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2357"/>
        <w:gridCol w:w="1153"/>
        <w:gridCol w:w="2160"/>
        <w:gridCol w:w="1299"/>
        <w:gridCol w:w="1338"/>
      </w:tblGrid>
      <w:tr w:rsidR="00141C38" w14:paraId="291E8577" w14:textId="4D84A1CE" w:rsidTr="00BE08F7">
        <w:trPr>
          <w:jc w:val="center"/>
        </w:trPr>
        <w:tc>
          <w:tcPr>
            <w:tcW w:w="1313" w:type="dxa"/>
            <w:vAlign w:val="center"/>
          </w:tcPr>
          <w:p w14:paraId="714E241A" w14:textId="20367FD8" w:rsidR="00A76102" w:rsidRDefault="00A76102" w:rsidP="00A76102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049" w:type="dxa"/>
            <w:vAlign w:val="center"/>
          </w:tcPr>
          <w:p w14:paraId="5DCBE351" w14:textId="2F82C513" w:rsidR="00A76102" w:rsidRDefault="00A76102" w:rsidP="00A76102">
            <w:pPr>
              <w:jc w:val="center"/>
            </w:pPr>
            <w:r>
              <w:rPr>
                <w:rFonts w:hint="eastAsia"/>
              </w:rPr>
              <w:t>컴퓨터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전자시스템공학</w:t>
            </w:r>
          </w:p>
        </w:tc>
        <w:tc>
          <w:tcPr>
            <w:tcW w:w="1169" w:type="dxa"/>
            <w:vAlign w:val="center"/>
          </w:tcPr>
          <w:p w14:paraId="71DC8D96" w14:textId="2166A555" w:rsidR="00A76102" w:rsidRDefault="00A76102" w:rsidP="00A76102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193" w:type="dxa"/>
            <w:vAlign w:val="center"/>
          </w:tcPr>
          <w:p w14:paraId="3530BAAA" w14:textId="546D4C21" w:rsidR="00A76102" w:rsidRDefault="00A76102" w:rsidP="00A76102">
            <w:pPr>
              <w:jc w:val="center"/>
            </w:pPr>
            <w:r>
              <w:rPr>
                <w:rFonts w:hint="eastAsia"/>
              </w:rPr>
              <w:t>2</w:t>
            </w:r>
            <w:r>
              <w:t>01904458</w:t>
            </w:r>
          </w:p>
        </w:tc>
        <w:tc>
          <w:tcPr>
            <w:tcW w:w="1342" w:type="dxa"/>
            <w:vAlign w:val="center"/>
          </w:tcPr>
          <w:p w14:paraId="2975D94F" w14:textId="2325559D" w:rsidR="00A76102" w:rsidRDefault="00A76102" w:rsidP="00A76102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284" w:type="dxa"/>
            <w:vAlign w:val="center"/>
          </w:tcPr>
          <w:p w14:paraId="74404867" w14:textId="1550768F" w:rsidR="00A76102" w:rsidRDefault="00A76102" w:rsidP="00A76102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141C38" w14:paraId="59EB7E08" w14:textId="61269F30" w:rsidTr="00BE08F7">
        <w:trPr>
          <w:jc w:val="center"/>
        </w:trPr>
        <w:tc>
          <w:tcPr>
            <w:tcW w:w="1313" w:type="dxa"/>
            <w:vAlign w:val="center"/>
          </w:tcPr>
          <w:p w14:paraId="12F2F0F0" w14:textId="7408FE44" w:rsidR="00A76102" w:rsidRDefault="00A76102" w:rsidP="00A76102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8037" w:type="dxa"/>
            <w:gridSpan w:val="5"/>
            <w:vAlign w:val="center"/>
          </w:tcPr>
          <w:p w14:paraId="21B5D360" w14:textId="7E209187" w:rsidR="00A76102" w:rsidRDefault="00A76102" w:rsidP="00A76102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141C38" w14:paraId="733D0D6D" w14:textId="577AC2AB" w:rsidTr="00BE08F7">
        <w:trPr>
          <w:jc w:val="center"/>
        </w:trPr>
        <w:tc>
          <w:tcPr>
            <w:tcW w:w="1313" w:type="dxa"/>
            <w:vAlign w:val="center"/>
          </w:tcPr>
          <w:p w14:paraId="3A4ED704" w14:textId="25F26197" w:rsidR="00A76102" w:rsidRDefault="00A76102"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  <w:tc>
          <w:tcPr>
            <w:tcW w:w="8037" w:type="dxa"/>
            <w:gridSpan w:val="5"/>
            <w:vAlign w:val="center"/>
          </w:tcPr>
          <w:p w14:paraId="13A79549" w14:textId="367772C6" w:rsidR="00A76102" w:rsidRDefault="00A76102" w:rsidP="00A76102">
            <w:r>
              <w:rPr>
                <w:rFonts w:hint="eastAsia"/>
              </w:rPr>
              <w:t>기계학습</w:t>
            </w:r>
            <w:r>
              <w:rPr>
                <w:rFonts w:hint="eastAsia"/>
              </w:rPr>
              <w:t xml:space="preserve"> </w:t>
            </w:r>
            <w:r w:rsidR="0078423F">
              <w:t>6</w:t>
            </w:r>
            <w:r>
              <w:rPr>
                <w:rFonts w:hint="eastAsia"/>
              </w:rPr>
              <w:t>장</w:t>
            </w:r>
            <w:r w:rsidR="00887283">
              <w:rPr>
                <w:rFonts w:hint="eastAsia"/>
              </w:rPr>
              <w:t xml:space="preserve"> </w:t>
            </w:r>
            <w:r w:rsidR="0078423F">
              <w:rPr>
                <w:rFonts w:hint="eastAsia"/>
              </w:rPr>
              <w:t>비지도</w:t>
            </w:r>
            <w:r w:rsidR="0078423F">
              <w:rPr>
                <w:rFonts w:hint="eastAsia"/>
              </w:rPr>
              <w:t xml:space="preserve"> </w:t>
            </w:r>
            <w:r w:rsidR="0078423F">
              <w:rPr>
                <w:rFonts w:hint="eastAsia"/>
              </w:rPr>
              <w:t>학습</w:t>
            </w:r>
          </w:p>
          <w:p w14:paraId="2926838E" w14:textId="77777777" w:rsidR="00C24AC0" w:rsidRDefault="00C24AC0" w:rsidP="00C24AC0">
            <w:r>
              <w:rPr>
                <w:rFonts w:hint="eastAsia"/>
              </w:rPr>
              <w:t>6.5</w:t>
            </w:r>
            <w:r>
              <w:rPr>
                <w:rFonts w:hint="eastAsia"/>
              </w:rPr>
              <w:t>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중요성</w:t>
            </w:r>
          </w:p>
          <w:p w14:paraId="4591B3C8" w14:textId="77777777" w:rsidR="00C24AC0" w:rsidRDefault="00C24AC0" w:rsidP="00C24AC0">
            <w:r>
              <w:rPr>
                <w:rFonts w:hint="eastAsia"/>
              </w:rPr>
              <w:t>6.6</w:t>
            </w:r>
            <w:r>
              <w:rPr>
                <w:rFonts w:hint="eastAsia"/>
              </w:rPr>
              <w:t>절</w:t>
            </w:r>
            <w:r>
              <w:rPr>
                <w:rFonts w:hint="eastAsia"/>
              </w:rPr>
              <w:t xml:space="preserve"> PCA, ICA, sparse </w:t>
            </w:r>
            <w:r>
              <w:rPr>
                <w:rFonts w:hint="eastAsia"/>
              </w:rPr>
              <w:t>코딩</w:t>
            </w:r>
          </w:p>
          <w:p w14:paraId="01AAC74B" w14:textId="77777777" w:rsidR="00C24AC0" w:rsidRDefault="00C24AC0" w:rsidP="00C24AC0">
            <w:r>
              <w:rPr>
                <w:rFonts w:hint="eastAsia"/>
              </w:rPr>
              <w:t>6.7</w:t>
            </w:r>
            <w:r>
              <w:rPr>
                <w:rFonts w:hint="eastAsia"/>
              </w:rPr>
              <w:t>절</w:t>
            </w:r>
            <w:r>
              <w:rPr>
                <w:rFonts w:hint="eastAsia"/>
              </w:rPr>
              <w:t xml:space="preserve"> AUTO ENCODER</w:t>
            </w:r>
          </w:p>
          <w:p w14:paraId="1B8B0E30" w14:textId="0FAC2E3D" w:rsidR="00A76102" w:rsidRDefault="00C24AC0" w:rsidP="00C24AC0">
            <w:r>
              <w:rPr>
                <w:rFonts w:hint="eastAsia"/>
              </w:rPr>
              <w:t xml:space="preserve">6.8 </w:t>
            </w:r>
            <w:r>
              <w:rPr>
                <w:rFonts w:hint="eastAsia"/>
              </w:rPr>
              <w:t>절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매니폴드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개념과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isomap</w:t>
            </w:r>
            <w:proofErr w:type="spellEnd"/>
            <w:r>
              <w:rPr>
                <w:rFonts w:hint="eastAsia"/>
              </w:rPr>
              <w:t xml:space="preserve">, LLE, T-SNE </w:t>
            </w:r>
            <w:proofErr w:type="spellStart"/>
            <w:r>
              <w:rPr>
                <w:rFonts w:hint="eastAsia"/>
              </w:rPr>
              <w:t>매니폴드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학습기법</w:t>
            </w:r>
          </w:p>
        </w:tc>
      </w:tr>
      <w:tr w:rsidR="00141C38" w14:paraId="3F4B7CB0" w14:textId="77777777" w:rsidTr="00BE08F7">
        <w:trPr>
          <w:jc w:val="center"/>
        </w:trPr>
        <w:tc>
          <w:tcPr>
            <w:tcW w:w="1313" w:type="dxa"/>
            <w:vAlign w:val="center"/>
          </w:tcPr>
          <w:p w14:paraId="4E5C2AB2" w14:textId="1BB05B8F" w:rsidR="00FF3030" w:rsidRDefault="00FF3030"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8037" w:type="dxa"/>
            <w:gridSpan w:val="5"/>
            <w:vAlign w:val="center"/>
          </w:tcPr>
          <w:p w14:paraId="60948EDF" w14:textId="77777777" w:rsidR="00DF3423" w:rsidRPr="00DF3423" w:rsidRDefault="00DF3423" w:rsidP="00DF3423">
            <w:pPr>
              <w:spacing w:after="0" w:line="240" w:lineRule="auto"/>
              <w:jc w:val="both"/>
              <w:rPr>
                <w:rFonts w:hint="eastAsia"/>
                <w:b/>
                <w:bCs/>
              </w:rPr>
            </w:pPr>
            <w:r w:rsidRPr="00DF3423">
              <w:rPr>
                <w:rFonts w:hint="eastAsia"/>
                <w:b/>
                <w:bCs/>
              </w:rPr>
              <w:t>기계학습</w:t>
            </w:r>
            <w:r w:rsidRPr="00DF3423">
              <w:rPr>
                <w:rFonts w:hint="eastAsia"/>
                <w:b/>
                <w:bCs/>
              </w:rPr>
              <w:t xml:space="preserve"> 6</w:t>
            </w:r>
            <w:r w:rsidRPr="00DF3423">
              <w:rPr>
                <w:rFonts w:hint="eastAsia"/>
                <w:b/>
                <w:bCs/>
              </w:rPr>
              <w:t>장</w:t>
            </w:r>
            <w:r w:rsidRPr="00DF3423">
              <w:rPr>
                <w:rFonts w:hint="eastAsia"/>
                <w:b/>
                <w:bCs/>
              </w:rPr>
              <w:t xml:space="preserve"> </w:t>
            </w:r>
            <w:r w:rsidRPr="00DF3423">
              <w:rPr>
                <w:rFonts w:hint="eastAsia"/>
                <w:b/>
                <w:bCs/>
              </w:rPr>
              <w:t>비지도</w:t>
            </w:r>
            <w:r w:rsidRPr="00DF3423">
              <w:rPr>
                <w:rFonts w:hint="eastAsia"/>
                <w:b/>
                <w:bCs/>
              </w:rPr>
              <w:t xml:space="preserve"> </w:t>
            </w:r>
            <w:r w:rsidRPr="00DF3423">
              <w:rPr>
                <w:rFonts w:hint="eastAsia"/>
                <w:b/>
                <w:bCs/>
              </w:rPr>
              <w:t>학습</w:t>
            </w:r>
          </w:p>
          <w:p w14:paraId="3BC03B2C" w14:textId="3E39DE99" w:rsidR="00DF3423" w:rsidRPr="00DF3423" w:rsidRDefault="00DF3423" w:rsidP="00DF3423">
            <w:pPr>
              <w:jc w:val="both"/>
              <w:rPr>
                <w:b/>
                <w:bCs/>
              </w:rPr>
            </w:pPr>
            <w:r w:rsidRPr="00DF3423">
              <w:rPr>
                <w:rFonts w:hint="eastAsia"/>
                <w:b/>
                <w:bCs/>
              </w:rPr>
              <w:t>6.5</w:t>
            </w:r>
            <w:r w:rsidRPr="00DF3423">
              <w:rPr>
                <w:rFonts w:hint="eastAsia"/>
                <w:b/>
                <w:bCs/>
              </w:rPr>
              <w:t>절</w:t>
            </w:r>
            <w:r w:rsidRPr="00DF3423">
              <w:rPr>
                <w:rFonts w:hint="eastAsia"/>
                <w:b/>
                <w:bCs/>
              </w:rPr>
              <w:t xml:space="preserve"> </w:t>
            </w:r>
            <w:r w:rsidRPr="00DF3423">
              <w:rPr>
                <w:rFonts w:hint="eastAsia"/>
                <w:b/>
                <w:bCs/>
              </w:rPr>
              <w:t>공간</w:t>
            </w:r>
            <w:r w:rsidRPr="00DF3423">
              <w:rPr>
                <w:rFonts w:hint="eastAsia"/>
                <w:b/>
                <w:bCs/>
              </w:rPr>
              <w:t xml:space="preserve"> </w:t>
            </w:r>
            <w:r w:rsidRPr="00DF3423">
              <w:rPr>
                <w:rFonts w:hint="eastAsia"/>
                <w:b/>
                <w:bCs/>
              </w:rPr>
              <w:t>변환의</w:t>
            </w:r>
            <w:r w:rsidRPr="00DF3423">
              <w:rPr>
                <w:rFonts w:hint="eastAsia"/>
                <w:b/>
                <w:bCs/>
              </w:rPr>
              <w:t xml:space="preserve"> </w:t>
            </w:r>
            <w:r w:rsidRPr="00DF3423">
              <w:rPr>
                <w:rFonts w:hint="eastAsia"/>
                <w:b/>
                <w:bCs/>
              </w:rPr>
              <w:t>중요성</w:t>
            </w:r>
          </w:p>
          <w:p w14:paraId="4A780203" w14:textId="4434E19E" w:rsidR="00C24AC0" w:rsidRDefault="005A065C" w:rsidP="005A06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538B3B" wp14:editId="1BB93A0D">
                  <wp:extent cx="4101220" cy="1482311"/>
                  <wp:effectExtent l="0" t="0" r="0" b="3810"/>
                  <wp:docPr id="1586112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112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676" cy="148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24382" w14:textId="77777777" w:rsidR="005A065C" w:rsidRDefault="005A065C" w:rsidP="005A065C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  <w:p w14:paraId="75E4B461" w14:textId="77777777" w:rsidR="005A065C" w:rsidRDefault="005A065C" w:rsidP="005A065C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원래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인코딩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공간으로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역변환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디코딩</w:t>
            </w:r>
            <w:r>
              <w:rPr>
                <w:rFonts w:hint="eastAsia"/>
              </w:rPr>
              <w:t>.</w:t>
            </w:r>
          </w:p>
          <w:p w14:paraId="61E8EB7E" w14:textId="77777777" w:rsidR="005A065C" w:rsidRDefault="005A065C" w:rsidP="005A065C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역변환으로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얻은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’는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가급적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  <w:p w14:paraId="3F9F1D29" w14:textId="77777777" w:rsidR="005A065C" w:rsidRDefault="005A065C" w:rsidP="005A065C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가시화에서는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차원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차원의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디코딩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불필요</w:t>
            </w:r>
          </w:p>
          <w:p w14:paraId="562E864F" w14:textId="77777777" w:rsidR="005A065C" w:rsidRDefault="005A065C" w:rsidP="005A065C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</w:t>
            </w:r>
          </w:p>
          <w:p w14:paraId="79091E3B" w14:textId="7B394226" w:rsidR="00C24AC0" w:rsidRDefault="005A065C" w:rsidP="005A065C">
            <w:pPr>
              <w:jc w:val="both"/>
            </w:pPr>
            <w:r>
              <w:rPr>
                <w:rFonts w:hint="eastAsia"/>
              </w:rPr>
              <w:t>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인코딩</w:t>
            </w:r>
            <w:r>
              <w:rPr>
                <w:rFonts w:hint="eastAsia"/>
              </w:rPr>
              <w:t xml:space="preserve">(f), </w:t>
            </w:r>
            <w:r>
              <w:rPr>
                <w:rFonts w:hint="eastAsia"/>
              </w:rPr>
              <w:t>디코딩</w:t>
            </w:r>
            <w:r>
              <w:rPr>
                <w:rFonts w:hint="eastAsia"/>
              </w:rPr>
              <w:t xml:space="preserve">(g) </w:t>
            </w:r>
            <w:r>
              <w:rPr>
                <w:rFonts w:hint="eastAsia"/>
              </w:rPr>
              <w:t>과정을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</w:t>
            </w:r>
            <w:r>
              <w:cr/>
            </w:r>
            <w:r>
              <w:rPr>
                <w:noProof/>
              </w:rPr>
              <w:drawing>
                <wp:inline distT="0" distB="0" distL="0" distR="0" wp14:anchorId="5EABA377" wp14:editId="3C77D728">
                  <wp:extent cx="3852249" cy="324090"/>
                  <wp:effectExtent l="0" t="0" r="0" b="0"/>
                  <wp:docPr id="16874803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4803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236" cy="329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43460" w14:textId="77777777" w:rsidR="005A065C" w:rsidRDefault="005A065C" w:rsidP="005A065C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원점으로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</w:t>
            </w:r>
          </w:p>
          <w:p w14:paraId="267A1DA5" w14:textId="77777777" w:rsidR="005A065C" w:rsidRDefault="005A065C" w:rsidP="005A065C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없고</w:t>
            </w:r>
            <w:r>
              <w:rPr>
                <w:rFonts w:hint="eastAsia"/>
              </w:rPr>
              <w:t xml:space="preserve">, </w:t>
            </w:r>
            <w:r>
              <w:rPr>
                <w:rFonts w:ascii="Cambria Math" w:hAnsi="Cambria Math" w:cs="Cambria Math"/>
              </w:rPr>
              <w:t>𝛼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생략하면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주성분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</w:p>
          <w:p w14:paraId="35D00375" w14:textId="77777777" w:rsidR="005A065C" w:rsidRDefault="005A065C" w:rsidP="005A065C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주성분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(</w:t>
            </w:r>
            <w:proofErr w:type="gramStart"/>
            <w:r>
              <w:rPr>
                <w:rFonts w:hint="eastAsia"/>
              </w:rPr>
              <w:t>PCA :</w:t>
            </w:r>
            <w:proofErr w:type="gramEnd"/>
            <w:r>
              <w:rPr>
                <w:rFonts w:hint="eastAsia"/>
              </w:rPr>
              <w:t xml:space="preserve"> Principal Component Analysis)</w:t>
            </w:r>
          </w:p>
          <w:p w14:paraId="0821620B" w14:textId="1950AB6E" w:rsidR="005A065C" w:rsidRDefault="005A065C" w:rsidP="005A065C">
            <w:pPr>
              <w:spacing w:after="0" w:line="240" w:lineRule="auto"/>
              <w:jc w:val="both"/>
            </w:pPr>
            <w:r>
              <w:rPr>
                <w:rFonts w:hint="eastAsia"/>
              </w:rPr>
              <w:t>데이터를</w:t>
            </w:r>
            <w:r>
              <w:t xml:space="preserve"> </w:t>
            </w:r>
            <w:r>
              <w:rPr>
                <w:rFonts w:hint="eastAsia"/>
              </w:rPr>
              <w:t>원점</w:t>
            </w:r>
            <w:r>
              <w:t xml:space="preserve"> </w:t>
            </w:r>
            <w:r>
              <w:rPr>
                <w:rFonts w:hint="eastAsia"/>
              </w:rPr>
              <w:t>중심으로</w:t>
            </w:r>
            <w:r>
              <w:t xml:space="preserve"> </w:t>
            </w:r>
            <w:r>
              <w:rPr>
                <w:rFonts w:hint="eastAsia"/>
              </w:rPr>
              <w:t>옮기는</w:t>
            </w:r>
            <w:r>
              <w:t xml:space="preserve"> </w:t>
            </w:r>
            <w:r>
              <w:rPr>
                <w:rFonts w:hint="eastAsia"/>
              </w:rPr>
              <w:t>전처리를</w:t>
            </w:r>
            <w:r>
              <w:t xml:space="preserve"> </w:t>
            </w:r>
            <w:r>
              <w:rPr>
                <w:rFonts w:hint="eastAsia"/>
              </w:rPr>
              <w:t>먼저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6CD48AB" wp14:editId="68C2C918">
                  <wp:extent cx="1308225" cy="248671"/>
                  <wp:effectExtent l="0" t="0" r="6350" b="0"/>
                  <wp:docPr id="12012270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2270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344" cy="25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AFEDD" w14:textId="77777777" w:rsidR="005A065C" w:rsidRDefault="005A065C" w:rsidP="005A065C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</w:t>
            </w:r>
            <w:r>
              <w:rPr>
                <w:rFonts w:hint="eastAsia"/>
              </w:rPr>
              <w:t xml:space="preserve"> W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d * q</w:t>
            </w:r>
            <w:r>
              <w:rPr>
                <w:rFonts w:hint="eastAsia"/>
              </w:rPr>
              <w:t>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주성분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분석은</w:t>
            </w:r>
            <w:r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차원의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q</w:t>
            </w:r>
            <w:r>
              <w:rPr>
                <w:rFonts w:hint="eastAsia"/>
              </w:rPr>
              <w:t>차원의</w:t>
            </w:r>
            <w:r>
              <w:rPr>
                <w:rFonts w:hint="eastAsia"/>
              </w:rPr>
              <w:t xml:space="preserve"> z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(q </w:t>
            </w:r>
            <w:proofErr w:type="gramStart"/>
            <w:r>
              <w:rPr>
                <w:rFonts w:hint="eastAsia"/>
              </w:rPr>
              <w:t>&lt; d</w:t>
            </w:r>
            <w:proofErr w:type="gramEnd"/>
            <w:r>
              <w:rPr>
                <w:rFonts w:hint="eastAsia"/>
              </w:rPr>
              <w:t>)</w:t>
            </w:r>
          </w:p>
          <w:p w14:paraId="570AA392" w14:textId="5C1DC6F0" w:rsidR="005A065C" w:rsidRDefault="005A065C" w:rsidP="005A065C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65D520" wp14:editId="56DF6DF0">
                  <wp:extent cx="3911097" cy="1859025"/>
                  <wp:effectExtent l="0" t="0" r="0" b="8255"/>
                  <wp:docPr id="592499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499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879" cy="186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A2CFC" w14:textId="77777777" w:rsidR="005A065C" w:rsidRDefault="006B631A" w:rsidP="005A065C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5A065C">
              <w:rPr>
                <w:rFonts w:hint="eastAsia"/>
              </w:rPr>
              <w:t>주성분</w:t>
            </w:r>
            <w:r w:rsidR="005A065C">
              <w:rPr>
                <w:rFonts w:hint="eastAsia"/>
              </w:rPr>
              <w:t xml:space="preserve"> </w:t>
            </w:r>
            <w:r w:rsidR="005A065C">
              <w:rPr>
                <w:rFonts w:hint="eastAsia"/>
              </w:rPr>
              <w:t>분석의</w:t>
            </w:r>
            <w:r w:rsidR="005A065C">
              <w:rPr>
                <w:rFonts w:hint="eastAsia"/>
              </w:rPr>
              <w:t xml:space="preserve"> </w:t>
            </w:r>
            <w:r w:rsidR="005A065C">
              <w:rPr>
                <w:rFonts w:hint="eastAsia"/>
              </w:rPr>
              <w:t>목적</w:t>
            </w:r>
          </w:p>
          <w:p w14:paraId="3C9CBF13" w14:textId="77777777" w:rsidR="005A065C" w:rsidRDefault="005A065C" w:rsidP="005A065C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손실을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최소화하면서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저차원으로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훈련집합의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클수록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손실이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</w:t>
            </w:r>
            <w:r>
              <w:rPr>
                <w:rFonts w:hint="eastAsia"/>
              </w:rPr>
              <w:t>.</w:t>
            </w:r>
          </w:p>
          <w:p w14:paraId="50642888" w14:textId="77777777" w:rsidR="006B631A" w:rsidRDefault="006B631A" w:rsidP="005A065C">
            <w:pPr>
              <w:jc w:val="both"/>
            </w:pPr>
          </w:p>
          <w:p w14:paraId="21F7E3A7" w14:textId="77777777" w:rsidR="005A065C" w:rsidRDefault="005A065C" w:rsidP="005A065C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디코딩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</w:t>
            </w:r>
          </w:p>
          <w:p w14:paraId="37D0671D" w14:textId="2DC8B872" w:rsidR="005A065C" w:rsidRDefault="005A065C" w:rsidP="005A065C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역변환은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49374F" wp14:editId="5FECEE72">
                  <wp:extent cx="797407" cy="247084"/>
                  <wp:effectExtent l="0" t="0" r="3175" b="635"/>
                  <wp:docPr id="14957157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7157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910" cy="251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인데</w:t>
            </w:r>
            <w:r>
              <w:rPr>
                <w:rFonts w:hint="eastAsia"/>
              </w:rPr>
              <w:t>, W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정규직교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행렬이므로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Wz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됨</w:t>
            </w:r>
            <w:r>
              <w:rPr>
                <w:rFonts w:hint="eastAsia"/>
              </w:rPr>
              <w:t>.</w:t>
            </w:r>
          </w:p>
          <w:p w14:paraId="511085FF" w14:textId="77777777" w:rsidR="005A065C" w:rsidRDefault="005A065C" w:rsidP="005A065C">
            <w:pPr>
              <w:jc w:val="both"/>
            </w:pPr>
            <w:r>
              <w:rPr>
                <w:rFonts w:hint="eastAsia"/>
              </w:rPr>
              <w:t>q = d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설정하면</w:t>
            </w:r>
            <w:r>
              <w:rPr>
                <w:rFonts w:hint="eastAsia"/>
              </w:rPr>
              <w:t xml:space="preserve"> W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d*d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’는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샘플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불과</w:t>
            </w:r>
          </w:p>
          <w:p w14:paraId="7C3B0291" w14:textId="77777777" w:rsidR="00DF3423" w:rsidRDefault="00DF3423" w:rsidP="005A065C">
            <w:pPr>
              <w:spacing w:after="0" w:line="240" w:lineRule="auto"/>
              <w:jc w:val="both"/>
              <w:rPr>
                <w:rFonts w:hint="eastAsia"/>
              </w:rPr>
            </w:pPr>
          </w:p>
          <w:p w14:paraId="01F165E7" w14:textId="77777777" w:rsidR="005A065C" w:rsidRDefault="005A065C" w:rsidP="005A065C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실제로는</w:t>
            </w:r>
            <w:r>
              <w:rPr>
                <w:rFonts w:hint="eastAsia"/>
              </w:rPr>
              <w:t xml:space="preserve"> q&lt;d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축소를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꾀함</w:t>
            </w:r>
          </w:p>
          <w:p w14:paraId="24DEEF5D" w14:textId="3847C146" w:rsidR="005A065C" w:rsidRDefault="005A065C" w:rsidP="00DF3423">
            <w:pPr>
              <w:pStyle w:val="a4"/>
              <w:numPr>
                <w:ilvl w:val="0"/>
                <w:numId w:val="19"/>
              </w:numPr>
              <w:spacing w:after="0" w:line="240" w:lineRule="auto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압축</w:t>
            </w:r>
          </w:p>
          <w:p w14:paraId="17918F38" w14:textId="52210D07" w:rsidR="005A065C" w:rsidRDefault="005A065C" w:rsidP="00DF3423">
            <w:pPr>
              <w:pStyle w:val="a4"/>
              <w:numPr>
                <w:ilvl w:val="0"/>
                <w:numId w:val="19"/>
              </w:numPr>
              <w:spacing w:after="0" w:line="240" w:lineRule="auto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q = 2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q = 3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설정하여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차원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차원으로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축소하여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가시화</w:t>
            </w:r>
          </w:p>
          <w:p w14:paraId="3C707F81" w14:textId="1209F456" w:rsidR="005A065C" w:rsidRDefault="005A065C" w:rsidP="00DF3423">
            <w:pPr>
              <w:pStyle w:val="a4"/>
              <w:numPr>
                <w:ilvl w:val="0"/>
                <w:numId w:val="19"/>
              </w:numPr>
              <w:ind w:leftChars="0"/>
              <w:jc w:val="both"/>
            </w:pPr>
            <w:proofErr w:type="spellStart"/>
            <w:r>
              <w:rPr>
                <w:rFonts w:hint="eastAsia"/>
              </w:rPr>
              <w:t>고유얼굴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</w:t>
            </w:r>
            <w:r>
              <w:rPr>
                <w:rFonts w:hint="eastAsia"/>
              </w:rPr>
              <w:t xml:space="preserve">: 256*256 </w:t>
            </w:r>
            <w:r>
              <w:rPr>
                <w:rFonts w:hint="eastAsia"/>
              </w:rPr>
              <w:t>얼굴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>(d = 65536)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차원</w:t>
            </w:r>
            <w:r>
              <w:rPr>
                <w:rFonts w:hint="eastAsia"/>
              </w:rPr>
              <w:t>(q =7</w:t>
            </w:r>
            <w:proofErr w:type="gramStart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으로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정면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96% </w:t>
            </w:r>
            <w:proofErr w:type="spellStart"/>
            <w:r>
              <w:rPr>
                <w:rFonts w:hint="eastAsia"/>
              </w:rPr>
              <w:t>정확률</w:t>
            </w:r>
            <w:proofErr w:type="spellEnd"/>
            <w:r>
              <w:rPr>
                <w:rFonts w:hint="eastAsia"/>
              </w:rPr>
              <w:t xml:space="preserve">) -&gt;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고유벡터가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대부분의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가짐</w:t>
            </w:r>
            <w:r>
              <w:cr/>
            </w:r>
          </w:p>
          <w:p w14:paraId="7D9B50E4" w14:textId="77777777" w:rsidR="005A065C" w:rsidRDefault="005A065C" w:rsidP="005A065C">
            <w:pPr>
              <w:jc w:val="both"/>
            </w:pPr>
          </w:p>
          <w:p w14:paraId="1512E697" w14:textId="3D223999" w:rsidR="00DF3423" w:rsidRPr="00DF3423" w:rsidRDefault="00DF3423" w:rsidP="005A065C">
            <w:pPr>
              <w:jc w:val="both"/>
              <w:rPr>
                <w:rFonts w:hint="eastAsia"/>
                <w:b/>
                <w:bCs/>
              </w:rPr>
            </w:pPr>
            <w:r w:rsidRPr="00DF3423">
              <w:rPr>
                <w:rFonts w:hint="eastAsia"/>
                <w:b/>
                <w:bCs/>
              </w:rPr>
              <w:t>6.6</w:t>
            </w:r>
            <w:r w:rsidRPr="00DF3423">
              <w:rPr>
                <w:rFonts w:hint="eastAsia"/>
                <w:b/>
                <w:bCs/>
              </w:rPr>
              <w:t>절</w:t>
            </w:r>
            <w:r w:rsidRPr="00DF3423">
              <w:rPr>
                <w:rFonts w:hint="eastAsia"/>
                <w:b/>
                <w:bCs/>
              </w:rPr>
              <w:t xml:space="preserve"> PCA, ICA, sparse </w:t>
            </w:r>
            <w:r w:rsidRPr="00DF3423">
              <w:rPr>
                <w:rFonts w:hint="eastAsia"/>
                <w:b/>
                <w:bCs/>
              </w:rPr>
              <w:t>코딩</w:t>
            </w:r>
          </w:p>
          <w:p w14:paraId="29D5DE27" w14:textId="77777777" w:rsidR="005A065C" w:rsidRDefault="005A065C" w:rsidP="005A065C">
            <w:pPr>
              <w:jc w:val="both"/>
            </w:pPr>
            <w:r w:rsidRPr="005A065C">
              <w:rPr>
                <w:rFonts w:hint="eastAsia"/>
              </w:rPr>
              <w:t>독립</w:t>
            </w:r>
            <w:r w:rsidRPr="005A065C">
              <w:rPr>
                <w:rFonts w:hint="eastAsia"/>
              </w:rPr>
              <w:t xml:space="preserve"> </w:t>
            </w:r>
            <w:r w:rsidRPr="005A065C">
              <w:rPr>
                <w:rFonts w:hint="eastAsia"/>
              </w:rPr>
              <w:t>성분</w:t>
            </w:r>
            <w:r w:rsidRPr="005A065C">
              <w:rPr>
                <w:rFonts w:hint="eastAsia"/>
              </w:rPr>
              <w:t xml:space="preserve"> </w:t>
            </w:r>
            <w:r w:rsidRPr="005A065C">
              <w:rPr>
                <w:rFonts w:hint="eastAsia"/>
              </w:rPr>
              <w:t>분석</w:t>
            </w:r>
            <w:r w:rsidRPr="005A065C">
              <w:rPr>
                <w:rFonts w:hint="eastAsia"/>
              </w:rPr>
              <w:t xml:space="preserve"> (</w:t>
            </w:r>
            <w:proofErr w:type="gramStart"/>
            <w:r w:rsidRPr="005A065C">
              <w:rPr>
                <w:rFonts w:hint="eastAsia"/>
              </w:rPr>
              <w:t>ICA :</w:t>
            </w:r>
            <w:proofErr w:type="gramEnd"/>
            <w:r w:rsidRPr="005A065C">
              <w:rPr>
                <w:rFonts w:hint="eastAsia"/>
              </w:rPr>
              <w:t xml:space="preserve"> Independent Component Analysis)</w:t>
            </w:r>
          </w:p>
          <w:p w14:paraId="434A6A96" w14:textId="77777777" w:rsidR="005A065C" w:rsidRDefault="005A065C" w:rsidP="005A06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9762DD" wp14:editId="7AE7C4EE">
                  <wp:extent cx="3906570" cy="1669892"/>
                  <wp:effectExtent l="0" t="0" r="0" b="6985"/>
                  <wp:docPr id="2416106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6106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866" cy="16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0C2BA" w14:textId="34240824" w:rsidR="00E56569" w:rsidRDefault="00E56569" w:rsidP="00E56569">
            <w:pPr>
              <w:jc w:val="both"/>
            </w:pPr>
            <w:r>
              <w:rPr>
                <w:rFonts w:hint="eastAsia"/>
              </w:rPr>
              <w:lastRenderedPageBreak/>
              <w:t>마이크로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혼합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음악과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목소리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복원할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있나</w:t>
            </w:r>
            <w:r>
              <w:rPr>
                <w:rFonts w:hint="eastAsia"/>
              </w:rPr>
              <w:t xml:space="preserve">? -&gt; </w:t>
            </w:r>
            <w:r>
              <w:rPr>
                <w:rFonts w:hint="eastAsia"/>
              </w:rPr>
              <w:t>블라인드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부르며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독립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  <w:p w14:paraId="113E110C" w14:textId="77777777" w:rsidR="00DF3423" w:rsidRDefault="00DF3423" w:rsidP="00E56569">
            <w:pPr>
              <w:jc w:val="both"/>
              <w:rPr>
                <w:rFonts w:hint="eastAsia"/>
              </w:rPr>
            </w:pPr>
          </w:p>
          <w:p w14:paraId="227BA501" w14:textId="77777777" w:rsidR="00E56569" w:rsidRDefault="00E56569" w:rsidP="00E56569">
            <w:r>
              <w:rPr>
                <w:noProof/>
              </w:rPr>
              <w:drawing>
                <wp:inline distT="0" distB="0" distL="0" distR="0" wp14:anchorId="2B22C896" wp14:editId="46AF760A">
                  <wp:extent cx="5056360" cy="849209"/>
                  <wp:effectExtent l="0" t="0" r="0" b="8255"/>
                  <wp:docPr id="57705102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0510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262" cy="86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DA5E2" w14:textId="77777777" w:rsidR="00E56569" w:rsidRDefault="00E56569" w:rsidP="00E56569"/>
          <w:p w14:paraId="16013BF6" w14:textId="2225916B" w:rsidR="00E56569" w:rsidRDefault="00E56569" w:rsidP="00E56569"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알아내라는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비슷함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유일해가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독립성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비가우시안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x=Az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찾음</w:t>
            </w:r>
            <w:r>
              <w:rPr>
                <w:rFonts w:hint="eastAsia"/>
              </w:rPr>
              <w:t>.</w:t>
            </w:r>
          </w:p>
          <w:p w14:paraId="503B8987" w14:textId="77777777" w:rsidR="00E56569" w:rsidRDefault="00E56569" w:rsidP="00E56569">
            <w:pPr>
              <w:spacing w:after="0" w:line="240" w:lineRule="auto"/>
              <w:rPr>
                <w:rFonts w:hint="eastAsia"/>
              </w:rPr>
            </w:pPr>
          </w:p>
          <w:p w14:paraId="48661BF1" w14:textId="1520BD2C" w:rsidR="00E56569" w:rsidRDefault="00E56569" w:rsidP="00E56569">
            <w:r>
              <w:rPr>
                <w:rFonts w:hint="eastAsia"/>
              </w:rPr>
              <w:t>독립성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 w:rsidR="00DF3423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독립이라는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음악과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대화는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무관하게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발생함</w:t>
            </w:r>
            <w:r>
              <w:rPr>
                <w:rFonts w:hint="eastAsia"/>
              </w:rPr>
              <w:t>)</w:t>
            </w:r>
          </w:p>
          <w:p w14:paraId="7445FE42" w14:textId="77777777" w:rsidR="00E56569" w:rsidRDefault="00E56569" w:rsidP="00E56569">
            <w:pPr>
              <w:spacing w:after="0" w:line="240" w:lineRule="auto"/>
              <w:rPr>
                <w:rFonts w:hint="eastAsia"/>
              </w:rPr>
            </w:pPr>
          </w:p>
          <w:p w14:paraId="0B110DA1" w14:textId="474DA632" w:rsidR="00E56569" w:rsidRDefault="00E56569" w:rsidP="00E56569">
            <w:proofErr w:type="spellStart"/>
            <w:r>
              <w:rPr>
                <w:rFonts w:hint="eastAsia"/>
              </w:rPr>
              <w:t>비가우시안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 w:rsidR="00DF3423">
              <w:t>&gt;</w:t>
            </w:r>
            <w:proofErr w:type="gramEnd"/>
            <w:r w:rsidR="00DF3423">
              <w:t xml:space="preserve"> </w:t>
            </w:r>
            <w:r>
              <w:rPr>
                <w:rFonts w:hint="eastAsia"/>
              </w:rPr>
              <w:t>원래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가우시안이라면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혼합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가우시안이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실마리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비가우시안이면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실마리가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.</w:t>
            </w:r>
          </w:p>
          <w:p w14:paraId="677F214F" w14:textId="77777777" w:rsidR="00E56569" w:rsidRDefault="00E56569" w:rsidP="00E56569"/>
          <w:p w14:paraId="554CF89C" w14:textId="77777777" w:rsidR="00E56569" w:rsidRDefault="00E56569" w:rsidP="00E565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534606" wp14:editId="4344C461">
                  <wp:extent cx="3583421" cy="1292099"/>
                  <wp:effectExtent l="0" t="0" r="0" b="3810"/>
                  <wp:docPr id="17876363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6363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580" cy="129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0ED7A" w14:textId="08EDB717" w:rsidR="00E56569" w:rsidRDefault="00E56569" w:rsidP="00E56569">
            <w:pPr>
              <w:jc w:val="both"/>
            </w:pPr>
            <w:r w:rsidRPr="00E56569">
              <w:rPr>
                <w:rFonts w:hint="eastAsia"/>
              </w:rPr>
              <w:t>ICA</w:t>
            </w:r>
            <w:r w:rsidRPr="00E56569">
              <w:rPr>
                <w:rFonts w:hint="eastAsia"/>
              </w:rPr>
              <w:t>의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문제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풀이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–</w:t>
            </w:r>
            <w:r w:rsidR="00DF3423">
              <w:rPr>
                <w:rFonts w:hint="eastAsia"/>
              </w:rPr>
              <w:t>&gt;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원래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신호의</w:t>
            </w:r>
            <w:r w:rsidRPr="00E56569">
              <w:rPr>
                <w:rFonts w:hint="eastAsia"/>
              </w:rPr>
              <w:t xml:space="preserve"> </w:t>
            </w:r>
            <w:proofErr w:type="spellStart"/>
            <w:r w:rsidRPr="00E56569">
              <w:rPr>
                <w:rFonts w:hint="eastAsia"/>
              </w:rPr>
              <w:t>비가우시안인</w:t>
            </w:r>
            <w:proofErr w:type="spellEnd"/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정도를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최대화하는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가중치를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구하는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전략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사용</w:t>
            </w:r>
          </w:p>
          <w:p w14:paraId="744283AE" w14:textId="77777777" w:rsidR="00E56569" w:rsidRDefault="00E56569" w:rsidP="00E56569">
            <w:pPr>
              <w:jc w:val="both"/>
            </w:pPr>
          </w:p>
          <w:p w14:paraId="10E27601" w14:textId="77777777" w:rsidR="00E56569" w:rsidRPr="00DF3423" w:rsidRDefault="00E56569" w:rsidP="00E56569">
            <w:pPr>
              <w:jc w:val="both"/>
              <w:rPr>
                <w:b/>
                <w:bCs/>
              </w:rPr>
            </w:pPr>
            <w:r w:rsidRPr="00DF3423">
              <w:rPr>
                <w:rFonts w:hint="eastAsia"/>
                <w:b/>
                <w:bCs/>
              </w:rPr>
              <w:t>I</w:t>
            </w:r>
            <w:r w:rsidRPr="00DF3423">
              <w:rPr>
                <w:b/>
                <w:bCs/>
              </w:rPr>
              <w:t>CA</w:t>
            </w:r>
            <w:r w:rsidRPr="00DF3423">
              <w:rPr>
                <w:rFonts w:hint="eastAsia"/>
                <w:b/>
                <w:bCs/>
              </w:rPr>
              <w:t>와</w:t>
            </w:r>
            <w:r w:rsidRPr="00DF3423">
              <w:rPr>
                <w:rFonts w:hint="eastAsia"/>
                <w:b/>
                <w:bCs/>
              </w:rPr>
              <w:t xml:space="preserve"> </w:t>
            </w:r>
            <w:r w:rsidRPr="00DF3423">
              <w:rPr>
                <w:b/>
                <w:bCs/>
              </w:rPr>
              <w:t xml:space="preserve">PCA </w:t>
            </w:r>
            <w:r w:rsidRPr="00DF3423">
              <w:rPr>
                <w:rFonts w:hint="eastAsia"/>
                <w:b/>
                <w:bCs/>
              </w:rPr>
              <w:t>비교</w:t>
            </w:r>
          </w:p>
          <w:p w14:paraId="304EA603" w14:textId="77777777" w:rsidR="00E56569" w:rsidRPr="00DF3423" w:rsidRDefault="00E56569" w:rsidP="00E56569">
            <w:pPr>
              <w:jc w:val="both"/>
              <w:rPr>
                <w:b/>
                <w:bCs/>
              </w:rPr>
            </w:pPr>
            <w:r w:rsidRPr="00DF3423">
              <w:rPr>
                <w:rFonts w:hint="eastAsia"/>
                <w:b/>
                <w:bCs/>
              </w:rPr>
              <w:t>I</w:t>
            </w:r>
            <w:r w:rsidRPr="00DF3423">
              <w:rPr>
                <w:b/>
                <w:bCs/>
              </w:rPr>
              <w:t xml:space="preserve">CA </w:t>
            </w:r>
          </w:p>
          <w:p w14:paraId="098E7DFD" w14:textId="77777777" w:rsidR="00E56569" w:rsidRDefault="00E56569" w:rsidP="00E56569">
            <w:pPr>
              <w:pStyle w:val="a4"/>
              <w:numPr>
                <w:ilvl w:val="0"/>
                <w:numId w:val="17"/>
              </w:numPr>
              <w:ind w:leftChars="0"/>
              <w:jc w:val="both"/>
            </w:pPr>
            <w:proofErr w:type="spellStart"/>
            <w:r>
              <w:rPr>
                <w:rFonts w:hint="eastAsia"/>
              </w:rPr>
              <w:t>비가우시안과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독립성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  <w:p w14:paraId="52144F9B" w14:textId="77777777" w:rsidR="00E56569" w:rsidRDefault="00E56569" w:rsidP="00E56569">
            <w:pPr>
              <w:pStyle w:val="a4"/>
              <w:numPr>
                <w:ilvl w:val="0"/>
                <w:numId w:val="17"/>
              </w:numPr>
              <w:ind w:leftChars="0"/>
              <w:jc w:val="both"/>
            </w:pPr>
            <w:r>
              <w:rPr>
                <w:rFonts w:hint="eastAsia"/>
              </w:rPr>
              <w:t>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블라인드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</w:p>
          <w:p w14:paraId="3264973F" w14:textId="77777777" w:rsidR="00E56569" w:rsidRDefault="00E56569" w:rsidP="00E56569">
            <w:pPr>
              <w:pStyle w:val="a4"/>
              <w:numPr>
                <w:ilvl w:val="0"/>
                <w:numId w:val="17"/>
              </w:numPr>
              <w:ind w:leftChars="0"/>
              <w:jc w:val="both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모멘트까지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  <w:p w14:paraId="0D538016" w14:textId="77777777" w:rsidR="00E56569" w:rsidRDefault="00E56569" w:rsidP="00E56569">
            <w:pPr>
              <w:pStyle w:val="a4"/>
              <w:numPr>
                <w:ilvl w:val="0"/>
                <w:numId w:val="17"/>
              </w:numPr>
              <w:ind w:leftChars="0"/>
              <w:jc w:val="both"/>
            </w:pPr>
            <w:r>
              <w:rPr>
                <w:rFonts w:hint="eastAsia"/>
              </w:rPr>
              <w:t>I</w:t>
            </w:r>
            <w:r>
              <w:t>CA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축은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아님</w:t>
            </w:r>
          </w:p>
          <w:p w14:paraId="26A24D1A" w14:textId="77777777" w:rsidR="00E56569" w:rsidRPr="00DF3423" w:rsidRDefault="00E56569" w:rsidP="00E56569">
            <w:pPr>
              <w:jc w:val="both"/>
              <w:rPr>
                <w:b/>
                <w:bCs/>
              </w:rPr>
            </w:pPr>
            <w:r w:rsidRPr="00DF3423">
              <w:rPr>
                <w:rFonts w:hint="eastAsia"/>
                <w:b/>
                <w:bCs/>
              </w:rPr>
              <w:t>P</w:t>
            </w:r>
            <w:r w:rsidRPr="00DF3423">
              <w:rPr>
                <w:b/>
                <w:bCs/>
              </w:rPr>
              <w:t>CA</w:t>
            </w:r>
          </w:p>
          <w:p w14:paraId="069E269C" w14:textId="77777777" w:rsidR="00E56569" w:rsidRDefault="00E56569" w:rsidP="00E56569">
            <w:pPr>
              <w:pStyle w:val="a4"/>
              <w:numPr>
                <w:ilvl w:val="0"/>
                <w:numId w:val="18"/>
              </w:numPr>
              <w:ind w:leftChars="0"/>
              <w:jc w:val="both"/>
            </w:pPr>
            <w:proofErr w:type="spellStart"/>
            <w:r>
              <w:rPr>
                <w:rFonts w:hint="eastAsia"/>
              </w:rPr>
              <w:t>가우시안과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비상관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  <w:p w14:paraId="4530F679" w14:textId="77777777" w:rsidR="00E56569" w:rsidRDefault="00E56569" w:rsidP="00E56569">
            <w:pPr>
              <w:pStyle w:val="a4"/>
              <w:numPr>
                <w:ilvl w:val="0"/>
                <w:numId w:val="18"/>
              </w:numPr>
              <w:ind w:leftChars="0"/>
              <w:jc w:val="both"/>
            </w:pPr>
            <w:r>
              <w:rPr>
                <w:rFonts w:hint="eastAsia"/>
              </w:rPr>
              <w:t>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축소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</w:p>
          <w:p w14:paraId="06EEFA7A" w14:textId="77777777" w:rsidR="00E56569" w:rsidRDefault="00E56569" w:rsidP="00E56569">
            <w:pPr>
              <w:pStyle w:val="a4"/>
              <w:numPr>
                <w:ilvl w:val="0"/>
                <w:numId w:val="18"/>
              </w:numPr>
              <w:ind w:leftChars="0"/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모멘트까지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  <w:p w14:paraId="196F48BA" w14:textId="77777777" w:rsidR="00E56569" w:rsidRDefault="00E56569" w:rsidP="00E56569">
            <w:pPr>
              <w:pStyle w:val="a4"/>
              <w:numPr>
                <w:ilvl w:val="0"/>
                <w:numId w:val="18"/>
              </w:numPr>
              <w:ind w:leftChars="0"/>
              <w:jc w:val="both"/>
            </w:pPr>
            <w:r>
              <w:rPr>
                <w:rFonts w:hint="eastAsia"/>
              </w:rPr>
              <w:lastRenderedPageBreak/>
              <w:t>P</w:t>
            </w:r>
            <w:r>
              <w:t>CA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축은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수직</w:t>
            </w:r>
          </w:p>
          <w:p w14:paraId="409C29A6" w14:textId="77777777" w:rsidR="00E56569" w:rsidRDefault="00E56569" w:rsidP="00E56569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희소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기저함수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기저벡터의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결합으로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</w:t>
            </w:r>
          </w:p>
          <w:p w14:paraId="2F8BA5DD" w14:textId="41E40237" w:rsidR="00E56569" w:rsidRDefault="00E56569" w:rsidP="00E56569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푸리에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웨이블릿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</w:t>
            </w:r>
          </w:p>
          <w:p w14:paraId="1B66C9BB" w14:textId="77777777" w:rsidR="00E56569" w:rsidRDefault="00E56569" w:rsidP="00E56569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비지도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기저벡터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알아냄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푸리에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삼각함수를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사용함</w:t>
            </w:r>
            <w:r>
              <w:rPr>
                <w:rFonts w:hint="eastAsia"/>
              </w:rPr>
              <w:t>)</w:t>
            </w:r>
          </w:p>
          <w:p w14:paraId="5155D87C" w14:textId="77777777" w:rsidR="00E56569" w:rsidRDefault="00E56569" w:rsidP="00E56569">
            <w:pPr>
              <w:spacing w:after="0" w:line="240" w:lineRule="auto"/>
              <w:jc w:val="both"/>
            </w:pPr>
            <w:r>
              <w:rPr>
                <w:rFonts w:ascii="MS Gothic" w:eastAsia="MS Gothic" w:hAnsi="MS Gothic" w:cs="MS Gothic" w:hint="eastAsia"/>
              </w:rPr>
              <w:t>➔</w:t>
            </w:r>
            <w:r>
              <w:t xml:space="preserve"> </w:t>
            </w:r>
            <w:r>
              <w:rPr>
                <w:rFonts w:hint="eastAsia"/>
              </w:rPr>
              <w:t>희소</w:t>
            </w:r>
            <w:r>
              <w:t xml:space="preserve"> </w:t>
            </w:r>
            <w:r>
              <w:rPr>
                <w:rFonts w:hint="eastAsia"/>
              </w:rPr>
              <w:t>코딩은</w:t>
            </w:r>
            <w:r>
              <w:t xml:space="preserve"> </w:t>
            </w:r>
            <w:r>
              <w:rPr>
                <w:rFonts w:hint="eastAsia"/>
              </w:rPr>
              <w:t>데이터에</w:t>
            </w:r>
            <w:r>
              <w:t xml:space="preserve"> </w:t>
            </w:r>
            <w:r>
              <w:rPr>
                <w:rFonts w:hint="eastAsia"/>
              </w:rPr>
              <w:t>맞는</w:t>
            </w:r>
            <w:r>
              <w:t xml:space="preserve"> </w:t>
            </w:r>
            <w:r>
              <w:rPr>
                <w:rFonts w:hint="eastAsia"/>
              </w:rPr>
              <w:t>기저</w:t>
            </w:r>
            <w:r>
              <w:t xml:space="preserve"> </w:t>
            </w:r>
            <w:r>
              <w:rPr>
                <w:rFonts w:hint="eastAsia"/>
              </w:rPr>
              <w:t>벡터를</w:t>
            </w:r>
            <w:r>
              <w:t xml:space="preserve"> </w:t>
            </w:r>
            <w:r>
              <w:rPr>
                <w:rFonts w:hint="eastAsia"/>
              </w:rPr>
              <w:t>사용하는</w:t>
            </w:r>
            <w:r>
              <w:t xml:space="preserve"> </w:t>
            </w:r>
            <w:r>
              <w:rPr>
                <w:rFonts w:hint="eastAsia"/>
              </w:rPr>
              <w:t>셈</w:t>
            </w:r>
          </w:p>
          <w:p w14:paraId="20F34BA8" w14:textId="77777777" w:rsidR="00E56569" w:rsidRDefault="00E56569" w:rsidP="00E56569">
            <w:pPr>
              <w:jc w:val="both"/>
            </w:pPr>
            <w:r>
              <w:rPr>
                <w:rFonts w:hint="eastAsia"/>
              </w:rPr>
              <w:t>사전의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완벽하게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책정</w:t>
            </w:r>
            <w:r>
              <w:rPr>
                <w:rFonts w:hint="eastAsia"/>
              </w:rPr>
              <w:t xml:space="preserve"> (</w:t>
            </w:r>
            <w:proofErr w:type="gramStart"/>
            <w:r>
              <w:rPr>
                <w:rFonts w:hint="eastAsia"/>
              </w:rPr>
              <w:t>m &gt;</w:t>
            </w:r>
            <w:proofErr w:type="gramEnd"/>
            <w:r>
              <w:rPr>
                <w:rFonts w:hint="eastAsia"/>
              </w:rPr>
              <w:t xml:space="preserve"> d)</w:t>
            </w:r>
          </w:p>
          <w:p w14:paraId="0A8A4443" w14:textId="77777777" w:rsidR="00E56569" w:rsidRDefault="00E56569" w:rsidP="00E56569">
            <w:pPr>
              <w:jc w:val="both"/>
            </w:pPr>
          </w:p>
          <w:p w14:paraId="5B9BC965" w14:textId="77777777" w:rsidR="00E56569" w:rsidRDefault="00E56569" w:rsidP="00E56569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희소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대부분이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가짐</w:t>
            </w:r>
          </w:p>
          <w:p w14:paraId="52894B90" w14:textId="77777777" w:rsidR="00E56569" w:rsidRDefault="00E56569" w:rsidP="00E56569">
            <w:pPr>
              <w:jc w:val="both"/>
            </w:pPr>
            <w:r>
              <w:rPr>
                <w:rFonts w:hint="eastAsia"/>
              </w:rPr>
              <w:t>희소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  <w:p w14:paraId="3457CCB5" w14:textId="77777777" w:rsidR="00E56569" w:rsidRDefault="00E56569" w:rsidP="00E56569">
            <w:pPr>
              <w:jc w:val="both"/>
            </w:pPr>
          </w:p>
          <w:p w14:paraId="29351000" w14:textId="77777777" w:rsidR="00E56569" w:rsidRDefault="00E56569" w:rsidP="00E5656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9D89EF6" wp14:editId="6F464F67">
                  <wp:extent cx="2396412" cy="629310"/>
                  <wp:effectExtent l="0" t="0" r="4445" b="0"/>
                  <wp:docPr id="16056224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6224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980" cy="63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56569">
              <w:rPr>
                <w:rFonts w:hint="eastAsia"/>
              </w:rPr>
              <w:t xml:space="preserve">, </w:t>
            </w:r>
            <w:r w:rsidRPr="00E56569">
              <w:rPr>
                <w:rFonts w:ascii="Cambria Math" w:hAnsi="Cambria Math" w:cs="Cambria Math"/>
              </w:rPr>
              <w:t>𝜙</w:t>
            </w:r>
            <w:r w:rsidRPr="00E56569">
              <w:rPr>
                <w:rFonts w:hint="eastAsia"/>
              </w:rPr>
              <w:t>는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희소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코드의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희소성을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강제하는</w:t>
            </w:r>
            <w:r w:rsidRPr="00E56569">
              <w:rPr>
                <w:rFonts w:hint="eastAsia"/>
              </w:rPr>
              <w:t xml:space="preserve"> </w:t>
            </w:r>
            <w:proofErr w:type="spellStart"/>
            <w:r w:rsidRPr="00E56569">
              <w:rPr>
                <w:rFonts w:hint="eastAsia"/>
              </w:rPr>
              <w:t>규제항</w:t>
            </w:r>
            <w:proofErr w:type="spellEnd"/>
          </w:p>
          <w:p w14:paraId="7C69038B" w14:textId="77777777" w:rsidR="00DF3423" w:rsidRDefault="00DF3423" w:rsidP="00E56569">
            <w:pPr>
              <w:jc w:val="both"/>
            </w:pPr>
          </w:p>
          <w:p w14:paraId="6B834727" w14:textId="77777777" w:rsidR="00DF3423" w:rsidRDefault="00DF3423" w:rsidP="00E56569">
            <w:pPr>
              <w:jc w:val="both"/>
            </w:pPr>
          </w:p>
          <w:p w14:paraId="14FDC6C9" w14:textId="39ABC25D" w:rsidR="00DF3423" w:rsidRPr="009C376E" w:rsidRDefault="00DF3423" w:rsidP="00E56569">
            <w:pPr>
              <w:jc w:val="both"/>
              <w:rPr>
                <w:rFonts w:hint="eastAsia"/>
                <w:b/>
                <w:bCs/>
              </w:rPr>
            </w:pPr>
            <w:r w:rsidRPr="00DF3423">
              <w:rPr>
                <w:rFonts w:hint="eastAsia"/>
                <w:b/>
                <w:bCs/>
              </w:rPr>
              <w:t>6.7</w:t>
            </w:r>
            <w:r w:rsidRPr="00DF3423">
              <w:rPr>
                <w:rFonts w:hint="eastAsia"/>
                <w:b/>
                <w:bCs/>
              </w:rPr>
              <w:t>절</w:t>
            </w:r>
            <w:r w:rsidRPr="00DF3423">
              <w:rPr>
                <w:rFonts w:hint="eastAsia"/>
                <w:b/>
                <w:bCs/>
              </w:rPr>
              <w:t xml:space="preserve"> AUTO ENCODER</w:t>
            </w:r>
          </w:p>
          <w:p w14:paraId="217EB1C0" w14:textId="0D4C3F82" w:rsidR="00E56569" w:rsidRDefault="00E56569" w:rsidP="00E56569">
            <w:pPr>
              <w:spacing w:after="0" w:line="240" w:lineRule="auto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오토인코더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 w:rsidR="009C376E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신경망</w:t>
            </w:r>
          </w:p>
          <w:p w14:paraId="1475E5B3" w14:textId="77777777" w:rsidR="00E56569" w:rsidRDefault="00E56569" w:rsidP="00E56569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무의미</w:t>
            </w:r>
          </w:p>
          <w:p w14:paraId="09F9BA6E" w14:textId="77777777" w:rsidR="00E56569" w:rsidRPr="009C376E" w:rsidRDefault="00E56569" w:rsidP="00E56569">
            <w:pPr>
              <w:spacing w:after="0" w:line="240" w:lineRule="auto"/>
              <w:jc w:val="both"/>
              <w:rPr>
                <w:rFonts w:hint="eastAsia"/>
                <w:b/>
                <w:bCs/>
              </w:rPr>
            </w:pPr>
            <w:r w:rsidRPr="009C376E">
              <w:rPr>
                <w:rFonts w:hint="eastAsia"/>
                <w:b/>
                <w:bCs/>
              </w:rPr>
              <w:t>병목</w:t>
            </w:r>
            <w:r w:rsidRPr="009C376E">
              <w:rPr>
                <w:rFonts w:hint="eastAsia"/>
                <w:b/>
                <w:bCs/>
              </w:rPr>
              <w:t xml:space="preserve"> </w:t>
            </w:r>
            <w:r w:rsidRPr="009C376E">
              <w:rPr>
                <w:rFonts w:hint="eastAsia"/>
                <w:b/>
                <w:bCs/>
              </w:rPr>
              <w:t>구조</w:t>
            </w:r>
            <w:r w:rsidRPr="009C376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9C376E">
              <w:rPr>
                <w:rFonts w:hint="eastAsia"/>
                <w:b/>
                <w:bCs/>
              </w:rPr>
              <w:t>오토인코더의</w:t>
            </w:r>
            <w:proofErr w:type="spellEnd"/>
            <w:r w:rsidRPr="009C376E">
              <w:rPr>
                <w:rFonts w:hint="eastAsia"/>
                <w:b/>
                <w:bCs/>
              </w:rPr>
              <w:t xml:space="preserve"> </w:t>
            </w:r>
            <w:r w:rsidRPr="009C376E">
              <w:rPr>
                <w:rFonts w:hint="eastAsia"/>
                <w:b/>
                <w:bCs/>
              </w:rPr>
              <w:t>동작</w:t>
            </w:r>
            <w:r w:rsidRPr="009C376E">
              <w:rPr>
                <w:rFonts w:hint="eastAsia"/>
                <w:b/>
                <w:bCs/>
              </w:rPr>
              <w:t xml:space="preserve"> </w:t>
            </w:r>
            <w:r w:rsidRPr="009C376E">
              <w:rPr>
                <w:rFonts w:hint="eastAsia"/>
                <w:b/>
                <w:bCs/>
              </w:rPr>
              <w:t>원리</w:t>
            </w:r>
          </w:p>
          <w:p w14:paraId="4C71BC7E" w14:textId="77777777" w:rsidR="00E56569" w:rsidRDefault="00E56569" w:rsidP="00E56569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m </w:t>
            </w:r>
            <w:proofErr w:type="gramStart"/>
            <w:r>
              <w:rPr>
                <w:rFonts w:hint="eastAsia"/>
              </w:rPr>
              <w:t>&lt; d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(ex, 256*256 </w:t>
            </w:r>
            <w:r>
              <w:rPr>
                <w:rFonts w:hint="eastAsia"/>
              </w:rPr>
              <w:t>영상을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</w:t>
            </w:r>
            <w:r>
              <w:rPr>
                <w:rFonts w:hint="eastAsia"/>
              </w:rPr>
              <w:t xml:space="preserve"> 256*256 </w:t>
            </w:r>
            <w:r>
              <w:rPr>
                <w:rFonts w:hint="eastAsia"/>
              </w:rPr>
              <w:t>영상을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d=65536</w:t>
            </w:r>
            <w:r>
              <w:rPr>
                <w:rFonts w:hint="eastAsia"/>
              </w:rPr>
              <w:t>인데</w:t>
            </w:r>
            <w:r>
              <w:rPr>
                <w:rFonts w:hint="eastAsia"/>
              </w:rPr>
              <w:t xml:space="preserve"> m=1024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>)</w:t>
            </w:r>
          </w:p>
          <w:p w14:paraId="4258FFE5" w14:textId="77777777" w:rsidR="00E56569" w:rsidRDefault="00E56569" w:rsidP="00E56569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은닉층의</w:t>
            </w:r>
            <w:r>
              <w:rPr>
                <w:rFonts w:hint="eastAsia"/>
              </w:rPr>
              <w:t xml:space="preserve"> h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훨씬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메모리로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디코더로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복원</w:t>
            </w:r>
          </w:p>
          <w:p w14:paraId="6B5DD106" w14:textId="77777777" w:rsidR="00E56569" w:rsidRDefault="00E56569" w:rsidP="00E56569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핵심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특징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압축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응용</w:t>
            </w:r>
          </w:p>
          <w:p w14:paraId="0928D569" w14:textId="77777777" w:rsidR="00E56569" w:rsidRPr="009C376E" w:rsidRDefault="00E56569" w:rsidP="00E56569">
            <w:pPr>
              <w:spacing w:after="0" w:line="240" w:lineRule="auto"/>
              <w:jc w:val="both"/>
              <w:rPr>
                <w:rFonts w:hint="eastAsia"/>
                <w:b/>
                <w:bCs/>
              </w:rPr>
            </w:pPr>
            <w:r w:rsidRPr="009C376E">
              <w:rPr>
                <w:rFonts w:hint="eastAsia"/>
                <w:b/>
                <w:bCs/>
              </w:rPr>
              <w:t>여러</w:t>
            </w:r>
            <w:r w:rsidRPr="009C376E">
              <w:rPr>
                <w:rFonts w:hint="eastAsia"/>
                <w:b/>
                <w:bCs/>
              </w:rPr>
              <w:t xml:space="preserve"> </w:t>
            </w:r>
            <w:r w:rsidRPr="009C376E">
              <w:rPr>
                <w:rFonts w:hint="eastAsia"/>
                <w:b/>
                <w:bCs/>
              </w:rPr>
              <w:t>형태의</w:t>
            </w:r>
            <w:r w:rsidRPr="009C376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9C376E">
              <w:rPr>
                <w:rFonts w:hint="eastAsia"/>
                <w:b/>
                <w:bCs/>
              </w:rPr>
              <w:t>오토인코더</w:t>
            </w:r>
            <w:proofErr w:type="spellEnd"/>
          </w:p>
          <w:p w14:paraId="275800F8" w14:textId="77777777" w:rsidR="00E56569" w:rsidRDefault="00E56569" w:rsidP="00E56569">
            <w:pPr>
              <w:jc w:val="both"/>
            </w:pPr>
            <w:r>
              <w:rPr>
                <w:rFonts w:hint="eastAsia"/>
              </w:rPr>
              <w:t>은닉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m&lt;d, m=d, m&gt;d </w:t>
            </w:r>
            <w:proofErr w:type="gramStart"/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/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활성함수에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</w:p>
          <w:p w14:paraId="40CF6892" w14:textId="77777777" w:rsidR="00E56569" w:rsidRDefault="00E56569" w:rsidP="00E56569">
            <w:pPr>
              <w:jc w:val="both"/>
            </w:pPr>
          </w:p>
          <w:p w14:paraId="4D27B68A" w14:textId="77777777" w:rsidR="00E56569" w:rsidRPr="009C376E" w:rsidRDefault="00E56569" w:rsidP="00E56569">
            <w:pPr>
              <w:spacing w:after="0" w:line="240" w:lineRule="auto"/>
              <w:jc w:val="both"/>
              <w:rPr>
                <w:rFonts w:hint="eastAsia"/>
                <w:b/>
                <w:bCs/>
              </w:rPr>
            </w:pPr>
            <w:proofErr w:type="spellStart"/>
            <w:r w:rsidRPr="009C376E">
              <w:rPr>
                <w:rFonts w:hint="eastAsia"/>
                <w:b/>
                <w:bCs/>
              </w:rPr>
              <w:t>오토인코더의</w:t>
            </w:r>
            <w:proofErr w:type="spellEnd"/>
            <w:r w:rsidRPr="009C376E">
              <w:rPr>
                <w:rFonts w:hint="eastAsia"/>
                <w:b/>
                <w:bCs/>
              </w:rPr>
              <w:t xml:space="preserve"> </w:t>
            </w:r>
            <w:r w:rsidRPr="009C376E">
              <w:rPr>
                <w:rFonts w:hint="eastAsia"/>
                <w:b/>
                <w:bCs/>
              </w:rPr>
              <w:t>학습</w:t>
            </w:r>
          </w:p>
          <w:p w14:paraId="73565799" w14:textId="77777777" w:rsidR="00E56569" w:rsidRDefault="00E56569" w:rsidP="00E56569">
            <w:pPr>
              <w:jc w:val="both"/>
            </w:pP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훈련집합</w:t>
            </w:r>
            <w:r>
              <w:rPr>
                <w:rFonts w:hint="eastAsia"/>
              </w:rPr>
              <w:t xml:space="preserve"> X = {x</w:t>
            </w:r>
            <w:proofErr w:type="gramStart"/>
            <w:r>
              <w:rPr>
                <w:rFonts w:hint="eastAsia"/>
              </w:rPr>
              <w:t>1,x</w:t>
            </w:r>
            <w:proofErr w:type="gramEnd"/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…</w:t>
            </w:r>
            <w:proofErr w:type="spellStart"/>
            <w:r>
              <w:rPr>
                <w:rFonts w:hint="eastAsia"/>
              </w:rPr>
              <w:t>xn</w:t>
            </w:r>
            <w:proofErr w:type="spellEnd"/>
            <w:r>
              <w:rPr>
                <w:rFonts w:hint="eastAsia"/>
              </w:rPr>
              <w:t xml:space="preserve">} </w:t>
            </w:r>
            <w:r>
              <w:rPr>
                <w:rFonts w:hint="eastAsia"/>
              </w:rPr>
              <w:t>알아내야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매개변수는</w:t>
            </w:r>
            <w:r>
              <w:rPr>
                <w:rFonts w:hint="eastAsia"/>
              </w:rPr>
              <w:t xml:space="preserve"> f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g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가중치집합</w:t>
            </w:r>
            <w:r>
              <w:rPr>
                <w:rFonts w:hint="eastAsia"/>
              </w:rPr>
              <w:t xml:space="preserve"> </w:t>
            </w:r>
            <w:r>
              <w:rPr>
                <w:rFonts w:ascii="Cambria Math" w:hAnsi="Cambria Math" w:cs="Cambria Math"/>
              </w:rPr>
              <w:t>𝜃</w:t>
            </w:r>
            <w:r>
              <w:rPr>
                <w:rFonts w:hint="eastAsia"/>
              </w:rPr>
              <w:t xml:space="preserve"> = {</w:t>
            </w:r>
            <w:r>
              <w:rPr>
                <w:rFonts w:ascii="Cambria Math" w:hAnsi="Cambria Math" w:cs="Cambria Math"/>
              </w:rPr>
              <w:t>𝑊</w:t>
            </w:r>
            <w:r>
              <w:rPr>
                <w:rFonts w:hint="eastAsia"/>
              </w:rPr>
              <w:t xml:space="preserve">, </w:t>
            </w:r>
            <w:r>
              <w:rPr>
                <w:rFonts w:ascii="Cambria Math" w:hAnsi="Cambria Math" w:cs="Cambria Math"/>
              </w:rPr>
              <w:t>𝑉</w:t>
            </w:r>
            <w:r>
              <w:rPr>
                <w:rFonts w:hint="eastAsia"/>
              </w:rPr>
              <w:t>}</w:t>
            </w:r>
          </w:p>
          <w:p w14:paraId="726F6236" w14:textId="77777777" w:rsidR="00E56569" w:rsidRDefault="00E56569" w:rsidP="00E565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55CCAC" wp14:editId="593EF926">
                  <wp:extent cx="2168027" cy="737763"/>
                  <wp:effectExtent l="0" t="0" r="3810" b="5715"/>
                  <wp:docPr id="17357707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77070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185" cy="74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24AE0" w14:textId="77777777" w:rsidR="00E56569" w:rsidRPr="009C376E" w:rsidRDefault="00E56569" w:rsidP="00E56569">
            <w:pPr>
              <w:jc w:val="both"/>
              <w:rPr>
                <w:b/>
                <w:bCs/>
              </w:rPr>
            </w:pPr>
            <w:r w:rsidRPr="009C376E">
              <w:rPr>
                <w:rFonts w:hint="eastAsia"/>
                <w:b/>
                <w:bCs/>
              </w:rPr>
              <w:t>규제</w:t>
            </w:r>
            <w:r w:rsidRPr="009C376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9C376E">
              <w:rPr>
                <w:rFonts w:hint="eastAsia"/>
                <w:b/>
                <w:bCs/>
              </w:rPr>
              <w:t>오토인코더</w:t>
            </w:r>
            <w:proofErr w:type="spellEnd"/>
          </w:p>
          <w:p w14:paraId="0AE31FFD" w14:textId="77777777" w:rsidR="00E56569" w:rsidRDefault="00E56569" w:rsidP="00E56569">
            <w:pPr>
              <w:spacing w:after="0" w:line="240" w:lineRule="auto"/>
              <w:jc w:val="both"/>
              <w:rPr>
                <w:rFonts w:hint="eastAsia"/>
              </w:rPr>
            </w:pPr>
            <w:r w:rsidRPr="009C376E">
              <w:rPr>
                <w:rFonts w:hint="eastAsia"/>
                <w:b/>
                <w:bCs/>
              </w:rPr>
              <w:lastRenderedPageBreak/>
              <w:t>여러</w:t>
            </w:r>
            <w:r w:rsidRPr="009C376E">
              <w:rPr>
                <w:rFonts w:hint="eastAsia"/>
                <w:b/>
                <w:bCs/>
              </w:rPr>
              <w:t xml:space="preserve"> </w:t>
            </w:r>
            <w:r w:rsidRPr="009C376E">
              <w:rPr>
                <w:rFonts w:hint="eastAsia"/>
                <w:b/>
                <w:bCs/>
              </w:rPr>
              <w:t>규제</w:t>
            </w:r>
            <w:r w:rsidRPr="009C376E">
              <w:rPr>
                <w:rFonts w:hint="eastAsia"/>
                <w:b/>
                <w:bCs/>
              </w:rPr>
              <w:t xml:space="preserve"> </w:t>
            </w:r>
            <w:r w:rsidRPr="009C376E">
              <w:rPr>
                <w:rFonts w:hint="eastAsia"/>
                <w:b/>
                <w:bCs/>
              </w:rPr>
              <w:t>기법을</w:t>
            </w:r>
            <w:r w:rsidRPr="009C376E">
              <w:rPr>
                <w:rFonts w:hint="eastAsia"/>
                <w:b/>
                <w:bCs/>
              </w:rPr>
              <w:t xml:space="preserve"> </w:t>
            </w:r>
            <w:r w:rsidRPr="009C376E">
              <w:rPr>
                <w:rFonts w:hint="eastAsia"/>
                <w:b/>
                <w:bCs/>
              </w:rPr>
              <w:t>적용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m&gt;d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상황에서도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  <w:p w14:paraId="464ED9F1" w14:textId="77777777" w:rsidR="00E56569" w:rsidRDefault="00E56569" w:rsidP="00E56569">
            <w:pPr>
              <w:spacing w:after="0" w:line="240" w:lineRule="auto"/>
              <w:jc w:val="both"/>
            </w:pPr>
            <w:r w:rsidRPr="009C376E">
              <w:rPr>
                <w:b/>
                <w:bCs/>
              </w:rPr>
              <w:t>SAE (sparse autoencoder)</w:t>
            </w:r>
            <w:r>
              <w:t xml:space="preserve"> – </w:t>
            </w:r>
            <w:r>
              <w:rPr>
                <w:rFonts w:hint="eastAsia"/>
              </w:rPr>
              <w:t>은닉</w:t>
            </w:r>
            <w:r>
              <w:t xml:space="preserve"> </w:t>
            </w:r>
            <w:r>
              <w:rPr>
                <w:rFonts w:hint="eastAsia"/>
              </w:rPr>
              <w:t>벡터</w:t>
            </w:r>
            <w:r>
              <w:t xml:space="preserve"> </w:t>
            </w:r>
            <w:proofErr w:type="spellStart"/>
            <w:r>
              <w:rPr>
                <w:rFonts w:ascii="MS Gothic" w:eastAsia="MS Gothic" w:hAnsi="MS Gothic" w:cs="MS Gothic" w:hint="eastAsia"/>
              </w:rPr>
              <w:t>ℎ</w:t>
            </w:r>
            <w:proofErr w:type="spellEnd"/>
            <w:r>
              <w:rPr>
                <w:rFonts w:ascii="Cambria Math" w:hAnsi="Cambria Math" w:cs="Cambria Math"/>
              </w:rPr>
              <w:t>𝑖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희소하도록</w:t>
            </w:r>
            <w:r>
              <w:t xml:space="preserve"> </w:t>
            </w:r>
            <w:r>
              <w:rPr>
                <w:rFonts w:hint="eastAsia"/>
              </w:rPr>
              <w:t>강제화</w:t>
            </w:r>
            <w:r>
              <w:t>(0</w:t>
            </w:r>
            <w:r>
              <w:rPr>
                <w:rFonts w:hint="eastAsia"/>
              </w:rPr>
              <w:t>이</w:t>
            </w:r>
            <w:r>
              <w:t xml:space="preserve"> </w:t>
            </w:r>
            <w:r>
              <w:rPr>
                <w:rFonts w:hint="eastAsia"/>
              </w:rPr>
              <w:t>아닌</w:t>
            </w:r>
            <w:r>
              <w:t xml:space="preserve"> </w:t>
            </w:r>
            <w:r>
              <w:rPr>
                <w:rFonts w:hint="eastAsia"/>
              </w:rPr>
              <w:t>요소의</w:t>
            </w:r>
            <w:r>
              <w:t xml:space="preserve"> </w:t>
            </w:r>
            <w:r>
              <w:rPr>
                <w:rFonts w:hint="eastAsia"/>
              </w:rPr>
              <w:t>개수를</w:t>
            </w:r>
            <w:r>
              <w:t xml:space="preserve"> </w:t>
            </w:r>
            <w:r>
              <w:rPr>
                <w:rFonts w:hint="eastAsia"/>
              </w:rPr>
              <w:t>적게</w:t>
            </w:r>
            <w:r>
              <w:t xml:space="preserve"> </w:t>
            </w:r>
            <w:r>
              <w:rPr>
                <w:rFonts w:hint="eastAsia"/>
              </w:rPr>
              <w:t>유지</w:t>
            </w:r>
          </w:p>
          <w:p w14:paraId="5A0BD2C2" w14:textId="77777777" w:rsidR="00E56569" w:rsidRDefault="00E56569" w:rsidP="00E56569">
            <w:pPr>
              <w:spacing w:after="0" w:line="240" w:lineRule="auto"/>
              <w:jc w:val="both"/>
              <w:rPr>
                <w:rFonts w:hint="eastAsia"/>
              </w:rPr>
            </w:pPr>
            <w:r w:rsidRPr="009C376E">
              <w:rPr>
                <w:rFonts w:hint="eastAsia"/>
                <w:b/>
                <w:bCs/>
              </w:rPr>
              <w:t>DAE (denoising autoencoder)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복원하도록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원리</w:t>
            </w:r>
          </w:p>
          <w:p w14:paraId="3519EAB4" w14:textId="412D09E9" w:rsidR="00E56569" w:rsidRDefault="00E56569" w:rsidP="00E56569">
            <w:pPr>
              <w:jc w:val="both"/>
            </w:pPr>
            <w:r w:rsidRPr="009C376E">
              <w:rPr>
                <w:rFonts w:hint="eastAsia"/>
                <w:b/>
                <w:bCs/>
              </w:rPr>
              <w:t>CAE (contractive autoencoder)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인코더함수</w:t>
            </w:r>
            <w:r>
              <w:rPr>
                <w:rFonts w:hint="eastAsia"/>
              </w:rPr>
              <w:t xml:space="preserve"> f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야코비안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프로베니우스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</w:t>
            </w:r>
            <w:r>
              <w:rPr>
                <w:rFonts w:hint="eastAsia"/>
              </w:rPr>
              <w:t>CAE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축소하는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효과</w:t>
            </w:r>
            <w:r>
              <w:cr/>
            </w:r>
          </w:p>
          <w:p w14:paraId="4AE30B24" w14:textId="77777777" w:rsidR="00E56569" w:rsidRDefault="00E56569" w:rsidP="00E56569">
            <w:pPr>
              <w:jc w:val="both"/>
            </w:pPr>
          </w:p>
          <w:p w14:paraId="607ED43D" w14:textId="77777777" w:rsidR="00E56569" w:rsidRPr="009C376E" w:rsidRDefault="00E56569" w:rsidP="00E56569">
            <w:pPr>
              <w:spacing w:after="0" w:line="240" w:lineRule="auto"/>
              <w:jc w:val="both"/>
              <w:rPr>
                <w:rFonts w:hint="eastAsia"/>
                <w:b/>
                <w:bCs/>
              </w:rPr>
            </w:pPr>
            <w:r w:rsidRPr="009C376E">
              <w:rPr>
                <w:rFonts w:hint="eastAsia"/>
                <w:b/>
                <w:bCs/>
              </w:rPr>
              <w:t>적층</w:t>
            </w:r>
            <w:r w:rsidRPr="009C376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9C376E">
              <w:rPr>
                <w:rFonts w:hint="eastAsia"/>
                <w:b/>
                <w:bCs/>
              </w:rPr>
              <w:t>오토인코더</w:t>
            </w:r>
            <w:proofErr w:type="spellEnd"/>
          </w:p>
          <w:p w14:paraId="7CA0FFAC" w14:textId="77777777" w:rsidR="00E56569" w:rsidRDefault="00E56569" w:rsidP="00E56569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은닉층이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-&gt;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층으로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쌓으면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용량이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커짐</w:t>
            </w:r>
          </w:p>
          <w:p w14:paraId="4EA76F2F" w14:textId="77777777" w:rsidR="00E56569" w:rsidRDefault="00E56569" w:rsidP="00E56569">
            <w:pPr>
              <w:jc w:val="both"/>
            </w:pPr>
            <w:r>
              <w:rPr>
                <w:rFonts w:hint="eastAsia"/>
              </w:rPr>
              <w:t>층별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예비학습을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신경망을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만듦</w:t>
            </w:r>
          </w:p>
          <w:p w14:paraId="02ED2CFC" w14:textId="77777777" w:rsidR="00E56569" w:rsidRDefault="00E56569" w:rsidP="00E565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A2BA2" wp14:editId="52961AA1">
                  <wp:extent cx="3810431" cy="1706145"/>
                  <wp:effectExtent l="0" t="0" r="0" b="8890"/>
                  <wp:docPr id="4762159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21597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629" cy="171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05E32" w14:textId="376A9026" w:rsidR="00E56569" w:rsidRDefault="00E56569" w:rsidP="00E56569">
            <w:pPr>
              <w:jc w:val="both"/>
            </w:pPr>
            <w:r w:rsidRPr="00E56569">
              <w:rPr>
                <w:rFonts w:hint="eastAsia"/>
              </w:rPr>
              <w:t>적층</w:t>
            </w:r>
            <w:r w:rsidRPr="00E56569">
              <w:rPr>
                <w:rFonts w:hint="eastAsia"/>
              </w:rPr>
              <w:t xml:space="preserve"> </w:t>
            </w:r>
            <w:proofErr w:type="spellStart"/>
            <w:r w:rsidRPr="00E56569">
              <w:rPr>
                <w:rFonts w:hint="eastAsia"/>
              </w:rPr>
              <w:t>오토인코더를</w:t>
            </w:r>
            <w:proofErr w:type="spellEnd"/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지도학습</w:t>
            </w:r>
            <w:r w:rsidRPr="00E56569">
              <w:rPr>
                <w:rFonts w:hint="eastAsia"/>
              </w:rPr>
              <w:t>(</w:t>
            </w:r>
            <w:r w:rsidRPr="00E56569">
              <w:rPr>
                <w:rFonts w:hint="eastAsia"/>
              </w:rPr>
              <w:t>분류</w:t>
            </w:r>
            <w:r w:rsidRPr="00E56569">
              <w:rPr>
                <w:rFonts w:hint="eastAsia"/>
              </w:rPr>
              <w:t>)</w:t>
            </w:r>
            <w:r w:rsidRPr="00E56569">
              <w:rPr>
                <w:rFonts w:hint="eastAsia"/>
              </w:rPr>
              <w:t>에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활용하는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경우의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학습</w:t>
            </w:r>
            <w:r w:rsidRPr="00E56569">
              <w:rPr>
                <w:rFonts w:hint="eastAsia"/>
              </w:rPr>
              <w:t xml:space="preserve"> </w:t>
            </w:r>
            <w:r w:rsidRPr="00E56569">
              <w:rPr>
                <w:rFonts w:hint="eastAsia"/>
              </w:rPr>
              <w:t>과정</w:t>
            </w:r>
            <w:r w:rsidR="009C376E">
              <w:rPr>
                <w:rFonts w:hint="eastAsia"/>
              </w:rPr>
              <w:t xml:space="preserve"> -</w:t>
            </w:r>
            <w:r w:rsidR="009C376E">
              <w:t>&gt;</w:t>
            </w:r>
          </w:p>
          <w:p w14:paraId="6CAEC7A8" w14:textId="77777777" w:rsidR="00E56569" w:rsidRDefault="00E56569" w:rsidP="00E56569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층별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예비학습을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-&gt;</w:t>
            </w:r>
            <w:r>
              <w:rPr>
                <w:rFonts w:hint="eastAsia"/>
              </w:rPr>
              <w:t>마지막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층의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</w:p>
          <w:p w14:paraId="62AB1319" w14:textId="082E77A3" w:rsidR="00E56569" w:rsidRDefault="00E56569" w:rsidP="00E56569">
            <w:pPr>
              <w:jc w:val="both"/>
            </w:pPr>
            <w:r>
              <w:rPr>
                <w:rFonts w:hint="eastAsia"/>
              </w:rPr>
              <w:t>입력으로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MLP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학습한다</w:t>
            </w:r>
            <w:r>
              <w:rPr>
                <w:rFonts w:hint="eastAsia"/>
              </w:rPr>
              <w:t>. -&gt;</w:t>
            </w:r>
            <w:r>
              <w:rPr>
                <w:rFonts w:hint="eastAsia"/>
              </w:rPr>
              <w:t>신경망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한꺼번에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학습한다</w:t>
            </w:r>
            <w:r>
              <w:rPr>
                <w:rFonts w:hint="eastAsia"/>
              </w:rPr>
              <w:t>.</w:t>
            </w:r>
          </w:p>
          <w:p w14:paraId="6F993B66" w14:textId="77777777" w:rsidR="00E56569" w:rsidRDefault="00E56569" w:rsidP="00E56569">
            <w:pPr>
              <w:jc w:val="both"/>
            </w:pPr>
          </w:p>
          <w:p w14:paraId="0C42B786" w14:textId="77777777" w:rsidR="00DF3423" w:rsidRDefault="00DF3423" w:rsidP="00E56569">
            <w:pPr>
              <w:jc w:val="both"/>
              <w:rPr>
                <w:rFonts w:hint="eastAsia"/>
              </w:rPr>
            </w:pPr>
          </w:p>
          <w:p w14:paraId="0D431082" w14:textId="0E28C446" w:rsidR="00141C38" w:rsidRDefault="00141C38" w:rsidP="00141C38">
            <w:pPr>
              <w:spacing w:after="0" w:line="240" w:lineRule="auto"/>
              <w:jc w:val="both"/>
              <w:rPr>
                <w:rFonts w:hint="eastAsia"/>
              </w:rPr>
            </w:pPr>
            <w:proofErr w:type="spellStart"/>
            <w:r w:rsidRPr="009C376E">
              <w:rPr>
                <w:rFonts w:hint="eastAsia"/>
                <w:b/>
                <w:bCs/>
              </w:rPr>
              <w:t>매니폴드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>
              <w:rPr>
                <w:rFonts w:hint="eastAsia"/>
              </w:rPr>
              <w:t xml:space="preserve"> </w:t>
            </w:r>
            <w:r w:rsidR="009C376E">
              <w:t>&gt;</w:t>
            </w:r>
            <w:r>
              <w:rPr>
                <w:rFonts w:hint="eastAsia"/>
              </w:rPr>
              <w:t>고차원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내재한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저차원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</w:t>
            </w:r>
          </w:p>
          <w:p w14:paraId="60DD0392" w14:textId="77777777" w:rsidR="00141C38" w:rsidRDefault="00141C38" w:rsidP="00141C38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도로가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매니폴드에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</w:p>
          <w:p w14:paraId="17904F19" w14:textId="4CFE59F7" w:rsidR="00141C38" w:rsidRDefault="00141C38" w:rsidP="00141C38">
            <w:pPr>
              <w:jc w:val="both"/>
            </w:pPr>
            <w:r>
              <w:rPr>
                <w:rFonts w:hint="eastAsia"/>
              </w:rPr>
              <w:t>자동차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위치를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차원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기준점에서의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차원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저차원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공간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매니폴드로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.</w:t>
            </w:r>
          </w:p>
          <w:p w14:paraId="0700AAFF" w14:textId="77777777" w:rsidR="009C376E" w:rsidRPr="009C376E" w:rsidRDefault="009C376E" w:rsidP="00141C38">
            <w:pPr>
              <w:spacing w:after="0" w:line="240" w:lineRule="auto"/>
              <w:jc w:val="both"/>
              <w:rPr>
                <w:rFonts w:hint="eastAsia"/>
              </w:rPr>
            </w:pPr>
          </w:p>
          <w:p w14:paraId="1637324C" w14:textId="77777777" w:rsidR="00141C38" w:rsidRDefault="00141C38" w:rsidP="00141C38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보통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매니폴드는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공간이지만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지역적으로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</w:p>
          <w:p w14:paraId="5E915AA2" w14:textId="5FE3343B" w:rsidR="00141C38" w:rsidRDefault="00141C38" w:rsidP="00141C38">
            <w:pPr>
              <w:spacing w:after="0" w:line="240" w:lineRule="auto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매니폴드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–</w:t>
            </w:r>
            <w:r w:rsidR="009C376E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고차원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고차원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</w:t>
            </w:r>
            <w:r>
              <w:rPr>
                <w:rFonts w:hint="eastAsia"/>
              </w:rPr>
              <w:t xml:space="preserve"> </w:t>
            </w:r>
            <w:r>
              <w:rPr>
                <w:rFonts w:ascii="Cambria Math" w:hAnsi="Cambria Math" w:cs="Cambria Math"/>
              </w:rPr>
              <w:t>𝑅</w:t>
            </w:r>
          </w:p>
          <w:p w14:paraId="3422F1DD" w14:textId="3FACB687" w:rsidR="00141C38" w:rsidRDefault="00141C38" w:rsidP="00141C38">
            <w:pPr>
              <w:jc w:val="both"/>
            </w:pPr>
            <w:r>
              <w:rPr>
                <w:rFonts w:ascii="Cambria Math" w:hAnsi="Cambria Math" w:cs="Cambria Math"/>
              </w:rPr>
              <w:t>𝑑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훨씬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저차원인</w:t>
            </w:r>
            <w:r>
              <w:rPr>
                <w:rFonts w:hint="eastAsia"/>
              </w:rPr>
              <w:t xml:space="preserve"> </w:t>
            </w:r>
            <w:r>
              <w:rPr>
                <w:rFonts w:ascii="Cambria Math" w:hAnsi="Cambria Math" w:cs="Cambria Math"/>
              </w:rPr>
              <w:t>𝑑𝑀</w:t>
            </w:r>
            <w:r>
              <w:rPr>
                <w:rFonts w:hint="eastAsia"/>
              </w:rPr>
              <w:t>차원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매니폴드의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집중되어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6805C8C2" w14:textId="77777777" w:rsidR="00DF3423" w:rsidRDefault="00DF3423" w:rsidP="00141C38">
            <w:pPr>
              <w:jc w:val="both"/>
            </w:pPr>
          </w:p>
          <w:p w14:paraId="5DC3FF9E" w14:textId="2A579772" w:rsidR="00DF3423" w:rsidRPr="00DF3423" w:rsidRDefault="00DF3423" w:rsidP="00141C38">
            <w:pPr>
              <w:spacing w:after="0" w:line="240" w:lineRule="auto"/>
              <w:jc w:val="both"/>
              <w:rPr>
                <w:rFonts w:hint="eastAsia"/>
                <w:b/>
                <w:bCs/>
              </w:rPr>
            </w:pPr>
            <w:r w:rsidRPr="00DF3423">
              <w:rPr>
                <w:rFonts w:hint="eastAsia"/>
                <w:b/>
                <w:bCs/>
              </w:rPr>
              <w:t>6.8</w:t>
            </w:r>
            <w:r w:rsidRPr="00DF3423">
              <w:rPr>
                <w:rFonts w:hint="eastAsia"/>
                <w:b/>
                <w:bCs/>
              </w:rPr>
              <w:t>절</w:t>
            </w:r>
            <w:r w:rsidRPr="00DF3423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DF3423">
              <w:rPr>
                <w:rFonts w:hint="eastAsia"/>
                <w:b/>
                <w:bCs/>
              </w:rPr>
              <w:t>매니폴드</w:t>
            </w:r>
            <w:proofErr w:type="spellEnd"/>
            <w:r w:rsidRPr="00DF3423">
              <w:rPr>
                <w:rFonts w:hint="eastAsia"/>
                <w:b/>
                <w:bCs/>
              </w:rPr>
              <w:t xml:space="preserve"> </w:t>
            </w:r>
            <w:r w:rsidRPr="00DF3423">
              <w:rPr>
                <w:rFonts w:hint="eastAsia"/>
                <w:b/>
                <w:bCs/>
              </w:rPr>
              <w:t>개념과</w:t>
            </w:r>
            <w:r w:rsidRPr="00DF3423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DF3423">
              <w:rPr>
                <w:rFonts w:hint="eastAsia"/>
                <w:b/>
                <w:bCs/>
              </w:rPr>
              <w:t>isomap</w:t>
            </w:r>
            <w:proofErr w:type="spellEnd"/>
            <w:r w:rsidRPr="00DF3423">
              <w:rPr>
                <w:rFonts w:hint="eastAsia"/>
                <w:b/>
                <w:bCs/>
              </w:rPr>
              <w:t xml:space="preserve">, LLE, T-SNE </w:t>
            </w:r>
            <w:proofErr w:type="spellStart"/>
            <w:r w:rsidRPr="00DF3423">
              <w:rPr>
                <w:rFonts w:hint="eastAsia"/>
                <w:b/>
                <w:bCs/>
              </w:rPr>
              <w:t>매니폴드</w:t>
            </w:r>
            <w:proofErr w:type="spellEnd"/>
            <w:r w:rsidRPr="00DF3423">
              <w:rPr>
                <w:rFonts w:hint="eastAsia"/>
                <w:b/>
                <w:bCs/>
              </w:rPr>
              <w:t xml:space="preserve"> </w:t>
            </w:r>
            <w:r w:rsidRPr="00DF3423">
              <w:rPr>
                <w:rFonts w:hint="eastAsia"/>
                <w:b/>
                <w:bCs/>
              </w:rPr>
              <w:t>학습기법</w:t>
            </w:r>
          </w:p>
          <w:p w14:paraId="30C31D84" w14:textId="433249EF" w:rsidR="00DF3423" w:rsidRPr="00DF3423" w:rsidRDefault="00141C38" w:rsidP="00141C38">
            <w:pPr>
              <w:spacing w:after="0" w:line="240" w:lineRule="auto"/>
              <w:jc w:val="both"/>
              <w:rPr>
                <w:rFonts w:hint="eastAsia"/>
                <w:b/>
                <w:bCs/>
              </w:rPr>
            </w:pPr>
            <w:proofErr w:type="spellStart"/>
            <w:r w:rsidRPr="00DF3423">
              <w:rPr>
                <w:rFonts w:hint="eastAsia"/>
                <w:b/>
                <w:bCs/>
              </w:rPr>
              <w:t>매니폴드를</w:t>
            </w:r>
            <w:proofErr w:type="spellEnd"/>
            <w:r w:rsidRPr="00DF3423">
              <w:rPr>
                <w:rFonts w:hint="eastAsia"/>
                <w:b/>
                <w:bCs/>
              </w:rPr>
              <w:t xml:space="preserve"> </w:t>
            </w:r>
            <w:r w:rsidRPr="00DF3423">
              <w:rPr>
                <w:rFonts w:hint="eastAsia"/>
                <w:b/>
                <w:bCs/>
              </w:rPr>
              <w:t>어떻게</w:t>
            </w:r>
            <w:r w:rsidRPr="00DF3423">
              <w:rPr>
                <w:rFonts w:hint="eastAsia"/>
                <w:b/>
                <w:bCs/>
              </w:rPr>
              <w:t xml:space="preserve"> </w:t>
            </w:r>
            <w:r w:rsidRPr="00DF3423">
              <w:rPr>
                <w:rFonts w:hint="eastAsia"/>
                <w:b/>
                <w:bCs/>
              </w:rPr>
              <w:t>구할까</w:t>
            </w:r>
            <w:r w:rsidR="00DF3423">
              <w:rPr>
                <w:rFonts w:hint="eastAsia"/>
                <w:b/>
                <w:bCs/>
              </w:rPr>
              <w:t>?</w:t>
            </w:r>
          </w:p>
          <w:p w14:paraId="58192C7C" w14:textId="77777777" w:rsidR="00141C38" w:rsidRDefault="00141C38" w:rsidP="00141C38">
            <w:pPr>
              <w:spacing w:after="0" w:line="240" w:lineRule="auto"/>
              <w:jc w:val="both"/>
              <w:rPr>
                <w:rFonts w:hint="eastAsia"/>
              </w:rPr>
            </w:pPr>
            <w:proofErr w:type="spellStart"/>
            <w:r w:rsidRPr="009C376E">
              <w:rPr>
                <w:rFonts w:hint="eastAsia"/>
                <w:b/>
                <w:bCs/>
              </w:rPr>
              <w:lastRenderedPageBreak/>
              <w:t>IsoMap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최근접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</w:p>
          <w:p w14:paraId="58CC7D78" w14:textId="77777777" w:rsidR="00141C38" w:rsidRDefault="00141C38" w:rsidP="00141C38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점은</w:t>
            </w:r>
            <w:r>
              <w:rPr>
                <w:rFonts w:hint="eastAsia"/>
              </w:rPr>
              <w:t xml:space="preserve"> k-</w:t>
            </w:r>
            <w:r>
              <w:rPr>
                <w:rFonts w:hint="eastAsia"/>
              </w:rPr>
              <w:t>최근접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거리를</w:t>
            </w:r>
            <w:r>
              <w:rPr>
                <w:rFonts w:hint="eastAsia"/>
              </w:rPr>
              <w:t xml:space="preserve"> n*n</w:t>
            </w:r>
            <w:r>
              <w:rPr>
                <w:rFonts w:hint="eastAsia"/>
              </w:rPr>
              <w:t>행렬</w:t>
            </w:r>
            <w:r>
              <w:rPr>
                <w:rFonts w:hint="eastAsia"/>
              </w:rPr>
              <w:t xml:space="preserve"> M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채움</w:t>
            </w:r>
          </w:p>
          <w:p w14:paraId="37F63811" w14:textId="77777777" w:rsidR="00141C38" w:rsidRDefault="00141C38" w:rsidP="00141C38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경로의</w:t>
            </w:r>
            <w:r>
              <w:rPr>
                <w:rFonts w:hint="eastAsia"/>
              </w:rPr>
              <w:t xml:space="preserve"> shortest path </w:t>
            </w:r>
            <w:r>
              <w:rPr>
                <w:rFonts w:hint="eastAsia"/>
              </w:rPr>
              <w:t>길이로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채움</w:t>
            </w:r>
          </w:p>
          <w:p w14:paraId="5FE98A88" w14:textId="77777777" w:rsidR="00141C38" w:rsidRDefault="00141C38" w:rsidP="00141C38">
            <w:pPr>
              <w:jc w:val="both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순서대로</w:t>
            </w:r>
            <w:r>
              <w:rPr>
                <w:rFonts w:hint="eastAsia"/>
              </w:rPr>
              <w:t xml:space="preserve"> </w:t>
            </w:r>
            <w:r>
              <w:rPr>
                <w:rFonts w:ascii="Cambria Math" w:hAnsi="Cambria Math" w:cs="Cambria Math"/>
              </w:rPr>
              <w:t>𝑑𝑙𝑜𝑤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</w:p>
          <w:p w14:paraId="5BA5F64A" w14:textId="77777777" w:rsidR="00DF3423" w:rsidRDefault="00DF3423" w:rsidP="00141C38">
            <w:pPr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141C38">
              <w:rPr>
                <w:rFonts w:hint="eastAsia"/>
              </w:rPr>
              <w:t>이들</w:t>
            </w:r>
            <w:r w:rsidR="00141C38">
              <w:rPr>
                <w:rFonts w:hint="eastAsia"/>
              </w:rPr>
              <w:t xml:space="preserve"> </w:t>
            </w:r>
            <w:r w:rsidR="00141C38">
              <w:rPr>
                <w:rFonts w:hint="eastAsia"/>
              </w:rPr>
              <w:t>고유</w:t>
            </w:r>
            <w:r w:rsidR="00141C38">
              <w:rPr>
                <w:rFonts w:hint="eastAsia"/>
              </w:rPr>
              <w:t xml:space="preserve"> </w:t>
            </w:r>
            <w:r w:rsidR="00141C38">
              <w:rPr>
                <w:rFonts w:hint="eastAsia"/>
              </w:rPr>
              <w:t>벡터가</w:t>
            </w:r>
            <w:r w:rsidR="00141C38">
              <w:rPr>
                <w:rFonts w:hint="eastAsia"/>
              </w:rPr>
              <w:t xml:space="preserve"> </w:t>
            </w:r>
            <w:r w:rsidR="00141C38">
              <w:rPr>
                <w:rFonts w:hint="eastAsia"/>
              </w:rPr>
              <w:t>새로운</w:t>
            </w:r>
            <w:r w:rsidR="00141C38">
              <w:rPr>
                <w:rFonts w:hint="eastAsia"/>
              </w:rPr>
              <w:t xml:space="preserve"> </w:t>
            </w:r>
            <w:proofErr w:type="spellStart"/>
            <w:r w:rsidR="00141C38">
              <w:rPr>
                <w:rFonts w:hint="eastAsia"/>
              </w:rPr>
              <w:t>저차원</w:t>
            </w:r>
            <w:proofErr w:type="spellEnd"/>
            <w:r w:rsidR="00141C38">
              <w:rPr>
                <w:rFonts w:hint="eastAsia"/>
              </w:rPr>
              <w:t xml:space="preserve"> </w:t>
            </w:r>
            <w:r w:rsidR="00141C38">
              <w:rPr>
                <w:rFonts w:hint="eastAsia"/>
              </w:rPr>
              <w:t>공간</w:t>
            </w:r>
            <w:r w:rsidR="00141C38">
              <w:rPr>
                <w:rFonts w:hint="eastAsia"/>
              </w:rPr>
              <w:t xml:space="preserve"> </w:t>
            </w:r>
            <w:r w:rsidR="00141C38">
              <w:rPr>
                <w:rFonts w:hint="eastAsia"/>
              </w:rPr>
              <w:t>형성</w:t>
            </w:r>
          </w:p>
          <w:p w14:paraId="520E4D9C" w14:textId="2DC9D6C0" w:rsidR="00141C38" w:rsidRDefault="00DF3423" w:rsidP="00141C38">
            <w:pPr>
              <w:jc w:val="both"/>
            </w:pPr>
            <w:r>
              <w:t xml:space="preserve">- </w:t>
            </w:r>
            <w:proofErr w:type="spellStart"/>
            <w:r w:rsidR="00141C38">
              <w:rPr>
                <w:rFonts w:hint="eastAsia"/>
              </w:rPr>
              <w:t>i</w:t>
            </w:r>
            <w:proofErr w:type="spellEnd"/>
            <w:r w:rsidR="00141C38">
              <w:rPr>
                <w:rFonts w:hint="eastAsia"/>
              </w:rPr>
              <w:t>번째</w:t>
            </w:r>
            <w:r w:rsidR="00141C38">
              <w:rPr>
                <w:rFonts w:hint="eastAsia"/>
              </w:rPr>
              <w:t xml:space="preserve"> </w:t>
            </w:r>
            <w:r w:rsidR="00141C38">
              <w:rPr>
                <w:rFonts w:hint="eastAsia"/>
              </w:rPr>
              <w:t>샘플의</w:t>
            </w:r>
            <w:r w:rsidR="00141C38">
              <w:rPr>
                <w:rFonts w:hint="eastAsia"/>
              </w:rPr>
              <w:t xml:space="preserve"> k</w:t>
            </w:r>
            <w:r w:rsidR="00141C38">
              <w:rPr>
                <w:rFonts w:hint="eastAsia"/>
              </w:rPr>
              <w:t>번째</w:t>
            </w:r>
            <w:r w:rsidR="00141C38">
              <w:rPr>
                <w:rFonts w:hint="eastAsia"/>
              </w:rPr>
              <w:t xml:space="preserve"> </w:t>
            </w:r>
            <w:r w:rsidR="00141C38">
              <w:rPr>
                <w:rFonts w:hint="eastAsia"/>
              </w:rPr>
              <w:t>좌표는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C0B1085" wp14:editId="003C1C18">
                  <wp:extent cx="371193" cy="344679"/>
                  <wp:effectExtent l="0" t="0" r="0" b="0"/>
                  <wp:docPr id="10267097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7097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31" cy="35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376E">
              <w:rPr>
                <w:rFonts w:hint="eastAsia"/>
              </w:rPr>
              <w:t xml:space="preserve"> </w:t>
            </w:r>
            <w:r w:rsidR="009C376E">
              <w:t xml:space="preserve">   </w:t>
            </w:r>
            <w:r w:rsidR="00141C38">
              <w:rPr>
                <w:rFonts w:hint="eastAsia"/>
              </w:rPr>
              <w:t>M</w:t>
            </w:r>
            <w:r w:rsidR="00141C38">
              <w:rPr>
                <w:rFonts w:hint="eastAsia"/>
              </w:rPr>
              <w:t>이</w:t>
            </w:r>
            <w:r w:rsidR="00141C38">
              <w:rPr>
                <w:rFonts w:hint="eastAsia"/>
              </w:rPr>
              <w:t xml:space="preserve"> </w:t>
            </w:r>
            <w:r w:rsidR="00141C38">
              <w:rPr>
                <w:rFonts w:hint="eastAsia"/>
              </w:rPr>
              <w:t>너무</w:t>
            </w:r>
            <w:r w:rsidR="00141C38">
              <w:rPr>
                <w:rFonts w:hint="eastAsia"/>
              </w:rPr>
              <w:t xml:space="preserve"> </w:t>
            </w:r>
            <w:r w:rsidR="00141C38">
              <w:rPr>
                <w:rFonts w:hint="eastAsia"/>
              </w:rPr>
              <w:t>크다는</w:t>
            </w:r>
            <w:r w:rsidR="00141C38">
              <w:rPr>
                <w:rFonts w:hint="eastAsia"/>
              </w:rPr>
              <w:t xml:space="preserve"> </w:t>
            </w:r>
            <w:r w:rsidR="00141C38">
              <w:rPr>
                <w:rFonts w:hint="eastAsia"/>
              </w:rPr>
              <w:t>문제점</w:t>
            </w:r>
          </w:p>
          <w:p w14:paraId="0EFAA591" w14:textId="77777777" w:rsidR="00DF3423" w:rsidRDefault="00DF3423" w:rsidP="00141C38">
            <w:pPr>
              <w:jc w:val="both"/>
            </w:pPr>
          </w:p>
          <w:p w14:paraId="7EA19486" w14:textId="77777777" w:rsidR="00DF3423" w:rsidRPr="009C376E" w:rsidRDefault="00DF3423" w:rsidP="00141C38">
            <w:pPr>
              <w:spacing w:after="0" w:line="240" w:lineRule="auto"/>
              <w:jc w:val="both"/>
              <w:rPr>
                <w:rFonts w:hint="eastAsia"/>
              </w:rPr>
            </w:pPr>
          </w:p>
          <w:p w14:paraId="09C42EB8" w14:textId="77777777" w:rsidR="00141C38" w:rsidRPr="009C376E" w:rsidRDefault="00141C38" w:rsidP="00141C38">
            <w:pPr>
              <w:spacing w:after="0" w:line="240" w:lineRule="auto"/>
              <w:jc w:val="both"/>
              <w:rPr>
                <w:b/>
                <w:bCs/>
              </w:rPr>
            </w:pPr>
            <w:r w:rsidRPr="009C376E">
              <w:rPr>
                <w:b/>
                <w:bCs/>
              </w:rPr>
              <w:t>LLE (locally linear embedding)</w:t>
            </w:r>
          </w:p>
          <w:p w14:paraId="1525882F" w14:textId="77777777" w:rsidR="00141C38" w:rsidRDefault="00141C38" w:rsidP="00141C38">
            <w:pPr>
              <w:jc w:val="both"/>
            </w:pPr>
            <w:r>
              <w:rPr>
                <w:rFonts w:hint="eastAsia"/>
              </w:rPr>
              <w:t>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</w:t>
            </w:r>
            <w:r>
              <w:rPr>
                <w:rFonts w:hint="eastAsia"/>
              </w:rPr>
              <w:t xml:space="preserve"> M</w:t>
            </w:r>
            <w:r>
              <w:rPr>
                <w:rFonts w:hint="eastAsia"/>
              </w:rPr>
              <w:t>대신에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 </w:t>
            </w:r>
            <w:r>
              <w:rPr>
                <w:rFonts w:ascii="Cambria Math" w:hAnsi="Cambria Math" w:cs="Cambria Math"/>
              </w:rPr>
              <w:t>𝜖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가중치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행렬</w:t>
            </w:r>
            <w:r>
              <w:rPr>
                <w:rFonts w:hint="eastAsia"/>
              </w:rPr>
              <w:t xml:space="preserve"> 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사용함</w:t>
            </w:r>
            <w:r>
              <w:rPr>
                <w:rFonts w:hint="eastAsia"/>
              </w:rPr>
              <w:t>.</w:t>
            </w:r>
          </w:p>
          <w:p w14:paraId="1D3558D5" w14:textId="77777777" w:rsidR="00141C38" w:rsidRDefault="00141C38" w:rsidP="00141C3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2B13E69" wp14:editId="4144A7A7">
                  <wp:extent cx="2796033" cy="726446"/>
                  <wp:effectExtent l="0" t="0" r="4445" b="0"/>
                  <wp:docPr id="18205462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5462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731" cy="73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54A2D" w14:textId="77777777" w:rsidR="00141C38" w:rsidRPr="009C376E" w:rsidRDefault="00141C38" w:rsidP="00141C38">
            <w:pPr>
              <w:spacing w:after="0" w:line="240" w:lineRule="auto"/>
              <w:jc w:val="both"/>
              <w:rPr>
                <w:b/>
                <w:bCs/>
              </w:rPr>
            </w:pPr>
            <w:r w:rsidRPr="009C376E">
              <w:rPr>
                <w:b/>
                <w:bCs/>
              </w:rPr>
              <w:t>t-SNE (stochastic neighbor embedding)</w:t>
            </w:r>
          </w:p>
          <w:p w14:paraId="49FB5E2A" w14:textId="77777777" w:rsidR="00141C38" w:rsidRDefault="00141C38" w:rsidP="00141C38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t-SNE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매니폴드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뛰어남</w:t>
            </w:r>
          </w:p>
          <w:p w14:paraId="4B58457A" w14:textId="77777777" w:rsidR="00141C38" w:rsidRDefault="00141C38" w:rsidP="00141C38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원래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유사도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</w:t>
            </w:r>
          </w:p>
          <w:p w14:paraId="63D1BBE1" w14:textId="77777777" w:rsidR="00141C38" w:rsidRDefault="00141C38" w:rsidP="00141C38">
            <w:pPr>
              <w:jc w:val="both"/>
            </w:pPr>
            <w:r>
              <w:rPr>
                <w:rFonts w:hint="eastAsia"/>
              </w:rPr>
              <w:t>변환된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공간에서의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유사도는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스튜던트</w:t>
            </w:r>
            <w:r>
              <w:rPr>
                <w:rFonts w:hint="eastAsia"/>
              </w:rPr>
              <w:t xml:space="preserve"> t </w:t>
            </w:r>
            <w:r>
              <w:rPr>
                <w:rFonts w:hint="eastAsia"/>
              </w:rPr>
              <w:t>분포로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측정</w:t>
            </w:r>
          </w:p>
          <w:p w14:paraId="0171C533" w14:textId="77777777" w:rsidR="00141C38" w:rsidRDefault="00141C38" w:rsidP="00141C3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BE98FF6" wp14:editId="17E3C7EB">
                  <wp:extent cx="4418410" cy="1731016"/>
                  <wp:effectExtent l="0" t="0" r="1270" b="2540"/>
                  <wp:docPr id="330633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633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506" cy="173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DAFB8" w14:textId="77777777" w:rsidR="00141C38" w:rsidRDefault="00141C38" w:rsidP="00141C38">
            <w:pPr>
              <w:jc w:val="both"/>
            </w:pPr>
          </w:p>
          <w:p w14:paraId="586646E7" w14:textId="77777777" w:rsidR="00141C38" w:rsidRPr="009C376E" w:rsidRDefault="00141C38" w:rsidP="00141C38">
            <w:pPr>
              <w:spacing w:after="0" w:line="240" w:lineRule="auto"/>
              <w:jc w:val="both"/>
              <w:rPr>
                <w:rFonts w:hint="eastAsia"/>
                <w:b/>
                <w:bCs/>
              </w:rPr>
            </w:pPr>
            <w:proofErr w:type="spellStart"/>
            <w:r w:rsidRPr="009C376E">
              <w:rPr>
                <w:rFonts w:hint="eastAsia"/>
                <w:b/>
                <w:bCs/>
              </w:rPr>
              <w:t>Transductive</w:t>
            </w:r>
            <w:proofErr w:type="spellEnd"/>
            <w:r w:rsidRPr="009C376E">
              <w:rPr>
                <w:rFonts w:hint="eastAsia"/>
                <w:b/>
                <w:bCs/>
              </w:rPr>
              <w:t xml:space="preserve"> </w:t>
            </w:r>
            <w:r w:rsidRPr="009C376E">
              <w:rPr>
                <w:rFonts w:hint="eastAsia"/>
                <w:b/>
                <w:bCs/>
              </w:rPr>
              <w:t>학습</w:t>
            </w:r>
            <w:r w:rsidRPr="009C376E">
              <w:rPr>
                <w:rFonts w:hint="eastAsia"/>
                <w:b/>
                <w:bCs/>
              </w:rPr>
              <w:t xml:space="preserve"> </w:t>
            </w:r>
            <w:r w:rsidRPr="009C376E">
              <w:rPr>
                <w:rFonts w:hint="eastAsia"/>
                <w:b/>
                <w:bCs/>
              </w:rPr>
              <w:t>모델</w:t>
            </w:r>
          </w:p>
          <w:p w14:paraId="66BAFE7B" w14:textId="77777777" w:rsidR="00141C38" w:rsidRDefault="00141C38" w:rsidP="00141C38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훈련집합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샘플을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능력이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</w:p>
          <w:p w14:paraId="2EC1AA79" w14:textId="10A9EEA4" w:rsidR="00141C38" w:rsidRDefault="00141C38" w:rsidP="00141C38">
            <w:pPr>
              <w:spacing w:after="0" w:line="240" w:lineRule="auto"/>
              <w:jc w:val="both"/>
              <w:rPr>
                <w:rFonts w:hint="eastAsia"/>
              </w:rPr>
            </w:pPr>
            <w:r w:rsidRPr="00141C38">
              <w:t>t-SNE, L</w:t>
            </w:r>
            <w:r>
              <w:t>LE</w:t>
            </w:r>
            <w:r w:rsidRPr="00141C38">
              <w:t xml:space="preserve">, </w:t>
            </w:r>
            <w:proofErr w:type="spellStart"/>
            <w:r w:rsidRPr="00141C38">
              <w:t>IsoMap</w:t>
            </w:r>
            <w:proofErr w:type="spellEnd"/>
            <w:r w:rsidRPr="00141C38"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proofErr w:type="spellStart"/>
            <w:r w:rsidR="00DF3423" w:rsidRPr="00DF3423">
              <w:t>Transductive</w:t>
            </w:r>
            <w:proofErr w:type="spellEnd"/>
            <w:r w:rsidR="00DF3423" w:rsidRPr="00DF3423">
              <w:t xml:space="preserve"> </w:t>
            </w:r>
            <w:r>
              <w:rPr>
                <w:rFonts w:hint="eastAsia"/>
              </w:rPr>
              <w:t>모델</w:t>
            </w:r>
          </w:p>
          <w:p w14:paraId="56B5AC1D" w14:textId="77777777" w:rsidR="00141C38" w:rsidRDefault="00141C38" w:rsidP="00141C38">
            <w:pPr>
              <w:jc w:val="both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가시화라는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PCA</w:t>
            </w:r>
            <w:r>
              <w:rPr>
                <w:rFonts w:hint="eastAsia"/>
              </w:rPr>
              <w:t>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오토인코더와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귀납적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뛰어남</w:t>
            </w:r>
          </w:p>
          <w:p w14:paraId="2960CD05" w14:textId="77777777" w:rsidR="00141C38" w:rsidRDefault="00141C38" w:rsidP="00141C38">
            <w:pPr>
              <w:spacing w:after="0" w:line="240" w:lineRule="auto"/>
              <w:jc w:val="both"/>
              <w:rPr>
                <w:rFonts w:hint="eastAsia"/>
              </w:rPr>
            </w:pPr>
          </w:p>
          <w:p w14:paraId="1298AB4E" w14:textId="77777777" w:rsidR="00141C38" w:rsidRPr="009C376E" w:rsidRDefault="00141C38" w:rsidP="00141C38">
            <w:pPr>
              <w:spacing w:after="0" w:line="240" w:lineRule="auto"/>
              <w:jc w:val="both"/>
              <w:rPr>
                <w:rFonts w:hint="eastAsia"/>
                <w:b/>
                <w:bCs/>
              </w:rPr>
            </w:pPr>
            <w:r w:rsidRPr="009C376E">
              <w:rPr>
                <w:rFonts w:hint="eastAsia"/>
                <w:b/>
                <w:bCs/>
              </w:rPr>
              <w:t>귀납적</w:t>
            </w:r>
            <w:r w:rsidRPr="009C376E">
              <w:rPr>
                <w:rFonts w:hint="eastAsia"/>
                <w:b/>
                <w:bCs/>
              </w:rPr>
              <w:t xml:space="preserve"> </w:t>
            </w:r>
            <w:r w:rsidRPr="009C376E">
              <w:rPr>
                <w:rFonts w:hint="eastAsia"/>
                <w:b/>
                <w:bCs/>
              </w:rPr>
              <w:t>모델</w:t>
            </w:r>
            <w:r w:rsidRPr="009C376E">
              <w:rPr>
                <w:rFonts w:hint="eastAsia"/>
                <w:b/>
                <w:bCs/>
              </w:rPr>
              <w:t xml:space="preserve"> (inductive model, </w:t>
            </w:r>
            <w:proofErr w:type="spellStart"/>
            <w:r w:rsidRPr="009C376E">
              <w:rPr>
                <w:rFonts w:hint="eastAsia"/>
                <w:b/>
                <w:bCs/>
              </w:rPr>
              <w:t>buttom</w:t>
            </w:r>
            <w:proofErr w:type="spellEnd"/>
            <w:r w:rsidRPr="009C376E">
              <w:rPr>
                <w:rFonts w:hint="eastAsia"/>
                <w:b/>
                <w:bCs/>
              </w:rPr>
              <w:t>-up)</w:t>
            </w:r>
          </w:p>
          <w:p w14:paraId="05F08FDA" w14:textId="77777777" w:rsidR="00141C38" w:rsidRDefault="00141C38" w:rsidP="00141C38">
            <w:pPr>
              <w:spacing w:after="0"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훈련집합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샘플을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능력이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</w:p>
          <w:p w14:paraId="40DED2D8" w14:textId="6A6B750C" w:rsidR="00141C38" w:rsidRPr="00E56569" w:rsidRDefault="00141C38" w:rsidP="00141C3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t-S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E</w:t>
            </w:r>
            <w:r>
              <w:t xml:space="preserve">, </w:t>
            </w:r>
            <w:r w:rsidRPr="00141C38">
              <w:t>L</w:t>
            </w:r>
            <w:r>
              <w:t xml:space="preserve">LE, </w:t>
            </w:r>
            <w:proofErr w:type="spellStart"/>
            <w:proofErr w:type="gramStart"/>
            <w:r w:rsidRPr="00141C38">
              <w:t>IsoMap</w:t>
            </w:r>
            <w:proofErr w:type="spellEnd"/>
            <w:r w:rsidRPr="00141C38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지금까지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</w:p>
        </w:tc>
      </w:tr>
    </w:tbl>
    <w:p w14:paraId="682DF669" w14:textId="77777777" w:rsidR="003E780B" w:rsidRPr="00FF3030" w:rsidRDefault="003E780B"/>
    <w:sectPr w:rsidR="003E780B" w:rsidRPr="00FF3030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660"/>
    <w:multiLevelType w:val="hybridMultilevel"/>
    <w:tmpl w:val="5C20B2DA"/>
    <w:lvl w:ilvl="0" w:tplc="017C3F80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802167"/>
    <w:multiLevelType w:val="hybridMultilevel"/>
    <w:tmpl w:val="087AADDA"/>
    <w:lvl w:ilvl="0" w:tplc="1C821F5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F872A73"/>
    <w:multiLevelType w:val="hybridMultilevel"/>
    <w:tmpl w:val="7C30DA42"/>
    <w:lvl w:ilvl="0" w:tplc="017C3F80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2140439"/>
    <w:multiLevelType w:val="hybridMultilevel"/>
    <w:tmpl w:val="81BA3D8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3BE5C4F"/>
    <w:multiLevelType w:val="hybridMultilevel"/>
    <w:tmpl w:val="0AE091B8"/>
    <w:lvl w:ilvl="0" w:tplc="1C821F5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F408A4"/>
    <w:multiLevelType w:val="hybridMultilevel"/>
    <w:tmpl w:val="FF3658A6"/>
    <w:lvl w:ilvl="0" w:tplc="E97AA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6F50706"/>
    <w:multiLevelType w:val="hybridMultilevel"/>
    <w:tmpl w:val="38C40310"/>
    <w:lvl w:ilvl="0" w:tplc="017C3F80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C3F0427"/>
    <w:multiLevelType w:val="hybridMultilevel"/>
    <w:tmpl w:val="31C0F83A"/>
    <w:lvl w:ilvl="0" w:tplc="04090001">
      <w:start w:val="1"/>
      <w:numFmt w:val="bullet"/>
      <w:lvlText w:val=""/>
      <w:lvlJc w:val="left"/>
      <w:pPr>
        <w:ind w:left="9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40"/>
      </w:pPr>
      <w:rPr>
        <w:rFonts w:ascii="Wingdings" w:hAnsi="Wingdings" w:hint="default"/>
      </w:rPr>
    </w:lvl>
  </w:abstractNum>
  <w:abstractNum w:abstractNumId="8" w15:restartNumberingAfterBreak="0">
    <w:nsid w:val="41964C91"/>
    <w:multiLevelType w:val="hybridMultilevel"/>
    <w:tmpl w:val="543AC7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28914C0"/>
    <w:multiLevelType w:val="hybridMultilevel"/>
    <w:tmpl w:val="8B0CB5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4824AC0"/>
    <w:multiLevelType w:val="hybridMultilevel"/>
    <w:tmpl w:val="E42E4D8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59D20D9"/>
    <w:multiLevelType w:val="hybridMultilevel"/>
    <w:tmpl w:val="630082C8"/>
    <w:lvl w:ilvl="0" w:tplc="453C8C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FA21FC6"/>
    <w:multiLevelType w:val="hybridMultilevel"/>
    <w:tmpl w:val="26C0E1F8"/>
    <w:lvl w:ilvl="0" w:tplc="163E9914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2454D29"/>
    <w:multiLevelType w:val="multilevel"/>
    <w:tmpl w:val="C528343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5D8583D"/>
    <w:multiLevelType w:val="hybridMultilevel"/>
    <w:tmpl w:val="E29C2E16"/>
    <w:lvl w:ilvl="0" w:tplc="04090001">
      <w:start w:val="1"/>
      <w:numFmt w:val="bullet"/>
      <w:lvlText w:val=""/>
      <w:lvlJc w:val="left"/>
      <w:pPr>
        <w:ind w:left="9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40"/>
      </w:pPr>
      <w:rPr>
        <w:rFonts w:ascii="Wingdings" w:hAnsi="Wingdings" w:hint="default"/>
      </w:rPr>
    </w:lvl>
  </w:abstractNum>
  <w:abstractNum w:abstractNumId="15" w15:restartNumberingAfterBreak="0">
    <w:nsid w:val="6B03210D"/>
    <w:multiLevelType w:val="hybridMultilevel"/>
    <w:tmpl w:val="6E9819F8"/>
    <w:lvl w:ilvl="0" w:tplc="04090001">
      <w:start w:val="1"/>
      <w:numFmt w:val="bullet"/>
      <w:lvlText w:val=""/>
      <w:lvlJc w:val="left"/>
      <w:pPr>
        <w:ind w:left="9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40"/>
      </w:pPr>
      <w:rPr>
        <w:rFonts w:ascii="Wingdings" w:hAnsi="Wingdings" w:hint="default"/>
      </w:rPr>
    </w:lvl>
  </w:abstractNum>
  <w:abstractNum w:abstractNumId="16" w15:restartNumberingAfterBreak="0">
    <w:nsid w:val="6B270A8F"/>
    <w:multiLevelType w:val="hybridMultilevel"/>
    <w:tmpl w:val="2AE2AB2C"/>
    <w:lvl w:ilvl="0" w:tplc="04090001">
      <w:start w:val="1"/>
      <w:numFmt w:val="bullet"/>
      <w:lvlText w:val=""/>
      <w:lvlJc w:val="left"/>
      <w:pPr>
        <w:ind w:left="93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40"/>
      </w:pPr>
      <w:rPr>
        <w:rFonts w:ascii="Wingdings" w:hAnsi="Wingdings" w:hint="default"/>
      </w:rPr>
    </w:lvl>
  </w:abstractNum>
  <w:abstractNum w:abstractNumId="17" w15:restartNumberingAfterBreak="0">
    <w:nsid w:val="763D4140"/>
    <w:multiLevelType w:val="hybridMultilevel"/>
    <w:tmpl w:val="CD26B8C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FCA4816"/>
    <w:multiLevelType w:val="hybridMultilevel"/>
    <w:tmpl w:val="7FBCCC3E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65400558">
    <w:abstractNumId w:val="0"/>
  </w:num>
  <w:num w:numId="2" w16cid:durableId="1639526553">
    <w:abstractNumId w:val="2"/>
  </w:num>
  <w:num w:numId="3" w16cid:durableId="1452089924">
    <w:abstractNumId w:val="6"/>
  </w:num>
  <w:num w:numId="4" w16cid:durableId="1664313492">
    <w:abstractNumId w:val="9"/>
  </w:num>
  <w:num w:numId="5" w16cid:durableId="853034738">
    <w:abstractNumId w:val="14"/>
  </w:num>
  <w:num w:numId="6" w16cid:durableId="1265579855">
    <w:abstractNumId w:val="18"/>
  </w:num>
  <w:num w:numId="7" w16cid:durableId="222107883">
    <w:abstractNumId w:val="3"/>
  </w:num>
  <w:num w:numId="8" w16cid:durableId="1163199068">
    <w:abstractNumId w:val="8"/>
  </w:num>
  <w:num w:numId="9" w16cid:durableId="1719889860">
    <w:abstractNumId w:val="12"/>
  </w:num>
  <w:num w:numId="10" w16cid:durableId="1632520856">
    <w:abstractNumId w:val="16"/>
  </w:num>
  <w:num w:numId="11" w16cid:durableId="1160119800">
    <w:abstractNumId w:val="7"/>
  </w:num>
  <w:num w:numId="12" w16cid:durableId="280189249">
    <w:abstractNumId w:val="15"/>
  </w:num>
  <w:num w:numId="13" w16cid:durableId="232737966">
    <w:abstractNumId w:val="17"/>
  </w:num>
  <w:num w:numId="14" w16cid:durableId="420377501">
    <w:abstractNumId w:val="13"/>
  </w:num>
  <w:num w:numId="15" w16cid:durableId="804737992">
    <w:abstractNumId w:val="10"/>
  </w:num>
  <w:num w:numId="16" w16cid:durableId="1319069759">
    <w:abstractNumId w:val="1"/>
  </w:num>
  <w:num w:numId="17" w16cid:durableId="2057392450">
    <w:abstractNumId w:val="11"/>
  </w:num>
  <w:num w:numId="18" w16cid:durableId="283854094">
    <w:abstractNumId w:val="5"/>
  </w:num>
  <w:num w:numId="19" w16cid:durableId="2636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02"/>
    <w:rsid w:val="00141C38"/>
    <w:rsid w:val="00153314"/>
    <w:rsid w:val="00177A38"/>
    <w:rsid w:val="001B4687"/>
    <w:rsid w:val="001C5A41"/>
    <w:rsid w:val="002329B2"/>
    <w:rsid w:val="003E780B"/>
    <w:rsid w:val="00435479"/>
    <w:rsid w:val="005442FE"/>
    <w:rsid w:val="005A065C"/>
    <w:rsid w:val="005A7884"/>
    <w:rsid w:val="006A6D93"/>
    <w:rsid w:val="006B631A"/>
    <w:rsid w:val="00771BE2"/>
    <w:rsid w:val="0078423F"/>
    <w:rsid w:val="007D4D70"/>
    <w:rsid w:val="007E4587"/>
    <w:rsid w:val="00833482"/>
    <w:rsid w:val="00887283"/>
    <w:rsid w:val="009534AF"/>
    <w:rsid w:val="00960CF5"/>
    <w:rsid w:val="009C376E"/>
    <w:rsid w:val="00A61AA8"/>
    <w:rsid w:val="00A76102"/>
    <w:rsid w:val="00AB18F9"/>
    <w:rsid w:val="00AC5F2E"/>
    <w:rsid w:val="00AE1434"/>
    <w:rsid w:val="00B65222"/>
    <w:rsid w:val="00B74F41"/>
    <w:rsid w:val="00BA0DC9"/>
    <w:rsid w:val="00BE08F7"/>
    <w:rsid w:val="00C233ED"/>
    <w:rsid w:val="00C24AC0"/>
    <w:rsid w:val="00D34479"/>
    <w:rsid w:val="00D93973"/>
    <w:rsid w:val="00DF3423"/>
    <w:rsid w:val="00E56569"/>
    <w:rsid w:val="00F071D2"/>
    <w:rsid w:val="00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F529"/>
  <w15:chartTrackingRefBased/>
  <w15:docId w15:val="{52DDF26B-C603-4181-94CD-E7A0EB3C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6102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준용</dc:creator>
  <cp:keywords/>
  <dc:description/>
  <cp:lastModifiedBy>이준용</cp:lastModifiedBy>
  <cp:revision>31</cp:revision>
  <dcterms:created xsi:type="dcterms:W3CDTF">2023-11-06T08:41:00Z</dcterms:created>
  <dcterms:modified xsi:type="dcterms:W3CDTF">2023-12-04T09:46:00Z</dcterms:modified>
</cp:coreProperties>
</file>