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8D977" w14:textId="77777777" w:rsidR="005C1D9F" w:rsidRPr="001750AC" w:rsidRDefault="005C1D9F" w:rsidP="005C1D9F">
      <w:pPr>
        <w:keepNext/>
        <w:ind w:right="850"/>
        <w:jc w:val="center"/>
        <w:outlineLvl w:val="0"/>
        <w:rPr>
          <w:rFonts w:asciiTheme="minorHAnsi" w:hAnsiTheme="minorHAnsi" w:cstheme="minorHAnsi"/>
          <w:b/>
          <w:bCs/>
          <w:sz w:val="22"/>
          <w:szCs w:val="22"/>
        </w:rPr>
      </w:pPr>
      <w:bookmarkStart w:id="0" w:name="_Toc185149529"/>
      <w:r>
        <w:rPr>
          <w:rFonts w:asciiTheme="minorHAnsi" w:hAnsiTheme="minorHAnsi" w:cstheme="minorHAnsi"/>
          <w:noProof/>
          <w:sz w:val="22"/>
          <w:szCs w:val="22"/>
        </w:rPr>
        <w:object w:dxaOrig="1440" w:dyaOrig="1440" w14:anchorId="55A97F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36.55pt;margin-top:-6.55pt;width:526.55pt;height:53.25pt;z-index:-251656192">
            <v:imagedata r:id="rId7" o:title=""/>
          </v:shape>
          <o:OLEObject Type="Embed" ProgID="CorelDraw.Graphic.13" ShapeID="_x0000_s2050" DrawAspect="Content" ObjectID="_1809532932" r:id="rId8"/>
        </w:object>
      </w:r>
      <w:bookmarkEnd w:id="0"/>
    </w:p>
    <w:p w14:paraId="4BAB7F20" w14:textId="77777777" w:rsidR="005C1D9F" w:rsidRPr="001750AC" w:rsidRDefault="005C1D9F" w:rsidP="005C1D9F">
      <w:pPr>
        <w:keepNext/>
        <w:ind w:right="850"/>
        <w:jc w:val="center"/>
        <w:outlineLvl w:val="0"/>
        <w:rPr>
          <w:rFonts w:asciiTheme="minorHAnsi" w:hAnsiTheme="minorHAnsi" w:cstheme="minorHAnsi"/>
          <w:b/>
          <w:bCs/>
          <w:sz w:val="22"/>
          <w:szCs w:val="22"/>
        </w:rPr>
      </w:pPr>
      <w:bookmarkStart w:id="1" w:name="_Toc104188956"/>
      <w:bookmarkStart w:id="2" w:name="_Toc104189183"/>
      <w:bookmarkStart w:id="3" w:name="_Toc104189978"/>
      <w:bookmarkStart w:id="4" w:name="_Toc104190415"/>
      <w:bookmarkStart w:id="5" w:name="_Toc104191020"/>
    </w:p>
    <w:p w14:paraId="0D38C0C0" w14:textId="77777777" w:rsidR="005C1D9F" w:rsidRPr="001750AC" w:rsidRDefault="005C1D9F" w:rsidP="005C1D9F">
      <w:pPr>
        <w:keepNext/>
        <w:ind w:right="850"/>
        <w:jc w:val="center"/>
        <w:outlineLvl w:val="0"/>
        <w:rPr>
          <w:rFonts w:asciiTheme="minorHAnsi" w:hAnsiTheme="minorHAnsi" w:cstheme="minorHAnsi"/>
          <w:b/>
          <w:bCs/>
          <w:sz w:val="22"/>
          <w:szCs w:val="22"/>
        </w:rPr>
      </w:pPr>
      <w:r w:rsidRPr="001750AC">
        <w:rPr>
          <w:rFonts w:asciiTheme="minorHAnsi" w:hAnsiTheme="minorHAnsi" w:cstheme="minorHAnsi"/>
          <w:b/>
          <w:bCs/>
          <w:sz w:val="22"/>
          <w:szCs w:val="22"/>
        </w:rPr>
        <w:t xml:space="preserve">                   </w:t>
      </w:r>
    </w:p>
    <w:p w14:paraId="55473C39" w14:textId="77777777" w:rsidR="005C1D9F" w:rsidRPr="001750AC" w:rsidRDefault="005C1D9F" w:rsidP="005C1D9F">
      <w:pPr>
        <w:keepNext/>
        <w:ind w:right="850"/>
        <w:jc w:val="center"/>
        <w:outlineLvl w:val="0"/>
        <w:rPr>
          <w:rFonts w:asciiTheme="minorHAnsi" w:hAnsiTheme="minorHAnsi" w:cstheme="minorHAnsi"/>
          <w:b/>
          <w:bCs/>
          <w:sz w:val="22"/>
          <w:szCs w:val="22"/>
        </w:rPr>
      </w:pPr>
      <w:r w:rsidRPr="001750AC">
        <w:rPr>
          <w:rFonts w:asciiTheme="minorHAnsi" w:hAnsiTheme="minorHAnsi" w:cstheme="minorHAnsi"/>
          <w:b/>
          <w:bCs/>
          <w:sz w:val="22"/>
          <w:szCs w:val="22"/>
        </w:rPr>
        <w:t xml:space="preserve"> </w:t>
      </w:r>
    </w:p>
    <w:p w14:paraId="28DE3292" w14:textId="77777777" w:rsidR="005C1D9F" w:rsidRPr="001750AC" w:rsidRDefault="005C1D9F" w:rsidP="005C1D9F">
      <w:pPr>
        <w:keepNext/>
        <w:ind w:right="850"/>
        <w:jc w:val="center"/>
        <w:outlineLvl w:val="0"/>
        <w:rPr>
          <w:rFonts w:asciiTheme="minorHAnsi" w:hAnsiTheme="minorHAnsi" w:cstheme="minorHAnsi"/>
          <w:b/>
          <w:bCs/>
          <w:sz w:val="28"/>
          <w:szCs w:val="28"/>
        </w:rPr>
      </w:pPr>
      <w:r w:rsidRPr="001750AC">
        <w:rPr>
          <w:rFonts w:asciiTheme="minorHAnsi" w:hAnsiTheme="minorHAnsi" w:cstheme="minorHAnsi"/>
          <w:b/>
          <w:bCs/>
          <w:sz w:val="28"/>
          <w:szCs w:val="28"/>
        </w:rPr>
        <w:t xml:space="preserve"> </w:t>
      </w:r>
      <w:bookmarkStart w:id="6" w:name="_Toc185149530"/>
      <w:r w:rsidRPr="001750AC">
        <w:rPr>
          <w:rFonts w:asciiTheme="minorHAnsi" w:hAnsiTheme="minorHAnsi" w:cstheme="minorHAnsi"/>
          <w:b/>
          <w:bCs/>
          <w:sz w:val="28"/>
          <w:szCs w:val="28"/>
        </w:rPr>
        <w:t>Direction des Systèmes d’Informati</w:t>
      </w:r>
      <w:bookmarkEnd w:id="1"/>
      <w:bookmarkEnd w:id="2"/>
      <w:bookmarkEnd w:id="3"/>
      <w:bookmarkEnd w:id="4"/>
      <w:bookmarkEnd w:id="5"/>
      <w:r w:rsidRPr="001750AC">
        <w:rPr>
          <w:rFonts w:asciiTheme="minorHAnsi" w:hAnsiTheme="minorHAnsi" w:cstheme="minorHAnsi"/>
          <w:b/>
          <w:bCs/>
          <w:sz w:val="28"/>
          <w:szCs w:val="28"/>
        </w:rPr>
        <w:t>on</w:t>
      </w:r>
      <w:bookmarkEnd w:id="6"/>
    </w:p>
    <w:p w14:paraId="6F46D909" w14:textId="77777777" w:rsidR="005C1D9F" w:rsidRPr="001750AC" w:rsidRDefault="005C1D9F" w:rsidP="005C1D9F">
      <w:pPr>
        <w:widowControl w:val="0"/>
        <w:autoSpaceDE w:val="0"/>
        <w:autoSpaceDN w:val="0"/>
        <w:adjustRightInd w:val="0"/>
        <w:jc w:val="center"/>
        <w:rPr>
          <w:rFonts w:asciiTheme="minorHAnsi" w:hAnsiTheme="minorHAnsi" w:cstheme="minorHAnsi"/>
          <w:b/>
          <w:bCs/>
          <w:i/>
          <w:iCs/>
          <w:sz w:val="22"/>
          <w:szCs w:val="22"/>
        </w:rPr>
      </w:pPr>
    </w:p>
    <w:p w14:paraId="0C0131D9" w14:textId="77777777" w:rsidR="005C1D9F" w:rsidRPr="001750AC" w:rsidRDefault="005C1D9F" w:rsidP="005C1D9F">
      <w:pPr>
        <w:widowControl w:val="0"/>
        <w:autoSpaceDE w:val="0"/>
        <w:autoSpaceDN w:val="0"/>
        <w:adjustRightInd w:val="0"/>
        <w:jc w:val="center"/>
        <w:rPr>
          <w:rFonts w:asciiTheme="minorHAnsi" w:hAnsiTheme="minorHAnsi" w:cstheme="minorHAnsi"/>
          <w:caps/>
          <w:sz w:val="22"/>
          <w:szCs w:val="22"/>
          <w:u w:val="single"/>
        </w:rPr>
      </w:pPr>
    </w:p>
    <w:p w14:paraId="24E203D0" w14:textId="77777777" w:rsidR="005C1D9F" w:rsidRPr="001750AC" w:rsidRDefault="005C1D9F" w:rsidP="005C1D9F">
      <w:pPr>
        <w:widowControl w:val="0"/>
        <w:autoSpaceDE w:val="0"/>
        <w:autoSpaceDN w:val="0"/>
        <w:adjustRightInd w:val="0"/>
        <w:ind w:left="709"/>
        <w:jc w:val="both"/>
        <w:rPr>
          <w:rFonts w:asciiTheme="minorHAnsi" w:hAnsiTheme="minorHAnsi" w:cstheme="minorHAnsi"/>
          <w:caps/>
          <w:sz w:val="22"/>
          <w:szCs w:val="22"/>
          <w:u w:val="single"/>
        </w:rPr>
      </w:pPr>
      <w:r w:rsidRPr="001750AC">
        <w:rPr>
          <w:rFonts w:asciiTheme="minorHAnsi" w:hAnsiTheme="minorHAnsi" w:cstheme="minorHAnsi"/>
          <w:noProof/>
          <w:sz w:val="22"/>
          <w:szCs w:val="22"/>
        </w:rPr>
        <mc:AlternateContent>
          <mc:Choice Requires="wps">
            <w:drawing>
              <wp:anchor distT="0" distB="0" distL="114300" distR="114300" simplePos="0" relativeHeight="251659264" behindDoc="0" locked="0" layoutInCell="1" allowOverlap="1" wp14:anchorId="35F967E1" wp14:editId="3C12E67A">
                <wp:simplePos x="0" y="0"/>
                <wp:positionH relativeFrom="column">
                  <wp:posOffset>55880</wp:posOffset>
                </wp:positionH>
                <wp:positionV relativeFrom="paragraph">
                  <wp:posOffset>64770</wp:posOffset>
                </wp:positionV>
                <wp:extent cx="5849620" cy="5948045"/>
                <wp:effectExtent l="0" t="0" r="17780" b="14605"/>
                <wp:wrapNone/>
                <wp:docPr id="36"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9620" cy="5948045"/>
                        </a:xfrm>
                        <a:prstGeom prst="roundRect">
                          <a:avLst>
                            <a:gd name="adj" fmla="val 16667"/>
                          </a:avLst>
                        </a:prstGeom>
                        <a:solidFill>
                          <a:srgbClr val="FFFFFF"/>
                        </a:solidFill>
                        <a:ln w="9525">
                          <a:solidFill>
                            <a:srgbClr val="000000"/>
                          </a:solidFill>
                          <a:round/>
                          <a:headEnd/>
                          <a:tailEnd/>
                        </a:ln>
                      </wps:spPr>
                      <wps:txbx>
                        <w:txbxContent>
                          <w:p w14:paraId="2DADAC64" w14:textId="73C86215" w:rsidR="005C1D9F" w:rsidRPr="000414D1" w:rsidRDefault="005C1D9F" w:rsidP="005C1D9F">
                            <w:pPr>
                              <w:pStyle w:val="ListParagraph"/>
                              <w:ind w:left="0"/>
                              <w:jc w:val="center"/>
                              <w:rPr>
                                <w:rFonts w:ascii="Segoe UI Variable Small Semilig" w:hAnsi="Segoe UI Variable Small Semilig"/>
                                <w:b/>
                                <w:bCs/>
                                <w:sz w:val="52"/>
                                <w:szCs w:val="52"/>
                                <w:highlight w:val="yellow"/>
                              </w:rPr>
                            </w:pPr>
                            <w:r>
                              <w:rPr>
                                <w:rFonts w:ascii="Segoe UI Variable Small Semilig" w:hAnsi="Segoe UI Variable Small Semilig"/>
                                <w:b/>
                                <w:bCs/>
                                <w:sz w:val="52"/>
                                <w:szCs w:val="52"/>
                                <w:highlight w:val="yellow"/>
                              </w:rPr>
                              <w:t>${</w:t>
                            </w:r>
                            <w:proofErr w:type="spellStart"/>
                            <w:r>
                              <w:rPr>
                                <w:rFonts w:ascii="Segoe UI Variable Small Semilig" w:hAnsi="Segoe UI Variable Small Semilig"/>
                                <w:b/>
                                <w:bCs/>
                                <w:sz w:val="52"/>
                                <w:szCs w:val="52"/>
                                <w:highlight w:val="yellow"/>
                              </w:rPr>
                              <w:t>contractName</w:t>
                            </w:r>
                            <w:proofErr w:type="spellEnd"/>
                            <w:r>
                              <w:rPr>
                                <w:rFonts w:ascii="Segoe UI Variable Small Semilig" w:hAnsi="Segoe UI Variable Small Semilig"/>
                                <w:b/>
                                <w:bCs/>
                                <w:sz w:val="52"/>
                                <w:szCs w:val="52"/>
                                <w:highlight w:val="yellow"/>
                              </w:rPr>
                              <w:t xml:space="preserve">} </w:t>
                            </w:r>
                            <w:r w:rsidRPr="000414D1">
                              <w:rPr>
                                <w:rFonts w:ascii="Segoe UI Variable Small Semilig" w:hAnsi="Segoe UI Variable Small Semilig"/>
                                <w:b/>
                                <w:bCs/>
                                <w:sz w:val="52"/>
                                <w:szCs w:val="52"/>
                                <w:highlight w:val="yellow"/>
                              </w:rPr>
                              <w:t xml:space="preserve">: </w:t>
                            </w:r>
                          </w:p>
                          <w:p w14:paraId="7E4958EE" w14:textId="70E60186" w:rsidR="005C1D9F" w:rsidRPr="000414D1" w:rsidRDefault="005C1D9F" w:rsidP="005C1D9F">
                            <w:pPr>
                              <w:pStyle w:val="ListParagraph"/>
                              <w:numPr>
                                <w:ilvl w:val="0"/>
                                <w:numId w:val="38"/>
                              </w:numPr>
                              <w:contextualSpacing w:val="0"/>
                              <w:jc w:val="center"/>
                              <w:rPr>
                                <w:rFonts w:ascii="Segoe UI Variable Small Semilig" w:hAnsi="Segoe UI Variable Small Semilig"/>
                                <w:b/>
                                <w:bCs/>
                                <w:sz w:val="52"/>
                                <w:szCs w:val="52"/>
                                <w:highlight w:val="yellow"/>
                              </w:rPr>
                            </w:pPr>
                            <w:r>
                              <w:rPr>
                                <w:rFonts w:ascii="Segoe UI Variable Small Semilig" w:hAnsi="Segoe UI Variable Small Semilig"/>
                                <w:b/>
                                <w:bCs/>
                                <w:sz w:val="52"/>
                                <w:szCs w:val="52"/>
                                <w:highlight w:val="yellow"/>
                              </w:rPr>
                              <w:t>${</w:t>
                            </w:r>
                            <w:proofErr w:type="spellStart"/>
                            <w:r>
                              <w:rPr>
                                <w:rFonts w:ascii="Segoe UI Variable Small Semilig" w:hAnsi="Segoe UI Variable Small Semilig"/>
                                <w:b/>
                                <w:bCs/>
                                <w:sz w:val="52"/>
                                <w:szCs w:val="52"/>
                                <w:highlight w:val="yellow"/>
                              </w:rPr>
                              <w:t>contractObject</w:t>
                            </w:r>
                            <w:proofErr w:type="spellEnd"/>
                            <w:r>
                              <w:rPr>
                                <w:rFonts w:ascii="Segoe UI Variable Small Semilig" w:hAnsi="Segoe UI Variable Small Semilig"/>
                                <w:b/>
                                <w:bCs/>
                                <w:sz w:val="52"/>
                                <w:szCs w:val="52"/>
                                <w:highlight w:val="yellow"/>
                              </w:rPr>
                              <w:t>}</w:t>
                            </w:r>
                          </w:p>
                          <w:p w14:paraId="5EE59579" w14:textId="6196394E" w:rsidR="005C1D9F" w:rsidRPr="00D72BF2" w:rsidRDefault="005C1D9F" w:rsidP="005C1D9F">
                            <w:pPr>
                              <w:pStyle w:val="ListParagraph"/>
                              <w:ind w:left="0"/>
                              <w:jc w:val="center"/>
                              <w:rPr>
                                <w:rFonts w:ascii="Segoe UI Variable Small Semilig" w:hAnsi="Segoe UI Variable Small Semilig"/>
                                <w:b/>
                                <w:bCs/>
                                <w:sz w:val="52"/>
                                <w:szCs w:val="52"/>
                              </w:rPr>
                            </w:pPr>
                            <w:r w:rsidRPr="00D72BF2">
                              <w:rPr>
                                <w:rFonts w:ascii="Segoe UI Variable Small Semilig" w:hAnsi="Segoe UI Variable Small Semilig"/>
                                <w:b/>
                                <w:bCs/>
                                <w:sz w:val="52"/>
                                <w:szCs w:val="52"/>
                              </w:rPr>
                              <w:t xml:space="preserve">BEA – </w:t>
                            </w:r>
                            <w:r w:rsidRPr="005C1D9F">
                              <w:rPr>
                                <w:rFonts w:ascii="Segoe UI Variable Small Semilig" w:hAnsi="Segoe UI Variable Small Semilig"/>
                                <w:b/>
                                <w:bCs/>
                                <w:sz w:val="52"/>
                                <w:szCs w:val="52"/>
                                <w:highlight w:val="yellow"/>
                              </w:rPr>
                              <w:t>${</w:t>
                            </w:r>
                            <w:proofErr w:type="spellStart"/>
                            <w:r w:rsidRPr="005C1D9F">
                              <w:rPr>
                                <w:rFonts w:ascii="Segoe UI Variable Small Semilig" w:hAnsi="Segoe UI Variable Small Semilig"/>
                                <w:b/>
                                <w:bCs/>
                                <w:sz w:val="52"/>
                                <w:szCs w:val="52"/>
                                <w:highlight w:val="yellow"/>
                              </w:rPr>
                              <w:t>companyName</w:t>
                            </w:r>
                            <w:proofErr w:type="spellEnd"/>
                            <w:r w:rsidRPr="005C1D9F">
                              <w:rPr>
                                <w:rFonts w:ascii="Segoe UI Variable Small Semilig" w:hAnsi="Segoe UI Variable Small Semilig"/>
                                <w:b/>
                                <w:bCs/>
                                <w:sz w:val="52"/>
                                <w:szCs w:val="52"/>
                                <w:highlight w:val="yellow"/>
                              </w:rPr>
                              <w:t>}.</w:t>
                            </w:r>
                            <w:r>
                              <w:rPr>
                                <w:rFonts w:ascii="Segoe UI Variable Small Semilig" w:hAnsi="Segoe UI Variable Small Semilig"/>
                                <w:b/>
                                <w:bCs/>
                                <w:sz w:val="52"/>
                                <w:szCs w:val="52"/>
                              </w:rPr>
                              <w:t xml:space="preserve"> </w:t>
                            </w:r>
                            <w:r w:rsidRPr="00D72BF2">
                              <w:rPr>
                                <w:rFonts w:ascii="Segoe UI Variable Small Semilig" w:hAnsi="Segoe UI Variable Small Semilig"/>
                                <w:b/>
                                <w:bCs/>
                                <w:sz w:val="52"/>
                                <w:szCs w:val="52"/>
                              </w:rPr>
                              <w:t xml:space="preserve">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35F967E1" id="AutoShape 4" o:spid="_x0000_s1026" style="position:absolute;left:0;text-align:left;margin-left:4.4pt;margin-top:5.1pt;width:460.6pt;height:468.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">
                <v:textbox>
                  <w:txbxContent>
                    <w:p w14:paraId="2DADAC64" w14:textId="73C86215" w:rsidR="005C1D9F" w:rsidRPr="000414D1" w:rsidRDefault="005C1D9F" w:rsidP="005C1D9F">
                      <w:pPr>
                        <w:pStyle w:val="ListParagraph"/>
                        <w:ind w:left="0"/>
                        <w:jc w:val="center"/>
                        <w:rPr>
                          <w:rFonts w:ascii="Segoe UI Variable Small Semilig" w:hAnsi="Segoe UI Variable Small Semilig"/>
                          <w:b/>
                          <w:bCs/>
                          <w:sz w:val="52"/>
                          <w:szCs w:val="52"/>
                          <w:highlight w:val="yellow"/>
                        </w:rPr>
                      </w:pPr>
                      <w:r>
                        <w:rPr>
                          <w:rFonts w:ascii="Segoe UI Variable Small Semilig" w:hAnsi="Segoe UI Variable Small Semilig"/>
                          <w:b/>
                          <w:bCs/>
                          <w:sz w:val="52"/>
                          <w:szCs w:val="52"/>
                          <w:highlight w:val="yellow"/>
                        </w:rPr>
                        <w:t>${</w:t>
                      </w:r>
                      <w:proofErr w:type="spellStart"/>
                      <w:r>
                        <w:rPr>
                          <w:rFonts w:ascii="Segoe UI Variable Small Semilig" w:hAnsi="Segoe UI Variable Small Semilig"/>
                          <w:b/>
                          <w:bCs/>
                          <w:sz w:val="52"/>
                          <w:szCs w:val="52"/>
                          <w:highlight w:val="yellow"/>
                        </w:rPr>
                        <w:t>contractName</w:t>
                      </w:r>
                      <w:proofErr w:type="spellEnd"/>
                      <w:r>
                        <w:rPr>
                          <w:rFonts w:ascii="Segoe UI Variable Small Semilig" w:hAnsi="Segoe UI Variable Small Semilig"/>
                          <w:b/>
                          <w:bCs/>
                          <w:sz w:val="52"/>
                          <w:szCs w:val="52"/>
                          <w:highlight w:val="yellow"/>
                        </w:rPr>
                        <w:t xml:space="preserve">} </w:t>
                      </w:r>
                      <w:r w:rsidRPr="000414D1">
                        <w:rPr>
                          <w:rFonts w:ascii="Segoe UI Variable Small Semilig" w:hAnsi="Segoe UI Variable Small Semilig"/>
                          <w:b/>
                          <w:bCs/>
                          <w:sz w:val="52"/>
                          <w:szCs w:val="52"/>
                          <w:highlight w:val="yellow"/>
                        </w:rPr>
                        <w:t xml:space="preserve">: </w:t>
                      </w:r>
                    </w:p>
                    <w:p w14:paraId="7E4958EE" w14:textId="70E60186" w:rsidR="005C1D9F" w:rsidRPr="000414D1" w:rsidRDefault="005C1D9F" w:rsidP="005C1D9F">
                      <w:pPr>
                        <w:pStyle w:val="ListParagraph"/>
                        <w:numPr>
                          <w:ilvl w:val="0"/>
                          <w:numId w:val="38"/>
                        </w:numPr>
                        <w:contextualSpacing w:val="0"/>
                        <w:jc w:val="center"/>
                        <w:rPr>
                          <w:rFonts w:ascii="Segoe UI Variable Small Semilig" w:hAnsi="Segoe UI Variable Small Semilig"/>
                          <w:b/>
                          <w:bCs/>
                          <w:sz w:val="52"/>
                          <w:szCs w:val="52"/>
                          <w:highlight w:val="yellow"/>
                        </w:rPr>
                      </w:pPr>
                      <w:r>
                        <w:rPr>
                          <w:rFonts w:ascii="Segoe UI Variable Small Semilig" w:hAnsi="Segoe UI Variable Small Semilig"/>
                          <w:b/>
                          <w:bCs/>
                          <w:sz w:val="52"/>
                          <w:szCs w:val="52"/>
                          <w:highlight w:val="yellow"/>
                        </w:rPr>
                        <w:t>${</w:t>
                      </w:r>
                      <w:proofErr w:type="spellStart"/>
                      <w:r>
                        <w:rPr>
                          <w:rFonts w:ascii="Segoe UI Variable Small Semilig" w:hAnsi="Segoe UI Variable Small Semilig"/>
                          <w:b/>
                          <w:bCs/>
                          <w:sz w:val="52"/>
                          <w:szCs w:val="52"/>
                          <w:highlight w:val="yellow"/>
                        </w:rPr>
                        <w:t>contractObject</w:t>
                      </w:r>
                      <w:proofErr w:type="spellEnd"/>
                      <w:r>
                        <w:rPr>
                          <w:rFonts w:ascii="Segoe UI Variable Small Semilig" w:hAnsi="Segoe UI Variable Small Semilig"/>
                          <w:b/>
                          <w:bCs/>
                          <w:sz w:val="52"/>
                          <w:szCs w:val="52"/>
                          <w:highlight w:val="yellow"/>
                        </w:rPr>
                        <w:t>}</w:t>
                      </w:r>
                    </w:p>
                    <w:p w14:paraId="5EE59579" w14:textId="6196394E" w:rsidR="005C1D9F" w:rsidRPr="00D72BF2" w:rsidRDefault="005C1D9F" w:rsidP="005C1D9F">
                      <w:pPr>
                        <w:pStyle w:val="ListParagraph"/>
                        <w:ind w:left="0"/>
                        <w:jc w:val="center"/>
                        <w:rPr>
                          <w:rFonts w:ascii="Segoe UI Variable Small Semilig" w:hAnsi="Segoe UI Variable Small Semilig"/>
                          <w:b/>
                          <w:bCs/>
                          <w:sz w:val="52"/>
                          <w:szCs w:val="52"/>
                        </w:rPr>
                      </w:pPr>
                      <w:r w:rsidRPr="00D72BF2">
                        <w:rPr>
                          <w:rFonts w:ascii="Segoe UI Variable Small Semilig" w:hAnsi="Segoe UI Variable Small Semilig"/>
                          <w:b/>
                          <w:bCs/>
                          <w:sz w:val="52"/>
                          <w:szCs w:val="52"/>
                        </w:rPr>
                        <w:t xml:space="preserve">BEA – </w:t>
                      </w:r>
                      <w:r w:rsidRPr="005C1D9F">
                        <w:rPr>
                          <w:rFonts w:ascii="Segoe UI Variable Small Semilig" w:hAnsi="Segoe UI Variable Small Semilig"/>
                          <w:b/>
                          <w:bCs/>
                          <w:sz w:val="52"/>
                          <w:szCs w:val="52"/>
                          <w:highlight w:val="yellow"/>
                        </w:rPr>
                        <w:t>${</w:t>
                      </w:r>
                      <w:proofErr w:type="spellStart"/>
                      <w:r w:rsidRPr="005C1D9F">
                        <w:rPr>
                          <w:rFonts w:ascii="Segoe UI Variable Small Semilig" w:hAnsi="Segoe UI Variable Small Semilig"/>
                          <w:b/>
                          <w:bCs/>
                          <w:sz w:val="52"/>
                          <w:szCs w:val="52"/>
                          <w:highlight w:val="yellow"/>
                        </w:rPr>
                        <w:t>companyName</w:t>
                      </w:r>
                      <w:proofErr w:type="spellEnd"/>
                      <w:r w:rsidRPr="005C1D9F">
                        <w:rPr>
                          <w:rFonts w:ascii="Segoe UI Variable Small Semilig" w:hAnsi="Segoe UI Variable Small Semilig"/>
                          <w:b/>
                          <w:bCs/>
                          <w:sz w:val="52"/>
                          <w:szCs w:val="52"/>
                          <w:highlight w:val="yellow"/>
                        </w:rPr>
                        <w:t>}.</w:t>
                      </w:r>
                      <w:r>
                        <w:rPr>
                          <w:rFonts w:ascii="Segoe UI Variable Small Semilig" w:hAnsi="Segoe UI Variable Small Semilig"/>
                          <w:b/>
                          <w:bCs/>
                          <w:sz w:val="52"/>
                          <w:szCs w:val="52"/>
                        </w:rPr>
                        <w:t xml:space="preserve"> </w:t>
                      </w:r>
                      <w:r w:rsidRPr="00D72BF2">
                        <w:rPr>
                          <w:rFonts w:ascii="Segoe UI Variable Small Semilig" w:hAnsi="Segoe UI Variable Small Semilig"/>
                          <w:b/>
                          <w:bCs/>
                          <w:sz w:val="52"/>
                          <w:szCs w:val="52"/>
                        </w:rPr>
                        <w:t xml:space="preserve">  </w:t>
                      </w:r>
                    </w:p>
                  </w:txbxContent>
                </v:textbox>
              </v:roundrect>
            </w:pict>
          </mc:Fallback>
        </mc:AlternateContent>
      </w:r>
    </w:p>
    <w:p w14:paraId="0DB8FBF6" w14:textId="77777777" w:rsidR="005C1D9F" w:rsidRPr="001750AC" w:rsidRDefault="005C1D9F" w:rsidP="005C1D9F">
      <w:pPr>
        <w:widowControl w:val="0"/>
        <w:autoSpaceDE w:val="0"/>
        <w:autoSpaceDN w:val="0"/>
        <w:adjustRightInd w:val="0"/>
        <w:ind w:left="709"/>
        <w:jc w:val="both"/>
        <w:rPr>
          <w:rFonts w:asciiTheme="minorHAnsi" w:hAnsiTheme="minorHAnsi" w:cstheme="minorHAnsi"/>
          <w:caps/>
          <w:sz w:val="22"/>
          <w:szCs w:val="22"/>
          <w:u w:val="single"/>
        </w:rPr>
      </w:pPr>
    </w:p>
    <w:p w14:paraId="0CA6C517" w14:textId="77777777" w:rsidR="005C1D9F" w:rsidRPr="001750AC" w:rsidRDefault="005C1D9F" w:rsidP="005C1D9F">
      <w:pPr>
        <w:widowControl w:val="0"/>
        <w:autoSpaceDE w:val="0"/>
        <w:autoSpaceDN w:val="0"/>
        <w:adjustRightInd w:val="0"/>
        <w:ind w:left="709"/>
        <w:jc w:val="both"/>
        <w:rPr>
          <w:rFonts w:asciiTheme="minorHAnsi" w:hAnsiTheme="minorHAnsi" w:cstheme="minorHAnsi"/>
          <w:caps/>
          <w:sz w:val="22"/>
          <w:szCs w:val="22"/>
          <w:u w:val="single"/>
        </w:rPr>
      </w:pPr>
      <w:r w:rsidRPr="001750AC">
        <w:rPr>
          <w:rFonts w:asciiTheme="minorHAnsi" w:hAnsiTheme="minorHAnsi" w:cstheme="minorHAnsi"/>
          <w:caps/>
          <w:sz w:val="22"/>
          <w:szCs w:val="22"/>
          <w:u w:val="single"/>
        </w:rPr>
        <w:t xml:space="preserve"> </w:t>
      </w:r>
    </w:p>
    <w:p w14:paraId="74E3CA16" w14:textId="77777777" w:rsidR="005C1D9F" w:rsidRPr="001750AC" w:rsidRDefault="005C1D9F" w:rsidP="005C1D9F">
      <w:pPr>
        <w:widowControl w:val="0"/>
        <w:autoSpaceDE w:val="0"/>
        <w:autoSpaceDN w:val="0"/>
        <w:adjustRightInd w:val="0"/>
        <w:ind w:left="709"/>
        <w:jc w:val="both"/>
        <w:rPr>
          <w:rFonts w:asciiTheme="minorHAnsi" w:hAnsiTheme="minorHAnsi" w:cstheme="minorHAnsi"/>
          <w:caps/>
          <w:sz w:val="22"/>
          <w:szCs w:val="22"/>
          <w:u w:val="single"/>
        </w:rPr>
      </w:pPr>
    </w:p>
    <w:p w14:paraId="61CC99D0" w14:textId="77777777" w:rsidR="005C1D9F" w:rsidRPr="001750AC" w:rsidRDefault="005C1D9F" w:rsidP="005C1D9F">
      <w:pPr>
        <w:widowControl w:val="0"/>
        <w:autoSpaceDE w:val="0"/>
        <w:autoSpaceDN w:val="0"/>
        <w:adjustRightInd w:val="0"/>
        <w:ind w:left="709"/>
        <w:jc w:val="both"/>
        <w:rPr>
          <w:rFonts w:asciiTheme="minorHAnsi" w:hAnsiTheme="minorHAnsi" w:cstheme="minorHAnsi"/>
          <w:caps/>
          <w:sz w:val="22"/>
          <w:szCs w:val="22"/>
          <w:u w:val="single"/>
        </w:rPr>
      </w:pPr>
    </w:p>
    <w:p w14:paraId="0135A917" w14:textId="77777777" w:rsidR="005C1D9F" w:rsidRPr="001750AC" w:rsidRDefault="005C1D9F" w:rsidP="005C1D9F">
      <w:pPr>
        <w:widowControl w:val="0"/>
        <w:autoSpaceDE w:val="0"/>
        <w:autoSpaceDN w:val="0"/>
        <w:adjustRightInd w:val="0"/>
        <w:ind w:left="709"/>
        <w:jc w:val="both"/>
        <w:rPr>
          <w:rFonts w:asciiTheme="minorHAnsi" w:hAnsiTheme="minorHAnsi" w:cstheme="minorHAnsi"/>
          <w:caps/>
          <w:sz w:val="22"/>
          <w:szCs w:val="22"/>
          <w:u w:val="single"/>
        </w:rPr>
      </w:pPr>
    </w:p>
    <w:p w14:paraId="02A499BF" w14:textId="77777777" w:rsidR="005C1D9F" w:rsidRPr="001750AC" w:rsidRDefault="005C1D9F" w:rsidP="005C1D9F">
      <w:pPr>
        <w:widowControl w:val="0"/>
        <w:autoSpaceDE w:val="0"/>
        <w:autoSpaceDN w:val="0"/>
        <w:adjustRightInd w:val="0"/>
        <w:ind w:left="709"/>
        <w:jc w:val="both"/>
        <w:rPr>
          <w:rFonts w:asciiTheme="minorHAnsi" w:hAnsiTheme="minorHAnsi" w:cstheme="minorHAnsi"/>
          <w:caps/>
          <w:sz w:val="22"/>
          <w:szCs w:val="22"/>
          <w:u w:val="single"/>
        </w:rPr>
      </w:pPr>
    </w:p>
    <w:p w14:paraId="7FAAE550" w14:textId="77777777" w:rsidR="005C1D9F" w:rsidRPr="001750AC" w:rsidRDefault="005C1D9F" w:rsidP="005C1D9F">
      <w:pPr>
        <w:widowControl w:val="0"/>
        <w:autoSpaceDE w:val="0"/>
        <w:autoSpaceDN w:val="0"/>
        <w:adjustRightInd w:val="0"/>
        <w:ind w:left="709"/>
        <w:jc w:val="both"/>
        <w:rPr>
          <w:rFonts w:asciiTheme="minorHAnsi" w:hAnsiTheme="minorHAnsi" w:cstheme="minorHAnsi"/>
          <w:caps/>
          <w:sz w:val="22"/>
          <w:szCs w:val="22"/>
          <w:u w:val="single"/>
        </w:rPr>
      </w:pPr>
    </w:p>
    <w:p w14:paraId="5A2C2ADA" w14:textId="77777777" w:rsidR="005C1D9F" w:rsidRPr="001750AC" w:rsidRDefault="005C1D9F" w:rsidP="005C1D9F">
      <w:pPr>
        <w:widowControl w:val="0"/>
        <w:autoSpaceDE w:val="0"/>
        <w:autoSpaceDN w:val="0"/>
        <w:adjustRightInd w:val="0"/>
        <w:ind w:left="709"/>
        <w:jc w:val="both"/>
        <w:rPr>
          <w:rFonts w:asciiTheme="minorHAnsi" w:hAnsiTheme="minorHAnsi" w:cstheme="minorHAnsi"/>
          <w:caps/>
          <w:sz w:val="22"/>
          <w:szCs w:val="22"/>
          <w:u w:val="single"/>
        </w:rPr>
      </w:pPr>
    </w:p>
    <w:p w14:paraId="6B74D75E" w14:textId="77777777" w:rsidR="005C1D9F" w:rsidRPr="001750AC" w:rsidRDefault="005C1D9F" w:rsidP="005C1D9F">
      <w:pPr>
        <w:widowControl w:val="0"/>
        <w:autoSpaceDE w:val="0"/>
        <w:autoSpaceDN w:val="0"/>
        <w:adjustRightInd w:val="0"/>
        <w:ind w:left="709"/>
        <w:jc w:val="both"/>
        <w:rPr>
          <w:rFonts w:asciiTheme="minorHAnsi" w:hAnsiTheme="minorHAnsi" w:cstheme="minorHAnsi"/>
          <w:caps/>
          <w:sz w:val="22"/>
          <w:szCs w:val="22"/>
          <w:u w:val="single"/>
        </w:rPr>
      </w:pPr>
    </w:p>
    <w:p w14:paraId="7C7719BF" w14:textId="77777777" w:rsidR="005C1D9F" w:rsidRPr="001750AC" w:rsidRDefault="005C1D9F" w:rsidP="005C1D9F">
      <w:pPr>
        <w:widowControl w:val="0"/>
        <w:autoSpaceDE w:val="0"/>
        <w:autoSpaceDN w:val="0"/>
        <w:adjustRightInd w:val="0"/>
        <w:jc w:val="center"/>
        <w:rPr>
          <w:rFonts w:asciiTheme="minorHAnsi" w:hAnsiTheme="minorHAnsi" w:cstheme="minorHAnsi"/>
          <w:sz w:val="22"/>
          <w:szCs w:val="22"/>
        </w:rPr>
      </w:pPr>
    </w:p>
    <w:p w14:paraId="0023A41C" w14:textId="77777777" w:rsidR="005C1D9F" w:rsidRPr="001750AC" w:rsidRDefault="005C1D9F" w:rsidP="005C1D9F">
      <w:pPr>
        <w:widowControl w:val="0"/>
        <w:autoSpaceDE w:val="0"/>
        <w:autoSpaceDN w:val="0"/>
        <w:adjustRightInd w:val="0"/>
        <w:jc w:val="center"/>
        <w:rPr>
          <w:rFonts w:asciiTheme="minorHAnsi" w:hAnsiTheme="minorHAnsi" w:cstheme="minorHAnsi"/>
          <w:sz w:val="22"/>
          <w:szCs w:val="22"/>
        </w:rPr>
      </w:pPr>
    </w:p>
    <w:p w14:paraId="725B730D" w14:textId="77777777" w:rsidR="005C1D9F" w:rsidRPr="001750AC" w:rsidRDefault="005C1D9F" w:rsidP="005C1D9F">
      <w:pPr>
        <w:widowControl w:val="0"/>
        <w:autoSpaceDE w:val="0"/>
        <w:autoSpaceDN w:val="0"/>
        <w:adjustRightInd w:val="0"/>
        <w:jc w:val="center"/>
        <w:rPr>
          <w:rFonts w:asciiTheme="minorHAnsi" w:hAnsiTheme="minorHAnsi" w:cstheme="minorHAnsi"/>
          <w:sz w:val="22"/>
          <w:szCs w:val="22"/>
        </w:rPr>
      </w:pPr>
    </w:p>
    <w:p w14:paraId="3959B25C" w14:textId="77777777" w:rsidR="005C1D9F" w:rsidRPr="001750AC" w:rsidRDefault="005C1D9F" w:rsidP="005C1D9F">
      <w:pPr>
        <w:widowControl w:val="0"/>
        <w:autoSpaceDE w:val="0"/>
        <w:autoSpaceDN w:val="0"/>
        <w:adjustRightInd w:val="0"/>
        <w:jc w:val="center"/>
        <w:rPr>
          <w:rFonts w:asciiTheme="minorHAnsi" w:hAnsiTheme="minorHAnsi" w:cstheme="minorHAnsi"/>
          <w:sz w:val="22"/>
          <w:szCs w:val="22"/>
        </w:rPr>
      </w:pPr>
    </w:p>
    <w:p w14:paraId="411C4638" w14:textId="77777777" w:rsidR="005C1D9F" w:rsidRPr="001750AC" w:rsidRDefault="005C1D9F" w:rsidP="005C1D9F">
      <w:pPr>
        <w:widowControl w:val="0"/>
        <w:autoSpaceDE w:val="0"/>
        <w:autoSpaceDN w:val="0"/>
        <w:adjustRightInd w:val="0"/>
        <w:jc w:val="center"/>
        <w:rPr>
          <w:rFonts w:asciiTheme="minorHAnsi" w:hAnsiTheme="minorHAnsi" w:cstheme="minorHAnsi"/>
          <w:sz w:val="22"/>
          <w:szCs w:val="22"/>
        </w:rPr>
      </w:pPr>
    </w:p>
    <w:p w14:paraId="74BEA12A" w14:textId="77777777" w:rsidR="005C1D9F" w:rsidRPr="001750AC" w:rsidRDefault="005C1D9F" w:rsidP="005C1D9F">
      <w:pPr>
        <w:widowControl w:val="0"/>
        <w:autoSpaceDE w:val="0"/>
        <w:autoSpaceDN w:val="0"/>
        <w:adjustRightInd w:val="0"/>
        <w:jc w:val="center"/>
        <w:rPr>
          <w:rFonts w:asciiTheme="minorHAnsi" w:hAnsiTheme="minorHAnsi" w:cstheme="minorHAnsi"/>
          <w:sz w:val="22"/>
          <w:szCs w:val="22"/>
        </w:rPr>
      </w:pPr>
    </w:p>
    <w:p w14:paraId="5039CBC2" w14:textId="77777777" w:rsidR="005C1D9F" w:rsidRPr="001750AC" w:rsidRDefault="005C1D9F" w:rsidP="005C1D9F">
      <w:pPr>
        <w:widowControl w:val="0"/>
        <w:autoSpaceDE w:val="0"/>
        <w:autoSpaceDN w:val="0"/>
        <w:adjustRightInd w:val="0"/>
        <w:jc w:val="center"/>
        <w:rPr>
          <w:rFonts w:asciiTheme="minorHAnsi" w:hAnsiTheme="minorHAnsi" w:cstheme="minorHAnsi"/>
          <w:sz w:val="22"/>
          <w:szCs w:val="22"/>
        </w:rPr>
      </w:pPr>
    </w:p>
    <w:p w14:paraId="544AA2EC" w14:textId="77777777" w:rsidR="005C1D9F" w:rsidRPr="001750AC" w:rsidRDefault="005C1D9F" w:rsidP="005C1D9F">
      <w:pPr>
        <w:widowControl w:val="0"/>
        <w:autoSpaceDE w:val="0"/>
        <w:autoSpaceDN w:val="0"/>
        <w:adjustRightInd w:val="0"/>
        <w:jc w:val="center"/>
        <w:rPr>
          <w:rFonts w:asciiTheme="minorHAnsi" w:hAnsiTheme="minorHAnsi" w:cstheme="minorHAnsi"/>
          <w:sz w:val="22"/>
          <w:szCs w:val="22"/>
        </w:rPr>
      </w:pPr>
    </w:p>
    <w:p w14:paraId="4E592295" w14:textId="77777777" w:rsidR="005C1D9F" w:rsidRPr="001750AC" w:rsidRDefault="005C1D9F" w:rsidP="005C1D9F">
      <w:pPr>
        <w:widowControl w:val="0"/>
        <w:autoSpaceDE w:val="0"/>
        <w:autoSpaceDN w:val="0"/>
        <w:adjustRightInd w:val="0"/>
        <w:jc w:val="center"/>
        <w:rPr>
          <w:rFonts w:asciiTheme="minorHAnsi" w:hAnsiTheme="minorHAnsi" w:cstheme="minorHAnsi"/>
          <w:sz w:val="22"/>
          <w:szCs w:val="22"/>
        </w:rPr>
      </w:pPr>
    </w:p>
    <w:p w14:paraId="4C9088B7" w14:textId="77777777" w:rsidR="005C1D9F" w:rsidRPr="001750AC" w:rsidRDefault="005C1D9F" w:rsidP="005C1D9F">
      <w:pPr>
        <w:widowControl w:val="0"/>
        <w:autoSpaceDE w:val="0"/>
        <w:autoSpaceDN w:val="0"/>
        <w:adjustRightInd w:val="0"/>
        <w:jc w:val="center"/>
        <w:rPr>
          <w:rFonts w:asciiTheme="minorHAnsi" w:hAnsiTheme="minorHAnsi" w:cstheme="minorHAnsi"/>
          <w:sz w:val="22"/>
          <w:szCs w:val="22"/>
        </w:rPr>
      </w:pPr>
    </w:p>
    <w:p w14:paraId="5FD9C579" w14:textId="77777777" w:rsidR="005C1D9F" w:rsidRPr="001750AC" w:rsidRDefault="005C1D9F" w:rsidP="005C1D9F">
      <w:pPr>
        <w:widowControl w:val="0"/>
        <w:autoSpaceDE w:val="0"/>
        <w:autoSpaceDN w:val="0"/>
        <w:adjustRightInd w:val="0"/>
        <w:jc w:val="center"/>
        <w:rPr>
          <w:rFonts w:asciiTheme="minorHAnsi" w:hAnsiTheme="minorHAnsi" w:cstheme="minorHAnsi"/>
          <w:sz w:val="22"/>
          <w:szCs w:val="22"/>
        </w:rPr>
      </w:pPr>
    </w:p>
    <w:p w14:paraId="40798980" w14:textId="77777777" w:rsidR="005C1D9F" w:rsidRPr="001750AC" w:rsidRDefault="005C1D9F" w:rsidP="005C1D9F">
      <w:pPr>
        <w:widowControl w:val="0"/>
        <w:autoSpaceDE w:val="0"/>
        <w:autoSpaceDN w:val="0"/>
        <w:adjustRightInd w:val="0"/>
        <w:jc w:val="center"/>
        <w:rPr>
          <w:rFonts w:asciiTheme="minorHAnsi" w:hAnsiTheme="minorHAnsi" w:cstheme="minorHAnsi"/>
          <w:sz w:val="22"/>
          <w:szCs w:val="22"/>
        </w:rPr>
      </w:pPr>
    </w:p>
    <w:p w14:paraId="119CC57A" w14:textId="77777777" w:rsidR="005C1D9F" w:rsidRPr="001750AC" w:rsidRDefault="005C1D9F" w:rsidP="005C1D9F">
      <w:pPr>
        <w:widowControl w:val="0"/>
        <w:autoSpaceDE w:val="0"/>
        <w:autoSpaceDN w:val="0"/>
        <w:adjustRightInd w:val="0"/>
        <w:jc w:val="center"/>
        <w:rPr>
          <w:rFonts w:asciiTheme="minorHAnsi" w:hAnsiTheme="minorHAnsi" w:cstheme="minorHAnsi"/>
          <w:sz w:val="22"/>
          <w:szCs w:val="22"/>
        </w:rPr>
      </w:pPr>
    </w:p>
    <w:p w14:paraId="465081DB" w14:textId="77777777" w:rsidR="005C1D9F" w:rsidRPr="001750AC" w:rsidRDefault="005C1D9F" w:rsidP="005C1D9F">
      <w:pPr>
        <w:widowControl w:val="0"/>
        <w:autoSpaceDE w:val="0"/>
        <w:autoSpaceDN w:val="0"/>
        <w:adjustRightInd w:val="0"/>
        <w:jc w:val="center"/>
        <w:rPr>
          <w:rFonts w:asciiTheme="minorHAnsi" w:hAnsiTheme="minorHAnsi" w:cstheme="minorHAnsi"/>
          <w:sz w:val="22"/>
          <w:szCs w:val="22"/>
        </w:rPr>
      </w:pPr>
    </w:p>
    <w:p w14:paraId="199292AA" w14:textId="77777777" w:rsidR="005C1D9F" w:rsidRPr="001750AC" w:rsidRDefault="005C1D9F" w:rsidP="005C1D9F">
      <w:pPr>
        <w:widowControl w:val="0"/>
        <w:autoSpaceDE w:val="0"/>
        <w:autoSpaceDN w:val="0"/>
        <w:adjustRightInd w:val="0"/>
        <w:jc w:val="center"/>
        <w:rPr>
          <w:rFonts w:asciiTheme="minorHAnsi" w:hAnsiTheme="minorHAnsi" w:cstheme="minorHAnsi"/>
          <w:sz w:val="22"/>
          <w:szCs w:val="22"/>
        </w:rPr>
      </w:pPr>
    </w:p>
    <w:p w14:paraId="27115103" w14:textId="77777777" w:rsidR="005C1D9F" w:rsidRPr="001750AC" w:rsidRDefault="005C1D9F" w:rsidP="005C1D9F">
      <w:pPr>
        <w:widowControl w:val="0"/>
        <w:autoSpaceDE w:val="0"/>
        <w:autoSpaceDN w:val="0"/>
        <w:adjustRightInd w:val="0"/>
        <w:jc w:val="center"/>
        <w:rPr>
          <w:rFonts w:asciiTheme="minorHAnsi" w:hAnsiTheme="minorHAnsi" w:cstheme="minorHAnsi"/>
          <w:sz w:val="22"/>
          <w:szCs w:val="22"/>
        </w:rPr>
      </w:pPr>
    </w:p>
    <w:p w14:paraId="5E5D9DFB" w14:textId="77777777" w:rsidR="005C1D9F" w:rsidRPr="001750AC" w:rsidRDefault="005C1D9F" w:rsidP="005C1D9F">
      <w:pPr>
        <w:widowControl w:val="0"/>
        <w:autoSpaceDE w:val="0"/>
        <w:autoSpaceDN w:val="0"/>
        <w:adjustRightInd w:val="0"/>
        <w:jc w:val="center"/>
        <w:rPr>
          <w:rFonts w:asciiTheme="minorHAnsi" w:hAnsiTheme="minorHAnsi" w:cstheme="minorHAnsi"/>
          <w:sz w:val="22"/>
          <w:szCs w:val="22"/>
        </w:rPr>
      </w:pPr>
    </w:p>
    <w:p w14:paraId="4882815F" w14:textId="77777777" w:rsidR="005C1D9F" w:rsidRPr="001750AC" w:rsidRDefault="005C1D9F" w:rsidP="005C1D9F">
      <w:pPr>
        <w:widowControl w:val="0"/>
        <w:autoSpaceDE w:val="0"/>
        <w:autoSpaceDN w:val="0"/>
        <w:adjustRightInd w:val="0"/>
        <w:jc w:val="center"/>
        <w:rPr>
          <w:rFonts w:asciiTheme="minorHAnsi" w:hAnsiTheme="minorHAnsi" w:cstheme="minorHAnsi"/>
          <w:sz w:val="22"/>
          <w:szCs w:val="22"/>
        </w:rPr>
      </w:pPr>
    </w:p>
    <w:p w14:paraId="51A9F586" w14:textId="77777777" w:rsidR="005C1D9F" w:rsidRPr="001750AC" w:rsidRDefault="005C1D9F" w:rsidP="005C1D9F">
      <w:pPr>
        <w:widowControl w:val="0"/>
        <w:autoSpaceDE w:val="0"/>
        <w:autoSpaceDN w:val="0"/>
        <w:adjustRightInd w:val="0"/>
        <w:jc w:val="center"/>
        <w:rPr>
          <w:rFonts w:asciiTheme="minorHAnsi" w:hAnsiTheme="minorHAnsi" w:cstheme="minorHAnsi"/>
          <w:sz w:val="22"/>
          <w:szCs w:val="22"/>
        </w:rPr>
      </w:pPr>
    </w:p>
    <w:p w14:paraId="003CF19F" w14:textId="77777777" w:rsidR="005C1D9F" w:rsidRPr="001750AC" w:rsidRDefault="005C1D9F" w:rsidP="005C1D9F">
      <w:pPr>
        <w:widowControl w:val="0"/>
        <w:autoSpaceDE w:val="0"/>
        <w:autoSpaceDN w:val="0"/>
        <w:adjustRightInd w:val="0"/>
        <w:jc w:val="center"/>
        <w:rPr>
          <w:rFonts w:asciiTheme="minorHAnsi" w:hAnsiTheme="minorHAnsi" w:cstheme="minorHAnsi"/>
          <w:sz w:val="22"/>
          <w:szCs w:val="22"/>
        </w:rPr>
      </w:pPr>
    </w:p>
    <w:p w14:paraId="3D0E0F5E" w14:textId="77777777" w:rsidR="005C1D9F" w:rsidRPr="001750AC" w:rsidRDefault="005C1D9F" w:rsidP="005C1D9F">
      <w:pPr>
        <w:widowControl w:val="0"/>
        <w:autoSpaceDE w:val="0"/>
        <w:autoSpaceDN w:val="0"/>
        <w:adjustRightInd w:val="0"/>
        <w:jc w:val="center"/>
        <w:rPr>
          <w:rFonts w:asciiTheme="minorHAnsi" w:hAnsiTheme="minorHAnsi" w:cstheme="minorHAnsi"/>
          <w:sz w:val="22"/>
          <w:szCs w:val="22"/>
        </w:rPr>
      </w:pPr>
    </w:p>
    <w:p w14:paraId="5F70623D" w14:textId="77777777" w:rsidR="005C1D9F" w:rsidRPr="001750AC" w:rsidRDefault="005C1D9F" w:rsidP="005C1D9F">
      <w:pPr>
        <w:widowControl w:val="0"/>
        <w:autoSpaceDE w:val="0"/>
        <w:autoSpaceDN w:val="0"/>
        <w:adjustRightInd w:val="0"/>
        <w:jc w:val="center"/>
        <w:rPr>
          <w:rFonts w:asciiTheme="minorHAnsi" w:hAnsiTheme="minorHAnsi" w:cstheme="minorHAnsi"/>
          <w:sz w:val="22"/>
          <w:szCs w:val="22"/>
        </w:rPr>
      </w:pPr>
    </w:p>
    <w:p w14:paraId="7575A542" w14:textId="77777777" w:rsidR="005C1D9F" w:rsidRPr="001750AC" w:rsidRDefault="005C1D9F" w:rsidP="005C1D9F">
      <w:pPr>
        <w:widowControl w:val="0"/>
        <w:autoSpaceDE w:val="0"/>
        <w:autoSpaceDN w:val="0"/>
        <w:adjustRightInd w:val="0"/>
        <w:jc w:val="center"/>
        <w:rPr>
          <w:rFonts w:asciiTheme="minorHAnsi" w:hAnsiTheme="minorHAnsi" w:cstheme="minorHAnsi"/>
          <w:sz w:val="22"/>
          <w:szCs w:val="22"/>
        </w:rPr>
      </w:pPr>
    </w:p>
    <w:p w14:paraId="3D51D2C8" w14:textId="77777777" w:rsidR="005C1D9F" w:rsidRPr="001750AC" w:rsidRDefault="005C1D9F" w:rsidP="005C1D9F">
      <w:pPr>
        <w:widowControl w:val="0"/>
        <w:autoSpaceDE w:val="0"/>
        <w:autoSpaceDN w:val="0"/>
        <w:adjustRightInd w:val="0"/>
        <w:jc w:val="center"/>
        <w:rPr>
          <w:rFonts w:asciiTheme="minorHAnsi" w:hAnsiTheme="minorHAnsi" w:cstheme="minorHAnsi"/>
          <w:sz w:val="22"/>
          <w:szCs w:val="22"/>
        </w:rPr>
      </w:pPr>
    </w:p>
    <w:p w14:paraId="07101B9A" w14:textId="77777777" w:rsidR="005C1D9F" w:rsidRPr="001750AC" w:rsidRDefault="005C1D9F" w:rsidP="005C1D9F">
      <w:pPr>
        <w:widowControl w:val="0"/>
        <w:autoSpaceDE w:val="0"/>
        <w:autoSpaceDN w:val="0"/>
        <w:adjustRightInd w:val="0"/>
        <w:jc w:val="center"/>
        <w:rPr>
          <w:rFonts w:asciiTheme="minorHAnsi" w:hAnsiTheme="minorHAnsi" w:cstheme="minorHAnsi"/>
          <w:b/>
          <w:bCs/>
          <w:sz w:val="22"/>
          <w:szCs w:val="22"/>
        </w:rPr>
      </w:pPr>
    </w:p>
    <w:p w14:paraId="0FFF875D" w14:textId="77777777" w:rsidR="005C1D9F" w:rsidRPr="001750AC" w:rsidRDefault="005C1D9F" w:rsidP="005C1D9F">
      <w:pPr>
        <w:widowControl w:val="0"/>
        <w:autoSpaceDE w:val="0"/>
        <w:autoSpaceDN w:val="0"/>
        <w:adjustRightInd w:val="0"/>
        <w:rPr>
          <w:rFonts w:asciiTheme="minorHAnsi" w:hAnsiTheme="minorHAnsi" w:cstheme="minorHAnsi"/>
          <w:b/>
          <w:bCs/>
          <w:sz w:val="22"/>
          <w:szCs w:val="22"/>
          <w:u w:val="single"/>
        </w:rPr>
      </w:pPr>
    </w:p>
    <w:p w14:paraId="58F8B8E6" w14:textId="77777777" w:rsidR="005C1D9F" w:rsidRDefault="005C1D9F" w:rsidP="005C1D9F">
      <w:pPr>
        <w:rPr>
          <w:rFonts w:asciiTheme="minorHAnsi" w:eastAsia="Calibri" w:hAnsiTheme="minorHAnsi" w:cstheme="minorHAnsi"/>
          <w:b/>
          <w:color w:val="000000" w:themeColor="text1"/>
          <w:sz w:val="22"/>
          <w:szCs w:val="22"/>
          <w:u w:val="single"/>
        </w:rPr>
      </w:pPr>
    </w:p>
    <w:p w14:paraId="58DA3FA5" w14:textId="77777777" w:rsidR="005C1D9F" w:rsidRDefault="005C1D9F" w:rsidP="005C1D9F">
      <w:pPr>
        <w:rPr>
          <w:rFonts w:asciiTheme="minorHAnsi" w:eastAsia="Calibri" w:hAnsiTheme="minorHAnsi" w:cstheme="minorHAnsi"/>
          <w:b/>
          <w:color w:val="000000" w:themeColor="text1"/>
          <w:sz w:val="22"/>
          <w:szCs w:val="22"/>
          <w:u w:val="single"/>
        </w:rPr>
      </w:pPr>
    </w:p>
    <w:p w14:paraId="4BF4F619" w14:textId="77777777" w:rsidR="005C1D9F" w:rsidRDefault="005C1D9F" w:rsidP="005C1D9F">
      <w:pPr>
        <w:rPr>
          <w:rFonts w:asciiTheme="minorHAnsi" w:eastAsia="Calibri" w:hAnsiTheme="minorHAnsi" w:cstheme="minorHAnsi"/>
          <w:b/>
          <w:color w:val="000000" w:themeColor="text1"/>
          <w:sz w:val="22"/>
          <w:szCs w:val="22"/>
          <w:u w:val="single"/>
        </w:rPr>
      </w:pPr>
    </w:p>
    <w:p w14:paraId="6C955A98" w14:textId="77777777" w:rsidR="005C1D9F" w:rsidRDefault="005C1D9F" w:rsidP="005C1D9F">
      <w:pPr>
        <w:rPr>
          <w:rFonts w:asciiTheme="minorHAnsi" w:eastAsia="Calibri" w:hAnsiTheme="minorHAnsi" w:cstheme="minorHAnsi"/>
          <w:b/>
          <w:color w:val="000000" w:themeColor="text1"/>
          <w:sz w:val="22"/>
          <w:szCs w:val="22"/>
          <w:u w:val="single"/>
        </w:rPr>
      </w:pPr>
    </w:p>
    <w:p w14:paraId="47C892F4" w14:textId="77777777" w:rsidR="005C1D9F" w:rsidRDefault="005C1D9F" w:rsidP="005C1D9F">
      <w:pPr>
        <w:rPr>
          <w:rFonts w:asciiTheme="minorHAnsi" w:eastAsia="Calibri" w:hAnsiTheme="minorHAnsi" w:cstheme="minorHAnsi"/>
          <w:b/>
          <w:color w:val="000000" w:themeColor="text1"/>
          <w:sz w:val="22"/>
          <w:szCs w:val="22"/>
          <w:u w:val="single"/>
        </w:rPr>
      </w:pPr>
    </w:p>
    <w:p w14:paraId="74BA77B3" w14:textId="77777777" w:rsidR="005C1D9F" w:rsidRDefault="005C1D9F" w:rsidP="005C1D9F">
      <w:pPr>
        <w:rPr>
          <w:rFonts w:asciiTheme="minorHAnsi" w:eastAsia="Calibri" w:hAnsiTheme="minorHAnsi" w:cstheme="minorHAnsi"/>
          <w:b/>
          <w:color w:val="000000" w:themeColor="text1"/>
          <w:sz w:val="22"/>
          <w:szCs w:val="22"/>
          <w:u w:val="single"/>
        </w:rPr>
      </w:pPr>
    </w:p>
    <w:p w14:paraId="308EFECC" w14:textId="77777777" w:rsidR="005C1D9F" w:rsidRPr="001750AC" w:rsidRDefault="005C1D9F" w:rsidP="005C1D9F">
      <w:pPr>
        <w:rPr>
          <w:rFonts w:asciiTheme="minorHAnsi" w:eastAsia="Calibri" w:hAnsiTheme="minorHAnsi" w:cstheme="minorHAnsi"/>
          <w:b/>
          <w:color w:val="000000" w:themeColor="text1"/>
          <w:sz w:val="22"/>
          <w:szCs w:val="22"/>
          <w:u w:val="single"/>
        </w:rPr>
      </w:pPr>
      <w:r w:rsidRPr="001750AC">
        <w:rPr>
          <w:rFonts w:asciiTheme="minorHAnsi" w:eastAsia="Calibri" w:hAnsiTheme="minorHAnsi" w:cstheme="minorHAnsi"/>
          <w:b/>
          <w:color w:val="000000" w:themeColor="text1"/>
          <w:sz w:val="22"/>
          <w:szCs w:val="22"/>
          <w:u w:val="single"/>
        </w:rPr>
        <w:t xml:space="preserve">Conclu </w:t>
      </w:r>
    </w:p>
    <w:p w14:paraId="78D199D1" w14:textId="77777777" w:rsidR="005C1D9F" w:rsidRPr="001750AC" w:rsidRDefault="005C1D9F" w:rsidP="005C1D9F">
      <w:pPr>
        <w:rPr>
          <w:rFonts w:asciiTheme="minorHAnsi" w:eastAsia="Calibri" w:hAnsiTheme="minorHAnsi" w:cstheme="minorHAnsi"/>
          <w:color w:val="000000" w:themeColor="text1"/>
          <w:sz w:val="22"/>
          <w:szCs w:val="22"/>
        </w:rPr>
      </w:pPr>
    </w:p>
    <w:p w14:paraId="1C06F298" w14:textId="77777777" w:rsidR="005C1D9F" w:rsidRPr="001750AC" w:rsidRDefault="005C1D9F" w:rsidP="005C1D9F">
      <w:pPr>
        <w:rPr>
          <w:rFonts w:asciiTheme="minorHAnsi" w:eastAsia="Calibri" w:hAnsiTheme="minorHAnsi" w:cstheme="minorHAnsi"/>
          <w:color w:val="000000" w:themeColor="text1"/>
          <w:sz w:val="22"/>
          <w:szCs w:val="22"/>
        </w:rPr>
      </w:pPr>
      <w:r w:rsidRPr="001750AC">
        <w:rPr>
          <w:rFonts w:asciiTheme="minorHAnsi" w:eastAsia="Calibri" w:hAnsiTheme="minorHAnsi" w:cstheme="minorHAnsi"/>
          <w:color w:val="000000" w:themeColor="text1"/>
          <w:sz w:val="22"/>
          <w:szCs w:val="22"/>
        </w:rPr>
        <w:t>Entre,</w:t>
      </w:r>
    </w:p>
    <w:p w14:paraId="51957ADF" w14:textId="77777777" w:rsidR="005C1D9F" w:rsidRPr="001750AC" w:rsidRDefault="005C1D9F" w:rsidP="005C1D9F">
      <w:pPr>
        <w:rPr>
          <w:rFonts w:asciiTheme="minorHAnsi" w:eastAsia="Calibri" w:hAnsiTheme="minorHAnsi" w:cstheme="minorHAnsi"/>
          <w:color w:val="000000" w:themeColor="text1"/>
          <w:sz w:val="22"/>
          <w:szCs w:val="22"/>
        </w:rPr>
      </w:pPr>
    </w:p>
    <w:p w14:paraId="6E97AC0E" w14:textId="77777777" w:rsidR="005C1D9F" w:rsidRPr="001750AC" w:rsidRDefault="005C1D9F" w:rsidP="005C1D9F">
      <w:pPr>
        <w:tabs>
          <w:tab w:val="left" w:pos="3777"/>
        </w:tabs>
        <w:spacing w:line="360" w:lineRule="auto"/>
        <w:jc w:val="both"/>
        <w:rPr>
          <w:rFonts w:asciiTheme="minorHAnsi" w:hAnsiTheme="minorHAnsi" w:cstheme="minorHAnsi"/>
          <w:b/>
          <w:bCs/>
          <w:color w:val="000000" w:themeColor="text1"/>
          <w:sz w:val="22"/>
          <w:szCs w:val="22"/>
          <w:lang w:bidi="th-TH"/>
        </w:rPr>
      </w:pPr>
      <w:r w:rsidRPr="001750AC">
        <w:rPr>
          <w:rFonts w:asciiTheme="minorHAnsi" w:hAnsiTheme="minorHAnsi" w:cstheme="minorHAnsi"/>
          <w:color w:val="000000" w:themeColor="text1"/>
          <w:sz w:val="22"/>
          <w:szCs w:val="22"/>
          <w:lang w:bidi="th-TH"/>
        </w:rPr>
        <w:t xml:space="preserve">La </w:t>
      </w:r>
      <w:r w:rsidRPr="001750AC">
        <w:rPr>
          <w:rFonts w:asciiTheme="minorHAnsi" w:hAnsiTheme="minorHAnsi" w:cstheme="minorHAnsi"/>
          <w:b/>
          <w:color w:val="000000" w:themeColor="text1"/>
          <w:sz w:val="22"/>
          <w:szCs w:val="22"/>
          <w:lang w:bidi="th-TH"/>
        </w:rPr>
        <w:t>Banque Extérieure d’Algérie</w:t>
      </w:r>
      <w:r w:rsidRPr="001750AC">
        <w:rPr>
          <w:rFonts w:asciiTheme="minorHAnsi" w:hAnsiTheme="minorHAnsi" w:cstheme="minorHAnsi"/>
          <w:color w:val="000000" w:themeColor="text1"/>
          <w:sz w:val="22"/>
          <w:szCs w:val="22"/>
          <w:lang w:bidi="th-TH"/>
        </w:rPr>
        <w:t xml:space="preserve"> (</w:t>
      </w:r>
      <w:r w:rsidRPr="001750AC">
        <w:rPr>
          <w:rFonts w:asciiTheme="minorHAnsi" w:hAnsiTheme="minorHAnsi" w:cstheme="minorHAnsi"/>
          <w:b/>
          <w:color w:val="000000" w:themeColor="text1"/>
          <w:sz w:val="22"/>
          <w:szCs w:val="22"/>
          <w:lang w:bidi="th-TH"/>
        </w:rPr>
        <w:t>BEA</w:t>
      </w:r>
      <w:r w:rsidRPr="001750AC">
        <w:rPr>
          <w:rFonts w:asciiTheme="minorHAnsi" w:hAnsiTheme="minorHAnsi" w:cstheme="minorHAnsi"/>
          <w:color w:val="000000" w:themeColor="text1"/>
          <w:sz w:val="22"/>
          <w:szCs w:val="22"/>
          <w:lang w:bidi="th-TH"/>
        </w:rPr>
        <w:t xml:space="preserve">) Société par actions (spa) au capital de </w:t>
      </w:r>
      <w:r w:rsidRPr="001750AC">
        <w:rPr>
          <w:rFonts w:asciiTheme="minorHAnsi" w:hAnsiTheme="minorHAnsi" w:cstheme="minorHAnsi"/>
          <w:b/>
          <w:color w:val="000000" w:themeColor="text1"/>
          <w:sz w:val="22"/>
          <w:szCs w:val="22"/>
          <w:lang w:bidi="th-TH"/>
        </w:rPr>
        <w:t>230 000 000 000,00 DA</w:t>
      </w:r>
      <w:r w:rsidRPr="001750AC">
        <w:rPr>
          <w:rFonts w:asciiTheme="minorHAnsi" w:hAnsiTheme="minorHAnsi" w:cstheme="minorHAnsi"/>
          <w:color w:val="000000" w:themeColor="text1"/>
          <w:sz w:val="22"/>
          <w:szCs w:val="22"/>
          <w:lang w:bidi="th-TH"/>
        </w:rPr>
        <w:t xml:space="preserve">, inscrite au registre de commerce N° 001 1452 B 00, dont le siège social est sis au 11, Boulevard Colonel Amirouche –Alger, représentée par Monsieur </w:t>
      </w:r>
      <w:r w:rsidRPr="001750AC">
        <w:rPr>
          <w:rFonts w:asciiTheme="minorHAnsi" w:hAnsiTheme="minorHAnsi" w:cstheme="minorHAnsi"/>
          <w:b/>
          <w:bCs/>
          <w:color w:val="000000" w:themeColor="text1"/>
          <w:sz w:val="22"/>
          <w:szCs w:val="22"/>
          <w:lang w:bidi="th-TH"/>
        </w:rPr>
        <w:t>BENAMEUR Mourad</w:t>
      </w:r>
      <w:r w:rsidRPr="001750AC">
        <w:rPr>
          <w:rFonts w:asciiTheme="minorHAnsi" w:eastAsia="Calibri" w:hAnsiTheme="minorHAnsi" w:cstheme="minorHAnsi"/>
          <w:b/>
          <w:sz w:val="22"/>
          <w:szCs w:val="22"/>
        </w:rPr>
        <w:t xml:space="preserve">, </w:t>
      </w:r>
      <w:r w:rsidRPr="001750AC">
        <w:rPr>
          <w:rFonts w:asciiTheme="minorHAnsi" w:hAnsiTheme="minorHAnsi" w:cstheme="minorHAnsi"/>
          <w:b/>
          <w:iCs/>
          <w:sz w:val="22"/>
          <w:szCs w:val="22"/>
        </w:rPr>
        <w:t>Directeur des Systèmes d’Information par intérim</w:t>
      </w:r>
      <w:r w:rsidRPr="001750AC">
        <w:rPr>
          <w:rFonts w:asciiTheme="minorHAnsi" w:hAnsiTheme="minorHAnsi" w:cstheme="minorHAnsi"/>
          <w:b/>
          <w:bCs/>
          <w:color w:val="000000" w:themeColor="text1"/>
          <w:sz w:val="22"/>
          <w:szCs w:val="22"/>
          <w:lang w:bidi="th-TH"/>
        </w:rPr>
        <w:t>,</w:t>
      </w:r>
      <w:r w:rsidRPr="001750AC">
        <w:rPr>
          <w:rFonts w:asciiTheme="minorHAnsi" w:hAnsiTheme="minorHAnsi" w:cstheme="minorHAnsi"/>
          <w:color w:val="000000" w:themeColor="text1"/>
          <w:sz w:val="22"/>
          <w:szCs w:val="22"/>
          <w:lang w:bidi="th-TH"/>
        </w:rPr>
        <w:t xml:space="preserve"> ayant tous les pouvoirs aux fins du présent contrat, désignée ci-après par le terme « </w:t>
      </w:r>
      <w:proofErr w:type="gramStart"/>
      <w:r w:rsidRPr="001750AC">
        <w:rPr>
          <w:rFonts w:asciiTheme="minorHAnsi" w:hAnsiTheme="minorHAnsi" w:cstheme="minorHAnsi"/>
          <w:b/>
          <w:bCs/>
          <w:color w:val="000000" w:themeColor="text1"/>
          <w:sz w:val="22"/>
          <w:szCs w:val="22"/>
          <w:lang w:bidi="th-TH"/>
        </w:rPr>
        <w:t>CLIENT  »</w:t>
      </w:r>
      <w:proofErr w:type="gramEnd"/>
      <w:r w:rsidRPr="001750AC">
        <w:rPr>
          <w:rFonts w:asciiTheme="minorHAnsi" w:hAnsiTheme="minorHAnsi" w:cstheme="minorHAnsi"/>
          <w:b/>
          <w:bCs/>
          <w:color w:val="000000" w:themeColor="text1"/>
          <w:sz w:val="22"/>
          <w:szCs w:val="22"/>
          <w:lang w:bidi="th-TH"/>
        </w:rPr>
        <w:t xml:space="preserve">. </w:t>
      </w:r>
    </w:p>
    <w:p w14:paraId="4BB07644" w14:textId="77777777" w:rsidR="005C1D9F" w:rsidRPr="001750AC" w:rsidRDefault="005C1D9F" w:rsidP="005C1D9F">
      <w:pPr>
        <w:rPr>
          <w:rFonts w:asciiTheme="minorHAnsi" w:hAnsiTheme="minorHAnsi" w:cstheme="minorHAnsi"/>
          <w:b/>
          <w:bCs/>
          <w:color w:val="000000" w:themeColor="text1"/>
          <w:sz w:val="22"/>
          <w:szCs w:val="22"/>
        </w:rPr>
      </w:pPr>
    </w:p>
    <w:p w14:paraId="4BB5FF2C" w14:textId="77777777" w:rsidR="005C1D9F" w:rsidRPr="001750AC" w:rsidRDefault="005C1D9F" w:rsidP="005C1D9F">
      <w:pPr>
        <w:jc w:val="right"/>
        <w:rPr>
          <w:rFonts w:asciiTheme="minorHAnsi" w:eastAsia="Calibri" w:hAnsiTheme="minorHAnsi" w:cstheme="minorHAnsi"/>
          <w:color w:val="000000" w:themeColor="text1"/>
          <w:sz w:val="22"/>
          <w:szCs w:val="22"/>
        </w:rPr>
      </w:pPr>
      <w:r w:rsidRPr="001750AC">
        <w:rPr>
          <w:rFonts w:asciiTheme="minorHAnsi" w:eastAsia="Calibri" w:hAnsiTheme="minorHAnsi" w:cstheme="minorHAnsi"/>
          <w:color w:val="000000" w:themeColor="text1"/>
          <w:sz w:val="22"/>
          <w:szCs w:val="22"/>
        </w:rPr>
        <w:t>D’une part</w:t>
      </w:r>
    </w:p>
    <w:p w14:paraId="200B071D" w14:textId="77777777" w:rsidR="005C1D9F" w:rsidRPr="001750AC" w:rsidRDefault="005C1D9F" w:rsidP="005C1D9F">
      <w:pPr>
        <w:rPr>
          <w:rFonts w:asciiTheme="minorHAnsi" w:eastAsia="Calibri" w:hAnsiTheme="minorHAnsi" w:cstheme="minorHAnsi"/>
          <w:color w:val="000000" w:themeColor="text1"/>
          <w:sz w:val="22"/>
          <w:szCs w:val="22"/>
        </w:rPr>
      </w:pPr>
    </w:p>
    <w:p w14:paraId="621CABFD" w14:textId="77777777" w:rsidR="005C1D9F" w:rsidRPr="001750AC" w:rsidRDefault="005C1D9F" w:rsidP="005C1D9F">
      <w:pPr>
        <w:rPr>
          <w:rFonts w:asciiTheme="minorHAnsi" w:eastAsia="Calibri" w:hAnsiTheme="minorHAnsi" w:cstheme="minorHAnsi"/>
          <w:color w:val="000000" w:themeColor="text1"/>
          <w:sz w:val="22"/>
          <w:szCs w:val="22"/>
        </w:rPr>
      </w:pPr>
    </w:p>
    <w:p w14:paraId="00FEFB8E" w14:textId="77777777" w:rsidR="005C1D9F" w:rsidRPr="001750AC" w:rsidRDefault="005C1D9F" w:rsidP="005C1D9F">
      <w:pPr>
        <w:rPr>
          <w:rFonts w:asciiTheme="minorHAnsi" w:eastAsia="Calibri" w:hAnsiTheme="minorHAnsi" w:cstheme="minorHAnsi"/>
          <w:color w:val="000000" w:themeColor="text1"/>
          <w:sz w:val="22"/>
          <w:szCs w:val="22"/>
        </w:rPr>
      </w:pPr>
      <w:r w:rsidRPr="001750AC">
        <w:rPr>
          <w:rFonts w:asciiTheme="minorHAnsi" w:eastAsia="Calibri" w:hAnsiTheme="minorHAnsi" w:cstheme="minorHAnsi"/>
          <w:color w:val="000000" w:themeColor="text1"/>
          <w:sz w:val="22"/>
          <w:szCs w:val="22"/>
        </w:rPr>
        <w:t>Et,</w:t>
      </w:r>
    </w:p>
    <w:p w14:paraId="5105269D" w14:textId="77777777" w:rsidR="005C1D9F" w:rsidRPr="001750AC" w:rsidRDefault="005C1D9F" w:rsidP="005C1D9F">
      <w:pPr>
        <w:rPr>
          <w:rFonts w:asciiTheme="minorHAnsi" w:eastAsia="Calibri" w:hAnsiTheme="minorHAnsi" w:cstheme="minorHAnsi"/>
          <w:color w:val="000000" w:themeColor="text1"/>
          <w:sz w:val="22"/>
          <w:szCs w:val="22"/>
        </w:rPr>
      </w:pPr>
    </w:p>
    <w:p w14:paraId="4DA73F6F" w14:textId="3BFAC7D4" w:rsidR="005C1D9F" w:rsidRPr="001750AC" w:rsidRDefault="005C1D9F" w:rsidP="005C1D9F">
      <w:pPr>
        <w:tabs>
          <w:tab w:val="left" w:pos="3261"/>
        </w:tabs>
        <w:spacing w:after="531" w:line="360" w:lineRule="auto"/>
        <w:ind w:left="40" w:right="11"/>
        <w:jc w:val="both"/>
        <w:rPr>
          <w:rFonts w:asciiTheme="minorHAnsi" w:eastAsia="Calibri" w:hAnsiTheme="minorHAnsi" w:cstheme="minorHAnsi"/>
          <w:b/>
          <w:color w:val="000000" w:themeColor="text1"/>
          <w:sz w:val="22"/>
          <w:szCs w:val="22"/>
        </w:rPr>
      </w:pPr>
      <w:r w:rsidRPr="001750AC">
        <w:rPr>
          <w:rFonts w:asciiTheme="minorHAnsi" w:eastAsia="Calibri" w:hAnsiTheme="minorHAnsi" w:cstheme="minorHAnsi"/>
          <w:color w:val="000000" w:themeColor="text1"/>
          <w:sz w:val="22"/>
          <w:szCs w:val="22"/>
        </w:rPr>
        <w:t xml:space="preserve">L’entreprise </w:t>
      </w:r>
      <w:r>
        <w:rPr>
          <w:rFonts w:asciiTheme="minorHAnsi" w:eastAsia="Calibri" w:hAnsiTheme="minorHAnsi" w:cstheme="minorHAnsi"/>
          <w:b/>
          <w:bCs/>
          <w:color w:val="000000" w:themeColor="text1"/>
          <w:sz w:val="22"/>
          <w:szCs w:val="22"/>
          <w:highlight w:val="yellow"/>
        </w:rPr>
        <w:t>${</w:t>
      </w:r>
      <w:proofErr w:type="spellStart"/>
      <w:r>
        <w:rPr>
          <w:rFonts w:asciiTheme="minorHAnsi" w:eastAsia="Calibri" w:hAnsiTheme="minorHAnsi" w:cstheme="minorHAnsi"/>
          <w:b/>
          <w:bCs/>
          <w:color w:val="000000" w:themeColor="text1"/>
          <w:sz w:val="22"/>
          <w:szCs w:val="22"/>
          <w:highlight w:val="yellow"/>
        </w:rPr>
        <w:t>companyName</w:t>
      </w:r>
      <w:proofErr w:type="spellEnd"/>
      <w:r>
        <w:rPr>
          <w:rFonts w:asciiTheme="minorHAnsi" w:eastAsia="Calibri" w:hAnsiTheme="minorHAnsi" w:cstheme="minorHAnsi"/>
          <w:b/>
          <w:bCs/>
          <w:color w:val="000000" w:themeColor="text1"/>
          <w:sz w:val="22"/>
          <w:szCs w:val="22"/>
          <w:highlight w:val="yellow"/>
        </w:rPr>
        <w:t>}</w:t>
      </w:r>
      <w:r w:rsidRPr="000414D1">
        <w:rPr>
          <w:rFonts w:asciiTheme="minorHAnsi" w:eastAsia="Calibri" w:hAnsiTheme="minorHAnsi" w:cstheme="minorHAnsi"/>
          <w:color w:val="000000" w:themeColor="text1"/>
          <w:sz w:val="22"/>
          <w:szCs w:val="22"/>
          <w:highlight w:val="yellow"/>
        </w:rPr>
        <w:t>,</w:t>
      </w:r>
      <w:r w:rsidRPr="001750AC">
        <w:rPr>
          <w:rFonts w:asciiTheme="minorHAnsi" w:eastAsia="Calibri" w:hAnsiTheme="minorHAnsi" w:cstheme="minorHAnsi"/>
          <w:color w:val="000000" w:themeColor="text1"/>
          <w:sz w:val="22"/>
          <w:szCs w:val="22"/>
        </w:rPr>
        <w:t xml:space="preserve"> au capital de </w:t>
      </w:r>
      <w:r>
        <w:rPr>
          <w:rFonts w:asciiTheme="minorHAnsi" w:eastAsia="Calibri" w:hAnsiTheme="minorHAnsi" w:cstheme="minorHAnsi"/>
          <w:b/>
          <w:bCs/>
          <w:color w:val="000000" w:themeColor="text1"/>
          <w:sz w:val="22"/>
          <w:szCs w:val="22"/>
          <w:highlight w:val="yellow"/>
        </w:rPr>
        <w:t>${capital}</w:t>
      </w:r>
      <w:r w:rsidRPr="000414D1">
        <w:rPr>
          <w:rFonts w:asciiTheme="minorHAnsi" w:eastAsia="Calibri" w:hAnsiTheme="minorHAnsi" w:cstheme="minorHAnsi"/>
          <w:color w:val="000000" w:themeColor="text1"/>
          <w:sz w:val="22"/>
          <w:szCs w:val="22"/>
          <w:highlight w:val="yellow"/>
        </w:rPr>
        <w:t xml:space="preserve"> </w:t>
      </w:r>
      <w:r w:rsidRPr="000414D1">
        <w:rPr>
          <w:rFonts w:asciiTheme="minorHAnsi" w:eastAsia="Calibri" w:hAnsiTheme="minorHAnsi" w:cstheme="minorHAnsi"/>
          <w:b/>
          <w:bCs/>
          <w:color w:val="000000" w:themeColor="text1"/>
          <w:sz w:val="22"/>
          <w:szCs w:val="22"/>
          <w:highlight w:val="yellow"/>
        </w:rPr>
        <w:t>DA</w:t>
      </w:r>
      <w:r w:rsidRPr="001750AC">
        <w:rPr>
          <w:rFonts w:asciiTheme="minorHAnsi" w:eastAsia="Calibri" w:hAnsiTheme="minorHAnsi" w:cstheme="minorHAnsi"/>
          <w:color w:val="000000" w:themeColor="text1"/>
          <w:sz w:val="22"/>
          <w:szCs w:val="22"/>
        </w:rPr>
        <w:t xml:space="preserve">, dont le siège social est situé à la </w:t>
      </w:r>
      <w:r w:rsidRPr="005C1D9F">
        <w:rPr>
          <w:rFonts w:asciiTheme="minorHAnsi" w:eastAsia="Calibri" w:hAnsiTheme="minorHAnsi" w:cstheme="minorHAnsi"/>
          <w:color w:val="000000" w:themeColor="text1"/>
          <w:sz w:val="22"/>
          <w:szCs w:val="22"/>
          <w:highlight w:val="yellow"/>
        </w:rPr>
        <w:t>${</w:t>
      </w:r>
      <w:proofErr w:type="spellStart"/>
      <w:r w:rsidRPr="005C1D9F">
        <w:rPr>
          <w:rFonts w:asciiTheme="minorHAnsi" w:eastAsia="Calibri" w:hAnsiTheme="minorHAnsi" w:cstheme="minorHAnsi"/>
          <w:color w:val="000000" w:themeColor="text1"/>
          <w:sz w:val="22"/>
          <w:szCs w:val="22"/>
          <w:highlight w:val="yellow"/>
        </w:rPr>
        <w:t>SiegeSocial</w:t>
      </w:r>
      <w:proofErr w:type="spellEnd"/>
      <w:r w:rsidRPr="005C1D9F">
        <w:rPr>
          <w:rFonts w:asciiTheme="minorHAnsi" w:eastAsia="Calibri" w:hAnsiTheme="minorHAnsi" w:cstheme="minorHAnsi"/>
          <w:color w:val="000000" w:themeColor="text1"/>
          <w:sz w:val="22"/>
          <w:szCs w:val="22"/>
          <w:highlight w:val="yellow"/>
        </w:rPr>
        <w:t>}</w:t>
      </w:r>
      <w:r w:rsidRPr="005C1D9F">
        <w:rPr>
          <w:rFonts w:asciiTheme="minorHAnsi" w:eastAsia="Calibri" w:hAnsiTheme="minorHAnsi" w:cstheme="minorHAnsi"/>
          <w:color w:val="000000" w:themeColor="text1"/>
          <w:sz w:val="22"/>
          <w:szCs w:val="22"/>
          <w:highlight w:val="yellow"/>
        </w:rPr>
        <w:t>,</w:t>
      </w:r>
      <w:r w:rsidRPr="001750AC">
        <w:rPr>
          <w:rFonts w:asciiTheme="minorHAnsi" w:eastAsia="Calibri" w:hAnsiTheme="minorHAnsi" w:cstheme="minorHAnsi"/>
          <w:color w:val="000000" w:themeColor="text1"/>
          <w:sz w:val="22"/>
          <w:szCs w:val="22"/>
        </w:rPr>
        <w:t xml:space="preserve"> inscrite au </w:t>
      </w:r>
      <w:r w:rsidRPr="005C1D9F">
        <w:rPr>
          <w:rFonts w:asciiTheme="minorHAnsi" w:eastAsia="Calibri" w:hAnsiTheme="minorHAnsi" w:cstheme="minorHAnsi"/>
          <w:color w:val="000000" w:themeColor="text1"/>
          <w:sz w:val="22"/>
          <w:szCs w:val="22"/>
        </w:rPr>
        <w:t>registre de commerce</w:t>
      </w:r>
      <w:r w:rsidRPr="001750AC">
        <w:rPr>
          <w:rFonts w:asciiTheme="minorHAnsi" w:eastAsia="Calibri" w:hAnsiTheme="minorHAnsi" w:cstheme="minorHAnsi"/>
          <w:color w:val="000000" w:themeColor="text1"/>
          <w:sz w:val="22"/>
          <w:szCs w:val="22"/>
        </w:rPr>
        <w:t xml:space="preserve"> sous le N</w:t>
      </w:r>
      <w:r w:rsidRPr="005C1D9F">
        <w:rPr>
          <w:rFonts w:asciiTheme="minorHAnsi" w:eastAsia="Calibri" w:hAnsiTheme="minorHAnsi" w:cstheme="minorHAnsi"/>
          <w:color w:val="000000" w:themeColor="text1"/>
          <w:sz w:val="22"/>
          <w:szCs w:val="22"/>
          <w:highlight w:val="yellow"/>
        </w:rPr>
        <w:t xml:space="preserve">° </w:t>
      </w:r>
      <w:r w:rsidRPr="005C1D9F">
        <w:rPr>
          <w:rFonts w:asciiTheme="minorHAnsi" w:eastAsia="Calibri" w:hAnsiTheme="minorHAnsi" w:cstheme="minorHAnsi"/>
          <w:color w:val="000000" w:themeColor="text1"/>
          <w:sz w:val="22"/>
          <w:szCs w:val="22"/>
          <w:highlight w:val="yellow"/>
        </w:rPr>
        <w:t>${</w:t>
      </w:r>
      <w:proofErr w:type="spellStart"/>
      <w:r w:rsidRPr="005C1D9F">
        <w:rPr>
          <w:rFonts w:asciiTheme="minorHAnsi" w:eastAsia="Calibri" w:hAnsiTheme="minorHAnsi" w:cstheme="minorHAnsi"/>
          <w:color w:val="000000" w:themeColor="text1"/>
          <w:sz w:val="22"/>
          <w:szCs w:val="22"/>
          <w:highlight w:val="yellow"/>
        </w:rPr>
        <w:t>regCom</w:t>
      </w:r>
      <w:proofErr w:type="spellEnd"/>
      <w:r w:rsidRPr="005C1D9F">
        <w:rPr>
          <w:rFonts w:asciiTheme="minorHAnsi" w:eastAsia="Calibri" w:hAnsiTheme="minorHAnsi" w:cstheme="minorHAnsi"/>
          <w:color w:val="000000" w:themeColor="text1"/>
          <w:sz w:val="22"/>
          <w:szCs w:val="22"/>
          <w:highlight w:val="yellow"/>
        </w:rPr>
        <w:t>}</w:t>
      </w:r>
      <w:r w:rsidRPr="001750AC">
        <w:rPr>
          <w:rFonts w:asciiTheme="minorHAnsi" w:eastAsia="Calibri" w:hAnsiTheme="minorHAnsi" w:cstheme="minorHAnsi"/>
          <w:color w:val="000000" w:themeColor="text1"/>
          <w:sz w:val="22"/>
          <w:szCs w:val="22"/>
        </w:rPr>
        <w:t xml:space="preserve"> représentée par </w:t>
      </w:r>
      <w:r w:rsidRPr="005C1D9F">
        <w:rPr>
          <w:rFonts w:asciiTheme="minorHAnsi" w:eastAsia="Calibri" w:hAnsiTheme="minorHAnsi" w:cstheme="minorHAnsi"/>
          <w:b/>
          <w:bCs/>
          <w:color w:val="000000" w:themeColor="text1"/>
          <w:sz w:val="22"/>
          <w:szCs w:val="22"/>
          <w:highlight w:val="yellow"/>
        </w:rPr>
        <w:t>${</w:t>
      </w:r>
      <w:proofErr w:type="spellStart"/>
      <w:r w:rsidRPr="005C1D9F">
        <w:rPr>
          <w:rFonts w:asciiTheme="minorHAnsi" w:eastAsia="Calibri" w:hAnsiTheme="minorHAnsi" w:cstheme="minorHAnsi"/>
          <w:b/>
          <w:bCs/>
          <w:color w:val="000000" w:themeColor="text1"/>
          <w:sz w:val="22"/>
          <w:szCs w:val="22"/>
          <w:highlight w:val="yellow"/>
        </w:rPr>
        <w:t>representatif</w:t>
      </w:r>
      <w:proofErr w:type="spellEnd"/>
      <w:r w:rsidRPr="005C1D9F">
        <w:rPr>
          <w:rFonts w:asciiTheme="minorHAnsi" w:eastAsia="Calibri" w:hAnsiTheme="minorHAnsi" w:cstheme="minorHAnsi"/>
          <w:b/>
          <w:bCs/>
          <w:color w:val="000000" w:themeColor="text1"/>
          <w:sz w:val="22"/>
          <w:szCs w:val="22"/>
          <w:highlight w:val="yellow"/>
        </w:rPr>
        <w:t>}</w:t>
      </w:r>
      <w:r w:rsidRPr="005C1D9F">
        <w:rPr>
          <w:rFonts w:asciiTheme="minorHAnsi" w:eastAsia="Calibri" w:hAnsiTheme="minorHAnsi" w:cstheme="minorHAnsi"/>
          <w:b/>
          <w:bCs/>
          <w:color w:val="000000" w:themeColor="text1"/>
          <w:sz w:val="22"/>
          <w:szCs w:val="22"/>
          <w:highlight w:val="yellow"/>
        </w:rPr>
        <w:t>,</w:t>
      </w:r>
      <w:r w:rsidRPr="001750AC">
        <w:rPr>
          <w:rFonts w:asciiTheme="minorHAnsi" w:eastAsia="Calibri" w:hAnsiTheme="minorHAnsi" w:cstheme="minorHAnsi"/>
          <w:b/>
          <w:bCs/>
          <w:color w:val="000000" w:themeColor="text1"/>
          <w:sz w:val="22"/>
          <w:szCs w:val="22"/>
        </w:rPr>
        <w:t xml:space="preserve"> en qualité de </w:t>
      </w:r>
      <w:r w:rsidR="00CE0F2F" w:rsidRPr="00CE0F2F">
        <w:rPr>
          <w:rFonts w:asciiTheme="minorHAnsi" w:eastAsia="Calibri" w:hAnsiTheme="minorHAnsi" w:cstheme="minorHAnsi"/>
          <w:b/>
          <w:bCs/>
          <w:color w:val="000000" w:themeColor="text1"/>
          <w:sz w:val="22"/>
          <w:szCs w:val="22"/>
          <w:highlight w:val="yellow"/>
        </w:rPr>
        <w:t>${</w:t>
      </w:r>
      <w:proofErr w:type="spellStart"/>
      <w:r w:rsidR="00CE0F2F" w:rsidRPr="00CE0F2F">
        <w:rPr>
          <w:rFonts w:asciiTheme="minorHAnsi" w:eastAsia="Calibri" w:hAnsiTheme="minorHAnsi" w:cstheme="minorHAnsi"/>
          <w:b/>
          <w:bCs/>
          <w:color w:val="000000" w:themeColor="text1"/>
          <w:sz w:val="22"/>
          <w:szCs w:val="22"/>
          <w:highlight w:val="yellow"/>
        </w:rPr>
        <w:t>repPosition</w:t>
      </w:r>
      <w:proofErr w:type="spellEnd"/>
      <w:r w:rsidR="00CE0F2F" w:rsidRPr="00CE0F2F">
        <w:rPr>
          <w:rFonts w:asciiTheme="minorHAnsi" w:eastAsia="Calibri" w:hAnsiTheme="minorHAnsi" w:cstheme="minorHAnsi"/>
          <w:b/>
          <w:bCs/>
          <w:color w:val="000000" w:themeColor="text1"/>
          <w:sz w:val="22"/>
          <w:szCs w:val="22"/>
          <w:highlight w:val="yellow"/>
        </w:rPr>
        <w:t>}</w:t>
      </w:r>
      <w:r w:rsidRPr="00CE0F2F">
        <w:rPr>
          <w:rFonts w:asciiTheme="minorHAnsi" w:eastAsia="Calibri" w:hAnsiTheme="minorHAnsi" w:cstheme="minorHAnsi"/>
          <w:b/>
          <w:bCs/>
          <w:color w:val="000000" w:themeColor="text1"/>
          <w:sz w:val="22"/>
          <w:szCs w:val="22"/>
          <w:highlight w:val="yellow"/>
        </w:rPr>
        <w:t>,</w:t>
      </w:r>
      <w:r w:rsidRPr="001750AC">
        <w:rPr>
          <w:rFonts w:asciiTheme="minorHAnsi" w:eastAsia="Calibri" w:hAnsiTheme="minorHAnsi" w:cstheme="minorHAnsi"/>
          <w:color w:val="000000" w:themeColor="text1"/>
          <w:sz w:val="22"/>
          <w:szCs w:val="22"/>
        </w:rPr>
        <w:t xml:space="preserve"> Ayant tous pouvoirs aux fins du présent contrat, désigné ci-après par : </w:t>
      </w:r>
      <w:r w:rsidRPr="001750AC">
        <w:rPr>
          <w:rFonts w:asciiTheme="minorHAnsi" w:eastAsia="Calibri" w:hAnsiTheme="minorHAnsi" w:cstheme="minorHAnsi"/>
          <w:b/>
          <w:color w:val="000000" w:themeColor="text1"/>
          <w:sz w:val="22"/>
          <w:szCs w:val="22"/>
        </w:rPr>
        <w:t>« LE FOURNISSEUR ».</w:t>
      </w:r>
    </w:p>
    <w:p w14:paraId="243967EF" w14:textId="77777777" w:rsidR="005C1D9F" w:rsidRPr="001750AC" w:rsidRDefault="005C1D9F" w:rsidP="005C1D9F">
      <w:pPr>
        <w:ind w:left="6804"/>
        <w:jc w:val="right"/>
        <w:rPr>
          <w:rFonts w:asciiTheme="minorHAnsi" w:eastAsia="Calibri" w:hAnsiTheme="minorHAnsi" w:cstheme="minorHAnsi"/>
          <w:color w:val="000000" w:themeColor="text1"/>
          <w:sz w:val="22"/>
          <w:szCs w:val="22"/>
        </w:rPr>
      </w:pPr>
      <w:r w:rsidRPr="001750AC">
        <w:rPr>
          <w:rFonts w:asciiTheme="minorHAnsi" w:eastAsia="Calibri" w:hAnsiTheme="minorHAnsi" w:cstheme="minorHAnsi"/>
          <w:color w:val="000000" w:themeColor="text1"/>
          <w:sz w:val="22"/>
          <w:szCs w:val="22"/>
        </w:rPr>
        <w:t xml:space="preserve">                                                                                                           D’autre part,</w:t>
      </w:r>
    </w:p>
    <w:p w14:paraId="4954F0CC" w14:textId="77777777" w:rsidR="005C1D9F" w:rsidRPr="001750AC" w:rsidRDefault="005C1D9F" w:rsidP="005C1D9F">
      <w:pPr>
        <w:rPr>
          <w:rFonts w:asciiTheme="minorHAnsi" w:hAnsiTheme="minorHAnsi" w:cstheme="minorHAnsi"/>
          <w:color w:val="000000" w:themeColor="text1"/>
          <w:sz w:val="22"/>
          <w:szCs w:val="22"/>
        </w:rPr>
      </w:pPr>
    </w:p>
    <w:p w14:paraId="5AA6AC0F" w14:textId="77777777" w:rsidR="005C1D9F" w:rsidRPr="001750AC" w:rsidRDefault="005C1D9F" w:rsidP="005C1D9F">
      <w:pPr>
        <w:rPr>
          <w:rFonts w:asciiTheme="minorHAnsi" w:hAnsiTheme="minorHAnsi" w:cstheme="minorHAnsi"/>
          <w:color w:val="000000" w:themeColor="text1"/>
          <w:sz w:val="22"/>
          <w:szCs w:val="22"/>
        </w:rPr>
      </w:pPr>
    </w:p>
    <w:p w14:paraId="47238F25" w14:textId="77777777" w:rsidR="005C1D9F" w:rsidRPr="001750AC" w:rsidRDefault="005C1D9F" w:rsidP="005C1D9F">
      <w:pPr>
        <w:tabs>
          <w:tab w:val="left" w:pos="3261"/>
        </w:tabs>
        <w:spacing w:after="531" w:line="227" w:lineRule="auto"/>
        <w:ind w:left="38" w:right="9"/>
        <w:jc w:val="both"/>
        <w:rPr>
          <w:rFonts w:asciiTheme="minorHAnsi" w:hAnsiTheme="minorHAnsi" w:cstheme="minorHAnsi"/>
          <w:b/>
          <w:bCs/>
          <w:color w:val="000000" w:themeColor="text1"/>
          <w:sz w:val="22"/>
          <w:szCs w:val="22"/>
          <w:u w:val="single"/>
        </w:rPr>
      </w:pPr>
      <w:r w:rsidRPr="001750AC">
        <w:rPr>
          <w:rFonts w:asciiTheme="minorHAnsi" w:eastAsia="Calibri" w:hAnsiTheme="minorHAnsi" w:cstheme="minorHAnsi"/>
          <w:color w:val="000000" w:themeColor="text1"/>
          <w:sz w:val="22"/>
          <w:szCs w:val="22"/>
        </w:rPr>
        <w:t>Il a été convenu et arrêté ce qui suit :</w:t>
      </w:r>
    </w:p>
    <w:p w14:paraId="3A375429" w14:textId="77777777" w:rsidR="005C1D9F" w:rsidRPr="001750AC" w:rsidRDefault="005C1D9F" w:rsidP="005C1D9F">
      <w:pPr>
        <w:widowControl w:val="0"/>
        <w:autoSpaceDE w:val="0"/>
        <w:autoSpaceDN w:val="0"/>
        <w:adjustRightInd w:val="0"/>
        <w:jc w:val="center"/>
        <w:rPr>
          <w:rFonts w:asciiTheme="minorHAnsi" w:hAnsiTheme="minorHAnsi" w:cstheme="minorHAnsi"/>
          <w:b/>
          <w:bCs/>
          <w:sz w:val="22"/>
          <w:szCs w:val="22"/>
        </w:rPr>
      </w:pPr>
    </w:p>
    <w:p w14:paraId="77A47AF0" w14:textId="77777777" w:rsidR="005C1D9F" w:rsidRPr="001750AC" w:rsidRDefault="005C1D9F" w:rsidP="005C1D9F">
      <w:pPr>
        <w:widowControl w:val="0"/>
        <w:autoSpaceDE w:val="0"/>
        <w:autoSpaceDN w:val="0"/>
        <w:adjustRightInd w:val="0"/>
        <w:jc w:val="center"/>
        <w:rPr>
          <w:rFonts w:asciiTheme="minorHAnsi" w:hAnsiTheme="minorHAnsi" w:cstheme="minorHAnsi"/>
          <w:b/>
          <w:bCs/>
          <w:sz w:val="22"/>
          <w:szCs w:val="22"/>
        </w:rPr>
      </w:pPr>
    </w:p>
    <w:p w14:paraId="7C0D456A" w14:textId="77777777" w:rsidR="005C1D9F" w:rsidRPr="001750AC" w:rsidRDefault="005C1D9F" w:rsidP="005C1D9F">
      <w:pPr>
        <w:widowControl w:val="0"/>
        <w:autoSpaceDE w:val="0"/>
        <w:autoSpaceDN w:val="0"/>
        <w:adjustRightInd w:val="0"/>
        <w:jc w:val="center"/>
        <w:rPr>
          <w:rFonts w:asciiTheme="minorHAnsi" w:hAnsiTheme="minorHAnsi" w:cstheme="minorHAnsi"/>
          <w:b/>
          <w:bCs/>
          <w:sz w:val="22"/>
          <w:szCs w:val="22"/>
        </w:rPr>
      </w:pPr>
    </w:p>
    <w:p w14:paraId="242CFA02" w14:textId="77777777" w:rsidR="005C1D9F" w:rsidRPr="001750AC" w:rsidRDefault="005C1D9F" w:rsidP="005C1D9F">
      <w:pPr>
        <w:widowControl w:val="0"/>
        <w:autoSpaceDE w:val="0"/>
        <w:autoSpaceDN w:val="0"/>
        <w:adjustRightInd w:val="0"/>
        <w:jc w:val="center"/>
        <w:rPr>
          <w:rFonts w:asciiTheme="minorHAnsi" w:hAnsiTheme="minorHAnsi" w:cstheme="minorHAnsi"/>
          <w:b/>
          <w:bCs/>
          <w:sz w:val="22"/>
          <w:szCs w:val="22"/>
        </w:rPr>
      </w:pPr>
    </w:p>
    <w:p w14:paraId="6C7FD400" w14:textId="77777777" w:rsidR="005C1D9F" w:rsidRPr="001750AC" w:rsidRDefault="005C1D9F" w:rsidP="005C1D9F">
      <w:pPr>
        <w:widowControl w:val="0"/>
        <w:autoSpaceDE w:val="0"/>
        <w:autoSpaceDN w:val="0"/>
        <w:adjustRightInd w:val="0"/>
        <w:jc w:val="center"/>
        <w:rPr>
          <w:rFonts w:asciiTheme="minorHAnsi" w:hAnsiTheme="minorHAnsi" w:cstheme="minorHAnsi"/>
          <w:b/>
          <w:bCs/>
          <w:sz w:val="22"/>
          <w:szCs w:val="22"/>
        </w:rPr>
      </w:pPr>
    </w:p>
    <w:p w14:paraId="7EF4E375" w14:textId="77777777" w:rsidR="005C1D9F" w:rsidRPr="001750AC" w:rsidRDefault="005C1D9F" w:rsidP="005C1D9F">
      <w:pPr>
        <w:widowControl w:val="0"/>
        <w:autoSpaceDE w:val="0"/>
        <w:autoSpaceDN w:val="0"/>
        <w:adjustRightInd w:val="0"/>
        <w:jc w:val="center"/>
        <w:rPr>
          <w:rFonts w:asciiTheme="minorHAnsi" w:hAnsiTheme="minorHAnsi" w:cstheme="minorHAnsi"/>
          <w:b/>
          <w:bCs/>
          <w:sz w:val="22"/>
          <w:szCs w:val="22"/>
        </w:rPr>
      </w:pPr>
    </w:p>
    <w:p w14:paraId="13C6E93B" w14:textId="77777777" w:rsidR="005C1D9F" w:rsidRDefault="005C1D9F" w:rsidP="005C1D9F">
      <w:pPr>
        <w:widowControl w:val="0"/>
        <w:autoSpaceDE w:val="0"/>
        <w:autoSpaceDN w:val="0"/>
        <w:adjustRightInd w:val="0"/>
        <w:jc w:val="center"/>
        <w:rPr>
          <w:rFonts w:asciiTheme="minorHAnsi" w:hAnsiTheme="minorHAnsi" w:cstheme="minorHAnsi"/>
          <w:b/>
          <w:bCs/>
          <w:sz w:val="22"/>
          <w:szCs w:val="22"/>
        </w:rPr>
      </w:pPr>
    </w:p>
    <w:p w14:paraId="50EE3B4C" w14:textId="77777777" w:rsidR="005C1D9F" w:rsidRDefault="005C1D9F" w:rsidP="005C1D9F">
      <w:pPr>
        <w:widowControl w:val="0"/>
        <w:autoSpaceDE w:val="0"/>
        <w:autoSpaceDN w:val="0"/>
        <w:adjustRightInd w:val="0"/>
        <w:jc w:val="center"/>
        <w:rPr>
          <w:rFonts w:asciiTheme="minorHAnsi" w:hAnsiTheme="minorHAnsi" w:cstheme="minorHAnsi"/>
          <w:b/>
          <w:bCs/>
          <w:sz w:val="22"/>
          <w:szCs w:val="22"/>
        </w:rPr>
      </w:pPr>
    </w:p>
    <w:p w14:paraId="5E65BBA8" w14:textId="77777777" w:rsidR="005C1D9F" w:rsidRDefault="005C1D9F" w:rsidP="005C1D9F">
      <w:pPr>
        <w:widowControl w:val="0"/>
        <w:autoSpaceDE w:val="0"/>
        <w:autoSpaceDN w:val="0"/>
        <w:adjustRightInd w:val="0"/>
        <w:jc w:val="center"/>
        <w:rPr>
          <w:rFonts w:asciiTheme="minorHAnsi" w:hAnsiTheme="minorHAnsi" w:cstheme="minorHAnsi"/>
          <w:b/>
          <w:bCs/>
          <w:sz w:val="22"/>
          <w:szCs w:val="22"/>
        </w:rPr>
      </w:pPr>
    </w:p>
    <w:p w14:paraId="7FDD0F31" w14:textId="77777777" w:rsidR="005C1D9F" w:rsidRDefault="005C1D9F" w:rsidP="005C1D9F">
      <w:pPr>
        <w:widowControl w:val="0"/>
        <w:autoSpaceDE w:val="0"/>
        <w:autoSpaceDN w:val="0"/>
        <w:adjustRightInd w:val="0"/>
        <w:jc w:val="center"/>
        <w:rPr>
          <w:rFonts w:asciiTheme="minorHAnsi" w:hAnsiTheme="minorHAnsi" w:cstheme="minorHAnsi"/>
          <w:b/>
          <w:bCs/>
          <w:sz w:val="22"/>
          <w:szCs w:val="22"/>
        </w:rPr>
      </w:pPr>
    </w:p>
    <w:p w14:paraId="5E9CD1F8" w14:textId="77777777" w:rsidR="005C1D9F" w:rsidRDefault="005C1D9F" w:rsidP="005C1D9F">
      <w:pPr>
        <w:widowControl w:val="0"/>
        <w:autoSpaceDE w:val="0"/>
        <w:autoSpaceDN w:val="0"/>
        <w:adjustRightInd w:val="0"/>
        <w:jc w:val="center"/>
        <w:rPr>
          <w:rFonts w:asciiTheme="minorHAnsi" w:hAnsiTheme="minorHAnsi" w:cstheme="minorHAnsi"/>
          <w:b/>
          <w:bCs/>
          <w:sz w:val="22"/>
          <w:szCs w:val="22"/>
        </w:rPr>
      </w:pPr>
    </w:p>
    <w:p w14:paraId="41300B02" w14:textId="77777777" w:rsidR="005C1D9F" w:rsidRDefault="005C1D9F" w:rsidP="005C1D9F">
      <w:pPr>
        <w:widowControl w:val="0"/>
        <w:autoSpaceDE w:val="0"/>
        <w:autoSpaceDN w:val="0"/>
        <w:adjustRightInd w:val="0"/>
        <w:jc w:val="center"/>
        <w:rPr>
          <w:rFonts w:asciiTheme="minorHAnsi" w:hAnsiTheme="minorHAnsi" w:cstheme="minorHAnsi"/>
          <w:b/>
          <w:bCs/>
          <w:sz w:val="22"/>
          <w:szCs w:val="22"/>
        </w:rPr>
      </w:pPr>
    </w:p>
    <w:p w14:paraId="6B23257D" w14:textId="77777777" w:rsidR="005C1D9F" w:rsidRDefault="005C1D9F" w:rsidP="005C1D9F">
      <w:pPr>
        <w:widowControl w:val="0"/>
        <w:autoSpaceDE w:val="0"/>
        <w:autoSpaceDN w:val="0"/>
        <w:adjustRightInd w:val="0"/>
        <w:jc w:val="center"/>
        <w:rPr>
          <w:rFonts w:asciiTheme="minorHAnsi" w:hAnsiTheme="minorHAnsi" w:cstheme="minorHAnsi"/>
          <w:b/>
          <w:bCs/>
          <w:sz w:val="22"/>
          <w:szCs w:val="22"/>
        </w:rPr>
      </w:pPr>
    </w:p>
    <w:p w14:paraId="3E621D7A" w14:textId="77777777" w:rsidR="005C1D9F" w:rsidRDefault="005C1D9F" w:rsidP="005C1D9F">
      <w:pPr>
        <w:widowControl w:val="0"/>
        <w:autoSpaceDE w:val="0"/>
        <w:autoSpaceDN w:val="0"/>
        <w:adjustRightInd w:val="0"/>
        <w:jc w:val="center"/>
        <w:rPr>
          <w:rFonts w:asciiTheme="minorHAnsi" w:hAnsiTheme="minorHAnsi" w:cstheme="minorHAnsi"/>
          <w:b/>
          <w:bCs/>
          <w:sz w:val="22"/>
          <w:szCs w:val="22"/>
        </w:rPr>
      </w:pPr>
    </w:p>
    <w:p w14:paraId="5511AEE8" w14:textId="77777777" w:rsidR="005C1D9F" w:rsidRDefault="005C1D9F" w:rsidP="005C1D9F">
      <w:pPr>
        <w:widowControl w:val="0"/>
        <w:autoSpaceDE w:val="0"/>
        <w:autoSpaceDN w:val="0"/>
        <w:adjustRightInd w:val="0"/>
        <w:jc w:val="center"/>
        <w:rPr>
          <w:rFonts w:asciiTheme="minorHAnsi" w:hAnsiTheme="minorHAnsi" w:cstheme="minorHAnsi"/>
          <w:b/>
          <w:bCs/>
          <w:sz w:val="22"/>
          <w:szCs w:val="22"/>
        </w:rPr>
      </w:pPr>
    </w:p>
    <w:p w14:paraId="226FCF1A" w14:textId="77777777" w:rsidR="005C1D9F" w:rsidRPr="001750AC" w:rsidRDefault="005C1D9F" w:rsidP="005C1D9F">
      <w:pPr>
        <w:widowControl w:val="0"/>
        <w:tabs>
          <w:tab w:val="left" w:pos="3315"/>
        </w:tabs>
        <w:autoSpaceDE w:val="0"/>
        <w:autoSpaceDN w:val="0"/>
        <w:adjustRightInd w:val="0"/>
        <w:jc w:val="center"/>
        <w:rPr>
          <w:rFonts w:asciiTheme="minorHAnsi" w:hAnsiTheme="minorHAnsi" w:cstheme="minorHAnsi"/>
          <w:b/>
          <w:bCs/>
          <w:u w:val="single"/>
        </w:rPr>
      </w:pPr>
      <w:r w:rsidRPr="001750AC">
        <w:rPr>
          <w:rFonts w:asciiTheme="minorHAnsi" w:hAnsiTheme="minorHAnsi" w:cstheme="minorHAnsi"/>
          <w:b/>
          <w:bCs/>
          <w:u w:val="single"/>
        </w:rPr>
        <w:t>SOMMAIRE</w:t>
      </w:r>
    </w:p>
    <w:sdt>
      <w:sdtPr>
        <w:rPr>
          <w:rFonts w:asciiTheme="minorHAnsi" w:eastAsia="Times New Roman" w:hAnsiTheme="minorHAnsi" w:cstheme="minorHAnsi"/>
          <w:color w:val="000000" w:themeColor="text1"/>
          <w:sz w:val="24"/>
          <w:szCs w:val="24"/>
        </w:rPr>
        <w:id w:val="866641032"/>
        <w:docPartObj>
          <w:docPartGallery w:val="Table of Contents"/>
          <w:docPartUnique/>
        </w:docPartObj>
      </w:sdtPr>
      <w:sdtEndPr>
        <w:rPr>
          <w:b/>
          <w:bCs/>
          <w:color w:val="auto"/>
        </w:rPr>
      </w:sdtEndPr>
      <w:sdtContent>
        <w:p w14:paraId="3668E399"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1 :</w:t>
          </w:r>
          <w:r w:rsidRPr="00D93034">
            <w:rPr>
              <w:rFonts w:asciiTheme="minorHAnsi" w:hAnsiTheme="minorHAnsi" w:cstheme="minorHAnsi"/>
              <w:color w:val="000000" w:themeColor="text1"/>
              <w:sz w:val="22"/>
              <w:szCs w:val="22"/>
            </w:rPr>
            <w:t xml:space="preserve"> OBJET DU CONTRAT</w:t>
          </w:r>
        </w:p>
        <w:p w14:paraId="70F04589"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2 :</w:t>
          </w:r>
          <w:r w:rsidRPr="00D93034">
            <w:rPr>
              <w:rFonts w:asciiTheme="minorHAnsi" w:hAnsiTheme="minorHAnsi" w:cstheme="minorHAnsi"/>
              <w:color w:val="000000" w:themeColor="text1"/>
              <w:sz w:val="22"/>
              <w:szCs w:val="22"/>
            </w:rPr>
            <w:t xml:space="preserve"> MODE DE PASSATION</w:t>
          </w:r>
        </w:p>
        <w:p w14:paraId="4CA89A9F"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3 :</w:t>
          </w:r>
          <w:r w:rsidRPr="00D93034">
            <w:rPr>
              <w:rFonts w:asciiTheme="minorHAnsi" w:hAnsiTheme="minorHAnsi" w:cstheme="minorHAnsi"/>
              <w:color w:val="000000" w:themeColor="text1"/>
              <w:sz w:val="22"/>
              <w:szCs w:val="22"/>
            </w:rPr>
            <w:t xml:space="preserve"> DOCUMENTS CONSTITUTIFS DU CONTRAT</w:t>
          </w:r>
        </w:p>
        <w:p w14:paraId="7B40975B"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4 :</w:t>
          </w:r>
          <w:r w:rsidRPr="00D93034">
            <w:rPr>
              <w:rFonts w:asciiTheme="minorHAnsi" w:hAnsiTheme="minorHAnsi" w:cstheme="minorHAnsi"/>
              <w:color w:val="000000" w:themeColor="text1"/>
              <w:sz w:val="22"/>
              <w:szCs w:val="22"/>
            </w:rPr>
            <w:t xml:space="preserve"> MONTANT DU CONTRAT</w:t>
          </w:r>
          <w:r w:rsidRPr="00D93034">
            <w:rPr>
              <w:rFonts w:asciiTheme="minorHAnsi" w:hAnsiTheme="minorHAnsi" w:cstheme="minorHAnsi"/>
              <w:color w:val="000000" w:themeColor="text1"/>
              <w:sz w:val="22"/>
              <w:szCs w:val="22"/>
            </w:rPr>
            <w:tab/>
          </w:r>
        </w:p>
        <w:p w14:paraId="77FB76D7"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5 :</w:t>
          </w:r>
          <w:r w:rsidRPr="00D93034">
            <w:rPr>
              <w:rFonts w:asciiTheme="minorHAnsi" w:hAnsiTheme="minorHAnsi" w:cstheme="minorHAnsi"/>
              <w:color w:val="000000" w:themeColor="text1"/>
              <w:sz w:val="22"/>
              <w:szCs w:val="22"/>
            </w:rPr>
            <w:t xml:space="preserve"> DÉFINITION DES PRIX </w:t>
          </w:r>
        </w:p>
        <w:p w14:paraId="050B0ED2"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 xml:space="preserve">ARTICLE 6 </w:t>
          </w:r>
          <w:r w:rsidRPr="00D93034">
            <w:rPr>
              <w:rFonts w:asciiTheme="minorHAnsi" w:hAnsiTheme="minorHAnsi" w:cstheme="minorHAnsi"/>
              <w:color w:val="000000" w:themeColor="text1"/>
              <w:sz w:val="22"/>
              <w:szCs w:val="22"/>
            </w:rPr>
            <w:t xml:space="preserve">: NATURE DES PRIX </w:t>
          </w:r>
        </w:p>
        <w:p w14:paraId="14443362"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 xml:space="preserve">ARTICLE 7 </w:t>
          </w:r>
          <w:r w:rsidRPr="00D93034">
            <w:rPr>
              <w:rFonts w:asciiTheme="minorHAnsi" w:hAnsiTheme="minorHAnsi" w:cstheme="minorHAnsi"/>
              <w:color w:val="000000" w:themeColor="text1"/>
              <w:sz w:val="22"/>
              <w:szCs w:val="22"/>
            </w:rPr>
            <w:t>: MODALITÉS DE PAIEMENT</w:t>
          </w:r>
        </w:p>
        <w:p w14:paraId="1773E6B5"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8</w:t>
          </w:r>
          <w:r w:rsidRPr="00D93034">
            <w:rPr>
              <w:rFonts w:asciiTheme="minorHAnsi" w:hAnsiTheme="minorHAnsi" w:cstheme="minorHAnsi"/>
              <w:color w:val="000000" w:themeColor="text1"/>
              <w:sz w:val="22"/>
              <w:szCs w:val="22"/>
            </w:rPr>
            <w:t xml:space="preserve"> : DOMICILIATION BANCAIRE </w:t>
          </w:r>
        </w:p>
        <w:p w14:paraId="546678C2"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9 </w:t>
          </w:r>
          <w:r w:rsidRPr="00D93034">
            <w:rPr>
              <w:rFonts w:asciiTheme="minorHAnsi" w:hAnsiTheme="minorHAnsi" w:cstheme="minorHAnsi"/>
              <w:color w:val="000000" w:themeColor="text1"/>
              <w:sz w:val="22"/>
              <w:szCs w:val="22"/>
            </w:rPr>
            <w:t xml:space="preserve">: AVANCE  </w:t>
          </w:r>
        </w:p>
        <w:p w14:paraId="7A337D7E"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10</w:t>
          </w:r>
          <w:r w:rsidRPr="00D93034">
            <w:rPr>
              <w:rFonts w:asciiTheme="minorHAnsi" w:hAnsiTheme="minorHAnsi" w:cstheme="minorHAnsi"/>
              <w:color w:val="000000" w:themeColor="text1"/>
              <w:sz w:val="22"/>
              <w:szCs w:val="22"/>
            </w:rPr>
            <w:t xml:space="preserve"> : GARANTIE DE BONNE EXÉCUTION </w:t>
          </w:r>
        </w:p>
        <w:p w14:paraId="246254DE"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11</w:t>
          </w:r>
          <w:r w:rsidRPr="00D93034">
            <w:rPr>
              <w:rFonts w:asciiTheme="minorHAnsi" w:hAnsiTheme="minorHAnsi" w:cstheme="minorHAnsi"/>
              <w:color w:val="000000" w:themeColor="text1"/>
              <w:sz w:val="22"/>
              <w:szCs w:val="22"/>
            </w:rPr>
            <w:t xml:space="preserve"> : DESCRIPTIF TECHNIQUE DES ÉQUIPEMENTS  </w:t>
          </w:r>
        </w:p>
        <w:p w14:paraId="6B5E997E"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12</w:t>
          </w:r>
          <w:r w:rsidRPr="00D93034">
            <w:rPr>
              <w:rFonts w:asciiTheme="minorHAnsi" w:hAnsiTheme="minorHAnsi" w:cstheme="minorHAnsi"/>
              <w:color w:val="000000" w:themeColor="text1"/>
              <w:sz w:val="22"/>
              <w:szCs w:val="22"/>
            </w:rPr>
            <w:t xml:space="preserve"> : EMBALLAGE DES ÉQUIPEMENTS INFORMATIQUES </w:t>
          </w:r>
        </w:p>
        <w:p w14:paraId="2733769A"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13</w:t>
          </w:r>
          <w:r w:rsidRPr="00D93034">
            <w:rPr>
              <w:rFonts w:asciiTheme="minorHAnsi" w:hAnsiTheme="minorHAnsi" w:cstheme="minorHAnsi"/>
              <w:color w:val="000000" w:themeColor="text1"/>
              <w:sz w:val="22"/>
              <w:szCs w:val="22"/>
            </w:rPr>
            <w:t xml:space="preserve"> : DÉLAIS D’EXÉCUTION </w:t>
          </w:r>
        </w:p>
        <w:p w14:paraId="7C59C749"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14</w:t>
          </w:r>
          <w:r w:rsidRPr="00D93034">
            <w:rPr>
              <w:rFonts w:asciiTheme="minorHAnsi" w:hAnsiTheme="minorHAnsi" w:cstheme="minorHAnsi"/>
              <w:color w:val="000000" w:themeColor="text1"/>
              <w:sz w:val="22"/>
              <w:szCs w:val="22"/>
            </w:rPr>
            <w:t xml:space="preserve"> : LIEU DE LIVRAISON </w:t>
          </w:r>
        </w:p>
        <w:p w14:paraId="1B3F3774"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15 </w:t>
          </w:r>
          <w:r w:rsidRPr="00D93034">
            <w:rPr>
              <w:rFonts w:asciiTheme="minorHAnsi" w:hAnsiTheme="minorHAnsi" w:cstheme="minorHAnsi"/>
              <w:color w:val="000000" w:themeColor="text1"/>
              <w:sz w:val="22"/>
              <w:szCs w:val="22"/>
            </w:rPr>
            <w:t xml:space="preserve">: PÉNALITÉS DE RETARD </w:t>
          </w:r>
        </w:p>
        <w:p w14:paraId="633F2166"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16 </w:t>
          </w:r>
          <w:r w:rsidRPr="00D93034">
            <w:rPr>
              <w:rFonts w:asciiTheme="minorHAnsi" w:hAnsiTheme="minorHAnsi" w:cstheme="minorHAnsi"/>
              <w:color w:val="000000" w:themeColor="text1"/>
              <w:sz w:val="22"/>
              <w:szCs w:val="22"/>
            </w:rPr>
            <w:t xml:space="preserve">: INTÉRÊTS MORATOIRES </w:t>
          </w:r>
        </w:p>
        <w:p w14:paraId="07F1321B"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17</w:t>
          </w:r>
          <w:r w:rsidRPr="00D93034">
            <w:rPr>
              <w:rFonts w:asciiTheme="minorHAnsi" w:hAnsiTheme="minorHAnsi" w:cstheme="minorHAnsi"/>
              <w:color w:val="000000" w:themeColor="text1"/>
              <w:sz w:val="22"/>
              <w:szCs w:val="22"/>
            </w:rPr>
            <w:t xml:space="preserve"> : RÉCEPTION PROVISOIRE </w:t>
          </w:r>
        </w:p>
        <w:p w14:paraId="4B1BE670"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18 </w:t>
          </w:r>
          <w:r w:rsidRPr="00D93034">
            <w:rPr>
              <w:rFonts w:asciiTheme="minorHAnsi" w:hAnsiTheme="minorHAnsi" w:cstheme="minorHAnsi"/>
              <w:color w:val="000000" w:themeColor="text1"/>
              <w:sz w:val="22"/>
              <w:szCs w:val="22"/>
            </w:rPr>
            <w:t xml:space="preserve">: GARANTIE DES ÉQUIPEMENTS </w:t>
          </w:r>
        </w:p>
        <w:p w14:paraId="08642C1C"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19 </w:t>
          </w:r>
          <w:r w:rsidRPr="00D93034">
            <w:rPr>
              <w:rFonts w:asciiTheme="minorHAnsi" w:hAnsiTheme="minorHAnsi" w:cstheme="minorHAnsi"/>
              <w:color w:val="000000" w:themeColor="text1"/>
              <w:sz w:val="22"/>
              <w:szCs w:val="22"/>
            </w:rPr>
            <w:t xml:space="preserve">: DÉLAIS DE GARANTIE </w:t>
          </w:r>
        </w:p>
        <w:p w14:paraId="05FCE459"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20 </w:t>
          </w:r>
          <w:r w:rsidRPr="00D93034">
            <w:rPr>
              <w:rFonts w:asciiTheme="minorHAnsi" w:hAnsiTheme="minorHAnsi" w:cstheme="minorHAnsi"/>
              <w:color w:val="000000" w:themeColor="text1"/>
              <w:sz w:val="22"/>
              <w:szCs w:val="22"/>
            </w:rPr>
            <w:t xml:space="preserve">: RÉCEPTION DÉFINITIVE </w:t>
          </w:r>
        </w:p>
        <w:p w14:paraId="51D0EA52"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 xml:space="preserve">ARTICLE 21 : </w:t>
          </w:r>
          <w:r w:rsidRPr="00D93034">
            <w:rPr>
              <w:rFonts w:asciiTheme="minorHAnsi" w:hAnsiTheme="minorHAnsi" w:cstheme="minorHAnsi"/>
              <w:color w:val="000000" w:themeColor="text1"/>
              <w:sz w:val="22"/>
              <w:szCs w:val="22"/>
            </w:rPr>
            <w:t>MAINTENANCE DES EQUIPEMENTS</w:t>
          </w:r>
        </w:p>
        <w:p w14:paraId="56BA2A46"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rPr>
          </w:pPr>
          <w:r w:rsidRPr="00D93034">
            <w:rPr>
              <w:rFonts w:asciiTheme="minorHAnsi" w:hAnsiTheme="minorHAnsi" w:cstheme="minorHAnsi"/>
              <w:b/>
              <w:bCs/>
              <w:color w:val="000000" w:themeColor="text1"/>
              <w:sz w:val="22"/>
              <w:szCs w:val="22"/>
            </w:rPr>
            <w:t>ARTICLE 22 :</w:t>
          </w:r>
          <w:r w:rsidRPr="00D93034">
            <w:rPr>
              <w:rFonts w:asciiTheme="minorHAnsi" w:hAnsiTheme="minorHAnsi" w:cstheme="minorHAnsi"/>
              <w:color w:val="000000" w:themeColor="text1"/>
              <w:sz w:val="22"/>
              <w:szCs w:val="22"/>
            </w:rPr>
            <w:t xml:space="preserve"> CONFIDENTIALITE</w:t>
          </w:r>
          <w:r w:rsidRPr="00D93034">
            <w:rPr>
              <w:rFonts w:asciiTheme="minorHAnsi" w:hAnsiTheme="minorHAnsi" w:cstheme="minorHAnsi"/>
              <w:color w:val="000000" w:themeColor="text1"/>
            </w:rPr>
            <w:t xml:space="preserve">  </w:t>
          </w:r>
        </w:p>
        <w:p w14:paraId="3EF49B24"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23 </w:t>
          </w:r>
          <w:r w:rsidRPr="00D93034">
            <w:rPr>
              <w:rFonts w:asciiTheme="minorHAnsi" w:hAnsiTheme="minorHAnsi" w:cstheme="minorHAnsi"/>
              <w:color w:val="000000" w:themeColor="text1"/>
              <w:sz w:val="22"/>
              <w:szCs w:val="22"/>
            </w:rPr>
            <w:t xml:space="preserve">: CAS DE FORCE MAJEURE </w:t>
          </w:r>
        </w:p>
        <w:p w14:paraId="48F09A81"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24 </w:t>
          </w:r>
          <w:r w:rsidRPr="00D93034">
            <w:rPr>
              <w:rFonts w:asciiTheme="minorHAnsi" w:hAnsiTheme="minorHAnsi" w:cstheme="minorHAnsi"/>
              <w:color w:val="000000" w:themeColor="text1"/>
              <w:sz w:val="22"/>
              <w:szCs w:val="22"/>
            </w:rPr>
            <w:t xml:space="preserve">: RÉSILIATION </w:t>
          </w:r>
        </w:p>
        <w:p w14:paraId="51642C51"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25 </w:t>
          </w:r>
          <w:r w:rsidRPr="00D93034">
            <w:rPr>
              <w:rFonts w:asciiTheme="minorHAnsi" w:hAnsiTheme="minorHAnsi" w:cstheme="minorHAnsi"/>
              <w:color w:val="000000" w:themeColor="text1"/>
              <w:sz w:val="22"/>
              <w:szCs w:val="22"/>
            </w:rPr>
            <w:t xml:space="preserve">: RÈGLEMENT DES LITIGES ET DIFFÉRENDS </w:t>
          </w:r>
        </w:p>
        <w:p w14:paraId="0B04F705"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26 </w:t>
          </w:r>
          <w:r w:rsidRPr="00D93034">
            <w:rPr>
              <w:rFonts w:asciiTheme="minorHAnsi" w:hAnsiTheme="minorHAnsi" w:cstheme="minorHAnsi"/>
              <w:color w:val="000000" w:themeColor="text1"/>
              <w:sz w:val="22"/>
              <w:szCs w:val="22"/>
            </w:rPr>
            <w:t xml:space="preserve">: MODIFICATION </w:t>
          </w:r>
        </w:p>
        <w:p w14:paraId="58853B41"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27 </w:t>
          </w:r>
          <w:r w:rsidRPr="00D93034">
            <w:rPr>
              <w:rFonts w:asciiTheme="minorHAnsi" w:hAnsiTheme="minorHAnsi" w:cstheme="minorHAnsi"/>
              <w:color w:val="000000" w:themeColor="text1"/>
              <w:sz w:val="22"/>
              <w:szCs w:val="22"/>
            </w:rPr>
            <w:t xml:space="preserve">: NOTIFICATION </w:t>
          </w:r>
        </w:p>
        <w:p w14:paraId="0A3F0E8C"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28 </w:t>
          </w:r>
          <w:r w:rsidRPr="00D93034">
            <w:rPr>
              <w:rFonts w:asciiTheme="minorHAnsi" w:hAnsiTheme="minorHAnsi" w:cstheme="minorHAnsi"/>
              <w:color w:val="000000" w:themeColor="text1"/>
              <w:sz w:val="22"/>
              <w:szCs w:val="22"/>
            </w:rPr>
            <w:t xml:space="preserve">: ÉLECTION DE DOMICILE </w:t>
          </w:r>
        </w:p>
        <w:p w14:paraId="301DD3D9"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29 </w:t>
          </w:r>
          <w:r w:rsidRPr="00D93034">
            <w:rPr>
              <w:rFonts w:asciiTheme="minorHAnsi" w:hAnsiTheme="minorHAnsi" w:cstheme="minorHAnsi"/>
              <w:color w:val="000000" w:themeColor="text1"/>
              <w:sz w:val="22"/>
              <w:szCs w:val="22"/>
            </w:rPr>
            <w:t xml:space="preserve">: ASSURANCE </w:t>
          </w:r>
        </w:p>
        <w:p w14:paraId="0354EE26"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30 </w:t>
          </w:r>
          <w:r w:rsidRPr="00D93034">
            <w:rPr>
              <w:rFonts w:asciiTheme="minorHAnsi" w:hAnsiTheme="minorHAnsi" w:cstheme="minorHAnsi"/>
              <w:color w:val="000000" w:themeColor="text1"/>
              <w:sz w:val="22"/>
              <w:szCs w:val="22"/>
            </w:rPr>
            <w:t xml:space="preserve">: HABILITATION </w:t>
          </w:r>
        </w:p>
        <w:p w14:paraId="6C40D1C3"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31 </w:t>
          </w:r>
          <w:r w:rsidRPr="00D93034">
            <w:rPr>
              <w:rFonts w:asciiTheme="minorHAnsi" w:hAnsiTheme="minorHAnsi" w:cstheme="minorHAnsi"/>
              <w:color w:val="000000" w:themeColor="text1"/>
              <w:sz w:val="22"/>
              <w:szCs w:val="22"/>
            </w:rPr>
            <w:t xml:space="preserve">: NOMBRE D’EXEMPLAIRES </w:t>
          </w:r>
        </w:p>
        <w:p w14:paraId="0DBC1B42" w14:textId="77777777" w:rsidR="005C1D9F" w:rsidRPr="00D93034" w:rsidRDefault="005C1D9F" w:rsidP="005C1D9F">
          <w:pPr>
            <w:pStyle w:val="TOCHeading"/>
            <w:spacing w:before="0" w:line="240" w:lineRule="auto"/>
            <w:jc w:val="both"/>
            <w:rPr>
              <w:rFonts w:asciiTheme="minorHAnsi" w:hAnsiTheme="minorHAnsi" w:cstheme="minorHAnsi"/>
              <w:color w:val="000000" w:themeColor="text1"/>
              <w:sz w:val="22"/>
              <w:szCs w:val="22"/>
            </w:rPr>
          </w:pPr>
          <w:r w:rsidRPr="00D93034">
            <w:rPr>
              <w:rFonts w:asciiTheme="minorHAnsi" w:hAnsiTheme="minorHAnsi" w:cstheme="minorHAnsi"/>
              <w:b/>
              <w:bCs/>
              <w:color w:val="000000" w:themeColor="text1"/>
              <w:sz w:val="22"/>
              <w:szCs w:val="22"/>
            </w:rPr>
            <w:t>ARTICLE 32 </w:t>
          </w:r>
          <w:r w:rsidRPr="00D93034">
            <w:rPr>
              <w:rFonts w:asciiTheme="minorHAnsi" w:hAnsiTheme="minorHAnsi" w:cstheme="minorHAnsi"/>
              <w:color w:val="000000" w:themeColor="text1"/>
              <w:sz w:val="22"/>
              <w:szCs w:val="22"/>
            </w:rPr>
            <w:t xml:space="preserve">: ENTREE EN VIGUEUR </w:t>
          </w:r>
        </w:p>
        <w:p w14:paraId="046E6F4C" w14:textId="77777777" w:rsidR="005C1D9F" w:rsidRPr="001750AC" w:rsidRDefault="005C1D9F" w:rsidP="005C1D9F">
          <w:pPr>
            <w:rPr>
              <w:rFonts w:asciiTheme="minorHAnsi" w:hAnsiTheme="minorHAnsi" w:cstheme="minorHAnsi"/>
              <w:b/>
              <w:bCs/>
            </w:rPr>
          </w:pPr>
        </w:p>
      </w:sdtContent>
    </w:sdt>
    <w:p w14:paraId="1BB0728E" w14:textId="77777777" w:rsidR="005C1D9F" w:rsidRPr="001750AC" w:rsidRDefault="005C1D9F" w:rsidP="005C1D9F">
      <w:pPr>
        <w:widowControl w:val="0"/>
        <w:autoSpaceDE w:val="0"/>
        <w:autoSpaceDN w:val="0"/>
        <w:adjustRightInd w:val="0"/>
        <w:rPr>
          <w:rFonts w:asciiTheme="minorHAnsi" w:hAnsiTheme="minorHAnsi" w:cstheme="minorHAnsi"/>
          <w:b/>
          <w:bCs/>
          <w:sz w:val="22"/>
          <w:szCs w:val="22"/>
        </w:rPr>
      </w:pPr>
      <w:r w:rsidRPr="001750AC">
        <w:rPr>
          <w:rFonts w:asciiTheme="minorHAnsi" w:hAnsiTheme="minorHAnsi" w:cstheme="minorHAnsi"/>
          <w:b/>
          <w:bCs/>
          <w:sz w:val="22"/>
          <w:szCs w:val="22"/>
        </w:rPr>
        <w:t>ANNEXES :</w:t>
      </w:r>
    </w:p>
    <w:p w14:paraId="5B27710D" w14:textId="77777777" w:rsidR="005C1D9F" w:rsidRPr="001750AC" w:rsidRDefault="005C1D9F" w:rsidP="005C1D9F">
      <w:pPr>
        <w:widowControl w:val="0"/>
        <w:autoSpaceDE w:val="0"/>
        <w:autoSpaceDN w:val="0"/>
        <w:adjustRightInd w:val="0"/>
        <w:jc w:val="both"/>
        <w:rPr>
          <w:rFonts w:asciiTheme="minorHAnsi" w:hAnsiTheme="minorHAnsi" w:cstheme="minorHAnsi"/>
          <w:sz w:val="22"/>
          <w:szCs w:val="22"/>
        </w:rPr>
      </w:pPr>
      <w:r w:rsidRPr="001750AC">
        <w:rPr>
          <w:rFonts w:asciiTheme="minorHAnsi" w:hAnsiTheme="minorHAnsi" w:cstheme="minorHAnsi"/>
          <w:sz w:val="22"/>
          <w:szCs w:val="22"/>
        </w:rPr>
        <w:tab/>
      </w:r>
      <w:r w:rsidRPr="001750AC">
        <w:rPr>
          <w:rFonts w:asciiTheme="minorHAnsi" w:hAnsiTheme="minorHAnsi" w:cstheme="minorHAnsi"/>
          <w:sz w:val="22"/>
          <w:szCs w:val="22"/>
        </w:rPr>
        <w:tab/>
        <w:t xml:space="preserve">- ANNEXE A : DESCRIPTIFS TECHNIQUE DES EQUIPEMENTS </w:t>
      </w:r>
    </w:p>
    <w:p w14:paraId="1328D3CC" w14:textId="77777777" w:rsidR="005C1D9F" w:rsidRPr="001750AC" w:rsidRDefault="005C1D9F" w:rsidP="005C1D9F">
      <w:pPr>
        <w:widowControl w:val="0"/>
        <w:autoSpaceDE w:val="0"/>
        <w:autoSpaceDN w:val="0"/>
        <w:adjustRightInd w:val="0"/>
        <w:jc w:val="both"/>
        <w:rPr>
          <w:rFonts w:asciiTheme="minorHAnsi" w:hAnsiTheme="minorHAnsi" w:cstheme="minorHAnsi"/>
          <w:sz w:val="22"/>
          <w:szCs w:val="22"/>
        </w:rPr>
      </w:pPr>
      <w:r w:rsidRPr="001750AC">
        <w:rPr>
          <w:rFonts w:asciiTheme="minorHAnsi" w:hAnsiTheme="minorHAnsi" w:cstheme="minorHAnsi"/>
          <w:sz w:val="22"/>
          <w:szCs w:val="22"/>
        </w:rPr>
        <w:tab/>
      </w:r>
      <w:r w:rsidRPr="001750AC">
        <w:rPr>
          <w:rFonts w:asciiTheme="minorHAnsi" w:hAnsiTheme="minorHAnsi" w:cstheme="minorHAnsi"/>
          <w:sz w:val="22"/>
          <w:szCs w:val="22"/>
        </w:rPr>
        <w:tab/>
        <w:t>- ANNEXE B : BORDEREAU DES PRIX UNITAIRES</w:t>
      </w:r>
    </w:p>
    <w:p w14:paraId="2051E4F2" w14:textId="77777777" w:rsidR="005C1D9F" w:rsidRPr="001750AC" w:rsidRDefault="005C1D9F" w:rsidP="005C1D9F">
      <w:pPr>
        <w:widowControl w:val="0"/>
        <w:autoSpaceDE w:val="0"/>
        <w:autoSpaceDN w:val="0"/>
        <w:adjustRightInd w:val="0"/>
        <w:jc w:val="both"/>
        <w:rPr>
          <w:rFonts w:asciiTheme="minorHAnsi" w:hAnsiTheme="minorHAnsi" w:cstheme="minorHAnsi"/>
          <w:sz w:val="22"/>
          <w:szCs w:val="22"/>
        </w:rPr>
      </w:pPr>
      <w:r w:rsidRPr="001750AC">
        <w:rPr>
          <w:rFonts w:asciiTheme="minorHAnsi" w:hAnsiTheme="minorHAnsi" w:cstheme="minorHAnsi"/>
          <w:sz w:val="22"/>
          <w:szCs w:val="22"/>
        </w:rPr>
        <w:tab/>
      </w:r>
      <w:r w:rsidRPr="001750AC">
        <w:rPr>
          <w:rFonts w:asciiTheme="minorHAnsi" w:hAnsiTheme="minorHAnsi" w:cstheme="minorHAnsi"/>
          <w:sz w:val="22"/>
          <w:szCs w:val="22"/>
        </w:rPr>
        <w:tab/>
        <w:t>- ANNEXE C : TABLEAU RECAPITULATIF DES PRIX</w:t>
      </w:r>
    </w:p>
    <w:p w14:paraId="00C8D55C" w14:textId="77777777" w:rsidR="005C1D9F" w:rsidRPr="001750AC" w:rsidRDefault="005C1D9F" w:rsidP="005C1D9F">
      <w:pPr>
        <w:widowControl w:val="0"/>
        <w:autoSpaceDE w:val="0"/>
        <w:autoSpaceDN w:val="0"/>
        <w:adjustRightInd w:val="0"/>
        <w:jc w:val="both"/>
        <w:rPr>
          <w:rFonts w:asciiTheme="minorHAnsi" w:hAnsiTheme="minorHAnsi" w:cstheme="minorHAnsi"/>
          <w:sz w:val="22"/>
          <w:szCs w:val="22"/>
        </w:rPr>
      </w:pPr>
      <w:r w:rsidRPr="001750AC">
        <w:rPr>
          <w:rFonts w:asciiTheme="minorHAnsi" w:hAnsiTheme="minorHAnsi" w:cstheme="minorHAnsi"/>
          <w:sz w:val="22"/>
          <w:szCs w:val="22"/>
        </w:rPr>
        <w:tab/>
      </w:r>
      <w:r w:rsidRPr="001750AC">
        <w:rPr>
          <w:rFonts w:asciiTheme="minorHAnsi" w:hAnsiTheme="minorHAnsi" w:cstheme="minorHAnsi"/>
          <w:sz w:val="22"/>
          <w:szCs w:val="22"/>
        </w:rPr>
        <w:tab/>
        <w:t xml:space="preserve">- ANNEXE D : IMPLANTATION DES SERVICES APRES VENTE </w:t>
      </w:r>
    </w:p>
    <w:p w14:paraId="33ADDBCD" w14:textId="77777777" w:rsidR="005C1D9F" w:rsidRPr="00B7727E" w:rsidRDefault="005C1D9F" w:rsidP="005C1D9F">
      <w:pPr>
        <w:pStyle w:val="ListParagraph"/>
        <w:widowControl w:val="0"/>
        <w:autoSpaceDE w:val="0"/>
        <w:autoSpaceDN w:val="0"/>
        <w:adjustRightInd w:val="0"/>
        <w:ind w:left="1560" w:hanging="142"/>
        <w:rPr>
          <w:rFonts w:asciiTheme="minorHAnsi" w:hAnsiTheme="minorHAnsi" w:cstheme="minorHAnsi"/>
          <w:sz w:val="22"/>
          <w:szCs w:val="22"/>
        </w:rPr>
      </w:pPr>
      <w:r w:rsidRPr="001750AC">
        <w:rPr>
          <w:rFonts w:asciiTheme="minorHAnsi" w:hAnsiTheme="minorHAnsi" w:cstheme="minorHAnsi"/>
          <w:sz w:val="22"/>
          <w:szCs w:val="22"/>
        </w:rPr>
        <w:t xml:space="preserve">- ANNEXE E : </w:t>
      </w:r>
      <w:r w:rsidRPr="00B7727E">
        <w:rPr>
          <w:rFonts w:asciiTheme="minorHAnsi" w:hAnsiTheme="minorHAnsi" w:cstheme="minorHAnsi"/>
          <w:sz w:val="22"/>
          <w:szCs w:val="22"/>
        </w:rPr>
        <w:t>LA DECLARATION DE CANDIDATURE.</w:t>
      </w:r>
    </w:p>
    <w:p w14:paraId="2FD615DA" w14:textId="77777777" w:rsidR="005C1D9F" w:rsidRPr="00B7727E" w:rsidRDefault="005C1D9F" w:rsidP="005C1D9F">
      <w:pPr>
        <w:widowControl w:val="0"/>
        <w:autoSpaceDE w:val="0"/>
        <w:autoSpaceDN w:val="0"/>
        <w:adjustRightInd w:val="0"/>
        <w:ind w:left="708" w:firstLine="708"/>
        <w:jc w:val="both"/>
        <w:rPr>
          <w:rFonts w:asciiTheme="minorHAnsi" w:hAnsiTheme="minorHAnsi" w:cstheme="minorHAnsi"/>
          <w:sz w:val="22"/>
          <w:szCs w:val="22"/>
        </w:rPr>
      </w:pPr>
      <w:r>
        <w:rPr>
          <w:rFonts w:asciiTheme="minorHAnsi" w:hAnsiTheme="minorHAnsi" w:cstheme="minorHAnsi"/>
          <w:bCs/>
          <w:sz w:val="22"/>
          <w:szCs w:val="22"/>
        </w:rPr>
        <w:t xml:space="preserve">-  </w:t>
      </w:r>
      <w:r w:rsidRPr="00B7727E">
        <w:rPr>
          <w:rFonts w:asciiTheme="minorHAnsi" w:hAnsiTheme="minorHAnsi" w:cstheme="minorHAnsi"/>
          <w:sz w:val="22"/>
          <w:szCs w:val="22"/>
        </w:rPr>
        <w:t>ANNEXE F : LA DECLARATION A SOUSCRIRE,</w:t>
      </w:r>
    </w:p>
    <w:p w14:paraId="43110B06" w14:textId="77777777" w:rsidR="005C1D9F" w:rsidRPr="00B7727E" w:rsidRDefault="005C1D9F" w:rsidP="005C1D9F">
      <w:pPr>
        <w:pStyle w:val="ListParagraph"/>
        <w:widowControl w:val="0"/>
        <w:tabs>
          <w:tab w:val="left" w:pos="1428"/>
        </w:tabs>
        <w:autoSpaceDE w:val="0"/>
        <w:autoSpaceDN w:val="0"/>
        <w:adjustRightInd w:val="0"/>
        <w:ind w:left="1560" w:hanging="142"/>
        <w:jc w:val="both"/>
        <w:rPr>
          <w:rFonts w:asciiTheme="minorHAnsi" w:hAnsiTheme="minorHAnsi" w:cstheme="minorHAnsi"/>
          <w:sz w:val="22"/>
          <w:szCs w:val="22"/>
        </w:rPr>
      </w:pPr>
      <w:r>
        <w:rPr>
          <w:rFonts w:asciiTheme="minorHAnsi" w:hAnsiTheme="minorHAnsi" w:cstheme="minorHAnsi"/>
          <w:sz w:val="22"/>
          <w:szCs w:val="22"/>
        </w:rPr>
        <w:t xml:space="preserve">-  </w:t>
      </w:r>
      <w:r w:rsidRPr="00B7727E">
        <w:rPr>
          <w:rFonts w:asciiTheme="minorHAnsi" w:hAnsiTheme="minorHAnsi" w:cstheme="minorHAnsi"/>
          <w:sz w:val="22"/>
          <w:szCs w:val="22"/>
        </w:rPr>
        <w:t>ANNEXE G</w:t>
      </w:r>
      <w:r>
        <w:rPr>
          <w:rFonts w:asciiTheme="minorHAnsi" w:hAnsiTheme="minorHAnsi" w:cstheme="minorHAnsi"/>
          <w:sz w:val="22"/>
          <w:szCs w:val="22"/>
        </w:rPr>
        <w:t> :</w:t>
      </w:r>
      <w:r w:rsidRPr="00B7727E">
        <w:rPr>
          <w:rFonts w:asciiTheme="minorHAnsi" w:hAnsiTheme="minorHAnsi" w:cstheme="minorHAnsi"/>
          <w:sz w:val="22"/>
          <w:szCs w:val="22"/>
        </w:rPr>
        <w:t xml:space="preserve"> LA LETTRE DE SOUMISSION,</w:t>
      </w:r>
    </w:p>
    <w:p w14:paraId="7FE0B78F" w14:textId="77777777" w:rsidR="005C1D9F" w:rsidRPr="00B7727E" w:rsidRDefault="005C1D9F" w:rsidP="005C1D9F">
      <w:pPr>
        <w:pStyle w:val="ListParagraph"/>
        <w:widowControl w:val="0"/>
        <w:autoSpaceDE w:val="0"/>
        <w:autoSpaceDN w:val="0"/>
        <w:adjustRightInd w:val="0"/>
        <w:ind w:left="1560" w:hanging="142"/>
        <w:rPr>
          <w:rFonts w:asciiTheme="minorHAnsi" w:hAnsiTheme="minorHAnsi" w:cstheme="minorHAnsi"/>
          <w:sz w:val="22"/>
          <w:szCs w:val="22"/>
        </w:rPr>
      </w:pPr>
      <w:r>
        <w:rPr>
          <w:rFonts w:asciiTheme="minorHAnsi" w:hAnsiTheme="minorHAnsi" w:cstheme="minorHAnsi"/>
          <w:sz w:val="22"/>
          <w:szCs w:val="22"/>
        </w:rPr>
        <w:t xml:space="preserve">- </w:t>
      </w:r>
      <w:r w:rsidRPr="00B7727E">
        <w:rPr>
          <w:rFonts w:asciiTheme="minorHAnsi" w:hAnsiTheme="minorHAnsi" w:cstheme="minorHAnsi"/>
          <w:sz w:val="22"/>
          <w:szCs w:val="22"/>
        </w:rPr>
        <w:t>ANNEXE H</w:t>
      </w:r>
      <w:r>
        <w:rPr>
          <w:rFonts w:asciiTheme="minorHAnsi" w:hAnsiTheme="minorHAnsi" w:cstheme="minorHAnsi"/>
          <w:sz w:val="22"/>
          <w:szCs w:val="22"/>
        </w:rPr>
        <w:t xml:space="preserve"> : </w:t>
      </w:r>
      <w:r w:rsidRPr="00B7727E">
        <w:rPr>
          <w:rFonts w:asciiTheme="minorHAnsi" w:hAnsiTheme="minorHAnsi" w:cstheme="minorHAnsi"/>
          <w:sz w:val="22"/>
          <w:szCs w:val="22"/>
        </w:rPr>
        <w:t>LA DECLARATION DE PROBITE,</w:t>
      </w:r>
    </w:p>
    <w:p w14:paraId="6AEEF151" w14:textId="77777777" w:rsidR="005C1D9F" w:rsidRDefault="005C1D9F" w:rsidP="005C1D9F">
      <w:pPr>
        <w:pStyle w:val="ListParagraph"/>
        <w:widowControl w:val="0"/>
        <w:autoSpaceDE w:val="0"/>
        <w:autoSpaceDN w:val="0"/>
        <w:adjustRightInd w:val="0"/>
        <w:ind w:left="1560" w:hanging="142"/>
        <w:rPr>
          <w:rFonts w:asciiTheme="minorHAnsi" w:hAnsiTheme="minorHAnsi" w:cstheme="minorHAnsi"/>
          <w:bCs/>
          <w:sz w:val="22"/>
          <w:szCs w:val="22"/>
        </w:rPr>
      </w:pPr>
      <w:r>
        <w:rPr>
          <w:rFonts w:asciiTheme="minorHAnsi" w:hAnsiTheme="minorHAnsi" w:cstheme="minorHAnsi"/>
          <w:sz w:val="22"/>
          <w:szCs w:val="22"/>
        </w:rPr>
        <w:t xml:space="preserve">- </w:t>
      </w:r>
      <w:r w:rsidRPr="00B7727E">
        <w:rPr>
          <w:rFonts w:asciiTheme="minorHAnsi" w:hAnsiTheme="minorHAnsi" w:cstheme="minorHAnsi"/>
          <w:sz w:val="22"/>
          <w:szCs w:val="22"/>
        </w:rPr>
        <w:t xml:space="preserve">ANNEXE </w:t>
      </w:r>
      <w:proofErr w:type="gramStart"/>
      <w:r w:rsidRPr="00B7727E">
        <w:rPr>
          <w:rFonts w:asciiTheme="minorHAnsi" w:hAnsiTheme="minorHAnsi" w:cstheme="minorHAnsi"/>
          <w:sz w:val="22"/>
          <w:szCs w:val="22"/>
        </w:rPr>
        <w:t>I</w:t>
      </w:r>
      <w:r>
        <w:rPr>
          <w:rFonts w:asciiTheme="minorHAnsi" w:hAnsiTheme="minorHAnsi" w:cstheme="minorHAnsi"/>
          <w:sz w:val="22"/>
          <w:szCs w:val="22"/>
        </w:rPr>
        <w:t xml:space="preserve">  :</w:t>
      </w:r>
      <w:proofErr w:type="gramEnd"/>
      <w:r>
        <w:rPr>
          <w:rFonts w:asciiTheme="minorHAnsi" w:hAnsiTheme="minorHAnsi" w:cstheme="minorHAnsi"/>
          <w:sz w:val="22"/>
          <w:szCs w:val="22"/>
        </w:rPr>
        <w:t xml:space="preserve">  </w:t>
      </w:r>
      <w:r w:rsidRPr="001750AC">
        <w:rPr>
          <w:rFonts w:asciiTheme="minorHAnsi" w:hAnsiTheme="minorHAnsi" w:cstheme="minorHAnsi"/>
          <w:sz w:val="22"/>
          <w:szCs w:val="22"/>
        </w:rPr>
        <w:t>MODELE</w:t>
      </w:r>
      <w:r w:rsidRPr="001750AC">
        <w:rPr>
          <w:rFonts w:asciiTheme="minorHAnsi" w:hAnsiTheme="minorHAnsi" w:cstheme="minorHAnsi"/>
          <w:bCs/>
          <w:sz w:val="22"/>
          <w:szCs w:val="22"/>
        </w:rPr>
        <w:t xml:space="preserve"> DE GARANTIE DE BONNE</w:t>
      </w:r>
      <w:r>
        <w:rPr>
          <w:rFonts w:asciiTheme="minorHAnsi" w:hAnsiTheme="minorHAnsi" w:cstheme="minorHAnsi"/>
          <w:bCs/>
          <w:sz w:val="22"/>
          <w:szCs w:val="22"/>
        </w:rPr>
        <w:t xml:space="preserve"> FIN D’</w:t>
      </w:r>
      <w:r w:rsidRPr="001750AC">
        <w:rPr>
          <w:rFonts w:asciiTheme="minorHAnsi" w:hAnsiTheme="minorHAnsi" w:cstheme="minorHAnsi"/>
          <w:bCs/>
          <w:sz w:val="22"/>
          <w:szCs w:val="22"/>
        </w:rPr>
        <w:t>EXECUTION</w:t>
      </w:r>
      <w:r>
        <w:rPr>
          <w:rFonts w:asciiTheme="minorHAnsi" w:hAnsiTheme="minorHAnsi" w:cstheme="minorHAnsi"/>
          <w:bCs/>
          <w:sz w:val="22"/>
          <w:szCs w:val="22"/>
        </w:rPr>
        <w:t xml:space="preserve"> </w:t>
      </w:r>
    </w:p>
    <w:p w14:paraId="6BACA0BE" w14:textId="77777777" w:rsidR="005C1D9F" w:rsidRPr="00B7727E" w:rsidRDefault="005C1D9F" w:rsidP="005C1D9F">
      <w:pPr>
        <w:pStyle w:val="ListParagraph"/>
        <w:widowControl w:val="0"/>
        <w:autoSpaceDE w:val="0"/>
        <w:autoSpaceDN w:val="0"/>
        <w:adjustRightInd w:val="0"/>
        <w:ind w:left="1560" w:hanging="142"/>
        <w:rPr>
          <w:rFonts w:asciiTheme="minorHAnsi" w:hAnsiTheme="minorHAnsi" w:cstheme="minorHAnsi"/>
          <w:sz w:val="22"/>
          <w:szCs w:val="22"/>
        </w:rPr>
      </w:pPr>
    </w:p>
    <w:p w14:paraId="589F7DA7" w14:textId="77777777" w:rsidR="005C1D9F" w:rsidRPr="001750AC" w:rsidRDefault="005C1D9F" w:rsidP="005C1D9F">
      <w:pPr>
        <w:widowControl w:val="0"/>
        <w:autoSpaceDE w:val="0"/>
        <w:autoSpaceDN w:val="0"/>
        <w:adjustRightInd w:val="0"/>
        <w:jc w:val="both"/>
        <w:rPr>
          <w:rFonts w:asciiTheme="minorHAnsi" w:hAnsiTheme="minorHAnsi" w:cstheme="minorHAnsi"/>
          <w:bCs/>
          <w:sz w:val="22"/>
          <w:szCs w:val="22"/>
        </w:rPr>
      </w:pPr>
    </w:p>
    <w:p w14:paraId="79A44768"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u w:val="single"/>
        </w:rPr>
      </w:pPr>
      <w:r w:rsidRPr="001750AC">
        <w:rPr>
          <w:rFonts w:asciiTheme="minorHAnsi" w:hAnsiTheme="minorHAnsi" w:cstheme="minorHAnsi"/>
          <w:b/>
          <w:bCs/>
          <w:sz w:val="22"/>
          <w:szCs w:val="22"/>
          <w:u w:val="single"/>
        </w:rPr>
        <w:t>ARTICLE 1 :</w:t>
      </w:r>
      <w:r w:rsidRPr="001750AC">
        <w:rPr>
          <w:rFonts w:asciiTheme="minorHAnsi" w:hAnsiTheme="minorHAnsi" w:cstheme="minorHAnsi"/>
          <w:b/>
          <w:bCs/>
          <w:sz w:val="22"/>
          <w:szCs w:val="22"/>
        </w:rPr>
        <w:t xml:space="preserve"> OBJET DU CONTRAT</w:t>
      </w:r>
    </w:p>
    <w:p w14:paraId="2E545585"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u w:val="single"/>
        </w:rPr>
      </w:pPr>
    </w:p>
    <w:p w14:paraId="7461A927" w14:textId="77777777" w:rsidR="005C1D9F" w:rsidRPr="001750AC" w:rsidRDefault="005C1D9F" w:rsidP="005C1D9F">
      <w:pPr>
        <w:jc w:val="both"/>
        <w:rPr>
          <w:rFonts w:asciiTheme="minorHAnsi" w:hAnsiTheme="minorHAnsi" w:cstheme="minorHAnsi"/>
          <w:color w:val="000000" w:themeColor="text1"/>
          <w:sz w:val="22"/>
          <w:szCs w:val="22"/>
        </w:rPr>
      </w:pPr>
      <w:r w:rsidRPr="001750AC">
        <w:rPr>
          <w:rFonts w:asciiTheme="minorHAnsi" w:hAnsiTheme="minorHAnsi" w:cstheme="minorHAnsi"/>
          <w:color w:val="000000" w:themeColor="text1"/>
          <w:sz w:val="22"/>
          <w:szCs w:val="22"/>
        </w:rPr>
        <w:t>Le présent contrat a pour objet de définir les conditions et modalités et de fourniture et de livraison pour le compte du CLIENT, de matériel informatique</w:t>
      </w:r>
      <w:r>
        <w:rPr>
          <w:rFonts w:asciiTheme="minorHAnsi" w:hAnsiTheme="minorHAnsi" w:cstheme="minorHAnsi"/>
          <w:color w:val="000000" w:themeColor="text1"/>
          <w:sz w:val="22"/>
          <w:szCs w:val="22"/>
        </w:rPr>
        <w:t xml:space="preserve"> du</w:t>
      </w:r>
      <w:r w:rsidRPr="001750AC">
        <w:rPr>
          <w:rFonts w:asciiTheme="minorHAnsi" w:hAnsiTheme="minorHAnsi" w:cstheme="minorHAnsi"/>
          <w:color w:val="000000" w:themeColor="text1"/>
          <w:sz w:val="22"/>
          <w:szCs w:val="22"/>
        </w:rPr>
        <w:t xml:space="preserve"> Lot</w:t>
      </w:r>
      <w:r w:rsidRPr="001750AC">
        <w:rPr>
          <w:rFonts w:asciiTheme="minorHAnsi" w:hAnsiTheme="minorHAnsi" w:cstheme="minorHAnsi"/>
          <w:b/>
          <w:bCs/>
          <w:color w:val="000000" w:themeColor="text1"/>
          <w:sz w:val="22"/>
          <w:szCs w:val="22"/>
        </w:rPr>
        <w:t xml:space="preserve"> N°2, </w:t>
      </w:r>
      <w:r w:rsidRPr="001750AC">
        <w:rPr>
          <w:rFonts w:asciiTheme="minorHAnsi" w:hAnsiTheme="minorHAnsi" w:cstheme="minorHAnsi"/>
          <w:color w:val="000000" w:themeColor="text1"/>
          <w:sz w:val="22"/>
          <w:szCs w:val="22"/>
        </w:rPr>
        <w:t xml:space="preserve">ci-après désignés, conformément à </w:t>
      </w:r>
      <w:r w:rsidRPr="009A4FE2">
        <w:rPr>
          <w:rFonts w:asciiTheme="minorHAnsi" w:hAnsiTheme="minorHAnsi" w:cstheme="minorHAnsi"/>
          <w:b/>
          <w:bCs/>
          <w:color w:val="000000" w:themeColor="text1"/>
          <w:sz w:val="22"/>
          <w:szCs w:val="22"/>
        </w:rPr>
        <w:t>l’annexe A</w:t>
      </w:r>
      <w:r w:rsidRPr="001750AC">
        <w:rPr>
          <w:rFonts w:asciiTheme="minorHAnsi" w:hAnsiTheme="minorHAnsi" w:cstheme="minorHAnsi"/>
          <w:color w:val="000000" w:themeColor="text1"/>
          <w:sz w:val="22"/>
          <w:szCs w:val="22"/>
        </w:rPr>
        <w:t xml:space="preserve"> </w:t>
      </w:r>
      <w:r>
        <w:rPr>
          <w:rFonts w:asciiTheme="minorHAnsi" w:hAnsiTheme="minorHAnsi" w:cstheme="minorHAnsi"/>
          <w:color w:val="000000" w:themeColor="text1"/>
          <w:sz w:val="22"/>
          <w:szCs w:val="22"/>
        </w:rPr>
        <w:t>du présent contrat.</w:t>
      </w:r>
    </w:p>
    <w:p w14:paraId="61A33534" w14:textId="77777777" w:rsidR="005C1D9F" w:rsidRPr="001750AC" w:rsidRDefault="005C1D9F" w:rsidP="005C1D9F">
      <w:pPr>
        <w:jc w:val="both"/>
        <w:rPr>
          <w:rFonts w:asciiTheme="minorHAnsi" w:hAnsiTheme="minorHAnsi" w:cstheme="minorHAnsi"/>
          <w:color w:val="000000" w:themeColor="text1"/>
          <w:sz w:val="22"/>
          <w:szCs w:val="22"/>
        </w:rPr>
      </w:pPr>
      <w:r w:rsidRPr="001750AC">
        <w:rPr>
          <w:rFonts w:asciiTheme="minorHAnsi" w:hAnsiTheme="minorHAnsi" w:cstheme="minorHAnsi"/>
          <w:color w:val="000000" w:themeColor="text1"/>
          <w:sz w:val="22"/>
          <w:szCs w:val="22"/>
        </w:rPr>
        <w:t xml:space="preserve"> </w:t>
      </w:r>
    </w:p>
    <w:p w14:paraId="343A8920" w14:textId="32CF7923" w:rsidR="005C1D9F" w:rsidRPr="000414D1" w:rsidRDefault="00CE0F2F" w:rsidP="005C1D9F">
      <w:pPr>
        <w:pStyle w:val="ListParagraph"/>
        <w:numPr>
          <w:ilvl w:val="0"/>
          <w:numId w:val="37"/>
        </w:numPr>
        <w:contextualSpacing w:val="0"/>
        <w:jc w:val="both"/>
        <w:rPr>
          <w:rFonts w:asciiTheme="minorHAnsi" w:hAnsiTheme="minorHAnsi" w:cstheme="minorHAnsi"/>
          <w:b/>
          <w:bCs/>
          <w:sz w:val="22"/>
          <w:szCs w:val="22"/>
          <w:highlight w:val="yellow"/>
        </w:rPr>
      </w:pPr>
      <w:r>
        <w:rPr>
          <w:rFonts w:asciiTheme="minorHAnsi" w:hAnsiTheme="minorHAnsi" w:cstheme="minorHAnsi"/>
          <w:b/>
          <w:bCs/>
          <w:color w:val="000000" w:themeColor="text1"/>
          <w:sz w:val="22"/>
          <w:szCs w:val="22"/>
          <w:highlight w:val="yellow"/>
        </w:rPr>
        <w:t>${</w:t>
      </w:r>
      <w:proofErr w:type="spellStart"/>
      <w:r>
        <w:rPr>
          <w:rFonts w:asciiTheme="minorHAnsi" w:hAnsiTheme="minorHAnsi" w:cstheme="minorHAnsi"/>
          <w:b/>
          <w:bCs/>
          <w:color w:val="000000" w:themeColor="text1"/>
          <w:sz w:val="22"/>
          <w:szCs w:val="22"/>
          <w:highlight w:val="yellow"/>
        </w:rPr>
        <w:t>contractObject</w:t>
      </w:r>
      <w:proofErr w:type="spellEnd"/>
      <w:r>
        <w:rPr>
          <w:rFonts w:asciiTheme="minorHAnsi" w:hAnsiTheme="minorHAnsi" w:cstheme="minorHAnsi"/>
          <w:b/>
          <w:bCs/>
          <w:color w:val="000000" w:themeColor="text1"/>
          <w:sz w:val="22"/>
          <w:szCs w:val="22"/>
          <w:highlight w:val="yellow"/>
        </w:rPr>
        <w:t>}</w:t>
      </w:r>
    </w:p>
    <w:p w14:paraId="44AB5423" w14:textId="77777777" w:rsidR="005C1D9F" w:rsidRPr="001750AC" w:rsidRDefault="005C1D9F" w:rsidP="005C1D9F">
      <w:pPr>
        <w:pStyle w:val="ListParagraph"/>
        <w:ind w:left="360"/>
        <w:jc w:val="both"/>
        <w:rPr>
          <w:rFonts w:asciiTheme="minorHAnsi" w:hAnsiTheme="minorHAnsi" w:cstheme="minorHAnsi"/>
          <w:b/>
          <w:bCs/>
          <w:sz w:val="22"/>
          <w:szCs w:val="22"/>
        </w:rPr>
      </w:pPr>
    </w:p>
    <w:p w14:paraId="7BC78F70"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u w:val="single"/>
        </w:rPr>
      </w:pPr>
      <w:r w:rsidRPr="001750AC">
        <w:rPr>
          <w:rFonts w:asciiTheme="minorHAnsi" w:hAnsiTheme="minorHAnsi" w:cstheme="minorHAnsi"/>
          <w:b/>
          <w:bCs/>
          <w:sz w:val="22"/>
          <w:szCs w:val="22"/>
          <w:u w:val="single"/>
        </w:rPr>
        <w:t xml:space="preserve">ARTICLE 2 : </w:t>
      </w:r>
      <w:r w:rsidRPr="001750AC">
        <w:rPr>
          <w:rFonts w:asciiTheme="minorHAnsi" w:hAnsiTheme="minorHAnsi" w:cstheme="minorHAnsi"/>
          <w:b/>
          <w:bCs/>
          <w:sz w:val="22"/>
          <w:szCs w:val="22"/>
        </w:rPr>
        <w:t>MODE DE PASSATION</w:t>
      </w:r>
    </w:p>
    <w:p w14:paraId="31D6BBE4" w14:textId="77777777" w:rsidR="005C1D9F" w:rsidRPr="001750AC" w:rsidRDefault="005C1D9F" w:rsidP="005C1D9F">
      <w:pPr>
        <w:widowControl w:val="0"/>
        <w:autoSpaceDE w:val="0"/>
        <w:autoSpaceDN w:val="0"/>
        <w:adjustRightInd w:val="0"/>
        <w:ind w:left="708"/>
        <w:jc w:val="both"/>
        <w:rPr>
          <w:rFonts w:asciiTheme="minorHAnsi" w:hAnsiTheme="minorHAnsi" w:cstheme="minorHAnsi"/>
          <w:b/>
          <w:bCs/>
          <w:sz w:val="22"/>
          <w:szCs w:val="22"/>
          <w:u w:val="single"/>
        </w:rPr>
      </w:pPr>
    </w:p>
    <w:p w14:paraId="15F2EB94" w14:textId="77777777" w:rsidR="005C1D9F" w:rsidRPr="001750AC" w:rsidRDefault="005C1D9F" w:rsidP="005C1D9F">
      <w:pPr>
        <w:ind w:left="284"/>
        <w:jc w:val="both"/>
        <w:rPr>
          <w:rFonts w:asciiTheme="minorHAnsi" w:hAnsiTheme="minorHAnsi" w:cstheme="minorHAnsi"/>
          <w:sz w:val="22"/>
          <w:szCs w:val="22"/>
        </w:rPr>
      </w:pPr>
      <w:r w:rsidRPr="001750AC">
        <w:rPr>
          <w:rFonts w:asciiTheme="minorHAnsi" w:hAnsiTheme="minorHAnsi" w:cstheme="minorHAnsi"/>
          <w:sz w:val="22"/>
          <w:szCs w:val="22"/>
        </w:rPr>
        <w:t>Le présent contrat est passé selon la procédure d’appel d’offres national ouvert avec exigence de capacités minimales N° 04/2024/410.</w:t>
      </w:r>
    </w:p>
    <w:p w14:paraId="234446C3" w14:textId="77777777" w:rsidR="005C1D9F" w:rsidRPr="001750AC" w:rsidRDefault="005C1D9F" w:rsidP="005C1D9F">
      <w:pPr>
        <w:ind w:left="284"/>
        <w:jc w:val="both"/>
        <w:rPr>
          <w:rFonts w:asciiTheme="minorHAnsi" w:hAnsiTheme="minorHAnsi" w:cstheme="minorHAnsi"/>
          <w:sz w:val="22"/>
          <w:szCs w:val="22"/>
        </w:rPr>
      </w:pPr>
    </w:p>
    <w:p w14:paraId="0D5B70F3" w14:textId="77777777" w:rsidR="005C1D9F" w:rsidRPr="001750AC" w:rsidRDefault="005C1D9F" w:rsidP="005C1D9F">
      <w:pPr>
        <w:widowControl w:val="0"/>
        <w:tabs>
          <w:tab w:val="left" w:pos="400"/>
        </w:tabs>
        <w:autoSpaceDE w:val="0"/>
        <w:autoSpaceDN w:val="0"/>
        <w:adjustRightInd w:val="0"/>
        <w:jc w:val="both"/>
        <w:rPr>
          <w:rFonts w:asciiTheme="minorHAnsi" w:hAnsiTheme="minorHAnsi" w:cstheme="minorHAnsi"/>
          <w:b/>
          <w:bCs/>
          <w:sz w:val="22"/>
          <w:szCs w:val="22"/>
        </w:rPr>
      </w:pPr>
      <w:r w:rsidRPr="001750AC">
        <w:rPr>
          <w:rFonts w:asciiTheme="minorHAnsi" w:hAnsiTheme="minorHAnsi" w:cstheme="minorHAnsi"/>
          <w:b/>
          <w:bCs/>
          <w:sz w:val="22"/>
          <w:szCs w:val="22"/>
          <w:u w:val="single"/>
        </w:rPr>
        <w:t>ARTICLE 3</w:t>
      </w:r>
      <w:r w:rsidRPr="001750AC">
        <w:rPr>
          <w:rFonts w:asciiTheme="minorHAnsi" w:hAnsiTheme="minorHAnsi" w:cstheme="minorHAnsi"/>
          <w:b/>
          <w:bCs/>
          <w:sz w:val="22"/>
          <w:szCs w:val="22"/>
        </w:rPr>
        <w:t> : DOCUMENTS CONSTITUTIFS DU CONTRAT</w:t>
      </w:r>
    </w:p>
    <w:p w14:paraId="0808C00C" w14:textId="77777777" w:rsidR="005C1D9F" w:rsidRPr="001750AC" w:rsidRDefault="005C1D9F" w:rsidP="005C1D9F">
      <w:pPr>
        <w:widowControl w:val="0"/>
        <w:autoSpaceDE w:val="0"/>
        <w:autoSpaceDN w:val="0"/>
        <w:adjustRightInd w:val="0"/>
        <w:ind w:left="708"/>
        <w:jc w:val="both"/>
        <w:rPr>
          <w:rFonts w:asciiTheme="minorHAnsi" w:hAnsiTheme="minorHAnsi" w:cstheme="minorHAnsi"/>
          <w:b/>
          <w:bCs/>
          <w:sz w:val="22"/>
          <w:szCs w:val="22"/>
          <w:u w:val="single"/>
        </w:rPr>
      </w:pPr>
    </w:p>
    <w:p w14:paraId="52BC2E73"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Les documents contractuels énumérés ci-dessous, contiennent l’intégralité des accords conclus entre les deux parties.</w:t>
      </w:r>
    </w:p>
    <w:p w14:paraId="184EE46C"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En cas de contradictions entre elles, les pièces contradictoires prévalent les unes sur les autres dans l’ordre suivant :</w:t>
      </w:r>
    </w:p>
    <w:p w14:paraId="259DB344" w14:textId="77777777" w:rsidR="005C1D9F" w:rsidRPr="001750AC" w:rsidRDefault="005C1D9F" w:rsidP="005C1D9F">
      <w:pPr>
        <w:widowControl w:val="0"/>
        <w:numPr>
          <w:ilvl w:val="0"/>
          <w:numId w:val="39"/>
        </w:numPr>
        <w:tabs>
          <w:tab w:val="left" w:pos="1428"/>
        </w:tabs>
        <w:autoSpaceDE w:val="0"/>
        <w:autoSpaceDN w:val="0"/>
        <w:adjustRightInd w:val="0"/>
        <w:jc w:val="both"/>
        <w:rPr>
          <w:rFonts w:asciiTheme="minorHAnsi" w:hAnsiTheme="minorHAnsi" w:cstheme="minorHAnsi"/>
          <w:sz w:val="22"/>
          <w:szCs w:val="22"/>
        </w:rPr>
      </w:pPr>
      <w:r w:rsidRPr="001750AC">
        <w:rPr>
          <w:rFonts w:asciiTheme="minorHAnsi" w:hAnsiTheme="minorHAnsi" w:cstheme="minorHAnsi"/>
          <w:sz w:val="22"/>
          <w:szCs w:val="22"/>
        </w:rPr>
        <w:t>Le présent contrat ;</w:t>
      </w:r>
    </w:p>
    <w:p w14:paraId="2DF2FBBD" w14:textId="77777777" w:rsidR="005C1D9F" w:rsidRPr="001750AC" w:rsidRDefault="005C1D9F" w:rsidP="005C1D9F">
      <w:pPr>
        <w:widowControl w:val="0"/>
        <w:numPr>
          <w:ilvl w:val="0"/>
          <w:numId w:val="39"/>
        </w:numPr>
        <w:tabs>
          <w:tab w:val="left" w:pos="1428"/>
        </w:tabs>
        <w:autoSpaceDE w:val="0"/>
        <w:autoSpaceDN w:val="0"/>
        <w:adjustRightInd w:val="0"/>
        <w:jc w:val="both"/>
        <w:rPr>
          <w:rFonts w:asciiTheme="minorHAnsi" w:hAnsiTheme="minorHAnsi" w:cstheme="minorHAnsi"/>
          <w:sz w:val="22"/>
          <w:szCs w:val="22"/>
        </w:rPr>
      </w:pPr>
      <w:r w:rsidRPr="001750AC">
        <w:rPr>
          <w:rFonts w:asciiTheme="minorHAnsi" w:hAnsiTheme="minorHAnsi" w:cstheme="minorHAnsi"/>
          <w:sz w:val="22"/>
          <w:szCs w:val="22"/>
        </w:rPr>
        <w:t>Le Cahier des charges ;</w:t>
      </w:r>
    </w:p>
    <w:p w14:paraId="5DB058CD" w14:textId="77777777" w:rsidR="005C1D9F" w:rsidRPr="001750AC" w:rsidRDefault="005C1D9F" w:rsidP="005C1D9F">
      <w:pPr>
        <w:widowControl w:val="0"/>
        <w:numPr>
          <w:ilvl w:val="0"/>
          <w:numId w:val="39"/>
        </w:numPr>
        <w:tabs>
          <w:tab w:val="left" w:pos="1428"/>
        </w:tabs>
        <w:autoSpaceDE w:val="0"/>
        <w:autoSpaceDN w:val="0"/>
        <w:adjustRightInd w:val="0"/>
        <w:jc w:val="both"/>
        <w:rPr>
          <w:rFonts w:asciiTheme="minorHAnsi" w:hAnsiTheme="minorHAnsi" w:cstheme="minorHAnsi"/>
          <w:sz w:val="22"/>
          <w:szCs w:val="22"/>
        </w:rPr>
      </w:pPr>
      <w:r w:rsidRPr="001750AC">
        <w:rPr>
          <w:rFonts w:asciiTheme="minorHAnsi" w:hAnsiTheme="minorHAnsi" w:cstheme="minorHAnsi"/>
          <w:sz w:val="22"/>
          <w:szCs w:val="22"/>
        </w:rPr>
        <w:t>Description technique des équipements (</w:t>
      </w:r>
      <w:r w:rsidRPr="001750AC">
        <w:rPr>
          <w:rFonts w:asciiTheme="minorHAnsi" w:hAnsiTheme="minorHAnsi" w:cstheme="minorHAnsi"/>
          <w:b/>
          <w:bCs/>
          <w:sz w:val="22"/>
          <w:szCs w:val="22"/>
        </w:rPr>
        <w:t>Annexe A</w:t>
      </w:r>
      <w:r w:rsidRPr="001750AC">
        <w:rPr>
          <w:rFonts w:asciiTheme="minorHAnsi" w:hAnsiTheme="minorHAnsi" w:cstheme="minorHAnsi"/>
          <w:sz w:val="22"/>
          <w:szCs w:val="22"/>
        </w:rPr>
        <w:t>) ;</w:t>
      </w:r>
    </w:p>
    <w:p w14:paraId="514B93D4" w14:textId="77777777" w:rsidR="005C1D9F" w:rsidRPr="001750AC" w:rsidRDefault="005C1D9F" w:rsidP="005C1D9F">
      <w:pPr>
        <w:widowControl w:val="0"/>
        <w:numPr>
          <w:ilvl w:val="0"/>
          <w:numId w:val="39"/>
        </w:numPr>
        <w:tabs>
          <w:tab w:val="left" w:pos="1428"/>
        </w:tabs>
        <w:autoSpaceDE w:val="0"/>
        <w:autoSpaceDN w:val="0"/>
        <w:adjustRightInd w:val="0"/>
        <w:jc w:val="both"/>
        <w:rPr>
          <w:rFonts w:asciiTheme="minorHAnsi" w:hAnsiTheme="minorHAnsi" w:cstheme="minorHAnsi"/>
          <w:sz w:val="22"/>
          <w:szCs w:val="22"/>
        </w:rPr>
      </w:pPr>
      <w:r w:rsidRPr="001750AC">
        <w:rPr>
          <w:rFonts w:asciiTheme="minorHAnsi" w:hAnsiTheme="minorHAnsi" w:cstheme="minorHAnsi"/>
          <w:sz w:val="22"/>
          <w:szCs w:val="22"/>
        </w:rPr>
        <w:t>Bordereau des prix unitaire (Annexe</w:t>
      </w:r>
      <w:r w:rsidRPr="001750AC">
        <w:rPr>
          <w:rFonts w:asciiTheme="minorHAnsi" w:hAnsiTheme="minorHAnsi" w:cstheme="minorHAnsi"/>
          <w:b/>
          <w:bCs/>
          <w:sz w:val="22"/>
          <w:szCs w:val="22"/>
        </w:rPr>
        <w:t xml:space="preserve"> B</w:t>
      </w:r>
      <w:r w:rsidRPr="001750AC">
        <w:rPr>
          <w:rFonts w:asciiTheme="minorHAnsi" w:hAnsiTheme="minorHAnsi" w:cstheme="minorHAnsi"/>
          <w:sz w:val="22"/>
          <w:szCs w:val="22"/>
        </w:rPr>
        <w:t>) ;</w:t>
      </w:r>
    </w:p>
    <w:p w14:paraId="5B73004F" w14:textId="77777777" w:rsidR="005C1D9F" w:rsidRPr="001750AC" w:rsidRDefault="005C1D9F" w:rsidP="005C1D9F">
      <w:pPr>
        <w:widowControl w:val="0"/>
        <w:numPr>
          <w:ilvl w:val="0"/>
          <w:numId w:val="39"/>
        </w:numPr>
        <w:tabs>
          <w:tab w:val="left" w:pos="1428"/>
        </w:tabs>
        <w:autoSpaceDE w:val="0"/>
        <w:autoSpaceDN w:val="0"/>
        <w:adjustRightInd w:val="0"/>
        <w:jc w:val="both"/>
        <w:rPr>
          <w:rFonts w:asciiTheme="minorHAnsi" w:hAnsiTheme="minorHAnsi" w:cstheme="minorHAnsi"/>
          <w:sz w:val="22"/>
          <w:szCs w:val="22"/>
        </w:rPr>
      </w:pPr>
      <w:r w:rsidRPr="001750AC">
        <w:rPr>
          <w:rFonts w:asciiTheme="minorHAnsi" w:hAnsiTheme="minorHAnsi" w:cstheme="minorHAnsi"/>
          <w:sz w:val="22"/>
          <w:szCs w:val="22"/>
        </w:rPr>
        <w:t xml:space="preserve">Le Tableau récapitulatif des prix (Annexe </w:t>
      </w:r>
      <w:r w:rsidRPr="001750AC">
        <w:rPr>
          <w:rFonts w:asciiTheme="minorHAnsi" w:hAnsiTheme="minorHAnsi" w:cstheme="minorHAnsi"/>
          <w:b/>
          <w:bCs/>
          <w:sz w:val="22"/>
          <w:szCs w:val="22"/>
        </w:rPr>
        <w:t>C</w:t>
      </w:r>
      <w:r w:rsidRPr="001750AC">
        <w:rPr>
          <w:rFonts w:asciiTheme="minorHAnsi" w:hAnsiTheme="minorHAnsi" w:cstheme="minorHAnsi"/>
          <w:sz w:val="22"/>
          <w:szCs w:val="22"/>
        </w:rPr>
        <w:t>) ;</w:t>
      </w:r>
    </w:p>
    <w:p w14:paraId="65DFBDCC" w14:textId="77777777" w:rsidR="005C1D9F" w:rsidRPr="001750AC" w:rsidRDefault="005C1D9F" w:rsidP="005C1D9F">
      <w:pPr>
        <w:pStyle w:val="ListParagraph"/>
        <w:widowControl w:val="0"/>
        <w:numPr>
          <w:ilvl w:val="0"/>
          <w:numId w:val="39"/>
        </w:numPr>
        <w:autoSpaceDE w:val="0"/>
        <w:autoSpaceDN w:val="0"/>
        <w:adjustRightInd w:val="0"/>
        <w:contextualSpacing w:val="0"/>
        <w:jc w:val="both"/>
        <w:rPr>
          <w:rFonts w:asciiTheme="minorHAnsi" w:hAnsiTheme="minorHAnsi" w:cstheme="minorHAnsi"/>
          <w:sz w:val="22"/>
          <w:szCs w:val="22"/>
        </w:rPr>
      </w:pPr>
      <w:r>
        <w:rPr>
          <w:rFonts w:asciiTheme="minorHAnsi" w:hAnsiTheme="minorHAnsi" w:cstheme="minorHAnsi"/>
          <w:sz w:val="22"/>
          <w:szCs w:val="22"/>
        </w:rPr>
        <w:t>I</w:t>
      </w:r>
      <w:r w:rsidRPr="001750AC">
        <w:rPr>
          <w:rFonts w:asciiTheme="minorHAnsi" w:hAnsiTheme="minorHAnsi" w:cstheme="minorHAnsi"/>
          <w:sz w:val="22"/>
          <w:szCs w:val="22"/>
        </w:rPr>
        <w:t xml:space="preserve">mplantation des services après-vente (ANNEXE </w:t>
      </w:r>
      <w:r w:rsidRPr="001750AC">
        <w:rPr>
          <w:rFonts w:asciiTheme="minorHAnsi" w:hAnsiTheme="minorHAnsi" w:cstheme="minorHAnsi"/>
          <w:b/>
          <w:bCs/>
          <w:sz w:val="22"/>
          <w:szCs w:val="22"/>
        </w:rPr>
        <w:t>D</w:t>
      </w:r>
      <w:r w:rsidRPr="001750AC">
        <w:rPr>
          <w:rFonts w:asciiTheme="minorHAnsi" w:hAnsiTheme="minorHAnsi" w:cstheme="minorHAnsi"/>
          <w:sz w:val="22"/>
          <w:szCs w:val="22"/>
        </w:rPr>
        <w:t>) ;</w:t>
      </w:r>
    </w:p>
    <w:p w14:paraId="538138EA" w14:textId="77777777" w:rsidR="005C1D9F" w:rsidRPr="00D93034" w:rsidRDefault="005C1D9F" w:rsidP="005C1D9F">
      <w:pPr>
        <w:pStyle w:val="ListParagraph"/>
        <w:widowControl w:val="0"/>
        <w:numPr>
          <w:ilvl w:val="0"/>
          <w:numId w:val="39"/>
        </w:numPr>
        <w:tabs>
          <w:tab w:val="left" w:pos="1428"/>
        </w:tabs>
        <w:autoSpaceDE w:val="0"/>
        <w:autoSpaceDN w:val="0"/>
        <w:adjustRightInd w:val="0"/>
        <w:contextualSpacing w:val="0"/>
        <w:jc w:val="both"/>
        <w:rPr>
          <w:rFonts w:asciiTheme="minorHAnsi" w:hAnsiTheme="minorHAnsi" w:cstheme="minorHAnsi"/>
          <w:sz w:val="22"/>
          <w:szCs w:val="22"/>
        </w:rPr>
      </w:pPr>
      <w:r w:rsidRPr="00D93034">
        <w:rPr>
          <w:rFonts w:asciiTheme="minorHAnsi" w:hAnsiTheme="minorHAnsi" w:cstheme="minorHAnsi"/>
          <w:sz w:val="22"/>
          <w:szCs w:val="22"/>
        </w:rPr>
        <w:t>La déclaration à souscrire</w:t>
      </w:r>
      <w:r>
        <w:rPr>
          <w:rFonts w:asciiTheme="minorHAnsi" w:hAnsiTheme="minorHAnsi" w:cstheme="minorHAnsi"/>
          <w:sz w:val="22"/>
          <w:szCs w:val="22"/>
        </w:rPr>
        <w:t xml:space="preserve"> </w:t>
      </w:r>
      <w:r w:rsidRPr="001750AC">
        <w:rPr>
          <w:rFonts w:asciiTheme="minorHAnsi" w:hAnsiTheme="minorHAnsi" w:cstheme="minorHAnsi"/>
          <w:sz w:val="22"/>
          <w:szCs w:val="22"/>
        </w:rPr>
        <w:t xml:space="preserve">(ANNEXE </w:t>
      </w:r>
      <w:r>
        <w:rPr>
          <w:rFonts w:asciiTheme="minorHAnsi" w:hAnsiTheme="minorHAnsi" w:cstheme="minorHAnsi"/>
          <w:b/>
          <w:bCs/>
          <w:sz w:val="22"/>
          <w:szCs w:val="22"/>
        </w:rPr>
        <w:t>E</w:t>
      </w:r>
      <w:r w:rsidRPr="001750AC">
        <w:rPr>
          <w:rFonts w:asciiTheme="minorHAnsi" w:hAnsiTheme="minorHAnsi" w:cstheme="minorHAnsi"/>
          <w:sz w:val="22"/>
          <w:szCs w:val="22"/>
        </w:rPr>
        <w:t>)</w:t>
      </w:r>
      <w:r>
        <w:rPr>
          <w:rFonts w:asciiTheme="minorHAnsi" w:hAnsiTheme="minorHAnsi" w:cstheme="minorHAnsi"/>
          <w:sz w:val="22"/>
          <w:szCs w:val="22"/>
        </w:rPr>
        <w:t xml:space="preserve"> ;</w:t>
      </w:r>
    </w:p>
    <w:p w14:paraId="1F7141E0" w14:textId="77777777" w:rsidR="005C1D9F" w:rsidRPr="001750AC" w:rsidRDefault="005C1D9F" w:rsidP="005C1D9F">
      <w:pPr>
        <w:widowControl w:val="0"/>
        <w:numPr>
          <w:ilvl w:val="0"/>
          <w:numId w:val="39"/>
        </w:numPr>
        <w:tabs>
          <w:tab w:val="left" w:pos="1428"/>
        </w:tabs>
        <w:autoSpaceDE w:val="0"/>
        <w:autoSpaceDN w:val="0"/>
        <w:adjustRightInd w:val="0"/>
        <w:jc w:val="both"/>
        <w:rPr>
          <w:rFonts w:asciiTheme="minorHAnsi" w:hAnsiTheme="minorHAnsi" w:cstheme="minorHAnsi"/>
          <w:sz w:val="22"/>
          <w:szCs w:val="22"/>
        </w:rPr>
      </w:pPr>
      <w:r w:rsidRPr="001750AC">
        <w:rPr>
          <w:rFonts w:asciiTheme="minorHAnsi" w:hAnsiTheme="minorHAnsi" w:cstheme="minorHAnsi"/>
          <w:sz w:val="22"/>
          <w:szCs w:val="22"/>
        </w:rPr>
        <w:t xml:space="preserve">Lettre de </w:t>
      </w:r>
      <w:proofErr w:type="gramStart"/>
      <w:r w:rsidRPr="001750AC">
        <w:rPr>
          <w:rFonts w:asciiTheme="minorHAnsi" w:hAnsiTheme="minorHAnsi" w:cstheme="minorHAnsi"/>
          <w:sz w:val="22"/>
          <w:szCs w:val="22"/>
        </w:rPr>
        <w:t>soumission </w:t>
      </w:r>
      <w:r>
        <w:rPr>
          <w:rFonts w:asciiTheme="minorHAnsi" w:hAnsiTheme="minorHAnsi" w:cstheme="minorHAnsi"/>
          <w:sz w:val="22"/>
          <w:szCs w:val="22"/>
        </w:rPr>
        <w:t xml:space="preserve"> </w:t>
      </w:r>
      <w:r w:rsidRPr="001750AC">
        <w:rPr>
          <w:rFonts w:asciiTheme="minorHAnsi" w:hAnsiTheme="minorHAnsi" w:cstheme="minorHAnsi"/>
          <w:sz w:val="22"/>
          <w:szCs w:val="22"/>
        </w:rPr>
        <w:t>(</w:t>
      </w:r>
      <w:proofErr w:type="gramEnd"/>
      <w:r w:rsidRPr="001750AC">
        <w:rPr>
          <w:rFonts w:asciiTheme="minorHAnsi" w:hAnsiTheme="minorHAnsi" w:cstheme="minorHAnsi"/>
          <w:sz w:val="22"/>
          <w:szCs w:val="22"/>
        </w:rPr>
        <w:t xml:space="preserve">ANNEXE </w:t>
      </w:r>
      <w:r>
        <w:rPr>
          <w:rFonts w:asciiTheme="minorHAnsi" w:hAnsiTheme="minorHAnsi" w:cstheme="minorHAnsi"/>
          <w:b/>
          <w:bCs/>
          <w:sz w:val="22"/>
          <w:szCs w:val="22"/>
        </w:rPr>
        <w:t>F</w:t>
      </w:r>
      <w:r w:rsidRPr="001750AC">
        <w:rPr>
          <w:rFonts w:asciiTheme="minorHAnsi" w:hAnsiTheme="minorHAnsi" w:cstheme="minorHAnsi"/>
          <w:sz w:val="22"/>
          <w:szCs w:val="22"/>
        </w:rPr>
        <w:t>)</w:t>
      </w:r>
      <w:r>
        <w:rPr>
          <w:rFonts w:asciiTheme="minorHAnsi" w:hAnsiTheme="minorHAnsi" w:cstheme="minorHAnsi"/>
          <w:sz w:val="22"/>
          <w:szCs w:val="22"/>
        </w:rPr>
        <w:t xml:space="preserve"> </w:t>
      </w:r>
      <w:r w:rsidRPr="001750AC">
        <w:rPr>
          <w:rFonts w:asciiTheme="minorHAnsi" w:hAnsiTheme="minorHAnsi" w:cstheme="minorHAnsi"/>
          <w:sz w:val="22"/>
          <w:szCs w:val="22"/>
        </w:rPr>
        <w:t>;</w:t>
      </w:r>
    </w:p>
    <w:p w14:paraId="56F8F22F" w14:textId="77777777" w:rsidR="005C1D9F" w:rsidRPr="001750AC" w:rsidRDefault="005C1D9F" w:rsidP="005C1D9F">
      <w:pPr>
        <w:widowControl w:val="0"/>
        <w:numPr>
          <w:ilvl w:val="0"/>
          <w:numId w:val="39"/>
        </w:numPr>
        <w:tabs>
          <w:tab w:val="left" w:pos="1428"/>
        </w:tabs>
        <w:autoSpaceDE w:val="0"/>
        <w:autoSpaceDN w:val="0"/>
        <w:adjustRightInd w:val="0"/>
        <w:jc w:val="both"/>
        <w:rPr>
          <w:rFonts w:asciiTheme="minorHAnsi" w:hAnsiTheme="minorHAnsi" w:cstheme="minorHAnsi"/>
          <w:sz w:val="22"/>
          <w:szCs w:val="22"/>
        </w:rPr>
      </w:pPr>
      <w:r w:rsidRPr="001750AC">
        <w:rPr>
          <w:rFonts w:asciiTheme="minorHAnsi" w:hAnsiTheme="minorHAnsi" w:cstheme="minorHAnsi"/>
          <w:sz w:val="22"/>
          <w:szCs w:val="22"/>
        </w:rPr>
        <w:t xml:space="preserve">La déclaration de </w:t>
      </w:r>
      <w:proofErr w:type="gramStart"/>
      <w:r w:rsidRPr="001750AC">
        <w:rPr>
          <w:rFonts w:asciiTheme="minorHAnsi" w:hAnsiTheme="minorHAnsi" w:cstheme="minorHAnsi"/>
          <w:sz w:val="22"/>
          <w:szCs w:val="22"/>
        </w:rPr>
        <w:t>probité </w:t>
      </w:r>
      <w:r>
        <w:rPr>
          <w:rFonts w:asciiTheme="minorHAnsi" w:hAnsiTheme="minorHAnsi" w:cstheme="minorHAnsi"/>
          <w:sz w:val="22"/>
          <w:szCs w:val="22"/>
        </w:rPr>
        <w:t xml:space="preserve"> </w:t>
      </w:r>
      <w:r w:rsidRPr="001750AC">
        <w:rPr>
          <w:rFonts w:asciiTheme="minorHAnsi" w:hAnsiTheme="minorHAnsi" w:cstheme="minorHAnsi"/>
          <w:sz w:val="22"/>
          <w:szCs w:val="22"/>
        </w:rPr>
        <w:t>(</w:t>
      </w:r>
      <w:proofErr w:type="gramEnd"/>
      <w:r w:rsidRPr="001750AC">
        <w:rPr>
          <w:rFonts w:asciiTheme="minorHAnsi" w:hAnsiTheme="minorHAnsi" w:cstheme="minorHAnsi"/>
          <w:sz w:val="22"/>
          <w:szCs w:val="22"/>
        </w:rPr>
        <w:t xml:space="preserve">ANNEXE </w:t>
      </w:r>
      <w:r>
        <w:rPr>
          <w:rFonts w:asciiTheme="minorHAnsi" w:hAnsiTheme="minorHAnsi" w:cstheme="minorHAnsi"/>
          <w:b/>
          <w:bCs/>
          <w:sz w:val="22"/>
          <w:szCs w:val="22"/>
        </w:rPr>
        <w:t>G</w:t>
      </w:r>
      <w:r w:rsidRPr="001750AC">
        <w:rPr>
          <w:rFonts w:asciiTheme="minorHAnsi" w:hAnsiTheme="minorHAnsi" w:cstheme="minorHAnsi"/>
          <w:sz w:val="22"/>
          <w:szCs w:val="22"/>
        </w:rPr>
        <w:t>) ;</w:t>
      </w:r>
    </w:p>
    <w:p w14:paraId="276FDDAD" w14:textId="77777777" w:rsidR="005C1D9F" w:rsidRDefault="005C1D9F" w:rsidP="005C1D9F">
      <w:pPr>
        <w:widowControl w:val="0"/>
        <w:numPr>
          <w:ilvl w:val="0"/>
          <w:numId w:val="39"/>
        </w:numPr>
        <w:tabs>
          <w:tab w:val="left" w:pos="1428"/>
        </w:tabs>
        <w:autoSpaceDE w:val="0"/>
        <w:autoSpaceDN w:val="0"/>
        <w:adjustRightInd w:val="0"/>
        <w:jc w:val="both"/>
        <w:rPr>
          <w:rFonts w:asciiTheme="minorHAnsi" w:hAnsiTheme="minorHAnsi" w:cstheme="minorHAnsi"/>
          <w:sz w:val="22"/>
          <w:szCs w:val="22"/>
        </w:rPr>
      </w:pPr>
      <w:r w:rsidRPr="001750AC">
        <w:rPr>
          <w:rFonts w:asciiTheme="minorHAnsi" w:hAnsiTheme="minorHAnsi" w:cstheme="minorHAnsi"/>
          <w:sz w:val="22"/>
          <w:szCs w:val="22"/>
        </w:rPr>
        <w:t xml:space="preserve">La déclaration de </w:t>
      </w:r>
      <w:proofErr w:type="gramStart"/>
      <w:r w:rsidRPr="001750AC">
        <w:rPr>
          <w:rFonts w:asciiTheme="minorHAnsi" w:hAnsiTheme="minorHAnsi" w:cstheme="minorHAnsi"/>
          <w:sz w:val="22"/>
          <w:szCs w:val="22"/>
        </w:rPr>
        <w:t>candidature</w:t>
      </w:r>
      <w:r>
        <w:rPr>
          <w:rFonts w:asciiTheme="minorHAnsi" w:hAnsiTheme="minorHAnsi" w:cstheme="minorHAnsi"/>
          <w:sz w:val="22"/>
          <w:szCs w:val="22"/>
        </w:rPr>
        <w:t xml:space="preserve">  </w:t>
      </w:r>
      <w:r w:rsidRPr="001750AC">
        <w:rPr>
          <w:rFonts w:asciiTheme="minorHAnsi" w:hAnsiTheme="minorHAnsi" w:cstheme="minorHAnsi"/>
          <w:sz w:val="22"/>
          <w:szCs w:val="22"/>
        </w:rPr>
        <w:t>(</w:t>
      </w:r>
      <w:proofErr w:type="gramEnd"/>
      <w:r w:rsidRPr="001750AC">
        <w:rPr>
          <w:rFonts w:asciiTheme="minorHAnsi" w:hAnsiTheme="minorHAnsi" w:cstheme="minorHAnsi"/>
          <w:sz w:val="22"/>
          <w:szCs w:val="22"/>
        </w:rPr>
        <w:t xml:space="preserve">ANNEXE </w:t>
      </w:r>
      <w:r>
        <w:rPr>
          <w:rFonts w:asciiTheme="minorHAnsi" w:hAnsiTheme="minorHAnsi" w:cstheme="minorHAnsi"/>
          <w:b/>
          <w:bCs/>
          <w:sz w:val="22"/>
          <w:szCs w:val="22"/>
        </w:rPr>
        <w:t>H</w:t>
      </w:r>
      <w:r w:rsidRPr="001750AC">
        <w:rPr>
          <w:rFonts w:asciiTheme="minorHAnsi" w:hAnsiTheme="minorHAnsi" w:cstheme="minorHAnsi"/>
          <w:sz w:val="22"/>
          <w:szCs w:val="22"/>
        </w:rPr>
        <w:t>) </w:t>
      </w:r>
    </w:p>
    <w:p w14:paraId="0997FF35" w14:textId="77777777" w:rsidR="005C1D9F" w:rsidRPr="001750AC" w:rsidRDefault="005C1D9F" w:rsidP="005C1D9F">
      <w:pPr>
        <w:widowControl w:val="0"/>
        <w:numPr>
          <w:ilvl w:val="0"/>
          <w:numId w:val="39"/>
        </w:numPr>
        <w:tabs>
          <w:tab w:val="left" w:pos="1428"/>
        </w:tabs>
        <w:autoSpaceDE w:val="0"/>
        <w:autoSpaceDN w:val="0"/>
        <w:adjustRightInd w:val="0"/>
        <w:jc w:val="both"/>
        <w:rPr>
          <w:rFonts w:asciiTheme="minorHAnsi" w:hAnsiTheme="minorHAnsi" w:cstheme="minorHAnsi"/>
          <w:sz w:val="22"/>
          <w:szCs w:val="22"/>
        </w:rPr>
      </w:pPr>
      <w:r w:rsidRPr="001750AC">
        <w:rPr>
          <w:rFonts w:asciiTheme="minorHAnsi" w:hAnsiTheme="minorHAnsi" w:cstheme="minorHAnsi"/>
          <w:sz w:val="22"/>
          <w:szCs w:val="22"/>
        </w:rPr>
        <w:t>Modèle</w:t>
      </w:r>
      <w:r w:rsidRPr="001750AC">
        <w:rPr>
          <w:rFonts w:asciiTheme="minorHAnsi" w:hAnsiTheme="minorHAnsi" w:cstheme="minorHAnsi"/>
          <w:bCs/>
          <w:sz w:val="22"/>
          <w:szCs w:val="22"/>
        </w:rPr>
        <w:t xml:space="preserve"> de garantie de bonne </w:t>
      </w:r>
      <w:r>
        <w:rPr>
          <w:rFonts w:asciiTheme="minorHAnsi" w:hAnsiTheme="minorHAnsi" w:cstheme="minorHAnsi"/>
          <w:bCs/>
          <w:sz w:val="22"/>
          <w:szCs w:val="22"/>
        </w:rPr>
        <w:t xml:space="preserve">fin </w:t>
      </w:r>
      <w:proofErr w:type="gramStart"/>
      <w:r w:rsidRPr="001750AC">
        <w:rPr>
          <w:rFonts w:asciiTheme="minorHAnsi" w:hAnsiTheme="minorHAnsi" w:cstheme="minorHAnsi"/>
          <w:bCs/>
          <w:sz w:val="22"/>
          <w:szCs w:val="22"/>
        </w:rPr>
        <w:t xml:space="preserve">exécution </w:t>
      </w:r>
      <w:r>
        <w:rPr>
          <w:rFonts w:asciiTheme="minorHAnsi" w:hAnsiTheme="minorHAnsi" w:cstheme="minorHAnsi"/>
          <w:sz w:val="22"/>
          <w:szCs w:val="22"/>
        </w:rPr>
        <w:t xml:space="preserve"> </w:t>
      </w:r>
      <w:r w:rsidRPr="001750AC">
        <w:rPr>
          <w:rFonts w:asciiTheme="minorHAnsi" w:hAnsiTheme="minorHAnsi" w:cstheme="minorHAnsi"/>
          <w:sz w:val="22"/>
          <w:szCs w:val="22"/>
        </w:rPr>
        <w:t>(</w:t>
      </w:r>
      <w:proofErr w:type="gramEnd"/>
      <w:r w:rsidRPr="001750AC">
        <w:rPr>
          <w:rFonts w:asciiTheme="minorHAnsi" w:hAnsiTheme="minorHAnsi" w:cstheme="minorHAnsi"/>
          <w:sz w:val="22"/>
          <w:szCs w:val="22"/>
        </w:rPr>
        <w:t xml:space="preserve">ANNEXE </w:t>
      </w:r>
      <w:r>
        <w:rPr>
          <w:rFonts w:asciiTheme="minorHAnsi" w:hAnsiTheme="minorHAnsi" w:cstheme="minorHAnsi"/>
          <w:b/>
          <w:bCs/>
          <w:sz w:val="22"/>
          <w:szCs w:val="22"/>
        </w:rPr>
        <w:t>I</w:t>
      </w:r>
      <w:r>
        <w:rPr>
          <w:rFonts w:asciiTheme="minorHAnsi" w:hAnsiTheme="minorHAnsi" w:cstheme="minorHAnsi"/>
          <w:sz w:val="22"/>
          <w:szCs w:val="22"/>
        </w:rPr>
        <w:t>)</w:t>
      </w:r>
      <w:r w:rsidRPr="001750AC">
        <w:rPr>
          <w:rFonts w:asciiTheme="minorHAnsi" w:hAnsiTheme="minorHAnsi" w:cstheme="minorHAnsi"/>
          <w:sz w:val="22"/>
          <w:szCs w:val="22"/>
        </w:rPr>
        <w:t>.</w:t>
      </w:r>
    </w:p>
    <w:p w14:paraId="27264110" w14:textId="77777777" w:rsidR="005C1D9F" w:rsidRPr="001750AC" w:rsidRDefault="005C1D9F" w:rsidP="005C1D9F">
      <w:pPr>
        <w:widowControl w:val="0"/>
        <w:tabs>
          <w:tab w:val="left" w:pos="1428"/>
        </w:tabs>
        <w:autoSpaceDE w:val="0"/>
        <w:autoSpaceDN w:val="0"/>
        <w:adjustRightInd w:val="0"/>
        <w:ind w:left="1428"/>
        <w:jc w:val="both"/>
        <w:rPr>
          <w:rFonts w:asciiTheme="minorHAnsi" w:hAnsiTheme="minorHAnsi" w:cstheme="minorHAnsi"/>
          <w:sz w:val="22"/>
          <w:szCs w:val="22"/>
        </w:rPr>
      </w:pPr>
    </w:p>
    <w:p w14:paraId="019ACE1F" w14:textId="77777777" w:rsidR="005C1D9F" w:rsidRPr="001750AC" w:rsidRDefault="005C1D9F" w:rsidP="005C1D9F">
      <w:pPr>
        <w:widowControl w:val="0"/>
        <w:autoSpaceDE w:val="0"/>
        <w:autoSpaceDN w:val="0"/>
        <w:adjustRightInd w:val="0"/>
        <w:jc w:val="both"/>
        <w:rPr>
          <w:rFonts w:asciiTheme="minorHAnsi" w:hAnsiTheme="minorHAnsi" w:cstheme="minorHAnsi"/>
          <w:b/>
          <w:bCs/>
          <w:sz w:val="22"/>
          <w:szCs w:val="22"/>
          <w:u w:val="single"/>
        </w:rPr>
      </w:pPr>
      <w:r w:rsidRPr="001750AC">
        <w:rPr>
          <w:rFonts w:asciiTheme="minorHAnsi" w:hAnsiTheme="minorHAnsi" w:cstheme="minorHAnsi"/>
          <w:b/>
          <w:bCs/>
          <w:sz w:val="22"/>
          <w:szCs w:val="22"/>
          <w:u w:val="single"/>
        </w:rPr>
        <w:t>ARTICLE 4</w:t>
      </w:r>
      <w:r w:rsidRPr="001750AC">
        <w:rPr>
          <w:rFonts w:asciiTheme="minorHAnsi" w:hAnsiTheme="minorHAnsi" w:cstheme="minorHAnsi"/>
          <w:b/>
          <w:bCs/>
          <w:sz w:val="22"/>
          <w:szCs w:val="22"/>
        </w:rPr>
        <w:t> : MONTANT DU CONTRAT</w:t>
      </w:r>
    </w:p>
    <w:p w14:paraId="2AE21D6E" w14:textId="77777777" w:rsidR="005C1D9F" w:rsidRPr="000F3FB8" w:rsidRDefault="005C1D9F" w:rsidP="005C1D9F">
      <w:pPr>
        <w:widowControl w:val="0"/>
        <w:autoSpaceDE w:val="0"/>
        <w:autoSpaceDN w:val="0"/>
        <w:adjustRightInd w:val="0"/>
        <w:ind w:left="708"/>
        <w:jc w:val="both"/>
        <w:rPr>
          <w:rFonts w:asciiTheme="minorHAnsi" w:hAnsiTheme="minorHAnsi" w:cstheme="minorHAnsi"/>
          <w:b/>
          <w:bCs/>
          <w:sz w:val="20"/>
          <w:szCs w:val="20"/>
          <w:u w:val="single"/>
        </w:rPr>
      </w:pPr>
    </w:p>
    <w:p w14:paraId="3F8FD835" w14:textId="5E8FA893" w:rsidR="005C1D9F" w:rsidRPr="001750AC" w:rsidRDefault="005C1D9F" w:rsidP="005C1D9F">
      <w:pPr>
        <w:widowControl w:val="0"/>
        <w:autoSpaceDE w:val="0"/>
        <w:autoSpaceDN w:val="0"/>
        <w:adjustRightInd w:val="0"/>
        <w:jc w:val="both"/>
        <w:rPr>
          <w:rFonts w:asciiTheme="minorHAnsi" w:hAnsiTheme="minorHAnsi" w:cstheme="minorHAnsi"/>
          <w:b/>
          <w:bCs/>
          <w:color w:val="000000" w:themeColor="text1"/>
          <w:sz w:val="22"/>
          <w:szCs w:val="22"/>
        </w:rPr>
      </w:pPr>
      <w:r w:rsidRPr="001750AC">
        <w:rPr>
          <w:rFonts w:asciiTheme="minorHAnsi" w:hAnsiTheme="minorHAnsi" w:cstheme="minorHAnsi"/>
          <w:color w:val="000000" w:themeColor="text1"/>
          <w:sz w:val="22"/>
          <w:szCs w:val="22"/>
        </w:rPr>
        <w:t>Le montant du présent contrat est arrêté à la somme de </w:t>
      </w:r>
      <w:r w:rsidR="00CE0F2F" w:rsidRPr="00CE0F2F">
        <w:rPr>
          <w:rFonts w:asciiTheme="minorHAnsi" w:hAnsiTheme="minorHAnsi" w:cstheme="minorHAnsi"/>
          <w:b/>
          <w:bCs/>
          <w:color w:val="000000" w:themeColor="text1"/>
          <w:sz w:val="22"/>
          <w:szCs w:val="22"/>
          <w:highlight w:val="yellow"/>
        </w:rPr>
        <w:t>${</w:t>
      </w:r>
      <w:proofErr w:type="spellStart"/>
      <w:r w:rsidR="00CE0F2F" w:rsidRPr="00CE0F2F">
        <w:rPr>
          <w:rFonts w:asciiTheme="minorHAnsi" w:hAnsiTheme="minorHAnsi" w:cstheme="minorHAnsi"/>
          <w:b/>
          <w:bCs/>
          <w:color w:val="000000" w:themeColor="text1"/>
          <w:sz w:val="22"/>
          <w:szCs w:val="22"/>
          <w:highlight w:val="yellow"/>
        </w:rPr>
        <w:t>montantchiffres</w:t>
      </w:r>
      <w:proofErr w:type="spellEnd"/>
      <w:r w:rsidR="00CE0F2F" w:rsidRPr="00CE0F2F">
        <w:rPr>
          <w:rFonts w:asciiTheme="minorHAnsi" w:hAnsiTheme="minorHAnsi" w:cstheme="minorHAnsi"/>
          <w:b/>
          <w:bCs/>
          <w:color w:val="000000" w:themeColor="text1"/>
          <w:sz w:val="22"/>
          <w:szCs w:val="22"/>
          <w:highlight w:val="yellow"/>
        </w:rPr>
        <w:t>}</w:t>
      </w:r>
      <w:r w:rsidRPr="001750AC">
        <w:rPr>
          <w:rFonts w:asciiTheme="minorHAnsi" w:hAnsiTheme="minorHAnsi" w:cstheme="minorHAnsi"/>
          <w:b/>
          <w:bCs/>
          <w:color w:val="000000" w:themeColor="text1"/>
          <w:sz w:val="22"/>
          <w:szCs w:val="22"/>
        </w:rPr>
        <w:t xml:space="preserve"> DA/TTC </w:t>
      </w:r>
      <w:r w:rsidR="00CE0F2F" w:rsidRPr="00CE0F2F">
        <w:rPr>
          <w:rFonts w:asciiTheme="minorHAnsi" w:hAnsiTheme="minorHAnsi" w:cstheme="minorHAnsi"/>
          <w:b/>
          <w:bCs/>
          <w:color w:val="000000" w:themeColor="text1"/>
          <w:sz w:val="22"/>
          <w:szCs w:val="22"/>
          <w:highlight w:val="yellow"/>
        </w:rPr>
        <w:t>${</w:t>
      </w:r>
      <w:proofErr w:type="spellStart"/>
      <w:r w:rsidR="00CE0F2F" w:rsidRPr="00CE0F2F">
        <w:rPr>
          <w:rFonts w:asciiTheme="minorHAnsi" w:hAnsiTheme="minorHAnsi" w:cstheme="minorHAnsi"/>
          <w:b/>
          <w:bCs/>
          <w:color w:val="000000" w:themeColor="text1"/>
          <w:sz w:val="22"/>
          <w:szCs w:val="22"/>
          <w:highlight w:val="yellow"/>
        </w:rPr>
        <w:t>montantlettres</w:t>
      </w:r>
      <w:proofErr w:type="spellEnd"/>
      <w:r w:rsidR="00CE0F2F" w:rsidRPr="00CE0F2F">
        <w:rPr>
          <w:rFonts w:asciiTheme="minorHAnsi" w:hAnsiTheme="minorHAnsi" w:cstheme="minorHAnsi"/>
          <w:b/>
          <w:bCs/>
          <w:color w:val="000000" w:themeColor="text1"/>
          <w:sz w:val="22"/>
          <w:szCs w:val="22"/>
          <w:highlight w:val="yellow"/>
        </w:rPr>
        <w:t>}</w:t>
      </w:r>
      <w:r w:rsidRPr="001750AC">
        <w:rPr>
          <w:rFonts w:asciiTheme="minorHAnsi" w:hAnsiTheme="minorHAnsi" w:cstheme="minorHAnsi"/>
          <w:b/>
          <w:bCs/>
          <w:color w:val="000000" w:themeColor="text1"/>
          <w:sz w:val="22"/>
          <w:szCs w:val="22"/>
        </w:rPr>
        <w:t xml:space="preserve"> Dinars Algérien en Toutes Taxes Comprises).</w:t>
      </w:r>
    </w:p>
    <w:p w14:paraId="0C664708" w14:textId="77777777" w:rsidR="005C1D9F" w:rsidRPr="000F3FB8" w:rsidRDefault="005C1D9F" w:rsidP="005C1D9F">
      <w:pPr>
        <w:widowControl w:val="0"/>
        <w:autoSpaceDE w:val="0"/>
        <w:autoSpaceDN w:val="0"/>
        <w:adjustRightInd w:val="0"/>
        <w:jc w:val="both"/>
        <w:rPr>
          <w:rFonts w:asciiTheme="minorHAnsi" w:hAnsiTheme="minorHAnsi" w:cstheme="minorHAnsi"/>
          <w:b/>
          <w:bCs/>
          <w:color w:val="000000" w:themeColor="text1"/>
          <w:sz w:val="20"/>
          <w:szCs w:val="20"/>
        </w:rPr>
      </w:pPr>
    </w:p>
    <w:p w14:paraId="4ABFAA90" w14:textId="77777777" w:rsidR="005C1D9F" w:rsidRPr="001750AC" w:rsidRDefault="005C1D9F" w:rsidP="005C1D9F">
      <w:pPr>
        <w:widowControl w:val="0"/>
        <w:autoSpaceDE w:val="0"/>
        <w:autoSpaceDN w:val="0"/>
        <w:adjustRightInd w:val="0"/>
        <w:ind w:left="360" w:firstLine="348"/>
        <w:jc w:val="both"/>
        <w:rPr>
          <w:rFonts w:asciiTheme="minorHAnsi" w:hAnsiTheme="minorHAnsi" w:cstheme="minorHAnsi"/>
          <w:color w:val="000000" w:themeColor="text1"/>
          <w:sz w:val="22"/>
          <w:szCs w:val="22"/>
        </w:rPr>
      </w:pPr>
      <w:r w:rsidRPr="001750AC">
        <w:rPr>
          <w:rFonts w:asciiTheme="minorHAnsi" w:hAnsiTheme="minorHAnsi" w:cstheme="minorHAnsi"/>
          <w:color w:val="000000" w:themeColor="text1"/>
          <w:sz w:val="22"/>
          <w:szCs w:val="22"/>
        </w:rPr>
        <w:t xml:space="preserve">Il est décomposé comme suit :  </w:t>
      </w:r>
    </w:p>
    <w:p w14:paraId="35FF3A0B" w14:textId="77777777" w:rsidR="005C1D9F" w:rsidRPr="000F3FB8" w:rsidRDefault="005C1D9F" w:rsidP="005C1D9F">
      <w:pPr>
        <w:widowControl w:val="0"/>
        <w:autoSpaceDE w:val="0"/>
        <w:autoSpaceDN w:val="0"/>
        <w:adjustRightInd w:val="0"/>
        <w:ind w:left="360" w:firstLine="348"/>
        <w:jc w:val="both"/>
        <w:rPr>
          <w:rFonts w:asciiTheme="minorHAnsi" w:hAnsiTheme="minorHAnsi" w:cstheme="minorHAnsi"/>
          <w:color w:val="000000" w:themeColor="text1"/>
          <w:sz w:val="20"/>
          <w:szCs w:val="20"/>
        </w:rPr>
      </w:pPr>
    </w:p>
    <w:p w14:paraId="1B6288C5" w14:textId="1C3CCDA4" w:rsidR="005C1D9F" w:rsidRPr="00CE0F2F" w:rsidRDefault="005C1D9F" w:rsidP="005C1D9F">
      <w:pPr>
        <w:pStyle w:val="ListParagraph"/>
        <w:widowControl w:val="0"/>
        <w:numPr>
          <w:ilvl w:val="0"/>
          <w:numId w:val="27"/>
        </w:numPr>
        <w:autoSpaceDE w:val="0"/>
        <w:autoSpaceDN w:val="0"/>
        <w:adjustRightInd w:val="0"/>
        <w:contextualSpacing w:val="0"/>
        <w:jc w:val="both"/>
        <w:rPr>
          <w:rFonts w:asciiTheme="minorHAnsi" w:hAnsiTheme="minorHAnsi" w:cstheme="minorHAnsi"/>
          <w:b/>
          <w:bCs/>
          <w:color w:val="000000" w:themeColor="text1"/>
          <w:sz w:val="22"/>
          <w:szCs w:val="22"/>
        </w:rPr>
      </w:pPr>
      <w:r w:rsidRPr="00CE0F2F">
        <w:rPr>
          <w:rFonts w:asciiTheme="minorHAnsi" w:hAnsiTheme="minorHAnsi" w:cstheme="minorHAnsi"/>
          <w:color w:val="000000" w:themeColor="text1"/>
          <w:sz w:val="22"/>
          <w:szCs w:val="22"/>
        </w:rPr>
        <w:t>Montant du contrat en H.T </w:t>
      </w:r>
      <w:r w:rsidRPr="00CE0F2F">
        <w:rPr>
          <w:rFonts w:asciiTheme="minorHAnsi" w:hAnsiTheme="minorHAnsi" w:cstheme="minorHAnsi"/>
          <w:b/>
          <w:bCs/>
          <w:color w:val="000000" w:themeColor="text1"/>
          <w:sz w:val="22"/>
          <w:szCs w:val="22"/>
        </w:rPr>
        <w:t xml:space="preserve">: </w:t>
      </w:r>
      <w:r w:rsidR="00CE0F2F">
        <w:rPr>
          <w:rFonts w:asciiTheme="minorHAnsi" w:hAnsiTheme="minorHAnsi" w:cstheme="minorHAnsi"/>
          <w:b/>
          <w:bCs/>
          <w:color w:val="000000" w:themeColor="text1"/>
          <w:sz w:val="22"/>
          <w:szCs w:val="22"/>
          <w:highlight w:val="green"/>
        </w:rPr>
        <w:t>${</w:t>
      </w:r>
      <w:proofErr w:type="spellStart"/>
      <w:r w:rsidR="00CE0F2F">
        <w:rPr>
          <w:rFonts w:asciiTheme="minorHAnsi" w:hAnsiTheme="minorHAnsi" w:cstheme="minorHAnsi"/>
          <w:b/>
          <w:bCs/>
          <w:color w:val="000000" w:themeColor="text1"/>
          <w:sz w:val="22"/>
          <w:szCs w:val="22"/>
          <w:highlight w:val="green"/>
        </w:rPr>
        <w:t>HTchiffres</w:t>
      </w:r>
      <w:proofErr w:type="spellEnd"/>
      <w:r w:rsidR="00CE0F2F">
        <w:rPr>
          <w:rFonts w:asciiTheme="minorHAnsi" w:hAnsiTheme="minorHAnsi" w:cstheme="minorHAnsi"/>
          <w:b/>
          <w:bCs/>
          <w:color w:val="000000" w:themeColor="text1"/>
          <w:sz w:val="22"/>
          <w:szCs w:val="22"/>
          <w:highlight w:val="green"/>
        </w:rPr>
        <w:t>}</w:t>
      </w:r>
      <w:r w:rsidR="00CE0F2F">
        <w:rPr>
          <w:rFonts w:asciiTheme="minorHAnsi" w:hAnsiTheme="minorHAnsi" w:cstheme="minorHAnsi"/>
          <w:b/>
          <w:bCs/>
          <w:color w:val="000000" w:themeColor="text1"/>
          <w:sz w:val="22"/>
          <w:szCs w:val="22"/>
        </w:rPr>
        <w:t xml:space="preserve"> </w:t>
      </w:r>
      <w:r w:rsidRPr="00CE0F2F">
        <w:rPr>
          <w:rFonts w:asciiTheme="minorHAnsi" w:hAnsiTheme="minorHAnsi" w:cstheme="minorHAnsi"/>
          <w:b/>
          <w:bCs/>
          <w:color w:val="000000" w:themeColor="text1"/>
          <w:sz w:val="22"/>
          <w:szCs w:val="22"/>
        </w:rPr>
        <w:t>DA (</w:t>
      </w:r>
      <w:r w:rsidR="00CE0F2F">
        <w:rPr>
          <w:rFonts w:asciiTheme="minorHAnsi" w:hAnsiTheme="minorHAnsi" w:cstheme="minorHAnsi"/>
          <w:b/>
          <w:bCs/>
          <w:color w:val="000000" w:themeColor="text1"/>
          <w:sz w:val="22"/>
          <w:szCs w:val="22"/>
          <w:highlight w:val="green"/>
        </w:rPr>
        <w:t>${</w:t>
      </w:r>
      <w:proofErr w:type="spellStart"/>
      <w:r w:rsidR="00CE0F2F">
        <w:rPr>
          <w:rFonts w:asciiTheme="minorHAnsi" w:hAnsiTheme="minorHAnsi" w:cstheme="minorHAnsi"/>
          <w:b/>
          <w:bCs/>
          <w:color w:val="000000" w:themeColor="text1"/>
          <w:sz w:val="22"/>
          <w:szCs w:val="22"/>
          <w:highlight w:val="green"/>
        </w:rPr>
        <w:t>HTlettres</w:t>
      </w:r>
      <w:proofErr w:type="spellEnd"/>
      <w:r w:rsidR="00CE0F2F">
        <w:rPr>
          <w:rFonts w:asciiTheme="minorHAnsi" w:hAnsiTheme="minorHAnsi" w:cstheme="minorHAnsi"/>
          <w:b/>
          <w:bCs/>
          <w:color w:val="000000" w:themeColor="text1"/>
          <w:sz w:val="22"/>
          <w:szCs w:val="22"/>
          <w:highlight w:val="green"/>
        </w:rPr>
        <w:t>}</w:t>
      </w:r>
      <w:r w:rsidR="00CE0F2F">
        <w:rPr>
          <w:rFonts w:asciiTheme="minorHAnsi" w:hAnsiTheme="minorHAnsi" w:cstheme="minorHAnsi"/>
          <w:b/>
          <w:bCs/>
          <w:color w:val="000000" w:themeColor="text1"/>
          <w:sz w:val="22"/>
          <w:szCs w:val="22"/>
        </w:rPr>
        <w:t xml:space="preserve"> </w:t>
      </w:r>
      <w:r w:rsidRPr="00CE0F2F">
        <w:rPr>
          <w:rFonts w:asciiTheme="minorHAnsi" w:hAnsiTheme="minorHAnsi" w:cstheme="minorHAnsi"/>
          <w:b/>
          <w:bCs/>
          <w:color w:val="000000" w:themeColor="text1"/>
          <w:sz w:val="22"/>
          <w:szCs w:val="22"/>
        </w:rPr>
        <w:t>Dinars Algérien en Hors Taxes).</w:t>
      </w:r>
    </w:p>
    <w:p w14:paraId="2E25C010" w14:textId="77777777" w:rsidR="005C1D9F" w:rsidRPr="00BC3528" w:rsidRDefault="005C1D9F" w:rsidP="005C1D9F">
      <w:pPr>
        <w:pStyle w:val="ListParagraph"/>
        <w:widowControl w:val="0"/>
        <w:autoSpaceDE w:val="0"/>
        <w:autoSpaceDN w:val="0"/>
        <w:adjustRightInd w:val="0"/>
        <w:ind w:left="855"/>
        <w:jc w:val="both"/>
        <w:rPr>
          <w:rFonts w:asciiTheme="minorHAnsi" w:hAnsiTheme="minorHAnsi" w:cstheme="minorHAnsi"/>
          <w:b/>
          <w:bCs/>
          <w:color w:val="000000" w:themeColor="text1"/>
          <w:highlight w:val="green"/>
        </w:rPr>
      </w:pPr>
    </w:p>
    <w:p w14:paraId="7945FF20" w14:textId="03186516" w:rsidR="005C1D9F" w:rsidRPr="001750AC" w:rsidRDefault="005C1D9F" w:rsidP="005C1D9F">
      <w:pPr>
        <w:pStyle w:val="ListParagraph"/>
        <w:widowControl w:val="0"/>
        <w:numPr>
          <w:ilvl w:val="0"/>
          <w:numId w:val="27"/>
        </w:numPr>
        <w:autoSpaceDE w:val="0"/>
        <w:autoSpaceDN w:val="0"/>
        <w:adjustRightInd w:val="0"/>
        <w:contextualSpacing w:val="0"/>
        <w:jc w:val="both"/>
        <w:rPr>
          <w:rFonts w:asciiTheme="minorHAnsi" w:hAnsiTheme="minorHAnsi" w:cstheme="minorHAnsi"/>
          <w:b/>
          <w:bCs/>
          <w:color w:val="000000" w:themeColor="text1"/>
          <w:sz w:val="22"/>
          <w:szCs w:val="22"/>
        </w:rPr>
      </w:pPr>
      <w:r w:rsidRPr="00CE0F2F">
        <w:rPr>
          <w:rFonts w:asciiTheme="minorHAnsi" w:hAnsiTheme="minorHAnsi" w:cstheme="minorHAnsi"/>
          <w:color w:val="000000" w:themeColor="text1"/>
          <w:sz w:val="22"/>
          <w:szCs w:val="22"/>
        </w:rPr>
        <w:t>Montant de la TVA 19</w:t>
      </w:r>
      <w:proofErr w:type="gramStart"/>
      <w:r w:rsidRPr="00CE0F2F">
        <w:rPr>
          <w:rFonts w:asciiTheme="minorHAnsi" w:hAnsiTheme="minorHAnsi" w:cstheme="minorHAnsi"/>
          <w:color w:val="000000" w:themeColor="text1"/>
          <w:sz w:val="22"/>
          <w:szCs w:val="22"/>
        </w:rPr>
        <w:t>%  :</w:t>
      </w:r>
      <w:proofErr w:type="gramEnd"/>
      <w:r w:rsidRPr="00CE0F2F">
        <w:rPr>
          <w:rFonts w:asciiTheme="minorHAnsi" w:hAnsiTheme="minorHAnsi" w:cstheme="minorHAnsi"/>
          <w:color w:val="000000" w:themeColor="text1"/>
          <w:sz w:val="22"/>
          <w:szCs w:val="22"/>
        </w:rPr>
        <w:t xml:space="preserve"> </w:t>
      </w:r>
      <w:r w:rsidR="00CE0F2F">
        <w:rPr>
          <w:rFonts w:asciiTheme="minorHAnsi" w:hAnsiTheme="minorHAnsi" w:cstheme="minorHAnsi"/>
          <w:b/>
          <w:bCs/>
          <w:color w:val="000000" w:themeColor="text1"/>
          <w:sz w:val="22"/>
          <w:szCs w:val="22"/>
          <w:highlight w:val="green"/>
        </w:rPr>
        <w:t>${</w:t>
      </w:r>
      <w:proofErr w:type="spellStart"/>
      <w:r w:rsidR="00CE0F2F">
        <w:rPr>
          <w:rFonts w:asciiTheme="minorHAnsi" w:hAnsiTheme="minorHAnsi" w:cstheme="minorHAnsi"/>
          <w:b/>
          <w:bCs/>
          <w:color w:val="000000" w:themeColor="text1"/>
          <w:sz w:val="22"/>
          <w:szCs w:val="22"/>
          <w:highlight w:val="green"/>
        </w:rPr>
        <w:t>TVAchiffres</w:t>
      </w:r>
      <w:proofErr w:type="spellEnd"/>
      <w:r w:rsidR="00CE0F2F">
        <w:rPr>
          <w:rFonts w:asciiTheme="minorHAnsi" w:hAnsiTheme="minorHAnsi" w:cstheme="minorHAnsi"/>
          <w:b/>
          <w:bCs/>
          <w:color w:val="000000" w:themeColor="text1"/>
          <w:sz w:val="22"/>
          <w:szCs w:val="22"/>
          <w:highlight w:val="green"/>
        </w:rPr>
        <w:t>}</w:t>
      </w:r>
      <w:r w:rsidR="00CE0F2F">
        <w:rPr>
          <w:rFonts w:asciiTheme="minorHAnsi" w:hAnsiTheme="minorHAnsi" w:cstheme="minorHAnsi"/>
          <w:b/>
          <w:bCs/>
          <w:color w:val="000000" w:themeColor="text1"/>
          <w:sz w:val="22"/>
          <w:szCs w:val="22"/>
        </w:rPr>
        <w:t xml:space="preserve"> </w:t>
      </w:r>
      <w:r w:rsidRPr="00CE0F2F">
        <w:rPr>
          <w:rFonts w:asciiTheme="minorHAnsi" w:hAnsiTheme="minorHAnsi" w:cstheme="minorHAnsi"/>
          <w:b/>
          <w:bCs/>
          <w:color w:val="000000" w:themeColor="text1"/>
          <w:sz w:val="22"/>
          <w:szCs w:val="22"/>
        </w:rPr>
        <w:t>DA</w:t>
      </w:r>
      <w:r w:rsidR="00CE0F2F">
        <w:rPr>
          <w:rFonts w:asciiTheme="minorHAnsi" w:hAnsiTheme="minorHAnsi" w:cstheme="minorHAnsi"/>
          <w:color w:val="000000" w:themeColor="text1"/>
          <w:sz w:val="22"/>
          <w:szCs w:val="22"/>
        </w:rPr>
        <w:t xml:space="preserve"> </w:t>
      </w:r>
      <w:r w:rsidRPr="00CE0F2F">
        <w:rPr>
          <w:rFonts w:asciiTheme="minorHAnsi" w:hAnsiTheme="minorHAnsi" w:cstheme="minorHAnsi"/>
          <w:b/>
          <w:bCs/>
          <w:color w:val="000000" w:themeColor="text1"/>
          <w:sz w:val="22"/>
          <w:szCs w:val="22"/>
        </w:rPr>
        <w:t>(</w:t>
      </w:r>
      <w:r w:rsidR="00CE0F2F">
        <w:rPr>
          <w:rFonts w:asciiTheme="minorHAnsi" w:hAnsiTheme="minorHAnsi" w:cstheme="minorHAnsi"/>
          <w:b/>
          <w:bCs/>
          <w:color w:val="000000" w:themeColor="text1"/>
          <w:sz w:val="22"/>
          <w:szCs w:val="22"/>
          <w:highlight w:val="green"/>
        </w:rPr>
        <w:t>${</w:t>
      </w:r>
      <w:proofErr w:type="spellStart"/>
      <w:r w:rsidR="00CE0F2F">
        <w:rPr>
          <w:rFonts w:asciiTheme="minorHAnsi" w:hAnsiTheme="minorHAnsi" w:cstheme="minorHAnsi"/>
          <w:b/>
          <w:bCs/>
          <w:color w:val="000000" w:themeColor="text1"/>
          <w:sz w:val="22"/>
          <w:szCs w:val="22"/>
          <w:highlight w:val="green"/>
        </w:rPr>
        <w:t>TVAlettres</w:t>
      </w:r>
      <w:proofErr w:type="spellEnd"/>
      <w:r w:rsidR="00CE0F2F">
        <w:rPr>
          <w:rFonts w:asciiTheme="minorHAnsi" w:hAnsiTheme="minorHAnsi" w:cstheme="minorHAnsi"/>
          <w:b/>
          <w:bCs/>
          <w:color w:val="000000" w:themeColor="text1"/>
          <w:sz w:val="22"/>
          <w:szCs w:val="22"/>
          <w:highlight w:val="green"/>
        </w:rPr>
        <w:t>}</w:t>
      </w:r>
      <w:r w:rsidR="00CE0F2F">
        <w:rPr>
          <w:rFonts w:asciiTheme="minorHAnsi" w:hAnsiTheme="minorHAnsi" w:cstheme="minorHAnsi"/>
          <w:b/>
          <w:bCs/>
          <w:color w:val="000000" w:themeColor="text1"/>
          <w:sz w:val="22"/>
          <w:szCs w:val="22"/>
        </w:rPr>
        <w:t xml:space="preserve"> </w:t>
      </w:r>
      <w:r w:rsidRPr="00CE0F2F">
        <w:rPr>
          <w:rFonts w:asciiTheme="minorHAnsi" w:hAnsiTheme="minorHAnsi" w:cstheme="minorHAnsi"/>
          <w:b/>
          <w:bCs/>
          <w:color w:val="000000" w:themeColor="text1"/>
          <w:sz w:val="22"/>
          <w:szCs w:val="22"/>
        </w:rPr>
        <w:t>Dinars Algérien).</w:t>
      </w:r>
      <w:r w:rsidRPr="001750AC">
        <w:rPr>
          <w:rFonts w:asciiTheme="minorHAnsi" w:hAnsiTheme="minorHAnsi" w:cstheme="minorHAnsi"/>
          <w:b/>
          <w:bCs/>
          <w:color w:val="000000" w:themeColor="text1"/>
          <w:sz w:val="22"/>
          <w:szCs w:val="22"/>
        </w:rPr>
        <w:t xml:space="preserve"> </w:t>
      </w:r>
    </w:p>
    <w:p w14:paraId="0D595C40" w14:textId="77777777" w:rsidR="005C1D9F" w:rsidRPr="001750AC" w:rsidRDefault="005C1D9F" w:rsidP="005C1D9F">
      <w:pPr>
        <w:pStyle w:val="ListParagraph"/>
        <w:rPr>
          <w:rFonts w:asciiTheme="minorHAnsi" w:hAnsiTheme="minorHAnsi" w:cstheme="minorHAnsi"/>
          <w:b/>
          <w:bCs/>
          <w:color w:val="000000" w:themeColor="text1"/>
          <w:sz w:val="22"/>
          <w:szCs w:val="22"/>
        </w:rPr>
      </w:pPr>
    </w:p>
    <w:p w14:paraId="3834ACD6" w14:textId="77777777" w:rsidR="005C1D9F" w:rsidRDefault="005C1D9F" w:rsidP="005C1D9F">
      <w:pPr>
        <w:widowControl w:val="0"/>
        <w:tabs>
          <w:tab w:val="left" w:pos="0"/>
        </w:tabs>
        <w:autoSpaceDE w:val="0"/>
        <w:autoSpaceDN w:val="0"/>
        <w:adjustRightInd w:val="0"/>
        <w:jc w:val="both"/>
        <w:rPr>
          <w:rFonts w:asciiTheme="minorHAnsi" w:hAnsiTheme="minorHAnsi" w:cstheme="minorHAnsi"/>
          <w:b/>
          <w:bCs/>
          <w:sz w:val="22"/>
          <w:szCs w:val="22"/>
          <w:u w:val="single"/>
        </w:rPr>
      </w:pPr>
    </w:p>
    <w:p w14:paraId="57D76050" w14:textId="77777777" w:rsidR="005C1D9F" w:rsidRDefault="005C1D9F" w:rsidP="005C1D9F">
      <w:pPr>
        <w:widowControl w:val="0"/>
        <w:tabs>
          <w:tab w:val="left" w:pos="0"/>
        </w:tabs>
        <w:autoSpaceDE w:val="0"/>
        <w:autoSpaceDN w:val="0"/>
        <w:adjustRightInd w:val="0"/>
        <w:jc w:val="both"/>
        <w:rPr>
          <w:rFonts w:asciiTheme="minorHAnsi" w:hAnsiTheme="minorHAnsi" w:cstheme="minorHAnsi"/>
          <w:b/>
          <w:bCs/>
          <w:sz w:val="22"/>
          <w:szCs w:val="22"/>
          <w:u w:val="single"/>
        </w:rPr>
      </w:pPr>
    </w:p>
    <w:p w14:paraId="1ABA6632" w14:textId="77777777" w:rsidR="00CE0F2F" w:rsidRDefault="00CE0F2F" w:rsidP="005C1D9F">
      <w:pPr>
        <w:widowControl w:val="0"/>
        <w:tabs>
          <w:tab w:val="left" w:pos="0"/>
        </w:tabs>
        <w:autoSpaceDE w:val="0"/>
        <w:autoSpaceDN w:val="0"/>
        <w:adjustRightInd w:val="0"/>
        <w:jc w:val="both"/>
        <w:rPr>
          <w:rFonts w:asciiTheme="minorHAnsi" w:hAnsiTheme="minorHAnsi" w:cstheme="minorHAnsi"/>
          <w:b/>
          <w:bCs/>
          <w:sz w:val="22"/>
          <w:szCs w:val="22"/>
          <w:u w:val="single"/>
        </w:rPr>
      </w:pPr>
    </w:p>
    <w:p w14:paraId="7C96BD58" w14:textId="77777777" w:rsidR="005C1D9F" w:rsidRDefault="005C1D9F" w:rsidP="005C1D9F">
      <w:pPr>
        <w:widowControl w:val="0"/>
        <w:tabs>
          <w:tab w:val="left" w:pos="0"/>
        </w:tabs>
        <w:autoSpaceDE w:val="0"/>
        <w:autoSpaceDN w:val="0"/>
        <w:adjustRightInd w:val="0"/>
        <w:jc w:val="both"/>
        <w:rPr>
          <w:rFonts w:asciiTheme="minorHAnsi" w:hAnsiTheme="minorHAnsi" w:cstheme="minorHAnsi"/>
          <w:b/>
          <w:bCs/>
          <w:sz w:val="22"/>
          <w:szCs w:val="22"/>
          <w:u w:val="single"/>
        </w:rPr>
      </w:pPr>
    </w:p>
    <w:p w14:paraId="3DEAC278" w14:textId="77777777" w:rsidR="005C1D9F" w:rsidRPr="001750AC" w:rsidRDefault="005C1D9F" w:rsidP="005C1D9F">
      <w:pPr>
        <w:widowControl w:val="0"/>
        <w:tabs>
          <w:tab w:val="left" w:pos="0"/>
        </w:tabs>
        <w:autoSpaceDE w:val="0"/>
        <w:autoSpaceDN w:val="0"/>
        <w:adjustRightInd w:val="0"/>
        <w:jc w:val="both"/>
        <w:rPr>
          <w:rFonts w:asciiTheme="minorHAnsi" w:hAnsiTheme="minorHAnsi" w:cstheme="minorHAnsi"/>
          <w:b/>
          <w:bCs/>
          <w:sz w:val="22"/>
          <w:szCs w:val="22"/>
          <w:u w:val="single"/>
        </w:rPr>
      </w:pPr>
      <w:r w:rsidRPr="001750AC">
        <w:rPr>
          <w:rFonts w:asciiTheme="minorHAnsi" w:hAnsiTheme="minorHAnsi" w:cstheme="minorHAnsi"/>
          <w:b/>
          <w:bCs/>
          <w:sz w:val="22"/>
          <w:szCs w:val="22"/>
          <w:u w:val="single"/>
        </w:rPr>
        <w:lastRenderedPageBreak/>
        <w:t>ARTICLE 5</w:t>
      </w:r>
      <w:r w:rsidRPr="001750AC">
        <w:rPr>
          <w:rFonts w:asciiTheme="minorHAnsi" w:hAnsiTheme="minorHAnsi" w:cstheme="minorHAnsi"/>
          <w:b/>
          <w:bCs/>
          <w:sz w:val="22"/>
          <w:szCs w:val="22"/>
        </w:rPr>
        <w:t> : DÉFINITION DES PRIX</w:t>
      </w:r>
    </w:p>
    <w:p w14:paraId="723345D7" w14:textId="77777777" w:rsidR="005C1D9F" w:rsidRPr="001750AC" w:rsidRDefault="005C1D9F" w:rsidP="005C1D9F">
      <w:pPr>
        <w:widowControl w:val="0"/>
        <w:autoSpaceDE w:val="0"/>
        <w:autoSpaceDN w:val="0"/>
        <w:adjustRightInd w:val="0"/>
        <w:ind w:left="708"/>
        <w:jc w:val="both"/>
        <w:rPr>
          <w:rFonts w:asciiTheme="minorHAnsi" w:hAnsiTheme="minorHAnsi" w:cstheme="minorHAnsi"/>
          <w:b/>
          <w:bCs/>
          <w:sz w:val="22"/>
          <w:szCs w:val="22"/>
          <w:u w:val="single"/>
        </w:rPr>
      </w:pPr>
    </w:p>
    <w:p w14:paraId="340B378D"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 xml:space="preserve">Les prix sont ceux définis par le bordereau des prix unitaires en </w:t>
      </w:r>
      <w:r w:rsidRPr="001750AC">
        <w:rPr>
          <w:rFonts w:asciiTheme="minorHAnsi" w:hAnsiTheme="minorHAnsi" w:cstheme="minorHAnsi"/>
          <w:b/>
          <w:bCs/>
          <w:sz w:val="22"/>
          <w:szCs w:val="22"/>
        </w:rPr>
        <w:t>Annexe B</w:t>
      </w:r>
      <w:r w:rsidRPr="001750AC">
        <w:rPr>
          <w:rFonts w:asciiTheme="minorHAnsi" w:hAnsiTheme="minorHAnsi" w:cstheme="minorHAnsi"/>
          <w:sz w:val="22"/>
          <w:szCs w:val="22"/>
        </w:rPr>
        <w:t xml:space="preserve"> du présent contrat lesquels comprennent toutes les charges, sujétions et frais nécessaires pour la bonne exécution du contrat.</w:t>
      </w:r>
    </w:p>
    <w:p w14:paraId="2D5EEC2C" w14:textId="77777777" w:rsidR="005C1D9F" w:rsidRPr="001750AC" w:rsidRDefault="005C1D9F" w:rsidP="005C1D9F">
      <w:pPr>
        <w:widowControl w:val="0"/>
        <w:tabs>
          <w:tab w:val="left" w:pos="0"/>
        </w:tabs>
        <w:autoSpaceDE w:val="0"/>
        <w:autoSpaceDN w:val="0"/>
        <w:adjustRightInd w:val="0"/>
        <w:jc w:val="both"/>
        <w:rPr>
          <w:rFonts w:asciiTheme="minorHAnsi" w:hAnsiTheme="minorHAnsi" w:cstheme="minorHAnsi"/>
          <w:b/>
          <w:bCs/>
          <w:sz w:val="22"/>
          <w:szCs w:val="22"/>
          <w:u w:val="single"/>
        </w:rPr>
      </w:pPr>
    </w:p>
    <w:p w14:paraId="2D97268F" w14:textId="77777777" w:rsidR="005C1D9F" w:rsidRPr="001750AC" w:rsidRDefault="005C1D9F" w:rsidP="005C1D9F">
      <w:pPr>
        <w:widowControl w:val="0"/>
        <w:tabs>
          <w:tab w:val="left" w:pos="0"/>
        </w:tabs>
        <w:autoSpaceDE w:val="0"/>
        <w:autoSpaceDN w:val="0"/>
        <w:adjustRightInd w:val="0"/>
        <w:jc w:val="both"/>
        <w:rPr>
          <w:rFonts w:asciiTheme="minorHAnsi" w:hAnsiTheme="minorHAnsi" w:cstheme="minorHAnsi"/>
          <w:b/>
          <w:bCs/>
          <w:sz w:val="22"/>
          <w:szCs w:val="22"/>
        </w:rPr>
      </w:pPr>
      <w:r w:rsidRPr="001750AC">
        <w:rPr>
          <w:rFonts w:asciiTheme="minorHAnsi" w:hAnsiTheme="minorHAnsi" w:cstheme="minorHAnsi"/>
          <w:b/>
          <w:bCs/>
          <w:sz w:val="22"/>
          <w:szCs w:val="22"/>
          <w:u w:val="single"/>
        </w:rPr>
        <w:t>ARTICLE 6</w:t>
      </w:r>
      <w:r w:rsidRPr="001750AC">
        <w:rPr>
          <w:rFonts w:asciiTheme="minorHAnsi" w:hAnsiTheme="minorHAnsi" w:cstheme="minorHAnsi"/>
          <w:b/>
          <w:bCs/>
          <w:sz w:val="22"/>
          <w:szCs w:val="22"/>
        </w:rPr>
        <w:t> : NATURE DES PRIX</w:t>
      </w:r>
    </w:p>
    <w:p w14:paraId="1AAEF5DF" w14:textId="77777777" w:rsidR="005C1D9F" w:rsidRPr="001750AC" w:rsidRDefault="005C1D9F" w:rsidP="005C1D9F">
      <w:pPr>
        <w:widowControl w:val="0"/>
        <w:tabs>
          <w:tab w:val="left" w:pos="0"/>
        </w:tabs>
        <w:autoSpaceDE w:val="0"/>
        <w:autoSpaceDN w:val="0"/>
        <w:adjustRightInd w:val="0"/>
        <w:jc w:val="both"/>
        <w:rPr>
          <w:rFonts w:asciiTheme="minorHAnsi" w:hAnsiTheme="minorHAnsi" w:cstheme="minorHAnsi"/>
          <w:b/>
          <w:bCs/>
          <w:sz w:val="22"/>
          <w:szCs w:val="22"/>
        </w:rPr>
      </w:pPr>
    </w:p>
    <w:p w14:paraId="451B2F26"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Les prix du présent contrat sont fermes, non révisables et non actualisables pour quelque cause que ce soit pendant toute la durée d’exécution du présent contrat.</w:t>
      </w:r>
    </w:p>
    <w:p w14:paraId="3EEC950E" w14:textId="77777777" w:rsidR="005C1D9F" w:rsidRPr="001750AC" w:rsidRDefault="005C1D9F" w:rsidP="005C1D9F">
      <w:pPr>
        <w:widowControl w:val="0"/>
        <w:autoSpaceDE w:val="0"/>
        <w:autoSpaceDN w:val="0"/>
        <w:adjustRightInd w:val="0"/>
        <w:ind w:left="708"/>
        <w:jc w:val="both"/>
        <w:rPr>
          <w:rFonts w:asciiTheme="minorHAnsi" w:hAnsiTheme="minorHAnsi" w:cstheme="minorHAnsi"/>
          <w:sz w:val="22"/>
          <w:szCs w:val="22"/>
        </w:rPr>
      </w:pPr>
    </w:p>
    <w:p w14:paraId="151F022B" w14:textId="77777777" w:rsidR="005C1D9F" w:rsidRPr="001750AC" w:rsidRDefault="005C1D9F" w:rsidP="005C1D9F">
      <w:pPr>
        <w:widowControl w:val="0"/>
        <w:tabs>
          <w:tab w:val="left" w:pos="0"/>
        </w:tabs>
        <w:autoSpaceDE w:val="0"/>
        <w:autoSpaceDN w:val="0"/>
        <w:adjustRightInd w:val="0"/>
        <w:jc w:val="both"/>
        <w:rPr>
          <w:rFonts w:asciiTheme="minorHAnsi" w:hAnsiTheme="minorHAnsi" w:cstheme="minorHAnsi"/>
          <w:b/>
          <w:bCs/>
          <w:sz w:val="22"/>
          <w:szCs w:val="22"/>
          <w:u w:val="single"/>
        </w:rPr>
      </w:pPr>
      <w:r w:rsidRPr="001750AC">
        <w:rPr>
          <w:rFonts w:asciiTheme="minorHAnsi" w:hAnsiTheme="minorHAnsi" w:cstheme="minorHAnsi"/>
          <w:b/>
          <w:bCs/>
          <w:sz w:val="22"/>
          <w:szCs w:val="22"/>
          <w:u w:val="single"/>
        </w:rPr>
        <w:t>ARTICLE 7</w:t>
      </w:r>
      <w:r w:rsidRPr="001750AC">
        <w:rPr>
          <w:rFonts w:asciiTheme="minorHAnsi" w:hAnsiTheme="minorHAnsi" w:cstheme="minorHAnsi"/>
          <w:b/>
          <w:bCs/>
          <w:sz w:val="22"/>
          <w:szCs w:val="22"/>
        </w:rPr>
        <w:t> : MODALITÉS DE PAIEMENT</w:t>
      </w:r>
    </w:p>
    <w:p w14:paraId="61A2FB6B" w14:textId="77777777" w:rsidR="005C1D9F" w:rsidRPr="001750AC" w:rsidRDefault="005C1D9F" w:rsidP="005C1D9F">
      <w:pPr>
        <w:widowControl w:val="0"/>
        <w:autoSpaceDE w:val="0"/>
        <w:autoSpaceDN w:val="0"/>
        <w:adjustRightInd w:val="0"/>
        <w:ind w:left="708"/>
        <w:jc w:val="both"/>
        <w:rPr>
          <w:rFonts w:asciiTheme="minorHAnsi" w:hAnsiTheme="minorHAnsi" w:cstheme="minorHAnsi"/>
          <w:b/>
          <w:bCs/>
          <w:sz w:val="22"/>
          <w:szCs w:val="22"/>
          <w:u w:val="single"/>
        </w:rPr>
      </w:pPr>
    </w:p>
    <w:p w14:paraId="449422DE"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 xml:space="preserve">Le paiement s’effectuera sur présentation d’une facture commerciale établie en trois (03) exemplaires, dûment approuvée par le CLIENT accompagné du Procès-verbal de Réception Provisoire Globale </w:t>
      </w:r>
      <w:proofErr w:type="gramStart"/>
      <w:r w:rsidRPr="001750AC">
        <w:rPr>
          <w:rFonts w:asciiTheme="minorHAnsi" w:hAnsiTheme="minorHAnsi" w:cstheme="minorHAnsi"/>
          <w:sz w:val="22"/>
          <w:szCs w:val="22"/>
        </w:rPr>
        <w:t>sans réserves</w:t>
      </w:r>
      <w:proofErr w:type="gramEnd"/>
      <w:r w:rsidRPr="001750AC">
        <w:rPr>
          <w:rFonts w:asciiTheme="minorHAnsi" w:hAnsiTheme="minorHAnsi" w:cstheme="minorHAnsi"/>
          <w:sz w:val="22"/>
          <w:szCs w:val="22"/>
        </w:rPr>
        <w:t>, par un virement bancaire en faveur du FOURNISSEUR dans un délai maximum de Quarante-Cinq (45) jours calendaires.</w:t>
      </w:r>
    </w:p>
    <w:p w14:paraId="020A872D" w14:textId="77777777" w:rsidR="005C1D9F" w:rsidRPr="001750AC" w:rsidRDefault="005C1D9F" w:rsidP="005C1D9F">
      <w:pPr>
        <w:widowControl w:val="0"/>
        <w:autoSpaceDE w:val="0"/>
        <w:autoSpaceDN w:val="0"/>
        <w:adjustRightInd w:val="0"/>
        <w:ind w:left="708"/>
        <w:jc w:val="both"/>
        <w:rPr>
          <w:rFonts w:asciiTheme="minorHAnsi" w:hAnsiTheme="minorHAnsi" w:cstheme="minorHAnsi"/>
          <w:sz w:val="22"/>
          <w:szCs w:val="22"/>
        </w:rPr>
      </w:pPr>
    </w:p>
    <w:p w14:paraId="68F08BBB" w14:textId="77777777" w:rsidR="005C1D9F" w:rsidRPr="001750AC" w:rsidRDefault="005C1D9F" w:rsidP="005C1D9F">
      <w:pPr>
        <w:widowControl w:val="0"/>
        <w:autoSpaceDE w:val="0"/>
        <w:autoSpaceDN w:val="0"/>
        <w:adjustRightInd w:val="0"/>
        <w:jc w:val="both"/>
        <w:rPr>
          <w:rFonts w:asciiTheme="minorHAnsi" w:hAnsiTheme="minorHAnsi" w:cstheme="minorHAnsi"/>
          <w:b/>
          <w:bCs/>
          <w:sz w:val="22"/>
          <w:szCs w:val="22"/>
          <w:u w:val="single"/>
        </w:rPr>
      </w:pPr>
      <w:r w:rsidRPr="001750AC">
        <w:rPr>
          <w:rFonts w:asciiTheme="minorHAnsi" w:hAnsiTheme="minorHAnsi" w:cstheme="minorHAnsi"/>
          <w:b/>
          <w:bCs/>
          <w:sz w:val="22"/>
          <w:szCs w:val="22"/>
          <w:u w:val="single"/>
        </w:rPr>
        <w:t>ARTICLE 8</w:t>
      </w:r>
      <w:r w:rsidRPr="001750AC">
        <w:rPr>
          <w:rFonts w:asciiTheme="minorHAnsi" w:hAnsiTheme="minorHAnsi" w:cstheme="minorHAnsi"/>
          <w:b/>
          <w:bCs/>
          <w:sz w:val="22"/>
          <w:szCs w:val="22"/>
        </w:rPr>
        <w:t> : DOMICILIATION BANCAIRE</w:t>
      </w:r>
    </w:p>
    <w:p w14:paraId="6F2D8297" w14:textId="77777777" w:rsidR="005C1D9F" w:rsidRPr="001750AC" w:rsidRDefault="005C1D9F" w:rsidP="005C1D9F">
      <w:pPr>
        <w:widowControl w:val="0"/>
        <w:autoSpaceDE w:val="0"/>
        <w:autoSpaceDN w:val="0"/>
        <w:adjustRightInd w:val="0"/>
        <w:ind w:left="708"/>
        <w:jc w:val="both"/>
        <w:rPr>
          <w:rFonts w:asciiTheme="minorHAnsi" w:hAnsiTheme="minorHAnsi" w:cstheme="minorHAnsi"/>
          <w:b/>
          <w:bCs/>
          <w:sz w:val="22"/>
          <w:szCs w:val="22"/>
          <w:u w:val="single"/>
        </w:rPr>
      </w:pPr>
    </w:p>
    <w:p w14:paraId="3FF7BCC9"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Pour le règlement des factures, le FOURNISSEUR se libérera des sommes dues au CLIENT par virement au compte du FOURNISSEUR auprès de :</w:t>
      </w:r>
    </w:p>
    <w:p w14:paraId="1E125472" w14:textId="77777777" w:rsidR="005C1D9F" w:rsidRPr="001750AC" w:rsidRDefault="005C1D9F" w:rsidP="005C1D9F">
      <w:pPr>
        <w:widowControl w:val="0"/>
        <w:autoSpaceDE w:val="0"/>
        <w:autoSpaceDN w:val="0"/>
        <w:adjustRightInd w:val="0"/>
        <w:ind w:left="360" w:firstLine="348"/>
        <w:jc w:val="both"/>
        <w:rPr>
          <w:rFonts w:asciiTheme="minorHAnsi" w:hAnsiTheme="minorHAnsi" w:cstheme="minorHAnsi"/>
          <w:sz w:val="22"/>
          <w:szCs w:val="22"/>
        </w:rPr>
      </w:pPr>
    </w:p>
    <w:p w14:paraId="403E62B2" w14:textId="0A0F07F3" w:rsidR="005C1D9F" w:rsidRPr="001750AC" w:rsidRDefault="005C1D9F" w:rsidP="005C1D9F">
      <w:pPr>
        <w:spacing w:after="120"/>
        <w:jc w:val="center"/>
        <w:rPr>
          <w:rFonts w:asciiTheme="minorHAnsi" w:hAnsiTheme="minorHAnsi" w:cstheme="minorHAnsi"/>
          <w:b/>
          <w:color w:val="000000" w:themeColor="text1"/>
          <w:sz w:val="22"/>
          <w:szCs w:val="22"/>
        </w:rPr>
      </w:pPr>
      <w:r w:rsidRPr="001750AC">
        <w:rPr>
          <w:rFonts w:asciiTheme="minorHAnsi" w:hAnsiTheme="minorHAnsi" w:cstheme="minorHAnsi"/>
          <w:color w:val="000000" w:themeColor="text1"/>
          <w:sz w:val="22"/>
          <w:szCs w:val="22"/>
        </w:rPr>
        <w:t>Au nom de</w:t>
      </w:r>
      <w:r w:rsidRPr="001750AC">
        <w:rPr>
          <w:rFonts w:asciiTheme="minorHAnsi" w:hAnsiTheme="minorHAnsi" w:cstheme="minorHAnsi"/>
          <w:b/>
          <w:color w:val="000000" w:themeColor="text1"/>
          <w:sz w:val="22"/>
          <w:szCs w:val="22"/>
        </w:rPr>
        <w:t xml:space="preserve"> :</w:t>
      </w:r>
      <w:r w:rsidRPr="001750AC">
        <w:rPr>
          <w:rFonts w:asciiTheme="minorHAnsi" w:hAnsiTheme="minorHAnsi" w:cstheme="minorHAnsi"/>
          <w:b/>
          <w:color w:val="000000" w:themeColor="text1"/>
          <w:sz w:val="22"/>
          <w:szCs w:val="22"/>
        </w:rPr>
        <w:tab/>
      </w:r>
      <w:r w:rsidR="00CE0F2F" w:rsidRPr="00CE0F2F">
        <w:rPr>
          <w:rFonts w:asciiTheme="minorHAnsi" w:hAnsiTheme="minorHAnsi" w:cstheme="minorHAnsi"/>
          <w:b/>
          <w:color w:val="000000" w:themeColor="text1"/>
          <w:sz w:val="22"/>
          <w:szCs w:val="22"/>
          <w:highlight w:val="yellow"/>
        </w:rPr>
        <w:t>${</w:t>
      </w:r>
      <w:proofErr w:type="spellStart"/>
      <w:r w:rsidR="00CE0F2F" w:rsidRPr="00CE0F2F">
        <w:rPr>
          <w:rFonts w:asciiTheme="minorHAnsi" w:hAnsiTheme="minorHAnsi" w:cstheme="minorHAnsi"/>
          <w:b/>
          <w:color w:val="000000" w:themeColor="text1"/>
          <w:sz w:val="22"/>
          <w:szCs w:val="22"/>
          <w:highlight w:val="yellow"/>
        </w:rPr>
        <w:t>companyName</w:t>
      </w:r>
      <w:proofErr w:type="spellEnd"/>
      <w:r w:rsidR="00CE0F2F" w:rsidRPr="00CE0F2F">
        <w:rPr>
          <w:rFonts w:asciiTheme="minorHAnsi" w:hAnsiTheme="minorHAnsi" w:cstheme="minorHAnsi"/>
          <w:b/>
          <w:color w:val="000000" w:themeColor="text1"/>
          <w:sz w:val="22"/>
          <w:szCs w:val="22"/>
          <w:highlight w:val="yellow"/>
        </w:rPr>
        <w:t>}</w:t>
      </w:r>
      <w:r w:rsidRPr="001750AC">
        <w:rPr>
          <w:rFonts w:asciiTheme="minorHAnsi" w:hAnsiTheme="minorHAnsi" w:cstheme="minorHAnsi"/>
          <w:b/>
          <w:color w:val="000000" w:themeColor="text1"/>
          <w:sz w:val="22"/>
          <w:szCs w:val="22"/>
        </w:rPr>
        <w:t xml:space="preserve"> </w:t>
      </w:r>
    </w:p>
    <w:p w14:paraId="345D12DE" w14:textId="2E8B87DE" w:rsidR="005C1D9F" w:rsidRPr="001750AC" w:rsidRDefault="005C1D9F" w:rsidP="005C1D9F">
      <w:pPr>
        <w:spacing w:after="120"/>
        <w:jc w:val="center"/>
        <w:rPr>
          <w:rFonts w:asciiTheme="minorHAnsi" w:hAnsiTheme="minorHAnsi" w:cstheme="minorHAnsi"/>
          <w:b/>
          <w:color w:val="000000" w:themeColor="text1"/>
          <w:sz w:val="22"/>
          <w:szCs w:val="22"/>
        </w:rPr>
      </w:pPr>
      <w:r w:rsidRPr="001750AC">
        <w:rPr>
          <w:rFonts w:asciiTheme="minorHAnsi" w:hAnsiTheme="minorHAnsi" w:cstheme="minorHAnsi"/>
          <w:color w:val="000000" w:themeColor="text1"/>
          <w:sz w:val="22"/>
          <w:szCs w:val="22"/>
        </w:rPr>
        <w:t>Banque </w:t>
      </w:r>
      <w:r w:rsidRPr="001750AC">
        <w:rPr>
          <w:rFonts w:asciiTheme="minorHAnsi" w:hAnsiTheme="minorHAnsi" w:cstheme="minorHAnsi"/>
          <w:b/>
          <w:color w:val="000000" w:themeColor="text1"/>
          <w:sz w:val="22"/>
          <w:szCs w:val="22"/>
        </w:rPr>
        <w:t xml:space="preserve">: </w:t>
      </w:r>
      <w:r w:rsidR="00CE0F2F" w:rsidRPr="00CE0F2F">
        <w:rPr>
          <w:rFonts w:asciiTheme="minorHAnsi" w:hAnsiTheme="minorHAnsi" w:cstheme="minorHAnsi"/>
          <w:b/>
          <w:color w:val="000000" w:themeColor="text1"/>
          <w:sz w:val="22"/>
          <w:szCs w:val="22"/>
          <w:highlight w:val="yellow"/>
        </w:rPr>
        <w:t>${</w:t>
      </w:r>
      <w:proofErr w:type="spellStart"/>
      <w:r w:rsidR="00CE0F2F" w:rsidRPr="00CE0F2F">
        <w:rPr>
          <w:rFonts w:asciiTheme="minorHAnsi" w:hAnsiTheme="minorHAnsi" w:cstheme="minorHAnsi"/>
          <w:b/>
          <w:color w:val="000000" w:themeColor="text1"/>
          <w:sz w:val="22"/>
          <w:szCs w:val="22"/>
          <w:highlight w:val="yellow"/>
        </w:rPr>
        <w:t>bank</w:t>
      </w:r>
      <w:proofErr w:type="spellEnd"/>
      <w:r w:rsidR="00CE0F2F" w:rsidRPr="00CE0F2F">
        <w:rPr>
          <w:rFonts w:asciiTheme="minorHAnsi" w:hAnsiTheme="minorHAnsi" w:cstheme="minorHAnsi"/>
          <w:b/>
          <w:color w:val="000000" w:themeColor="text1"/>
          <w:sz w:val="22"/>
          <w:szCs w:val="22"/>
          <w:highlight w:val="yellow"/>
        </w:rPr>
        <w:t>}</w:t>
      </w:r>
      <w:r w:rsidRPr="001750AC">
        <w:rPr>
          <w:rFonts w:asciiTheme="minorHAnsi" w:hAnsiTheme="minorHAnsi" w:cstheme="minorHAnsi"/>
          <w:b/>
          <w:color w:val="000000" w:themeColor="text1"/>
          <w:sz w:val="22"/>
          <w:szCs w:val="22"/>
        </w:rPr>
        <w:t xml:space="preserve"> </w:t>
      </w:r>
    </w:p>
    <w:p w14:paraId="71A99E12" w14:textId="5CAC9F2E" w:rsidR="005C1D9F" w:rsidRPr="001750AC" w:rsidRDefault="005C1D9F" w:rsidP="005C1D9F">
      <w:pPr>
        <w:spacing w:after="120"/>
        <w:jc w:val="center"/>
        <w:rPr>
          <w:rFonts w:asciiTheme="minorHAnsi" w:hAnsiTheme="minorHAnsi" w:cstheme="minorHAnsi"/>
          <w:b/>
          <w:color w:val="000000" w:themeColor="text1"/>
          <w:sz w:val="22"/>
          <w:szCs w:val="22"/>
        </w:rPr>
      </w:pPr>
      <w:r w:rsidRPr="001750AC">
        <w:rPr>
          <w:rFonts w:asciiTheme="minorHAnsi" w:hAnsiTheme="minorHAnsi" w:cstheme="minorHAnsi"/>
          <w:color w:val="000000" w:themeColor="text1"/>
          <w:sz w:val="22"/>
          <w:szCs w:val="22"/>
        </w:rPr>
        <w:t>Adresse </w:t>
      </w:r>
      <w:r w:rsidRPr="001750AC">
        <w:rPr>
          <w:rFonts w:asciiTheme="minorHAnsi" w:hAnsiTheme="minorHAnsi" w:cstheme="minorHAnsi"/>
          <w:b/>
          <w:color w:val="000000" w:themeColor="text1"/>
          <w:sz w:val="22"/>
          <w:szCs w:val="22"/>
        </w:rPr>
        <w:t xml:space="preserve">: </w:t>
      </w:r>
      <w:r w:rsidR="00CE0F2F" w:rsidRPr="00CE0F2F">
        <w:rPr>
          <w:rFonts w:asciiTheme="minorHAnsi" w:hAnsiTheme="minorHAnsi" w:cstheme="minorHAnsi"/>
          <w:b/>
          <w:color w:val="000000" w:themeColor="text1"/>
          <w:sz w:val="22"/>
          <w:szCs w:val="22"/>
          <w:highlight w:val="yellow"/>
        </w:rPr>
        <w:t>${</w:t>
      </w:r>
      <w:proofErr w:type="spellStart"/>
      <w:r w:rsidR="00CE0F2F" w:rsidRPr="00CE0F2F">
        <w:rPr>
          <w:rFonts w:asciiTheme="minorHAnsi" w:hAnsiTheme="minorHAnsi" w:cstheme="minorHAnsi"/>
          <w:b/>
          <w:color w:val="000000" w:themeColor="text1"/>
          <w:sz w:val="22"/>
          <w:szCs w:val="22"/>
          <w:highlight w:val="yellow"/>
        </w:rPr>
        <w:t>bankAdress</w:t>
      </w:r>
      <w:proofErr w:type="spellEnd"/>
      <w:r w:rsidR="00CE0F2F" w:rsidRPr="00CE0F2F">
        <w:rPr>
          <w:rFonts w:asciiTheme="minorHAnsi" w:hAnsiTheme="minorHAnsi" w:cstheme="minorHAnsi"/>
          <w:b/>
          <w:color w:val="000000" w:themeColor="text1"/>
          <w:sz w:val="22"/>
          <w:szCs w:val="22"/>
          <w:highlight w:val="yellow"/>
        </w:rPr>
        <w:t>}</w:t>
      </w:r>
      <w:r w:rsidRPr="001750AC">
        <w:rPr>
          <w:rFonts w:asciiTheme="minorHAnsi" w:hAnsiTheme="minorHAnsi" w:cstheme="minorHAnsi"/>
          <w:b/>
          <w:color w:val="000000" w:themeColor="text1"/>
          <w:sz w:val="22"/>
          <w:szCs w:val="22"/>
        </w:rPr>
        <w:t xml:space="preserve"> </w:t>
      </w:r>
    </w:p>
    <w:p w14:paraId="13220710" w14:textId="756AECAB" w:rsidR="005C1D9F" w:rsidRPr="001750AC" w:rsidRDefault="005C1D9F" w:rsidP="005C1D9F">
      <w:pPr>
        <w:spacing w:after="120"/>
        <w:jc w:val="center"/>
        <w:rPr>
          <w:rFonts w:asciiTheme="minorHAnsi" w:hAnsiTheme="minorHAnsi" w:cstheme="minorHAnsi"/>
          <w:b/>
          <w:color w:val="000000" w:themeColor="text1"/>
          <w:sz w:val="22"/>
          <w:szCs w:val="22"/>
        </w:rPr>
      </w:pPr>
      <w:r w:rsidRPr="001750AC">
        <w:rPr>
          <w:rFonts w:asciiTheme="minorHAnsi" w:hAnsiTheme="minorHAnsi" w:cstheme="minorHAnsi"/>
          <w:color w:val="000000" w:themeColor="text1"/>
          <w:sz w:val="22"/>
          <w:szCs w:val="22"/>
        </w:rPr>
        <w:t>Sous le compte N° </w:t>
      </w:r>
      <w:r w:rsidRPr="001750AC">
        <w:rPr>
          <w:rFonts w:asciiTheme="minorHAnsi" w:hAnsiTheme="minorHAnsi" w:cstheme="minorHAnsi"/>
          <w:b/>
          <w:bCs/>
          <w:color w:val="000000" w:themeColor="text1"/>
          <w:sz w:val="22"/>
          <w:szCs w:val="22"/>
        </w:rPr>
        <w:t>:</w:t>
      </w:r>
      <w:r w:rsidRPr="001750AC">
        <w:rPr>
          <w:rFonts w:asciiTheme="minorHAnsi" w:hAnsiTheme="minorHAnsi" w:cstheme="minorHAnsi"/>
          <w:b/>
          <w:color w:val="000000" w:themeColor="text1"/>
          <w:sz w:val="22"/>
          <w:szCs w:val="22"/>
        </w:rPr>
        <w:t xml:space="preserve"> </w:t>
      </w:r>
      <w:r w:rsidR="00CE0F2F">
        <w:rPr>
          <w:rFonts w:asciiTheme="minorHAnsi" w:hAnsiTheme="minorHAnsi" w:cstheme="minorHAnsi"/>
          <w:b/>
          <w:color w:val="000000" w:themeColor="text1"/>
          <w:sz w:val="22"/>
          <w:szCs w:val="22"/>
          <w:highlight w:val="yellow"/>
        </w:rPr>
        <w:t>${compte}</w:t>
      </w:r>
      <w:r w:rsidR="00CE0F2F">
        <w:rPr>
          <w:rFonts w:asciiTheme="minorHAnsi" w:hAnsiTheme="minorHAnsi" w:cstheme="minorHAnsi"/>
          <w:b/>
          <w:color w:val="000000" w:themeColor="text1"/>
          <w:sz w:val="22"/>
          <w:szCs w:val="22"/>
        </w:rPr>
        <w:t xml:space="preserve"> </w:t>
      </w:r>
      <w:r w:rsidRPr="00CE0F2F">
        <w:rPr>
          <w:rFonts w:asciiTheme="minorHAnsi" w:hAnsiTheme="minorHAnsi" w:cstheme="minorHAnsi"/>
          <w:b/>
          <w:color w:val="000000" w:themeColor="text1"/>
          <w:sz w:val="22"/>
          <w:szCs w:val="22"/>
        </w:rPr>
        <w:t xml:space="preserve">clé </w:t>
      </w:r>
      <w:r w:rsidR="00CE0F2F" w:rsidRPr="00CE0F2F">
        <w:rPr>
          <w:rFonts w:asciiTheme="minorHAnsi" w:hAnsiTheme="minorHAnsi" w:cstheme="minorHAnsi"/>
          <w:b/>
          <w:color w:val="000000" w:themeColor="text1"/>
          <w:sz w:val="22"/>
          <w:szCs w:val="22"/>
          <w:highlight w:val="yellow"/>
        </w:rPr>
        <w:t>${key}</w:t>
      </w:r>
    </w:p>
    <w:p w14:paraId="1B75A14B" w14:textId="77777777" w:rsidR="005C1D9F" w:rsidRPr="001750AC" w:rsidRDefault="005C1D9F" w:rsidP="005C1D9F">
      <w:pPr>
        <w:widowControl w:val="0"/>
        <w:autoSpaceDE w:val="0"/>
        <w:autoSpaceDN w:val="0"/>
        <w:adjustRightInd w:val="0"/>
        <w:ind w:left="1180"/>
        <w:jc w:val="both"/>
        <w:rPr>
          <w:rFonts w:asciiTheme="minorHAnsi" w:hAnsiTheme="minorHAnsi" w:cstheme="minorHAnsi"/>
          <w:sz w:val="22"/>
          <w:szCs w:val="22"/>
        </w:rPr>
      </w:pPr>
    </w:p>
    <w:p w14:paraId="0AB981BB"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rPr>
      </w:pPr>
      <w:r w:rsidRPr="001750AC">
        <w:rPr>
          <w:rFonts w:asciiTheme="minorHAnsi" w:hAnsiTheme="minorHAnsi" w:cstheme="minorHAnsi"/>
          <w:b/>
          <w:bCs/>
          <w:sz w:val="22"/>
          <w:szCs w:val="22"/>
          <w:u w:val="single"/>
        </w:rPr>
        <w:t>ARTICLE 9</w:t>
      </w:r>
      <w:r w:rsidRPr="001750AC">
        <w:rPr>
          <w:rFonts w:asciiTheme="minorHAnsi" w:hAnsiTheme="minorHAnsi" w:cstheme="minorHAnsi"/>
          <w:b/>
          <w:bCs/>
          <w:sz w:val="22"/>
          <w:szCs w:val="22"/>
        </w:rPr>
        <w:t> : AVANCE</w:t>
      </w:r>
    </w:p>
    <w:p w14:paraId="09B2A15A"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rPr>
      </w:pPr>
    </w:p>
    <w:p w14:paraId="24E4B8F0"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Pour l’exécution du présent contrat aucune avance ne sera accordée par le CLIENT au FOURNISSEUR.</w:t>
      </w:r>
    </w:p>
    <w:p w14:paraId="75978E59"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p>
    <w:p w14:paraId="523CF141"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u w:val="single"/>
        </w:rPr>
      </w:pPr>
    </w:p>
    <w:p w14:paraId="07002D73" w14:textId="77777777" w:rsidR="005C1D9F" w:rsidRPr="001750AC" w:rsidRDefault="005C1D9F" w:rsidP="005C1D9F">
      <w:pPr>
        <w:rPr>
          <w:rFonts w:asciiTheme="minorHAnsi" w:eastAsia="Arial Unicode MS" w:hAnsiTheme="minorHAnsi" w:cstheme="minorHAnsi"/>
          <w:b/>
          <w:bCs/>
          <w:color w:val="000000" w:themeColor="text1"/>
          <w:sz w:val="22"/>
          <w:szCs w:val="22"/>
        </w:rPr>
      </w:pPr>
      <w:r w:rsidRPr="001750AC">
        <w:rPr>
          <w:rFonts w:asciiTheme="minorHAnsi" w:eastAsia="Arial Unicode MS" w:hAnsiTheme="minorHAnsi" w:cstheme="minorHAnsi"/>
          <w:b/>
          <w:bCs/>
          <w:color w:val="000000" w:themeColor="text1"/>
          <w:sz w:val="22"/>
          <w:szCs w:val="22"/>
          <w:u w:val="single"/>
        </w:rPr>
        <w:t>ARTICLE 10 </w:t>
      </w:r>
      <w:r w:rsidRPr="001750AC">
        <w:rPr>
          <w:rFonts w:asciiTheme="minorHAnsi" w:eastAsia="Arial Unicode MS" w:hAnsiTheme="minorHAnsi" w:cstheme="minorHAnsi"/>
          <w:b/>
          <w:bCs/>
          <w:color w:val="000000" w:themeColor="text1"/>
          <w:sz w:val="22"/>
          <w:szCs w:val="22"/>
        </w:rPr>
        <w:t>: GARANTIE DE BONNE EXÉCUTION</w:t>
      </w:r>
    </w:p>
    <w:p w14:paraId="2CDC384B" w14:textId="77777777" w:rsidR="005C1D9F" w:rsidRPr="001750AC" w:rsidRDefault="005C1D9F" w:rsidP="005C1D9F">
      <w:pPr>
        <w:pStyle w:val="ListParagraph"/>
        <w:numPr>
          <w:ilvl w:val="0"/>
          <w:numId w:val="17"/>
        </w:numPr>
        <w:ind w:left="708"/>
        <w:contextualSpacing w:val="0"/>
        <w:rPr>
          <w:rFonts w:asciiTheme="minorHAnsi" w:eastAsia="Arial Unicode MS" w:hAnsiTheme="minorHAnsi" w:cstheme="minorHAnsi"/>
          <w:b/>
          <w:bCs/>
          <w:color w:val="000000" w:themeColor="text1"/>
          <w:sz w:val="22"/>
          <w:szCs w:val="22"/>
        </w:rPr>
      </w:pPr>
    </w:p>
    <w:p w14:paraId="176872D6" w14:textId="77777777" w:rsidR="005C1D9F" w:rsidRPr="001750AC" w:rsidRDefault="005C1D9F" w:rsidP="005C1D9F">
      <w:pPr>
        <w:ind w:left="284"/>
        <w:jc w:val="both"/>
        <w:rPr>
          <w:rFonts w:asciiTheme="minorHAnsi" w:eastAsia="Arial Unicode MS" w:hAnsiTheme="minorHAnsi" w:cstheme="minorHAnsi"/>
          <w:color w:val="000000" w:themeColor="text1"/>
          <w:sz w:val="22"/>
          <w:szCs w:val="22"/>
        </w:rPr>
      </w:pPr>
      <w:r w:rsidRPr="001750AC">
        <w:rPr>
          <w:rFonts w:asciiTheme="minorHAnsi" w:eastAsia="Arial Unicode MS" w:hAnsiTheme="minorHAnsi" w:cstheme="minorHAnsi"/>
          <w:color w:val="000000" w:themeColor="text1"/>
          <w:sz w:val="22"/>
          <w:szCs w:val="22"/>
        </w:rPr>
        <w:t>Le FOURNISSEUR est tenu de mettre en place au plus tard quinze (15) jours après la signature du présent contrat par le CLIENT, une garantie bancaire de bonne exécution à première demande, délivrée par une banque de premier rang en faveur du CLIENT, égale à cinq (5) % du montant du contrat.</w:t>
      </w:r>
    </w:p>
    <w:p w14:paraId="1D0A2A33" w14:textId="77777777" w:rsidR="005C1D9F" w:rsidRPr="001750AC" w:rsidRDefault="005C1D9F" w:rsidP="005C1D9F">
      <w:pPr>
        <w:pStyle w:val="ListParagraph"/>
        <w:numPr>
          <w:ilvl w:val="0"/>
          <w:numId w:val="17"/>
        </w:numPr>
        <w:ind w:left="708"/>
        <w:contextualSpacing w:val="0"/>
        <w:jc w:val="both"/>
        <w:rPr>
          <w:rFonts w:asciiTheme="minorHAnsi" w:eastAsia="Arial Unicode MS" w:hAnsiTheme="minorHAnsi" w:cstheme="minorHAnsi"/>
          <w:color w:val="000000" w:themeColor="text1"/>
          <w:sz w:val="22"/>
          <w:szCs w:val="22"/>
        </w:rPr>
      </w:pPr>
    </w:p>
    <w:p w14:paraId="2A01B1AF" w14:textId="77777777" w:rsidR="005C1D9F" w:rsidRDefault="005C1D9F" w:rsidP="005C1D9F">
      <w:pPr>
        <w:pStyle w:val="ListParagraph"/>
        <w:kinsoku w:val="0"/>
        <w:overflowPunct w:val="0"/>
        <w:ind w:left="284"/>
        <w:jc w:val="both"/>
        <w:textAlignment w:val="baseline"/>
        <w:rPr>
          <w:rFonts w:asciiTheme="minorHAnsi" w:eastAsia="Arial Unicode MS" w:hAnsiTheme="minorHAnsi" w:cstheme="minorHAnsi"/>
          <w:color w:val="000000" w:themeColor="text1"/>
          <w:sz w:val="22"/>
          <w:szCs w:val="22"/>
        </w:rPr>
      </w:pPr>
      <w:r w:rsidRPr="001750AC">
        <w:rPr>
          <w:rFonts w:asciiTheme="minorHAnsi" w:eastAsia="Arial Unicode MS" w:hAnsiTheme="minorHAnsi" w:cstheme="minorHAnsi"/>
          <w:color w:val="000000" w:themeColor="text1"/>
          <w:sz w:val="22"/>
          <w:szCs w:val="22"/>
        </w:rPr>
        <w:t xml:space="preserve">Cette garantie est délivrée pour couvrir les risques d’inexécution ou d’exécution incomplète et/ou imparfaite par le FOURNISSEUR de ses obligations contractuelles. </w:t>
      </w:r>
      <w:proofErr w:type="gramStart"/>
      <w:r w:rsidRPr="001750AC">
        <w:rPr>
          <w:rFonts w:asciiTheme="minorHAnsi" w:eastAsia="Arial Unicode MS" w:hAnsiTheme="minorHAnsi" w:cstheme="minorHAnsi"/>
          <w:color w:val="000000" w:themeColor="text1"/>
          <w:sz w:val="22"/>
          <w:szCs w:val="22"/>
        </w:rPr>
        <w:t>Cette dernière reste valable</w:t>
      </w:r>
      <w:proofErr w:type="gramEnd"/>
      <w:r w:rsidRPr="001750AC">
        <w:rPr>
          <w:rFonts w:asciiTheme="minorHAnsi" w:eastAsia="Arial Unicode MS" w:hAnsiTheme="minorHAnsi" w:cstheme="minorHAnsi"/>
          <w:color w:val="000000" w:themeColor="text1"/>
          <w:sz w:val="22"/>
          <w:szCs w:val="22"/>
        </w:rPr>
        <w:t xml:space="preserve"> jusqu’à l’obtention de la mainlevée qui doit intervenir dans un délai maximum d’un (01) mois à compter de la signature du Procès-verbal de réception définitive sans réserve, de l’Acquisition de</w:t>
      </w:r>
      <w:r>
        <w:rPr>
          <w:rFonts w:asciiTheme="minorHAnsi" w:eastAsia="Arial Unicode MS" w:hAnsiTheme="minorHAnsi" w:cstheme="minorHAnsi"/>
          <w:color w:val="000000" w:themeColor="text1"/>
          <w:sz w:val="22"/>
          <w:szCs w:val="22"/>
        </w:rPr>
        <w:t> :</w:t>
      </w:r>
    </w:p>
    <w:p w14:paraId="1E0A412C" w14:textId="77777777" w:rsidR="005C1D9F" w:rsidRDefault="005C1D9F" w:rsidP="005C1D9F">
      <w:pPr>
        <w:pStyle w:val="ListParagraph"/>
        <w:kinsoku w:val="0"/>
        <w:overflowPunct w:val="0"/>
        <w:ind w:left="284"/>
        <w:jc w:val="both"/>
        <w:textAlignment w:val="baseline"/>
        <w:rPr>
          <w:rFonts w:asciiTheme="minorHAnsi" w:eastAsia="Arial Unicode MS" w:hAnsiTheme="minorHAnsi" w:cstheme="minorHAnsi"/>
          <w:color w:val="000000" w:themeColor="text1"/>
          <w:sz w:val="22"/>
          <w:szCs w:val="22"/>
        </w:rPr>
      </w:pPr>
    </w:p>
    <w:p w14:paraId="0A72EA1D" w14:textId="77777777" w:rsidR="005C1D9F" w:rsidRDefault="005C1D9F" w:rsidP="005C1D9F">
      <w:pPr>
        <w:pStyle w:val="ListParagraph"/>
        <w:kinsoku w:val="0"/>
        <w:overflowPunct w:val="0"/>
        <w:ind w:left="284"/>
        <w:jc w:val="both"/>
        <w:textAlignment w:val="baseline"/>
        <w:rPr>
          <w:rFonts w:asciiTheme="minorHAnsi" w:eastAsia="Arial Unicode MS" w:hAnsiTheme="minorHAnsi" w:cstheme="minorHAnsi"/>
          <w:color w:val="000000" w:themeColor="text1"/>
          <w:sz w:val="22"/>
          <w:szCs w:val="22"/>
        </w:rPr>
      </w:pPr>
    </w:p>
    <w:p w14:paraId="758C05B1" w14:textId="77777777" w:rsidR="005C1D9F" w:rsidRDefault="005C1D9F" w:rsidP="005C1D9F">
      <w:pPr>
        <w:pStyle w:val="ListParagraph"/>
        <w:kinsoku w:val="0"/>
        <w:overflowPunct w:val="0"/>
        <w:ind w:left="284"/>
        <w:jc w:val="both"/>
        <w:textAlignment w:val="baseline"/>
        <w:rPr>
          <w:rFonts w:asciiTheme="minorHAnsi" w:eastAsia="Arial Unicode MS" w:hAnsiTheme="minorHAnsi" w:cstheme="minorHAnsi"/>
          <w:color w:val="000000" w:themeColor="text1"/>
          <w:sz w:val="22"/>
          <w:szCs w:val="22"/>
        </w:rPr>
      </w:pPr>
    </w:p>
    <w:p w14:paraId="39D8DA71" w14:textId="0ACED2D0" w:rsidR="005C1D9F" w:rsidRPr="00BC3528" w:rsidRDefault="005C1D9F" w:rsidP="00CE0F2F">
      <w:pPr>
        <w:pStyle w:val="ListParagraph"/>
        <w:kinsoku w:val="0"/>
        <w:overflowPunct w:val="0"/>
        <w:ind w:left="284"/>
        <w:jc w:val="both"/>
        <w:textAlignment w:val="baseline"/>
        <w:rPr>
          <w:rFonts w:asciiTheme="minorHAnsi" w:eastAsia="Calibri" w:hAnsiTheme="minorHAnsi" w:cstheme="minorHAnsi"/>
          <w:b/>
          <w:bCs/>
          <w:highlight w:val="yellow"/>
        </w:rPr>
      </w:pPr>
      <w:r>
        <w:rPr>
          <w:rFonts w:asciiTheme="minorHAnsi" w:eastAsia="Arial Unicode MS" w:hAnsiTheme="minorHAnsi" w:cstheme="minorHAnsi"/>
          <w:color w:val="000000" w:themeColor="text1"/>
          <w:sz w:val="22"/>
          <w:szCs w:val="22"/>
        </w:rPr>
        <w:t xml:space="preserve">     </w:t>
      </w:r>
      <w:r w:rsidRPr="001750AC">
        <w:rPr>
          <w:rFonts w:asciiTheme="minorHAnsi" w:eastAsia="Arial Unicode MS" w:hAnsiTheme="minorHAnsi" w:cstheme="minorHAnsi"/>
          <w:color w:val="000000" w:themeColor="text1"/>
          <w:sz w:val="22"/>
          <w:szCs w:val="22"/>
        </w:rPr>
        <w:t xml:space="preserve">- </w:t>
      </w:r>
      <w:r>
        <w:rPr>
          <w:rFonts w:asciiTheme="minorHAnsi" w:eastAsia="Arial Unicode MS" w:hAnsiTheme="minorHAnsi" w:cstheme="minorHAnsi"/>
          <w:color w:val="000000" w:themeColor="text1"/>
          <w:sz w:val="22"/>
          <w:szCs w:val="22"/>
        </w:rPr>
        <w:t xml:space="preserve">    </w:t>
      </w:r>
      <w:r w:rsidR="00CE0F2F">
        <w:rPr>
          <w:rFonts w:asciiTheme="minorHAnsi" w:eastAsia="Calibri" w:hAnsiTheme="minorHAnsi" w:cstheme="minorHAnsi"/>
          <w:b/>
          <w:bCs/>
          <w:highlight w:val="yellow"/>
        </w:rPr>
        <w:t>${</w:t>
      </w:r>
      <w:proofErr w:type="spellStart"/>
      <w:r w:rsidR="00CE0F2F">
        <w:rPr>
          <w:rFonts w:asciiTheme="minorHAnsi" w:eastAsia="Calibri" w:hAnsiTheme="minorHAnsi" w:cstheme="minorHAnsi"/>
          <w:b/>
          <w:bCs/>
          <w:highlight w:val="yellow"/>
        </w:rPr>
        <w:t>contractObject</w:t>
      </w:r>
      <w:proofErr w:type="spellEnd"/>
      <w:r w:rsidR="00CE0F2F">
        <w:rPr>
          <w:rFonts w:asciiTheme="minorHAnsi" w:eastAsia="Calibri" w:hAnsiTheme="minorHAnsi" w:cstheme="minorHAnsi"/>
          <w:b/>
          <w:bCs/>
          <w:highlight w:val="yellow"/>
        </w:rPr>
        <w:t>}.</w:t>
      </w:r>
    </w:p>
    <w:p w14:paraId="4F40F306" w14:textId="77777777" w:rsidR="005C1D9F" w:rsidRPr="001750AC" w:rsidRDefault="005C1D9F" w:rsidP="005C1D9F">
      <w:pPr>
        <w:ind w:left="284"/>
        <w:jc w:val="both"/>
        <w:rPr>
          <w:rFonts w:asciiTheme="minorHAnsi" w:eastAsia="Arial Unicode MS" w:hAnsiTheme="minorHAnsi" w:cstheme="minorHAnsi"/>
          <w:color w:val="000000" w:themeColor="text1"/>
          <w:sz w:val="22"/>
          <w:szCs w:val="22"/>
        </w:rPr>
      </w:pPr>
    </w:p>
    <w:p w14:paraId="09B7FC15" w14:textId="77777777" w:rsidR="005C1D9F" w:rsidRPr="001750AC" w:rsidRDefault="005C1D9F" w:rsidP="005C1D9F">
      <w:pPr>
        <w:ind w:left="270"/>
        <w:jc w:val="both"/>
        <w:rPr>
          <w:rFonts w:asciiTheme="minorHAnsi" w:eastAsia="Arial Unicode MS" w:hAnsiTheme="minorHAnsi" w:cstheme="minorHAnsi"/>
          <w:color w:val="000000" w:themeColor="text1"/>
          <w:sz w:val="22"/>
          <w:szCs w:val="22"/>
        </w:rPr>
      </w:pPr>
      <w:r w:rsidRPr="001750AC">
        <w:rPr>
          <w:rFonts w:asciiTheme="minorHAnsi" w:eastAsia="Arial Unicode MS" w:hAnsiTheme="minorHAnsi" w:cstheme="minorHAnsi"/>
          <w:color w:val="000000" w:themeColor="text1"/>
          <w:sz w:val="22"/>
          <w:szCs w:val="22"/>
        </w:rPr>
        <w:t xml:space="preserve">Le modèle de garantie de bonne fin d’exécution doit se conformer au modèle ci-joint en </w:t>
      </w:r>
      <w:r w:rsidRPr="001750AC">
        <w:rPr>
          <w:rFonts w:asciiTheme="minorHAnsi" w:eastAsia="Arial Unicode MS" w:hAnsiTheme="minorHAnsi" w:cstheme="minorHAnsi"/>
          <w:b/>
          <w:bCs/>
          <w:color w:val="000000" w:themeColor="text1"/>
          <w:sz w:val="22"/>
          <w:szCs w:val="22"/>
        </w:rPr>
        <w:t xml:space="preserve">Annexe </w:t>
      </w:r>
      <w:r>
        <w:rPr>
          <w:rFonts w:asciiTheme="minorHAnsi" w:eastAsia="Arial Unicode MS" w:hAnsiTheme="minorHAnsi" w:cstheme="minorHAnsi"/>
          <w:b/>
          <w:bCs/>
          <w:color w:val="000000" w:themeColor="text1"/>
          <w:sz w:val="22"/>
          <w:szCs w:val="22"/>
        </w:rPr>
        <w:t>I</w:t>
      </w:r>
      <w:r w:rsidRPr="001750AC">
        <w:rPr>
          <w:rFonts w:asciiTheme="minorHAnsi" w:eastAsia="Arial Unicode MS" w:hAnsiTheme="minorHAnsi" w:cstheme="minorHAnsi"/>
          <w:color w:val="000000" w:themeColor="text1"/>
          <w:sz w:val="22"/>
          <w:szCs w:val="22"/>
        </w:rPr>
        <w:t>.</w:t>
      </w:r>
    </w:p>
    <w:p w14:paraId="724E6F5E" w14:textId="77777777" w:rsidR="005C1D9F" w:rsidRPr="001750AC" w:rsidRDefault="005C1D9F" w:rsidP="005C1D9F">
      <w:pPr>
        <w:widowControl w:val="0"/>
        <w:tabs>
          <w:tab w:val="left" w:pos="360"/>
        </w:tabs>
        <w:autoSpaceDE w:val="0"/>
        <w:autoSpaceDN w:val="0"/>
        <w:adjustRightInd w:val="0"/>
        <w:rPr>
          <w:rFonts w:asciiTheme="minorHAnsi" w:hAnsiTheme="minorHAnsi" w:cstheme="minorHAnsi"/>
          <w:b/>
          <w:bCs/>
          <w:sz w:val="22"/>
          <w:szCs w:val="22"/>
          <w:u w:val="single"/>
        </w:rPr>
      </w:pPr>
    </w:p>
    <w:p w14:paraId="46135CC3" w14:textId="77777777" w:rsidR="005C1D9F" w:rsidRPr="001750AC" w:rsidRDefault="005C1D9F" w:rsidP="005C1D9F">
      <w:pPr>
        <w:widowControl w:val="0"/>
        <w:tabs>
          <w:tab w:val="left" w:pos="360"/>
        </w:tabs>
        <w:autoSpaceDE w:val="0"/>
        <w:autoSpaceDN w:val="0"/>
        <w:adjustRightInd w:val="0"/>
        <w:rPr>
          <w:rFonts w:asciiTheme="minorHAnsi" w:hAnsiTheme="minorHAnsi" w:cstheme="minorHAnsi"/>
          <w:sz w:val="22"/>
          <w:szCs w:val="22"/>
          <w:u w:val="single"/>
        </w:rPr>
      </w:pPr>
      <w:r w:rsidRPr="001750AC">
        <w:rPr>
          <w:rFonts w:asciiTheme="minorHAnsi" w:hAnsiTheme="minorHAnsi" w:cstheme="minorHAnsi"/>
          <w:b/>
          <w:bCs/>
          <w:sz w:val="22"/>
          <w:szCs w:val="22"/>
          <w:u w:val="single"/>
        </w:rPr>
        <w:t>ARTICLE 11 </w:t>
      </w:r>
      <w:r w:rsidRPr="001750AC">
        <w:rPr>
          <w:rFonts w:asciiTheme="minorHAnsi" w:hAnsiTheme="minorHAnsi" w:cstheme="minorHAnsi"/>
          <w:b/>
          <w:bCs/>
          <w:sz w:val="22"/>
          <w:szCs w:val="22"/>
        </w:rPr>
        <w:t>: DESCRIPTIF TECHNIQUE DES ÉQUIPEMENTS</w:t>
      </w:r>
    </w:p>
    <w:p w14:paraId="6FDA892B" w14:textId="77777777" w:rsidR="005C1D9F" w:rsidRPr="001750AC" w:rsidRDefault="005C1D9F" w:rsidP="005C1D9F">
      <w:pPr>
        <w:widowControl w:val="0"/>
        <w:autoSpaceDE w:val="0"/>
        <w:autoSpaceDN w:val="0"/>
        <w:adjustRightInd w:val="0"/>
        <w:jc w:val="both"/>
        <w:rPr>
          <w:rFonts w:asciiTheme="minorHAnsi" w:hAnsiTheme="minorHAnsi" w:cstheme="minorHAnsi"/>
          <w:b/>
          <w:bCs/>
          <w:sz w:val="22"/>
          <w:szCs w:val="22"/>
          <w:u w:val="single"/>
        </w:rPr>
      </w:pPr>
    </w:p>
    <w:p w14:paraId="2DCD18C7"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 xml:space="preserve">Les descriptifs techniques des équipements objet du présent contrat sont définis en </w:t>
      </w:r>
      <w:r w:rsidRPr="001750AC">
        <w:rPr>
          <w:rFonts w:asciiTheme="minorHAnsi" w:hAnsiTheme="minorHAnsi" w:cstheme="minorHAnsi"/>
          <w:b/>
          <w:bCs/>
          <w:sz w:val="22"/>
          <w:szCs w:val="22"/>
        </w:rPr>
        <w:t>Annexe A</w:t>
      </w:r>
      <w:r w:rsidRPr="001750AC">
        <w:rPr>
          <w:rFonts w:asciiTheme="minorHAnsi" w:hAnsiTheme="minorHAnsi" w:cstheme="minorHAnsi"/>
          <w:sz w:val="22"/>
          <w:szCs w:val="22"/>
        </w:rPr>
        <w:t>. Les innovations et améliorations pouvant intervenir pendant la durée d’exécution du présent contrat, seront soumises à l’approbation du CLIENT.</w:t>
      </w:r>
    </w:p>
    <w:p w14:paraId="303C6256"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p>
    <w:p w14:paraId="17954121"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Les équipements du présent contrat sont garantis neuf, en parfait état de fonctionnement et de dernière technologie.</w:t>
      </w:r>
    </w:p>
    <w:p w14:paraId="53F05831"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p>
    <w:p w14:paraId="46743B66"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Le FOURNISSEUR s’engage à remettre au CLIENT tous les documents techniques accompagnant ces équipements ainsi que le certificat d’origine et le numéro de série y relatifs.</w:t>
      </w:r>
    </w:p>
    <w:p w14:paraId="74178B99" w14:textId="77777777" w:rsidR="005C1D9F" w:rsidRPr="001750AC" w:rsidRDefault="005C1D9F" w:rsidP="005C1D9F">
      <w:pPr>
        <w:widowControl w:val="0"/>
        <w:autoSpaceDE w:val="0"/>
        <w:autoSpaceDN w:val="0"/>
        <w:adjustRightInd w:val="0"/>
        <w:ind w:left="284"/>
        <w:jc w:val="both"/>
        <w:rPr>
          <w:rFonts w:asciiTheme="minorHAnsi" w:hAnsiTheme="minorHAnsi" w:cstheme="minorHAnsi"/>
          <w:b/>
          <w:bCs/>
          <w:sz w:val="22"/>
          <w:szCs w:val="22"/>
          <w:u w:val="single"/>
        </w:rPr>
      </w:pPr>
    </w:p>
    <w:p w14:paraId="46535ABA"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rPr>
      </w:pPr>
      <w:r w:rsidRPr="001750AC">
        <w:rPr>
          <w:rFonts w:asciiTheme="minorHAnsi" w:hAnsiTheme="minorHAnsi" w:cstheme="minorHAnsi"/>
          <w:b/>
          <w:bCs/>
          <w:sz w:val="22"/>
          <w:szCs w:val="22"/>
          <w:u w:val="single"/>
        </w:rPr>
        <w:t>ARTICLE 12 </w:t>
      </w:r>
      <w:r w:rsidRPr="001750AC">
        <w:rPr>
          <w:rFonts w:asciiTheme="minorHAnsi" w:hAnsiTheme="minorHAnsi" w:cstheme="minorHAnsi"/>
          <w:b/>
          <w:bCs/>
          <w:sz w:val="22"/>
          <w:szCs w:val="22"/>
        </w:rPr>
        <w:t xml:space="preserve">: EMBALLAGE DES ÉQUIPEMENTS </w:t>
      </w:r>
    </w:p>
    <w:p w14:paraId="06CC6C03"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rPr>
      </w:pPr>
    </w:p>
    <w:p w14:paraId="6B586BC8"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L’emballage doit correspondre aux normes en la matière et être résistant en toutes circonstances à la manutention, pendant le transport ou le stockage des équipements.</w:t>
      </w:r>
    </w:p>
    <w:p w14:paraId="3A2BB671" w14:textId="77777777" w:rsidR="005C1D9F" w:rsidRPr="001750AC" w:rsidRDefault="005C1D9F" w:rsidP="005C1D9F">
      <w:pPr>
        <w:widowControl w:val="0"/>
        <w:autoSpaceDE w:val="0"/>
        <w:autoSpaceDN w:val="0"/>
        <w:adjustRightInd w:val="0"/>
        <w:ind w:left="1068"/>
        <w:jc w:val="both"/>
        <w:rPr>
          <w:rFonts w:asciiTheme="minorHAnsi" w:hAnsiTheme="minorHAnsi" w:cstheme="minorHAnsi"/>
          <w:sz w:val="22"/>
          <w:szCs w:val="22"/>
        </w:rPr>
      </w:pPr>
    </w:p>
    <w:p w14:paraId="3A02DE59"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u w:val="single"/>
        </w:rPr>
      </w:pPr>
      <w:r w:rsidRPr="001750AC">
        <w:rPr>
          <w:rFonts w:asciiTheme="minorHAnsi" w:hAnsiTheme="minorHAnsi" w:cstheme="minorHAnsi"/>
          <w:b/>
          <w:bCs/>
          <w:sz w:val="22"/>
          <w:szCs w:val="22"/>
          <w:u w:val="single"/>
        </w:rPr>
        <w:t>ARTICLE 13 </w:t>
      </w:r>
      <w:r w:rsidRPr="001750AC">
        <w:rPr>
          <w:rFonts w:asciiTheme="minorHAnsi" w:hAnsiTheme="minorHAnsi" w:cstheme="minorHAnsi"/>
          <w:b/>
          <w:bCs/>
          <w:sz w:val="22"/>
          <w:szCs w:val="22"/>
        </w:rPr>
        <w:t>: DÉLAI D’EXÉCUTION</w:t>
      </w:r>
    </w:p>
    <w:p w14:paraId="1B18D93F" w14:textId="77777777" w:rsidR="005C1D9F" w:rsidRPr="001750AC" w:rsidRDefault="005C1D9F" w:rsidP="005C1D9F">
      <w:pPr>
        <w:widowControl w:val="0"/>
        <w:autoSpaceDE w:val="0"/>
        <w:autoSpaceDN w:val="0"/>
        <w:adjustRightInd w:val="0"/>
        <w:ind w:left="1068"/>
        <w:jc w:val="both"/>
        <w:rPr>
          <w:rFonts w:asciiTheme="minorHAnsi" w:hAnsiTheme="minorHAnsi" w:cstheme="minorHAnsi"/>
          <w:b/>
          <w:bCs/>
          <w:sz w:val="22"/>
          <w:szCs w:val="22"/>
          <w:u w:val="single"/>
        </w:rPr>
      </w:pPr>
    </w:p>
    <w:p w14:paraId="2353025B" w14:textId="4F0DCD62"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 xml:space="preserve">Le délai maximum de livraison des équipements objet du présent contrat est </w:t>
      </w:r>
      <w:r w:rsidRPr="00CE0F2F">
        <w:rPr>
          <w:rFonts w:asciiTheme="minorHAnsi" w:hAnsiTheme="minorHAnsi" w:cstheme="minorHAnsi"/>
          <w:sz w:val="22"/>
          <w:szCs w:val="22"/>
        </w:rPr>
        <w:t xml:space="preserve">fixé </w:t>
      </w:r>
      <w:r w:rsidRPr="00CE0F2F">
        <w:rPr>
          <w:rFonts w:asciiTheme="minorHAnsi" w:hAnsiTheme="minorHAnsi" w:cstheme="minorHAnsi"/>
          <w:b/>
          <w:bCs/>
          <w:sz w:val="22"/>
          <w:szCs w:val="22"/>
        </w:rPr>
        <w:t xml:space="preserve">à </w:t>
      </w:r>
      <w:r w:rsidR="00CE0F2F">
        <w:rPr>
          <w:rFonts w:asciiTheme="minorHAnsi" w:hAnsiTheme="minorHAnsi" w:cstheme="minorHAnsi"/>
          <w:b/>
          <w:bCs/>
          <w:sz w:val="22"/>
          <w:szCs w:val="22"/>
          <w:highlight w:val="yellow"/>
        </w:rPr>
        <w:t>${</w:t>
      </w:r>
      <w:proofErr w:type="spellStart"/>
      <w:r w:rsidR="00CE0F2F">
        <w:rPr>
          <w:rFonts w:asciiTheme="minorHAnsi" w:hAnsiTheme="minorHAnsi" w:cstheme="minorHAnsi"/>
          <w:b/>
          <w:bCs/>
          <w:sz w:val="22"/>
          <w:szCs w:val="22"/>
          <w:highlight w:val="yellow"/>
        </w:rPr>
        <w:t>delaiExec</w:t>
      </w:r>
      <w:proofErr w:type="spellEnd"/>
      <w:r w:rsidR="00CE0F2F">
        <w:rPr>
          <w:rFonts w:asciiTheme="minorHAnsi" w:hAnsiTheme="minorHAnsi" w:cstheme="minorHAnsi"/>
          <w:b/>
          <w:bCs/>
          <w:sz w:val="22"/>
          <w:szCs w:val="22"/>
          <w:highlight w:val="yellow"/>
        </w:rPr>
        <w:t>}</w:t>
      </w:r>
      <w:r w:rsidRPr="00BC3528">
        <w:rPr>
          <w:rFonts w:asciiTheme="minorHAnsi" w:hAnsiTheme="minorHAnsi" w:cstheme="minorHAnsi"/>
          <w:b/>
          <w:bCs/>
          <w:sz w:val="22"/>
          <w:szCs w:val="22"/>
          <w:highlight w:val="yellow"/>
        </w:rPr>
        <w:t xml:space="preserve"> </w:t>
      </w:r>
      <w:r w:rsidRPr="00CE0F2F">
        <w:rPr>
          <w:rFonts w:asciiTheme="minorHAnsi" w:hAnsiTheme="minorHAnsi" w:cstheme="minorHAnsi"/>
          <w:b/>
          <w:bCs/>
          <w:sz w:val="22"/>
          <w:szCs w:val="22"/>
        </w:rPr>
        <w:t>jours</w:t>
      </w:r>
      <w:r w:rsidRPr="001750AC">
        <w:rPr>
          <w:rFonts w:asciiTheme="minorHAnsi" w:hAnsiTheme="minorHAnsi" w:cstheme="minorHAnsi"/>
          <w:sz w:val="22"/>
          <w:szCs w:val="22"/>
        </w:rPr>
        <w:t>, à compter de la date de notification du présent contrat.</w:t>
      </w:r>
    </w:p>
    <w:p w14:paraId="428E26F0"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highlight w:val="yellow"/>
        </w:rPr>
      </w:pPr>
    </w:p>
    <w:p w14:paraId="6278A2C5"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En cas de retard imputable au FOURNISSEUR dans l’exécution de sa prestation, le CLIENT se réserve le droit, sans préjudice des autres recours qu’il détient du présent contrat, de faire application des pénalités prévue à l’article 15.</w:t>
      </w:r>
    </w:p>
    <w:p w14:paraId="49095AC0"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p>
    <w:p w14:paraId="06EB42E8"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u w:val="single"/>
        </w:rPr>
      </w:pPr>
      <w:r w:rsidRPr="001750AC">
        <w:rPr>
          <w:rFonts w:asciiTheme="minorHAnsi" w:hAnsiTheme="minorHAnsi" w:cstheme="minorHAnsi"/>
          <w:b/>
          <w:bCs/>
          <w:sz w:val="22"/>
          <w:szCs w:val="22"/>
          <w:u w:val="single"/>
        </w:rPr>
        <w:t>ARTICLE 14 </w:t>
      </w:r>
      <w:r w:rsidRPr="001750AC">
        <w:rPr>
          <w:rFonts w:asciiTheme="minorHAnsi" w:hAnsiTheme="minorHAnsi" w:cstheme="minorHAnsi"/>
          <w:b/>
          <w:bCs/>
          <w:sz w:val="22"/>
          <w:szCs w:val="22"/>
        </w:rPr>
        <w:t>: LIEU DE LIVRAISON</w:t>
      </w:r>
    </w:p>
    <w:p w14:paraId="0A7278E1"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u w:val="single"/>
        </w:rPr>
      </w:pPr>
    </w:p>
    <w:p w14:paraId="649404DC" w14:textId="77777777" w:rsidR="005C1D9F" w:rsidRPr="00E03523" w:rsidRDefault="005C1D9F" w:rsidP="005C1D9F">
      <w:pPr>
        <w:widowControl w:val="0"/>
        <w:autoSpaceDE w:val="0"/>
        <w:autoSpaceDN w:val="0"/>
        <w:adjustRightInd w:val="0"/>
        <w:ind w:left="284"/>
        <w:jc w:val="both"/>
        <w:rPr>
          <w:rFonts w:asciiTheme="minorHAnsi" w:hAnsiTheme="minorHAnsi" w:cstheme="minorHAnsi"/>
          <w:sz w:val="22"/>
          <w:szCs w:val="22"/>
        </w:rPr>
      </w:pPr>
      <w:r w:rsidRPr="00E03523">
        <w:rPr>
          <w:rFonts w:asciiTheme="minorHAnsi" w:hAnsiTheme="minorHAnsi" w:cstheme="minorHAnsi"/>
          <w:sz w:val="22"/>
          <w:szCs w:val="22"/>
        </w:rPr>
        <w:t>Le FOURNISSEUR procédera à ses frais et sous sa responsabilité à la livraison, aux tests de conformité et de bon fonctionnement selon les descriptifs techniques des équipements définis en Annexe A en présence du CLIENT.</w:t>
      </w:r>
    </w:p>
    <w:p w14:paraId="1D8B63CF" w14:textId="77777777" w:rsidR="005C1D9F" w:rsidRPr="00E03523" w:rsidRDefault="005C1D9F" w:rsidP="005C1D9F">
      <w:pPr>
        <w:widowControl w:val="0"/>
        <w:autoSpaceDE w:val="0"/>
        <w:autoSpaceDN w:val="0"/>
        <w:adjustRightInd w:val="0"/>
        <w:ind w:left="284"/>
        <w:jc w:val="both"/>
        <w:rPr>
          <w:rFonts w:asciiTheme="minorHAnsi" w:hAnsiTheme="minorHAnsi" w:cstheme="minorHAnsi"/>
          <w:sz w:val="22"/>
          <w:szCs w:val="22"/>
        </w:rPr>
      </w:pPr>
    </w:p>
    <w:p w14:paraId="0780C7A8" w14:textId="77777777" w:rsidR="005C1D9F" w:rsidRPr="00E03523" w:rsidRDefault="005C1D9F" w:rsidP="005C1D9F">
      <w:pPr>
        <w:widowControl w:val="0"/>
        <w:tabs>
          <w:tab w:val="left" w:pos="360"/>
        </w:tabs>
        <w:autoSpaceDE w:val="0"/>
        <w:autoSpaceDN w:val="0"/>
        <w:adjustRightInd w:val="0"/>
        <w:ind w:left="284"/>
        <w:jc w:val="both"/>
        <w:rPr>
          <w:rFonts w:asciiTheme="minorHAnsi" w:hAnsiTheme="minorHAnsi" w:cstheme="minorHAnsi"/>
          <w:sz w:val="22"/>
          <w:szCs w:val="22"/>
        </w:rPr>
      </w:pPr>
      <w:r w:rsidRPr="00E03523">
        <w:rPr>
          <w:rFonts w:asciiTheme="minorHAnsi" w:hAnsiTheme="minorHAnsi" w:cstheme="minorHAnsi"/>
          <w:sz w:val="22"/>
          <w:szCs w:val="22"/>
        </w:rPr>
        <w:t>Cette livraison est formalisée par un « Bon de Livraison » établi par le FOURNISSEUR en quatre (04) exemplaires, signés par le responsable désigné par Le CLIENT.</w:t>
      </w:r>
    </w:p>
    <w:p w14:paraId="72782822" w14:textId="77777777" w:rsidR="005C1D9F" w:rsidRPr="00E03523" w:rsidRDefault="005C1D9F" w:rsidP="005C1D9F">
      <w:pPr>
        <w:widowControl w:val="0"/>
        <w:tabs>
          <w:tab w:val="left" w:pos="360"/>
        </w:tabs>
        <w:autoSpaceDE w:val="0"/>
        <w:autoSpaceDN w:val="0"/>
        <w:adjustRightInd w:val="0"/>
        <w:ind w:left="284"/>
        <w:jc w:val="both"/>
        <w:rPr>
          <w:rFonts w:asciiTheme="minorHAnsi" w:hAnsiTheme="minorHAnsi" w:cstheme="minorHAnsi"/>
          <w:sz w:val="22"/>
          <w:szCs w:val="22"/>
        </w:rPr>
      </w:pPr>
    </w:p>
    <w:p w14:paraId="06A891B9" w14:textId="77777777" w:rsidR="005C1D9F" w:rsidRPr="00E03523" w:rsidRDefault="005C1D9F" w:rsidP="005C1D9F">
      <w:pPr>
        <w:widowControl w:val="0"/>
        <w:autoSpaceDE w:val="0"/>
        <w:autoSpaceDN w:val="0"/>
        <w:adjustRightInd w:val="0"/>
        <w:ind w:left="284"/>
        <w:jc w:val="both"/>
        <w:rPr>
          <w:rFonts w:asciiTheme="minorHAnsi" w:hAnsiTheme="minorHAnsi" w:cstheme="minorHAnsi"/>
        </w:rPr>
      </w:pPr>
      <w:r w:rsidRPr="00E03523">
        <w:rPr>
          <w:rFonts w:asciiTheme="minorHAnsi" w:hAnsiTheme="minorHAnsi" w:cstheme="minorHAnsi"/>
        </w:rPr>
        <w:t xml:space="preserve"> Le site du CLIENT </w:t>
      </w:r>
      <w:r>
        <w:rPr>
          <w:rFonts w:asciiTheme="minorHAnsi" w:hAnsiTheme="minorHAnsi" w:cstheme="minorHAnsi"/>
        </w:rPr>
        <w:t xml:space="preserve">est </w:t>
      </w:r>
      <w:r w:rsidRPr="00E03523">
        <w:rPr>
          <w:rFonts w:asciiTheme="minorHAnsi" w:hAnsiTheme="minorHAnsi" w:cstheme="minorHAnsi"/>
        </w:rPr>
        <w:t>précisé comme suit :</w:t>
      </w:r>
      <w:r>
        <w:rPr>
          <w:rFonts w:asciiTheme="minorHAnsi" w:hAnsiTheme="minorHAnsi" w:cstheme="minorHAnsi"/>
        </w:rPr>
        <w:t xml:space="preserve"> </w:t>
      </w:r>
      <w:r w:rsidRPr="00756D84">
        <w:rPr>
          <w:rFonts w:asciiTheme="minorHAnsi" w:hAnsiTheme="minorHAnsi" w:cstheme="minorHAnsi"/>
          <w:b/>
          <w:bCs/>
        </w:rPr>
        <w:t>03, Rue Yahia BELHAY</w:t>
      </w:r>
      <w:r>
        <w:rPr>
          <w:rFonts w:asciiTheme="minorHAnsi" w:hAnsiTheme="minorHAnsi" w:cstheme="minorHAnsi"/>
          <w:b/>
          <w:bCs/>
        </w:rPr>
        <w:t>E</w:t>
      </w:r>
      <w:r w:rsidRPr="00756D84">
        <w:rPr>
          <w:rFonts w:asciiTheme="minorHAnsi" w:hAnsiTheme="minorHAnsi" w:cstheme="minorHAnsi"/>
          <w:b/>
          <w:bCs/>
        </w:rPr>
        <w:t>T HYDRA ALGER</w:t>
      </w:r>
      <w:r>
        <w:rPr>
          <w:rFonts w:asciiTheme="minorHAnsi" w:hAnsiTheme="minorHAnsi" w:cstheme="minorHAnsi"/>
        </w:rPr>
        <w:t xml:space="preserve"> </w:t>
      </w:r>
    </w:p>
    <w:p w14:paraId="0BEB12F1" w14:textId="77777777" w:rsidR="005C1D9F" w:rsidRPr="001750AC" w:rsidRDefault="005C1D9F" w:rsidP="005C1D9F">
      <w:pPr>
        <w:widowControl w:val="0"/>
        <w:tabs>
          <w:tab w:val="left" w:pos="360"/>
        </w:tabs>
        <w:autoSpaceDE w:val="0"/>
        <w:autoSpaceDN w:val="0"/>
        <w:adjustRightInd w:val="0"/>
        <w:ind w:left="284"/>
        <w:jc w:val="both"/>
        <w:rPr>
          <w:rFonts w:asciiTheme="minorHAnsi" w:hAnsiTheme="minorHAnsi" w:cstheme="minorHAnsi"/>
          <w:b/>
          <w:bCs/>
          <w:sz w:val="22"/>
          <w:szCs w:val="22"/>
        </w:rPr>
      </w:pPr>
    </w:p>
    <w:p w14:paraId="54426BE2"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u w:val="single"/>
        </w:rPr>
      </w:pPr>
      <w:r w:rsidRPr="001750AC">
        <w:rPr>
          <w:rFonts w:asciiTheme="minorHAnsi" w:hAnsiTheme="minorHAnsi" w:cstheme="minorHAnsi"/>
          <w:b/>
          <w:bCs/>
          <w:sz w:val="22"/>
          <w:szCs w:val="22"/>
          <w:u w:val="single"/>
        </w:rPr>
        <w:t xml:space="preserve"> ARTICLE 15 </w:t>
      </w:r>
      <w:r w:rsidRPr="001750AC">
        <w:rPr>
          <w:rFonts w:asciiTheme="minorHAnsi" w:hAnsiTheme="minorHAnsi" w:cstheme="minorHAnsi"/>
          <w:b/>
          <w:bCs/>
          <w:sz w:val="22"/>
          <w:szCs w:val="22"/>
        </w:rPr>
        <w:t>: PÉNALITÉS DE RETARD</w:t>
      </w:r>
    </w:p>
    <w:p w14:paraId="1331B01F" w14:textId="77777777" w:rsidR="005C1D9F" w:rsidRPr="001750AC" w:rsidRDefault="005C1D9F" w:rsidP="005C1D9F">
      <w:pPr>
        <w:widowControl w:val="0"/>
        <w:autoSpaceDE w:val="0"/>
        <w:autoSpaceDN w:val="0"/>
        <w:adjustRightInd w:val="0"/>
        <w:ind w:left="708"/>
        <w:jc w:val="both"/>
        <w:rPr>
          <w:rFonts w:asciiTheme="minorHAnsi" w:hAnsiTheme="minorHAnsi" w:cstheme="minorHAnsi"/>
          <w:b/>
          <w:bCs/>
          <w:sz w:val="22"/>
          <w:szCs w:val="22"/>
          <w:u w:val="single"/>
        </w:rPr>
      </w:pPr>
    </w:p>
    <w:p w14:paraId="743E41C4"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 xml:space="preserve">La livraison des équipements, objets du présent contrat ainsi que l’exécution des prestations de </w:t>
      </w:r>
      <w:r w:rsidRPr="001750AC">
        <w:rPr>
          <w:rFonts w:asciiTheme="minorHAnsi" w:hAnsiTheme="minorHAnsi" w:cstheme="minorHAnsi"/>
          <w:sz w:val="22"/>
          <w:szCs w:val="22"/>
        </w:rPr>
        <w:lastRenderedPageBreak/>
        <w:t xml:space="preserve">test et de conformité et de bon fonctionnement selon les descriptifs techniques définis en </w:t>
      </w:r>
      <w:r w:rsidRPr="001750AC">
        <w:rPr>
          <w:rFonts w:asciiTheme="minorHAnsi" w:hAnsiTheme="minorHAnsi" w:cstheme="minorHAnsi"/>
          <w:b/>
          <w:bCs/>
          <w:sz w:val="22"/>
          <w:szCs w:val="22"/>
        </w:rPr>
        <w:t>Annexe A</w:t>
      </w:r>
      <w:r w:rsidRPr="001750AC">
        <w:rPr>
          <w:rFonts w:asciiTheme="minorHAnsi" w:hAnsiTheme="minorHAnsi" w:cstheme="minorHAnsi"/>
          <w:sz w:val="22"/>
          <w:szCs w:val="22"/>
        </w:rPr>
        <w:t xml:space="preserve"> seront effectuées par le FOURNISSEUR conformément au délai spécifié à l’article 11.</w:t>
      </w:r>
    </w:p>
    <w:p w14:paraId="136DF85D"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p>
    <w:p w14:paraId="7CDDBA82"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En cas de retard imputable au FOURNISSEUR, sauf cas de force majeure, le CLIENT pourra, sans mise en demeure préalable, exiger du FOURNISSEUR le paiement des pénalités de retard calculées par application de la formule suivante :</w:t>
      </w:r>
    </w:p>
    <w:p w14:paraId="61490C4E"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p>
    <w:p w14:paraId="4A69E893" w14:textId="77777777" w:rsidR="005C1D9F" w:rsidRPr="001750AC" w:rsidRDefault="005C1D9F" w:rsidP="005C1D9F">
      <w:pPr>
        <w:widowControl w:val="0"/>
        <w:autoSpaceDE w:val="0"/>
        <w:autoSpaceDN w:val="0"/>
        <w:adjustRightInd w:val="0"/>
        <w:ind w:left="708"/>
        <w:jc w:val="center"/>
        <w:rPr>
          <w:rFonts w:asciiTheme="minorHAnsi" w:hAnsiTheme="minorHAnsi" w:cstheme="minorHAnsi"/>
          <w:sz w:val="22"/>
          <w:szCs w:val="22"/>
        </w:rPr>
      </w:pPr>
      <w:r w:rsidRPr="001750AC">
        <w:rPr>
          <w:rFonts w:asciiTheme="minorHAnsi" w:hAnsiTheme="minorHAnsi" w:cstheme="minorHAnsi"/>
          <w:sz w:val="22"/>
          <w:szCs w:val="22"/>
        </w:rPr>
        <w:t>V X N</w:t>
      </w:r>
    </w:p>
    <w:p w14:paraId="5C0C19E1" w14:textId="77777777" w:rsidR="005C1D9F" w:rsidRPr="001750AC" w:rsidRDefault="005C1D9F" w:rsidP="005C1D9F">
      <w:pPr>
        <w:widowControl w:val="0"/>
        <w:autoSpaceDE w:val="0"/>
        <w:autoSpaceDN w:val="0"/>
        <w:adjustRightInd w:val="0"/>
        <w:ind w:left="708"/>
        <w:jc w:val="center"/>
        <w:rPr>
          <w:rFonts w:asciiTheme="minorHAnsi" w:hAnsiTheme="minorHAnsi" w:cstheme="minorHAnsi"/>
          <w:sz w:val="22"/>
          <w:szCs w:val="22"/>
        </w:rPr>
      </w:pPr>
      <w:r w:rsidRPr="001750AC">
        <w:rPr>
          <w:rFonts w:asciiTheme="minorHAnsi" w:hAnsiTheme="minorHAnsi" w:cstheme="minorHAnsi"/>
          <w:sz w:val="22"/>
          <w:szCs w:val="22"/>
        </w:rPr>
        <w:t>P =---------------------</w:t>
      </w:r>
    </w:p>
    <w:p w14:paraId="5749BBB5" w14:textId="77777777" w:rsidR="005C1D9F" w:rsidRPr="001750AC" w:rsidRDefault="005C1D9F" w:rsidP="005C1D9F">
      <w:pPr>
        <w:widowControl w:val="0"/>
        <w:autoSpaceDE w:val="0"/>
        <w:autoSpaceDN w:val="0"/>
        <w:adjustRightInd w:val="0"/>
        <w:ind w:left="708"/>
        <w:jc w:val="center"/>
        <w:rPr>
          <w:rFonts w:asciiTheme="minorHAnsi" w:hAnsiTheme="minorHAnsi" w:cstheme="minorHAnsi"/>
          <w:sz w:val="22"/>
          <w:szCs w:val="22"/>
        </w:rPr>
      </w:pPr>
      <w:r w:rsidRPr="001750AC">
        <w:rPr>
          <w:rFonts w:asciiTheme="minorHAnsi" w:hAnsiTheme="minorHAnsi" w:cstheme="minorHAnsi"/>
          <w:sz w:val="22"/>
          <w:szCs w:val="22"/>
        </w:rPr>
        <w:t>365</w:t>
      </w:r>
    </w:p>
    <w:p w14:paraId="42B2E8F8" w14:textId="77777777" w:rsidR="005C1D9F" w:rsidRPr="001750AC" w:rsidRDefault="005C1D9F" w:rsidP="005C1D9F">
      <w:pPr>
        <w:widowControl w:val="0"/>
        <w:autoSpaceDE w:val="0"/>
        <w:autoSpaceDN w:val="0"/>
        <w:adjustRightInd w:val="0"/>
        <w:ind w:left="708"/>
        <w:jc w:val="both"/>
        <w:rPr>
          <w:rFonts w:asciiTheme="minorHAnsi" w:hAnsiTheme="minorHAnsi" w:cstheme="minorHAnsi"/>
          <w:sz w:val="22"/>
          <w:szCs w:val="22"/>
        </w:rPr>
      </w:pPr>
      <w:r w:rsidRPr="001750AC">
        <w:rPr>
          <w:rFonts w:asciiTheme="minorHAnsi" w:hAnsiTheme="minorHAnsi" w:cstheme="minorHAnsi"/>
          <w:sz w:val="22"/>
          <w:szCs w:val="22"/>
        </w:rPr>
        <w:t>Avec :</w:t>
      </w:r>
    </w:p>
    <w:p w14:paraId="64A0403E" w14:textId="77777777" w:rsidR="005C1D9F" w:rsidRPr="001750AC" w:rsidRDefault="005C1D9F" w:rsidP="005C1D9F">
      <w:pPr>
        <w:widowControl w:val="0"/>
        <w:autoSpaceDE w:val="0"/>
        <w:autoSpaceDN w:val="0"/>
        <w:adjustRightInd w:val="0"/>
        <w:ind w:left="708"/>
        <w:jc w:val="both"/>
        <w:rPr>
          <w:rFonts w:asciiTheme="minorHAnsi" w:hAnsiTheme="minorHAnsi" w:cstheme="minorHAnsi"/>
          <w:sz w:val="22"/>
          <w:szCs w:val="22"/>
        </w:rPr>
      </w:pPr>
    </w:p>
    <w:p w14:paraId="72CD75AB" w14:textId="77777777" w:rsidR="005C1D9F" w:rsidRPr="001750AC" w:rsidRDefault="005C1D9F" w:rsidP="005C1D9F">
      <w:pPr>
        <w:widowControl w:val="0"/>
        <w:autoSpaceDE w:val="0"/>
        <w:autoSpaceDN w:val="0"/>
        <w:adjustRightInd w:val="0"/>
        <w:ind w:left="708" w:firstLine="708"/>
        <w:jc w:val="both"/>
        <w:rPr>
          <w:rFonts w:asciiTheme="minorHAnsi" w:hAnsiTheme="minorHAnsi" w:cstheme="minorHAnsi"/>
          <w:sz w:val="22"/>
          <w:szCs w:val="22"/>
        </w:rPr>
      </w:pPr>
      <w:r w:rsidRPr="001750AC">
        <w:rPr>
          <w:rFonts w:asciiTheme="minorHAnsi" w:hAnsiTheme="minorHAnsi" w:cstheme="minorHAnsi"/>
          <w:sz w:val="22"/>
          <w:szCs w:val="22"/>
        </w:rPr>
        <w:t>P</w:t>
      </w:r>
      <w:r w:rsidRPr="001750AC">
        <w:rPr>
          <w:rFonts w:asciiTheme="minorHAnsi" w:hAnsiTheme="minorHAnsi" w:cstheme="minorHAnsi"/>
          <w:sz w:val="22"/>
          <w:szCs w:val="22"/>
        </w:rPr>
        <w:tab/>
        <w:t>=</w:t>
      </w:r>
      <w:r w:rsidRPr="001750AC">
        <w:rPr>
          <w:rFonts w:asciiTheme="minorHAnsi" w:hAnsiTheme="minorHAnsi" w:cstheme="minorHAnsi"/>
          <w:sz w:val="22"/>
          <w:szCs w:val="22"/>
        </w:rPr>
        <w:tab/>
        <w:t>Montant des pénalités.</w:t>
      </w:r>
    </w:p>
    <w:p w14:paraId="4F281795" w14:textId="77777777" w:rsidR="005C1D9F" w:rsidRPr="001750AC" w:rsidRDefault="005C1D9F" w:rsidP="005C1D9F">
      <w:pPr>
        <w:widowControl w:val="0"/>
        <w:autoSpaceDE w:val="0"/>
        <w:autoSpaceDN w:val="0"/>
        <w:adjustRightInd w:val="0"/>
        <w:ind w:left="708" w:firstLine="708"/>
        <w:jc w:val="both"/>
        <w:rPr>
          <w:rFonts w:asciiTheme="minorHAnsi" w:hAnsiTheme="minorHAnsi" w:cstheme="minorHAnsi"/>
          <w:sz w:val="22"/>
          <w:szCs w:val="22"/>
        </w:rPr>
      </w:pPr>
      <w:r w:rsidRPr="001750AC">
        <w:rPr>
          <w:rFonts w:asciiTheme="minorHAnsi" w:hAnsiTheme="minorHAnsi" w:cstheme="minorHAnsi"/>
          <w:sz w:val="22"/>
          <w:szCs w:val="22"/>
        </w:rPr>
        <w:t>V</w:t>
      </w:r>
      <w:r w:rsidRPr="001750AC">
        <w:rPr>
          <w:rFonts w:asciiTheme="minorHAnsi" w:hAnsiTheme="minorHAnsi" w:cstheme="minorHAnsi"/>
          <w:sz w:val="22"/>
          <w:szCs w:val="22"/>
        </w:rPr>
        <w:tab/>
        <w:t>=</w:t>
      </w:r>
      <w:r w:rsidRPr="001750AC">
        <w:rPr>
          <w:rFonts w:asciiTheme="minorHAnsi" w:hAnsiTheme="minorHAnsi" w:cstheme="minorHAnsi"/>
          <w:sz w:val="22"/>
          <w:szCs w:val="22"/>
        </w:rPr>
        <w:tab/>
        <w:t>Prix de vente contractuel.</w:t>
      </w:r>
    </w:p>
    <w:p w14:paraId="501D8FB6" w14:textId="77777777" w:rsidR="005C1D9F" w:rsidRPr="001750AC" w:rsidRDefault="005C1D9F" w:rsidP="005C1D9F">
      <w:pPr>
        <w:widowControl w:val="0"/>
        <w:autoSpaceDE w:val="0"/>
        <w:autoSpaceDN w:val="0"/>
        <w:adjustRightInd w:val="0"/>
        <w:ind w:left="708" w:firstLine="708"/>
        <w:jc w:val="both"/>
        <w:rPr>
          <w:rFonts w:asciiTheme="minorHAnsi" w:hAnsiTheme="minorHAnsi" w:cstheme="minorHAnsi"/>
          <w:sz w:val="22"/>
          <w:szCs w:val="22"/>
        </w:rPr>
      </w:pPr>
      <w:r w:rsidRPr="001750AC">
        <w:rPr>
          <w:rFonts w:asciiTheme="minorHAnsi" w:hAnsiTheme="minorHAnsi" w:cstheme="minorHAnsi"/>
          <w:sz w:val="22"/>
          <w:szCs w:val="22"/>
        </w:rPr>
        <w:t>N</w:t>
      </w:r>
      <w:r w:rsidRPr="001750AC">
        <w:rPr>
          <w:rFonts w:asciiTheme="minorHAnsi" w:hAnsiTheme="minorHAnsi" w:cstheme="minorHAnsi"/>
          <w:sz w:val="22"/>
          <w:szCs w:val="22"/>
        </w:rPr>
        <w:tab/>
        <w:t>=</w:t>
      </w:r>
      <w:r w:rsidRPr="001750AC">
        <w:rPr>
          <w:rFonts w:asciiTheme="minorHAnsi" w:hAnsiTheme="minorHAnsi" w:cstheme="minorHAnsi"/>
          <w:sz w:val="22"/>
          <w:szCs w:val="22"/>
        </w:rPr>
        <w:tab/>
        <w:t>Nombre de jours écoulés dès l’échéance du délai convenu.</w:t>
      </w:r>
    </w:p>
    <w:p w14:paraId="191F1821" w14:textId="77777777" w:rsidR="005C1D9F" w:rsidRPr="001750AC" w:rsidRDefault="005C1D9F" w:rsidP="005C1D9F">
      <w:pPr>
        <w:widowControl w:val="0"/>
        <w:autoSpaceDE w:val="0"/>
        <w:autoSpaceDN w:val="0"/>
        <w:adjustRightInd w:val="0"/>
        <w:ind w:left="708"/>
        <w:jc w:val="both"/>
        <w:rPr>
          <w:rFonts w:asciiTheme="minorHAnsi" w:hAnsiTheme="minorHAnsi" w:cstheme="minorHAnsi"/>
          <w:sz w:val="22"/>
          <w:szCs w:val="22"/>
        </w:rPr>
      </w:pPr>
    </w:p>
    <w:p w14:paraId="58ED69C0"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Le montant cumulé des pénalités de retard ne pourra être supérieur à 10 % du montant global du contrat.</w:t>
      </w:r>
    </w:p>
    <w:p w14:paraId="26FEDAB2"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p>
    <w:p w14:paraId="1A18A061" w14:textId="77777777" w:rsidR="005C1D9F" w:rsidRPr="001750AC" w:rsidRDefault="005C1D9F" w:rsidP="005C1D9F">
      <w:pPr>
        <w:widowControl w:val="0"/>
        <w:autoSpaceDE w:val="0"/>
        <w:autoSpaceDN w:val="0"/>
        <w:adjustRightInd w:val="0"/>
        <w:jc w:val="both"/>
        <w:rPr>
          <w:rFonts w:asciiTheme="minorHAnsi" w:hAnsiTheme="minorHAnsi" w:cstheme="minorHAnsi"/>
          <w:b/>
          <w:bCs/>
          <w:sz w:val="22"/>
          <w:szCs w:val="22"/>
        </w:rPr>
      </w:pPr>
      <w:r w:rsidRPr="001750AC">
        <w:rPr>
          <w:rFonts w:asciiTheme="minorHAnsi" w:hAnsiTheme="minorHAnsi" w:cstheme="minorHAnsi"/>
          <w:b/>
          <w:bCs/>
          <w:sz w:val="22"/>
          <w:szCs w:val="22"/>
          <w:u w:val="single"/>
        </w:rPr>
        <w:t>ARTICLE 16 </w:t>
      </w:r>
      <w:r w:rsidRPr="001750AC">
        <w:rPr>
          <w:rFonts w:asciiTheme="minorHAnsi" w:hAnsiTheme="minorHAnsi" w:cstheme="minorHAnsi"/>
          <w:b/>
          <w:bCs/>
          <w:sz w:val="22"/>
          <w:szCs w:val="22"/>
        </w:rPr>
        <w:t>: INTÉRÊTS MORATOIRES</w:t>
      </w:r>
    </w:p>
    <w:p w14:paraId="3DCD682E" w14:textId="77777777" w:rsidR="005C1D9F" w:rsidRPr="001750AC" w:rsidRDefault="005C1D9F" w:rsidP="005C1D9F">
      <w:pPr>
        <w:widowControl w:val="0"/>
        <w:autoSpaceDE w:val="0"/>
        <w:autoSpaceDN w:val="0"/>
        <w:adjustRightInd w:val="0"/>
        <w:jc w:val="both"/>
        <w:rPr>
          <w:rFonts w:asciiTheme="minorHAnsi" w:hAnsiTheme="minorHAnsi" w:cstheme="minorHAnsi"/>
          <w:b/>
          <w:bCs/>
          <w:sz w:val="22"/>
          <w:szCs w:val="22"/>
        </w:rPr>
      </w:pPr>
    </w:p>
    <w:p w14:paraId="0C22765E"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À défaut de paiement total ou partiel d’une facture dans le délai prescrit à l’article 7 pour une raison imputable au CLIENT, le FOURNISSEUR peut prétendre, sur demande expresse notifiée avec accusé de réception, à des intérêts moratoires calculés au taux directeur en vigueur de la Banque d’Algérie à la date de signature du présent contrat.</w:t>
      </w:r>
    </w:p>
    <w:p w14:paraId="2123BCD5"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u w:val="single"/>
        </w:rPr>
      </w:pPr>
    </w:p>
    <w:p w14:paraId="730FF232"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u w:val="single"/>
        </w:rPr>
      </w:pPr>
      <w:r w:rsidRPr="001750AC">
        <w:rPr>
          <w:rFonts w:asciiTheme="minorHAnsi" w:hAnsiTheme="minorHAnsi" w:cstheme="minorHAnsi"/>
          <w:b/>
          <w:bCs/>
          <w:sz w:val="22"/>
          <w:szCs w:val="22"/>
          <w:u w:val="single"/>
        </w:rPr>
        <w:t>ARTICLE 17 </w:t>
      </w:r>
      <w:r w:rsidRPr="001750AC">
        <w:rPr>
          <w:rFonts w:asciiTheme="minorHAnsi" w:hAnsiTheme="minorHAnsi" w:cstheme="minorHAnsi"/>
          <w:b/>
          <w:bCs/>
          <w:sz w:val="22"/>
          <w:szCs w:val="22"/>
        </w:rPr>
        <w:t>: RÉCEPTION PROVISOIRE</w:t>
      </w:r>
    </w:p>
    <w:p w14:paraId="45CB588E"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u w:val="single"/>
        </w:rPr>
      </w:pPr>
    </w:p>
    <w:p w14:paraId="25112B1C" w14:textId="0BC6A243" w:rsidR="005C1D9F" w:rsidRPr="001750AC" w:rsidRDefault="005C1D9F" w:rsidP="005C1D9F">
      <w:pPr>
        <w:kinsoku w:val="0"/>
        <w:overflowPunct w:val="0"/>
        <w:ind w:left="284"/>
        <w:jc w:val="both"/>
        <w:textAlignment w:val="baseline"/>
        <w:rPr>
          <w:rFonts w:asciiTheme="minorHAnsi" w:eastAsia="Calibri" w:hAnsiTheme="minorHAnsi" w:cstheme="minorHAnsi"/>
          <w:b/>
          <w:bCs/>
        </w:rPr>
      </w:pPr>
      <w:r w:rsidRPr="001750AC">
        <w:rPr>
          <w:rFonts w:asciiTheme="minorHAnsi" w:hAnsiTheme="minorHAnsi" w:cstheme="minorHAnsi"/>
          <w:sz w:val="22"/>
          <w:szCs w:val="22"/>
        </w:rPr>
        <w:t xml:space="preserve">La réception provisoire sera programmée à la diligence du FOURNISSEUR à l’achèvement total de la livraison </w:t>
      </w:r>
      <w:r w:rsidR="00CE0F2F" w:rsidRPr="00CE0F2F">
        <w:rPr>
          <w:rFonts w:asciiTheme="minorHAnsi" w:eastAsia="Calibri" w:hAnsiTheme="minorHAnsi" w:cstheme="minorHAnsi"/>
          <w:b/>
          <w:bCs/>
          <w:highlight w:val="yellow"/>
        </w:rPr>
        <w:t>${</w:t>
      </w:r>
      <w:proofErr w:type="spellStart"/>
      <w:r w:rsidR="00CE0F2F" w:rsidRPr="00CE0F2F">
        <w:rPr>
          <w:rFonts w:asciiTheme="minorHAnsi" w:eastAsia="Calibri" w:hAnsiTheme="minorHAnsi" w:cstheme="minorHAnsi"/>
          <w:b/>
          <w:bCs/>
          <w:highlight w:val="yellow"/>
        </w:rPr>
        <w:t>contractObject</w:t>
      </w:r>
      <w:proofErr w:type="spellEnd"/>
      <w:r w:rsidR="00CE0F2F" w:rsidRPr="00CE0F2F">
        <w:rPr>
          <w:rFonts w:asciiTheme="minorHAnsi" w:eastAsia="Calibri" w:hAnsiTheme="minorHAnsi" w:cstheme="minorHAnsi"/>
          <w:b/>
          <w:bCs/>
          <w:highlight w:val="yellow"/>
        </w:rPr>
        <w:t>}</w:t>
      </w:r>
      <w:r w:rsidRPr="001750AC">
        <w:rPr>
          <w:rFonts w:asciiTheme="minorHAnsi" w:eastAsia="Calibri" w:hAnsiTheme="minorHAnsi" w:cstheme="minorHAnsi"/>
          <w:b/>
          <w:bCs/>
        </w:rPr>
        <w:t xml:space="preserve"> </w:t>
      </w:r>
    </w:p>
    <w:p w14:paraId="1EAF9DC0" w14:textId="77777777" w:rsidR="005C1D9F" w:rsidRPr="001750AC" w:rsidRDefault="005C1D9F" w:rsidP="005C1D9F">
      <w:pPr>
        <w:widowControl w:val="0"/>
        <w:tabs>
          <w:tab w:val="left" w:pos="360"/>
        </w:tabs>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 xml:space="preserve">Un procès-verbal de réception provisoire </w:t>
      </w:r>
      <w:r>
        <w:rPr>
          <w:rFonts w:asciiTheme="minorHAnsi" w:hAnsiTheme="minorHAnsi" w:cstheme="minorHAnsi"/>
          <w:sz w:val="22"/>
          <w:szCs w:val="22"/>
        </w:rPr>
        <w:t>globale</w:t>
      </w:r>
      <w:r w:rsidRPr="001750AC">
        <w:rPr>
          <w:rFonts w:asciiTheme="minorHAnsi" w:hAnsiTheme="minorHAnsi" w:cstheme="minorHAnsi"/>
          <w:sz w:val="22"/>
          <w:szCs w:val="22"/>
        </w:rPr>
        <w:t xml:space="preserve"> </w:t>
      </w:r>
      <w:proofErr w:type="gramStart"/>
      <w:r w:rsidRPr="001750AC">
        <w:rPr>
          <w:rFonts w:asciiTheme="minorHAnsi" w:hAnsiTheme="minorHAnsi" w:cstheme="minorHAnsi"/>
          <w:sz w:val="22"/>
          <w:szCs w:val="22"/>
        </w:rPr>
        <w:t>sans réserves</w:t>
      </w:r>
      <w:proofErr w:type="gramEnd"/>
      <w:r w:rsidRPr="001750AC">
        <w:rPr>
          <w:rFonts w:asciiTheme="minorHAnsi" w:hAnsiTheme="minorHAnsi" w:cstheme="minorHAnsi"/>
          <w:sz w:val="22"/>
          <w:szCs w:val="22"/>
        </w:rPr>
        <w:t xml:space="preserve"> sera daté et signé contradictoirement par les responsables de mission désignées par les deux parties du présent contrat après livraison, tests de conformités et de bon fonctionnement des équipements livrés.</w:t>
      </w:r>
    </w:p>
    <w:p w14:paraId="52439AA7" w14:textId="77777777" w:rsidR="005C1D9F" w:rsidRPr="001750AC" w:rsidRDefault="005C1D9F" w:rsidP="005C1D9F">
      <w:pPr>
        <w:autoSpaceDE w:val="0"/>
        <w:autoSpaceDN w:val="0"/>
        <w:adjustRightInd w:val="0"/>
        <w:ind w:left="284"/>
        <w:jc w:val="both"/>
        <w:rPr>
          <w:rFonts w:asciiTheme="minorHAnsi" w:hAnsiTheme="minorHAnsi" w:cstheme="minorHAnsi"/>
          <w:sz w:val="20"/>
          <w:szCs w:val="20"/>
        </w:rPr>
      </w:pPr>
    </w:p>
    <w:p w14:paraId="0690D296"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 xml:space="preserve">Toute réserve émise par le CLIENT relativement à la qualité des équipements par rapport aux spécifications techniques définis en </w:t>
      </w:r>
      <w:r w:rsidRPr="001750AC">
        <w:rPr>
          <w:rFonts w:asciiTheme="minorHAnsi" w:hAnsiTheme="minorHAnsi" w:cstheme="minorHAnsi"/>
          <w:b/>
          <w:bCs/>
          <w:sz w:val="22"/>
          <w:szCs w:val="22"/>
        </w:rPr>
        <w:t>Annexe A</w:t>
      </w:r>
      <w:r w:rsidRPr="001750AC">
        <w:rPr>
          <w:rFonts w:asciiTheme="minorHAnsi" w:hAnsiTheme="minorHAnsi" w:cstheme="minorHAnsi"/>
          <w:sz w:val="22"/>
          <w:szCs w:val="22"/>
        </w:rPr>
        <w:t xml:space="preserve"> doit être clairement mentionnée dans le PV de réception provisoire </w:t>
      </w:r>
      <w:r>
        <w:rPr>
          <w:rFonts w:asciiTheme="minorHAnsi" w:hAnsiTheme="minorHAnsi" w:cstheme="minorHAnsi"/>
          <w:sz w:val="22"/>
          <w:szCs w:val="22"/>
        </w:rPr>
        <w:t>globale</w:t>
      </w:r>
      <w:r w:rsidRPr="001750AC">
        <w:rPr>
          <w:rFonts w:asciiTheme="minorHAnsi" w:hAnsiTheme="minorHAnsi" w:cstheme="minorHAnsi"/>
          <w:sz w:val="22"/>
          <w:szCs w:val="22"/>
        </w:rPr>
        <w:t>.</w:t>
      </w:r>
    </w:p>
    <w:p w14:paraId="7CEB76C4"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0"/>
          <w:szCs w:val="20"/>
        </w:rPr>
      </w:pPr>
    </w:p>
    <w:p w14:paraId="703838D5"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 xml:space="preserve">Les équipements qui pourraient se révéler défectueux au moment des tests ou non conformes au descriptif défini en </w:t>
      </w:r>
      <w:r>
        <w:rPr>
          <w:rFonts w:asciiTheme="minorHAnsi" w:hAnsiTheme="minorHAnsi" w:cstheme="minorHAnsi"/>
          <w:b/>
          <w:bCs/>
          <w:sz w:val="22"/>
          <w:szCs w:val="22"/>
        </w:rPr>
        <w:t>A</w:t>
      </w:r>
      <w:r w:rsidRPr="001750AC">
        <w:rPr>
          <w:rFonts w:asciiTheme="minorHAnsi" w:hAnsiTheme="minorHAnsi" w:cstheme="minorHAnsi"/>
          <w:b/>
          <w:bCs/>
          <w:sz w:val="22"/>
          <w:szCs w:val="22"/>
        </w:rPr>
        <w:t>nnexe A</w:t>
      </w:r>
      <w:r w:rsidRPr="001750AC">
        <w:rPr>
          <w:rFonts w:asciiTheme="minorHAnsi" w:hAnsiTheme="minorHAnsi" w:cstheme="minorHAnsi"/>
          <w:sz w:val="22"/>
          <w:szCs w:val="22"/>
        </w:rPr>
        <w:t xml:space="preserve"> devront être remis en état de marche ou remplacés dans un délai maximum de quinze (15) jours après la signature du procès-verbal de réception provisoire </w:t>
      </w:r>
      <w:r>
        <w:rPr>
          <w:rFonts w:asciiTheme="minorHAnsi" w:hAnsiTheme="minorHAnsi" w:cstheme="minorHAnsi"/>
          <w:sz w:val="22"/>
          <w:szCs w:val="22"/>
        </w:rPr>
        <w:t>globale</w:t>
      </w:r>
      <w:r w:rsidRPr="001750AC">
        <w:rPr>
          <w:rFonts w:asciiTheme="minorHAnsi" w:hAnsiTheme="minorHAnsi" w:cstheme="minorHAnsi"/>
          <w:sz w:val="22"/>
          <w:szCs w:val="22"/>
        </w:rPr>
        <w:t xml:space="preserve"> portant avis de non-conformité émis par le CLIENT.</w:t>
      </w:r>
    </w:p>
    <w:p w14:paraId="37E9387E"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0"/>
          <w:szCs w:val="20"/>
        </w:rPr>
      </w:pPr>
    </w:p>
    <w:p w14:paraId="09291005" w14:textId="77777777" w:rsidR="005C1D9F"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Le FOURNISSEUR procède à ses frais à l’enlèvement et/ou remplacement des équipements rejetés par le CLIENT et garde l’entière responsabilité des retards d’exécution qui pourraient en résulter, ainsi que des frais supplémentaires occasionnés.</w:t>
      </w:r>
    </w:p>
    <w:p w14:paraId="075845EB" w14:textId="77777777" w:rsidR="005C1D9F" w:rsidRDefault="005C1D9F" w:rsidP="005C1D9F">
      <w:pPr>
        <w:widowControl w:val="0"/>
        <w:autoSpaceDE w:val="0"/>
        <w:autoSpaceDN w:val="0"/>
        <w:adjustRightInd w:val="0"/>
        <w:ind w:left="284"/>
        <w:jc w:val="both"/>
        <w:rPr>
          <w:rFonts w:asciiTheme="minorHAnsi" w:hAnsiTheme="minorHAnsi" w:cstheme="minorHAnsi"/>
          <w:sz w:val="22"/>
          <w:szCs w:val="22"/>
        </w:rPr>
      </w:pPr>
    </w:p>
    <w:p w14:paraId="607F0164"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p>
    <w:p w14:paraId="03653BF0"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0"/>
          <w:szCs w:val="20"/>
        </w:rPr>
      </w:pPr>
    </w:p>
    <w:p w14:paraId="5DB91B29"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 xml:space="preserve">Après réparation des éventuelles anomalies constatées, un procès-verbal de levée des réserves sera établi en quatre (04) exemplaires originaux et signé conjointement par les responsables des deux parties dûment habilités visés à l’article </w:t>
      </w:r>
      <w:r>
        <w:rPr>
          <w:rFonts w:asciiTheme="minorHAnsi" w:hAnsiTheme="minorHAnsi" w:cstheme="minorHAnsi"/>
          <w:sz w:val="22"/>
          <w:szCs w:val="22"/>
        </w:rPr>
        <w:t>30</w:t>
      </w:r>
      <w:r w:rsidRPr="001750AC">
        <w:rPr>
          <w:rFonts w:asciiTheme="minorHAnsi" w:hAnsiTheme="minorHAnsi" w:cstheme="minorHAnsi"/>
          <w:sz w:val="22"/>
          <w:szCs w:val="22"/>
        </w:rPr>
        <w:t xml:space="preserve">. Ce dernier sera annexé au PV de réception provisoire </w:t>
      </w:r>
      <w:r>
        <w:rPr>
          <w:rFonts w:asciiTheme="minorHAnsi" w:hAnsiTheme="minorHAnsi" w:cstheme="minorHAnsi"/>
          <w:sz w:val="22"/>
          <w:szCs w:val="22"/>
        </w:rPr>
        <w:t>globale</w:t>
      </w:r>
      <w:r w:rsidRPr="001750AC">
        <w:rPr>
          <w:rFonts w:asciiTheme="minorHAnsi" w:hAnsiTheme="minorHAnsi" w:cstheme="minorHAnsi"/>
          <w:sz w:val="22"/>
          <w:szCs w:val="22"/>
        </w:rPr>
        <w:t xml:space="preserve"> portant mention de réserves.</w:t>
      </w:r>
    </w:p>
    <w:p w14:paraId="2153DDD8"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 xml:space="preserve">En aucun cas la signature du procès-verbal de réception provisoire </w:t>
      </w:r>
      <w:r>
        <w:rPr>
          <w:rFonts w:asciiTheme="minorHAnsi" w:hAnsiTheme="minorHAnsi" w:cstheme="minorHAnsi"/>
          <w:sz w:val="22"/>
          <w:szCs w:val="22"/>
        </w:rPr>
        <w:t>globale</w:t>
      </w:r>
      <w:r w:rsidRPr="001750AC">
        <w:rPr>
          <w:rFonts w:asciiTheme="minorHAnsi" w:hAnsiTheme="minorHAnsi" w:cstheme="minorHAnsi"/>
          <w:sz w:val="22"/>
          <w:szCs w:val="22"/>
        </w:rPr>
        <w:t xml:space="preserve"> n’aura pour effet de diminuer les garanties prévues aux articles 18 et 19, ni atténuer la responsabilité du FOURNISSEUR.</w:t>
      </w:r>
    </w:p>
    <w:p w14:paraId="29727B2A" w14:textId="77777777" w:rsidR="005C1D9F" w:rsidRPr="001750AC" w:rsidRDefault="005C1D9F" w:rsidP="005C1D9F">
      <w:pPr>
        <w:widowControl w:val="0"/>
        <w:autoSpaceDE w:val="0"/>
        <w:autoSpaceDN w:val="0"/>
        <w:adjustRightInd w:val="0"/>
        <w:jc w:val="both"/>
        <w:rPr>
          <w:rFonts w:asciiTheme="minorHAnsi" w:hAnsiTheme="minorHAnsi" w:cstheme="minorHAnsi"/>
          <w:sz w:val="20"/>
          <w:szCs w:val="20"/>
        </w:rPr>
      </w:pPr>
    </w:p>
    <w:p w14:paraId="27EBCFFA" w14:textId="77777777" w:rsidR="005C1D9F" w:rsidRPr="001750AC" w:rsidRDefault="005C1D9F" w:rsidP="005C1D9F">
      <w:pPr>
        <w:widowControl w:val="0"/>
        <w:autoSpaceDE w:val="0"/>
        <w:autoSpaceDN w:val="0"/>
        <w:adjustRightInd w:val="0"/>
        <w:ind w:left="284"/>
        <w:jc w:val="both"/>
        <w:rPr>
          <w:rFonts w:asciiTheme="minorHAnsi" w:hAnsiTheme="minorHAnsi" w:cstheme="minorHAnsi"/>
          <w:color w:val="FF0000"/>
          <w:sz w:val="22"/>
          <w:szCs w:val="22"/>
        </w:rPr>
      </w:pPr>
      <w:r w:rsidRPr="001750AC">
        <w:rPr>
          <w:rFonts w:asciiTheme="minorHAnsi" w:hAnsiTheme="minorHAnsi" w:cstheme="minorHAnsi"/>
          <w:sz w:val="22"/>
          <w:szCs w:val="22"/>
        </w:rPr>
        <w:t>Un procès-verbal de réception provisoire globale sans réserve sera daté et signé contradictoirement par les responsables des deux parties à l’achèvement de toutes les livraisons au niveau des différents sites du CLIENT.</w:t>
      </w:r>
    </w:p>
    <w:p w14:paraId="1C967BDF" w14:textId="77777777" w:rsidR="005C1D9F" w:rsidRPr="001750AC" w:rsidRDefault="005C1D9F" w:rsidP="005C1D9F">
      <w:pPr>
        <w:widowControl w:val="0"/>
        <w:autoSpaceDE w:val="0"/>
        <w:autoSpaceDN w:val="0"/>
        <w:adjustRightInd w:val="0"/>
        <w:ind w:left="284"/>
        <w:jc w:val="both"/>
        <w:rPr>
          <w:rFonts w:asciiTheme="minorHAnsi" w:hAnsiTheme="minorHAnsi" w:cstheme="minorHAnsi"/>
          <w:color w:val="FF0000"/>
          <w:sz w:val="22"/>
          <w:szCs w:val="22"/>
        </w:rPr>
      </w:pPr>
    </w:p>
    <w:p w14:paraId="541AC984"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u w:val="single"/>
        </w:rPr>
      </w:pPr>
      <w:r w:rsidRPr="001750AC">
        <w:rPr>
          <w:rFonts w:asciiTheme="minorHAnsi" w:hAnsiTheme="minorHAnsi" w:cstheme="minorHAnsi"/>
          <w:b/>
          <w:bCs/>
          <w:sz w:val="22"/>
          <w:szCs w:val="22"/>
          <w:u w:val="single"/>
        </w:rPr>
        <w:t>ARTICLE 18 </w:t>
      </w:r>
      <w:r w:rsidRPr="001750AC">
        <w:rPr>
          <w:rFonts w:asciiTheme="minorHAnsi" w:hAnsiTheme="minorHAnsi" w:cstheme="minorHAnsi"/>
          <w:b/>
          <w:bCs/>
          <w:sz w:val="22"/>
          <w:szCs w:val="22"/>
        </w:rPr>
        <w:t>: GARANTIE DES ÉQUIPEMENTS</w:t>
      </w:r>
    </w:p>
    <w:p w14:paraId="22B1ACF0"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u w:val="single"/>
        </w:rPr>
      </w:pPr>
      <w:r w:rsidRPr="001750AC">
        <w:rPr>
          <w:rFonts w:asciiTheme="minorHAnsi" w:hAnsiTheme="minorHAnsi" w:cstheme="minorHAnsi"/>
          <w:b/>
          <w:bCs/>
          <w:sz w:val="22"/>
          <w:szCs w:val="22"/>
        </w:rPr>
        <w:tab/>
      </w:r>
      <w:r w:rsidRPr="001750AC">
        <w:rPr>
          <w:rFonts w:asciiTheme="minorHAnsi" w:hAnsiTheme="minorHAnsi" w:cstheme="minorHAnsi"/>
          <w:b/>
          <w:bCs/>
          <w:sz w:val="22"/>
          <w:szCs w:val="22"/>
        </w:rPr>
        <w:tab/>
      </w:r>
      <w:r w:rsidRPr="001750AC">
        <w:rPr>
          <w:rFonts w:asciiTheme="minorHAnsi" w:hAnsiTheme="minorHAnsi" w:cstheme="minorHAnsi"/>
          <w:b/>
          <w:bCs/>
          <w:sz w:val="22"/>
          <w:szCs w:val="22"/>
        </w:rPr>
        <w:tab/>
      </w:r>
      <w:r w:rsidRPr="001750AC">
        <w:rPr>
          <w:rFonts w:asciiTheme="minorHAnsi" w:hAnsiTheme="minorHAnsi" w:cstheme="minorHAnsi"/>
          <w:b/>
          <w:bCs/>
          <w:sz w:val="22"/>
          <w:szCs w:val="22"/>
        </w:rPr>
        <w:tab/>
      </w:r>
    </w:p>
    <w:p w14:paraId="154440D1"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Les équipements objets du présent contrat sont garantis neufs et en parfait état de fonctionnement.</w:t>
      </w:r>
    </w:p>
    <w:p w14:paraId="76774C4B"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0"/>
          <w:szCs w:val="20"/>
        </w:rPr>
      </w:pPr>
    </w:p>
    <w:p w14:paraId="59B6C631"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Le FOURNISSEUR garantit lesdits équipements contre tout défaut de fabrication et/ou de vice caché ou apparent.</w:t>
      </w:r>
    </w:p>
    <w:p w14:paraId="53DE23D6"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0"/>
          <w:szCs w:val="20"/>
        </w:rPr>
      </w:pPr>
    </w:p>
    <w:p w14:paraId="0C11A103"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Le FOURNISSEUR demeure responsable pendant toute la durée du délai de garantie, du bon fonctionnement des équipements, pièces et main-d’œuvre comprises.</w:t>
      </w:r>
    </w:p>
    <w:p w14:paraId="1B5AA285"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p>
    <w:p w14:paraId="7F198528"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Pendant la durée de garantie, le FOURNISSEUR procédera à la réparation ou au remplacement dans un délai de quinze (15) jours, de toute pièce reconnue défectueuse par un produit similaire ou supérieur présentant les mêmes caractéristiques techniques et la même qualité, avec l’accord express du CLIENT, sans que cette situation n’engendre une incidence financière pour le CLIENT.</w:t>
      </w:r>
    </w:p>
    <w:p w14:paraId="11163C41"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p>
    <w:p w14:paraId="1D1252AC"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Un service après-vente est assuré par le FOURNISSEUR avec une répartition géographique (Est, Ouest Centre et Sud) assurant la réparation ou le remplacement des équipements affecté aux Directions Régionales et aux autres structures du CLIENT, annexe F.</w:t>
      </w:r>
    </w:p>
    <w:p w14:paraId="62FA47C8"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p>
    <w:p w14:paraId="36A09F72" w14:textId="77777777" w:rsidR="005C1D9F" w:rsidRPr="001750AC" w:rsidRDefault="005C1D9F" w:rsidP="005C1D9F">
      <w:pPr>
        <w:widowControl w:val="0"/>
        <w:tabs>
          <w:tab w:val="left" w:pos="284"/>
        </w:tabs>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Le FOURNISSEUR garantit au CLIENT, que les équipements livrés en exécution du présent contrat, sont neufs et de fabrication récente. Il garantit en outre, lesdits équipements contre tout défaut de fabrication, conception et/ou de vice caché ou apparent.</w:t>
      </w:r>
    </w:p>
    <w:p w14:paraId="4B119F72"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p>
    <w:p w14:paraId="7E1EB9BE"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rPr>
      </w:pPr>
      <w:r w:rsidRPr="001750AC">
        <w:rPr>
          <w:rFonts w:asciiTheme="minorHAnsi" w:hAnsiTheme="minorHAnsi" w:cstheme="minorHAnsi"/>
          <w:b/>
          <w:bCs/>
          <w:sz w:val="22"/>
          <w:szCs w:val="22"/>
          <w:u w:val="single"/>
        </w:rPr>
        <w:t>ARTICLE 19 </w:t>
      </w:r>
      <w:r w:rsidRPr="001750AC">
        <w:rPr>
          <w:rFonts w:asciiTheme="minorHAnsi" w:hAnsiTheme="minorHAnsi" w:cstheme="minorHAnsi"/>
          <w:b/>
          <w:bCs/>
          <w:sz w:val="22"/>
          <w:szCs w:val="22"/>
        </w:rPr>
        <w:t>: DÉ</w:t>
      </w:r>
      <w:r>
        <w:rPr>
          <w:rFonts w:asciiTheme="minorHAnsi" w:hAnsiTheme="minorHAnsi" w:cstheme="minorHAnsi"/>
          <w:b/>
          <w:bCs/>
          <w:sz w:val="22"/>
          <w:szCs w:val="22"/>
        </w:rPr>
        <w:t>LAI</w:t>
      </w:r>
      <w:r w:rsidRPr="001750AC">
        <w:rPr>
          <w:rFonts w:asciiTheme="minorHAnsi" w:hAnsiTheme="minorHAnsi" w:cstheme="minorHAnsi"/>
          <w:b/>
          <w:bCs/>
          <w:sz w:val="22"/>
          <w:szCs w:val="22"/>
        </w:rPr>
        <w:t xml:space="preserve"> DE GARANTIE</w:t>
      </w:r>
    </w:p>
    <w:p w14:paraId="7BC8AC59"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rPr>
      </w:pPr>
    </w:p>
    <w:p w14:paraId="5C88DC20" w14:textId="32ADFCDC" w:rsidR="005C1D9F" w:rsidRPr="001750AC" w:rsidRDefault="005C1D9F" w:rsidP="005C1D9F">
      <w:pPr>
        <w:widowControl w:val="0"/>
        <w:tabs>
          <w:tab w:val="left" w:pos="284"/>
        </w:tabs>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 xml:space="preserve">Les délais de garantie des équipements sont fixés à </w:t>
      </w:r>
      <w:r w:rsidR="00CE0F2F">
        <w:rPr>
          <w:rFonts w:asciiTheme="minorHAnsi" w:hAnsiTheme="minorHAnsi" w:cstheme="minorHAnsi"/>
          <w:b/>
          <w:bCs/>
          <w:sz w:val="22"/>
          <w:szCs w:val="22"/>
          <w:highlight w:val="yellow"/>
        </w:rPr>
        <w:t>${</w:t>
      </w:r>
      <w:proofErr w:type="spellStart"/>
      <w:r w:rsidR="00CE0F2F">
        <w:rPr>
          <w:rFonts w:asciiTheme="minorHAnsi" w:hAnsiTheme="minorHAnsi" w:cstheme="minorHAnsi"/>
          <w:b/>
          <w:bCs/>
          <w:sz w:val="22"/>
          <w:szCs w:val="22"/>
          <w:highlight w:val="yellow"/>
        </w:rPr>
        <w:t>delaiGar</w:t>
      </w:r>
      <w:proofErr w:type="spellEnd"/>
      <w:r w:rsidR="00CE0F2F">
        <w:rPr>
          <w:rFonts w:asciiTheme="minorHAnsi" w:hAnsiTheme="minorHAnsi" w:cstheme="minorHAnsi"/>
          <w:b/>
          <w:bCs/>
          <w:sz w:val="22"/>
          <w:szCs w:val="22"/>
          <w:highlight w:val="yellow"/>
        </w:rPr>
        <w:t>}</w:t>
      </w:r>
      <w:r w:rsidR="00CE0F2F">
        <w:rPr>
          <w:rFonts w:asciiTheme="minorHAnsi" w:hAnsiTheme="minorHAnsi" w:cstheme="minorHAnsi"/>
          <w:b/>
          <w:bCs/>
          <w:sz w:val="22"/>
          <w:szCs w:val="22"/>
        </w:rPr>
        <w:t xml:space="preserve"> </w:t>
      </w:r>
      <w:r w:rsidRPr="00CE0F2F">
        <w:rPr>
          <w:rFonts w:asciiTheme="minorHAnsi" w:hAnsiTheme="minorHAnsi" w:cstheme="minorHAnsi"/>
          <w:b/>
          <w:bCs/>
          <w:sz w:val="22"/>
          <w:szCs w:val="22"/>
        </w:rPr>
        <w:t>ans pièces et main-d’œuvre incluses et retour à l’atelier</w:t>
      </w:r>
      <w:r w:rsidRPr="00CE0F2F">
        <w:rPr>
          <w:rFonts w:asciiTheme="minorHAnsi" w:hAnsiTheme="minorHAnsi" w:cstheme="minorHAnsi"/>
          <w:sz w:val="22"/>
          <w:szCs w:val="22"/>
        </w:rPr>
        <w:t>.</w:t>
      </w:r>
    </w:p>
    <w:p w14:paraId="097192F7" w14:textId="77777777" w:rsidR="005C1D9F" w:rsidRPr="001750AC" w:rsidRDefault="005C1D9F" w:rsidP="005C1D9F">
      <w:pPr>
        <w:widowControl w:val="0"/>
        <w:tabs>
          <w:tab w:val="left" w:pos="284"/>
        </w:tabs>
        <w:autoSpaceDE w:val="0"/>
        <w:autoSpaceDN w:val="0"/>
        <w:adjustRightInd w:val="0"/>
        <w:ind w:left="284"/>
        <w:jc w:val="both"/>
        <w:rPr>
          <w:rFonts w:asciiTheme="minorHAnsi" w:hAnsiTheme="minorHAnsi" w:cstheme="minorHAnsi"/>
          <w:color w:val="FF0000"/>
          <w:sz w:val="22"/>
          <w:szCs w:val="22"/>
        </w:rPr>
      </w:pPr>
    </w:p>
    <w:p w14:paraId="651FD150" w14:textId="77777777" w:rsidR="005C1D9F" w:rsidRPr="001750AC" w:rsidRDefault="005C1D9F" w:rsidP="005C1D9F">
      <w:pPr>
        <w:widowControl w:val="0"/>
        <w:tabs>
          <w:tab w:val="left" w:pos="284"/>
        </w:tabs>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 xml:space="preserve">Ce délai court à compter de la date de signature du procès-verbal de réception provisoire globale </w:t>
      </w:r>
      <w:proofErr w:type="gramStart"/>
      <w:r w:rsidRPr="001750AC">
        <w:rPr>
          <w:rFonts w:asciiTheme="minorHAnsi" w:hAnsiTheme="minorHAnsi" w:cstheme="minorHAnsi"/>
          <w:sz w:val="22"/>
          <w:szCs w:val="22"/>
        </w:rPr>
        <w:t>sans réserves</w:t>
      </w:r>
      <w:proofErr w:type="gramEnd"/>
      <w:r w:rsidRPr="001750AC">
        <w:rPr>
          <w:rFonts w:asciiTheme="minorHAnsi" w:hAnsiTheme="minorHAnsi" w:cstheme="minorHAnsi"/>
          <w:sz w:val="22"/>
          <w:szCs w:val="22"/>
        </w:rPr>
        <w:t>.</w:t>
      </w:r>
    </w:p>
    <w:p w14:paraId="10ADE420" w14:textId="77777777" w:rsidR="005C1D9F" w:rsidRPr="001750AC" w:rsidRDefault="005C1D9F" w:rsidP="005C1D9F">
      <w:pPr>
        <w:widowControl w:val="0"/>
        <w:tabs>
          <w:tab w:val="left" w:pos="284"/>
        </w:tabs>
        <w:autoSpaceDE w:val="0"/>
        <w:autoSpaceDN w:val="0"/>
        <w:adjustRightInd w:val="0"/>
        <w:ind w:left="284"/>
        <w:jc w:val="both"/>
        <w:rPr>
          <w:rFonts w:asciiTheme="minorHAnsi" w:hAnsiTheme="minorHAnsi" w:cstheme="minorHAnsi"/>
          <w:sz w:val="22"/>
          <w:szCs w:val="22"/>
        </w:rPr>
      </w:pPr>
    </w:p>
    <w:p w14:paraId="7A154EFA" w14:textId="77777777" w:rsidR="005C1D9F" w:rsidRDefault="005C1D9F" w:rsidP="005C1D9F">
      <w:pPr>
        <w:widowControl w:val="0"/>
        <w:tabs>
          <w:tab w:val="left" w:pos="284"/>
        </w:tabs>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 xml:space="preserve">Le FOURNISSEUR est tenu, pendant la période de garantie de remettre en état de marche ou, de remplacer dans un délai de dix (10) jours, à ses frais et sous sa responsabilité, les équipements </w:t>
      </w:r>
      <w:r w:rsidRPr="001750AC">
        <w:rPr>
          <w:rFonts w:asciiTheme="minorHAnsi" w:hAnsiTheme="minorHAnsi" w:cstheme="minorHAnsi"/>
          <w:sz w:val="22"/>
          <w:szCs w:val="22"/>
        </w:rPr>
        <w:lastRenderedPageBreak/>
        <w:t>informatiques défectueux ou présentant des anomalies.</w:t>
      </w:r>
    </w:p>
    <w:p w14:paraId="1E83C53C" w14:textId="77777777" w:rsidR="005C1D9F" w:rsidRPr="001750AC" w:rsidRDefault="005C1D9F" w:rsidP="005C1D9F">
      <w:pPr>
        <w:widowControl w:val="0"/>
        <w:tabs>
          <w:tab w:val="left" w:pos="284"/>
        </w:tabs>
        <w:autoSpaceDE w:val="0"/>
        <w:autoSpaceDN w:val="0"/>
        <w:adjustRightInd w:val="0"/>
        <w:ind w:left="284"/>
        <w:jc w:val="both"/>
        <w:rPr>
          <w:rFonts w:asciiTheme="minorHAnsi" w:hAnsiTheme="minorHAnsi" w:cstheme="minorHAnsi"/>
          <w:sz w:val="22"/>
          <w:szCs w:val="22"/>
        </w:rPr>
      </w:pPr>
    </w:p>
    <w:p w14:paraId="40323E60" w14:textId="77777777" w:rsidR="005C1D9F" w:rsidRPr="001750AC" w:rsidRDefault="005C1D9F" w:rsidP="005C1D9F">
      <w:pPr>
        <w:widowControl w:val="0"/>
        <w:tabs>
          <w:tab w:val="left" w:pos="284"/>
        </w:tabs>
        <w:autoSpaceDE w:val="0"/>
        <w:autoSpaceDN w:val="0"/>
        <w:adjustRightInd w:val="0"/>
        <w:ind w:left="284"/>
        <w:jc w:val="both"/>
        <w:rPr>
          <w:rFonts w:asciiTheme="minorHAnsi" w:hAnsiTheme="minorHAnsi" w:cstheme="minorHAnsi"/>
          <w:sz w:val="22"/>
          <w:szCs w:val="22"/>
        </w:rPr>
      </w:pPr>
    </w:p>
    <w:p w14:paraId="628FCFD3" w14:textId="77777777" w:rsidR="005C1D9F" w:rsidRPr="001750AC" w:rsidRDefault="005C1D9F" w:rsidP="005C1D9F">
      <w:pPr>
        <w:widowControl w:val="0"/>
        <w:tabs>
          <w:tab w:val="left" w:pos="284"/>
        </w:tabs>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La garantie ne couvre pas les détériorations résultant des réparations, altérations, modifications ou des tentatives de réparation de tout élément de l’équipement ou des pièces détachées effectués par le CLIENT ou un tiers sans l’accord écrit du FOURNISSEUR, ainsi que le manque de soins, de négligences, ou les catastrophes naturelles.</w:t>
      </w:r>
    </w:p>
    <w:p w14:paraId="4224C185" w14:textId="77777777" w:rsidR="005C1D9F" w:rsidRPr="001750AC" w:rsidRDefault="005C1D9F" w:rsidP="005C1D9F">
      <w:pPr>
        <w:widowControl w:val="0"/>
        <w:tabs>
          <w:tab w:val="left" w:pos="284"/>
        </w:tabs>
        <w:autoSpaceDE w:val="0"/>
        <w:autoSpaceDN w:val="0"/>
        <w:adjustRightInd w:val="0"/>
        <w:ind w:left="284"/>
        <w:jc w:val="both"/>
        <w:rPr>
          <w:rFonts w:asciiTheme="minorHAnsi" w:hAnsiTheme="minorHAnsi" w:cstheme="minorHAnsi"/>
          <w:sz w:val="22"/>
          <w:szCs w:val="22"/>
        </w:rPr>
      </w:pPr>
    </w:p>
    <w:p w14:paraId="1720EC6D" w14:textId="77777777" w:rsidR="005C1D9F" w:rsidRPr="001750AC" w:rsidRDefault="005C1D9F" w:rsidP="005C1D9F">
      <w:pPr>
        <w:widowControl w:val="0"/>
        <w:autoSpaceDE w:val="0"/>
        <w:autoSpaceDN w:val="0"/>
        <w:adjustRightInd w:val="0"/>
        <w:jc w:val="both"/>
        <w:rPr>
          <w:rFonts w:asciiTheme="minorHAnsi" w:hAnsiTheme="minorHAnsi" w:cstheme="minorHAnsi"/>
          <w:b/>
          <w:bCs/>
          <w:sz w:val="22"/>
          <w:szCs w:val="22"/>
        </w:rPr>
      </w:pPr>
      <w:r w:rsidRPr="001750AC">
        <w:rPr>
          <w:rFonts w:asciiTheme="minorHAnsi" w:hAnsiTheme="minorHAnsi" w:cstheme="minorHAnsi"/>
          <w:b/>
          <w:bCs/>
          <w:sz w:val="22"/>
          <w:szCs w:val="22"/>
          <w:u w:val="single"/>
        </w:rPr>
        <w:t>ARTICLE 20 </w:t>
      </w:r>
      <w:r w:rsidRPr="001750AC">
        <w:rPr>
          <w:rFonts w:asciiTheme="minorHAnsi" w:hAnsiTheme="minorHAnsi" w:cstheme="minorHAnsi"/>
          <w:b/>
          <w:bCs/>
          <w:sz w:val="22"/>
          <w:szCs w:val="22"/>
        </w:rPr>
        <w:t>: RÉCEPTION DÉFINITIVE</w:t>
      </w:r>
    </w:p>
    <w:p w14:paraId="651AD4A8" w14:textId="77777777" w:rsidR="005C1D9F" w:rsidRPr="001750AC" w:rsidRDefault="005C1D9F" w:rsidP="005C1D9F">
      <w:pPr>
        <w:widowControl w:val="0"/>
        <w:autoSpaceDE w:val="0"/>
        <w:autoSpaceDN w:val="0"/>
        <w:adjustRightInd w:val="0"/>
        <w:jc w:val="both"/>
        <w:rPr>
          <w:rFonts w:asciiTheme="minorHAnsi" w:hAnsiTheme="minorHAnsi" w:cstheme="minorHAnsi"/>
          <w:b/>
          <w:bCs/>
          <w:sz w:val="22"/>
          <w:szCs w:val="22"/>
          <w:u w:val="single"/>
        </w:rPr>
      </w:pPr>
    </w:p>
    <w:p w14:paraId="515D20AC" w14:textId="77777777" w:rsidR="005C1D9F" w:rsidRPr="001750AC" w:rsidRDefault="005C1D9F" w:rsidP="005C1D9F">
      <w:pPr>
        <w:ind w:left="284"/>
        <w:jc w:val="both"/>
        <w:rPr>
          <w:rFonts w:asciiTheme="minorHAnsi" w:hAnsiTheme="minorHAnsi" w:cstheme="minorHAnsi"/>
          <w:sz w:val="22"/>
          <w:szCs w:val="22"/>
        </w:rPr>
      </w:pPr>
      <w:r w:rsidRPr="001750AC">
        <w:rPr>
          <w:rFonts w:asciiTheme="minorHAnsi" w:hAnsiTheme="minorHAnsi" w:cstheme="minorHAnsi"/>
          <w:sz w:val="22"/>
          <w:szCs w:val="22"/>
        </w:rPr>
        <w:t>La réception définitive des équipements objet du présent contrat interviendra à l’issue du délai de garantie prévu à l’article 19 ci-dessus.</w:t>
      </w:r>
    </w:p>
    <w:p w14:paraId="7CBB590C" w14:textId="77777777" w:rsidR="005C1D9F" w:rsidRPr="001750AC" w:rsidRDefault="005C1D9F" w:rsidP="005C1D9F">
      <w:pPr>
        <w:ind w:left="284"/>
        <w:jc w:val="both"/>
        <w:rPr>
          <w:rFonts w:asciiTheme="minorHAnsi" w:hAnsiTheme="minorHAnsi" w:cstheme="minorHAnsi"/>
          <w:sz w:val="22"/>
          <w:szCs w:val="22"/>
        </w:rPr>
      </w:pPr>
    </w:p>
    <w:p w14:paraId="3A541726" w14:textId="77777777" w:rsidR="005C1D9F" w:rsidRPr="001750AC" w:rsidRDefault="005C1D9F" w:rsidP="005C1D9F">
      <w:pPr>
        <w:ind w:left="284"/>
        <w:jc w:val="both"/>
        <w:rPr>
          <w:rFonts w:asciiTheme="minorHAnsi" w:hAnsiTheme="minorHAnsi" w:cstheme="minorHAnsi"/>
          <w:sz w:val="22"/>
          <w:szCs w:val="22"/>
        </w:rPr>
      </w:pPr>
      <w:r w:rsidRPr="001750AC">
        <w:rPr>
          <w:rFonts w:asciiTheme="minorHAnsi" w:hAnsiTheme="minorHAnsi" w:cstheme="minorHAnsi"/>
          <w:sz w:val="22"/>
          <w:szCs w:val="22"/>
        </w:rPr>
        <w:t xml:space="preserve">Elle sera programmée et prononcée dans les mêmes formes et conditions que la réception provisoire </w:t>
      </w:r>
      <w:proofErr w:type="gramStart"/>
      <w:r w:rsidRPr="001750AC">
        <w:rPr>
          <w:rFonts w:asciiTheme="minorHAnsi" w:hAnsiTheme="minorHAnsi" w:cstheme="minorHAnsi"/>
          <w:sz w:val="22"/>
          <w:szCs w:val="22"/>
        </w:rPr>
        <w:t>sans réserves</w:t>
      </w:r>
      <w:proofErr w:type="gramEnd"/>
      <w:r w:rsidRPr="001750AC">
        <w:rPr>
          <w:rFonts w:asciiTheme="minorHAnsi" w:hAnsiTheme="minorHAnsi" w:cstheme="minorHAnsi"/>
          <w:sz w:val="22"/>
          <w:szCs w:val="22"/>
        </w:rPr>
        <w:t>.</w:t>
      </w:r>
    </w:p>
    <w:p w14:paraId="4708D4F6" w14:textId="77777777" w:rsidR="005C1D9F" w:rsidRPr="001750AC" w:rsidRDefault="005C1D9F" w:rsidP="005C1D9F">
      <w:pPr>
        <w:ind w:left="284"/>
        <w:jc w:val="both"/>
        <w:rPr>
          <w:rFonts w:asciiTheme="minorHAnsi" w:hAnsiTheme="minorHAnsi" w:cstheme="minorHAnsi"/>
          <w:sz w:val="22"/>
          <w:szCs w:val="22"/>
        </w:rPr>
      </w:pPr>
    </w:p>
    <w:p w14:paraId="38DEB823" w14:textId="77777777" w:rsidR="005C1D9F" w:rsidRPr="001750AC" w:rsidRDefault="005C1D9F" w:rsidP="005C1D9F">
      <w:pPr>
        <w:ind w:left="284"/>
        <w:jc w:val="both"/>
        <w:rPr>
          <w:rFonts w:asciiTheme="minorHAnsi" w:hAnsiTheme="minorHAnsi" w:cstheme="minorHAnsi"/>
          <w:sz w:val="22"/>
          <w:szCs w:val="22"/>
        </w:rPr>
      </w:pPr>
      <w:r w:rsidRPr="001750AC">
        <w:rPr>
          <w:rFonts w:asciiTheme="minorHAnsi" w:hAnsiTheme="minorHAnsi" w:cstheme="minorHAnsi"/>
          <w:sz w:val="22"/>
          <w:szCs w:val="22"/>
        </w:rPr>
        <w:t xml:space="preserve">Elle sera sanctionnée par un procès-verbal de réception définitive </w:t>
      </w:r>
      <w:proofErr w:type="gramStart"/>
      <w:r w:rsidRPr="001750AC">
        <w:rPr>
          <w:rFonts w:asciiTheme="minorHAnsi" w:hAnsiTheme="minorHAnsi" w:cstheme="minorHAnsi"/>
          <w:sz w:val="22"/>
          <w:szCs w:val="22"/>
        </w:rPr>
        <w:t>sans réserves</w:t>
      </w:r>
      <w:proofErr w:type="gramEnd"/>
      <w:r w:rsidRPr="001750AC">
        <w:rPr>
          <w:rFonts w:asciiTheme="minorHAnsi" w:hAnsiTheme="minorHAnsi" w:cstheme="minorHAnsi"/>
          <w:sz w:val="22"/>
          <w:szCs w:val="22"/>
        </w:rPr>
        <w:t xml:space="preserve"> daté et signé conjointement par les deux parties au plus tard un (01) mois après la fin du délai de garantie.</w:t>
      </w:r>
    </w:p>
    <w:p w14:paraId="534AD73A" w14:textId="77777777" w:rsidR="005C1D9F" w:rsidRPr="001750AC" w:rsidRDefault="005C1D9F" w:rsidP="005C1D9F">
      <w:pPr>
        <w:ind w:left="284"/>
        <w:jc w:val="both"/>
        <w:rPr>
          <w:rFonts w:asciiTheme="minorHAnsi" w:hAnsiTheme="minorHAnsi" w:cstheme="minorHAnsi"/>
          <w:sz w:val="22"/>
          <w:szCs w:val="22"/>
        </w:rPr>
      </w:pPr>
    </w:p>
    <w:p w14:paraId="792FB4F7" w14:textId="77777777" w:rsidR="005C1D9F" w:rsidRPr="001750AC" w:rsidRDefault="005C1D9F" w:rsidP="005C1D9F">
      <w:pPr>
        <w:ind w:left="284"/>
        <w:jc w:val="both"/>
        <w:rPr>
          <w:rFonts w:asciiTheme="minorHAnsi" w:hAnsiTheme="minorHAnsi" w:cstheme="minorHAnsi"/>
          <w:sz w:val="22"/>
          <w:szCs w:val="22"/>
        </w:rPr>
      </w:pPr>
      <w:r w:rsidRPr="001750AC">
        <w:rPr>
          <w:rFonts w:asciiTheme="minorHAnsi" w:hAnsiTheme="minorHAnsi" w:cstheme="minorHAnsi"/>
          <w:sz w:val="22"/>
          <w:szCs w:val="22"/>
        </w:rPr>
        <w:t xml:space="preserve">Il reste entendu que ce procès-verbal de réception définitive </w:t>
      </w:r>
      <w:proofErr w:type="gramStart"/>
      <w:r w:rsidRPr="001750AC">
        <w:rPr>
          <w:rFonts w:asciiTheme="minorHAnsi" w:hAnsiTheme="minorHAnsi" w:cstheme="minorHAnsi"/>
          <w:sz w:val="22"/>
          <w:szCs w:val="22"/>
        </w:rPr>
        <w:t>sans réserves</w:t>
      </w:r>
      <w:proofErr w:type="gramEnd"/>
      <w:r w:rsidRPr="001750AC">
        <w:rPr>
          <w:rFonts w:asciiTheme="minorHAnsi" w:hAnsiTheme="minorHAnsi" w:cstheme="minorHAnsi"/>
          <w:sz w:val="22"/>
          <w:szCs w:val="22"/>
        </w:rPr>
        <w:t xml:space="preserve"> ne sera signé par le CLIENT que lorsque le FOURNISSEUR aura procédé à la levée des éventuelles réserves émises par le CLIENT au cours de la période de garantie.</w:t>
      </w:r>
    </w:p>
    <w:p w14:paraId="363E7353"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u w:val="single"/>
        </w:rPr>
      </w:pPr>
    </w:p>
    <w:p w14:paraId="14DAF9EB" w14:textId="77777777" w:rsidR="005C1D9F" w:rsidRDefault="005C1D9F" w:rsidP="005C1D9F">
      <w:pPr>
        <w:jc w:val="both"/>
        <w:rPr>
          <w:rFonts w:asciiTheme="minorHAnsi" w:hAnsiTheme="minorHAnsi" w:cstheme="minorHAnsi"/>
          <w:b/>
          <w:bCs/>
          <w:sz w:val="22"/>
          <w:szCs w:val="22"/>
          <w:u w:val="single"/>
        </w:rPr>
      </w:pPr>
      <w:r w:rsidRPr="00CA5FC6">
        <w:rPr>
          <w:rFonts w:asciiTheme="minorHAnsi" w:hAnsiTheme="minorHAnsi" w:cstheme="minorHAnsi"/>
          <w:b/>
          <w:bCs/>
          <w:sz w:val="22"/>
          <w:szCs w:val="22"/>
          <w:u w:val="single"/>
        </w:rPr>
        <w:t>ARTICLE 21 </w:t>
      </w:r>
      <w:r w:rsidRPr="00E03523">
        <w:rPr>
          <w:rFonts w:asciiTheme="minorHAnsi" w:hAnsiTheme="minorHAnsi" w:cstheme="minorHAnsi"/>
          <w:b/>
          <w:bCs/>
          <w:sz w:val="22"/>
          <w:szCs w:val="22"/>
        </w:rPr>
        <w:t>: MAINTENANCE DES EQUIPEMENTS</w:t>
      </w:r>
      <w:r w:rsidRPr="00CA5FC6">
        <w:rPr>
          <w:rFonts w:asciiTheme="minorHAnsi" w:hAnsiTheme="minorHAnsi" w:cstheme="minorHAnsi"/>
          <w:b/>
          <w:bCs/>
          <w:sz w:val="22"/>
          <w:szCs w:val="22"/>
          <w:u w:val="single"/>
        </w:rPr>
        <w:t xml:space="preserve"> </w:t>
      </w:r>
    </w:p>
    <w:p w14:paraId="2FB259C7" w14:textId="77777777" w:rsidR="005C1D9F" w:rsidRPr="00E03523" w:rsidRDefault="005C1D9F" w:rsidP="005C1D9F">
      <w:pPr>
        <w:jc w:val="both"/>
        <w:rPr>
          <w:rFonts w:asciiTheme="minorHAnsi" w:hAnsiTheme="minorHAnsi" w:cstheme="minorHAnsi"/>
          <w:b/>
          <w:bCs/>
          <w:sz w:val="18"/>
          <w:szCs w:val="18"/>
          <w:u w:val="single"/>
        </w:rPr>
      </w:pPr>
    </w:p>
    <w:p w14:paraId="682B03FA" w14:textId="77777777" w:rsidR="005C1D9F" w:rsidRDefault="005C1D9F" w:rsidP="005C1D9F">
      <w:pPr>
        <w:ind w:left="284"/>
        <w:jc w:val="both"/>
        <w:rPr>
          <w:rFonts w:asciiTheme="minorHAnsi" w:hAnsiTheme="minorHAnsi" w:cstheme="minorHAnsi"/>
          <w:sz w:val="22"/>
          <w:szCs w:val="22"/>
        </w:rPr>
      </w:pPr>
      <w:r w:rsidRPr="00CA5FC6">
        <w:rPr>
          <w:rFonts w:asciiTheme="minorHAnsi" w:hAnsiTheme="minorHAnsi" w:cstheme="minorHAnsi"/>
          <w:sz w:val="22"/>
          <w:szCs w:val="22"/>
        </w:rPr>
        <w:t>À la fin de la période de garantie et après que les deux parties auront prononcé la réception définitive, le FOURNISSEUR s’engage sur demande et aux frais du CLIENT, à assurer les prestations d’entretien et de maintenance pièces et main d’œuvre des équipements objet du présent contrat.</w:t>
      </w:r>
    </w:p>
    <w:p w14:paraId="5544821C" w14:textId="77777777" w:rsidR="005C1D9F" w:rsidRPr="00E03523" w:rsidRDefault="005C1D9F" w:rsidP="005C1D9F">
      <w:pPr>
        <w:ind w:left="284"/>
        <w:jc w:val="both"/>
        <w:rPr>
          <w:rFonts w:asciiTheme="minorHAnsi" w:hAnsiTheme="minorHAnsi" w:cstheme="minorHAnsi"/>
          <w:sz w:val="18"/>
          <w:szCs w:val="18"/>
        </w:rPr>
      </w:pPr>
    </w:p>
    <w:p w14:paraId="4040426A" w14:textId="77777777" w:rsidR="005C1D9F" w:rsidRDefault="005C1D9F" w:rsidP="005C1D9F">
      <w:pPr>
        <w:ind w:left="284"/>
        <w:jc w:val="both"/>
        <w:rPr>
          <w:rFonts w:asciiTheme="minorHAnsi" w:hAnsiTheme="minorHAnsi" w:cstheme="minorHAnsi"/>
          <w:sz w:val="22"/>
          <w:szCs w:val="22"/>
        </w:rPr>
      </w:pPr>
      <w:r w:rsidRPr="00CA5FC6">
        <w:rPr>
          <w:rFonts w:asciiTheme="minorHAnsi" w:hAnsiTheme="minorHAnsi" w:cstheme="minorHAnsi"/>
          <w:sz w:val="22"/>
          <w:szCs w:val="22"/>
        </w:rPr>
        <w:t>Le FOURNISSEUR s’engage par ailleurs, à assurer la disponibilité des pièces de rechanges des équipements pour une période de dix (10) ans au minimum.</w:t>
      </w:r>
    </w:p>
    <w:p w14:paraId="7C40B8F7" w14:textId="77777777" w:rsidR="005C1D9F" w:rsidRPr="00E03523" w:rsidRDefault="005C1D9F" w:rsidP="005C1D9F">
      <w:pPr>
        <w:ind w:left="284"/>
        <w:jc w:val="both"/>
        <w:rPr>
          <w:rFonts w:asciiTheme="minorHAnsi" w:hAnsiTheme="minorHAnsi" w:cstheme="minorHAnsi"/>
          <w:sz w:val="20"/>
          <w:szCs w:val="20"/>
        </w:rPr>
      </w:pPr>
    </w:p>
    <w:p w14:paraId="5A04E17A" w14:textId="77777777" w:rsidR="005C1D9F" w:rsidRPr="00CA5FC6" w:rsidRDefault="005C1D9F" w:rsidP="005C1D9F">
      <w:pPr>
        <w:ind w:left="284"/>
        <w:jc w:val="both"/>
        <w:rPr>
          <w:rFonts w:asciiTheme="minorHAnsi" w:hAnsiTheme="minorHAnsi" w:cstheme="minorHAnsi"/>
          <w:sz w:val="22"/>
          <w:szCs w:val="22"/>
        </w:rPr>
      </w:pPr>
      <w:r w:rsidRPr="00CA5FC6">
        <w:rPr>
          <w:rFonts w:asciiTheme="minorHAnsi" w:hAnsiTheme="minorHAnsi" w:cstheme="minorHAnsi"/>
          <w:sz w:val="22"/>
          <w:szCs w:val="22"/>
        </w:rPr>
        <w:t>Il reste entendu que ces prestations devront faire l’objet d’un distinct du présent contrat.</w:t>
      </w:r>
    </w:p>
    <w:p w14:paraId="084AE801" w14:textId="77777777" w:rsidR="005C1D9F" w:rsidRPr="00E03523" w:rsidRDefault="005C1D9F" w:rsidP="005C1D9F">
      <w:pPr>
        <w:ind w:left="284"/>
        <w:jc w:val="both"/>
        <w:rPr>
          <w:rFonts w:asciiTheme="minorHAnsi" w:hAnsiTheme="minorHAnsi" w:cstheme="minorHAnsi"/>
          <w:sz w:val="20"/>
          <w:szCs w:val="20"/>
        </w:rPr>
      </w:pPr>
    </w:p>
    <w:p w14:paraId="3CB32A4E" w14:textId="77777777" w:rsidR="005C1D9F" w:rsidRPr="00E03523" w:rsidRDefault="005C1D9F" w:rsidP="005C1D9F">
      <w:pPr>
        <w:widowControl w:val="0"/>
        <w:tabs>
          <w:tab w:val="left" w:pos="360"/>
        </w:tabs>
        <w:autoSpaceDE w:val="0"/>
        <w:autoSpaceDN w:val="0"/>
        <w:adjustRightInd w:val="0"/>
        <w:jc w:val="both"/>
        <w:rPr>
          <w:rFonts w:asciiTheme="minorHAnsi" w:hAnsiTheme="minorHAnsi" w:cstheme="minorHAnsi"/>
          <w:b/>
          <w:bCs/>
          <w:sz w:val="22"/>
          <w:szCs w:val="22"/>
        </w:rPr>
      </w:pPr>
      <w:r w:rsidRPr="00CA5FC6">
        <w:rPr>
          <w:rFonts w:asciiTheme="minorHAnsi" w:hAnsiTheme="minorHAnsi" w:cstheme="minorHAnsi"/>
          <w:b/>
          <w:bCs/>
          <w:sz w:val="22"/>
          <w:szCs w:val="22"/>
          <w:u w:val="single"/>
        </w:rPr>
        <w:t>ARTICLE 22 </w:t>
      </w:r>
      <w:r w:rsidRPr="00CA5FC6">
        <w:rPr>
          <w:rFonts w:asciiTheme="minorHAnsi" w:hAnsiTheme="minorHAnsi" w:cstheme="minorHAnsi"/>
          <w:b/>
          <w:bCs/>
          <w:sz w:val="22"/>
          <w:szCs w:val="22"/>
        </w:rPr>
        <w:t>:</w:t>
      </w:r>
      <w:r w:rsidRPr="00CA5FC6">
        <w:rPr>
          <w:rFonts w:asciiTheme="minorHAnsi" w:hAnsiTheme="minorHAnsi" w:cstheme="minorHAnsi"/>
          <w:b/>
          <w:bCs/>
          <w:sz w:val="22"/>
          <w:szCs w:val="22"/>
          <w:u w:val="single"/>
        </w:rPr>
        <w:t xml:space="preserve"> </w:t>
      </w:r>
      <w:r w:rsidRPr="00E03523">
        <w:rPr>
          <w:rFonts w:asciiTheme="minorHAnsi" w:hAnsiTheme="minorHAnsi" w:cstheme="minorHAnsi"/>
          <w:b/>
          <w:bCs/>
          <w:sz w:val="22"/>
          <w:szCs w:val="22"/>
        </w:rPr>
        <w:t xml:space="preserve">CONFIDENTIALITE </w:t>
      </w:r>
    </w:p>
    <w:p w14:paraId="406AD82A" w14:textId="77777777" w:rsidR="005C1D9F" w:rsidRPr="00E03523" w:rsidRDefault="005C1D9F" w:rsidP="005C1D9F">
      <w:pPr>
        <w:widowControl w:val="0"/>
        <w:tabs>
          <w:tab w:val="left" w:pos="360"/>
        </w:tabs>
        <w:autoSpaceDE w:val="0"/>
        <w:autoSpaceDN w:val="0"/>
        <w:adjustRightInd w:val="0"/>
        <w:jc w:val="both"/>
        <w:rPr>
          <w:rFonts w:asciiTheme="minorHAnsi" w:hAnsiTheme="minorHAnsi" w:cstheme="minorHAnsi"/>
          <w:b/>
          <w:bCs/>
          <w:sz w:val="18"/>
          <w:szCs w:val="18"/>
        </w:rPr>
      </w:pPr>
      <w:r w:rsidRPr="00E03523">
        <w:rPr>
          <w:rFonts w:asciiTheme="minorHAnsi" w:hAnsiTheme="minorHAnsi" w:cstheme="minorHAnsi"/>
          <w:b/>
          <w:bCs/>
          <w:sz w:val="22"/>
          <w:szCs w:val="22"/>
        </w:rPr>
        <w:t xml:space="preserve"> </w:t>
      </w:r>
    </w:p>
    <w:p w14:paraId="5DF39753" w14:textId="77777777" w:rsidR="005C1D9F" w:rsidRPr="00CA5FC6" w:rsidRDefault="005C1D9F" w:rsidP="005C1D9F">
      <w:pPr>
        <w:widowControl w:val="0"/>
        <w:tabs>
          <w:tab w:val="left" w:pos="360"/>
        </w:tabs>
        <w:autoSpaceDE w:val="0"/>
        <w:autoSpaceDN w:val="0"/>
        <w:adjustRightInd w:val="0"/>
        <w:ind w:left="284"/>
        <w:jc w:val="both"/>
        <w:rPr>
          <w:rFonts w:asciiTheme="minorHAnsi" w:hAnsiTheme="minorHAnsi" w:cstheme="minorHAnsi"/>
          <w:sz w:val="22"/>
          <w:szCs w:val="22"/>
        </w:rPr>
      </w:pPr>
      <w:r w:rsidRPr="00CA5FC6">
        <w:rPr>
          <w:rFonts w:asciiTheme="minorHAnsi" w:hAnsiTheme="minorHAnsi" w:cstheme="minorHAnsi"/>
          <w:sz w:val="22"/>
          <w:szCs w:val="22"/>
        </w:rPr>
        <w:t xml:space="preserve">En plus des stipulations de confidentialités, contenues dans le cahier des charges, le FOURNISSEUR considérera comme strictement confidentiel, et s’interdit de divulguer, toute information, document, données ou concept, dont il pourra avoir connaissance à l’occasion du présent contrat. Par ailleurs, le FOURNISSEUR, sauf consentement préalable du CLIENT donné par écrit, ne doit, en aucun cas, divulguer aucune des spécifications des documents techniques et/ou informations fournis par le CLIENT ou son représentant.    </w:t>
      </w:r>
    </w:p>
    <w:p w14:paraId="650143B6" w14:textId="77777777" w:rsidR="005C1D9F" w:rsidRPr="00E03523" w:rsidRDefault="005C1D9F" w:rsidP="005C1D9F">
      <w:pPr>
        <w:widowControl w:val="0"/>
        <w:autoSpaceDE w:val="0"/>
        <w:autoSpaceDN w:val="0"/>
        <w:adjustRightInd w:val="0"/>
        <w:ind w:left="284"/>
        <w:jc w:val="both"/>
        <w:rPr>
          <w:rFonts w:asciiTheme="minorHAnsi" w:hAnsiTheme="minorHAnsi" w:cstheme="minorHAnsi"/>
          <w:sz w:val="18"/>
          <w:szCs w:val="18"/>
        </w:rPr>
      </w:pPr>
    </w:p>
    <w:p w14:paraId="7C8F80EB"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rPr>
      </w:pPr>
      <w:r w:rsidRPr="001750AC">
        <w:rPr>
          <w:rFonts w:asciiTheme="minorHAnsi" w:hAnsiTheme="minorHAnsi" w:cstheme="minorHAnsi"/>
          <w:b/>
          <w:bCs/>
          <w:sz w:val="22"/>
          <w:szCs w:val="22"/>
          <w:u w:val="single"/>
        </w:rPr>
        <w:t>ARTICLE 23 </w:t>
      </w:r>
      <w:r w:rsidRPr="001750AC">
        <w:rPr>
          <w:rFonts w:asciiTheme="minorHAnsi" w:hAnsiTheme="minorHAnsi" w:cstheme="minorHAnsi"/>
          <w:b/>
          <w:bCs/>
          <w:sz w:val="22"/>
          <w:szCs w:val="22"/>
        </w:rPr>
        <w:t>: CAS DE FORCE MAJEURE</w:t>
      </w:r>
    </w:p>
    <w:p w14:paraId="2851B57A" w14:textId="77777777" w:rsidR="005C1D9F" w:rsidRPr="00E03523" w:rsidRDefault="005C1D9F" w:rsidP="005C1D9F">
      <w:pPr>
        <w:widowControl w:val="0"/>
        <w:autoSpaceDE w:val="0"/>
        <w:autoSpaceDN w:val="0"/>
        <w:adjustRightInd w:val="0"/>
        <w:ind w:left="708"/>
        <w:jc w:val="both"/>
        <w:rPr>
          <w:rFonts w:asciiTheme="minorHAnsi" w:hAnsiTheme="minorHAnsi" w:cstheme="minorHAnsi"/>
          <w:sz w:val="18"/>
          <w:szCs w:val="18"/>
        </w:rPr>
      </w:pPr>
    </w:p>
    <w:p w14:paraId="61ABD7C5" w14:textId="77777777" w:rsidR="005C1D9F"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On entend par cas de force majeure, pour l’exécution du présent contrat, tout acte ou événement imprévisible insurmontable et indépendant de la volonté des deux parties, lorsque cet acte ou événement a une incidence directe sur l’exécution du contrat.</w:t>
      </w:r>
    </w:p>
    <w:p w14:paraId="1881813A" w14:textId="77777777" w:rsidR="005C1D9F" w:rsidRDefault="005C1D9F" w:rsidP="005C1D9F">
      <w:pPr>
        <w:widowControl w:val="0"/>
        <w:autoSpaceDE w:val="0"/>
        <w:autoSpaceDN w:val="0"/>
        <w:adjustRightInd w:val="0"/>
        <w:ind w:left="284"/>
        <w:jc w:val="both"/>
        <w:rPr>
          <w:rFonts w:asciiTheme="minorHAnsi" w:hAnsiTheme="minorHAnsi" w:cstheme="minorHAnsi"/>
          <w:sz w:val="22"/>
          <w:szCs w:val="22"/>
        </w:rPr>
      </w:pPr>
    </w:p>
    <w:p w14:paraId="3B474DAF"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p>
    <w:p w14:paraId="397C1495" w14:textId="77777777" w:rsidR="005C1D9F" w:rsidRPr="00E03523" w:rsidRDefault="005C1D9F" w:rsidP="005C1D9F">
      <w:pPr>
        <w:widowControl w:val="0"/>
        <w:autoSpaceDE w:val="0"/>
        <w:autoSpaceDN w:val="0"/>
        <w:adjustRightInd w:val="0"/>
        <w:ind w:left="284"/>
        <w:jc w:val="both"/>
        <w:rPr>
          <w:rFonts w:asciiTheme="minorHAnsi" w:hAnsiTheme="minorHAnsi" w:cstheme="minorHAnsi"/>
          <w:sz w:val="18"/>
          <w:szCs w:val="18"/>
        </w:rPr>
      </w:pPr>
    </w:p>
    <w:p w14:paraId="682E6215"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La partie qui invoque le cas de force majeure, devra dès la survenance ou la constatation de l’acte ou de l’événement adresser une notification par fax ou courriel, confirmée par une lettre recommandée avec accusé de réception au plus tard dans un délai de huit (08) jours à l’autre partie, accompagnée de toutes les informations circonstanciées.</w:t>
      </w:r>
    </w:p>
    <w:p w14:paraId="5675A42E" w14:textId="77777777" w:rsidR="005C1D9F" w:rsidRPr="000F3FB8" w:rsidRDefault="005C1D9F" w:rsidP="005C1D9F">
      <w:pPr>
        <w:widowControl w:val="0"/>
        <w:autoSpaceDE w:val="0"/>
        <w:autoSpaceDN w:val="0"/>
        <w:adjustRightInd w:val="0"/>
        <w:ind w:left="284"/>
        <w:jc w:val="both"/>
        <w:rPr>
          <w:rFonts w:asciiTheme="minorHAnsi" w:hAnsiTheme="minorHAnsi" w:cstheme="minorHAnsi"/>
          <w:sz w:val="20"/>
          <w:szCs w:val="20"/>
        </w:rPr>
      </w:pPr>
    </w:p>
    <w:p w14:paraId="7A286FC5"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Dans le cas où la force majeure affecte momentanément les prestations, la partie concernée devra prendre toutes les dispositions utiles pour assurer dans les plus brefs délais, la reprise normale des obligations affectées par le cas de force majeure.</w:t>
      </w:r>
    </w:p>
    <w:p w14:paraId="7C54CA74"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p>
    <w:p w14:paraId="5BE7C7F0"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Si la situation de la force majeure persiste pendant une période de plus d’un (01) mois, les deux parties se réuniront pour convenir de la suite à donner au présent contrat.</w:t>
      </w:r>
    </w:p>
    <w:p w14:paraId="65EE2F82"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u w:val="single"/>
        </w:rPr>
      </w:pPr>
    </w:p>
    <w:p w14:paraId="7DA16896"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sz w:val="22"/>
          <w:szCs w:val="22"/>
          <w:u w:val="single"/>
        </w:rPr>
      </w:pPr>
      <w:r w:rsidRPr="001750AC">
        <w:rPr>
          <w:rFonts w:asciiTheme="minorHAnsi" w:hAnsiTheme="minorHAnsi" w:cstheme="minorHAnsi"/>
          <w:b/>
          <w:bCs/>
          <w:sz w:val="22"/>
          <w:szCs w:val="22"/>
          <w:u w:val="single"/>
        </w:rPr>
        <w:t>ARTICLE 24 </w:t>
      </w:r>
      <w:r w:rsidRPr="001750AC">
        <w:rPr>
          <w:rFonts w:asciiTheme="minorHAnsi" w:hAnsiTheme="minorHAnsi" w:cstheme="minorHAnsi"/>
          <w:b/>
          <w:bCs/>
          <w:sz w:val="22"/>
          <w:szCs w:val="22"/>
        </w:rPr>
        <w:t>: RÉSILIATION</w:t>
      </w:r>
    </w:p>
    <w:p w14:paraId="343644F2"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sz w:val="22"/>
          <w:szCs w:val="22"/>
        </w:rPr>
      </w:pPr>
    </w:p>
    <w:p w14:paraId="20FFB489"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En cas d’inexécution partielle ou totale ou d’exécution imparfaite par l’une des parties de l’une des obligations qui lui incombent en raison du présent contrat, l’autre partie pourra résilier unilatéralement le contrat au cas où la partie défaillante refuse de s’y conformer dans les quinze (15) jours qui suivent sa mise en demeure, notifiée par lettre recommandée avec accusé de réception restée infructueuse.</w:t>
      </w:r>
    </w:p>
    <w:p w14:paraId="0CBD9D3A"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En cas de faillite ou cessation de paiement du FOURNISSEUR, le CLIENT pourra à tout moment et sur simple notification résilier le contrat sans préjudice des autres droits et recours qu’il serait en droit d’exercer.</w:t>
      </w:r>
    </w:p>
    <w:p w14:paraId="6145690C"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p>
    <w:p w14:paraId="3EDBED4B"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rPr>
      </w:pPr>
      <w:r w:rsidRPr="001750AC">
        <w:rPr>
          <w:rFonts w:asciiTheme="minorHAnsi" w:hAnsiTheme="minorHAnsi" w:cstheme="minorHAnsi"/>
          <w:b/>
          <w:bCs/>
          <w:sz w:val="22"/>
          <w:szCs w:val="22"/>
          <w:u w:val="single"/>
        </w:rPr>
        <w:t>ARTICLE 25 </w:t>
      </w:r>
      <w:r w:rsidRPr="001750AC">
        <w:rPr>
          <w:rFonts w:asciiTheme="minorHAnsi" w:hAnsiTheme="minorHAnsi" w:cstheme="minorHAnsi"/>
          <w:b/>
          <w:bCs/>
          <w:sz w:val="22"/>
          <w:szCs w:val="22"/>
        </w:rPr>
        <w:t>: RÈGLEMENT DES LITIGES ET DIFFÉRENDS</w:t>
      </w:r>
    </w:p>
    <w:p w14:paraId="162B1A5C"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u w:val="single"/>
        </w:rPr>
      </w:pPr>
    </w:p>
    <w:p w14:paraId="0E9EF32C"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Les litiges et différends qui pourraient naître à l’occasion de la passation, de l’interprétation et/ou de l’exécution du présent contrat seront réglés à l’amiable.</w:t>
      </w:r>
    </w:p>
    <w:p w14:paraId="02E397DC" w14:textId="77777777" w:rsidR="005C1D9F" w:rsidRPr="001750AC" w:rsidRDefault="005C1D9F" w:rsidP="005C1D9F">
      <w:pPr>
        <w:widowControl w:val="0"/>
        <w:autoSpaceDE w:val="0"/>
        <w:autoSpaceDN w:val="0"/>
        <w:adjustRightInd w:val="0"/>
        <w:ind w:left="708"/>
        <w:jc w:val="both"/>
        <w:rPr>
          <w:rFonts w:asciiTheme="minorHAnsi" w:hAnsiTheme="minorHAnsi" w:cstheme="minorHAnsi"/>
          <w:sz w:val="22"/>
          <w:szCs w:val="22"/>
        </w:rPr>
      </w:pPr>
    </w:p>
    <w:p w14:paraId="7045813A"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À défaut de règlement à l’amiable entre les deux parties, les litiges seront portés devant le tribunal de commerce spécialisé.</w:t>
      </w:r>
    </w:p>
    <w:p w14:paraId="357B71A7"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p>
    <w:p w14:paraId="5BC3ED81"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u w:val="single"/>
        </w:rPr>
      </w:pPr>
      <w:r w:rsidRPr="001750AC">
        <w:rPr>
          <w:rFonts w:asciiTheme="minorHAnsi" w:hAnsiTheme="minorHAnsi" w:cstheme="minorHAnsi"/>
          <w:b/>
          <w:bCs/>
          <w:sz w:val="22"/>
          <w:szCs w:val="22"/>
          <w:u w:val="single"/>
        </w:rPr>
        <w:t>ARTICLE 26 </w:t>
      </w:r>
      <w:r w:rsidRPr="001750AC">
        <w:rPr>
          <w:rFonts w:asciiTheme="minorHAnsi" w:hAnsiTheme="minorHAnsi" w:cstheme="minorHAnsi"/>
          <w:b/>
          <w:bCs/>
          <w:sz w:val="22"/>
          <w:szCs w:val="22"/>
        </w:rPr>
        <w:t>: MODIFICATION</w:t>
      </w:r>
    </w:p>
    <w:p w14:paraId="067B65E7" w14:textId="77777777" w:rsidR="005C1D9F" w:rsidRPr="001750AC" w:rsidRDefault="005C1D9F" w:rsidP="005C1D9F">
      <w:pPr>
        <w:widowControl w:val="0"/>
        <w:autoSpaceDE w:val="0"/>
        <w:autoSpaceDN w:val="0"/>
        <w:adjustRightInd w:val="0"/>
        <w:ind w:left="708"/>
        <w:jc w:val="both"/>
        <w:rPr>
          <w:rFonts w:asciiTheme="minorHAnsi" w:hAnsiTheme="minorHAnsi" w:cstheme="minorHAnsi"/>
          <w:sz w:val="22"/>
          <w:szCs w:val="22"/>
        </w:rPr>
      </w:pPr>
    </w:p>
    <w:p w14:paraId="470101F2"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Toute modification, amendement ou complément apportés aux dispositions du présent contrat, ne pourra être effectuée que par un avenant signé et approuvé par les deux parties.</w:t>
      </w:r>
    </w:p>
    <w:p w14:paraId="0CB46F25" w14:textId="77777777" w:rsidR="005C1D9F" w:rsidRPr="00D93034" w:rsidRDefault="005C1D9F" w:rsidP="005C1D9F">
      <w:pPr>
        <w:widowControl w:val="0"/>
        <w:tabs>
          <w:tab w:val="left" w:pos="360"/>
        </w:tabs>
        <w:autoSpaceDE w:val="0"/>
        <w:autoSpaceDN w:val="0"/>
        <w:adjustRightInd w:val="0"/>
        <w:jc w:val="both"/>
        <w:rPr>
          <w:rFonts w:asciiTheme="minorHAnsi" w:hAnsiTheme="minorHAnsi" w:cstheme="minorHAnsi"/>
          <w:b/>
          <w:bCs/>
          <w:sz w:val="20"/>
          <w:szCs w:val="20"/>
          <w:u w:val="single"/>
        </w:rPr>
      </w:pPr>
    </w:p>
    <w:p w14:paraId="011883D6"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rPr>
      </w:pPr>
      <w:r w:rsidRPr="001750AC">
        <w:rPr>
          <w:rFonts w:asciiTheme="minorHAnsi" w:hAnsiTheme="minorHAnsi" w:cstheme="minorHAnsi"/>
          <w:b/>
          <w:bCs/>
          <w:sz w:val="22"/>
          <w:szCs w:val="22"/>
          <w:u w:val="single"/>
        </w:rPr>
        <w:t>ARTICLE 27 </w:t>
      </w:r>
      <w:r w:rsidRPr="001750AC">
        <w:rPr>
          <w:rFonts w:asciiTheme="minorHAnsi" w:hAnsiTheme="minorHAnsi" w:cstheme="minorHAnsi"/>
          <w:b/>
          <w:bCs/>
          <w:sz w:val="22"/>
          <w:szCs w:val="22"/>
        </w:rPr>
        <w:t>: NOTIFICATION</w:t>
      </w:r>
    </w:p>
    <w:p w14:paraId="24864E5C" w14:textId="77777777" w:rsidR="005C1D9F" w:rsidRPr="00D93034" w:rsidRDefault="005C1D9F" w:rsidP="005C1D9F">
      <w:pPr>
        <w:widowControl w:val="0"/>
        <w:autoSpaceDE w:val="0"/>
        <w:autoSpaceDN w:val="0"/>
        <w:adjustRightInd w:val="0"/>
        <w:ind w:left="708"/>
        <w:jc w:val="both"/>
        <w:rPr>
          <w:rFonts w:asciiTheme="minorHAnsi" w:hAnsiTheme="minorHAnsi" w:cstheme="minorHAnsi"/>
          <w:sz w:val="20"/>
          <w:szCs w:val="20"/>
        </w:rPr>
      </w:pPr>
    </w:p>
    <w:p w14:paraId="4F78D9F1"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Toute notification envoyée à l’une des parties par l’autre en application du présent contrat, se fera par Fax ou courriel, confirmée par lettre recommandée avec accusé de réception à l’adresse spécifiée à l’article 27.</w:t>
      </w:r>
    </w:p>
    <w:p w14:paraId="6A4DD292" w14:textId="77777777" w:rsidR="005C1D9F" w:rsidRPr="00D93034" w:rsidRDefault="005C1D9F" w:rsidP="005C1D9F">
      <w:pPr>
        <w:widowControl w:val="0"/>
        <w:autoSpaceDE w:val="0"/>
        <w:autoSpaceDN w:val="0"/>
        <w:adjustRightInd w:val="0"/>
        <w:ind w:left="708"/>
        <w:jc w:val="both"/>
        <w:rPr>
          <w:rFonts w:asciiTheme="minorHAnsi" w:hAnsiTheme="minorHAnsi" w:cstheme="minorHAnsi"/>
          <w:sz w:val="20"/>
          <w:szCs w:val="20"/>
        </w:rPr>
      </w:pPr>
    </w:p>
    <w:p w14:paraId="46940F4B" w14:textId="77777777" w:rsidR="005C1D9F" w:rsidRDefault="005C1D9F" w:rsidP="005C1D9F">
      <w:pPr>
        <w:widowControl w:val="0"/>
        <w:autoSpaceDE w:val="0"/>
        <w:autoSpaceDN w:val="0"/>
        <w:adjustRightInd w:val="0"/>
        <w:ind w:left="284"/>
        <w:jc w:val="both"/>
        <w:rPr>
          <w:rFonts w:asciiTheme="minorHAnsi" w:hAnsiTheme="minorHAnsi" w:cstheme="minorHAnsi"/>
          <w:sz w:val="22"/>
          <w:szCs w:val="22"/>
        </w:rPr>
      </w:pPr>
      <w:r w:rsidRPr="001750AC">
        <w:rPr>
          <w:rFonts w:asciiTheme="minorHAnsi" w:hAnsiTheme="minorHAnsi" w:cstheme="minorHAnsi"/>
          <w:sz w:val="22"/>
          <w:szCs w:val="22"/>
        </w:rPr>
        <w:t>Une notification sera considérée comme effective à la date de sa réception par l’une ou l’autre des parties, l’accusé de réception faisant foi.</w:t>
      </w:r>
    </w:p>
    <w:p w14:paraId="391B8B6F" w14:textId="77777777" w:rsidR="005C1D9F" w:rsidRDefault="005C1D9F" w:rsidP="005C1D9F">
      <w:pPr>
        <w:widowControl w:val="0"/>
        <w:autoSpaceDE w:val="0"/>
        <w:autoSpaceDN w:val="0"/>
        <w:adjustRightInd w:val="0"/>
        <w:ind w:left="284"/>
        <w:jc w:val="both"/>
        <w:rPr>
          <w:rFonts w:asciiTheme="minorHAnsi" w:hAnsiTheme="minorHAnsi" w:cstheme="minorHAnsi"/>
          <w:sz w:val="22"/>
          <w:szCs w:val="22"/>
        </w:rPr>
      </w:pPr>
    </w:p>
    <w:p w14:paraId="70C0FD55" w14:textId="77777777" w:rsidR="005C1D9F" w:rsidRDefault="005C1D9F" w:rsidP="005C1D9F">
      <w:pPr>
        <w:widowControl w:val="0"/>
        <w:autoSpaceDE w:val="0"/>
        <w:autoSpaceDN w:val="0"/>
        <w:adjustRightInd w:val="0"/>
        <w:ind w:left="284"/>
        <w:jc w:val="both"/>
        <w:rPr>
          <w:rFonts w:asciiTheme="minorHAnsi" w:hAnsiTheme="minorHAnsi" w:cstheme="minorHAnsi"/>
          <w:sz w:val="22"/>
          <w:szCs w:val="22"/>
        </w:rPr>
      </w:pPr>
    </w:p>
    <w:p w14:paraId="36C3A82E" w14:textId="77777777" w:rsidR="005C1D9F" w:rsidRDefault="005C1D9F" w:rsidP="005C1D9F">
      <w:pPr>
        <w:widowControl w:val="0"/>
        <w:autoSpaceDE w:val="0"/>
        <w:autoSpaceDN w:val="0"/>
        <w:adjustRightInd w:val="0"/>
        <w:ind w:left="284"/>
        <w:jc w:val="both"/>
        <w:rPr>
          <w:rFonts w:asciiTheme="minorHAnsi" w:hAnsiTheme="minorHAnsi" w:cstheme="minorHAnsi"/>
          <w:sz w:val="22"/>
          <w:szCs w:val="22"/>
        </w:rPr>
      </w:pPr>
    </w:p>
    <w:p w14:paraId="0B17C1C2" w14:textId="77777777" w:rsidR="005C1D9F" w:rsidRDefault="005C1D9F" w:rsidP="005C1D9F">
      <w:pPr>
        <w:widowControl w:val="0"/>
        <w:autoSpaceDE w:val="0"/>
        <w:autoSpaceDN w:val="0"/>
        <w:adjustRightInd w:val="0"/>
        <w:ind w:left="284"/>
        <w:jc w:val="both"/>
        <w:rPr>
          <w:rFonts w:asciiTheme="minorHAnsi" w:hAnsiTheme="minorHAnsi" w:cstheme="minorHAnsi"/>
          <w:sz w:val="22"/>
          <w:szCs w:val="22"/>
        </w:rPr>
      </w:pPr>
    </w:p>
    <w:p w14:paraId="2970E92C" w14:textId="77777777" w:rsidR="005C1D9F" w:rsidRPr="001750AC" w:rsidRDefault="005C1D9F" w:rsidP="005C1D9F">
      <w:pPr>
        <w:widowControl w:val="0"/>
        <w:autoSpaceDE w:val="0"/>
        <w:autoSpaceDN w:val="0"/>
        <w:adjustRightInd w:val="0"/>
        <w:ind w:left="284"/>
        <w:jc w:val="both"/>
        <w:rPr>
          <w:rFonts w:asciiTheme="minorHAnsi" w:hAnsiTheme="minorHAnsi" w:cstheme="minorHAnsi"/>
          <w:sz w:val="22"/>
          <w:szCs w:val="22"/>
        </w:rPr>
      </w:pPr>
    </w:p>
    <w:p w14:paraId="6BAE1193" w14:textId="77777777" w:rsidR="005C1D9F" w:rsidRPr="00D93034" w:rsidRDefault="005C1D9F" w:rsidP="005C1D9F">
      <w:pPr>
        <w:widowControl w:val="0"/>
        <w:tabs>
          <w:tab w:val="left" w:pos="360"/>
        </w:tabs>
        <w:autoSpaceDE w:val="0"/>
        <w:autoSpaceDN w:val="0"/>
        <w:adjustRightInd w:val="0"/>
        <w:jc w:val="both"/>
        <w:rPr>
          <w:rFonts w:asciiTheme="minorHAnsi" w:hAnsiTheme="minorHAnsi" w:cstheme="minorHAnsi"/>
          <w:b/>
          <w:bCs/>
          <w:sz w:val="20"/>
          <w:szCs w:val="20"/>
          <w:u w:val="single"/>
        </w:rPr>
      </w:pPr>
    </w:p>
    <w:p w14:paraId="0FE53761"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u w:val="single"/>
        </w:rPr>
      </w:pPr>
      <w:r w:rsidRPr="001750AC">
        <w:rPr>
          <w:rFonts w:asciiTheme="minorHAnsi" w:hAnsiTheme="minorHAnsi" w:cstheme="minorHAnsi"/>
          <w:b/>
          <w:bCs/>
          <w:sz w:val="22"/>
          <w:szCs w:val="22"/>
          <w:u w:val="single"/>
        </w:rPr>
        <w:t>ARTICLE 28 </w:t>
      </w:r>
      <w:r w:rsidRPr="001750AC">
        <w:rPr>
          <w:rFonts w:asciiTheme="minorHAnsi" w:hAnsiTheme="minorHAnsi" w:cstheme="minorHAnsi"/>
          <w:b/>
          <w:bCs/>
          <w:sz w:val="22"/>
          <w:szCs w:val="22"/>
        </w:rPr>
        <w:t>: ÉLECTION DE DOMICILE</w:t>
      </w:r>
    </w:p>
    <w:p w14:paraId="678A4B31" w14:textId="77777777" w:rsidR="005C1D9F" w:rsidRPr="00D93034" w:rsidRDefault="005C1D9F" w:rsidP="005C1D9F">
      <w:pPr>
        <w:widowControl w:val="0"/>
        <w:autoSpaceDE w:val="0"/>
        <w:autoSpaceDN w:val="0"/>
        <w:adjustRightInd w:val="0"/>
        <w:jc w:val="both"/>
        <w:rPr>
          <w:rFonts w:asciiTheme="minorHAnsi" w:hAnsiTheme="minorHAnsi" w:cstheme="minorHAnsi"/>
          <w:b/>
          <w:bCs/>
          <w:sz w:val="20"/>
          <w:szCs w:val="20"/>
        </w:rPr>
      </w:pPr>
    </w:p>
    <w:p w14:paraId="3F739787" w14:textId="77777777" w:rsidR="005C1D9F" w:rsidRPr="001750AC" w:rsidRDefault="005C1D9F" w:rsidP="005C1D9F">
      <w:pPr>
        <w:widowControl w:val="0"/>
        <w:autoSpaceDE w:val="0"/>
        <w:autoSpaceDN w:val="0"/>
        <w:adjustRightInd w:val="0"/>
        <w:ind w:left="708"/>
        <w:jc w:val="both"/>
        <w:rPr>
          <w:rFonts w:asciiTheme="minorHAnsi" w:hAnsiTheme="minorHAnsi" w:cstheme="minorHAnsi"/>
          <w:sz w:val="22"/>
          <w:szCs w:val="22"/>
        </w:rPr>
      </w:pPr>
      <w:r w:rsidRPr="001750AC">
        <w:rPr>
          <w:rFonts w:asciiTheme="minorHAnsi" w:hAnsiTheme="minorHAnsi" w:cstheme="minorHAnsi"/>
          <w:sz w:val="22"/>
          <w:szCs w:val="22"/>
        </w:rPr>
        <w:t>Pour l’exécution du présent contrat :</w:t>
      </w:r>
    </w:p>
    <w:p w14:paraId="5088F221" w14:textId="77777777" w:rsidR="005C1D9F" w:rsidRPr="00D93034" w:rsidRDefault="005C1D9F" w:rsidP="005C1D9F">
      <w:pPr>
        <w:widowControl w:val="0"/>
        <w:autoSpaceDE w:val="0"/>
        <w:autoSpaceDN w:val="0"/>
        <w:adjustRightInd w:val="0"/>
        <w:ind w:left="708"/>
        <w:jc w:val="both"/>
        <w:rPr>
          <w:rFonts w:asciiTheme="minorHAnsi" w:hAnsiTheme="minorHAnsi" w:cstheme="minorHAnsi"/>
          <w:sz w:val="20"/>
          <w:szCs w:val="20"/>
        </w:rPr>
      </w:pPr>
    </w:p>
    <w:p w14:paraId="30BDBEE5" w14:textId="77777777" w:rsidR="005C1D9F" w:rsidRPr="001750AC" w:rsidRDefault="005C1D9F" w:rsidP="005C1D9F">
      <w:pPr>
        <w:widowControl w:val="0"/>
        <w:autoSpaceDE w:val="0"/>
        <w:autoSpaceDN w:val="0"/>
        <w:adjustRightInd w:val="0"/>
        <w:ind w:left="708"/>
        <w:rPr>
          <w:rFonts w:asciiTheme="minorHAnsi" w:hAnsiTheme="minorHAnsi" w:cstheme="minorHAnsi"/>
          <w:sz w:val="22"/>
          <w:szCs w:val="22"/>
        </w:rPr>
      </w:pPr>
      <w:r w:rsidRPr="001750AC">
        <w:rPr>
          <w:rFonts w:asciiTheme="minorHAnsi" w:hAnsiTheme="minorHAnsi" w:cstheme="minorHAnsi"/>
          <w:sz w:val="22"/>
          <w:szCs w:val="22"/>
        </w:rPr>
        <w:t>Le CLIENT déclare élire domicile à :</w:t>
      </w:r>
      <w:r w:rsidRPr="001750AC">
        <w:rPr>
          <w:rFonts w:asciiTheme="minorHAnsi" w:hAnsiTheme="minorHAnsi" w:cstheme="minorHAnsi"/>
          <w:sz w:val="22"/>
          <w:szCs w:val="22"/>
        </w:rPr>
        <w:tab/>
      </w:r>
    </w:p>
    <w:p w14:paraId="7A512809" w14:textId="77777777" w:rsidR="005C1D9F" w:rsidRPr="00D93034" w:rsidRDefault="005C1D9F" w:rsidP="005C1D9F">
      <w:pPr>
        <w:widowControl w:val="0"/>
        <w:autoSpaceDE w:val="0"/>
        <w:autoSpaceDN w:val="0"/>
        <w:adjustRightInd w:val="0"/>
        <w:ind w:left="708"/>
        <w:rPr>
          <w:rFonts w:asciiTheme="minorHAnsi" w:hAnsiTheme="minorHAnsi" w:cstheme="minorHAnsi"/>
          <w:sz w:val="20"/>
          <w:szCs w:val="20"/>
        </w:rPr>
      </w:pPr>
    </w:p>
    <w:p w14:paraId="1679E11A" w14:textId="77777777" w:rsidR="005C1D9F" w:rsidRPr="001750AC" w:rsidRDefault="005C1D9F" w:rsidP="005C1D9F">
      <w:pPr>
        <w:ind w:left="708"/>
        <w:jc w:val="center"/>
        <w:rPr>
          <w:rFonts w:asciiTheme="minorHAnsi" w:hAnsiTheme="minorHAnsi" w:cstheme="minorHAnsi"/>
          <w:b/>
          <w:bCs/>
          <w:sz w:val="22"/>
          <w:szCs w:val="22"/>
        </w:rPr>
      </w:pPr>
      <w:r w:rsidRPr="001750AC">
        <w:rPr>
          <w:rFonts w:asciiTheme="minorHAnsi" w:hAnsiTheme="minorHAnsi" w:cstheme="minorHAnsi"/>
          <w:b/>
          <w:bCs/>
          <w:sz w:val="22"/>
          <w:szCs w:val="22"/>
        </w:rPr>
        <w:t>BANQUE EXTÉRIEURE D’ALGÉRIE</w:t>
      </w:r>
    </w:p>
    <w:p w14:paraId="5CBD516D" w14:textId="77777777" w:rsidR="005C1D9F" w:rsidRPr="001750AC" w:rsidRDefault="005C1D9F" w:rsidP="005C1D9F">
      <w:pPr>
        <w:ind w:left="708" w:right="-428"/>
        <w:jc w:val="center"/>
        <w:rPr>
          <w:rFonts w:asciiTheme="minorHAnsi" w:hAnsiTheme="minorHAnsi" w:cstheme="minorHAnsi"/>
          <w:b/>
          <w:bCs/>
          <w:sz w:val="22"/>
          <w:szCs w:val="22"/>
        </w:rPr>
      </w:pPr>
      <w:r w:rsidRPr="001750AC">
        <w:rPr>
          <w:rFonts w:asciiTheme="minorHAnsi" w:hAnsiTheme="minorHAnsi" w:cstheme="minorHAnsi"/>
          <w:b/>
          <w:bCs/>
          <w:sz w:val="22"/>
          <w:szCs w:val="22"/>
        </w:rPr>
        <w:t>DIRECTION DES SYSTÈMES D’INFORMATION</w:t>
      </w:r>
    </w:p>
    <w:p w14:paraId="65E9982A" w14:textId="77777777" w:rsidR="005C1D9F" w:rsidRPr="001750AC" w:rsidRDefault="005C1D9F" w:rsidP="005C1D9F">
      <w:pPr>
        <w:ind w:left="720"/>
        <w:jc w:val="center"/>
        <w:rPr>
          <w:rFonts w:asciiTheme="minorHAnsi" w:hAnsiTheme="minorHAnsi" w:cstheme="minorHAnsi"/>
          <w:b/>
          <w:bCs/>
          <w:sz w:val="22"/>
          <w:szCs w:val="22"/>
        </w:rPr>
      </w:pPr>
      <w:r w:rsidRPr="001750AC">
        <w:rPr>
          <w:rFonts w:asciiTheme="minorHAnsi" w:hAnsiTheme="minorHAnsi" w:cstheme="minorHAnsi"/>
          <w:b/>
          <w:bCs/>
          <w:sz w:val="22"/>
          <w:szCs w:val="22"/>
        </w:rPr>
        <w:t>03 rue Yahia BELHAYET, Hydra Alger</w:t>
      </w:r>
    </w:p>
    <w:p w14:paraId="4D7F6DBB" w14:textId="77777777" w:rsidR="005C1D9F" w:rsidRPr="001750AC" w:rsidRDefault="005C1D9F" w:rsidP="005C1D9F">
      <w:pPr>
        <w:widowControl w:val="0"/>
        <w:autoSpaceDE w:val="0"/>
        <w:autoSpaceDN w:val="0"/>
        <w:adjustRightInd w:val="0"/>
        <w:ind w:left="708"/>
        <w:jc w:val="both"/>
        <w:rPr>
          <w:rFonts w:asciiTheme="minorHAnsi" w:hAnsiTheme="minorHAnsi" w:cstheme="minorHAnsi"/>
          <w:sz w:val="22"/>
          <w:szCs w:val="22"/>
        </w:rPr>
      </w:pPr>
      <w:r w:rsidRPr="001750AC">
        <w:rPr>
          <w:rFonts w:asciiTheme="minorHAnsi" w:hAnsiTheme="minorHAnsi" w:cstheme="minorHAnsi"/>
          <w:sz w:val="22"/>
          <w:szCs w:val="22"/>
        </w:rPr>
        <w:t>Le FOURNISSEUR déclare élire domicile à :</w:t>
      </w:r>
    </w:p>
    <w:p w14:paraId="2CA17D0C" w14:textId="5CDB0018" w:rsidR="005C1D9F" w:rsidRPr="00BC3528" w:rsidRDefault="00D85F6E" w:rsidP="005C1D9F">
      <w:pPr>
        <w:spacing w:after="120"/>
        <w:jc w:val="center"/>
        <w:rPr>
          <w:rFonts w:asciiTheme="minorHAnsi" w:hAnsiTheme="minorHAnsi" w:cstheme="minorHAnsi"/>
          <w:b/>
          <w:bCs/>
          <w:color w:val="000000" w:themeColor="text1"/>
          <w:sz w:val="22"/>
          <w:szCs w:val="22"/>
          <w:highlight w:val="yellow"/>
        </w:rPr>
      </w:pPr>
      <w:r>
        <w:rPr>
          <w:rFonts w:asciiTheme="minorHAnsi" w:hAnsiTheme="minorHAnsi" w:cstheme="minorHAnsi"/>
          <w:b/>
          <w:bCs/>
          <w:color w:val="000000" w:themeColor="text1"/>
          <w:sz w:val="22"/>
          <w:szCs w:val="22"/>
          <w:highlight w:val="yellow"/>
        </w:rPr>
        <w:t>${</w:t>
      </w:r>
      <w:proofErr w:type="spellStart"/>
      <w:r>
        <w:rPr>
          <w:rFonts w:asciiTheme="minorHAnsi" w:hAnsiTheme="minorHAnsi" w:cstheme="minorHAnsi"/>
          <w:b/>
          <w:bCs/>
          <w:color w:val="000000" w:themeColor="text1"/>
          <w:sz w:val="22"/>
          <w:szCs w:val="22"/>
          <w:highlight w:val="yellow"/>
        </w:rPr>
        <w:t>companyName</w:t>
      </w:r>
      <w:proofErr w:type="spellEnd"/>
      <w:r>
        <w:rPr>
          <w:rFonts w:asciiTheme="minorHAnsi" w:hAnsiTheme="minorHAnsi" w:cstheme="minorHAnsi"/>
          <w:b/>
          <w:bCs/>
          <w:color w:val="000000" w:themeColor="text1"/>
          <w:sz w:val="22"/>
          <w:szCs w:val="22"/>
          <w:highlight w:val="yellow"/>
        </w:rPr>
        <w:t>}</w:t>
      </w:r>
    </w:p>
    <w:p w14:paraId="4A46EE3B" w14:textId="092AC9BA" w:rsidR="005C1D9F" w:rsidRPr="00BC3528" w:rsidRDefault="005C1D9F" w:rsidP="005C1D9F">
      <w:pPr>
        <w:spacing w:after="120"/>
        <w:jc w:val="center"/>
        <w:rPr>
          <w:rFonts w:asciiTheme="minorHAnsi" w:hAnsiTheme="minorHAnsi" w:cstheme="minorHAnsi"/>
          <w:b/>
          <w:bCs/>
          <w:color w:val="000000" w:themeColor="text1"/>
          <w:sz w:val="22"/>
          <w:szCs w:val="22"/>
          <w:highlight w:val="yellow"/>
        </w:rPr>
      </w:pPr>
      <w:r w:rsidRPr="00D85F6E">
        <w:rPr>
          <w:rFonts w:asciiTheme="minorHAnsi" w:hAnsiTheme="minorHAnsi" w:cstheme="minorHAnsi"/>
          <w:b/>
          <w:bCs/>
          <w:color w:val="000000" w:themeColor="text1"/>
          <w:sz w:val="22"/>
          <w:szCs w:val="22"/>
        </w:rPr>
        <w:t>Adresse</w:t>
      </w:r>
      <w:r w:rsidR="00D85F6E">
        <w:rPr>
          <w:rFonts w:asciiTheme="minorHAnsi" w:hAnsiTheme="minorHAnsi" w:cstheme="minorHAnsi"/>
          <w:b/>
          <w:bCs/>
          <w:color w:val="000000" w:themeColor="text1"/>
          <w:sz w:val="22"/>
          <w:szCs w:val="22"/>
        </w:rPr>
        <w:t> </w:t>
      </w:r>
      <w:r w:rsidR="00D85F6E" w:rsidRPr="00D85F6E">
        <w:rPr>
          <w:rFonts w:asciiTheme="minorHAnsi" w:hAnsiTheme="minorHAnsi" w:cstheme="minorHAnsi"/>
          <w:b/>
          <w:bCs/>
          <w:color w:val="000000" w:themeColor="text1"/>
          <w:sz w:val="22"/>
          <w:szCs w:val="22"/>
        </w:rPr>
        <w:t xml:space="preserve">: </w:t>
      </w:r>
      <w:r w:rsidR="00D85F6E">
        <w:rPr>
          <w:rFonts w:asciiTheme="minorHAnsi" w:hAnsiTheme="minorHAnsi" w:cstheme="minorHAnsi"/>
          <w:b/>
          <w:bCs/>
          <w:color w:val="000000" w:themeColor="text1"/>
          <w:sz w:val="22"/>
          <w:szCs w:val="22"/>
          <w:highlight w:val="yellow"/>
        </w:rPr>
        <w:t>${</w:t>
      </w:r>
      <w:proofErr w:type="spellStart"/>
      <w:r w:rsidR="00D85F6E">
        <w:rPr>
          <w:rFonts w:asciiTheme="minorHAnsi" w:hAnsiTheme="minorHAnsi" w:cstheme="minorHAnsi"/>
          <w:b/>
          <w:bCs/>
          <w:color w:val="000000" w:themeColor="text1"/>
          <w:sz w:val="22"/>
          <w:szCs w:val="22"/>
          <w:highlight w:val="yellow"/>
        </w:rPr>
        <w:t>SiegeSocial</w:t>
      </w:r>
      <w:proofErr w:type="spellEnd"/>
      <w:r w:rsidR="00D85F6E">
        <w:rPr>
          <w:rFonts w:asciiTheme="minorHAnsi" w:hAnsiTheme="minorHAnsi" w:cstheme="minorHAnsi"/>
          <w:b/>
          <w:bCs/>
          <w:color w:val="000000" w:themeColor="text1"/>
          <w:sz w:val="22"/>
          <w:szCs w:val="22"/>
          <w:highlight w:val="yellow"/>
        </w:rPr>
        <w:t>}</w:t>
      </w:r>
      <w:r w:rsidRPr="00BC3528">
        <w:rPr>
          <w:rFonts w:asciiTheme="minorHAnsi" w:hAnsiTheme="minorHAnsi" w:cstheme="minorHAnsi"/>
          <w:b/>
          <w:bCs/>
          <w:color w:val="000000" w:themeColor="text1"/>
          <w:sz w:val="22"/>
          <w:szCs w:val="22"/>
          <w:highlight w:val="yellow"/>
        </w:rPr>
        <w:t xml:space="preserve"> </w:t>
      </w:r>
    </w:p>
    <w:p w14:paraId="1E2E221B" w14:textId="02F9F41D" w:rsidR="005C1D9F" w:rsidRPr="00BC3528" w:rsidRDefault="005C1D9F" w:rsidP="005C1D9F">
      <w:pPr>
        <w:spacing w:after="120"/>
        <w:jc w:val="center"/>
        <w:rPr>
          <w:rFonts w:asciiTheme="minorHAnsi" w:hAnsiTheme="minorHAnsi" w:cstheme="minorHAnsi"/>
          <w:b/>
          <w:bCs/>
          <w:color w:val="000000" w:themeColor="text1"/>
          <w:sz w:val="22"/>
          <w:szCs w:val="22"/>
          <w:highlight w:val="yellow"/>
        </w:rPr>
      </w:pPr>
      <w:r w:rsidRPr="00D85F6E">
        <w:rPr>
          <w:rFonts w:asciiTheme="minorHAnsi" w:hAnsiTheme="minorHAnsi" w:cstheme="minorHAnsi"/>
          <w:b/>
          <w:bCs/>
          <w:color w:val="000000" w:themeColor="text1"/>
          <w:sz w:val="22"/>
          <w:szCs w:val="22"/>
        </w:rPr>
        <w:t xml:space="preserve">Fax : </w:t>
      </w:r>
      <w:r w:rsidR="00D85F6E">
        <w:rPr>
          <w:rFonts w:asciiTheme="minorHAnsi" w:hAnsiTheme="minorHAnsi" w:cstheme="minorHAnsi"/>
          <w:b/>
          <w:bCs/>
          <w:color w:val="000000" w:themeColor="text1"/>
          <w:sz w:val="22"/>
          <w:szCs w:val="22"/>
          <w:highlight w:val="yellow"/>
        </w:rPr>
        <w:t>${fax}</w:t>
      </w:r>
    </w:p>
    <w:p w14:paraId="6ADF2306" w14:textId="00E74798" w:rsidR="005C1D9F" w:rsidRPr="00BC3528" w:rsidRDefault="005C1D9F" w:rsidP="005C1D9F">
      <w:pPr>
        <w:spacing w:after="120"/>
        <w:jc w:val="center"/>
        <w:rPr>
          <w:rFonts w:asciiTheme="minorHAnsi" w:hAnsiTheme="minorHAnsi" w:cstheme="minorHAnsi"/>
          <w:b/>
          <w:bCs/>
          <w:color w:val="000000" w:themeColor="text1"/>
          <w:sz w:val="22"/>
          <w:szCs w:val="22"/>
          <w:highlight w:val="yellow"/>
        </w:rPr>
      </w:pPr>
      <w:r w:rsidRPr="00D85F6E">
        <w:rPr>
          <w:rFonts w:asciiTheme="minorHAnsi" w:hAnsiTheme="minorHAnsi" w:cstheme="minorHAnsi"/>
          <w:b/>
          <w:bCs/>
          <w:color w:val="000000" w:themeColor="text1"/>
          <w:sz w:val="22"/>
          <w:szCs w:val="22"/>
        </w:rPr>
        <w:t xml:space="preserve">Tel : </w:t>
      </w:r>
      <w:r w:rsidR="00D85F6E">
        <w:rPr>
          <w:rFonts w:asciiTheme="minorHAnsi" w:hAnsiTheme="minorHAnsi" w:cstheme="minorHAnsi"/>
          <w:b/>
          <w:bCs/>
          <w:color w:val="000000" w:themeColor="text1"/>
          <w:sz w:val="22"/>
          <w:szCs w:val="22"/>
          <w:highlight w:val="yellow"/>
        </w:rPr>
        <w:t>${tel}</w:t>
      </w:r>
      <w:r w:rsidRPr="00BC3528">
        <w:rPr>
          <w:rFonts w:asciiTheme="minorHAnsi" w:hAnsiTheme="minorHAnsi" w:cstheme="minorHAnsi"/>
          <w:b/>
          <w:bCs/>
          <w:color w:val="000000" w:themeColor="text1"/>
          <w:sz w:val="22"/>
          <w:szCs w:val="22"/>
          <w:highlight w:val="yellow"/>
        </w:rPr>
        <w:t xml:space="preserve"> </w:t>
      </w:r>
    </w:p>
    <w:p w14:paraId="0D4F8662" w14:textId="117300ED" w:rsidR="005C1D9F" w:rsidRPr="001750AC" w:rsidRDefault="005C1D9F" w:rsidP="005C1D9F">
      <w:pPr>
        <w:spacing w:after="120"/>
        <w:jc w:val="center"/>
        <w:rPr>
          <w:rFonts w:asciiTheme="minorHAnsi" w:hAnsiTheme="minorHAnsi" w:cstheme="minorHAnsi"/>
          <w:color w:val="000000" w:themeColor="text1"/>
          <w:sz w:val="22"/>
          <w:szCs w:val="22"/>
        </w:rPr>
      </w:pPr>
      <w:proofErr w:type="gramStart"/>
      <w:r w:rsidRPr="00D85F6E">
        <w:rPr>
          <w:rFonts w:asciiTheme="minorHAnsi" w:hAnsiTheme="minorHAnsi" w:cstheme="minorHAnsi"/>
          <w:color w:val="000000" w:themeColor="text1"/>
          <w:sz w:val="22"/>
          <w:szCs w:val="22"/>
        </w:rPr>
        <w:t>Email</w:t>
      </w:r>
      <w:proofErr w:type="gramEnd"/>
      <w:r w:rsidR="00D85F6E">
        <w:rPr>
          <w:rFonts w:asciiTheme="minorHAnsi" w:hAnsiTheme="minorHAnsi" w:cstheme="minorHAnsi"/>
          <w:color w:val="000000" w:themeColor="text1"/>
          <w:sz w:val="22"/>
          <w:szCs w:val="22"/>
        </w:rPr>
        <w:t xml:space="preserve"> </w:t>
      </w:r>
      <w:r w:rsidRPr="00D85F6E">
        <w:rPr>
          <w:rFonts w:asciiTheme="minorHAnsi" w:hAnsiTheme="minorHAnsi" w:cstheme="minorHAnsi"/>
          <w:color w:val="000000" w:themeColor="text1"/>
          <w:sz w:val="22"/>
          <w:szCs w:val="22"/>
        </w:rPr>
        <w:t xml:space="preserve">: </w:t>
      </w:r>
      <w:r w:rsidR="00D85F6E" w:rsidRPr="00D85F6E">
        <w:rPr>
          <w:rFonts w:asciiTheme="minorHAnsi" w:hAnsiTheme="minorHAnsi" w:cstheme="minorHAnsi"/>
          <w:sz w:val="22"/>
          <w:szCs w:val="22"/>
          <w:highlight w:val="yellow"/>
        </w:rPr>
        <w:t>${</w:t>
      </w:r>
      <w:proofErr w:type="gramStart"/>
      <w:r w:rsidR="00D85F6E" w:rsidRPr="00D85F6E">
        <w:rPr>
          <w:rFonts w:asciiTheme="minorHAnsi" w:hAnsiTheme="minorHAnsi" w:cstheme="minorHAnsi"/>
          <w:sz w:val="22"/>
          <w:szCs w:val="22"/>
          <w:highlight w:val="yellow"/>
        </w:rPr>
        <w:t>email</w:t>
      </w:r>
      <w:proofErr w:type="gramEnd"/>
      <w:r w:rsidR="00D85F6E" w:rsidRPr="00D85F6E">
        <w:rPr>
          <w:rFonts w:asciiTheme="minorHAnsi" w:hAnsiTheme="minorHAnsi" w:cstheme="minorHAnsi"/>
          <w:sz w:val="22"/>
          <w:szCs w:val="22"/>
          <w:highlight w:val="yellow"/>
        </w:rPr>
        <w:t>}</w:t>
      </w:r>
    </w:p>
    <w:p w14:paraId="3EE311FA" w14:textId="77777777" w:rsidR="005C1D9F" w:rsidRPr="001750AC" w:rsidRDefault="005C1D9F" w:rsidP="005C1D9F">
      <w:pPr>
        <w:widowControl w:val="0"/>
        <w:autoSpaceDE w:val="0"/>
        <w:autoSpaceDN w:val="0"/>
        <w:adjustRightInd w:val="0"/>
        <w:jc w:val="both"/>
        <w:rPr>
          <w:rFonts w:asciiTheme="minorHAnsi" w:hAnsiTheme="minorHAnsi" w:cstheme="minorHAnsi"/>
          <w:b/>
          <w:bCs/>
          <w:sz w:val="22"/>
          <w:szCs w:val="22"/>
        </w:rPr>
      </w:pPr>
      <w:r w:rsidRPr="001750AC">
        <w:rPr>
          <w:rFonts w:asciiTheme="minorHAnsi" w:hAnsiTheme="minorHAnsi" w:cstheme="minorHAnsi"/>
          <w:b/>
          <w:bCs/>
          <w:sz w:val="22"/>
          <w:szCs w:val="22"/>
          <w:u w:val="single"/>
        </w:rPr>
        <w:t>ARTICLE 29 </w:t>
      </w:r>
      <w:r w:rsidRPr="001750AC">
        <w:rPr>
          <w:rFonts w:asciiTheme="minorHAnsi" w:hAnsiTheme="minorHAnsi" w:cstheme="minorHAnsi"/>
          <w:b/>
          <w:bCs/>
          <w:sz w:val="22"/>
          <w:szCs w:val="22"/>
        </w:rPr>
        <w:t>: ASSURANCE</w:t>
      </w:r>
    </w:p>
    <w:p w14:paraId="28357C63" w14:textId="77777777" w:rsidR="005C1D9F" w:rsidRPr="00D93034" w:rsidRDefault="005C1D9F" w:rsidP="005C1D9F">
      <w:pPr>
        <w:widowControl w:val="0"/>
        <w:autoSpaceDE w:val="0"/>
        <w:autoSpaceDN w:val="0"/>
        <w:adjustRightInd w:val="0"/>
        <w:jc w:val="both"/>
        <w:rPr>
          <w:rFonts w:asciiTheme="minorHAnsi" w:hAnsiTheme="minorHAnsi" w:cstheme="minorHAnsi"/>
          <w:b/>
          <w:bCs/>
          <w:sz w:val="20"/>
          <w:szCs w:val="20"/>
        </w:rPr>
      </w:pPr>
    </w:p>
    <w:p w14:paraId="26F1B044" w14:textId="77777777" w:rsidR="005C1D9F" w:rsidRPr="001750AC" w:rsidRDefault="005C1D9F" w:rsidP="005C1D9F">
      <w:pPr>
        <w:widowControl w:val="0"/>
        <w:autoSpaceDE w:val="0"/>
        <w:autoSpaceDN w:val="0"/>
        <w:adjustRightInd w:val="0"/>
        <w:ind w:left="708"/>
        <w:jc w:val="both"/>
        <w:rPr>
          <w:rFonts w:asciiTheme="minorHAnsi" w:hAnsiTheme="minorHAnsi" w:cstheme="minorHAnsi"/>
          <w:b/>
          <w:bCs/>
          <w:sz w:val="22"/>
          <w:szCs w:val="22"/>
          <w:u w:val="single"/>
        </w:rPr>
      </w:pPr>
      <w:r w:rsidRPr="001750AC">
        <w:rPr>
          <w:rFonts w:asciiTheme="minorHAnsi" w:hAnsiTheme="minorHAnsi" w:cstheme="minorHAnsi"/>
          <w:sz w:val="22"/>
          <w:szCs w:val="22"/>
        </w:rPr>
        <w:t>Le FOURNISSEUR atteste qu’il est titulaire des polices d’assurance contractées auprès d’une compagnie d’assurance agréée couvrant les risques encourus dans le cadre de l’exécution du présent contrat, notamment le transport et le stockage des équipements.</w:t>
      </w:r>
    </w:p>
    <w:p w14:paraId="2103F36D" w14:textId="77777777" w:rsidR="005C1D9F" w:rsidRPr="0015155A" w:rsidRDefault="005C1D9F" w:rsidP="005C1D9F">
      <w:pPr>
        <w:widowControl w:val="0"/>
        <w:autoSpaceDE w:val="0"/>
        <w:autoSpaceDN w:val="0"/>
        <w:adjustRightInd w:val="0"/>
        <w:ind w:left="708"/>
        <w:jc w:val="both"/>
        <w:rPr>
          <w:rFonts w:asciiTheme="minorHAnsi" w:hAnsiTheme="minorHAnsi" w:cstheme="minorHAnsi"/>
          <w:b/>
          <w:bCs/>
          <w:sz w:val="18"/>
          <w:szCs w:val="18"/>
          <w:u w:val="single"/>
        </w:rPr>
      </w:pPr>
    </w:p>
    <w:p w14:paraId="2F9E6475" w14:textId="77777777" w:rsidR="005C1D9F" w:rsidRPr="001750AC" w:rsidRDefault="005C1D9F" w:rsidP="005C1D9F">
      <w:pPr>
        <w:widowControl w:val="0"/>
        <w:autoSpaceDE w:val="0"/>
        <w:autoSpaceDN w:val="0"/>
        <w:adjustRightInd w:val="0"/>
        <w:ind w:left="708"/>
        <w:jc w:val="both"/>
        <w:rPr>
          <w:rFonts w:asciiTheme="minorHAnsi" w:hAnsiTheme="minorHAnsi" w:cstheme="minorHAnsi"/>
          <w:sz w:val="22"/>
          <w:szCs w:val="22"/>
        </w:rPr>
      </w:pPr>
      <w:r w:rsidRPr="001750AC">
        <w:rPr>
          <w:rFonts w:asciiTheme="minorHAnsi" w:hAnsiTheme="minorHAnsi" w:cstheme="minorHAnsi"/>
          <w:sz w:val="22"/>
          <w:szCs w:val="22"/>
        </w:rPr>
        <w:t>Le FOURNISSEUR atteste également qu’il est titulaire d’une assurance couvrant sa responsabilité civile et professionnelle et celle de son personnel le garantissant de tout préjudice direct ou indirect résultant d’une erreur, d’une omission ou d’une faute dans l’exécution du présent contrat.</w:t>
      </w:r>
    </w:p>
    <w:p w14:paraId="6A809765" w14:textId="77777777" w:rsidR="005C1D9F" w:rsidRPr="001750AC" w:rsidRDefault="005C1D9F" w:rsidP="005C1D9F">
      <w:pPr>
        <w:widowControl w:val="0"/>
        <w:autoSpaceDE w:val="0"/>
        <w:autoSpaceDN w:val="0"/>
        <w:adjustRightInd w:val="0"/>
        <w:ind w:left="708"/>
        <w:jc w:val="both"/>
        <w:rPr>
          <w:rFonts w:asciiTheme="minorHAnsi" w:hAnsiTheme="minorHAnsi" w:cstheme="minorHAnsi"/>
          <w:sz w:val="20"/>
          <w:szCs w:val="20"/>
        </w:rPr>
      </w:pPr>
    </w:p>
    <w:p w14:paraId="623CF50D" w14:textId="77777777" w:rsidR="005C1D9F" w:rsidRPr="001750AC" w:rsidRDefault="005C1D9F" w:rsidP="005C1D9F">
      <w:pPr>
        <w:widowControl w:val="0"/>
        <w:autoSpaceDE w:val="0"/>
        <w:autoSpaceDN w:val="0"/>
        <w:adjustRightInd w:val="0"/>
        <w:jc w:val="both"/>
        <w:rPr>
          <w:rFonts w:asciiTheme="minorHAnsi" w:hAnsiTheme="minorHAnsi" w:cstheme="minorHAnsi"/>
          <w:b/>
          <w:bCs/>
          <w:sz w:val="22"/>
          <w:szCs w:val="22"/>
        </w:rPr>
      </w:pPr>
      <w:r w:rsidRPr="001750AC">
        <w:rPr>
          <w:rFonts w:asciiTheme="minorHAnsi" w:hAnsiTheme="minorHAnsi" w:cstheme="minorHAnsi"/>
          <w:b/>
          <w:bCs/>
          <w:sz w:val="22"/>
          <w:szCs w:val="22"/>
          <w:u w:val="single"/>
        </w:rPr>
        <w:t>ARTICLE 30 </w:t>
      </w:r>
      <w:r w:rsidRPr="001750AC">
        <w:rPr>
          <w:rFonts w:asciiTheme="minorHAnsi" w:hAnsiTheme="minorHAnsi" w:cstheme="minorHAnsi"/>
          <w:b/>
          <w:bCs/>
          <w:sz w:val="22"/>
          <w:szCs w:val="22"/>
        </w:rPr>
        <w:t>: HABILITATIONS</w:t>
      </w:r>
    </w:p>
    <w:p w14:paraId="5791DB1F" w14:textId="77777777" w:rsidR="005C1D9F" w:rsidRPr="001750AC" w:rsidRDefault="005C1D9F" w:rsidP="005C1D9F">
      <w:pPr>
        <w:widowControl w:val="0"/>
        <w:autoSpaceDE w:val="0"/>
        <w:autoSpaceDN w:val="0"/>
        <w:adjustRightInd w:val="0"/>
        <w:ind w:left="708"/>
        <w:jc w:val="both"/>
        <w:rPr>
          <w:rFonts w:asciiTheme="minorHAnsi" w:hAnsiTheme="minorHAnsi" w:cstheme="minorHAnsi"/>
          <w:sz w:val="20"/>
          <w:szCs w:val="20"/>
        </w:rPr>
      </w:pPr>
    </w:p>
    <w:p w14:paraId="11902794" w14:textId="77777777" w:rsidR="005C1D9F" w:rsidRPr="001750AC" w:rsidRDefault="005C1D9F" w:rsidP="005C1D9F">
      <w:pPr>
        <w:widowControl w:val="0"/>
        <w:autoSpaceDE w:val="0"/>
        <w:autoSpaceDN w:val="0"/>
        <w:adjustRightInd w:val="0"/>
        <w:ind w:left="708"/>
        <w:jc w:val="both"/>
        <w:rPr>
          <w:rFonts w:asciiTheme="minorHAnsi" w:hAnsiTheme="minorHAnsi" w:cstheme="minorHAnsi"/>
          <w:sz w:val="22"/>
          <w:szCs w:val="22"/>
        </w:rPr>
      </w:pPr>
      <w:r w:rsidRPr="001750AC">
        <w:rPr>
          <w:rFonts w:asciiTheme="minorHAnsi" w:hAnsiTheme="minorHAnsi" w:cstheme="minorHAnsi"/>
          <w:sz w:val="22"/>
          <w:szCs w:val="22"/>
        </w:rPr>
        <w:t>Aux termes du présent contrat, sont habilités pour :</w:t>
      </w:r>
    </w:p>
    <w:p w14:paraId="624B2125" w14:textId="77777777" w:rsidR="005C1D9F" w:rsidRPr="001750AC" w:rsidRDefault="005C1D9F" w:rsidP="005C1D9F">
      <w:pPr>
        <w:widowControl w:val="0"/>
        <w:autoSpaceDE w:val="0"/>
        <w:autoSpaceDN w:val="0"/>
        <w:adjustRightInd w:val="0"/>
        <w:ind w:left="708"/>
        <w:jc w:val="both"/>
        <w:rPr>
          <w:rFonts w:asciiTheme="minorHAnsi" w:hAnsiTheme="minorHAnsi" w:cstheme="minorHAnsi"/>
          <w:sz w:val="18"/>
          <w:szCs w:val="18"/>
        </w:rPr>
      </w:pPr>
    </w:p>
    <w:p w14:paraId="7743741C" w14:textId="77777777" w:rsidR="005C1D9F" w:rsidRPr="001750AC" w:rsidRDefault="005C1D9F" w:rsidP="005C1D9F">
      <w:pPr>
        <w:widowControl w:val="0"/>
        <w:numPr>
          <w:ilvl w:val="0"/>
          <w:numId w:val="10"/>
        </w:numPr>
        <w:tabs>
          <w:tab w:val="clear" w:pos="1540"/>
          <w:tab w:val="num" w:pos="851"/>
        </w:tabs>
        <w:autoSpaceDE w:val="0"/>
        <w:autoSpaceDN w:val="0"/>
        <w:adjustRightInd w:val="0"/>
        <w:jc w:val="both"/>
        <w:rPr>
          <w:rFonts w:asciiTheme="minorHAnsi" w:hAnsiTheme="minorHAnsi" w:cstheme="minorHAnsi"/>
          <w:sz w:val="22"/>
          <w:szCs w:val="22"/>
        </w:rPr>
      </w:pPr>
      <w:r w:rsidRPr="001750AC">
        <w:rPr>
          <w:rFonts w:asciiTheme="minorHAnsi" w:hAnsiTheme="minorHAnsi" w:cstheme="minorHAnsi"/>
          <w:b/>
          <w:bCs/>
          <w:sz w:val="22"/>
          <w:szCs w:val="22"/>
        </w:rPr>
        <w:t>Le paiement</w:t>
      </w:r>
      <w:r w:rsidRPr="001750AC">
        <w:rPr>
          <w:rFonts w:asciiTheme="minorHAnsi" w:hAnsiTheme="minorHAnsi" w:cstheme="minorHAnsi"/>
          <w:sz w:val="22"/>
          <w:szCs w:val="22"/>
        </w:rPr>
        <w:t> :</w:t>
      </w:r>
    </w:p>
    <w:p w14:paraId="71CA570C" w14:textId="77777777" w:rsidR="005C1D9F" w:rsidRPr="001750AC" w:rsidRDefault="005C1D9F" w:rsidP="005C1D9F">
      <w:pPr>
        <w:widowControl w:val="0"/>
        <w:tabs>
          <w:tab w:val="left" w:pos="1428"/>
        </w:tabs>
        <w:autoSpaceDE w:val="0"/>
        <w:autoSpaceDN w:val="0"/>
        <w:adjustRightInd w:val="0"/>
        <w:ind w:left="1068"/>
        <w:jc w:val="both"/>
        <w:rPr>
          <w:rFonts w:asciiTheme="minorHAnsi" w:hAnsiTheme="minorHAnsi" w:cstheme="minorHAnsi"/>
          <w:sz w:val="18"/>
          <w:szCs w:val="18"/>
        </w:rPr>
      </w:pPr>
    </w:p>
    <w:p w14:paraId="7A7A5161" w14:textId="77777777" w:rsidR="005C1D9F" w:rsidRPr="001750AC" w:rsidRDefault="005C1D9F" w:rsidP="005C1D9F">
      <w:pPr>
        <w:widowControl w:val="0"/>
        <w:tabs>
          <w:tab w:val="left" w:pos="1428"/>
        </w:tabs>
        <w:autoSpaceDE w:val="0"/>
        <w:autoSpaceDN w:val="0"/>
        <w:adjustRightInd w:val="0"/>
        <w:ind w:left="1068"/>
        <w:jc w:val="both"/>
        <w:rPr>
          <w:rFonts w:asciiTheme="minorHAnsi" w:hAnsiTheme="minorHAnsi" w:cstheme="minorHAnsi"/>
          <w:sz w:val="22"/>
          <w:szCs w:val="22"/>
        </w:rPr>
      </w:pPr>
      <w:r w:rsidRPr="001750AC">
        <w:rPr>
          <w:rFonts w:asciiTheme="minorHAnsi" w:hAnsiTheme="minorHAnsi" w:cstheme="minorHAnsi"/>
          <w:sz w:val="22"/>
          <w:szCs w:val="22"/>
        </w:rPr>
        <w:t>La Direction de l’Administration Générale de la Banque Extérieure d’Algérie.</w:t>
      </w:r>
    </w:p>
    <w:p w14:paraId="4190F757" w14:textId="77777777" w:rsidR="005C1D9F" w:rsidRPr="001750AC" w:rsidRDefault="005C1D9F" w:rsidP="005C1D9F">
      <w:pPr>
        <w:widowControl w:val="0"/>
        <w:autoSpaceDE w:val="0"/>
        <w:autoSpaceDN w:val="0"/>
        <w:adjustRightInd w:val="0"/>
        <w:ind w:left="1068"/>
        <w:jc w:val="both"/>
        <w:rPr>
          <w:rFonts w:asciiTheme="minorHAnsi" w:hAnsiTheme="minorHAnsi" w:cstheme="minorHAnsi"/>
          <w:sz w:val="18"/>
          <w:szCs w:val="18"/>
        </w:rPr>
      </w:pPr>
    </w:p>
    <w:p w14:paraId="716D9D3E" w14:textId="77777777" w:rsidR="005C1D9F" w:rsidRPr="001750AC" w:rsidRDefault="005C1D9F" w:rsidP="005C1D9F">
      <w:pPr>
        <w:widowControl w:val="0"/>
        <w:numPr>
          <w:ilvl w:val="0"/>
          <w:numId w:val="10"/>
        </w:numPr>
        <w:tabs>
          <w:tab w:val="left" w:pos="1428"/>
        </w:tabs>
        <w:autoSpaceDE w:val="0"/>
        <w:autoSpaceDN w:val="0"/>
        <w:adjustRightInd w:val="0"/>
        <w:jc w:val="both"/>
        <w:rPr>
          <w:rFonts w:asciiTheme="minorHAnsi" w:hAnsiTheme="minorHAnsi" w:cstheme="minorHAnsi"/>
          <w:sz w:val="22"/>
          <w:szCs w:val="22"/>
        </w:rPr>
      </w:pPr>
      <w:r w:rsidRPr="001750AC">
        <w:rPr>
          <w:rFonts w:asciiTheme="minorHAnsi" w:hAnsiTheme="minorHAnsi" w:cstheme="minorHAnsi"/>
          <w:b/>
          <w:bCs/>
          <w:sz w:val="22"/>
          <w:szCs w:val="22"/>
        </w:rPr>
        <w:t>La Gestion du Contrat dans tous ses aspects techniques</w:t>
      </w:r>
      <w:r w:rsidRPr="001750AC">
        <w:rPr>
          <w:rFonts w:asciiTheme="minorHAnsi" w:hAnsiTheme="minorHAnsi" w:cstheme="minorHAnsi"/>
          <w:sz w:val="22"/>
          <w:szCs w:val="22"/>
        </w:rPr>
        <w:t> :</w:t>
      </w:r>
    </w:p>
    <w:p w14:paraId="15364F28" w14:textId="77777777" w:rsidR="005C1D9F" w:rsidRPr="001750AC" w:rsidRDefault="005C1D9F" w:rsidP="005C1D9F">
      <w:pPr>
        <w:widowControl w:val="0"/>
        <w:tabs>
          <w:tab w:val="left" w:pos="1428"/>
        </w:tabs>
        <w:autoSpaceDE w:val="0"/>
        <w:autoSpaceDN w:val="0"/>
        <w:adjustRightInd w:val="0"/>
        <w:ind w:left="1540"/>
        <w:jc w:val="both"/>
        <w:rPr>
          <w:rFonts w:asciiTheme="minorHAnsi" w:hAnsiTheme="minorHAnsi" w:cstheme="minorHAnsi"/>
          <w:sz w:val="18"/>
          <w:szCs w:val="18"/>
        </w:rPr>
      </w:pPr>
    </w:p>
    <w:p w14:paraId="5F878047" w14:textId="77777777" w:rsidR="005C1D9F" w:rsidRPr="001750AC" w:rsidRDefault="005C1D9F" w:rsidP="005C1D9F">
      <w:pPr>
        <w:widowControl w:val="0"/>
        <w:tabs>
          <w:tab w:val="left" w:pos="1428"/>
        </w:tabs>
        <w:autoSpaceDE w:val="0"/>
        <w:autoSpaceDN w:val="0"/>
        <w:adjustRightInd w:val="0"/>
        <w:ind w:left="1068"/>
        <w:jc w:val="both"/>
        <w:rPr>
          <w:rFonts w:asciiTheme="minorHAnsi" w:hAnsiTheme="minorHAnsi" w:cstheme="minorHAnsi"/>
          <w:sz w:val="22"/>
          <w:szCs w:val="22"/>
        </w:rPr>
      </w:pPr>
      <w:r w:rsidRPr="001750AC">
        <w:rPr>
          <w:rFonts w:asciiTheme="minorHAnsi" w:hAnsiTheme="minorHAnsi" w:cstheme="minorHAnsi"/>
          <w:sz w:val="22"/>
          <w:szCs w:val="22"/>
        </w:rPr>
        <w:t>La Direction des Systèmes d’Information de la Banque Extérieure d’Algérie.</w:t>
      </w:r>
    </w:p>
    <w:p w14:paraId="6C512052" w14:textId="77777777" w:rsidR="005C1D9F" w:rsidRPr="001750AC" w:rsidRDefault="005C1D9F" w:rsidP="005C1D9F">
      <w:pPr>
        <w:widowControl w:val="0"/>
        <w:tabs>
          <w:tab w:val="left" w:pos="1428"/>
        </w:tabs>
        <w:autoSpaceDE w:val="0"/>
        <w:autoSpaceDN w:val="0"/>
        <w:adjustRightInd w:val="0"/>
        <w:ind w:left="1068"/>
        <w:jc w:val="both"/>
        <w:rPr>
          <w:rFonts w:asciiTheme="minorHAnsi" w:hAnsiTheme="minorHAnsi" w:cstheme="minorHAnsi"/>
          <w:sz w:val="18"/>
          <w:szCs w:val="18"/>
        </w:rPr>
      </w:pPr>
    </w:p>
    <w:p w14:paraId="7F51E5A4" w14:textId="77777777" w:rsidR="005C1D9F" w:rsidRPr="001750AC" w:rsidRDefault="005C1D9F" w:rsidP="005C1D9F">
      <w:pPr>
        <w:pStyle w:val="ListParagraph"/>
        <w:widowControl w:val="0"/>
        <w:numPr>
          <w:ilvl w:val="0"/>
          <w:numId w:val="10"/>
        </w:numPr>
        <w:tabs>
          <w:tab w:val="left" w:pos="1428"/>
        </w:tabs>
        <w:autoSpaceDE w:val="0"/>
        <w:autoSpaceDN w:val="0"/>
        <w:adjustRightInd w:val="0"/>
        <w:contextualSpacing w:val="0"/>
        <w:jc w:val="both"/>
        <w:rPr>
          <w:rFonts w:asciiTheme="minorHAnsi" w:hAnsiTheme="minorHAnsi" w:cstheme="minorHAnsi"/>
          <w:b/>
          <w:bCs/>
          <w:sz w:val="22"/>
          <w:szCs w:val="22"/>
        </w:rPr>
      </w:pPr>
      <w:r w:rsidRPr="001750AC">
        <w:rPr>
          <w:rFonts w:asciiTheme="minorHAnsi" w:hAnsiTheme="minorHAnsi" w:cstheme="minorHAnsi"/>
          <w:b/>
          <w:bCs/>
          <w:sz w:val="22"/>
          <w:szCs w:val="22"/>
        </w:rPr>
        <w:t>La supervision des livraisons et signature des procès-verbaux</w:t>
      </w:r>
    </w:p>
    <w:p w14:paraId="03E3CE86" w14:textId="77777777" w:rsidR="005C1D9F" w:rsidRPr="001750AC" w:rsidRDefault="005C1D9F" w:rsidP="005C1D9F">
      <w:pPr>
        <w:pStyle w:val="ListParagraph"/>
        <w:widowControl w:val="0"/>
        <w:tabs>
          <w:tab w:val="left" w:pos="1134"/>
        </w:tabs>
        <w:autoSpaceDE w:val="0"/>
        <w:autoSpaceDN w:val="0"/>
        <w:adjustRightInd w:val="0"/>
        <w:ind w:left="1134"/>
        <w:jc w:val="both"/>
        <w:rPr>
          <w:rFonts w:asciiTheme="minorHAnsi" w:hAnsiTheme="minorHAnsi" w:cstheme="minorHAnsi"/>
          <w:b/>
          <w:bCs/>
          <w:sz w:val="18"/>
          <w:szCs w:val="18"/>
        </w:rPr>
      </w:pPr>
    </w:p>
    <w:p w14:paraId="5576AD97" w14:textId="77777777" w:rsidR="005C1D9F" w:rsidRPr="001750AC" w:rsidRDefault="005C1D9F" w:rsidP="005C1D9F">
      <w:pPr>
        <w:pStyle w:val="ListParagraph"/>
        <w:widowControl w:val="0"/>
        <w:tabs>
          <w:tab w:val="left" w:pos="1134"/>
        </w:tabs>
        <w:autoSpaceDE w:val="0"/>
        <w:autoSpaceDN w:val="0"/>
        <w:adjustRightInd w:val="0"/>
        <w:ind w:left="1134"/>
        <w:jc w:val="both"/>
        <w:rPr>
          <w:rFonts w:asciiTheme="minorHAnsi" w:hAnsiTheme="minorHAnsi" w:cstheme="minorHAnsi"/>
          <w:sz w:val="22"/>
          <w:szCs w:val="22"/>
        </w:rPr>
      </w:pPr>
      <w:r w:rsidRPr="001750AC">
        <w:rPr>
          <w:rFonts w:asciiTheme="minorHAnsi" w:hAnsiTheme="minorHAnsi" w:cstheme="minorHAnsi"/>
          <w:sz w:val="22"/>
          <w:szCs w:val="22"/>
        </w:rPr>
        <w:t>Les responsables dûment désignés par les deux parties</w:t>
      </w:r>
    </w:p>
    <w:p w14:paraId="44EE5B90"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18"/>
          <w:szCs w:val="18"/>
          <w:u w:val="single"/>
        </w:rPr>
      </w:pPr>
    </w:p>
    <w:p w14:paraId="073B77C3"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u w:val="single"/>
        </w:rPr>
      </w:pPr>
      <w:r w:rsidRPr="001750AC">
        <w:rPr>
          <w:rFonts w:asciiTheme="minorHAnsi" w:hAnsiTheme="minorHAnsi" w:cstheme="minorHAnsi"/>
          <w:b/>
          <w:bCs/>
          <w:sz w:val="22"/>
          <w:szCs w:val="22"/>
          <w:u w:val="single"/>
        </w:rPr>
        <w:lastRenderedPageBreak/>
        <w:t>ARTICLE 31 </w:t>
      </w:r>
      <w:r w:rsidRPr="001750AC">
        <w:rPr>
          <w:rFonts w:asciiTheme="minorHAnsi" w:hAnsiTheme="minorHAnsi" w:cstheme="minorHAnsi"/>
          <w:b/>
          <w:bCs/>
          <w:sz w:val="22"/>
          <w:szCs w:val="22"/>
        </w:rPr>
        <w:t>: NOMBRE D’EXEMPLAIRES</w:t>
      </w:r>
    </w:p>
    <w:p w14:paraId="0F6E1C28" w14:textId="77777777" w:rsidR="005C1D9F" w:rsidRPr="001750AC" w:rsidRDefault="005C1D9F" w:rsidP="005C1D9F">
      <w:pPr>
        <w:widowControl w:val="0"/>
        <w:autoSpaceDE w:val="0"/>
        <w:autoSpaceDN w:val="0"/>
        <w:adjustRightInd w:val="0"/>
        <w:jc w:val="both"/>
        <w:rPr>
          <w:rFonts w:asciiTheme="minorHAnsi" w:hAnsiTheme="minorHAnsi" w:cstheme="minorHAnsi"/>
          <w:b/>
          <w:bCs/>
          <w:sz w:val="18"/>
          <w:szCs w:val="18"/>
          <w:u w:val="single"/>
        </w:rPr>
      </w:pPr>
    </w:p>
    <w:p w14:paraId="0E3AD35F" w14:textId="77777777" w:rsidR="005C1D9F" w:rsidRDefault="005C1D9F" w:rsidP="005C1D9F">
      <w:pPr>
        <w:widowControl w:val="0"/>
        <w:autoSpaceDE w:val="0"/>
        <w:autoSpaceDN w:val="0"/>
        <w:adjustRightInd w:val="0"/>
        <w:ind w:left="708"/>
        <w:jc w:val="both"/>
        <w:rPr>
          <w:rFonts w:asciiTheme="minorHAnsi" w:hAnsiTheme="minorHAnsi" w:cstheme="minorHAnsi"/>
          <w:sz w:val="22"/>
          <w:szCs w:val="22"/>
        </w:rPr>
      </w:pPr>
      <w:r w:rsidRPr="001750AC">
        <w:rPr>
          <w:rFonts w:asciiTheme="minorHAnsi" w:hAnsiTheme="minorHAnsi" w:cstheme="minorHAnsi"/>
          <w:sz w:val="22"/>
          <w:szCs w:val="22"/>
        </w:rPr>
        <w:t>Le présent contrat est établi en six (06) exemplaires originaux.</w:t>
      </w:r>
    </w:p>
    <w:p w14:paraId="01CB96C4" w14:textId="77777777" w:rsidR="005C1D9F" w:rsidRDefault="005C1D9F" w:rsidP="005C1D9F">
      <w:pPr>
        <w:widowControl w:val="0"/>
        <w:autoSpaceDE w:val="0"/>
        <w:autoSpaceDN w:val="0"/>
        <w:adjustRightInd w:val="0"/>
        <w:ind w:left="708"/>
        <w:jc w:val="both"/>
        <w:rPr>
          <w:rFonts w:asciiTheme="minorHAnsi" w:hAnsiTheme="minorHAnsi" w:cstheme="minorHAnsi"/>
          <w:sz w:val="22"/>
          <w:szCs w:val="22"/>
        </w:rPr>
      </w:pPr>
    </w:p>
    <w:p w14:paraId="7A6399F7" w14:textId="77777777" w:rsidR="005C1D9F" w:rsidRPr="001750AC" w:rsidRDefault="005C1D9F" w:rsidP="005C1D9F">
      <w:pPr>
        <w:widowControl w:val="0"/>
        <w:autoSpaceDE w:val="0"/>
        <w:autoSpaceDN w:val="0"/>
        <w:adjustRightInd w:val="0"/>
        <w:ind w:left="708"/>
        <w:jc w:val="both"/>
        <w:rPr>
          <w:rFonts w:asciiTheme="minorHAnsi" w:hAnsiTheme="minorHAnsi" w:cstheme="minorHAnsi"/>
          <w:sz w:val="22"/>
          <w:szCs w:val="22"/>
        </w:rPr>
      </w:pPr>
    </w:p>
    <w:p w14:paraId="5A16A4D9"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18"/>
          <w:szCs w:val="18"/>
          <w:u w:val="single"/>
        </w:rPr>
      </w:pPr>
    </w:p>
    <w:p w14:paraId="31BEFD03"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22"/>
          <w:szCs w:val="22"/>
        </w:rPr>
      </w:pPr>
      <w:r w:rsidRPr="001750AC">
        <w:rPr>
          <w:rFonts w:asciiTheme="minorHAnsi" w:hAnsiTheme="minorHAnsi" w:cstheme="minorHAnsi"/>
          <w:b/>
          <w:bCs/>
          <w:sz w:val="22"/>
          <w:szCs w:val="22"/>
          <w:u w:val="single"/>
        </w:rPr>
        <w:t>ARTICLE 32 </w:t>
      </w:r>
      <w:r w:rsidRPr="001750AC">
        <w:rPr>
          <w:rFonts w:asciiTheme="minorHAnsi" w:hAnsiTheme="minorHAnsi" w:cstheme="minorHAnsi"/>
          <w:b/>
          <w:bCs/>
          <w:sz w:val="22"/>
          <w:szCs w:val="22"/>
        </w:rPr>
        <w:t xml:space="preserve">: ENTRÉE EN VIGUEUR </w:t>
      </w:r>
    </w:p>
    <w:p w14:paraId="06FD3050" w14:textId="77777777" w:rsidR="005C1D9F" w:rsidRPr="001750AC" w:rsidRDefault="005C1D9F" w:rsidP="005C1D9F">
      <w:pPr>
        <w:widowControl w:val="0"/>
        <w:tabs>
          <w:tab w:val="left" w:pos="360"/>
        </w:tabs>
        <w:autoSpaceDE w:val="0"/>
        <w:autoSpaceDN w:val="0"/>
        <w:adjustRightInd w:val="0"/>
        <w:jc w:val="both"/>
        <w:rPr>
          <w:rFonts w:asciiTheme="minorHAnsi" w:hAnsiTheme="minorHAnsi" w:cstheme="minorHAnsi"/>
          <w:b/>
          <w:bCs/>
          <w:sz w:val="18"/>
          <w:szCs w:val="18"/>
          <w:u w:val="single"/>
        </w:rPr>
      </w:pPr>
    </w:p>
    <w:p w14:paraId="3A3326D5" w14:textId="77777777" w:rsidR="005C1D9F" w:rsidRPr="001750AC" w:rsidRDefault="005C1D9F" w:rsidP="005C1D9F">
      <w:pPr>
        <w:widowControl w:val="0"/>
        <w:shd w:val="clear" w:color="auto" w:fill="FFFFFF"/>
        <w:autoSpaceDE w:val="0"/>
        <w:autoSpaceDN w:val="0"/>
        <w:adjustRightInd w:val="0"/>
        <w:ind w:left="708"/>
        <w:jc w:val="both"/>
        <w:rPr>
          <w:rFonts w:asciiTheme="minorHAnsi" w:hAnsiTheme="minorHAnsi" w:cstheme="minorHAnsi"/>
          <w:sz w:val="22"/>
          <w:szCs w:val="22"/>
        </w:rPr>
      </w:pPr>
      <w:r w:rsidRPr="001750AC">
        <w:rPr>
          <w:rFonts w:asciiTheme="minorHAnsi" w:hAnsiTheme="minorHAnsi" w:cstheme="minorHAnsi"/>
          <w:sz w:val="22"/>
          <w:szCs w:val="22"/>
        </w:rPr>
        <w:t xml:space="preserve">Le présent contrat entrera en vigueur à compter de la date de sa signature par les deux parties, </w:t>
      </w:r>
    </w:p>
    <w:p w14:paraId="576594F1" w14:textId="77777777" w:rsidR="005C1D9F" w:rsidRPr="001750AC" w:rsidRDefault="005C1D9F" w:rsidP="005C1D9F">
      <w:pPr>
        <w:widowControl w:val="0"/>
        <w:autoSpaceDE w:val="0"/>
        <w:autoSpaceDN w:val="0"/>
        <w:adjustRightInd w:val="0"/>
        <w:ind w:left="708"/>
        <w:jc w:val="both"/>
        <w:rPr>
          <w:rFonts w:asciiTheme="minorHAnsi" w:hAnsiTheme="minorHAnsi" w:cstheme="minorHAnsi"/>
          <w:sz w:val="18"/>
          <w:szCs w:val="18"/>
        </w:rPr>
      </w:pPr>
    </w:p>
    <w:p w14:paraId="6F0FBA0A" w14:textId="77777777" w:rsidR="005C1D9F" w:rsidRPr="001750AC" w:rsidRDefault="005C1D9F" w:rsidP="005C1D9F">
      <w:pPr>
        <w:widowControl w:val="0"/>
        <w:autoSpaceDE w:val="0"/>
        <w:autoSpaceDN w:val="0"/>
        <w:adjustRightInd w:val="0"/>
        <w:jc w:val="center"/>
        <w:rPr>
          <w:rFonts w:asciiTheme="minorHAnsi" w:hAnsiTheme="minorHAnsi" w:cstheme="minorHAnsi"/>
          <w:b/>
          <w:bCs/>
          <w:sz w:val="22"/>
          <w:szCs w:val="22"/>
        </w:rPr>
      </w:pPr>
      <w:r w:rsidRPr="001750AC">
        <w:rPr>
          <w:rFonts w:asciiTheme="minorHAnsi" w:hAnsiTheme="minorHAnsi" w:cstheme="minorHAnsi"/>
          <w:b/>
          <w:bCs/>
          <w:sz w:val="22"/>
          <w:szCs w:val="22"/>
        </w:rPr>
        <w:t xml:space="preserve">                                                                              Fait à Alger le_____________________________</w:t>
      </w:r>
    </w:p>
    <w:p w14:paraId="4960FF54" w14:textId="77777777" w:rsidR="005C1D9F" w:rsidRPr="001750AC" w:rsidRDefault="005C1D9F" w:rsidP="005C1D9F">
      <w:pPr>
        <w:widowControl w:val="0"/>
        <w:autoSpaceDE w:val="0"/>
        <w:autoSpaceDN w:val="0"/>
        <w:adjustRightInd w:val="0"/>
        <w:jc w:val="both"/>
        <w:rPr>
          <w:rFonts w:asciiTheme="minorHAnsi" w:hAnsiTheme="minorHAnsi" w:cstheme="minorHAnsi"/>
          <w:sz w:val="22"/>
          <w:szCs w:val="22"/>
        </w:rPr>
      </w:pPr>
    </w:p>
    <w:p w14:paraId="2930105C" w14:textId="77777777" w:rsidR="005C1D9F" w:rsidRDefault="005C1D9F" w:rsidP="005C1D9F">
      <w:pPr>
        <w:widowControl w:val="0"/>
        <w:autoSpaceDE w:val="0"/>
        <w:autoSpaceDN w:val="0"/>
        <w:adjustRightInd w:val="0"/>
        <w:jc w:val="both"/>
        <w:rPr>
          <w:rFonts w:asciiTheme="minorHAnsi" w:hAnsiTheme="minorHAnsi" w:cstheme="minorHAnsi"/>
          <w:sz w:val="22"/>
          <w:szCs w:val="22"/>
        </w:rPr>
      </w:pPr>
      <w:r w:rsidRPr="001750AC">
        <w:rPr>
          <w:rFonts w:asciiTheme="minorHAnsi" w:hAnsiTheme="minorHAnsi" w:cstheme="minorHAnsi"/>
          <w:sz w:val="22"/>
          <w:szCs w:val="22"/>
        </w:rPr>
        <w:tab/>
        <w:t>LE FOURNISSEUR,</w:t>
      </w:r>
      <w:r w:rsidRPr="001750AC">
        <w:rPr>
          <w:rFonts w:asciiTheme="minorHAnsi" w:hAnsiTheme="minorHAnsi" w:cstheme="minorHAnsi"/>
          <w:sz w:val="22"/>
          <w:szCs w:val="22"/>
        </w:rPr>
        <w:tab/>
      </w:r>
      <w:r w:rsidRPr="001750AC">
        <w:rPr>
          <w:rFonts w:asciiTheme="minorHAnsi" w:hAnsiTheme="minorHAnsi" w:cstheme="minorHAnsi"/>
          <w:sz w:val="22"/>
          <w:szCs w:val="22"/>
        </w:rPr>
        <w:tab/>
      </w:r>
      <w:r w:rsidRPr="001750AC">
        <w:rPr>
          <w:rFonts w:asciiTheme="minorHAnsi" w:hAnsiTheme="minorHAnsi" w:cstheme="minorHAnsi"/>
          <w:sz w:val="22"/>
          <w:szCs w:val="22"/>
        </w:rPr>
        <w:tab/>
      </w:r>
      <w:r w:rsidRPr="001750AC">
        <w:rPr>
          <w:rFonts w:asciiTheme="minorHAnsi" w:hAnsiTheme="minorHAnsi" w:cstheme="minorHAnsi"/>
          <w:sz w:val="22"/>
          <w:szCs w:val="22"/>
        </w:rPr>
        <w:tab/>
      </w:r>
      <w:r w:rsidRPr="001750AC">
        <w:rPr>
          <w:rFonts w:asciiTheme="minorHAnsi" w:hAnsiTheme="minorHAnsi" w:cstheme="minorHAnsi"/>
          <w:sz w:val="22"/>
          <w:szCs w:val="22"/>
        </w:rPr>
        <w:tab/>
        <w:t xml:space="preserve">                 LE CLIENT,</w:t>
      </w:r>
    </w:p>
    <w:p w14:paraId="33F060E8" w14:textId="77777777" w:rsidR="005C1D9F" w:rsidRDefault="005C1D9F" w:rsidP="005C1D9F">
      <w:pPr>
        <w:widowControl w:val="0"/>
        <w:autoSpaceDE w:val="0"/>
        <w:autoSpaceDN w:val="0"/>
        <w:adjustRightInd w:val="0"/>
        <w:jc w:val="both"/>
        <w:rPr>
          <w:rFonts w:asciiTheme="minorHAnsi" w:hAnsiTheme="minorHAnsi" w:cstheme="minorHAnsi"/>
          <w:sz w:val="22"/>
          <w:szCs w:val="22"/>
        </w:rPr>
      </w:pPr>
    </w:p>
    <w:p w14:paraId="27C262B3" w14:textId="77777777" w:rsidR="005C1D9F" w:rsidRDefault="005C1D9F" w:rsidP="005C1D9F">
      <w:pPr>
        <w:widowControl w:val="0"/>
        <w:autoSpaceDE w:val="0"/>
        <w:autoSpaceDN w:val="0"/>
        <w:adjustRightInd w:val="0"/>
        <w:jc w:val="both"/>
        <w:rPr>
          <w:rFonts w:asciiTheme="minorHAnsi" w:hAnsiTheme="minorHAnsi" w:cstheme="minorHAnsi"/>
          <w:sz w:val="22"/>
          <w:szCs w:val="22"/>
        </w:rPr>
      </w:pPr>
    </w:p>
    <w:p w14:paraId="67512C44" w14:textId="77777777" w:rsidR="005C1D9F" w:rsidRDefault="005C1D9F" w:rsidP="005C1D9F">
      <w:pPr>
        <w:widowControl w:val="0"/>
        <w:autoSpaceDE w:val="0"/>
        <w:autoSpaceDN w:val="0"/>
        <w:adjustRightInd w:val="0"/>
        <w:jc w:val="both"/>
        <w:rPr>
          <w:rFonts w:asciiTheme="minorHAnsi" w:hAnsiTheme="minorHAnsi" w:cstheme="minorHAnsi"/>
          <w:sz w:val="22"/>
          <w:szCs w:val="22"/>
        </w:rPr>
      </w:pPr>
    </w:p>
    <w:p w14:paraId="301C123B" w14:textId="77777777" w:rsidR="005C1D9F" w:rsidRDefault="005C1D9F" w:rsidP="005C1D9F">
      <w:pPr>
        <w:widowControl w:val="0"/>
        <w:autoSpaceDE w:val="0"/>
        <w:autoSpaceDN w:val="0"/>
        <w:adjustRightInd w:val="0"/>
        <w:jc w:val="both"/>
        <w:rPr>
          <w:rFonts w:asciiTheme="minorHAnsi" w:hAnsiTheme="minorHAnsi" w:cstheme="minorHAnsi"/>
          <w:sz w:val="22"/>
          <w:szCs w:val="22"/>
        </w:rPr>
      </w:pPr>
    </w:p>
    <w:p w14:paraId="3FF43FFE" w14:textId="77777777" w:rsidR="005C1D9F" w:rsidRDefault="005C1D9F" w:rsidP="005C1D9F">
      <w:pPr>
        <w:widowControl w:val="0"/>
        <w:autoSpaceDE w:val="0"/>
        <w:autoSpaceDN w:val="0"/>
        <w:adjustRightInd w:val="0"/>
        <w:jc w:val="both"/>
        <w:rPr>
          <w:rFonts w:asciiTheme="minorHAnsi" w:hAnsiTheme="minorHAnsi" w:cstheme="minorHAnsi"/>
          <w:sz w:val="22"/>
          <w:szCs w:val="22"/>
        </w:rPr>
      </w:pPr>
    </w:p>
    <w:p w14:paraId="1847D5F5" w14:textId="77777777" w:rsidR="005C1D9F" w:rsidRDefault="005C1D9F" w:rsidP="005C1D9F">
      <w:pPr>
        <w:widowControl w:val="0"/>
        <w:autoSpaceDE w:val="0"/>
        <w:autoSpaceDN w:val="0"/>
        <w:adjustRightInd w:val="0"/>
        <w:jc w:val="both"/>
        <w:rPr>
          <w:rFonts w:asciiTheme="minorHAnsi" w:hAnsiTheme="minorHAnsi" w:cstheme="minorHAnsi"/>
          <w:sz w:val="22"/>
          <w:szCs w:val="22"/>
        </w:rPr>
      </w:pPr>
    </w:p>
    <w:p w14:paraId="16E7D3F3" w14:textId="77777777" w:rsidR="005C1D9F" w:rsidRDefault="005C1D9F" w:rsidP="005C1D9F">
      <w:pPr>
        <w:widowControl w:val="0"/>
        <w:autoSpaceDE w:val="0"/>
        <w:autoSpaceDN w:val="0"/>
        <w:adjustRightInd w:val="0"/>
        <w:jc w:val="both"/>
        <w:rPr>
          <w:rFonts w:asciiTheme="minorHAnsi" w:hAnsiTheme="minorHAnsi" w:cstheme="minorHAnsi"/>
          <w:sz w:val="22"/>
          <w:szCs w:val="22"/>
        </w:rPr>
      </w:pPr>
    </w:p>
    <w:p w14:paraId="56BAD0BE" w14:textId="77777777" w:rsidR="005C1D9F" w:rsidRDefault="005C1D9F" w:rsidP="005C1D9F">
      <w:pPr>
        <w:widowControl w:val="0"/>
        <w:autoSpaceDE w:val="0"/>
        <w:autoSpaceDN w:val="0"/>
        <w:adjustRightInd w:val="0"/>
        <w:jc w:val="both"/>
        <w:rPr>
          <w:rFonts w:asciiTheme="minorHAnsi" w:hAnsiTheme="minorHAnsi" w:cstheme="minorHAnsi"/>
          <w:sz w:val="22"/>
          <w:szCs w:val="22"/>
        </w:rPr>
      </w:pPr>
    </w:p>
    <w:p w14:paraId="57E6DD18" w14:textId="77777777" w:rsidR="005C1D9F" w:rsidRPr="001750AC" w:rsidRDefault="005C1D9F" w:rsidP="005C1D9F">
      <w:pPr>
        <w:widowControl w:val="0"/>
        <w:autoSpaceDE w:val="0"/>
        <w:autoSpaceDN w:val="0"/>
        <w:adjustRightInd w:val="0"/>
        <w:jc w:val="both"/>
        <w:rPr>
          <w:rFonts w:asciiTheme="minorHAnsi" w:hAnsiTheme="minorHAnsi" w:cstheme="minorHAnsi"/>
          <w:sz w:val="22"/>
          <w:szCs w:val="22"/>
        </w:rPr>
      </w:pPr>
    </w:p>
    <w:p w14:paraId="4EBCB3EA" w14:textId="77777777" w:rsidR="005C1D9F" w:rsidRPr="001750AC" w:rsidRDefault="005C1D9F" w:rsidP="005C1D9F">
      <w:pPr>
        <w:pStyle w:val="BodyText2"/>
        <w:rPr>
          <w:rFonts w:asciiTheme="minorHAnsi" w:hAnsiTheme="minorHAnsi" w:cstheme="minorHAnsi"/>
          <w:b/>
          <w:bCs/>
          <w:sz w:val="22"/>
          <w:szCs w:val="22"/>
        </w:rPr>
      </w:pPr>
    </w:p>
    <w:p w14:paraId="384EFBD0" w14:textId="77777777" w:rsidR="005C1D9F" w:rsidRPr="001750AC" w:rsidRDefault="005C1D9F" w:rsidP="005C1D9F">
      <w:pPr>
        <w:pStyle w:val="BodyText2"/>
        <w:rPr>
          <w:rFonts w:asciiTheme="minorHAnsi" w:hAnsiTheme="minorHAnsi" w:cstheme="minorHAnsi"/>
          <w:b/>
          <w:bCs/>
          <w:sz w:val="22"/>
          <w:szCs w:val="22"/>
        </w:rPr>
      </w:pPr>
    </w:p>
    <w:p w14:paraId="491F324E" w14:textId="77777777" w:rsidR="005C1D9F" w:rsidRPr="001750AC" w:rsidRDefault="005C1D9F" w:rsidP="005C1D9F">
      <w:pPr>
        <w:pStyle w:val="BodyText2"/>
        <w:rPr>
          <w:rFonts w:asciiTheme="minorHAnsi" w:hAnsiTheme="minorHAnsi" w:cstheme="minorHAnsi"/>
          <w:b/>
          <w:bCs/>
          <w:sz w:val="22"/>
          <w:szCs w:val="22"/>
        </w:rPr>
      </w:pPr>
    </w:p>
    <w:p w14:paraId="4CD9A8B6" w14:textId="77777777" w:rsidR="005C1D9F" w:rsidRDefault="005C1D9F" w:rsidP="005C1D9F">
      <w:pPr>
        <w:pStyle w:val="BodyText2"/>
        <w:rPr>
          <w:rFonts w:asciiTheme="minorHAnsi" w:hAnsiTheme="minorHAnsi" w:cstheme="minorHAnsi"/>
          <w:b/>
          <w:bCs/>
          <w:sz w:val="22"/>
          <w:szCs w:val="22"/>
        </w:rPr>
      </w:pPr>
    </w:p>
    <w:p w14:paraId="552A27CE" w14:textId="77777777" w:rsidR="005C1D9F" w:rsidRDefault="005C1D9F" w:rsidP="005C1D9F">
      <w:pPr>
        <w:pStyle w:val="BodyText2"/>
        <w:rPr>
          <w:rFonts w:asciiTheme="minorHAnsi" w:hAnsiTheme="minorHAnsi" w:cstheme="minorHAnsi"/>
          <w:b/>
          <w:bCs/>
          <w:sz w:val="22"/>
          <w:szCs w:val="22"/>
        </w:rPr>
      </w:pPr>
    </w:p>
    <w:p w14:paraId="4D45F3EF" w14:textId="77777777" w:rsidR="005C1D9F" w:rsidRPr="001750AC" w:rsidRDefault="005C1D9F" w:rsidP="005C1D9F">
      <w:pPr>
        <w:pStyle w:val="BodyText2"/>
        <w:rPr>
          <w:rFonts w:asciiTheme="minorHAnsi" w:hAnsiTheme="minorHAnsi" w:cstheme="minorHAnsi"/>
          <w:b/>
          <w:bCs/>
          <w:sz w:val="22"/>
          <w:szCs w:val="22"/>
        </w:rPr>
      </w:pPr>
    </w:p>
    <w:p w14:paraId="0FABF976" w14:textId="77777777" w:rsidR="005C1D9F" w:rsidRPr="001750AC" w:rsidRDefault="005C1D9F" w:rsidP="005C1D9F">
      <w:pPr>
        <w:pStyle w:val="BodyText2"/>
        <w:rPr>
          <w:rFonts w:asciiTheme="minorHAnsi" w:hAnsiTheme="minorHAnsi" w:cstheme="minorHAnsi"/>
          <w:b/>
          <w:bCs/>
          <w:sz w:val="22"/>
          <w:szCs w:val="22"/>
        </w:rPr>
      </w:pPr>
    </w:p>
    <w:p w14:paraId="538DCAFB" w14:textId="77777777" w:rsidR="005C1D9F" w:rsidRPr="001750AC" w:rsidRDefault="005C1D9F" w:rsidP="005C1D9F">
      <w:pPr>
        <w:pStyle w:val="BodyText2"/>
        <w:rPr>
          <w:rFonts w:asciiTheme="minorHAnsi" w:hAnsiTheme="minorHAnsi" w:cstheme="minorHAnsi"/>
          <w:b/>
          <w:bCs/>
          <w:sz w:val="22"/>
          <w:szCs w:val="22"/>
        </w:rPr>
      </w:pPr>
    </w:p>
    <w:p w14:paraId="01B0D1FC" w14:textId="77777777" w:rsidR="005C1D9F" w:rsidRPr="001750AC" w:rsidRDefault="005C1D9F" w:rsidP="005C1D9F">
      <w:pPr>
        <w:pStyle w:val="BodyText2"/>
        <w:rPr>
          <w:rFonts w:asciiTheme="minorHAnsi" w:hAnsiTheme="minorHAnsi" w:cstheme="minorHAnsi"/>
          <w:b/>
          <w:bCs/>
          <w:sz w:val="22"/>
          <w:szCs w:val="22"/>
        </w:rPr>
      </w:pPr>
    </w:p>
    <w:p w14:paraId="77745901" w14:textId="77777777" w:rsidR="005C1D9F" w:rsidRPr="001750AC" w:rsidRDefault="005C1D9F" w:rsidP="005C1D9F">
      <w:pPr>
        <w:pStyle w:val="BodyText2"/>
        <w:rPr>
          <w:rFonts w:asciiTheme="minorHAnsi" w:hAnsiTheme="minorHAnsi" w:cstheme="minorHAnsi"/>
          <w:b/>
          <w:bCs/>
          <w:sz w:val="22"/>
          <w:szCs w:val="22"/>
        </w:rPr>
      </w:pPr>
    </w:p>
    <w:p w14:paraId="45877EDD" w14:textId="77777777" w:rsidR="005C1D9F" w:rsidRPr="001750AC" w:rsidRDefault="005C1D9F" w:rsidP="005C1D9F">
      <w:pPr>
        <w:pStyle w:val="BodyText2"/>
        <w:rPr>
          <w:rFonts w:asciiTheme="minorHAnsi" w:hAnsiTheme="minorHAnsi" w:cstheme="minorHAnsi"/>
          <w:b/>
          <w:bCs/>
          <w:sz w:val="22"/>
          <w:szCs w:val="22"/>
        </w:rPr>
      </w:pPr>
    </w:p>
    <w:p w14:paraId="7A1ACCA8" w14:textId="77777777" w:rsidR="005C1D9F" w:rsidRPr="001750AC" w:rsidRDefault="005C1D9F" w:rsidP="005C1D9F">
      <w:pPr>
        <w:pStyle w:val="BodyText2"/>
        <w:rPr>
          <w:rFonts w:asciiTheme="minorHAnsi" w:hAnsiTheme="minorHAnsi" w:cstheme="minorHAnsi"/>
          <w:b/>
          <w:bCs/>
          <w:sz w:val="22"/>
          <w:szCs w:val="22"/>
        </w:rPr>
      </w:pPr>
    </w:p>
    <w:p w14:paraId="712A4A34" w14:textId="77777777" w:rsidR="005C1D9F" w:rsidRPr="001750AC" w:rsidRDefault="005C1D9F" w:rsidP="005C1D9F">
      <w:pPr>
        <w:pStyle w:val="BodyText2"/>
        <w:rPr>
          <w:rFonts w:asciiTheme="minorHAnsi" w:hAnsiTheme="minorHAnsi" w:cstheme="minorHAnsi"/>
          <w:b/>
          <w:bCs/>
          <w:sz w:val="22"/>
          <w:szCs w:val="22"/>
        </w:rPr>
      </w:pPr>
    </w:p>
    <w:p w14:paraId="7E6DB2C9" w14:textId="77777777" w:rsidR="005C1D9F" w:rsidRPr="001750AC" w:rsidRDefault="005C1D9F" w:rsidP="005C1D9F">
      <w:pPr>
        <w:pStyle w:val="BodyText2"/>
        <w:rPr>
          <w:rFonts w:asciiTheme="minorHAnsi" w:hAnsiTheme="minorHAnsi" w:cstheme="minorHAnsi"/>
          <w:b/>
          <w:bCs/>
          <w:sz w:val="22"/>
          <w:szCs w:val="22"/>
        </w:rPr>
      </w:pPr>
    </w:p>
    <w:p w14:paraId="5170B9A3" w14:textId="77777777" w:rsidR="005C1D9F" w:rsidRPr="001750AC" w:rsidRDefault="005C1D9F" w:rsidP="005C1D9F">
      <w:pPr>
        <w:widowControl w:val="0"/>
        <w:autoSpaceDE w:val="0"/>
        <w:autoSpaceDN w:val="0"/>
        <w:adjustRightInd w:val="0"/>
        <w:ind w:left="708"/>
        <w:jc w:val="both"/>
        <w:rPr>
          <w:rFonts w:asciiTheme="minorHAnsi" w:hAnsiTheme="minorHAnsi" w:cstheme="minorHAnsi"/>
          <w:sz w:val="22"/>
          <w:szCs w:val="22"/>
        </w:rPr>
      </w:pPr>
    </w:p>
    <w:p w14:paraId="6C8E7C5A" w14:textId="77777777" w:rsidR="005C1D9F" w:rsidRPr="001750AC" w:rsidRDefault="005C1D9F" w:rsidP="005C1D9F">
      <w:pPr>
        <w:ind w:left="284"/>
        <w:jc w:val="both"/>
        <w:rPr>
          <w:rFonts w:asciiTheme="minorHAnsi" w:hAnsiTheme="minorHAnsi" w:cstheme="minorHAnsi"/>
          <w:sz w:val="22"/>
          <w:szCs w:val="22"/>
        </w:rPr>
      </w:pPr>
    </w:p>
    <w:p w14:paraId="3145763E" w14:textId="77777777" w:rsidR="005C1D9F" w:rsidRPr="001750AC" w:rsidRDefault="005C1D9F" w:rsidP="005C1D9F">
      <w:pPr>
        <w:pStyle w:val="BodyText2"/>
        <w:jc w:val="center"/>
        <w:rPr>
          <w:rFonts w:asciiTheme="minorHAnsi" w:hAnsiTheme="minorHAnsi" w:cstheme="minorHAnsi"/>
          <w:b/>
          <w:bCs/>
          <w:sz w:val="22"/>
          <w:szCs w:val="22"/>
          <w:u w:val="single"/>
        </w:rPr>
      </w:pPr>
    </w:p>
    <w:p w14:paraId="50D5F194" w14:textId="77777777" w:rsidR="005C1D9F" w:rsidRPr="001750AC" w:rsidRDefault="005C1D9F" w:rsidP="005C1D9F">
      <w:pPr>
        <w:pStyle w:val="BodyText2"/>
        <w:jc w:val="center"/>
        <w:rPr>
          <w:rFonts w:asciiTheme="minorHAnsi" w:hAnsiTheme="minorHAnsi" w:cstheme="minorHAnsi"/>
          <w:b/>
          <w:bCs/>
          <w:sz w:val="22"/>
          <w:szCs w:val="22"/>
          <w:u w:val="single"/>
        </w:rPr>
      </w:pPr>
    </w:p>
    <w:p w14:paraId="3AA1986D" w14:textId="77777777" w:rsidR="005C1D9F" w:rsidRPr="001750AC" w:rsidRDefault="005C1D9F" w:rsidP="005C1D9F">
      <w:pPr>
        <w:pStyle w:val="BodyText2"/>
        <w:jc w:val="center"/>
        <w:rPr>
          <w:rFonts w:asciiTheme="minorHAnsi" w:hAnsiTheme="minorHAnsi" w:cstheme="minorHAnsi"/>
          <w:b/>
          <w:bCs/>
          <w:sz w:val="22"/>
          <w:szCs w:val="22"/>
          <w:u w:val="single"/>
        </w:rPr>
      </w:pPr>
    </w:p>
    <w:p w14:paraId="64616962" w14:textId="77777777" w:rsidR="005C1D9F" w:rsidRPr="001750AC" w:rsidRDefault="005C1D9F" w:rsidP="005C1D9F">
      <w:pPr>
        <w:pStyle w:val="BodyText2"/>
        <w:jc w:val="center"/>
        <w:rPr>
          <w:rFonts w:asciiTheme="minorHAnsi" w:hAnsiTheme="minorHAnsi" w:cstheme="minorHAnsi"/>
          <w:b/>
          <w:bCs/>
          <w:sz w:val="22"/>
          <w:szCs w:val="22"/>
          <w:u w:val="single"/>
        </w:rPr>
      </w:pPr>
    </w:p>
    <w:p w14:paraId="0814C200" w14:textId="77777777" w:rsidR="005C1D9F" w:rsidRPr="001750AC" w:rsidRDefault="005C1D9F" w:rsidP="005C1D9F">
      <w:pPr>
        <w:pStyle w:val="BodyText2"/>
        <w:jc w:val="center"/>
        <w:rPr>
          <w:rFonts w:asciiTheme="minorHAnsi" w:hAnsiTheme="minorHAnsi" w:cstheme="minorHAnsi"/>
          <w:b/>
          <w:bCs/>
          <w:sz w:val="22"/>
          <w:szCs w:val="22"/>
          <w:u w:val="single"/>
        </w:rPr>
      </w:pPr>
    </w:p>
    <w:p w14:paraId="1F6334F9" w14:textId="77777777" w:rsidR="005C1D9F" w:rsidRPr="001750AC" w:rsidRDefault="005C1D9F" w:rsidP="005C1D9F">
      <w:pPr>
        <w:pStyle w:val="BodyText2"/>
        <w:jc w:val="center"/>
        <w:rPr>
          <w:rFonts w:asciiTheme="minorHAnsi" w:hAnsiTheme="minorHAnsi" w:cstheme="minorHAnsi"/>
          <w:b/>
          <w:bCs/>
          <w:sz w:val="22"/>
          <w:szCs w:val="22"/>
          <w:u w:val="single"/>
        </w:rPr>
      </w:pPr>
    </w:p>
    <w:p w14:paraId="3BF3E60F" w14:textId="77777777" w:rsidR="005C1D9F" w:rsidRPr="001750AC" w:rsidRDefault="005C1D9F" w:rsidP="005C1D9F">
      <w:pPr>
        <w:pStyle w:val="BodyText2"/>
        <w:jc w:val="center"/>
        <w:rPr>
          <w:rFonts w:asciiTheme="minorHAnsi" w:hAnsiTheme="minorHAnsi" w:cstheme="minorHAnsi"/>
          <w:b/>
          <w:bCs/>
          <w:sz w:val="22"/>
          <w:szCs w:val="22"/>
          <w:u w:val="single"/>
        </w:rPr>
      </w:pPr>
    </w:p>
    <w:p w14:paraId="16CDB0BB" w14:textId="77777777" w:rsidR="005C1D9F" w:rsidRPr="001750AC" w:rsidRDefault="005C1D9F" w:rsidP="005C1D9F">
      <w:pPr>
        <w:pStyle w:val="BodyText2"/>
        <w:jc w:val="center"/>
        <w:rPr>
          <w:rFonts w:asciiTheme="minorHAnsi" w:hAnsiTheme="minorHAnsi" w:cstheme="minorHAnsi"/>
          <w:b/>
          <w:bCs/>
          <w:sz w:val="22"/>
          <w:szCs w:val="22"/>
          <w:u w:val="single"/>
        </w:rPr>
      </w:pPr>
    </w:p>
    <w:p w14:paraId="6C01C342" w14:textId="77777777" w:rsidR="005C1D9F" w:rsidRPr="001750AC" w:rsidRDefault="005C1D9F" w:rsidP="005C1D9F">
      <w:pPr>
        <w:pStyle w:val="BodyText2"/>
        <w:jc w:val="center"/>
        <w:rPr>
          <w:rFonts w:asciiTheme="minorHAnsi" w:hAnsiTheme="minorHAnsi" w:cstheme="minorHAnsi"/>
          <w:b/>
          <w:bCs/>
          <w:sz w:val="22"/>
          <w:szCs w:val="22"/>
          <w:u w:val="single"/>
        </w:rPr>
      </w:pPr>
    </w:p>
    <w:p w14:paraId="1AACA634" w14:textId="77777777" w:rsidR="005C1D9F" w:rsidRPr="001750AC" w:rsidRDefault="005C1D9F" w:rsidP="005C1D9F">
      <w:pPr>
        <w:pStyle w:val="BodyText2"/>
        <w:jc w:val="center"/>
        <w:rPr>
          <w:rFonts w:asciiTheme="minorHAnsi" w:hAnsiTheme="minorHAnsi" w:cstheme="minorHAnsi"/>
          <w:b/>
          <w:bCs/>
          <w:sz w:val="22"/>
          <w:szCs w:val="22"/>
          <w:u w:val="single"/>
        </w:rPr>
      </w:pPr>
    </w:p>
    <w:p w14:paraId="6C70C9AB" w14:textId="77777777" w:rsidR="005C1D9F" w:rsidRPr="001750AC" w:rsidRDefault="005C1D9F" w:rsidP="005C1D9F">
      <w:pPr>
        <w:pStyle w:val="BodyText2"/>
        <w:jc w:val="center"/>
        <w:rPr>
          <w:rFonts w:asciiTheme="minorHAnsi" w:hAnsiTheme="minorHAnsi" w:cstheme="minorHAnsi"/>
          <w:b/>
          <w:bCs/>
          <w:sz w:val="22"/>
          <w:szCs w:val="22"/>
          <w:u w:val="single"/>
        </w:rPr>
      </w:pPr>
    </w:p>
    <w:p w14:paraId="3DF5887A" w14:textId="77777777" w:rsidR="005C1D9F" w:rsidRPr="001750AC" w:rsidRDefault="005C1D9F" w:rsidP="005C1D9F">
      <w:pPr>
        <w:pStyle w:val="BodyText2"/>
        <w:jc w:val="center"/>
        <w:rPr>
          <w:rFonts w:asciiTheme="minorHAnsi" w:hAnsiTheme="minorHAnsi" w:cstheme="minorHAnsi"/>
          <w:b/>
          <w:bCs/>
          <w:sz w:val="22"/>
          <w:szCs w:val="22"/>
          <w:u w:val="single"/>
        </w:rPr>
      </w:pPr>
    </w:p>
    <w:p w14:paraId="0F8184C5" w14:textId="77777777" w:rsidR="005C1D9F" w:rsidRPr="001750AC" w:rsidRDefault="005C1D9F" w:rsidP="005C1D9F">
      <w:pPr>
        <w:pStyle w:val="BodyText2"/>
        <w:jc w:val="center"/>
        <w:rPr>
          <w:rFonts w:asciiTheme="minorHAnsi" w:hAnsiTheme="minorHAnsi" w:cstheme="minorHAnsi"/>
          <w:b/>
          <w:bCs/>
          <w:sz w:val="22"/>
          <w:szCs w:val="22"/>
          <w:u w:val="single"/>
        </w:rPr>
      </w:pPr>
    </w:p>
    <w:p w14:paraId="76CF21E0" w14:textId="77777777" w:rsidR="005C1D9F" w:rsidRPr="001750AC" w:rsidRDefault="005C1D9F" w:rsidP="005C1D9F">
      <w:pPr>
        <w:pStyle w:val="BodyText2"/>
        <w:jc w:val="center"/>
        <w:rPr>
          <w:rFonts w:asciiTheme="minorHAnsi" w:hAnsiTheme="minorHAnsi" w:cstheme="minorHAnsi"/>
          <w:b/>
          <w:bCs/>
          <w:sz w:val="22"/>
          <w:szCs w:val="22"/>
          <w:u w:val="single"/>
        </w:rPr>
      </w:pPr>
    </w:p>
    <w:p w14:paraId="035383F1" w14:textId="77777777" w:rsidR="005C1D9F" w:rsidRPr="001750AC" w:rsidRDefault="005C1D9F" w:rsidP="005C1D9F">
      <w:pPr>
        <w:pStyle w:val="BodyText2"/>
        <w:jc w:val="center"/>
        <w:rPr>
          <w:rFonts w:asciiTheme="minorHAnsi" w:hAnsiTheme="minorHAnsi" w:cstheme="minorHAnsi"/>
          <w:b/>
          <w:bCs/>
          <w:sz w:val="22"/>
          <w:szCs w:val="22"/>
          <w:u w:val="single"/>
        </w:rPr>
      </w:pPr>
    </w:p>
    <w:p w14:paraId="4042B25F" w14:textId="0A4DB701" w:rsidR="00F6129D" w:rsidRPr="005C1D9F" w:rsidRDefault="00F6129D" w:rsidP="005C1D9F"/>
    <w:sectPr w:rsidR="00F6129D" w:rsidRPr="005C1D9F" w:rsidSect="005C1D9F">
      <w:footerReference w:type="default" r:id="rId9"/>
      <w:pgSz w:w="12240" w:h="15840"/>
      <w:pgMar w:top="1417" w:right="1417" w:bottom="1417" w:left="1417"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677BB" w14:textId="77777777" w:rsidR="00F774C4" w:rsidRDefault="00F774C4" w:rsidP="005C1D9F">
      <w:r>
        <w:separator/>
      </w:r>
    </w:p>
  </w:endnote>
  <w:endnote w:type="continuationSeparator" w:id="0">
    <w:p w14:paraId="40A0B255" w14:textId="77777777" w:rsidR="00F774C4" w:rsidRDefault="00F774C4" w:rsidP="005C1D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egoe UI Variable Small Semilig">
    <w:panose1 w:val="00000000000000000000"/>
    <w:charset w:val="00"/>
    <w:family w:val="auto"/>
    <w:pitch w:val="variable"/>
    <w:sig w:usb0="A00002FF" w:usb1="0000000B"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616900"/>
      <w:docPartObj>
        <w:docPartGallery w:val="Page Numbers (Top of Page)"/>
        <w:docPartUnique/>
      </w:docPartObj>
    </w:sdtPr>
    <w:sdtContent>
      <w:p w14:paraId="3A0FA59C" w14:textId="77777777" w:rsidR="005C1D9F" w:rsidRDefault="005C1D9F" w:rsidP="005C1D9F">
        <w:pPr>
          <w:pStyle w:val="Footer"/>
          <w:jc w:val="center"/>
          <w:rPr>
            <w:rFonts w:ascii="Book Antiqua" w:hAnsi="Book Antiqua" w:cs="Calibri"/>
            <w:b/>
            <w:color w:val="000000" w:themeColor="text1"/>
            <w:sz w:val="20"/>
            <w:szCs w:val="20"/>
            <w:highlight w:val="yellow"/>
          </w:rPr>
        </w:pPr>
        <w:r w:rsidRPr="000414D1">
          <w:rPr>
            <w:rFonts w:ascii="Book Antiqua" w:hAnsi="Book Antiqua" w:cs="Calibri"/>
            <w:b/>
            <w:noProof/>
            <w:color w:val="000000" w:themeColor="text1"/>
            <w:sz w:val="20"/>
            <w:szCs w:val="20"/>
            <w:highlight w:val="yellow"/>
          </w:rPr>
          <mc:AlternateContent>
            <mc:Choice Requires="wps">
              <w:drawing>
                <wp:anchor distT="0" distB="0" distL="114300" distR="114300" simplePos="0" relativeHeight="251659264" behindDoc="0" locked="0" layoutInCell="1" allowOverlap="1" wp14:anchorId="198500D1" wp14:editId="1E7D2480">
                  <wp:simplePos x="0" y="0"/>
                  <wp:positionH relativeFrom="column">
                    <wp:posOffset>848691</wp:posOffset>
                  </wp:positionH>
                  <wp:positionV relativeFrom="paragraph">
                    <wp:posOffset>-9801</wp:posOffset>
                  </wp:positionV>
                  <wp:extent cx="4476584" cy="7951"/>
                  <wp:effectExtent l="0" t="0" r="19685" b="30480"/>
                  <wp:wrapNone/>
                  <wp:docPr id="37" name="Connecteur droit 37"/>
                  <wp:cNvGraphicFramePr/>
                  <a:graphic xmlns:a="http://schemas.openxmlformats.org/drawingml/2006/main">
                    <a:graphicData uri="http://schemas.microsoft.com/office/word/2010/wordprocessingShape">
                      <wps:wsp>
                        <wps:cNvCnPr/>
                        <wps:spPr>
                          <a:xfrm flipV="1">
                            <a:off x="0" y="0"/>
                            <a:ext cx="4476584" cy="7951"/>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CF7D33" id="Connecteur droit 37"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6.85pt,-.75pt" to="419.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" strokecolor="#156082 [3204]" strokeweight="1.5pt">
                  <v:stroke joinstyle="miter"/>
                </v:line>
              </w:pict>
            </mc:Fallback>
          </mc:AlternateContent>
        </w:r>
        <w:r>
          <w:rPr>
            <w:rFonts w:ascii="Book Antiqua" w:hAnsi="Book Antiqua" w:cs="Calibri"/>
            <w:b/>
            <w:color w:val="000000" w:themeColor="text1"/>
            <w:sz w:val="20"/>
            <w:szCs w:val="20"/>
            <w:highlight w:val="yellow"/>
          </w:rPr>
          <w:t>${</w:t>
        </w:r>
        <w:proofErr w:type="spellStart"/>
        <w:r>
          <w:rPr>
            <w:rFonts w:ascii="Book Antiqua" w:hAnsi="Book Antiqua" w:cs="Calibri"/>
            <w:b/>
            <w:color w:val="000000" w:themeColor="text1"/>
            <w:sz w:val="20"/>
            <w:szCs w:val="20"/>
            <w:highlight w:val="yellow"/>
          </w:rPr>
          <w:t>contractName</w:t>
        </w:r>
        <w:proofErr w:type="spellEnd"/>
        <w:proofErr w:type="gramStart"/>
        <w:r>
          <w:rPr>
            <w:rFonts w:ascii="Book Antiqua" w:hAnsi="Book Antiqua" w:cs="Calibri"/>
            <w:b/>
            <w:color w:val="000000" w:themeColor="text1"/>
            <w:sz w:val="20"/>
            <w:szCs w:val="20"/>
            <w:highlight w:val="yellow"/>
          </w:rPr>
          <w:t>}</w:t>
        </w:r>
        <w:r w:rsidRPr="000414D1">
          <w:rPr>
            <w:rFonts w:ascii="Book Antiqua" w:hAnsi="Book Antiqua" w:cs="Calibri"/>
            <w:b/>
            <w:color w:val="000000" w:themeColor="text1"/>
            <w:sz w:val="20"/>
            <w:szCs w:val="20"/>
            <w:highlight w:val="yellow"/>
          </w:rPr>
          <w:t>:</w:t>
        </w:r>
        <w:proofErr w:type="gramEnd"/>
        <w:r w:rsidRPr="000414D1">
          <w:rPr>
            <w:rFonts w:ascii="Book Antiqua" w:hAnsi="Book Antiqua" w:cs="Calibri"/>
            <w:b/>
            <w:color w:val="000000" w:themeColor="text1"/>
            <w:sz w:val="20"/>
            <w:szCs w:val="20"/>
            <w:highlight w:val="yellow"/>
          </w:rPr>
          <w:t xml:space="preserve"> </w:t>
        </w:r>
      </w:p>
      <w:p w14:paraId="3AE3B985" w14:textId="42DCA94B" w:rsidR="005C1D9F" w:rsidRPr="00A773E1" w:rsidRDefault="005C1D9F" w:rsidP="005C1D9F">
        <w:pPr>
          <w:pStyle w:val="Footer"/>
          <w:jc w:val="center"/>
          <w:rPr>
            <w:rFonts w:ascii="Book Antiqua" w:hAnsi="Book Antiqua" w:cs="Calibri"/>
            <w:b/>
            <w:color w:val="000000" w:themeColor="text1"/>
            <w:sz w:val="20"/>
            <w:szCs w:val="20"/>
          </w:rPr>
        </w:pPr>
        <w:r w:rsidRPr="005C1D9F">
          <w:rPr>
            <w:rFonts w:ascii="Book Antiqua" w:hAnsi="Book Antiqua" w:cs="Calibri"/>
            <w:b/>
            <w:color w:val="000000" w:themeColor="text1"/>
            <w:sz w:val="20"/>
            <w:szCs w:val="20"/>
            <w:highlight w:val="yellow"/>
          </w:rPr>
          <w:t>${</w:t>
        </w:r>
        <w:proofErr w:type="spellStart"/>
        <w:r w:rsidRPr="005C1D9F">
          <w:rPr>
            <w:rFonts w:ascii="Book Antiqua" w:hAnsi="Book Antiqua" w:cs="Calibri"/>
            <w:b/>
            <w:color w:val="000000" w:themeColor="text1"/>
            <w:sz w:val="20"/>
            <w:szCs w:val="20"/>
            <w:highlight w:val="yellow"/>
          </w:rPr>
          <w:t>contractObject</w:t>
        </w:r>
        <w:proofErr w:type="spellEnd"/>
        <w:r w:rsidRPr="005C1D9F">
          <w:rPr>
            <w:rFonts w:ascii="Book Antiqua" w:hAnsi="Book Antiqua" w:cs="Calibri"/>
            <w:b/>
            <w:color w:val="000000" w:themeColor="text1"/>
            <w:sz w:val="20"/>
            <w:szCs w:val="20"/>
            <w:highlight w:val="yellow"/>
          </w:rPr>
          <w:t>}</w:t>
        </w:r>
      </w:p>
      <w:p w14:paraId="4D5105B2" w14:textId="24CDEEA5" w:rsidR="005C1D9F" w:rsidRPr="00A773E1" w:rsidRDefault="005C1D9F" w:rsidP="005C1D9F">
        <w:pPr>
          <w:pStyle w:val="Footer"/>
          <w:jc w:val="center"/>
          <w:rPr>
            <w:rFonts w:ascii="Book Antiqua" w:hAnsi="Book Antiqua" w:cs="Calibri"/>
            <w:b/>
            <w:color w:val="000000" w:themeColor="text1"/>
            <w:sz w:val="20"/>
            <w:szCs w:val="20"/>
          </w:rPr>
        </w:pPr>
        <w:r w:rsidRPr="00A773E1">
          <w:rPr>
            <w:rFonts w:ascii="Book Antiqua" w:hAnsi="Book Antiqua" w:cs="Calibri"/>
            <w:b/>
            <w:color w:val="000000" w:themeColor="text1"/>
            <w:sz w:val="20"/>
            <w:szCs w:val="20"/>
          </w:rPr>
          <w:t xml:space="preserve">    BEA – </w:t>
        </w:r>
        <w:r w:rsidRPr="005C1D9F">
          <w:rPr>
            <w:rFonts w:ascii="Book Antiqua" w:hAnsi="Book Antiqua" w:cs="Calibri"/>
            <w:b/>
            <w:color w:val="000000" w:themeColor="text1"/>
            <w:sz w:val="20"/>
            <w:szCs w:val="20"/>
            <w:highlight w:val="yellow"/>
          </w:rPr>
          <w:t>${</w:t>
        </w:r>
        <w:proofErr w:type="spellStart"/>
        <w:r w:rsidRPr="005C1D9F">
          <w:rPr>
            <w:rFonts w:ascii="Book Antiqua" w:hAnsi="Book Antiqua" w:cs="Calibri"/>
            <w:b/>
            <w:color w:val="000000" w:themeColor="text1"/>
            <w:sz w:val="20"/>
            <w:szCs w:val="20"/>
            <w:highlight w:val="yellow"/>
          </w:rPr>
          <w:t>companyName</w:t>
        </w:r>
        <w:proofErr w:type="spellEnd"/>
        <w:r w:rsidRPr="005C1D9F">
          <w:rPr>
            <w:rFonts w:ascii="Book Antiqua" w:hAnsi="Book Antiqua" w:cs="Calibri"/>
            <w:b/>
            <w:color w:val="000000" w:themeColor="text1"/>
            <w:sz w:val="20"/>
            <w:szCs w:val="20"/>
            <w:highlight w:val="yellow"/>
          </w:rPr>
          <w:t>}</w:t>
        </w:r>
      </w:p>
      <w:p w14:paraId="38546A76" w14:textId="77777777" w:rsidR="005C1D9F" w:rsidRDefault="005C1D9F" w:rsidP="005C1D9F">
        <w:pPr>
          <w:pStyle w:val="Footer"/>
          <w:jc w:val="center"/>
        </w:pPr>
        <w:r>
          <w:rPr>
            <w:rFonts w:ascii="Book Antiqua" w:hAnsi="Book Antiqua" w:cs="Calibri"/>
            <w:b/>
            <w:color w:val="00B0F0"/>
            <w:sz w:val="20"/>
            <w:szCs w:val="20"/>
          </w:rPr>
          <w:tab/>
        </w:r>
        <w:r>
          <w:rPr>
            <w:rFonts w:ascii="Book Antiqua" w:hAnsi="Book Antiqua" w:cs="Calibri"/>
            <w:b/>
            <w:color w:val="00B0F0"/>
            <w:sz w:val="20"/>
            <w:szCs w:val="20"/>
          </w:rPr>
          <w:tab/>
        </w:r>
        <w:r w:rsidRPr="00D1179A">
          <w:rPr>
            <w:rFonts w:ascii="Segoe UI Variable Small Semilig" w:hAnsi="Segoe UI Variable Small Semilig"/>
            <w:sz w:val="20"/>
            <w:szCs w:val="20"/>
          </w:rPr>
          <w:t xml:space="preserve">Page </w:t>
        </w:r>
        <w:r w:rsidRPr="00D1179A">
          <w:rPr>
            <w:rFonts w:ascii="Segoe UI Variable Small Semilig" w:hAnsi="Segoe UI Variable Small Semilig"/>
            <w:b/>
            <w:bCs/>
            <w:sz w:val="20"/>
            <w:szCs w:val="20"/>
          </w:rPr>
          <w:fldChar w:fldCharType="begin"/>
        </w:r>
        <w:r w:rsidRPr="00D1179A">
          <w:rPr>
            <w:rFonts w:ascii="Segoe UI Variable Small Semilig" w:hAnsi="Segoe UI Variable Small Semilig"/>
            <w:b/>
            <w:bCs/>
            <w:sz w:val="20"/>
            <w:szCs w:val="20"/>
          </w:rPr>
          <w:instrText>PAGE</w:instrText>
        </w:r>
        <w:r w:rsidRPr="00D1179A">
          <w:rPr>
            <w:rFonts w:ascii="Segoe UI Variable Small Semilig" w:hAnsi="Segoe UI Variable Small Semilig"/>
            <w:b/>
            <w:bCs/>
            <w:sz w:val="20"/>
            <w:szCs w:val="20"/>
          </w:rPr>
          <w:fldChar w:fldCharType="separate"/>
        </w:r>
        <w:r>
          <w:rPr>
            <w:rFonts w:ascii="Segoe UI Variable Small Semilig" w:hAnsi="Segoe UI Variable Small Semilig"/>
            <w:b/>
            <w:bCs/>
            <w:sz w:val="20"/>
            <w:szCs w:val="20"/>
          </w:rPr>
          <w:t>12</w:t>
        </w:r>
        <w:r w:rsidRPr="00D1179A">
          <w:rPr>
            <w:rFonts w:ascii="Segoe UI Variable Small Semilig" w:hAnsi="Segoe UI Variable Small Semilig"/>
            <w:b/>
            <w:bCs/>
            <w:sz w:val="20"/>
            <w:szCs w:val="20"/>
          </w:rPr>
          <w:fldChar w:fldCharType="end"/>
        </w:r>
        <w:r w:rsidRPr="00D1179A">
          <w:rPr>
            <w:rFonts w:ascii="Segoe UI Variable Small Semilig" w:hAnsi="Segoe UI Variable Small Semilig"/>
            <w:sz w:val="20"/>
            <w:szCs w:val="20"/>
          </w:rPr>
          <w:t xml:space="preserve"> sur </w:t>
        </w:r>
        <w:r w:rsidRPr="00D1179A">
          <w:rPr>
            <w:rFonts w:ascii="Segoe UI Variable Small Semilig" w:hAnsi="Segoe UI Variable Small Semilig"/>
            <w:b/>
            <w:bCs/>
            <w:sz w:val="20"/>
            <w:szCs w:val="20"/>
          </w:rPr>
          <w:fldChar w:fldCharType="begin"/>
        </w:r>
        <w:r w:rsidRPr="00D1179A">
          <w:rPr>
            <w:rFonts w:ascii="Segoe UI Variable Small Semilig" w:hAnsi="Segoe UI Variable Small Semilig"/>
            <w:b/>
            <w:bCs/>
            <w:sz w:val="20"/>
            <w:szCs w:val="20"/>
          </w:rPr>
          <w:instrText>NUMPAGES</w:instrText>
        </w:r>
        <w:r w:rsidRPr="00D1179A">
          <w:rPr>
            <w:rFonts w:ascii="Segoe UI Variable Small Semilig" w:hAnsi="Segoe UI Variable Small Semilig"/>
            <w:b/>
            <w:bCs/>
            <w:sz w:val="20"/>
            <w:szCs w:val="20"/>
          </w:rPr>
          <w:fldChar w:fldCharType="separate"/>
        </w:r>
        <w:r>
          <w:rPr>
            <w:rFonts w:ascii="Segoe UI Variable Small Semilig" w:hAnsi="Segoe UI Variable Small Semilig"/>
            <w:b/>
            <w:bCs/>
            <w:sz w:val="20"/>
            <w:szCs w:val="20"/>
          </w:rPr>
          <w:t>34</w:t>
        </w:r>
        <w:r w:rsidRPr="00D1179A">
          <w:rPr>
            <w:rFonts w:ascii="Segoe UI Variable Small Semilig" w:hAnsi="Segoe UI Variable Small Semilig"/>
            <w:b/>
            <w:bCs/>
            <w:sz w:val="20"/>
            <w:szCs w:val="20"/>
          </w:rPr>
          <w:fldChar w:fldCharType="end"/>
        </w:r>
      </w:p>
    </w:sdtContent>
  </w:sdt>
  <w:p w14:paraId="140AF713" w14:textId="77777777" w:rsidR="005C1D9F" w:rsidRDefault="005C1D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5BD8A" w14:textId="77777777" w:rsidR="00F774C4" w:rsidRDefault="00F774C4" w:rsidP="005C1D9F">
      <w:r>
        <w:separator/>
      </w:r>
    </w:p>
  </w:footnote>
  <w:footnote w:type="continuationSeparator" w:id="0">
    <w:p w14:paraId="435569C8" w14:textId="77777777" w:rsidR="00F774C4" w:rsidRDefault="00F774C4" w:rsidP="005C1D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BE2156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4B72F9"/>
    <w:multiLevelType w:val="singleLevel"/>
    <w:tmpl w:val="052CDE38"/>
    <w:lvl w:ilvl="0">
      <w:numFmt w:val="none"/>
      <w:lvlText w:val=""/>
      <w:lvlJc w:val="left"/>
      <w:pPr>
        <w:tabs>
          <w:tab w:val="num" w:pos="360"/>
        </w:tabs>
      </w:pPr>
    </w:lvl>
  </w:abstractNum>
  <w:abstractNum w:abstractNumId="2" w15:restartNumberingAfterBreak="0">
    <w:nsid w:val="06367481"/>
    <w:multiLevelType w:val="hybridMultilevel"/>
    <w:tmpl w:val="9EEC6E84"/>
    <w:lvl w:ilvl="0" w:tplc="040C0011">
      <w:start w:val="1"/>
      <w:numFmt w:val="decimal"/>
      <w:lvlText w:val="%1)"/>
      <w:lvlJc w:val="left"/>
      <w:pPr>
        <w:ind w:left="644" w:hanging="360"/>
      </w:pPr>
      <w:rPr>
        <w:rFonts w:cs="Times New Roman" w:hint="default"/>
      </w:rPr>
    </w:lvl>
    <w:lvl w:ilvl="1" w:tplc="040C0019" w:tentative="1">
      <w:start w:val="1"/>
      <w:numFmt w:val="lowerLetter"/>
      <w:lvlText w:val="%2."/>
      <w:lvlJc w:val="left"/>
      <w:pPr>
        <w:ind w:left="1364" w:hanging="360"/>
      </w:pPr>
      <w:rPr>
        <w:rFonts w:cs="Times New Roman"/>
      </w:rPr>
    </w:lvl>
    <w:lvl w:ilvl="2" w:tplc="040C001B" w:tentative="1">
      <w:start w:val="1"/>
      <w:numFmt w:val="lowerRoman"/>
      <w:lvlText w:val="%3."/>
      <w:lvlJc w:val="right"/>
      <w:pPr>
        <w:ind w:left="2084" w:hanging="180"/>
      </w:pPr>
      <w:rPr>
        <w:rFonts w:cs="Times New Roman"/>
      </w:rPr>
    </w:lvl>
    <w:lvl w:ilvl="3" w:tplc="040C000F" w:tentative="1">
      <w:start w:val="1"/>
      <w:numFmt w:val="decimal"/>
      <w:lvlText w:val="%4."/>
      <w:lvlJc w:val="left"/>
      <w:pPr>
        <w:ind w:left="2804" w:hanging="360"/>
      </w:pPr>
      <w:rPr>
        <w:rFonts w:cs="Times New Roman"/>
      </w:rPr>
    </w:lvl>
    <w:lvl w:ilvl="4" w:tplc="040C0019" w:tentative="1">
      <w:start w:val="1"/>
      <w:numFmt w:val="lowerLetter"/>
      <w:lvlText w:val="%5."/>
      <w:lvlJc w:val="left"/>
      <w:pPr>
        <w:ind w:left="3524" w:hanging="360"/>
      </w:pPr>
      <w:rPr>
        <w:rFonts w:cs="Times New Roman"/>
      </w:rPr>
    </w:lvl>
    <w:lvl w:ilvl="5" w:tplc="040C001B" w:tentative="1">
      <w:start w:val="1"/>
      <w:numFmt w:val="lowerRoman"/>
      <w:lvlText w:val="%6."/>
      <w:lvlJc w:val="right"/>
      <w:pPr>
        <w:ind w:left="4244" w:hanging="180"/>
      </w:pPr>
      <w:rPr>
        <w:rFonts w:cs="Times New Roman"/>
      </w:rPr>
    </w:lvl>
    <w:lvl w:ilvl="6" w:tplc="040C000F" w:tentative="1">
      <w:start w:val="1"/>
      <w:numFmt w:val="decimal"/>
      <w:lvlText w:val="%7."/>
      <w:lvlJc w:val="left"/>
      <w:pPr>
        <w:ind w:left="4964" w:hanging="360"/>
      </w:pPr>
      <w:rPr>
        <w:rFonts w:cs="Times New Roman"/>
      </w:rPr>
    </w:lvl>
    <w:lvl w:ilvl="7" w:tplc="040C0019" w:tentative="1">
      <w:start w:val="1"/>
      <w:numFmt w:val="lowerLetter"/>
      <w:lvlText w:val="%8."/>
      <w:lvlJc w:val="left"/>
      <w:pPr>
        <w:ind w:left="5684" w:hanging="360"/>
      </w:pPr>
      <w:rPr>
        <w:rFonts w:cs="Times New Roman"/>
      </w:rPr>
    </w:lvl>
    <w:lvl w:ilvl="8" w:tplc="040C001B" w:tentative="1">
      <w:start w:val="1"/>
      <w:numFmt w:val="lowerRoman"/>
      <w:lvlText w:val="%9."/>
      <w:lvlJc w:val="right"/>
      <w:pPr>
        <w:ind w:left="6404" w:hanging="180"/>
      </w:pPr>
      <w:rPr>
        <w:rFonts w:cs="Times New Roman"/>
      </w:rPr>
    </w:lvl>
  </w:abstractNum>
  <w:abstractNum w:abstractNumId="3" w15:restartNumberingAfterBreak="0">
    <w:nsid w:val="0820709F"/>
    <w:multiLevelType w:val="hybridMultilevel"/>
    <w:tmpl w:val="8ED04E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3E2766"/>
    <w:multiLevelType w:val="hybridMultilevel"/>
    <w:tmpl w:val="CEA2D5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BF01F37"/>
    <w:multiLevelType w:val="hybridMultilevel"/>
    <w:tmpl w:val="77A473A2"/>
    <w:lvl w:ilvl="0" w:tplc="5A6088AC">
      <w:start w:val="4"/>
      <w:numFmt w:val="bullet"/>
      <w:lvlText w:val="-"/>
      <w:lvlJc w:val="left"/>
      <w:pPr>
        <w:tabs>
          <w:tab w:val="num" w:pos="1068"/>
        </w:tabs>
        <w:ind w:left="1068" w:hanging="360"/>
      </w:pPr>
      <w:rPr>
        <w:rFonts w:ascii="Book Antiqua" w:eastAsia="Times New Roman" w:hAnsi="Book Antiqua"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D0D4F8A"/>
    <w:multiLevelType w:val="hybridMultilevel"/>
    <w:tmpl w:val="2D1E591E"/>
    <w:lvl w:ilvl="0" w:tplc="040C000F">
      <w:start w:val="1"/>
      <w:numFmt w:val="decimal"/>
      <w:lvlText w:val="%1."/>
      <w:lvlJc w:val="left"/>
      <w:pPr>
        <w:ind w:left="9858" w:hanging="360"/>
      </w:pPr>
      <w:rPr>
        <w:rFonts w:cs="Times New Roman" w:hint="default"/>
        <w:b w:val="0"/>
      </w:rPr>
    </w:lvl>
    <w:lvl w:ilvl="1" w:tplc="040C0019">
      <w:start w:val="1"/>
      <w:numFmt w:val="lowerLetter"/>
      <w:lvlText w:val="%2."/>
      <w:lvlJc w:val="left"/>
      <w:pPr>
        <w:ind w:left="10578" w:hanging="360"/>
      </w:pPr>
      <w:rPr>
        <w:rFonts w:cs="Times New Roman"/>
      </w:rPr>
    </w:lvl>
    <w:lvl w:ilvl="2" w:tplc="040C001B">
      <w:start w:val="1"/>
      <w:numFmt w:val="lowerRoman"/>
      <w:lvlText w:val="%3."/>
      <w:lvlJc w:val="right"/>
      <w:pPr>
        <w:ind w:left="11298" w:hanging="180"/>
      </w:pPr>
      <w:rPr>
        <w:rFonts w:cs="Times New Roman"/>
      </w:rPr>
    </w:lvl>
    <w:lvl w:ilvl="3" w:tplc="040C000F">
      <w:start w:val="1"/>
      <w:numFmt w:val="decimal"/>
      <w:lvlText w:val="%4."/>
      <w:lvlJc w:val="left"/>
      <w:pPr>
        <w:ind w:left="12018" w:hanging="360"/>
      </w:pPr>
      <w:rPr>
        <w:rFonts w:cs="Times New Roman"/>
      </w:rPr>
    </w:lvl>
    <w:lvl w:ilvl="4" w:tplc="040C0019">
      <w:start w:val="1"/>
      <w:numFmt w:val="lowerLetter"/>
      <w:lvlText w:val="%5."/>
      <w:lvlJc w:val="left"/>
      <w:pPr>
        <w:ind w:left="12738" w:hanging="360"/>
      </w:pPr>
      <w:rPr>
        <w:rFonts w:cs="Times New Roman"/>
      </w:rPr>
    </w:lvl>
    <w:lvl w:ilvl="5" w:tplc="040C001B">
      <w:start w:val="1"/>
      <w:numFmt w:val="lowerRoman"/>
      <w:lvlText w:val="%6."/>
      <w:lvlJc w:val="right"/>
      <w:pPr>
        <w:ind w:left="13458" w:hanging="180"/>
      </w:pPr>
      <w:rPr>
        <w:rFonts w:cs="Times New Roman"/>
      </w:rPr>
    </w:lvl>
    <w:lvl w:ilvl="6" w:tplc="040C000F">
      <w:start w:val="1"/>
      <w:numFmt w:val="decimal"/>
      <w:lvlText w:val="%7."/>
      <w:lvlJc w:val="left"/>
      <w:pPr>
        <w:ind w:left="14178" w:hanging="360"/>
      </w:pPr>
      <w:rPr>
        <w:rFonts w:cs="Times New Roman"/>
      </w:rPr>
    </w:lvl>
    <w:lvl w:ilvl="7" w:tplc="040C0019">
      <w:start w:val="1"/>
      <w:numFmt w:val="lowerLetter"/>
      <w:lvlText w:val="%8."/>
      <w:lvlJc w:val="left"/>
      <w:pPr>
        <w:ind w:left="14898" w:hanging="360"/>
      </w:pPr>
      <w:rPr>
        <w:rFonts w:cs="Times New Roman"/>
      </w:rPr>
    </w:lvl>
    <w:lvl w:ilvl="8" w:tplc="040C001B">
      <w:start w:val="1"/>
      <w:numFmt w:val="lowerRoman"/>
      <w:lvlText w:val="%9."/>
      <w:lvlJc w:val="right"/>
      <w:pPr>
        <w:ind w:left="15618" w:hanging="180"/>
      </w:pPr>
      <w:rPr>
        <w:rFonts w:cs="Times New Roman"/>
      </w:rPr>
    </w:lvl>
  </w:abstractNum>
  <w:abstractNum w:abstractNumId="7" w15:restartNumberingAfterBreak="0">
    <w:nsid w:val="0E9B07DE"/>
    <w:multiLevelType w:val="hybridMultilevel"/>
    <w:tmpl w:val="2C368E2E"/>
    <w:lvl w:ilvl="0" w:tplc="0EC2A024">
      <w:numFmt w:val="bullet"/>
      <w:lvlText w:val="-"/>
      <w:lvlJc w:val="left"/>
      <w:pPr>
        <w:ind w:left="720" w:hanging="360"/>
      </w:pPr>
      <w:rPr>
        <w:rFonts w:ascii="Segoe UI Variable Small Semilig" w:eastAsia="Times New Roman" w:hAnsi="Segoe UI Variable Small Semilig"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FD211FB"/>
    <w:multiLevelType w:val="hybridMultilevel"/>
    <w:tmpl w:val="5B3098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46F1130"/>
    <w:multiLevelType w:val="hybridMultilevel"/>
    <w:tmpl w:val="0E66E51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1AF86158"/>
    <w:multiLevelType w:val="multilevel"/>
    <w:tmpl w:val="8A509CE0"/>
    <w:lvl w:ilvl="0">
      <w:start w:val="1"/>
      <w:numFmt w:val="bullet"/>
      <w:lvlText w:val="-"/>
      <w:lvlJc w:val="left"/>
      <w:pPr>
        <w:tabs>
          <w:tab w:val="decimal" w:pos="216"/>
        </w:tabs>
        <w:ind w:left="720"/>
      </w:pPr>
      <w:rPr>
        <w:rFonts w:ascii="Symbol" w:hAnsi="Symbol"/>
        <w:strike w:val="0"/>
        <w:color w:val="413F3E"/>
        <w:spacing w:val="5"/>
        <w:w w:val="100"/>
        <w:sz w:val="25"/>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CBF7F11"/>
    <w:multiLevelType w:val="hybridMultilevel"/>
    <w:tmpl w:val="F6B4ED8C"/>
    <w:lvl w:ilvl="0" w:tplc="5A6088AC">
      <w:start w:val="4"/>
      <w:numFmt w:val="bullet"/>
      <w:lvlText w:val="-"/>
      <w:lvlJc w:val="left"/>
      <w:pPr>
        <w:tabs>
          <w:tab w:val="num" w:pos="1068"/>
        </w:tabs>
        <w:ind w:left="1068" w:hanging="360"/>
      </w:pPr>
      <w:rPr>
        <w:rFonts w:ascii="Book Antiqua" w:eastAsia="Times New Roman" w:hAnsi="Book Antiqua"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17D7AC2"/>
    <w:multiLevelType w:val="hybridMultilevel"/>
    <w:tmpl w:val="A9E42470"/>
    <w:lvl w:ilvl="0" w:tplc="2F94C492">
      <w:start w:val="1"/>
      <w:numFmt w:val="decimalZero"/>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82C644E"/>
    <w:multiLevelType w:val="hybridMultilevel"/>
    <w:tmpl w:val="7D24397E"/>
    <w:lvl w:ilvl="0" w:tplc="82DCB934">
      <w:start w:val="4"/>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4" w15:restartNumberingAfterBreak="0">
    <w:nsid w:val="2A0660FC"/>
    <w:multiLevelType w:val="hybridMultilevel"/>
    <w:tmpl w:val="E27C49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0752AFB"/>
    <w:multiLevelType w:val="singleLevel"/>
    <w:tmpl w:val="6864254E"/>
    <w:lvl w:ilvl="0">
      <w:start w:val="1"/>
      <w:numFmt w:val="decimal"/>
      <w:lvlText w:val="%1"/>
      <w:legacy w:legacy="1" w:legacySpace="0" w:legacyIndent="360"/>
      <w:lvlJc w:val="left"/>
      <w:rPr>
        <w:rFonts w:ascii="Book Antiqua" w:hAnsi="Book Antiqua" w:cs="Book Antiqua" w:hint="default"/>
      </w:rPr>
    </w:lvl>
  </w:abstractNum>
  <w:abstractNum w:abstractNumId="16" w15:restartNumberingAfterBreak="0">
    <w:nsid w:val="338E1B55"/>
    <w:multiLevelType w:val="multilevel"/>
    <w:tmpl w:val="8D9631D8"/>
    <w:lvl w:ilvl="0">
      <w:start w:val="1"/>
      <w:numFmt w:val="decimal"/>
      <w:lvlText w:val="%1"/>
      <w:lvlJc w:val="left"/>
      <w:pPr>
        <w:ind w:left="360" w:hanging="360"/>
      </w:pPr>
      <w:rPr>
        <w:rFonts w:hint="default"/>
        <w:color w:val="auto"/>
      </w:rPr>
    </w:lvl>
    <w:lvl w:ilvl="1">
      <w:start w:val="1"/>
      <w:numFmt w:val="decimal"/>
      <w:lvlText w:val="%1.%2"/>
      <w:lvlJc w:val="left"/>
      <w:pPr>
        <w:ind w:left="502" w:hanging="360"/>
      </w:pPr>
      <w:rPr>
        <w:rFonts w:hint="default"/>
        <w:color w:val="auto"/>
      </w:rPr>
    </w:lvl>
    <w:lvl w:ilvl="2">
      <w:start w:val="1"/>
      <w:numFmt w:val="decimal"/>
      <w:lvlText w:val="%1.%2.%3"/>
      <w:lvlJc w:val="left"/>
      <w:pPr>
        <w:ind w:left="1288" w:hanging="720"/>
      </w:pPr>
      <w:rPr>
        <w:rFonts w:hint="default"/>
        <w:color w:val="auto"/>
      </w:rPr>
    </w:lvl>
    <w:lvl w:ilvl="3">
      <w:start w:val="1"/>
      <w:numFmt w:val="decimal"/>
      <w:lvlText w:val="%1.%2.%3.%4"/>
      <w:lvlJc w:val="left"/>
      <w:pPr>
        <w:ind w:left="1932" w:hanging="1080"/>
      </w:pPr>
      <w:rPr>
        <w:rFonts w:hint="default"/>
        <w:color w:val="auto"/>
      </w:rPr>
    </w:lvl>
    <w:lvl w:ilvl="4">
      <w:start w:val="1"/>
      <w:numFmt w:val="decimal"/>
      <w:lvlText w:val="%1.%2.%3.%4.%5"/>
      <w:lvlJc w:val="left"/>
      <w:pPr>
        <w:ind w:left="2216" w:hanging="1080"/>
      </w:pPr>
      <w:rPr>
        <w:rFonts w:hint="default"/>
        <w:color w:val="auto"/>
      </w:rPr>
    </w:lvl>
    <w:lvl w:ilvl="5">
      <w:start w:val="1"/>
      <w:numFmt w:val="decimal"/>
      <w:lvlText w:val="%1.%2.%3.%4.%5.%6"/>
      <w:lvlJc w:val="left"/>
      <w:pPr>
        <w:ind w:left="2860" w:hanging="1440"/>
      </w:pPr>
      <w:rPr>
        <w:rFonts w:hint="default"/>
        <w:color w:val="auto"/>
      </w:rPr>
    </w:lvl>
    <w:lvl w:ilvl="6">
      <w:start w:val="1"/>
      <w:numFmt w:val="decimal"/>
      <w:lvlText w:val="%1.%2.%3.%4.%5.%6.%7"/>
      <w:lvlJc w:val="left"/>
      <w:pPr>
        <w:ind w:left="3144" w:hanging="1440"/>
      </w:pPr>
      <w:rPr>
        <w:rFonts w:hint="default"/>
        <w:color w:val="auto"/>
      </w:rPr>
    </w:lvl>
    <w:lvl w:ilvl="7">
      <w:start w:val="1"/>
      <w:numFmt w:val="decimal"/>
      <w:lvlText w:val="%1.%2.%3.%4.%5.%6.%7.%8"/>
      <w:lvlJc w:val="left"/>
      <w:pPr>
        <w:ind w:left="3788" w:hanging="1800"/>
      </w:pPr>
      <w:rPr>
        <w:rFonts w:hint="default"/>
        <w:color w:val="auto"/>
      </w:rPr>
    </w:lvl>
    <w:lvl w:ilvl="8">
      <w:start w:val="1"/>
      <w:numFmt w:val="decimal"/>
      <w:lvlText w:val="%1.%2.%3.%4.%5.%6.%7.%8.%9"/>
      <w:lvlJc w:val="left"/>
      <w:pPr>
        <w:ind w:left="4072" w:hanging="1800"/>
      </w:pPr>
      <w:rPr>
        <w:rFonts w:hint="default"/>
        <w:color w:val="auto"/>
      </w:rPr>
    </w:lvl>
  </w:abstractNum>
  <w:abstractNum w:abstractNumId="17" w15:restartNumberingAfterBreak="0">
    <w:nsid w:val="33B44D81"/>
    <w:multiLevelType w:val="hybridMultilevel"/>
    <w:tmpl w:val="3CEA2DCC"/>
    <w:lvl w:ilvl="0" w:tplc="40AA3624">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9C613A2"/>
    <w:multiLevelType w:val="hybridMultilevel"/>
    <w:tmpl w:val="699AB614"/>
    <w:lvl w:ilvl="0" w:tplc="040C0001">
      <w:numFmt w:val="bullet"/>
      <w:lvlText w:val=""/>
      <w:lvlJc w:val="left"/>
      <w:pPr>
        <w:ind w:left="720" w:hanging="360"/>
      </w:pPr>
      <w:rPr>
        <w:rFonts w:ascii="Symbol" w:eastAsia="Times New Roman" w:hAnsi="Symbol" w:cs="Times New Roman" w:hint="default"/>
        <w:b w:val="0"/>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9" w15:restartNumberingAfterBreak="0">
    <w:nsid w:val="3AFA41F1"/>
    <w:multiLevelType w:val="hybridMultilevel"/>
    <w:tmpl w:val="E8BADB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CAD7F83"/>
    <w:multiLevelType w:val="hybridMultilevel"/>
    <w:tmpl w:val="527E37F0"/>
    <w:lvl w:ilvl="0" w:tplc="565A2BDE">
      <w:start w:val="1"/>
      <w:numFmt w:val="decimal"/>
      <w:lvlText w:val="%1-"/>
      <w:lvlJc w:val="left"/>
      <w:pPr>
        <w:ind w:left="1506" w:hanging="360"/>
      </w:pPr>
      <w:rPr>
        <w:rFonts w:cs="Times New Roman" w:hint="default"/>
      </w:rPr>
    </w:lvl>
    <w:lvl w:ilvl="1" w:tplc="040C0019" w:tentative="1">
      <w:start w:val="1"/>
      <w:numFmt w:val="lowerLetter"/>
      <w:lvlText w:val="%2."/>
      <w:lvlJc w:val="left"/>
      <w:pPr>
        <w:ind w:left="2226" w:hanging="360"/>
      </w:pPr>
    </w:lvl>
    <w:lvl w:ilvl="2" w:tplc="040C001B" w:tentative="1">
      <w:start w:val="1"/>
      <w:numFmt w:val="lowerRoman"/>
      <w:lvlText w:val="%3."/>
      <w:lvlJc w:val="right"/>
      <w:pPr>
        <w:ind w:left="2946" w:hanging="180"/>
      </w:pPr>
    </w:lvl>
    <w:lvl w:ilvl="3" w:tplc="040C000F" w:tentative="1">
      <w:start w:val="1"/>
      <w:numFmt w:val="decimal"/>
      <w:lvlText w:val="%4."/>
      <w:lvlJc w:val="left"/>
      <w:pPr>
        <w:ind w:left="3666" w:hanging="360"/>
      </w:pPr>
    </w:lvl>
    <w:lvl w:ilvl="4" w:tplc="040C0019" w:tentative="1">
      <w:start w:val="1"/>
      <w:numFmt w:val="lowerLetter"/>
      <w:lvlText w:val="%5."/>
      <w:lvlJc w:val="left"/>
      <w:pPr>
        <w:ind w:left="4386" w:hanging="360"/>
      </w:pPr>
    </w:lvl>
    <w:lvl w:ilvl="5" w:tplc="040C001B" w:tentative="1">
      <w:start w:val="1"/>
      <w:numFmt w:val="lowerRoman"/>
      <w:lvlText w:val="%6."/>
      <w:lvlJc w:val="right"/>
      <w:pPr>
        <w:ind w:left="5106" w:hanging="180"/>
      </w:pPr>
    </w:lvl>
    <w:lvl w:ilvl="6" w:tplc="040C000F" w:tentative="1">
      <w:start w:val="1"/>
      <w:numFmt w:val="decimal"/>
      <w:lvlText w:val="%7."/>
      <w:lvlJc w:val="left"/>
      <w:pPr>
        <w:ind w:left="5826" w:hanging="360"/>
      </w:pPr>
    </w:lvl>
    <w:lvl w:ilvl="7" w:tplc="040C0019" w:tentative="1">
      <w:start w:val="1"/>
      <w:numFmt w:val="lowerLetter"/>
      <w:lvlText w:val="%8."/>
      <w:lvlJc w:val="left"/>
      <w:pPr>
        <w:ind w:left="6546" w:hanging="360"/>
      </w:pPr>
    </w:lvl>
    <w:lvl w:ilvl="8" w:tplc="040C001B" w:tentative="1">
      <w:start w:val="1"/>
      <w:numFmt w:val="lowerRoman"/>
      <w:lvlText w:val="%9."/>
      <w:lvlJc w:val="right"/>
      <w:pPr>
        <w:ind w:left="7266" w:hanging="180"/>
      </w:pPr>
    </w:lvl>
  </w:abstractNum>
  <w:abstractNum w:abstractNumId="21" w15:restartNumberingAfterBreak="0">
    <w:nsid w:val="43E20354"/>
    <w:multiLevelType w:val="hybridMultilevel"/>
    <w:tmpl w:val="D7428B84"/>
    <w:lvl w:ilvl="0" w:tplc="6FCC5896">
      <w:start w:val="1"/>
      <w:numFmt w:val="decimal"/>
      <w:lvlText w:val="ARTICLE 0%1."/>
      <w:lvlJc w:val="left"/>
      <w:pPr>
        <w:ind w:left="1353" w:hanging="360"/>
      </w:pPr>
      <w:rPr>
        <w:rFonts w:hint="default"/>
      </w:rPr>
    </w:lvl>
    <w:lvl w:ilvl="1" w:tplc="040C0019" w:tentative="1">
      <w:start w:val="1"/>
      <w:numFmt w:val="lowerLetter"/>
      <w:lvlText w:val="%2."/>
      <w:lvlJc w:val="left"/>
      <w:pPr>
        <w:ind w:left="-1187" w:hanging="360"/>
      </w:pPr>
    </w:lvl>
    <w:lvl w:ilvl="2" w:tplc="040C001B" w:tentative="1">
      <w:start w:val="1"/>
      <w:numFmt w:val="lowerRoman"/>
      <w:lvlText w:val="%3."/>
      <w:lvlJc w:val="right"/>
      <w:pPr>
        <w:ind w:left="-467" w:hanging="180"/>
      </w:pPr>
    </w:lvl>
    <w:lvl w:ilvl="3" w:tplc="040C000F" w:tentative="1">
      <w:start w:val="1"/>
      <w:numFmt w:val="decimal"/>
      <w:lvlText w:val="%4."/>
      <w:lvlJc w:val="left"/>
      <w:pPr>
        <w:ind w:left="253" w:hanging="360"/>
      </w:pPr>
    </w:lvl>
    <w:lvl w:ilvl="4" w:tplc="040C0019" w:tentative="1">
      <w:start w:val="1"/>
      <w:numFmt w:val="lowerLetter"/>
      <w:lvlText w:val="%5."/>
      <w:lvlJc w:val="left"/>
      <w:pPr>
        <w:ind w:left="973" w:hanging="360"/>
      </w:pPr>
    </w:lvl>
    <w:lvl w:ilvl="5" w:tplc="040C001B" w:tentative="1">
      <w:start w:val="1"/>
      <w:numFmt w:val="lowerRoman"/>
      <w:lvlText w:val="%6."/>
      <w:lvlJc w:val="right"/>
      <w:pPr>
        <w:ind w:left="1693" w:hanging="180"/>
      </w:pPr>
    </w:lvl>
    <w:lvl w:ilvl="6" w:tplc="040C000F" w:tentative="1">
      <w:start w:val="1"/>
      <w:numFmt w:val="decimal"/>
      <w:lvlText w:val="%7."/>
      <w:lvlJc w:val="left"/>
      <w:pPr>
        <w:ind w:left="2413" w:hanging="360"/>
      </w:pPr>
    </w:lvl>
    <w:lvl w:ilvl="7" w:tplc="040C0019" w:tentative="1">
      <w:start w:val="1"/>
      <w:numFmt w:val="lowerLetter"/>
      <w:lvlText w:val="%8."/>
      <w:lvlJc w:val="left"/>
      <w:pPr>
        <w:ind w:left="3133" w:hanging="360"/>
      </w:pPr>
    </w:lvl>
    <w:lvl w:ilvl="8" w:tplc="040C001B" w:tentative="1">
      <w:start w:val="1"/>
      <w:numFmt w:val="lowerRoman"/>
      <w:lvlText w:val="%9."/>
      <w:lvlJc w:val="right"/>
      <w:pPr>
        <w:ind w:left="3853" w:hanging="180"/>
      </w:pPr>
    </w:lvl>
  </w:abstractNum>
  <w:abstractNum w:abstractNumId="22" w15:restartNumberingAfterBreak="0">
    <w:nsid w:val="489D0402"/>
    <w:multiLevelType w:val="hybridMultilevel"/>
    <w:tmpl w:val="C116DF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A4503FC"/>
    <w:multiLevelType w:val="hybridMultilevel"/>
    <w:tmpl w:val="0602BD56"/>
    <w:lvl w:ilvl="0" w:tplc="040C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4" w15:restartNumberingAfterBreak="0">
    <w:nsid w:val="54311BE8"/>
    <w:multiLevelType w:val="hybridMultilevel"/>
    <w:tmpl w:val="A86CAFD8"/>
    <w:lvl w:ilvl="0" w:tplc="040C0001">
      <w:start w:val="1"/>
      <w:numFmt w:val="bullet"/>
      <w:lvlText w:val=""/>
      <w:lvlJc w:val="left"/>
      <w:pPr>
        <w:ind w:left="862" w:hanging="360"/>
      </w:pPr>
      <w:rPr>
        <w:rFonts w:ascii="Symbol" w:hAnsi="Symbol"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25" w15:restartNumberingAfterBreak="0">
    <w:nsid w:val="54A33E7E"/>
    <w:multiLevelType w:val="hybridMultilevel"/>
    <w:tmpl w:val="C5FAAA1A"/>
    <w:lvl w:ilvl="0" w:tplc="040C000F">
      <w:start w:val="1"/>
      <w:numFmt w:val="decimal"/>
      <w:lvlText w:val="%1."/>
      <w:lvlJc w:val="left"/>
      <w:pPr>
        <w:ind w:left="644" w:hanging="360"/>
      </w:pPr>
      <w:rPr>
        <w:rFonts w:hint="default"/>
        <w:b w:val="0"/>
      </w:rPr>
    </w:lvl>
    <w:lvl w:ilvl="1" w:tplc="040C0019">
      <w:start w:val="1"/>
      <w:numFmt w:val="lowerLetter"/>
      <w:lvlText w:val="%2."/>
      <w:lvlJc w:val="left"/>
      <w:pPr>
        <w:ind w:left="1364" w:hanging="360"/>
      </w:pPr>
      <w:rPr>
        <w:rFonts w:cs="Times New Roman"/>
      </w:rPr>
    </w:lvl>
    <w:lvl w:ilvl="2" w:tplc="040C001B">
      <w:start w:val="1"/>
      <w:numFmt w:val="lowerRoman"/>
      <w:lvlText w:val="%3."/>
      <w:lvlJc w:val="right"/>
      <w:pPr>
        <w:ind w:left="2084" w:hanging="180"/>
      </w:pPr>
      <w:rPr>
        <w:rFonts w:cs="Times New Roman"/>
      </w:rPr>
    </w:lvl>
    <w:lvl w:ilvl="3" w:tplc="040C000F">
      <w:start w:val="1"/>
      <w:numFmt w:val="decimal"/>
      <w:lvlText w:val="%4."/>
      <w:lvlJc w:val="left"/>
      <w:pPr>
        <w:ind w:left="2804" w:hanging="360"/>
      </w:pPr>
      <w:rPr>
        <w:rFonts w:cs="Times New Roman"/>
      </w:rPr>
    </w:lvl>
    <w:lvl w:ilvl="4" w:tplc="040C0019">
      <w:start w:val="1"/>
      <w:numFmt w:val="lowerLetter"/>
      <w:lvlText w:val="%5."/>
      <w:lvlJc w:val="left"/>
      <w:pPr>
        <w:ind w:left="3524" w:hanging="360"/>
      </w:pPr>
      <w:rPr>
        <w:rFonts w:cs="Times New Roman"/>
      </w:rPr>
    </w:lvl>
    <w:lvl w:ilvl="5" w:tplc="040C001B">
      <w:start w:val="1"/>
      <w:numFmt w:val="lowerRoman"/>
      <w:lvlText w:val="%6."/>
      <w:lvlJc w:val="right"/>
      <w:pPr>
        <w:ind w:left="4244" w:hanging="180"/>
      </w:pPr>
      <w:rPr>
        <w:rFonts w:cs="Times New Roman"/>
      </w:rPr>
    </w:lvl>
    <w:lvl w:ilvl="6" w:tplc="040C000F">
      <w:start w:val="1"/>
      <w:numFmt w:val="decimal"/>
      <w:lvlText w:val="%7."/>
      <w:lvlJc w:val="left"/>
      <w:pPr>
        <w:ind w:left="4964" w:hanging="360"/>
      </w:pPr>
      <w:rPr>
        <w:rFonts w:cs="Times New Roman"/>
      </w:rPr>
    </w:lvl>
    <w:lvl w:ilvl="7" w:tplc="040C0019">
      <w:start w:val="1"/>
      <w:numFmt w:val="lowerLetter"/>
      <w:lvlText w:val="%8."/>
      <w:lvlJc w:val="left"/>
      <w:pPr>
        <w:ind w:left="5684" w:hanging="360"/>
      </w:pPr>
      <w:rPr>
        <w:rFonts w:cs="Times New Roman"/>
      </w:rPr>
    </w:lvl>
    <w:lvl w:ilvl="8" w:tplc="040C001B">
      <w:start w:val="1"/>
      <w:numFmt w:val="lowerRoman"/>
      <w:lvlText w:val="%9."/>
      <w:lvlJc w:val="right"/>
      <w:pPr>
        <w:ind w:left="6404" w:hanging="180"/>
      </w:pPr>
      <w:rPr>
        <w:rFonts w:cs="Times New Roman"/>
      </w:rPr>
    </w:lvl>
  </w:abstractNum>
  <w:abstractNum w:abstractNumId="26" w15:restartNumberingAfterBreak="0">
    <w:nsid w:val="57CE467D"/>
    <w:multiLevelType w:val="hybridMultilevel"/>
    <w:tmpl w:val="D26E3B26"/>
    <w:lvl w:ilvl="0" w:tplc="36EE9D60">
      <w:start w:val="4"/>
      <w:numFmt w:val="bullet"/>
      <w:lvlText w:val="-"/>
      <w:lvlJc w:val="left"/>
      <w:pPr>
        <w:ind w:left="644" w:hanging="360"/>
      </w:pPr>
      <w:rPr>
        <w:rFonts w:ascii="Calibri" w:eastAsiaTheme="minorHAnsi" w:hAnsi="Calibri" w:cs="Book Antiqua" w:hint="default"/>
        <w:b w:val="0"/>
        <w:i w:val="0"/>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7" w15:restartNumberingAfterBreak="0">
    <w:nsid w:val="608B0F87"/>
    <w:multiLevelType w:val="hybridMultilevel"/>
    <w:tmpl w:val="67A808F8"/>
    <w:lvl w:ilvl="0" w:tplc="8A182FA0">
      <w:start w:val="2"/>
      <w:numFmt w:val="bullet"/>
      <w:lvlText w:val="-"/>
      <w:lvlJc w:val="left"/>
      <w:pPr>
        <w:ind w:left="855" w:hanging="360"/>
      </w:pPr>
      <w:rPr>
        <w:rFonts w:ascii="Calibri" w:eastAsia="Times New Roman" w:hAnsi="Calibri" w:cstheme="minorHAnsi" w:hint="default"/>
        <w:sz w:val="16"/>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8" w15:restartNumberingAfterBreak="0">
    <w:nsid w:val="68973723"/>
    <w:multiLevelType w:val="hybridMultilevel"/>
    <w:tmpl w:val="D2661FEE"/>
    <w:lvl w:ilvl="0" w:tplc="040C0001">
      <w:start w:val="1"/>
      <w:numFmt w:val="bullet"/>
      <w:lvlText w:val=""/>
      <w:lvlJc w:val="left"/>
      <w:pPr>
        <w:tabs>
          <w:tab w:val="num" w:pos="1540"/>
        </w:tabs>
        <w:ind w:left="1540" w:hanging="360"/>
      </w:pPr>
      <w:rPr>
        <w:rFonts w:ascii="Symbol" w:hAnsi="Symbol" w:hint="default"/>
      </w:rPr>
    </w:lvl>
    <w:lvl w:ilvl="1" w:tplc="040C0003">
      <w:start w:val="1"/>
      <w:numFmt w:val="bullet"/>
      <w:lvlText w:val="o"/>
      <w:lvlJc w:val="left"/>
      <w:pPr>
        <w:tabs>
          <w:tab w:val="num" w:pos="2260"/>
        </w:tabs>
        <w:ind w:left="2260" w:hanging="360"/>
      </w:pPr>
      <w:rPr>
        <w:rFonts w:ascii="Courier New" w:hAnsi="Courier New" w:hint="default"/>
      </w:rPr>
    </w:lvl>
    <w:lvl w:ilvl="2" w:tplc="040C0005">
      <w:start w:val="1"/>
      <w:numFmt w:val="bullet"/>
      <w:lvlText w:val=""/>
      <w:lvlJc w:val="left"/>
      <w:pPr>
        <w:tabs>
          <w:tab w:val="num" w:pos="2980"/>
        </w:tabs>
        <w:ind w:left="2980" w:hanging="360"/>
      </w:pPr>
      <w:rPr>
        <w:rFonts w:ascii="Wingdings" w:hAnsi="Wingdings" w:hint="default"/>
      </w:rPr>
    </w:lvl>
    <w:lvl w:ilvl="3" w:tplc="040C0001">
      <w:start w:val="1"/>
      <w:numFmt w:val="bullet"/>
      <w:lvlText w:val=""/>
      <w:lvlJc w:val="left"/>
      <w:pPr>
        <w:tabs>
          <w:tab w:val="num" w:pos="3700"/>
        </w:tabs>
        <w:ind w:left="3700" w:hanging="360"/>
      </w:pPr>
      <w:rPr>
        <w:rFonts w:ascii="Symbol" w:hAnsi="Symbol" w:hint="default"/>
      </w:rPr>
    </w:lvl>
    <w:lvl w:ilvl="4" w:tplc="040C0003">
      <w:start w:val="1"/>
      <w:numFmt w:val="bullet"/>
      <w:lvlText w:val="o"/>
      <w:lvlJc w:val="left"/>
      <w:pPr>
        <w:tabs>
          <w:tab w:val="num" w:pos="4420"/>
        </w:tabs>
        <w:ind w:left="4420" w:hanging="360"/>
      </w:pPr>
      <w:rPr>
        <w:rFonts w:ascii="Courier New" w:hAnsi="Courier New" w:hint="default"/>
      </w:rPr>
    </w:lvl>
    <w:lvl w:ilvl="5" w:tplc="040C0005">
      <w:start w:val="1"/>
      <w:numFmt w:val="bullet"/>
      <w:lvlText w:val=""/>
      <w:lvlJc w:val="left"/>
      <w:pPr>
        <w:tabs>
          <w:tab w:val="num" w:pos="5140"/>
        </w:tabs>
        <w:ind w:left="5140" w:hanging="360"/>
      </w:pPr>
      <w:rPr>
        <w:rFonts w:ascii="Wingdings" w:hAnsi="Wingdings" w:hint="default"/>
      </w:rPr>
    </w:lvl>
    <w:lvl w:ilvl="6" w:tplc="040C0001">
      <w:start w:val="1"/>
      <w:numFmt w:val="bullet"/>
      <w:lvlText w:val=""/>
      <w:lvlJc w:val="left"/>
      <w:pPr>
        <w:tabs>
          <w:tab w:val="num" w:pos="5860"/>
        </w:tabs>
        <w:ind w:left="5860" w:hanging="360"/>
      </w:pPr>
      <w:rPr>
        <w:rFonts w:ascii="Symbol" w:hAnsi="Symbol" w:hint="default"/>
      </w:rPr>
    </w:lvl>
    <w:lvl w:ilvl="7" w:tplc="040C0003">
      <w:start w:val="1"/>
      <w:numFmt w:val="bullet"/>
      <w:lvlText w:val="o"/>
      <w:lvlJc w:val="left"/>
      <w:pPr>
        <w:tabs>
          <w:tab w:val="num" w:pos="6580"/>
        </w:tabs>
        <w:ind w:left="6580" w:hanging="360"/>
      </w:pPr>
      <w:rPr>
        <w:rFonts w:ascii="Courier New" w:hAnsi="Courier New" w:hint="default"/>
      </w:rPr>
    </w:lvl>
    <w:lvl w:ilvl="8" w:tplc="040C0005">
      <w:start w:val="1"/>
      <w:numFmt w:val="bullet"/>
      <w:lvlText w:val=""/>
      <w:lvlJc w:val="left"/>
      <w:pPr>
        <w:tabs>
          <w:tab w:val="num" w:pos="7300"/>
        </w:tabs>
        <w:ind w:left="7300" w:hanging="360"/>
      </w:pPr>
      <w:rPr>
        <w:rFonts w:ascii="Wingdings" w:hAnsi="Wingdings" w:hint="default"/>
      </w:rPr>
    </w:lvl>
  </w:abstractNum>
  <w:abstractNum w:abstractNumId="29" w15:restartNumberingAfterBreak="0">
    <w:nsid w:val="6C5A108F"/>
    <w:multiLevelType w:val="hybridMultilevel"/>
    <w:tmpl w:val="76B6C9C2"/>
    <w:lvl w:ilvl="0" w:tplc="0A8AA160">
      <w:start w:val="1"/>
      <w:numFmt w:val="decimalZero"/>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04736C1"/>
    <w:multiLevelType w:val="hybridMultilevel"/>
    <w:tmpl w:val="CEA2D5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12F795E"/>
    <w:multiLevelType w:val="hybridMultilevel"/>
    <w:tmpl w:val="E8CC8D0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74B75C9E"/>
    <w:multiLevelType w:val="hybridMultilevel"/>
    <w:tmpl w:val="C8E236B2"/>
    <w:lvl w:ilvl="0" w:tplc="9010316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6B26DDB"/>
    <w:multiLevelType w:val="hybridMultilevel"/>
    <w:tmpl w:val="A260AF6A"/>
    <w:lvl w:ilvl="0" w:tplc="5A6088AC">
      <w:start w:val="4"/>
      <w:numFmt w:val="bullet"/>
      <w:lvlText w:val="-"/>
      <w:lvlJc w:val="left"/>
      <w:pPr>
        <w:tabs>
          <w:tab w:val="num" w:pos="1068"/>
        </w:tabs>
        <w:ind w:left="1068" w:hanging="360"/>
      </w:pPr>
      <w:rPr>
        <w:rFonts w:ascii="Book Antiqua" w:eastAsia="Times New Roman" w:hAnsi="Book Antiqua" w:hint="default"/>
      </w:rPr>
    </w:lvl>
    <w:lvl w:ilvl="1" w:tplc="040C0003">
      <w:start w:val="1"/>
      <w:numFmt w:val="bullet"/>
      <w:lvlText w:val="o"/>
      <w:lvlJc w:val="left"/>
      <w:pPr>
        <w:tabs>
          <w:tab w:val="num" w:pos="1788"/>
        </w:tabs>
        <w:ind w:left="1788" w:hanging="360"/>
      </w:pPr>
      <w:rPr>
        <w:rFonts w:ascii="Courier New" w:hAnsi="Courier New" w:hint="default"/>
      </w:rPr>
    </w:lvl>
    <w:lvl w:ilvl="2" w:tplc="040C0005">
      <w:start w:val="1"/>
      <w:numFmt w:val="bullet"/>
      <w:lvlText w:val=""/>
      <w:lvlJc w:val="left"/>
      <w:pPr>
        <w:tabs>
          <w:tab w:val="num" w:pos="2508"/>
        </w:tabs>
        <w:ind w:left="2508" w:hanging="360"/>
      </w:pPr>
      <w:rPr>
        <w:rFonts w:ascii="Wingdings" w:hAnsi="Wingdings" w:hint="default"/>
      </w:rPr>
    </w:lvl>
    <w:lvl w:ilvl="3" w:tplc="040C0001">
      <w:start w:val="1"/>
      <w:numFmt w:val="bullet"/>
      <w:lvlText w:val=""/>
      <w:lvlJc w:val="left"/>
      <w:pPr>
        <w:tabs>
          <w:tab w:val="num" w:pos="3228"/>
        </w:tabs>
        <w:ind w:left="3228" w:hanging="360"/>
      </w:pPr>
      <w:rPr>
        <w:rFonts w:ascii="Symbol" w:hAnsi="Symbol" w:hint="default"/>
      </w:rPr>
    </w:lvl>
    <w:lvl w:ilvl="4" w:tplc="040C0003">
      <w:start w:val="1"/>
      <w:numFmt w:val="bullet"/>
      <w:lvlText w:val="o"/>
      <w:lvlJc w:val="left"/>
      <w:pPr>
        <w:tabs>
          <w:tab w:val="num" w:pos="3948"/>
        </w:tabs>
        <w:ind w:left="3948" w:hanging="360"/>
      </w:pPr>
      <w:rPr>
        <w:rFonts w:ascii="Courier New" w:hAnsi="Courier New" w:hint="default"/>
      </w:rPr>
    </w:lvl>
    <w:lvl w:ilvl="5" w:tplc="040C0005">
      <w:start w:val="1"/>
      <w:numFmt w:val="bullet"/>
      <w:lvlText w:val=""/>
      <w:lvlJc w:val="left"/>
      <w:pPr>
        <w:tabs>
          <w:tab w:val="num" w:pos="4668"/>
        </w:tabs>
        <w:ind w:left="4668" w:hanging="360"/>
      </w:pPr>
      <w:rPr>
        <w:rFonts w:ascii="Wingdings" w:hAnsi="Wingdings" w:hint="default"/>
      </w:rPr>
    </w:lvl>
    <w:lvl w:ilvl="6" w:tplc="040C0001">
      <w:start w:val="1"/>
      <w:numFmt w:val="bullet"/>
      <w:lvlText w:val=""/>
      <w:lvlJc w:val="left"/>
      <w:pPr>
        <w:tabs>
          <w:tab w:val="num" w:pos="5388"/>
        </w:tabs>
        <w:ind w:left="5388" w:hanging="360"/>
      </w:pPr>
      <w:rPr>
        <w:rFonts w:ascii="Symbol" w:hAnsi="Symbol" w:hint="default"/>
      </w:rPr>
    </w:lvl>
    <w:lvl w:ilvl="7" w:tplc="040C0003">
      <w:start w:val="1"/>
      <w:numFmt w:val="bullet"/>
      <w:lvlText w:val="o"/>
      <w:lvlJc w:val="left"/>
      <w:pPr>
        <w:tabs>
          <w:tab w:val="num" w:pos="6108"/>
        </w:tabs>
        <w:ind w:left="6108" w:hanging="360"/>
      </w:pPr>
      <w:rPr>
        <w:rFonts w:ascii="Courier New" w:hAnsi="Courier New" w:hint="default"/>
      </w:rPr>
    </w:lvl>
    <w:lvl w:ilvl="8" w:tplc="040C0005">
      <w:start w:val="1"/>
      <w:numFmt w:val="bullet"/>
      <w:lvlText w:val=""/>
      <w:lvlJc w:val="left"/>
      <w:pPr>
        <w:tabs>
          <w:tab w:val="num" w:pos="6828"/>
        </w:tabs>
        <w:ind w:left="6828" w:hanging="360"/>
      </w:pPr>
      <w:rPr>
        <w:rFonts w:ascii="Wingdings" w:hAnsi="Wingdings" w:hint="default"/>
      </w:rPr>
    </w:lvl>
  </w:abstractNum>
  <w:abstractNum w:abstractNumId="34" w15:restartNumberingAfterBreak="0">
    <w:nsid w:val="7C245408"/>
    <w:multiLevelType w:val="hybridMultilevel"/>
    <w:tmpl w:val="DEBEE0E2"/>
    <w:lvl w:ilvl="0" w:tplc="040C0001">
      <w:start w:val="1"/>
      <w:numFmt w:val="bullet"/>
      <w:lvlText w:val=""/>
      <w:lvlJc w:val="left"/>
      <w:pPr>
        <w:ind w:left="155" w:hanging="360"/>
      </w:pPr>
      <w:rPr>
        <w:rFonts w:ascii="Symbol" w:hAnsi="Symbol" w:hint="default"/>
      </w:rPr>
    </w:lvl>
    <w:lvl w:ilvl="1" w:tplc="040C0003" w:tentative="1">
      <w:start w:val="1"/>
      <w:numFmt w:val="bullet"/>
      <w:lvlText w:val="o"/>
      <w:lvlJc w:val="left"/>
      <w:pPr>
        <w:ind w:left="875" w:hanging="360"/>
      </w:pPr>
      <w:rPr>
        <w:rFonts w:ascii="Courier New" w:hAnsi="Courier New" w:cs="Courier New" w:hint="default"/>
      </w:rPr>
    </w:lvl>
    <w:lvl w:ilvl="2" w:tplc="040C0005" w:tentative="1">
      <w:start w:val="1"/>
      <w:numFmt w:val="bullet"/>
      <w:lvlText w:val=""/>
      <w:lvlJc w:val="left"/>
      <w:pPr>
        <w:ind w:left="1595" w:hanging="360"/>
      </w:pPr>
      <w:rPr>
        <w:rFonts w:ascii="Wingdings" w:hAnsi="Wingdings" w:hint="default"/>
      </w:rPr>
    </w:lvl>
    <w:lvl w:ilvl="3" w:tplc="040C0001" w:tentative="1">
      <w:start w:val="1"/>
      <w:numFmt w:val="bullet"/>
      <w:lvlText w:val=""/>
      <w:lvlJc w:val="left"/>
      <w:pPr>
        <w:ind w:left="2315" w:hanging="360"/>
      </w:pPr>
      <w:rPr>
        <w:rFonts w:ascii="Symbol" w:hAnsi="Symbol" w:hint="default"/>
      </w:rPr>
    </w:lvl>
    <w:lvl w:ilvl="4" w:tplc="040C0003" w:tentative="1">
      <w:start w:val="1"/>
      <w:numFmt w:val="bullet"/>
      <w:lvlText w:val="o"/>
      <w:lvlJc w:val="left"/>
      <w:pPr>
        <w:ind w:left="3035" w:hanging="360"/>
      </w:pPr>
      <w:rPr>
        <w:rFonts w:ascii="Courier New" w:hAnsi="Courier New" w:cs="Courier New" w:hint="default"/>
      </w:rPr>
    </w:lvl>
    <w:lvl w:ilvl="5" w:tplc="040C0005" w:tentative="1">
      <w:start w:val="1"/>
      <w:numFmt w:val="bullet"/>
      <w:lvlText w:val=""/>
      <w:lvlJc w:val="left"/>
      <w:pPr>
        <w:ind w:left="3755" w:hanging="360"/>
      </w:pPr>
      <w:rPr>
        <w:rFonts w:ascii="Wingdings" w:hAnsi="Wingdings" w:hint="default"/>
      </w:rPr>
    </w:lvl>
    <w:lvl w:ilvl="6" w:tplc="040C0001" w:tentative="1">
      <w:start w:val="1"/>
      <w:numFmt w:val="bullet"/>
      <w:lvlText w:val=""/>
      <w:lvlJc w:val="left"/>
      <w:pPr>
        <w:ind w:left="4475" w:hanging="360"/>
      </w:pPr>
      <w:rPr>
        <w:rFonts w:ascii="Symbol" w:hAnsi="Symbol" w:hint="default"/>
      </w:rPr>
    </w:lvl>
    <w:lvl w:ilvl="7" w:tplc="040C0003" w:tentative="1">
      <w:start w:val="1"/>
      <w:numFmt w:val="bullet"/>
      <w:lvlText w:val="o"/>
      <w:lvlJc w:val="left"/>
      <w:pPr>
        <w:ind w:left="5195" w:hanging="360"/>
      </w:pPr>
      <w:rPr>
        <w:rFonts w:ascii="Courier New" w:hAnsi="Courier New" w:cs="Courier New" w:hint="default"/>
      </w:rPr>
    </w:lvl>
    <w:lvl w:ilvl="8" w:tplc="040C0005" w:tentative="1">
      <w:start w:val="1"/>
      <w:numFmt w:val="bullet"/>
      <w:lvlText w:val=""/>
      <w:lvlJc w:val="left"/>
      <w:pPr>
        <w:ind w:left="5915" w:hanging="360"/>
      </w:pPr>
      <w:rPr>
        <w:rFonts w:ascii="Wingdings" w:hAnsi="Wingdings" w:hint="default"/>
      </w:rPr>
    </w:lvl>
  </w:abstractNum>
  <w:num w:numId="1" w16cid:durableId="196429218">
    <w:abstractNumId w:val="0"/>
  </w:num>
  <w:num w:numId="2" w16cid:durableId="639574313">
    <w:abstractNumId w:val="15"/>
  </w:num>
  <w:num w:numId="3" w16cid:durableId="556815217">
    <w:abstractNumId w:val="15"/>
    <w:lvlOverride w:ilvl="0">
      <w:lvl w:ilvl="0">
        <w:start w:val="2"/>
        <w:numFmt w:val="decimal"/>
        <w:lvlText w:val="%1"/>
        <w:legacy w:legacy="1" w:legacySpace="0" w:legacyIndent="360"/>
        <w:lvlJc w:val="left"/>
        <w:rPr>
          <w:rFonts w:ascii="Book Antiqua" w:hAnsi="Book Antiqua" w:cs="Book Antiqua" w:hint="default"/>
        </w:rPr>
      </w:lvl>
    </w:lvlOverride>
  </w:num>
  <w:num w:numId="4" w16cid:durableId="2093693126">
    <w:abstractNumId w:val="15"/>
    <w:lvlOverride w:ilvl="0">
      <w:lvl w:ilvl="0">
        <w:start w:val="3"/>
        <w:numFmt w:val="decimal"/>
        <w:lvlText w:val="%1"/>
        <w:legacy w:legacy="1" w:legacySpace="0" w:legacyIndent="360"/>
        <w:lvlJc w:val="left"/>
        <w:rPr>
          <w:rFonts w:ascii="Book Antiqua" w:hAnsi="Book Antiqua" w:cs="Book Antiqua" w:hint="default"/>
        </w:rPr>
      </w:lvl>
    </w:lvlOverride>
  </w:num>
  <w:num w:numId="5" w16cid:durableId="634483739">
    <w:abstractNumId w:val="15"/>
    <w:lvlOverride w:ilvl="0">
      <w:lvl w:ilvl="0">
        <w:start w:val="5"/>
        <w:numFmt w:val="decimal"/>
        <w:lvlText w:val="%1"/>
        <w:legacy w:legacy="1" w:legacySpace="0" w:legacyIndent="360"/>
        <w:lvlJc w:val="left"/>
        <w:rPr>
          <w:rFonts w:ascii="Book Antiqua" w:hAnsi="Book Antiqua" w:cs="Book Antiqua" w:hint="default"/>
        </w:rPr>
      </w:lvl>
    </w:lvlOverride>
  </w:num>
  <w:num w:numId="6" w16cid:durableId="1681272511">
    <w:abstractNumId w:val="15"/>
    <w:lvlOverride w:ilvl="0">
      <w:lvl w:ilvl="0">
        <w:start w:val="6"/>
        <w:numFmt w:val="decimal"/>
        <w:lvlText w:val="%1"/>
        <w:legacy w:legacy="1" w:legacySpace="0" w:legacyIndent="360"/>
        <w:lvlJc w:val="left"/>
        <w:rPr>
          <w:rFonts w:ascii="Book Antiqua" w:hAnsi="Book Antiqua" w:cs="Book Antiqua" w:hint="default"/>
        </w:rPr>
      </w:lvl>
    </w:lvlOverride>
  </w:num>
  <w:num w:numId="7" w16cid:durableId="1147893100">
    <w:abstractNumId w:val="15"/>
    <w:lvlOverride w:ilvl="0">
      <w:lvl w:ilvl="0">
        <w:start w:val="8"/>
        <w:numFmt w:val="decimal"/>
        <w:lvlText w:val="%1"/>
        <w:legacy w:legacy="1" w:legacySpace="0" w:legacyIndent="360"/>
        <w:lvlJc w:val="left"/>
        <w:rPr>
          <w:rFonts w:ascii="Book Antiqua" w:hAnsi="Book Antiqua" w:cs="Book Antiqua" w:hint="default"/>
        </w:rPr>
      </w:lvl>
    </w:lvlOverride>
  </w:num>
  <w:num w:numId="8" w16cid:durableId="781530983">
    <w:abstractNumId w:val="15"/>
    <w:lvlOverride w:ilvl="0">
      <w:lvl w:ilvl="0">
        <w:start w:val="9"/>
        <w:numFmt w:val="decimal"/>
        <w:lvlText w:val="%1"/>
        <w:legacy w:legacy="1" w:legacySpace="0" w:legacyIndent="360"/>
        <w:lvlJc w:val="left"/>
        <w:rPr>
          <w:rFonts w:ascii="Book Antiqua" w:hAnsi="Book Antiqua" w:cs="Book Antiqua" w:hint="default"/>
        </w:rPr>
      </w:lvl>
    </w:lvlOverride>
  </w:num>
  <w:num w:numId="9" w16cid:durableId="1090587578">
    <w:abstractNumId w:val="33"/>
  </w:num>
  <w:num w:numId="10" w16cid:durableId="1604993390">
    <w:abstractNumId w:val="28"/>
  </w:num>
  <w:num w:numId="11" w16cid:durableId="1959556621">
    <w:abstractNumId w:val="2"/>
  </w:num>
  <w:num w:numId="12" w16cid:durableId="2125029499">
    <w:abstractNumId w:val="11"/>
  </w:num>
  <w:num w:numId="13" w16cid:durableId="2095324198">
    <w:abstractNumId w:val="5"/>
  </w:num>
  <w:num w:numId="14" w16cid:durableId="1795563240">
    <w:abstractNumId w:val="23"/>
  </w:num>
  <w:num w:numId="15" w16cid:durableId="1393848255">
    <w:abstractNumId w:val="10"/>
  </w:num>
  <w:num w:numId="16" w16cid:durableId="45416703">
    <w:abstractNumId w:val="3"/>
  </w:num>
  <w:num w:numId="17" w16cid:durableId="530995243">
    <w:abstractNumId w:val="1"/>
  </w:num>
  <w:num w:numId="18" w16cid:durableId="514422400">
    <w:abstractNumId w:val="18"/>
  </w:num>
  <w:num w:numId="19" w16cid:durableId="1879048256">
    <w:abstractNumId w:val="4"/>
  </w:num>
  <w:num w:numId="20" w16cid:durableId="845173042">
    <w:abstractNumId w:val="30"/>
  </w:num>
  <w:num w:numId="21" w16cid:durableId="294986565">
    <w:abstractNumId w:val="19"/>
  </w:num>
  <w:num w:numId="22" w16cid:durableId="1030571910">
    <w:abstractNumId w:val="8"/>
  </w:num>
  <w:num w:numId="23" w16cid:durableId="1658219494">
    <w:abstractNumId w:val="34"/>
  </w:num>
  <w:num w:numId="24" w16cid:durableId="724959409">
    <w:abstractNumId w:val="31"/>
  </w:num>
  <w:num w:numId="25" w16cid:durableId="2134712679">
    <w:abstractNumId w:val="14"/>
  </w:num>
  <w:num w:numId="26" w16cid:durableId="1834104996">
    <w:abstractNumId w:val="25"/>
  </w:num>
  <w:num w:numId="27" w16cid:durableId="1204248898">
    <w:abstractNumId w:val="27"/>
  </w:num>
  <w:num w:numId="28" w16cid:durableId="847449080">
    <w:abstractNumId w:val="9"/>
  </w:num>
  <w:num w:numId="29" w16cid:durableId="946695303">
    <w:abstractNumId w:val="6"/>
  </w:num>
  <w:num w:numId="30" w16cid:durableId="699402106">
    <w:abstractNumId w:val="16"/>
  </w:num>
  <w:num w:numId="31" w16cid:durableId="1026784828">
    <w:abstractNumId w:val="12"/>
  </w:num>
  <w:num w:numId="32" w16cid:durableId="1521165302">
    <w:abstractNumId w:val="29"/>
  </w:num>
  <w:num w:numId="33" w16cid:durableId="1985619930">
    <w:abstractNumId w:val="24"/>
  </w:num>
  <w:num w:numId="34" w16cid:durableId="1538271881">
    <w:abstractNumId w:val="17"/>
  </w:num>
  <w:num w:numId="35" w16cid:durableId="1803229958">
    <w:abstractNumId w:val="21"/>
  </w:num>
  <w:num w:numId="36" w16cid:durableId="468591531">
    <w:abstractNumId w:val="32"/>
  </w:num>
  <w:num w:numId="37" w16cid:durableId="613442209">
    <w:abstractNumId w:val="13"/>
  </w:num>
  <w:num w:numId="38" w16cid:durableId="1292175858">
    <w:abstractNumId w:val="7"/>
  </w:num>
  <w:num w:numId="39" w16cid:durableId="572936019">
    <w:abstractNumId w:val="22"/>
  </w:num>
  <w:num w:numId="40" w16cid:durableId="1893803221">
    <w:abstractNumId w:val="20"/>
  </w:num>
  <w:num w:numId="41" w16cid:durableId="50405088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E5D"/>
    <w:rsid w:val="0024769E"/>
    <w:rsid w:val="002D6328"/>
    <w:rsid w:val="00312FE9"/>
    <w:rsid w:val="00533DA7"/>
    <w:rsid w:val="005C1D9F"/>
    <w:rsid w:val="005F338F"/>
    <w:rsid w:val="00693164"/>
    <w:rsid w:val="007A67C4"/>
    <w:rsid w:val="00C85A28"/>
    <w:rsid w:val="00CE0F2F"/>
    <w:rsid w:val="00D85F6E"/>
    <w:rsid w:val="00DF1E5D"/>
    <w:rsid w:val="00EC372D"/>
    <w:rsid w:val="00F6129D"/>
    <w:rsid w:val="00F774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8E30066"/>
  <w15:chartTrackingRefBased/>
  <w15:docId w15:val="{4781DC2D-492E-4B7A-925D-4516BEA80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D9F"/>
    <w:pPr>
      <w:spacing w:after="0" w:line="240" w:lineRule="auto"/>
    </w:pPr>
    <w:rPr>
      <w:rFonts w:ascii="Times New Roman" w:eastAsia="Times New Roman" w:hAnsi="Times New Roman" w:cs="Times New Roman"/>
      <w:kern w:val="0"/>
      <w:lang w:val="fr-FR" w:eastAsia="fr-FR"/>
      <w14:ligatures w14:val="none"/>
    </w:rPr>
  </w:style>
  <w:style w:type="paragraph" w:styleId="Heading1">
    <w:name w:val="heading 1"/>
    <w:basedOn w:val="Normal"/>
    <w:next w:val="Normal"/>
    <w:link w:val="Heading1Char"/>
    <w:uiPriority w:val="99"/>
    <w:qFormat/>
    <w:rsid w:val="00DF1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Titre 21,t2.T2,T2,Titre niveau 2,Chapitre,Chapitre1,Chapitre2,Chapitre3,Chapitre4,Chapitre5,Chapitre6,Chapitre7,Chapitre8,Chapitre9,Chapitre10,Chapitre11,Chapitre21,Chapitre31,Chapitre41,Chapitre51,Chapitre61,Chapitre71,Chapitre81,Chapitre91"/>
    <w:basedOn w:val="Normal"/>
    <w:next w:val="Normal"/>
    <w:link w:val="Heading2Char"/>
    <w:uiPriority w:val="99"/>
    <w:unhideWhenUsed/>
    <w:qFormat/>
    <w:rsid w:val="00DF1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9"/>
    <w:unhideWhenUsed/>
    <w:qFormat/>
    <w:rsid w:val="00DF1E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E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E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E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E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E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DF1E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E5D"/>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Titre 21 Char,t2.T2 Char,T2 Char,Titre niveau 2 Char,Chapitre Char,Chapitre1 Char,Chapitre2 Char,Chapitre3 Char,Chapitre4 Char,Chapitre5 Char,Chapitre6 Char,Chapitre7 Char,Chapitre8 Char,Chapitre9 Char,Chapitre10 Char,Chapitre11 Char"/>
    <w:basedOn w:val="DefaultParagraphFont"/>
    <w:link w:val="Heading2"/>
    <w:uiPriority w:val="9"/>
    <w:semiHidden/>
    <w:rsid w:val="00DF1E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E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E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E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E5D"/>
    <w:rPr>
      <w:rFonts w:eastAsiaTheme="majorEastAsia" w:cstheme="majorBidi"/>
      <w:color w:val="272727" w:themeColor="text1" w:themeTint="D8"/>
    </w:rPr>
  </w:style>
  <w:style w:type="paragraph" w:styleId="Title">
    <w:name w:val="Title"/>
    <w:basedOn w:val="Normal"/>
    <w:next w:val="Normal"/>
    <w:link w:val="TitleChar"/>
    <w:uiPriority w:val="99"/>
    <w:qFormat/>
    <w:rsid w:val="00DF1E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E5D"/>
    <w:pPr>
      <w:spacing w:before="160"/>
      <w:jc w:val="center"/>
    </w:pPr>
    <w:rPr>
      <w:i/>
      <w:iCs/>
      <w:color w:val="404040" w:themeColor="text1" w:themeTint="BF"/>
    </w:rPr>
  </w:style>
  <w:style w:type="character" w:customStyle="1" w:styleId="QuoteChar">
    <w:name w:val="Quote Char"/>
    <w:basedOn w:val="DefaultParagraphFont"/>
    <w:link w:val="Quote"/>
    <w:uiPriority w:val="29"/>
    <w:rsid w:val="00DF1E5D"/>
    <w:rPr>
      <w:i/>
      <w:iCs/>
      <w:color w:val="404040" w:themeColor="text1" w:themeTint="BF"/>
    </w:rPr>
  </w:style>
  <w:style w:type="paragraph" w:styleId="ListParagraph">
    <w:name w:val="List Paragraph"/>
    <w:aliases w:val="lp1,Bullet Number,Texte-Nelite,Liste à puce - Normal,Bullet List,FooterText,numbered,List Paragraph11,Bulletr List Paragraph,列出段落,列出段落1,List Paragraph2,List Paragraph21,Listeafsnit1,Parágrafo da Lista1,List1,List11"/>
    <w:basedOn w:val="Normal"/>
    <w:link w:val="ListParagraphChar"/>
    <w:uiPriority w:val="34"/>
    <w:qFormat/>
    <w:rsid w:val="00DF1E5D"/>
    <w:pPr>
      <w:ind w:left="720"/>
      <w:contextualSpacing/>
    </w:pPr>
  </w:style>
  <w:style w:type="character" w:styleId="IntenseEmphasis">
    <w:name w:val="Intense Emphasis"/>
    <w:basedOn w:val="DefaultParagraphFont"/>
    <w:uiPriority w:val="21"/>
    <w:qFormat/>
    <w:rsid w:val="00DF1E5D"/>
    <w:rPr>
      <w:i/>
      <w:iCs/>
      <w:color w:val="0F4761" w:themeColor="accent1" w:themeShade="BF"/>
    </w:rPr>
  </w:style>
  <w:style w:type="paragraph" w:styleId="IntenseQuote">
    <w:name w:val="Intense Quote"/>
    <w:basedOn w:val="Normal"/>
    <w:next w:val="Normal"/>
    <w:link w:val="IntenseQuoteChar"/>
    <w:uiPriority w:val="30"/>
    <w:qFormat/>
    <w:rsid w:val="00DF1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E5D"/>
    <w:rPr>
      <w:i/>
      <w:iCs/>
      <w:color w:val="0F4761" w:themeColor="accent1" w:themeShade="BF"/>
    </w:rPr>
  </w:style>
  <w:style w:type="character" w:styleId="IntenseReference">
    <w:name w:val="Intense Reference"/>
    <w:basedOn w:val="DefaultParagraphFont"/>
    <w:uiPriority w:val="32"/>
    <w:qFormat/>
    <w:rsid w:val="00DF1E5D"/>
    <w:rPr>
      <w:b/>
      <w:bCs/>
      <w:smallCaps/>
      <w:color w:val="0F4761" w:themeColor="accent1" w:themeShade="BF"/>
      <w:spacing w:val="5"/>
    </w:rPr>
  </w:style>
  <w:style w:type="paragraph" w:styleId="Header">
    <w:name w:val="header"/>
    <w:basedOn w:val="Normal"/>
    <w:link w:val="HeaderChar"/>
    <w:uiPriority w:val="99"/>
    <w:rsid w:val="005C1D9F"/>
    <w:pPr>
      <w:tabs>
        <w:tab w:val="center" w:pos="4536"/>
        <w:tab w:val="right" w:pos="9072"/>
      </w:tabs>
    </w:pPr>
  </w:style>
  <w:style w:type="character" w:customStyle="1" w:styleId="HeaderChar">
    <w:name w:val="Header Char"/>
    <w:basedOn w:val="DefaultParagraphFont"/>
    <w:link w:val="Header"/>
    <w:uiPriority w:val="99"/>
    <w:rsid w:val="005C1D9F"/>
    <w:rPr>
      <w:rFonts w:ascii="Times New Roman" w:eastAsia="Times New Roman" w:hAnsi="Times New Roman" w:cs="Times New Roman"/>
      <w:kern w:val="0"/>
      <w:lang w:val="fr-FR" w:eastAsia="fr-FR"/>
      <w14:ligatures w14:val="none"/>
    </w:rPr>
  </w:style>
  <w:style w:type="paragraph" w:styleId="Footer">
    <w:name w:val="footer"/>
    <w:basedOn w:val="Normal"/>
    <w:link w:val="FooterChar"/>
    <w:uiPriority w:val="99"/>
    <w:rsid w:val="005C1D9F"/>
    <w:pPr>
      <w:tabs>
        <w:tab w:val="center" w:pos="4536"/>
        <w:tab w:val="right" w:pos="9072"/>
      </w:tabs>
    </w:pPr>
  </w:style>
  <w:style w:type="character" w:customStyle="1" w:styleId="FooterChar">
    <w:name w:val="Footer Char"/>
    <w:basedOn w:val="DefaultParagraphFont"/>
    <w:link w:val="Footer"/>
    <w:uiPriority w:val="99"/>
    <w:rsid w:val="005C1D9F"/>
    <w:rPr>
      <w:rFonts w:ascii="Times New Roman" w:eastAsia="Times New Roman" w:hAnsi="Times New Roman" w:cs="Times New Roman"/>
      <w:kern w:val="0"/>
      <w:lang w:val="fr-FR" w:eastAsia="fr-FR"/>
      <w14:ligatures w14:val="none"/>
    </w:rPr>
  </w:style>
  <w:style w:type="paragraph" w:styleId="BodyText2">
    <w:name w:val="Body Text 2"/>
    <w:basedOn w:val="Normal"/>
    <w:link w:val="BodyText2Char"/>
    <w:uiPriority w:val="99"/>
    <w:rsid w:val="005C1D9F"/>
    <w:pPr>
      <w:widowControl w:val="0"/>
      <w:autoSpaceDE w:val="0"/>
      <w:autoSpaceDN w:val="0"/>
      <w:adjustRightInd w:val="0"/>
      <w:ind w:left="708"/>
      <w:jc w:val="both"/>
    </w:pPr>
    <w:rPr>
      <w:rFonts w:ascii="Book Antiqua" w:hAnsi="Book Antiqua" w:cs="Book Antiqua"/>
    </w:rPr>
  </w:style>
  <w:style w:type="character" w:customStyle="1" w:styleId="BodyText2Char">
    <w:name w:val="Body Text 2 Char"/>
    <w:basedOn w:val="DefaultParagraphFont"/>
    <w:link w:val="BodyText2"/>
    <w:uiPriority w:val="99"/>
    <w:rsid w:val="005C1D9F"/>
    <w:rPr>
      <w:rFonts w:ascii="Book Antiqua" w:eastAsia="Times New Roman" w:hAnsi="Book Antiqua" w:cs="Book Antiqua"/>
      <w:kern w:val="0"/>
      <w:lang w:val="fr-FR" w:eastAsia="fr-FR"/>
      <w14:ligatures w14:val="none"/>
    </w:rPr>
  </w:style>
  <w:style w:type="paragraph" w:styleId="Caption">
    <w:name w:val="caption"/>
    <w:basedOn w:val="Normal"/>
    <w:next w:val="Normal"/>
    <w:uiPriority w:val="99"/>
    <w:qFormat/>
    <w:rsid w:val="005C1D9F"/>
    <w:pPr>
      <w:widowControl w:val="0"/>
      <w:autoSpaceDE w:val="0"/>
      <w:autoSpaceDN w:val="0"/>
      <w:adjustRightInd w:val="0"/>
    </w:pPr>
    <w:rPr>
      <w:b/>
      <w:bCs/>
      <w:sz w:val="28"/>
      <w:szCs w:val="28"/>
      <w:u w:val="single"/>
    </w:rPr>
  </w:style>
  <w:style w:type="table" w:styleId="TableGrid">
    <w:name w:val="Table Grid"/>
    <w:basedOn w:val="TableNormal"/>
    <w:uiPriority w:val="39"/>
    <w:rsid w:val="005C1D9F"/>
    <w:pPr>
      <w:spacing w:after="0" w:line="240" w:lineRule="auto"/>
    </w:pPr>
    <w:rPr>
      <w:rFonts w:ascii="Times New Roman" w:eastAsia="Times New Roman" w:hAnsi="Times New Roman" w:cs="Times New Roman"/>
      <w:kern w:val="0"/>
      <w:sz w:val="20"/>
      <w:szCs w:val="20"/>
      <w:lang w:val="fr-FR"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rsid w:val="005C1D9F"/>
    <w:pPr>
      <w:jc w:val="both"/>
    </w:pPr>
    <w:rPr>
      <w:rFonts w:ascii="Verdana" w:hAnsi="Verdana" w:cs="Verdana"/>
      <w:sz w:val="17"/>
      <w:szCs w:val="17"/>
    </w:rPr>
  </w:style>
  <w:style w:type="character" w:customStyle="1" w:styleId="BodyTextChar">
    <w:name w:val="Body Text Char"/>
    <w:basedOn w:val="DefaultParagraphFont"/>
    <w:link w:val="BodyText"/>
    <w:uiPriority w:val="99"/>
    <w:rsid w:val="005C1D9F"/>
    <w:rPr>
      <w:rFonts w:ascii="Verdana" w:eastAsia="Times New Roman" w:hAnsi="Verdana" w:cs="Verdana"/>
      <w:kern w:val="0"/>
      <w:sz w:val="17"/>
      <w:szCs w:val="17"/>
      <w:lang w:val="fr-FR" w:eastAsia="fr-FR"/>
      <w14:ligatures w14:val="none"/>
    </w:rPr>
  </w:style>
  <w:style w:type="paragraph" w:styleId="ListBullet">
    <w:name w:val="List Bullet"/>
    <w:basedOn w:val="Normal"/>
    <w:link w:val="ListBulletChar"/>
    <w:uiPriority w:val="99"/>
    <w:rsid w:val="005C1D9F"/>
    <w:pPr>
      <w:tabs>
        <w:tab w:val="num" w:pos="720"/>
      </w:tabs>
      <w:ind w:left="360" w:hanging="360"/>
      <w:jc w:val="both"/>
    </w:pPr>
    <w:rPr>
      <w:rFonts w:ascii="Verdana" w:hAnsi="Verdana" w:cs="Verdana"/>
    </w:rPr>
  </w:style>
  <w:style w:type="character" w:customStyle="1" w:styleId="ListBulletChar">
    <w:name w:val="List Bullet Char"/>
    <w:basedOn w:val="DefaultParagraphFont"/>
    <w:link w:val="ListBullet"/>
    <w:uiPriority w:val="99"/>
    <w:locked/>
    <w:rsid w:val="005C1D9F"/>
    <w:rPr>
      <w:rFonts w:ascii="Verdana" w:eastAsia="Times New Roman" w:hAnsi="Verdana" w:cs="Verdana"/>
      <w:kern w:val="0"/>
      <w:lang w:val="fr-FR" w:eastAsia="fr-FR"/>
      <w14:ligatures w14:val="none"/>
    </w:rPr>
  </w:style>
  <w:style w:type="paragraph" w:customStyle="1" w:styleId="Coche">
    <w:name w:val="Coche"/>
    <w:basedOn w:val="Normal"/>
    <w:uiPriority w:val="99"/>
    <w:rsid w:val="005C1D9F"/>
    <w:pPr>
      <w:tabs>
        <w:tab w:val="num" w:pos="360"/>
      </w:tabs>
      <w:jc w:val="both"/>
    </w:pPr>
    <w:rPr>
      <w:rFonts w:ascii="Arial" w:hAnsi="Arial" w:cs="Arial"/>
      <w:sz w:val="20"/>
      <w:szCs w:val="20"/>
    </w:rPr>
  </w:style>
  <w:style w:type="paragraph" w:styleId="TOC4">
    <w:name w:val="toc 4"/>
    <w:basedOn w:val="Normal"/>
    <w:next w:val="Normal"/>
    <w:autoRedefine/>
    <w:uiPriority w:val="99"/>
    <w:semiHidden/>
    <w:rsid w:val="005C1D9F"/>
    <w:pPr>
      <w:ind w:left="510"/>
    </w:pPr>
    <w:rPr>
      <w:sz w:val="18"/>
      <w:szCs w:val="18"/>
    </w:rPr>
  </w:style>
  <w:style w:type="paragraph" w:styleId="FootnoteText">
    <w:name w:val="footnote text"/>
    <w:basedOn w:val="Normal"/>
    <w:link w:val="FootnoteTextChar"/>
    <w:uiPriority w:val="99"/>
    <w:semiHidden/>
    <w:rsid w:val="005C1D9F"/>
    <w:rPr>
      <w:sz w:val="20"/>
      <w:szCs w:val="20"/>
    </w:rPr>
  </w:style>
  <w:style w:type="character" w:customStyle="1" w:styleId="FootnoteTextChar">
    <w:name w:val="Footnote Text Char"/>
    <w:basedOn w:val="DefaultParagraphFont"/>
    <w:link w:val="FootnoteText"/>
    <w:uiPriority w:val="99"/>
    <w:semiHidden/>
    <w:rsid w:val="005C1D9F"/>
    <w:rPr>
      <w:rFonts w:ascii="Times New Roman" w:eastAsia="Times New Roman" w:hAnsi="Times New Roman" w:cs="Times New Roman"/>
      <w:kern w:val="0"/>
      <w:sz w:val="20"/>
      <w:szCs w:val="20"/>
      <w:lang w:val="fr-FR" w:eastAsia="fr-FR"/>
      <w14:ligatures w14:val="none"/>
    </w:rPr>
  </w:style>
  <w:style w:type="paragraph" w:customStyle="1" w:styleId="Titre1-CarCarCarCar">
    <w:name w:val="Titre 1 - Car Car Car Car"/>
    <w:basedOn w:val="Normal"/>
    <w:uiPriority w:val="99"/>
    <w:rsid w:val="005C1D9F"/>
    <w:pPr>
      <w:spacing w:after="160" w:line="240" w:lineRule="exact"/>
    </w:pPr>
    <w:rPr>
      <w:rFonts w:ascii="Tahoma" w:hAnsi="Tahoma" w:cs="Tahoma"/>
      <w:b/>
      <w:bCs/>
      <w:sz w:val="20"/>
      <w:szCs w:val="20"/>
      <w:lang w:val="en-US" w:eastAsia="en-US"/>
    </w:rPr>
  </w:style>
  <w:style w:type="paragraph" w:styleId="BalloonText">
    <w:name w:val="Balloon Text"/>
    <w:basedOn w:val="Normal"/>
    <w:link w:val="BalloonTextChar"/>
    <w:uiPriority w:val="99"/>
    <w:semiHidden/>
    <w:unhideWhenUsed/>
    <w:rsid w:val="005C1D9F"/>
    <w:rPr>
      <w:rFonts w:ascii="Tahoma" w:hAnsi="Tahoma" w:cs="Tahoma"/>
      <w:sz w:val="16"/>
      <w:szCs w:val="16"/>
    </w:rPr>
  </w:style>
  <w:style w:type="character" w:customStyle="1" w:styleId="BalloonTextChar">
    <w:name w:val="Balloon Text Char"/>
    <w:basedOn w:val="DefaultParagraphFont"/>
    <w:link w:val="BalloonText"/>
    <w:uiPriority w:val="99"/>
    <w:semiHidden/>
    <w:rsid w:val="005C1D9F"/>
    <w:rPr>
      <w:rFonts w:ascii="Tahoma" w:eastAsia="Times New Roman" w:hAnsi="Tahoma" w:cs="Tahoma"/>
      <w:kern w:val="0"/>
      <w:sz w:val="16"/>
      <w:szCs w:val="16"/>
      <w:lang w:val="fr-FR" w:eastAsia="fr-FR"/>
      <w14:ligatures w14:val="none"/>
    </w:rPr>
  </w:style>
  <w:style w:type="character" w:styleId="Emphasis">
    <w:name w:val="Emphasis"/>
    <w:basedOn w:val="DefaultParagraphFont"/>
    <w:qFormat/>
    <w:rsid w:val="005C1D9F"/>
    <w:rPr>
      <w:rFonts w:cs="Times New Roman"/>
      <w:i/>
      <w:iCs/>
    </w:rPr>
  </w:style>
  <w:style w:type="paragraph" w:customStyle="1" w:styleId="DellStd">
    <w:name w:val="Dell Std"/>
    <w:rsid w:val="005C1D9F"/>
    <w:pPr>
      <w:spacing w:after="240" w:line="240" w:lineRule="auto"/>
      <w:ind w:left="2268" w:right="284"/>
    </w:pPr>
    <w:rPr>
      <w:rFonts w:ascii="Arial" w:eastAsia="Times New Roman" w:hAnsi="Arial" w:cs="Times New Roman"/>
      <w:kern w:val="0"/>
      <w:sz w:val="20"/>
      <w:lang w:val="en-GB"/>
      <w14:ligatures w14:val="none"/>
    </w:rPr>
  </w:style>
  <w:style w:type="character" w:styleId="FootnoteReference">
    <w:name w:val="footnote reference"/>
    <w:basedOn w:val="DefaultParagraphFont"/>
    <w:uiPriority w:val="99"/>
    <w:semiHidden/>
    <w:unhideWhenUsed/>
    <w:rsid w:val="005C1D9F"/>
    <w:rPr>
      <w:vertAlign w:val="superscript"/>
    </w:rPr>
  </w:style>
  <w:style w:type="character" w:customStyle="1" w:styleId="ListParagraphChar">
    <w:name w:val="List Paragraph Char"/>
    <w:aliases w:val="lp1 Char,Bullet Number Char,Texte-Nelite Char,Liste à puce - Normal Char,Bullet List Char,FooterText Char,numbered Char,List Paragraph11 Char,Bulletr List Paragraph Char,列出段落 Char,列出段落1 Char,List Paragraph2 Char,List Paragraph21 Char"/>
    <w:link w:val="ListParagraph"/>
    <w:uiPriority w:val="34"/>
    <w:rsid w:val="005C1D9F"/>
  </w:style>
  <w:style w:type="character" w:styleId="Hyperlink">
    <w:name w:val="Hyperlink"/>
    <w:basedOn w:val="DefaultParagraphFont"/>
    <w:uiPriority w:val="99"/>
    <w:unhideWhenUsed/>
    <w:rsid w:val="005C1D9F"/>
    <w:rPr>
      <w:color w:val="467886" w:themeColor="hyperlink"/>
      <w:u w:val="single"/>
    </w:rPr>
  </w:style>
  <w:style w:type="paragraph" w:styleId="TOCHeading">
    <w:name w:val="TOC Heading"/>
    <w:basedOn w:val="Heading1"/>
    <w:next w:val="Normal"/>
    <w:uiPriority w:val="39"/>
    <w:unhideWhenUsed/>
    <w:qFormat/>
    <w:rsid w:val="005C1D9F"/>
    <w:pPr>
      <w:spacing w:before="240" w:after="0" w:line="259" w:lineRule="auto"/>
      <w:outlineLvl w:val="9"/>
    </w:pPr>
    <w:rPr>
      <w:sz w:val="32"/>
      <w:szCs w:val="32"/>
    </w:rPr>
  </w:style>
  <w:style w:type="paragraph" w:styleId="TOC1">
    <w:name w:val="toc 1"/>
    <w:basedOn w:val="Normal"/>
    <w:next w:val="Normal"/>
    <w:autoRedefine/>
    <w:uiPriority w:val="39"/>
    <w:unhideWhenUsed/>
    <w:rsid w:val="005C1D9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13</Pages>
  <Words>2920</Words>
  <Characters>16646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Malak Saidi</dc:creator>
  <cp:keywords/>
  <dc:description/>
  <cp:lastModifiedBy>Malak Saidi</cp:lastModifiedBy>
  <cp:revision>5</cp:revision>
  <dcterms:created xsi:type="dcterms:W3CDTF">2025-05-15T19:07:00Z</dcterms:created>
  <dcterms:modified xsi:type="dcterms:W3CDTF">2025-05-23T18:16:00Z</dcterms:modified>
</cp:coreProperties>
</file>