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D96B" w14:textId="42C3EF8D" w:rsidR="00F71852" w:rsidRDefault="00F71852">
      <w:r w:rsidRPr="00F71852">
        <w:drawing>
          <wp:inline distT="0" distB="0" distL="0" distR="0" wp14:anchorId="71C9D8C6" wp14:editId="241CB16B">
            <wp:extent cx="5943600" cy="423545"/>
            <wp:effectExtent l="0" t="0" r="0" b="0"/>
            <wp:docPr id="70365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5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520" w14:textId="19F30309" w:rsidR="00FB1EB3" w:rsidRDefault="00F71852" w:rsidP="00F71852">
      <w:pPr>
        <w:jc w:val="center"/>
      </w:pPr>
      <w:r w:rsidRPr="00F71852">
        <w:drawing>
          <wp:inline distT="0" distB="0" distL="0" distR="0" wp14:anchorId="1AC84132" wp14:editId="2A8DF7D5">
            <wp:extent cx="4461468" cy="3489097"/>
            <wp:effectExtent l="0" t="0" r="0" b="0"/>
            <wp:docPr id="503642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29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303" cy="35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543" w14:textId="3E02C99E" w:rsidR="00F71852" w:rsidRDefault="00F71852" w:rsidP="00F71852">
      <w:pPr>
        <w:pStyle w:val="ListParagraph"/>
        <w:numPr>
          <w:ilvl w:val="0"/>
          <w:numId w:val="1"/>
        </w:numPr>
      </w:pPr>
      <w:r>
        <w:t xml:space="preserve">Solution 1: Inductor value = </w:t>
      </w:r>
      <w:r w:rsidRPr="00F71852">
        <w:t>9.42275</w:t>
      </w:r>
      <w:r>
        <w:t xml:space="preserve"> </w:t>
      </w:r>
      <w:proofErr w:type="spellStart"/>
      <w:r>
        <w:t>nH</w:t>
      </w:r>
      <w:proofErr w:type="spellEnd"/>
      <w:r>
        <w:t xml:space="preserve"> and Capacitor value = </w:t>
      </w:r>
      <w:r w:rsidRPr="00F71852">
        <w:t>58.55138</w:t>
      </w:r>
      <w:r>
        <w:t xml:space="preserve"> </w:t>
      </w:r>
      <w:proofErr w:type="spellStart"/>
      <w:r>
        <w:t>fF</w:t>
      </w:r>
      <w:proofErr w:type="spellEnd"/>
    </w:p>
    <w:p w14:paraId="762154D8" w14:textId="72F49C5E" w:rsidR="00F71852" w:rsidRDefault="00F71852" w:rsidP="00F71852">
      <w:pPr>
        <w:jc w:val="center"/>
      </w:pPr>
      <w:r w:rsidRPr="00F71852">
        <w:drawing>
          <wp:inline distT="0" distB="0" distL="0" distR="0" wp14:anchorId="2D1FAC2C" wp14:editId="521EC39D">
            <wp:extent cx="4385638" cy="3391841"/>
            <wp:effectExtent l="0" t="0" r="0" b="0"/>
            <wp:docPr id="1507865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56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892" cy="34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E87" w14:textId="19077DE8" w:rsidR="00F71852" w:rsidRDefault="00F71852" w:rsidP="00F71852">
      <w:pPr>
        <w:pStyle w:val="ListParagraph"/>
        <w:numPr>
          <w:ilvl w:val="0"/>
          <w:numId w:val="2"/>
        </w:numPr>
        <w:tabs>
          <w:tab w:val="left" w:pos="1092"/>
        </w:tabs>
      </w:pPr>
      <w:r>
        <w:t xml:space="preserve">Solution 2: Inductor value = </w:t>
      </w:r>
      <w:r w:rsidRPr="00F71852">
        <w:t>7.10471</w:t>
      </w:r>
      <w:r>
        <w:t xml:space="preserve"> </w:t>
      </w:r>
      <w:proofErr w:type="spellStart"/>
      <w:r>
        <w:t>nH</w:t>
      </w:r>
      <w:proofErr w:type="spellEnd"/>
      <w:r>
        <w:t xml:space="preserve"> and Capacitor value = </w:t>
      </w:r>
      <w:r w:rsidRPr="00F71852">
        <w:t>297.98942</w:t>
      </w:r>
      <w:r>
        <w:t xml:space="preserve"> </w:t>
      </w:r>
      <w:proofErr w:type="spellStart"/>
      <w:r>
        <w:t>fF</w:t>
      </w:r>
      <w:proofErr w:type="spellEnd"/>
    </w:p>
    <w:p w14:paraId="4303C3D9" w14:textId="7B461038" w:rsidR="001F6A1D" w:rsidRDefault="001F6A1D" w:rsidP="001F6A1D">
      <w:pPr>
        <w:tabs>
          <w:tab w:val="left" w:pos="1092"/>
        </w:tabs>
        <w:jc w:val="center"/>
      </w:pPr>
      <w:r w:rsidRPr="001F6A1D">
        <w:lastRenderedPageBreak/>
        <w:drawing>
          <wp:inline distT="0" distB="0" distL="0" distR="0" wp14:anchorId="49E93046" wp14:editId="3E26F1DC">
            <wp:extent cx="4295670" cy="3352091"/>
            <wp:effectExtent l="0" t="0" r="0" b="1270"/>
            <wp:docPr id="340167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7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732" cy="33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B7A9" w14:textId="716F96C4" w:rsidR="00F71852" w:rsidRDefault="001F6A1D" w:rsidP="00F71852">
      <w:pPr>
        <w:pStyle w:val="ListParagraph"/>
        <w:numPr>
          <w:ilvl w:val="0"/>
          <w:numId w:val="2"/>
        </w:numPr>
        <w:tabs>
          <w:tab w:val="left" w:pos="1092"/>
        </w:tabs>
      </w:pPr>
      <w:r>
        <w:t xml:space="preserve">Solution 1: Inductor value = </w:t>
      </w:r>
      <w:r w:rsidRPr="001F6A1D">
        <w:t>6.89243</w:t>
      </w:r>
      <w:r>
        <w:t xml:space="preserve"> </w:t>
      </w:r>
      <w:proofErr w:type="spellStart"/>
      <w:r>
        <w:t>nH</w:t>
      </w:r>
      <w:proofErr w:type="spellEnd"/>
      <w:r>
        <w:t xml:space="preserve"> and Capacitor value = </w:t>
      </w:r>
      <w:r w:rsidRPr="001F6A1D">
        <w:t>1.0679</w:t>
      </w:r>
      <w:r>
        <w:t xml:space="preserve"> pF</w:t>
      </w:r>
    </w:p>
    <w:p w14:paraId="1BEDBEE2" w14:textId="4450434A" w:rsidR="001F6A1D" w:rsidRDefault="001F6A1D" w:rsidP="001F6A1D">
      <w:pPr>
        <w:tabs>
          <w:tab w:val="left" w:pos="1092"/>
        </w:tabs>
        <w:jc w:val="center"/>
      </w:pPr>
      <w:r w:rsidRPr="001F6A1D">
        <w:drawing>
          <wp:inline distT="0" distB="0" distL="0" distR="0" wp14:anchorId="5632519D" wp14:editId="676E1D05">
            <wp:extent cx="4461271" cy="3491803"/>
            <wp:effectExtent l="0" t="0" r="0" b="0"/>
            <wp:docPr id="180589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02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54" cy="35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229" w14:textId="1FD0897D" w:rsidR="001F6A1D" w:rsidRDefault="001F6A1D" w:rsidP="001F6A1D">
      <w:pPr>
        <w:tabs>
          <w:tab w:val="left" w:pos="1092"/>
        </w:tabs>
      </w:pPr>
      <w:r>
        <w:t xml:space="preserve">(b) Solution 2: Series Inductor = </w:t>
      </w:r>
      <w:r w:rsidRPr="001F6A1D">
        <w:t>2.64824</w:t>
      </w:r>
      <w:r>
        <w:t xml:space="preserve"> </w:t>
      </w:r>
      <w:proofErr w:type="spellStart"/>
      <w:r>
        <w:t>nH</w:t>
      </w:r>
      <w:proofErr w:type="spellEnd"/>
      <w:r>
        <w:t xml:space="preserve"> and Shunt Inductor = </w:t>
      </w:r>
      <w:r w:rsidRPr="001F6A1D">
        <w:t>2.67585</w:t>
      </w:r>
      <w:r>
        <w:t xml:space="preserve"> </w:t>
      </w:r>
      <w:proofErr w:type="spellStart"/>
      <w:r>
        <w:t>nH</w:t>
      </w:r>
      <w:proofErr w:type="spellEnd"/>
    </w:p>
    <w:p w14:paraId="1E3742A6" w14:textId="77777777" w:rsidR="001F6A1D" w:rsidRDefault="001F6A1D">
      <w:r>
        <w:br w:type="page"/>
      </w:r>
    </w:p>
    <w:p w14:paraId="650F8790" w14:textId="5A93A01A" w:rsidR="001F6A1D" w:rsidRDefault="001F6A1D" w:rsidP="001F6A1D">
      <w:pPr>
        <w:tabs>
          <w:tab w:val="left" w:pos="1092"/>
        </w:tabs>
      </w:pPr>
      <w:r w:rsidRPr="001F6A1D">
        <w:lastRenderedPageBreak/>
        <w:drawing>
          <wp:inline distT="0" distB="0" distL="0" distR="0" wp14:anchorId="6C71EA4C" wp14:editId="1C640D6E">
            <wp:extent cx="5943600" cy="1916430"/>
            <wp:effectExtent l="0" t="0" r="0" b="7620"/>
            <wp:docPr id="14296079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07952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5473" w14:textId="07677B4B" w:rsidR="001F6A1D" w:rsidRPr="001F6A1D" w:rsidRDefault="001F6A1D" w:rsidP="001F6A1D">
      <w:pPr>
        <w:pStyle w:val="ListParagraph"/>
        <w:numPr>
          <w:ilvl w:val="0"/>
          <w:numId w:val="3"/>
        </w:numPr>
        <w:tabs>
          <w:tab w:val="left" w:pos="1092"/>
        </w:tabs>
      </w:pPr>
      <w:r>
        <w:t xml:space="preserve">Matching is possible if load is capacitive: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-jX</m:t>
        </m:r>
      </m:oMath>
    </w:p>
    <w:p w14:paraId="6393F94A" w14:textId="1BCBB5EB" w:rsidR="001F6A1D" w:rsidRPr="001F6A1D" w:rsidRDefault="001F6A1D" w:rsidP="001F6A1D">
      <w:pPr>
        <w:pStyle w:val="ListParagraph"/>
        <w:numPr>
          <w:ilvl w:val="0"/>
          <w:numId w:val="3"/>
        </w:numPr>
        <w:tabs>
          <w:tab w:val="left" w:pos="1092"/>
        </w:tabs>
      </w:pPr>
      <w:r>
        <w:rPr>
          <w:rFonts w:eastAsiaTheme="minorEastAsia"/>
        </w:rPr>
        <w:t xml:space="preserve">Matching is possible if load is inductive: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-jB</m:t>
        </m:r>
      </m:oMath>
    </w:p>
    <w:p w14:paraId="59A3258F" w14:textId="4B9B926A" w:rsidR="001F6A1D" w:rsidRDefault="001F6A1D" w:rsidP="001F6A1D">
      <w:pPr>
        <w:tabs>
          <w:tab w:val="left" w:pos="1092"/>
        </w:tabs>
      </w:pPr>
      <w:r w:rsidRPr="001F6A1D">
        <w:drawing>
          <wp:inline distT="0" distB="0" distL="0" distR="0" wp14:anchorId="2A4CD496" wp14:editId="47CFE478">
            <wp:extent cx="5943600" cy="1671320"/>
            <wp:effectExtent l="0" t="0" r="0" b="5080"/>
            <wp:docPr id="97865032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0328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9076" w14:textId="08BF553D" w:rsidR="00A558A5" w:rsidRPr="00A558A5" w:rsidRDefault="00A558A5" w:rsidP="001F6A1D">
      <w:pPr>
        <w:tabs>
          <w:tab w:val="left" w:pos="109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(βl)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(βl)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=40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E347E75" w14:textId="64A87BD7" w:rsidR="00A558A5" w:rsidRPr="007A7F2B" w:rsidRDefault="00A558A5" w:rsidP="001F6A1D">
      <w:pPr>
        <w:tabs>
          <w:tab w:val="left" w:pos="1092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>-4000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βl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+j8000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βl</m:t>
                  </m:r>
                </m:e>
              </m:d>
            </m:e>
          </m:func>
          <m:r>
            <w:rPr>
              <w:rFonts w:ascii="Cambria Math" w:hAnsi="Cambria Math"/>
            </w:rPr>
            <m:t>=200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βl</m:t>
                      </m:r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</m:oMath>
      </m:oMathPara>
    </w:p>
    <w:p w14:paraId="60387B84" w14:textId="46F39684" w:rsidR="007A7F2B" w:rsidRPr="007A7F2B" w:rsidRDefault="007A7F2B" w:rsidP="001F6A1D">
      <w:pPr>
        <w:tabs>
          <w:tab w:val="left" w:pos="109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Re: 40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-4000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</m:oMath>
      </m:oMathPara>
    </w:p>
    <w:p w14:paraId="4D3329EE" w14:textId="3664F568" w:rsidR="007A7F2B" w:rsidRPr="007A7F2B" w:rsidRDefault="007A7F2B" w:rsidP="001F6A1D">
      <w:pPr>
        <w:tabs>
          <w:tab w:val="left" w:pos="109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Im:8000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=-25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*(100-25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βl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21FE631" w14:textId="0D148633" w:rsidR="007A7F2B" w:rsidRPr="007A7F2B" w:rsidRDefault="007A7F2B" w:rsidP="001F6A1D">
      <w:pPr>
        <w:tabs>
          <w:tab w:val="left" w:pos="1092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(βl)</m:t>
              </m:r>
            </m:e>
          </m:func>
          <m:r>
            <w:rPr>
              <w:rFonts w:ascii="Cambria Math" w:eastAsiaTheme="minorEastAsia" w:hAnsi="Cambria Math"/>
            </w:rPr>
            <m:t>=±4.1</m:t>
          </m:r>
        </m:oMath>
      </m:oMathPara>
    </w:p>
    <w:p w14:paraId="3B6CDDD7" w14:textId="032FEAED" w:rsidR="007A7F2B" w:rsidRPr="007A7F2B" w:rsidRDefault="007A7F2B" w:rsidP="001F6A1D">
      <w:pPr>
        <w:tabs>
          <w:tab w:val="left" w:pos="109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βl=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4.1</m:t>
              </m:r>
            </m:e>
          </m:func>
          <m:r>
            <w:rPr>
              <w:rFonts w:ascii="Cambria Math" w:eastAsiaTheme="minorEastAsia" w:hAnsi="Cambria Math"/>
            </w:rPr>
            <m:t>=&gt;0.288λ</m:t>
          </m:r>
        </m:oMath>
      </m:oMathPara>
    </w:p>
    <w:p w14:paraId="19C469FD" w14:textId="7DD75B6D" w:rsidR="007A7F2B" w:rsidRPr="007A7F2B" w:rsidRDefault="007A7F2B" w:rsidP="001F6A1D">
      <w:pPr>
        <w:tabs>
          <w:tab w:val="left" w:pos="1092"/>
        </w:tabs>
        <w:rPr>
          <w:rFonts w:eastAsiaTheme="minorEastAsia"/>
        </w:rPr>
      </w:pPr>
      <w:r>
        <w:rPr>
          <w:rFonts w:eastAsiaTheme="minorEastAsia"/>
        </w:rPr>
        <w:t>Wolfram Alpha ^</w:t>
      </w:r>
    </w:p>
    <w:p w14:paraId="5EDD8EB3" w14:textId="6B3EE750" w:rsidR="00CC6BA3" w:rsidRDefault="00CC6BA3" w:rsidP="001F6A1D">
      <w:pPr>
        <w:tabs>
          <w:tab w:val="left" w:pos="1092"/>
        </w:tabs>
      </w:pPr>
      <w:r w:rsidRPr="00CC6BA3">
        <w:drawing>
          <wp:inline distT="0" distB="0" distL="0" distR="0" wp14:anchorId="673CDA53" wp14:editId="27711FC9">
            <wp:extent cx="5943600" cy="774065"/>
            <wp:effectExtent l="0" t="0" r="0" b="6985"/>
            <wp:docPr id="182779145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145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9D10" w14:textId="2D741DDA" w:rsidR="00CC6BA3" w:rsidRPr="00A558A5" w:rsidRDefault="00CC6BA3" w:rsidP="001F6A1D">
      <w:pPr>
        <w:tabs>
          <w:tab w:val="left" w:pos="109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=187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08BC3A2" w14:textId="7A7CA5F1" w:rsidR="00A558A5" w:rsidRDefault="00A558A5" w:rsidP="00A558A5">
      <w:pPr>
        <w:tabs>
          <w:tab w:val="left" w:pos="1092"/>
          <w:tab w:val="left" w:pos="3616"/>
        </w:tabs>
        <w:rPr>
          <w:rFonts w:eastAsiaTheme="minorEastAsia"/>
        </w:rPr>
      </w:pPr>
      <w:r>
        <w:rPr>
          <w:rFonts w:eastAsiaTheme="minorEastAsia"/>
        </w:rPr>
        <w:t>Fractional Bandwidth</w:t>
      </w:r>
      <w:r>
        <w:rPr>
          <w:rFonts w:eastAsiaTheme="minorEastAsia"/>
        </w:rPr>
        <w:tab/>
      </w:r>
    </w:p>
    <w:p w14:paraId="10B36E3F" w14:textId="48EE733A" w:rsidR="00A558A5" w:rsidRPr="00A558A5" w:rsidRDefault="00A558A5" w:rsidP="00A558A5">
      <w:pPr>
        <w:tabs>
          <w:tab w:val="left" w:pos="1092"/>
          <w:tab w:val="left" w:pos="361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SWR-1</m:t>
              </m:r>
            </m:num>
            <m:den>
              <m:r>
                <w:rPr>
                  <w:rFonts w:ascii="Cambria Math" w:eastAsiaTheme="minorEastAsia" w:hAnsi="Cambria Math"/>
                </w:rPr>
                <m:t>SWR+1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2-1</m:t>
              </m:r>
            </m:num>
            <m:den>
              <m:r>
                <w:rPr>
                  <w:rFonts w:ascii="Cambria Math" w:eastAsiaTheme="minorEastAsia" w:hAnsi="Cambria Math"/>
                </w:rPr>
                <m:t>2+1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5B5FA7D" w14:textId="7665A069" w:rsidR="00A558A5" w:rsidRPr="00CC6BA3" w:rsidRDefault="00A558A5" w:rsidP="001F6A1D">
      <w:pPr>
        <w:tabs>
          <w:tab w:val="left" w:pos="1092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≈71%</m:t>
          </m:r>
        </m:oMath>
      </m:oMathPara>
    </w:p>
    <w:p w14:paraId="4403F954" w14:textId="0ABA4FBA" w:rsidR="00CC6BA3" w:rsidRDefault="007A7F2B" w:rsidP="007F0044">
      <w:pPr>
        <w:tabs>
          <w:tab w:val="left" w:pos="1092"/>
        </w:tabs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W=0.22 mm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14.5 mm</m:t>
        </m:r>
      </m:oMath>
    </w:p>
    <w:p w14:paraId="681C4D53" w14:textId="31165380" w:rsidR="007F0044" w:rsidRPr="007A7F2B" w:rsidRDefault="007F0044" w:rsidP="007F0044">
      <w:pPr>
        <w:tabs>
          <w:tab w:val="left" w:pos="1092"/>
        </w:tabs>
        <w:jc w:val="center"/>
        <w:rPr>
          <w:rFonts w:eastAsiaTheme="minorEastAsia"/>
        </w:rPr>
      </w:pPr>
      <w:r>
        <w:rPr>
          <w:rFonts w:eastAsiaTheme="minorEastAsia"/>
        </w:rPr>
        <w:t>Values computed using ADS.</w:t>
      </w:r>
    </w:p>
    <w:p w14:paraId="2C529EBF" w14:textId="494FAAB8" w:rsidR="007A7F2B" w:rsidRDefault="007A7F2B" w:rsidP="001F6A1D">
      <w:pPr>
        <w:tabs>
          <w:tab w:val="left" w:pos="1092"/>
        </w:tabs>
      </w:pPr>
      <w:r w:rsidRPr="007A7F2B">
        <w:drawing>
          <wp:inline distT="0" distB="0" distL="0" distR="0" wp14:anchorId="10552CBD" wp14:editId="13412C61">
            <wp:extent cx="5943600" cy="538480"/>
            <wp:effectExtent l="0" t="0" r="0" b="0"/>
            <wp:docPr id="3364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D49" w14:textId="5CA13D8C" w:rsidR="001F6A1D" w:rsidRDefault="007A7F2B" w:rsidP="001F6A1D">
      <w:pPr>
        <w:tabs>
          <w:tab w:val="left" w:pos="1092"/>
        </w:tabs>
      </w:pPr>
      <w:r w:rsidRPr="007A7F2B">
        <w:drawing>
          <wp:inline distT="0" distB="0" distL="0" distR="0" wp14:anchorId="30C31AFF" wp14:editId="5B21641C">
            <wp:extent cx="5943600" cy="3817620"/>
            <wp:effectExtent l="0" t="0" r="0" b="0"/>
            <wp:docPr id="1560637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70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B1E" w14:textId="5D6E6974" w:rsidR="007A7F2B" w:rsidRDefault="007A7F2B" w:rsidP="001F6A1D">
      <w:pPr>
        <w:tabs>
          <w:tab w:val="left" w:pos="1092"/>
        </w:tabs>
      </w:pPr>
    </w:p>
    <w:sectPr w:rsidR="007A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CB5"/>
    <w:multiLevelType w:val="hybridMultilevel"/>
    <w:tmpl w:val="150A8F5C"/>
    <w:lvl w:ilvl="0" w:tplc="0F5C7E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4820"/>
    <w:multiLevelType w:val="hybridMultilevel"/>
    <w:tmpl w:val="461626BE"/>
    <w:lvl w:ilvl="0" w:tplc="EA7E7A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23832"/>
    <w:multiLevelType w:val="hybridMultilevel"/>
    <w:tmpl w:val="7968E5D2"/>
    <w:lvl w:ilvl="0" w:tplc="9CAA9F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3168">
    <w:abstractNumId w:val="2"/>
  </w:num>
  <w:num w:numId="2" w16cid:durableId="1387680589">
    <w:abstractNumId w:val="1"/>
  </w:num>
  <w:num w:numId="3" w16cid:durableId="197528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2"/>
    <w:rsid w:val="00046B9E"/>
    <w:rsid w:val="000677C7"/>
    <w:rsid w:val="001F6A1D"/>
    <w:rsid w:val="007A7F2B"/>
    <w:rsid w:val="007F0044"/>
    <w:rsid w:val="009561C7"/>
    <w:rsid w:val="00A558A5"/>
    <w:rsid w:val="00A9250E"/>
    <w:rsid w:val="00CC6BA3"/>
    <w:rsid w:val="00D34F3D"/>
    <w:rsid w:val="00F71852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F20D"/>
  <w15:chartTrackingRefBased/>
  <w15:docId w15:val="{A1229A95-1144-41FA-B588-1AFEDC88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A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cp:lastPrinted>2024-02-27T03:28:00Z</cp:lastPrinted>
  <dcterms:created xsi:type="dcterms:W3CDTF">2024-02-27T02:34:00Z</dcterms:created>
  <dcterms:modified xsi:type="dcterms:W3CDTF">2024-02-27T03:29:00Z</dcterms:modified>
</cp:coreProperties>
</file>