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A8AA7" w14:textId="77777777" w:rsidR="00F41558" w:rsidRDefault="00F41558">
      <w:pPr>
        <w:spacing w:before="20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1558" w14:paraId="5B890094"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2395EDFB" w14:textId="77777777" w:rsidR="00F41558" w:rsidRDefault="00000000">
            <w:pPr>
              <w:spacing w:after="120"/>
              <w:jc w:val="center"/>
            </w:pPr>
            <w:r>
              <w:rPr>
                <w:b/>
                <w:bCs/>
                <w:color w:val="FFFFFF"/>
                <w:sz w:val="52"/>
                <w:szCs w:val="52"/>
              </w:rPr>
              <w:t>E-PURCHASE BUSINESS PROCESS</w:t>
            </w:r>
          </w:p>
          <w:p w14:paraId="49D76A55" w14:textId="77777777" w:rsidR="00F41558" w:rsidRDefault="00000000">
            <w:pPr>
              <w:spacing w:after="120"/>
              <w:jc w:val="center"/>
            </w:pPr>
            <w:r>
              <w:rPr>
                <w:b/>
                <w:bCs/>
                <w:color w:val="FFFFFF"/>
                <w:sz w:val="52"/>
                <w:szCs w:val="52"/>
              </w:rPr>
              <w:t>MODELING &amp; ANALYSIS</w:t>
            </w:r>
          </w:p>
          <w:p w14:paraId="681728E6" w14:textId="77777777" w:rsidR="00F41558" w:rsidRDefault="00000000">
            <w:pPr>
              <w:spacing w:before="120"/>
              <w:jc w:val="center"/>
            </w:pPr>
            <w:r>
              <w:rPr>
                <w:i/>
                <w:iCs/>
                <w:color w:val="D6E4F7"/>
                <w:sz w:val="32"/>
                <w:szCs w:val="32"/>
              </w:rPr>
              <w:t>Using BPMN 2.0 Standard</w:t>
            </w:r>
          </w:p>
        </w:tc>
      </w:tr>
    </w:tbl>
    <w:p w14:paraId="31E825BA" w14:textId="77777777" w:rsidR="00F41558" w:rsidRDefault="00F41558">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1558" w14:paraId="4FC6747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240" w:type="dxa"/>
              <w:left w:w="400" w:type="dxa"/>
              <w:bottom w:w="240" w:type="dxa"/>
              <w:right w:w="400" w:type="dxa"/>
            </w:tcMar>
          </w:tcPr>
          <w:p w14:paraId="31FC22FE" w14:textId="77777777" w:rsidR="00F41558" w:rsidRDefault="00000000">
            <w:pPr>
              <w:spacing w:before="60" w:after="60"/>
            </w:pPr>
            <w:r>
              <w:rPr>
                <w:b/>
                <w:bCs/>
                <w:color w:val="1F3864"/>
              </w:rPr>
              <w:t xml:space="preserve">System Name:  </w:t>
            </w:r>
            <w:proofErr w:type="spellStart"/>
            <w:r>
              <w:t>ShopEasy</w:t>
            </w:r>
            <w:proofErr w:type="spellEnd"/>
            <w:r>
              <w:t xml:space="preserve"> – Online E-Commerce Platform</w:t>
            </w:r>
          </w:p>
          <w:p w14:paraId="30D73C9F" w14:textId="77777777" w:rsidR="00F41558" w:rsidRDefault="00000000">
            <w:pPr>
              <w:spacing w:before="60" w:after="60"/>
            </w:pPr>
            <w:r>
              <w:rPr>
                <w:b/>
                <w:bCs/>
                <w:color w:val="1F3864"/>
              </w:rPr>
              <w:t>Process Modeled</w:t>
            </w:r>
            <w:proofErr w:type="gramStart"/>
            <w:r>
              <w:rPr>
                <w:b/>
                <w:bCs/>
                <w:color w:val="1F3864"/>
              </w:rPr>
              <w:t xml:space="preserve">:  </w:t>
            </w:r>
            <w:r>
              <w:t>End</w:t>
            </w:r>
            <w:proofErr w:type="gramEnd"/>
            <w:r>
              <w:t>-to-End Customer Purchase Process</w:t>
            </w:r>
          </w:p>
          <w:p w14:paraId="4C3D6B24" w14:textId="77777777" w:rsidR="00F41558" w:rsidRDefault="00000000">
            <w:pPr>
              <w:spacing w:before="60" w:after="60"/>
            </w:pPr>
            <w:r>
              <w:rPr>
                <w:b/>
                <w:bCs/>
                <w:color w:val="1F3864"/>
              </w:rPr>
              <w:t>Notation Standard</w:t>
            </w:r>
            <w:proofErr w:type="gramStart"/>
            <w:r>
              <w:rPr>
                <w:b/>
                <w:bCs/>
                <w:color w:val="1F3864"/>
              </w:rPr>
              <w:t xml:space="preserve">:  </w:t>
            </w:r>
            <w:r>
              <w:t>BPMN</w:t>
            </w:r>
            <w:proofErr w:type="gramEnd"/>
            <w:r>
              <w:t xml:space="preserve"> 2.0 (Business Process Model and Notation)</w:t>
            </w:r>
          </w:p>
          <w:p w14:paraId="6B441393" w14:textId="77777777" w:rsidR="00F41558" w:rsidRDefault="00000000">
            <w:pPr>
              <w:spacing w:before="60" w:after="60"/>
            </w:pPr>
            <w:r>
              <w:rPr>
                <w:b/>
                <w:bCs/>
                <w:color w:val="1F3864"/>
              </w:rPr>
              <w:t>Modeling Tool</w:t>
            </w:r>
            <w:proofErr w:type="gramStart"/>
            <w:r>
              <w:rPr>
                <w:b/>
                <w:bCs/>
                <w:color w:val="1F3864"/>
              </w:rPr>
              <w:t xml:space="preserve">:  </w:t>
            </w:r>
            <w:r>
              <w:t>Camunda</w:t>
            </w:r>
            <w:proofErr w:type="gramEnd"/>
            <w:r>
              <w:t xml:space="preserve"> Modeler</w:t>
            </w:r>
          </w:p>
          <w:p w14:paraId="2DAFE3E4" w14:textId="77777777" w:rsidR="00F41558" w:rsidRDefault="00000000">
            <w:pPr>
              <w:spacing w:before="60" w:after="60"/>
            </w:pPr>
            <w:r>
              <w:rPr>
                <w:b/>
                <w:bCs/>
                <w:color w:val="1F3864"/>
              </w:rPr>
              <w:t xml:space="preserve">Date:  </w:t>
            </w:r>
            <w:r>
              <w:t>May 2026</w:t>
            </w:r>
          </w:p>
        </w:tc>
      </w:tr>
    </w:tbl>
    <w:p w14:paraId="0B6F2D36" w14:textId="77777777" w:rsidR="00F41558" w:rsidRDefault="00F41558">
      <w:pPr>
        <w:spacing w:before="600"/>
      </w:pPr>
    </w:p>
    <w:p w14:paraId="43262FA2" w14:textId="77777777" w:rsidR="00F41558" w:rsidRDefault="00000000">
      <w:pPr>
        <w:pBdr>
          <w:top w:val="single" w:sz="4" w:space="0" w:color="2E75B6"/>
        </w:pBdr>
        <w:jc w:val="center"/>
      </w:pPr>
      <w:r>
        <w:rPr>
          <w:i/>
          <w:iCs/>
          <w:color w:val="595959"/>
          <w:sz w:val="20"/>
          <w:szCs w:val="20"/>
        </w:rPr>
        <w:t>Submitted in partial fulfillment of the business process modeling assignment</w:t>
      </w:r>
    </w:p>
    <w:p w14:paraId="2AFE2A7A" w14:textId="77777777" w:rsidR="00F41558" w:rsidRDefault="00000000">
      <w:r>
        <w:br/>
      </w:r>
    </w:p>
    <w:p w14:paraId="73B04EE0" w14:textId="77777777" w:rsidR="00F41558" w:rsidRDefault="00000000">
      <w:pPr>
        <w:pStyle w:val="Heading1"/>
        <w:pBdr>
          <w:bottom w:val="single" w:sz="8" w:space="4" w:color="2E75B6"/>
        </w:pBdr>
      </w:pPr>
      <w:r>
        <w:t>1. Introduction</w:t>
      </w:r>
    </w:p>
    <w:p w14:paraId="4DCEEF4B" w14:textId="77777777" w:rsidR="00F41558" w:rsidRDefault="00000000">
      <w:pPr>
        <w:spacing w:before="60" w:after="100"/>
        <w:jc w:val="both"/>
      </w:pPr>
      <w:r>
        <w:t>E-commerce platforms such as Amazon and Souq (now Amazon.ae) rely on highly structured and automated business processes to manage millions of daily transactions efficiently. These processes span multiple systems and stakeholders — from the customer browsing products to the shipping partner delivering the final package.</w:t>
      </w:r>
    </w:p>
    <w:p w14:paraId="16BEFD45" w14:textId="77777777" w:rsidR="00F41558" w:rsidRDefault="00F41558">
      <w:pPr>
        <w:spacing w:before="80"/>
      </w:pPr>
    </w:p>
    <w:p w14:paraId="3806FE8F" w14:textId="77777777" w:rsidR="00F41558" w:rsidRDefault="00000000">
      <w:pPr>
        <w:spacing w:before="60" w:after="100"/>
        <w:jc w:val="both"/>
      </w:pPr>
      <w:r>
        <w:t xml:space="preserve">This report presents a formal business process model for an e-purchase system called </w:t>
      </w:r>
      <w:proofErr w:type="spellStart"/>
      <w:r>
        <w:t>ShopEasy</w:t>
      </w:r>
      <w:proofErr w:type="spellEnd"/>
      <w:r>
        <w:t xml:space="preserve">, modeled using BPMN 2.0 (Business Process Model and Notation). The model captures the complete </w:t>
      </w:r>
      <w:r>
        <w:lastRenderedPageBreak/>
        <w:t>lifecycle of a customer order — from product browsing and cart management, through payment processing and warehouse fulfillment, to last-mile delivery and post-delivery feedback.</w:t>
      </w:r>
    </w:p>
    <w:p w14:paraId="7F607A27" w14:textId="77777777" w:rsidR="00F41558" w:rsidRDefault="00F41558">
      <w:pPr>
        <w:spacing w:before="80"/>
      </w:pPr>
    </w:p>
    <w:p w14:paraId="333B31F0" w14:textId="77777777" w:rsidR="00F41558" w:rsidRDefault="00000000">
      <w:pPr>
        <w:spacing w:before="60" w:after="100"/>
        <w:jc w:val="both"/>
      </w:pPr>
      <w:r>
        <w:t>A key requirement addressed in this model is the handling of delivery delays using BPMN Intermediate Events. The model includes a Timer Intermediate Event to represent the expected delivery deadline, and a Message Intermediate Event to trigger an automated complaint and escalation path when a delay is detected.</w:t>
      </w:r>
    </w:p>
    <w:p w14:paraId="00F7A320" w14:textId="77777777" w:rsidR="00F41558" w:rsidRDefault="00F4155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1558" w14:paraId="428322F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120" w:type="dxa"/>
              <w:left w:w="200" w:type="dxa"/>
              <w:bottom w:w="120" w:type="dxa"/>
              <w:right w:w="200" w:type="dxa"/>
            </w:tcMar>
          </w:tcPr>
          <w:p w14:paraId="3739BB6C" w14:textId="77777777" w:rsidR="00F41558" w:rsidRDefault="00000000">
            <w:pPr>
              <w:spacing w:after="60"/>
            </w:pPr>
            <w:proofErr w:type="gramStart"/>
            <w:r>
              <w:rPr>
                <w:b/>
                <w:bCs/>
                <w:color w:val="2E75B6"/>
              </w:rPr>
              <w:t>Report</w:t>
            </w:r>
            <w:proofErr w:type="gramEnd"/>
            <w:r>
              <w:rPr>
                <w:b/>
                <w:bCs/>
                <w:color w:val="2E75B6"/>
              </w:rPr>
              <w:t xml:space="preserve"> Structure</w:t>
            </w:r>
          </w:p>
          <w:p w14:paraId="3CD7EBF0" w14:textId="77777777" w:rsidR="00F41558" w:rsidRDefault="00000000">
            <w:r>
              <w:t xml:space="preserve">Section 2: Process Overview and BPMN </w:t>
            </w:r>
            <w:proofErr w:type="gramStart"/>
            <w:r>
              <w:t>Elements  |</w:t>
            </w:r>
            <w:proofErr w:type="gramEnd"/>
            <w:r>
              <w:t xml:space="preserve">  Section 3: Detailed Step-by-Step </w:t>
            </w:r>
            <w:proofErr w:type="gramStart"/>
            <w:r>
              <w:t>Description  |</w:t>
            </w:r>
            <w:proofErr w:type="gramEnd"/>
            <w:r>
              <w:t xml:space="preserve">  Section 4: Before Enhancement — Analysis of </w:t>
            </w:r>
            <w:proofErr w:type="gramStart"/>
            <w:r>
              <w:t>Inefficiencies  |</w:t>
            </w:r>
            <w:proofErr w:type="gramEnd"/>
            <w:r>
              <w:t xml:space="preserve">  Section 5: Enhanced Process </w:t>
            </w:r>
            <w:proofErr w:type="gramStart"/>
            <w:r>
              <w:t>Model  |</w:t>
            </w:r>
            <w:proofErr w:type="gramEnd"/>
            <w:r>
              <w:t xml:space="preserve">  Section 6: Before vs. After Comparative </w:t>
            </w:r>
            <w:proofErr w:type="gramStart"/>
            <w:r>
              <w:t>Analysis  |</w:t>
            </w:r>
            <w:proofErr w:type="gramEnd"/>
            <w:r>
              <w:t xml:space="preserve">  Section 7: Conclusion</w:t>
            </w:r>
          </w:p>
        </w:tc>
      </w:tr>
    </w:tbl>
    <w:p w14:paraId="3BE224B8" w14:textId="77777777" w:rsidR="00F41558" w:rsidRDefault="00F41558">
      <w:pPr>
        <w:spacing w:before="80"/>
      </w:pPr>
    </w:p>
    <w:p w14:paraId="6DA77464" w14:textId="77777777" w:rsidR="00F41558" w:rsidRDefault="00000000">
      <w:r>
        <w:br/>
      </w:r>
    </w:p>
    <w:p w14:paraId="4C292075" w14:textId="77777777" w:rsidR="00F41558" w:rsidRDefault="00000000">
      <w:pPr>
        <w:pStyle w:val="Heading1"/>
        <w:pBdr>
          <w:bottom w:val="single" w:sz="8" w:space="4" w:color="2E75B6"/>
        </w:pBdr>
      </w:pPr>
      <w:r>
        <w:t>2. Process Overview</w:t>
      </w:r>
    </w:p>
    <w:p w14:paraId="60CEF35B" w14:textId="77777777" w:rsidR="00F41558" w:rsidRDefault="00000000">
      <w:pPr>
        <w:spacing w:before="60" w:after="100"/>
        <w:jc w:val="both"/>
      </w:pPr>
      <w:r>
        <w:t xml:space="preserve">The </w:t>
      </w:r>
      <w:proofErr w:type="spellStart"/>
      <w:r>
        <w:t>ShopEasy</w:t>
      </w:r>
      <w:proofErr w:type="spellEnd"/>
      <w:r>
        <w:t xml:space="preserve"> e-purchase process is modeled as a Collaboration Diagram containing one main Pool divided into five Swim Lanes. Each lane represents a distinct organizational actor or system involved in the purchase lifecycle.</w:t>
      </w:r>
    </w:p>
    <w:p w14:paraId="7E5AD581" w14:textId="77777777" w:rsidR="00F41558" w:rsidRDefault="00F4155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560"/>
      </w:tblGrid>
      <w:tr w:rsidR="00F41558" w14:paraId="50EEC505"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DBDA1D5" w14:textId="77777777" w:rsidR="00F41558" w:rsidRDefault="00000000">
            <w:pPr>
              <w:jc w:val="center"/>
            </w:pPr>
            <w:r>
              <w:rPr>
                <w:b/>
                <w:bCs/>
                <w:color w:val="FFFFFF"/>
                <w:sz w:val="20"/>
                <w:szCs w:val="20"/>
              </w:rPr>
              <w:t>Lane</w:t>
            </w:r>
          </w:p>
        </w:tc>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EF65ED7" w14:textId="77777777" w:rsidR="00F41558" w:rsidRDefault="00000000">
            <w:pPr>
              <w:jc w:val="center"/>
            </w:pPr>
            <w:r>
              <w:rPr>
                <w:b/>
                <w:bCs/>
                <w:color w:val="FFFFFF"/>
                <w:sz w:val="20"/>
                <w:szCs w:val="20"/>
              </w:rPr>
              <w:t>Actor / System</w:t>
            </w:r>
          </w:p>
        </w:tc>
        <w:tc>
          <w:tcPr>
            <w:tcW w:w="5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CA13EAF" w14:textId="77777777" w:rsidR="00F41558" w:rsidRDefault="00000000">
            <w:pPr>
              <w:jc w:val="center"/>
            </w:pPr>
            <w:r>
              <w:rPr>
                <w:b/>
                <w:bCs/>
                <w:color w:val="FFFFFF"/>
                <w:sz w:val="20"/>
                <w:szCs w:val="20"/>
              </w:rPr>
              <w:t>Primary Responsibilities</w:t>
            </w:r>
          </w:p>
        </w:tc>
      </w:tr>
      <w:tr w:rsidR="00F41558" w14:paraId="1A0F253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93DFC" w14:textId="77777777" w:rsidR="00F41558" w:rsidRDefault="00000000">
            <w:r>
              <w:rPr>
                <w:sz w:val="20"/>
                <w:szCs w:val="20"/>
              </w:rPr>
              <w:t>Lane 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9BDF56" w14:textId="77777777" w:rsidR="00F41558" w:rsidRDefault="00000000">
            <w:r>
              <w:rPr>
                <w:sz w:val="20"/>
                <w:szCs w:val="20"/>
              </w:rPr>
              <w:t>Customer</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D3CA93" w14:textId="77777777" w:rsidR="00F41558" w:rsidRDefault="00000000">
            <w:r>
              <w:rPr>
                <w:sz w:val="20"/>
                <w:szCs w:val="20"/>
              </w:rPr>
              <w:t>Browsing, cart, checkout, complaint filing, order review</w:t>
            </w:r>
          </w:p>
        </w:tc>
      </w:tr>
      <w:tr w:rsidR="00F41558" w14:paraId="7FA6CB5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12C70E" w14:textId="77777777" w:rsidR="00F41558" w:rsidRDefault="00000000">
            <w:r>
              <w:rPr>
                <w:sz w:val="20"/>
                <w:szCs w:val="20"/>
              </w:rPr>
              <w:t>Lane 2</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6B4066" w14:textId="77777777" w:rsidR="00F41558" w:rsidRDefault="00000000">
            <w:r>
              <w:rPr>
                <w:sz w:val="20"/>
                <w:szCs w:val="20"/>
              </w:rPr>
              <w:t>Order Management System</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925A80" w14:textId="77777777" w:rsidR="00F41558" w:rsidRDefault="00000000">
            <w:r>
              <w:rPr>
                <w:sz w:val="20"/>
                <w:szCs w:val="20"/>
              </w:rPr>
              <w:t>Order validation, stock check, inventory, invoice generation</w:t>
            </w:r>
          </w:p>
        </w:tc>
      </w:tr>
      <w:tr w:rsidR="00F41558" w14:paraId="604973C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3F012" w14:textId="77777777" w:rsidR="00F41558" w:rsidRDefault="00000000">
            <w:r>
              <w:rPr>
                <w:sz w:val="20"/>
                <w:szCs w:val="20"/>
              </w:rPr>
              <w:t>Lane 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ADBB2E" w14:textId="77777777" w:rsidR="00F41558" w:rsidRDefault="00000000">
            <w:r>
              <w:rPr>
                <w:sz w:val="20"/>
                <w:szCs w:val="20"/>
              </w:rPr>
              <w:t>Payment Gateway</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F2A8FC" w14:textId="77777777" w:rsidR="00F41558" w:rsidRDefault="00000000">
            <w:r>
              <w:rPr>
                <w:sz w:val="20"/>
                <w:szCs w:val="20"/>
              </w:rPr>
              <w:t>Payment method selection, authorization, confirmation</w:t>
            </w:r>
          </w:p>
        </w:tc>
      </w:tr>
      <w:tr w:rsidR="00F41558" w14:paraId="5FF51B31"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EBAE3F" w14:textId="77777777" w:rsidR="00F41558" w:rsidRDefault="00000000">
            <w:r>
              <w:rPr>
                <w:sz w:val="20"/>
                <w:szCs w:val="20"/>
              </w:rPr>
              <w:t>Lane 4</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88AAFB" w14:textId="77777777" w:rsidR="00F41558" w:rsidRDefault="00000000">
            <w:r>
              <w:rPr>
                <w:sz w:val="20"/>
                <w:szCs w:val="20"/>
              </w:rPr>
              <w:t>Warehouse &amp; Fulfillment</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146861" w14:textId="77777777" w:rsidR="00F41558" w:rsidRDefault="00000000">
            <w:r>
              <w:rPr>
                <w:sz w:val="20"/>
                <w:szCs w:val="20"/>
              </w:rPr>
              <w:t>Picking, packing, carrier assignment, order dispatch</w:t>
            </w:r>
          </w:p>
        </w:tc>
      </w:tr>
      <w:tr w:rsidR="00F41558" w14:paraId="6B1F2BC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10B5A" w14:textId="77777777" w:rsidR="00F41558" w:rsidRDefault="00000000">
            <w:r>
              <w:rPr>
                <w:sz w:val="20"/>
                <w:szCs w:val="20"/>
              </w:rPr>
              <w:t>Lane 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BD72C1" w14:textId="77777777" w:rsidR="00F41558" w:rsidRDefault="00000000">
            <w:r>
              <w:rPr>
                <w:sz w:val="20"/>
                <w:szCs w:val="20"/>
              </w:rPr>
              <w:t>Shipping Partner</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84800" w14:textId="77777777" w:rsidR="00F41558" w:rsidRDefault="00000000">
            <w:r>
              <w:rPr>
                <w:sz w:val="20"/>
                <w:szCs w:val="20"/>
              </w:rPr>
              <w:t>Package pickup, transit tracking, delivery, delay reporting</w:t>
            </w:r>
          </w:p>
        </w:tc>
      </w:tr>
    </w:tbl>
    <w:p w14:paraId="25E01E6F" w14:textId="77777777" w:rsidR="00F41558" w:rsidRDefault="00F41558">
      <w:pPr>
        <w:spacing w:before="120"/>
      </w:pPr>
    </w:p>
    <w:p w14:paraId="21FC3C67" w14:textId="77777777" w:rsidR="00F41558" w:rsidRDefault="00000000">
      <w:pPr>
        <w:spacing w:before="60" w:after="100"/>
        <w:jc w:val="both"/>
      </w:pPr>
      <w:r>
        <w:t>The process begins with a Start Event when the customer visits the platform and ends with an End Event when the order is successfully delivered and reviewed — or alternatively when an order is cancelled due to stock unavailability, payment failure, or customer decision after a delay.</w:t>
      </w:r>
    </w:p>
    <w:p w14:paraId="64A5F81C" w14:textId="77777777" w:rsidR="00F41558" w:rsidRDefault="00F41558">
      <w:pPr>
        <w:spacing w:before="120"/>
      </w:pPr>
    </w:p>
    <w:p w14:paraId="4E2C28F5" w14:textId="77777777" w:rsidR="00F41558" w:rsidRDefault="00000000">
      <w:pPr>
        <w:pStyle w:val="Heading2"/>
      </w:pPr>
      <w:r>
        <w:t>2.1 BPMN Elements Used</w:t>
      </w:r>
    </w:p>
    <w:p w14:paraId="0F2C103B" w14:textId="77777777" w:rsidR="00F41558" w:rsidRDefault="00F4155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F41558" w14:paraId="0E12BF9C" w14:textId="77777777">
        <w:tblPrEx>
          <w:tblCellMar>
            <w:top w:w="0" w:type="dxa"/>
            <w:bottom w:w="0" w:type="dxa"/>
          </w:tblCellMar>
        </w:tblPrEx>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8775704" w14:textId="77777777" w:rsidR="00F41558" w:rsidRDefault="00000000">
            <w:pPr>
              <w:jc w:val="center"/>
            </w:pPr>
            <w:r>
              <w:rPr>
                <w:b/>
                <w:bCs/>
                <w:color w:val="FFFFFF"/>
                <w:sz w:val="20"/>
                <w:szCs w:val="20"/>
              </w:rPr>
              <w:t>BPMN Element</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551F50C" w14:textId="77777777" w:rsidR="00F41558" w:rsidRDefault="00000000">
            <w:pPr>
              <w:jc w:val="center"/>
            </w:pPr>
            <w:r>
              <w:rPr>
                <w:b/>
                <w:bCs/>
                <w:color w:val="FFFFFF"/>
                <w:sz w:val="20"/>
                <w:szCs w:val="20"/>
              </w:rPr>
              <w:t>Symbol Type</w:t>
            </w:r>
          </w:p>
        </w:tc>
        <w:tc>
          <w:tcPr>
            <w:tcW w:w="4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4327080" w14:textId="77777777" w:rsidR="00F41558" w:rsidRDefault="00000000">
            <w:pPr>
              <w:jc w:val="center"/>
            </w:pPr>
            <w:r>
              <w:rPr>
                <w:b/>
                <w:bCs/>
                <w:color w:val="FFFFFF"/>
                <w:sz w:val="20"/>
                <w:szCs w:val="20"/>
              </w:rPr>
              <w:t>Purpose in This Model</w:t>
            </w:r>
          </w:p>
        </w:tc>
      </w:tr>
      <w:tr w:rsidR="00F41558" w14:paraId="071977E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4D86BD" w14:textId="77777777" w:rsidR="00F41558" w:rsidRDefault="00000000">
            <w:r>
              <w:rPr>
                <w:sz w:val="20"/>
                <w:szCs w:val="20"/>
              </w:rPr>
              <w:t>Start Event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36A394" w14:textId="77777777" w:rsidR="00F41558" w:rsidRDefault="00000000">
            <w:r>
              <w:rPr>
                <w:sz w:val="20"/>
                <w:szCs w:val="20"/>
              </w:rPr>
              <w:t>Thin circle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E30F9" w14:textId="77777777" w:rsidR="00F41558" w:rsidRDefault="00000000">
            <w:r>
              <w:rPr>
                <w:sz w:val="20"/>
                <w:szCs w:val="20"/>
              </w:rPr>
              <w:t>Process initiation — customer visits platform</w:t>
            </w:r>
          </w:p>
        </w:tc>
      </w:tr>
      <w:tr w:rsidR="00F41558" w14:paraId="0D78FDF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19C2A4" w14:textId="77777777" w:rsidR="00F41558" w:rsidRDefault="00000000">
            <w:r>
              <w:rPr>
                <w:sz w:val="20"/>
                <w:szCs w:val="20"/>
              </w:rPr>
              <w:lastRenderedPageBreak/>
              <w:t>End Event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4D011C" w14:textId="77777777" w:rsidR="00F41558" w:rsidRDefault="00000000">
            <w:r>
              <w:rPr>
                <w:sz w:val="20"/>
                <w:szCs w:val="20"/>
              </w:rPr>
              <w:t>Thick-border circle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305D52" w14:textId="77777777" w:rsidR="00F41558" w:rsidRDefault="00000000">
            <w:r>
              <w:rPr>
                <w:sz w:val="20"/>
                <w:szCs w:val="20"/>
              </w:rPr>
              <w:t>Process termination (success or cancellation)</w:t>
            </w:r>
          </w:p>
        </w:tc>
      </w:tr>
      <w:tr w:rsidR="00F41558" w14:paraId="3F049B6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B2B048" w14:textId="77777777" w:rsidR="00F41558" w:rsidRDefault="00000000">
            <w:r>
              <w:rPr>
                <w:sz w:val="20"/>
                <w:szCs w:val="20"/>
              </w:rPr>
              <w:t>User Task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1C106" w14:textId="77777777" w:rsidR="00F41558" w:rsidRDefault="00000000">
            <w:r>
              <w:rPr>
                <w:sz w:val="20"/>
                <w:szCs w:val="20"/>
              </w:rPr>
              <w:t xml:space="preserve">Rounded </w:t>
            </w:r>
            <w:proofErr w:type="spellStart"/>
            <w:r>
              <w:rPr>
                <w:sz w:val="20"/>
                <w:szCs w:val="20"/>
              </w:rPr>
              <w:t>rect</w:t>
            </w:r>
            <w:proofErr w:type="spellEnd"/>
            <w:r>
              <w:rPr>
                <w:sz w:val="20"/>
                <w:szCs w:val="20"/>
              </w:rPr>
              <w:t xml:space="preserve"> (person icon)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F70196" w14:textId="77777777" w:rsidR="00F41558" w:rsidRDefault="00000000">
            <w:r>
              <w:rPr>
                <w:sz w:val="20"/>
                <w:szCs w:val="20"/>
              </w:rPr>
              <w:t>Human interactions: browse, checkout, complaint, review</w:t>
            </w:r>
          </w:p>
        </w:tc>
      </w:tr>
      <w:tr w:rsidR="00F41558" w14:paraId="2D8BC8F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C9A172" w14:textId="77777777" w:rsidR="00F41558" w:rsidRDefault="00000000">
            <w:r>
              <w:rPr>
                <w:sz w:val="20"/>
                <w:szCs w:val="20"/>
              </w:rPr>
              <w:t>Service Task</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4357A7" w14:textId="77777777" w:rsidR="00F41558" w:rsidRDefault="00000000">
            <w:r>
              <w:rPr>
                <w:sz w:val="20"/>
                <w:szCs w:val="20"/>
              </w:rPr>
              <w:t xml:space="preserve">Rounded </w:t>
            </w:r>
            <w:proofErr w:type="spellStart"/>
            <w:r>
              <w:rPr>
                <w:sz w:val="20"/>
                <w:szCs w:val="20"/>
              </w:rPr>
              <w:t>rect</w:t>
            </w:r>
            <w:proofErr w:type="spellEnd"/>
            <w:r>
              <w:rPr>
                <w:sz w:val="20"/>
                <w:szCs w:val="20"/>
              </w:rPr>
              <w:t xml:space="preserve"> (gear icon)</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864EDA" w14:textId="77777777" w:rsidR="00F41558" w:rsidRDefault="00000000">
            <w:r>
              <w:rPr>
                <w:sz w:val="20"/>
                <w:szCs w:val="20"/>
              </w:rPr>
              <w:t xml:space="preserve">Automated system operations: </w:t>
            </w:r>
            <w:proofErr w:type="gramStart"/>
            <w:r>
              <w:rPr>
                <w:sz w:val="20"/>
                <w:szCs w:val="20"/>
              </w:rPr>
              <w:t>validate</w:t>
            </w:r>
            <w:proofErr w:type="gramEnd"/>
            <w:r>
              <w:rPr>
                <w:sz w:val="20"/>
                <w:szCs w:val="20"/>
              </w:rPr>
              <w:t>, process, pack</w:t>
            </w:r>
          </w:p>
        </w:tc>
      </w:tr>
      <w:tr w:rsidR="00F41558" w14:paraId="14D8001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A9F91B" w14:textId="77777777" w:rsidR="00F41558" w:rsidRDefault="00000000">
            <w:r>
              <w:rPr>
                <w:sz w:val="20"/>
                <w:szCs w:val="20"/>
              </w:rPr>
              <w:t>Send Task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67C4B" w14:textId="77777777" w:rsidR="00F41558" w:rsidRDefault="00000000">
            <w:r>
              <w:rPr>
                <w:sz w:val="20"/>
                <w:szCs w:val="20"/>
              </w:rPr>
              <w:t xml:space="preserve">Rounded </w:t>
            </w:r>
            <w:proofErr w:type="spellStart"/>
            <w:r>
              <w:rPr>
                <w:sz w:val="20"/>
                <w:szCs w:val="20"/>
              </w:rPr>
              <w:t>rect</w:t>
            </w:r>
            <w:proofErr w:type="spellEnd"/>
            <w:r>
              <w:rPr>
                <w:sz w:val="20"/>
                <w:szCs w:val="20"/>
              </w:rPr>
              <w:t xml:space="preserve"> (envelope icon)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B09E8" w14:textId="77777777" w:rsidR="00F41558" w:rsidRDefault="00000000">
            <w:r>
              <w:rPr>
                <w:sz w:val="20"/>
                <w:szCs w:val="20"/>
              </w:rPr>
              <w:t>Automated notifications: confirm, dispatch, alert</w:t>
            </w:r>
          </w:p>
        </w:tc>
      </w:tr>
      <w:tr w:rsidR="00F41558" w14:paraId="617BC7C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895BE3" w14:textId="77777777" w:rsidR="00F41558" w:rsidRDefault="00000000">
            <w:r>
              <w:rPr>
                <w:sz w:val="20"/>
                <w:szCs w:val="20"/>
              </w:rPr>
              <w:t>Exclusive Gateway (X)</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96D6E6" w14:textId="77777777" w:rsidR="00F41558" w:rsidRDefault="00000000">
            <w:r>
              <w:rPr>
                <w:sz w:val="20"/>
                <w:szCs w:val="20"/>
              </w:rPr>
              <w:t>Diamond with X marker</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BF21AE" w14:textId="77777777" w:rsidR="00F41558" w:rsidRDefault="00000000">
            <w:r>
              <w:rPr>
                <w:sz w:val="20"/>
                <w:szCs w:val="20"/>
              </w:rPr>
              <w:t>Decision points: stock check, payment, delivery outcome</w:t>
            </w:r>
          </w:p>
        </w:tc>
      </w:tr>
      <w:tr w:rsidR="00F41558" w14:paraId="3CA926A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AD217F" w14:textId="77777777" w:rsidR="00F41558" w:rsidRDefault="00000000">
            <w:r>
              <w:rPr>
                <w:sz w:val="20"/>
                <w:szCs w:val="20"/>
              </w:rPr>
              <w:t>Timer Intermediate Event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EAE20C" w14:textId="77777777" w:rsidR="00F41558" w:rsidRDefault="00000000">
            <w:r>
              <w:rPr>
                <w:sz w:val="20"/>
                <w:szCs w:val="20"/>
              </w:rPr>
              <w:t>Double ring with clock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EC931" w14:textId="77777777" w:rsidR="00F41558" w:rsidRDefault="00000000">
            <w:r>
              <w:rPr>
                <w:sz w:val="20"/>
                <w:szCs w:val="20"/>
              </w:rPr>
              <w:t>Expected delivery deadline (3 days)</w:t>
            </w:r>
          </w:p>
        </w:tc>
      </w:tr>
      <w:tr w:rsidR="00F41558" w14:paraId="3E22B4F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3DBECC" w14:textId="77777777" w:rsidR="00F41558" w:rsidRDefault="00000000">
            <w:r>
              <w:rPr>
                <w:sz w:val="20"/>
                <w:szCs w:val="20"/>
              </w:rPr>
              <w:t>Message Intermediate Event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CD6CEE" w14:textId="77777777" w:rsidR="00F41558" w:rsidRDefault="00000000">
            <w:r>
              <w:rPr>
                <w:sz w:val="20"/>
                <w:szCs w:val="20"/>
              </w:rPr>
              <w:t>Double ring with envelope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D8B19D" w14:textId="77777777" w:rsidR="00F41558" w:rsidRDefault="00000000">
            <w:r>
              <w:rPr>
                <w:sz w:val="20"/>
                <w:szCs w:val="20"/>
              </w:rPr>
              <w:t>Delay alert trigger when deadline missed</w:t>
            </w:r>
          </w:p>
        </w:tc>
      </w:tr>
      <w:tr w:rsidR="00F41558" w14:paraId="70494EA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864FC3" w14:textId="77777777" w:rsidR="00F41558" w:rsidRDefault="00000000">
            <w:r>
              <w:rPr>
                <w:sz w:val="20"/>
                <w:szCs w:val="20"/>
              </w:rPr>
              <w:t>Parallel Gateway (+)</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AEBD5D" w14:textId="77777777" w:rsidR="00F41558" w:rsidRDefault="00000000">
            <w:r>
              <w:rPr>
                <w:sz w:val="20"/>
                <w:szCs w:val="20"/>
              </w:rPr>
              <w:t>Diamond with plus sign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3643D" w14:textId="77777777" w:rsidR="00F41558" w:rsidRDefault="00000000">
            <w:r>
              <w:rPr>
                <w:sz w:val="20"/>
                <w:szCs w:val="20"/>
              </w:rPr>
              <w:t>Concurrent activities (AFTER model)</w:t>
            </w:r>
          </w:p>
        </w:tc>
      </w:tr>
      <w:tr w:rsidR="00F41558" w14:paraId="502ECEF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5A417E" w14:textId="77777777" w:rsidR="00F41558" w:rsidRDefault="00000000">
            <w:r>
              <w:rPr>
                <w:sz w:val="20"/>
                <w:szCs w:val="20"/>
              </w:rPr>
              <w:t>Sequence Flow</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8F51DE" w14:textId="77777777" w:rsidR="00F41558" w:rsidRDefault="00000000">
            <w:r>
              <w:rPr>
                <w:sz w:val="20"/>
                <w:szCs w:val="20"/>
              </w:rPr>
              <w:t>Solid arrow</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449C58" w14:textId="77777777" w:rsidR="00F41558" w:rsidRDefault="00000000">
            <w:r>
              <w:rPr>
                <w:sz w:val="20"/>
                <w:szCs w:val="20"/>
              </w:rPr>
              <w:t>Flow between tasks in same lane</w:t>
            </w:r>
          </w:p>
        </w:tc>
      </w:tr>
      <w:tr w:rsidR="00F41558" w14:paraId="1E17B1A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C76C6B" w14:textId="77777777" w:rsidR="00F41558" w:rsidRDefault="00000000">
            <w:r>
              <w:rPr>
                <w:sz w:val="20"/>
                <w:szCs w:val="20"/>
              </w:rPr>
              <w:t>Message Flow</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71AAA" w14:textId="77777777" w:rsidR="00F41558" w:rsidRDefault="00000000">
            <w:r>
              <w:rPr>
                <w:sz w:val="20"/>
                <w:szCs w:val="20"/>
              </w:rPr>
              <w:t>Dashed arrow</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6C4C6" w14:textId="77777777" w:rsidR="00F41558" w:rsidRDefault="00000000">
            <w:r>
              <w:rPr>
                <w:sz w:val="20"/>
                <w:szCs w:val="20"/>
              </w:rPr>
              <w:t>Cross-lane communication between actors</w:t>
            </w:r>
          </w:p>
        </w:tc>
      </w:tr>
    </w:tbl>
    <w:p w14:paraId="0E081A35" w14:textId="77777777" w:rsidR="00F41558" w:rsidRDefault="00F41558">
      <w:pPr>
        <w:spacing w:before="80"/>
      </w:pPr>
    </w:p>
    <w:p w14:paraId="67E22D5B" w14:textId="77777777" w:rsidR="00F41558" w:rsidRDefault="00000000">
      <w:r>
        <w:br/>
      </w:r>
    </w:p>
    <w:p w14:paraId="6AF2EE8C" w14:textId="77777777" w:rsidR="00F41558" w:rsidRDefault="00000000">
      <w:pPr>
        <w:pStyle w:val="Heading1"/>
        <w:pBdr>
          <w:bottom w:val="single" w:sz="8" w:space="4" w:color="2E75B6"/>
        </w:pBdr>
      </w:pPr>
      <w:r>
        <w:t>3. BPMN Model — BEFORE Enhancement</w:t>
      </w:r>
    </w:p>
    <w:p w14:paraId="04B65FAF" w14:textId="77777777" w:rsidR="00F41558" w:rsidRDefault="00000000">
      <w:pPr>
        <w:spacing w:before="60" w:after="100"/>
        <w:jc w:val="both"/>
      </w:pPr>
      <w:r>
        <w:t>The following diagram shows the baseline e-purchase process before any enhancements were applied. This model represents a straightforward but naive implementation of the purchase flow, with sequential processing, limited error handling, and a basic delay complaint path.</w:t>
      </w:r>
    </w:p>
    <w:p w14:paraId="40F02D5E" w14:textId="777050A9" w:rsidR="00740D4A" w:rsidRDefault="00740D4A">
      <w:pPr>
        <w:spacing w:before="60" w:after="100"/>
        <w:jc w:val="both"/>
      </w:pPr>
      <w:r w:rsidRPr="00740D4A">
        <w:drawing>
          <wp:inline distT="0" distB="0" distL="0" distR="0" wp14:anchorId="2AD365EC" wp14:editId="1CD54E7D">
            <wp:extent cx="6172200" cy="2119630"/>
            <wp:effectExtent l="0" t="0" r="0" b="0"/>
            <wp:docPr id="11679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3371" name=""/>
                    <pic:cNvPicPr/>
                  </pic:nvPicPr>
                  <pic:blipFill>
                    <a:blip r:embed="rId7"/>
                    <a:stretch>
                      <a:fillRect/>
                    </a:stretch>
                  </pic:blipFill>
                  <pic:spPr>
                    <a:xfrm>
                      <a:off x="0" y="0"/>
                      <a:ext cx="6172200" cy="2119630"/>
                    </a:xfrm>
                    <a:prstGeom prst="rect">
                      <a:avLst/>
                    </a:prstGeom>
                  </pic:spPr>
                </pic:pic>
              </a:graphicData>
            </a:graphic>
          </wp:inline>
        </w:drawing>
      </w:r>
    </w:p>
    <w:p w14:paraId="629F14F4" w14:textId="104C40D6" w:rsidR="00740D4A" w:rsidRDefault="00740D4A">
      <w:pPr>
        <w:spacing w:before="60" w:after="100"/>
        <w:jc w:val="both"/>
      </w:pPr>
      <w:r w:rsidRPr="00740D4A">
        <w:lastRenderedPageBreak/>
        <w:drawing>
          <wp:inline distT="0" distB="0" distL="0" distR="0" wp14:anchorId="58600DE9" wp14:editId="32C2A4E3">
            <wp:extent cx="6172200" cy="3844290"/>
            <wp:effectExtent l="0" t="0" r="0" b="3810"/>
            <wp:docPr id="154529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6247" name=""/>
                    <pic:cNvPicPr/>
                  </pic:nvPicPr>
                  <pic:blipFill>
                    <a:blip r:embed="rId8"/>
                    <a:stretch>
                      <a:fillRect/>
                    </a:stretch>
                  </pic:blipFill>
                  <pic:spPr>
                    <a:xfrm>
                      <a:off x="0" y="0"/>
                      <a:ext cx="6172200" cy="3844290"/>
                    </a:xfrm>
                    <a:prstGeom prst="rect">
                      <a:avLst/>
                    </a:prstGeom>
                  </pic:spPr>
                </pic:pic>
              </a:graphicData>
            </a:graphic>
          </wp:inline>
        </w:drawing>
      </w:r>
    </w:p>
    <w:p w14:paraId="592AF551" w14:textId="1086F9FC" w:rsidR="00740D4A" w:rsidRDefault="00740D4A">
      <w:pPr>
        <w:spacing w:before="60" w:after="100"/>
        <w:jc w:val="both"/>
      </w:pPr>
      <w:r w:rsidRPr="00740D4A">
        <w:drawing>
          <wp:inline distT="0" distB="0" distL="0" distR="0" wp14:anchorId="2530FCBC" wp14:editId="3C2606A4">
            <wp:extent cx="6172200" cy="2778760"/>
            <wp:effectExtent l="0" t="0" r="0" b="2540"/>
            <wp:docPr id="123409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91390" name=""/>
                    <pic:cNvPicPr/>
                  </pic:nvPicPr>
                  <pic:blipFill>
                    <a:blip r:embed="rId9"/>
                    <a:stretch>
                      <a:fillRect/>
                    </a:stretch>
                  </pic:blipFill>
                  <pic:spPr>
                    <a:xfrm>
                      <a:off x="0" y="0"/>
                      <a:ext cx="6172200" cy="2778760"/>
                    </a:xfrm>
                    <a:prstGeom prst="rect">
                      <a:avLst/>
                    </a:prstGeom>
                  </pic:spPr>
                </pic:pic>
              </a:graphicData>
            </a:graphic>
          </wp:inline>
        </w:drawing>
      </w:r>
    </w:p>
    <w:p w14:paraId="4D03BFD8" w14:textId="21265651" w:rsidR="00740D4A" w:rsidRDefault="00740D4A">
      <w:pPr>
        <w:spacing w:before="60" w:after="100"/>
        <w:jc w:val="both"/>
      </w:pPr>
      <w:r w:rsidRPr="00740D4A">
        <w:lastRenderedPageBreak/>
        <w:drawing>
          <wp:inline distT="0" distB="0" distL="0" distR="0" wp14:anchorId="56CA3412" wp14:editId="1FF9ABF1">
            <wp:extent cx="6172200" cy="3606165"/>
            <wp:effectExtent l="0" t="0" r="0" b="0"/>
            <wp:docPr id="117777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72622" name=""/>
                    <pic:cNvPicPr/>
                  </pic:nvPicPr>
                  <pic:blipFill>
                    <a:blip r:embed="rId10"/>
                    <a:stretch>
                      <a:fillRect/>
                    </a:stretch>
                  </pic:blipFill>
                  <pic:spPr>
                    <a:xfrm>
                      <a:off x="0" y="0"/>
                      <a:ext cx="6172200" cy="3606165"/>
                    </a:xfrm>
                    <a:prstGeom prst="rect">
                      <a:avLst/>
                    </a:prstGeom>
                  </pic:spPr>
                </pic:pic>
              </a:graphicData>
            </a:graphic>
          </wp:inline>
        </w:drawing>
      </w:r>
    </w:p>
    <w:p w14:paraId="63816290" w14:textId="77777777" w:rsidR="00F41558" w:rsidRDefault="00F41558">
      <w:pPr>
        <w:spacing w:before="160"/>
      </w:pPr>
    </w:p>
    <w:p w14:paraId="082175C4" w14:textId="77777777" w:rsidR="00F41558" w:rsidRDefault="00F41558">
      <w:pPr>
        <w:spacing w:before="80"/>
      </w:pPr>
    </w:p>
    <w:p w14:paraId="06AF9BC6" w14:textId="77777777" w:rsidR="00F41558" w:rsidRDefault="00000000">
      <w:pPr>
        <w:jc w:val="center"/>
      </w:pPr>
      <w:r>
        <w:rPr>
          <w:i/>
          <w:iCs/>
          <w:color w:val="595959"/>
          <w:sz w:val="20"/>
          <w:szCs w:val="20"/>
        </w:rPr>
        <w:t xml:space="preserve">Figure 1: </w:t>
      </w:r>
      <w:proofErr w:type="spellStart"/>
      <w:r>
        <w:rPr>
          <w:i/>
          <w:iCs/>
          <w:color w:val="595959"/>
          <w:sz w:val="20"/>
          <w:szCs w:val="20"/>
        </w:rPr>
        <w:t>ShopEasy</w:t>
      </w:r>
      <w:proofErr w:type="spellEnd"/>
      <w:r>
        <w:rPr>
          <w:i/>
          <w:iCs/>
          <w:color w:val="595959"/>
          <w:sz w:val="20"/>
          <w:szCs w:val="20"/>
        </w:rPr>
        <w:t xml:space="preserve"> E-Purchase Process — BEFORE Enhancement (BPMN 2.0)</w:t>
      </w:r>
    </w:p>
    <w:p w14:paraId="19F7BDEB" w14:textId="77777777" w:rsidR="00F41558" w:rsidRDefault="00F41558">
      <w:pPr>
        <w:spacing w:before="160"/>
      </w:pPr>
    </w:p>
    <w:p w14:paraId="503DA2AF" w14:textId="77777777" w:rsidR="00F41558" w:rsidRDefault="00000000">
      <w:pPr>
        <w:pStyle w:val="Heading2"/>
      </w:pPr>
      <w:r>
        <w:t>3.1 Step-by-Step Process Description</w:t>
      </w:r>
    </w:p>
    <w:p w14:paraId="6796E3E5" w14:textId="77777777" w:rsidR="00F41558" w:rsidRDefault="00000000">
      <w:pPr>
        <w:spacing w:before="200" w:after="80"/>
      </w:pPr>
      <w:r>
        <w:rPr>
          <w:b/>
          <w:bCs/>
          <w:u w:val="single"/>
        </w:rPr>
        <w:t>Lane 1 — Customer</w:t>
      </w:r>
    </w:p>
    <w:p w14:paraId="22B1BD9B" w14:textId="77777777" w:rsidR="00F41558" w:rsidRDefault="00000000">
      <w:pPr>
        <w:pStyle w:val="ListParagraph"/>
        <w:numPr>
          <w:ilvl w:val="0"/>
          <w:numId w:val="2"/>
        </w:numPr>
        <w:spacing w:before="40" w:after="40"/>
      </w:pPr>
      <w:r>
        <w:t xml:space="preserve">Step 1 — Browse &amp; Search Products: The customer lands on </w:t>
      </w:r>
      <w:proofErr w:type="spellStart"/>
      <w:r>
        <w:t>ShopEasy</w:t>
      </w:r>
      <w:proofErr w:type="spellEnd"/>
      <w:r>
        <w:t xml:space="preserve"> and uses the search engine or category navigation to find desired products. Modeled as a User Task.</w:t>
      </w:r>
    </w:p>
    <w:p w14:paraId="17C3AEFD" w14:textId="77777777" w:rsidR="00F41558" w:rsidRDefault="00000000">
      <w:pPr>
        <w:pStyle w:val="ListParagraph"/>
        <w:numPr>
          <w:ilvl w:val="0"/>
          <w:numId w:val="2"/>
        </w:numPr>
        <w:spacing w:before="40" w:after="40"/>
      </w:pPr>
      <w:r>
        <w:t>Step 2 — Add Item to Cart: The customer selects one or more products and adds them to the shopping cart. Another User Task capturing direct human interaction.</w:t>
      </w:r>
    </w:p>
    <w:p w14:paraId="491CE4EB" w14:textId="77777777" w:rsidR="00F41558" w:rsidRDefault="00000000">
      <w:pPr>
        <w:pStyle w:val="ListParagraph"/>
        <w:numPr>
          <w:ilvl w:val="0"/>
          <w:numId w:val="2"/>
        </w:numPr>
        <w:spacing w:before="40" w:after="40"/>
      </w:pPr>
      <w:r>
        <w:t>Step 3 — Review Cart &amp; Proceed to Checkout: The customer reviews cart contents, quantities, and estimated prices before proceeding to checkout. Triggers a cross-lane message flow to the Order Management System.</w:t>
      </w:r>
    </w:p>
    <w:p w14:paraId="7486F05F" w14:textId="77777777" w:rsidR="00F41558" w:rsidRDefault="00000000">
      <w:pPr>
        <w:pStyle w:val="ListParagraph"/>
        <w:numPr>
          <w:ilvl w:val="0"/>
          <w:numId w:val="2"/>
        </w:numPr>
        <w:spacing w:before="40" w:after="40"/>
      </w:pPr>
      <w:r>
        <w:t>Step 4 — Enter Shipping Address: The customer provides a delivery address. This data is passed along with the order to the backend system via message flow.</w:t>
      </w:r>
    </w:p>
    <w:p w14:paraId="77C06704" w14:textId="77777777" w:rsidR="00F41558" w:rsidRDefault="00000000">
      <w:pPr>
        <w:pStyle w:val="ListParagraph"/>
        <w:numPr>
          <w:ilvl w:val="0"/>
          <w:numId w:val="2"/>
        </w:numPr>
        <w:spacing w:before="40" w:after="40"/>
      </w:pPr>
      <w:r>
        <w:t xml:space="preserve">Step 5 — Select Payment Method: The customer chooses from available payment options (credit card, debit card, cash on delivery, digital wallet). A message </w:t>
      </w:r>
      <w:proofErr w:type="gramStart"/>
      <w:r>
        <w:t>flow</w:t>
      </w:r>
      <w:proofErr w:type="gramEnd"/>
      <w:r>
        <w:t xml:space="preserve"> passes this to the </w:t>
      </w:r>
      <w:proofErr w:type="gramStart"/>
      <w:r>
        <w:t>Payment Gateway lane</w:t>
      </w:r>
      <w:proofErr w:type="gramEnd"/>
      <w:r>
        <w:t>.</w:t>
      </w:r>
    </w:p>
    <w:p w14:paraId="2B3D040F" w14:textId="77777777" w:rsidR="00F41558" w:rsidRDefault="00F41558">
      <w:pPr>
        <w:spacing w:before="80"/>
      </w:pPr>
    </w:p>
    <w:p w14:paraId="5ED173D0" w14:textId="77777777" w:rsidR="00F41558" w:rsidRDefault="00000000">
      <w:pPr>
        <w:spacing w:before="200" w:after="80"/>
      </w:pPr>
      <w:r>
        <w:rPr>
          <w:b/>
          <w:bCs/>
          <w:u w:val="single"/>
        </w:rPr>
        <w:t>Lane 2 — Order Management System</w:t>
      </w:r>
    </w:p>
    <w:p w14:paraId="2454CD87" w14:textId="77777777" w:rsidR="00F41558" w:rsidRDefault="00000000">
      <w:pPr>
        <w:pStyle w:val="ListParagraph"/>
        <w:numPr>
          <w:ilvl w:val="0"/>
          <w:numId w:val="2"/>
        </w:numPr>
        <w:spacing w:before="40" w:after="40"/>
      </w:pPr>
      <w:r>
        <w:t>Step 6 — Validate Order &amp; Check Stock: A Service Task automatically validates order details and queries the inventory database to verify availability of each requested item.</w:t>
      </w:r>
    </w:p>
    <w:p w14:paraId="645D7B26" w14:textId="77777777" w:rsidR="00F41558" w:rsidRDefault="00000000">
      <w:pPr>
        <w:pStyle w:val="ListParagraph"/>
        <w:numPr>
          <w:ilvl w:val="0"/>
          <w:numId w:val="2"/>
        </w:numPr>
        <w:spacing w:before="40" w:after="40"/>
      </w:pPr>
      <w:r>
        <w:lastRenderedPageBreak/>
        <w:t xml:space="preserve">Step 7 — Stock Available? (Exclusive Gateway): </w:t>
      </w:r>
      <w:proofErr w:type="gramStart"/>
      <w:r>
        <w:t>YES</w:t>
      </w:r>
      <w:proofErr w:type="gramEnd"/>
      <w:r>
        <w:t xml:space="preserve"> path continues to invoice generation. NO path sends an out-of-stock notification to the customer and terminates the flow at a Cancellation End Event.</w:t>
      </w:r>
    </w:p>
    <w:p w14:paraId="714A491A" w14:textId="77777777" w:rsidR="00F41558" w:rsidRDefault="00000000">
      <w:pPr>
        <w:pStyle w:val="ListParagraph"/>
        <w:numPr>
          <w:ilvl w:val="0"/>
          <w:numId w:val="2"/>
        </w:numPr>
        <w:spacing w:before="40" w:after="40"/>
      </w:pPr>
      <w:r>
        <w:t>Step 8 — Generate Order ID &amp; Invoice: A unique Order ID is generated and an invoice is prepared. This information is relayed to the Payment Gateway via message flow.</w:t>
      </w:r>
    </w:p>
    <w:p w14:paraId="49E364A7" w14:textId="77777777" w:rsidR="00F41558" w:rsidRDefault="00F41558">
      <w:pPr>
        <w:spacing w:before="80"/>
      </w:pPr>
    </w:p>
    <w:p w14:paraId="33993E66" w14:textId="77777777" w:rsidR="00F41558" w:rsidRDefault="00000000">
      <w:pPr>
        <w:spacing w:before="200" w:after="80"/>
      </w:pPr>
      <w:r>
        <w:rPr>
          <w:b/>
          <w:bCs/>
          <w:u w:val="single"/>
        </w:rPr>
        <w:t>Lane 3 — Payment Gateway</w:t>
      </w:r>
    </w:p>
    <w:p w14:paraId="18FB9FD5" w14:textId="77777777" w:rsidR="00F41558" w:rsidRDefault="00000000">
      <w:pPr>
        <w:pStyle w:val="ListParagraph"/>
        <w:numPr>
          <w:ilvl w:val="0"/>
          <w:numId w:val="2"/>
        </w:numPr>
        <w:spacing w:before="40" w:after="40"/>
      </w:pPr>
      <w:r>
        <w:t>Step 9 — Process Payment Authorization: A Service Task sends a payment authorization request to the bank or payment processor and awaits confirmation.</w:t>
      </w:r>
    </w:p>
    <w:p w14:paraId="082F5A84" w14:textId="77777777" w:rsidR="00F41558" w:rsidRDefault="00000000">
      <w:pPr>
        <w:pStyle w:val="ListParagraph"/>
        <w:numPr>
          <w:ilvl w:val="0"/>
          <w:numId w:val="2"/>
        </w:numPr>
        <w:spacing w:before="40" w:after="40"/>
      </w:pPr>
      <w:r>
        <w:t xml:space="preserve">Step 10 — Payment Successful? (Exclusive Gateway): </w:t>
      </w:r>
      <w:proofErr w:type="gramStart"/>
      <w:r>
        <w:t>YES</w:t>
      </w:r>
      <w:proofErr w:type="gramEnd"/>
      <w:r>
        <w:t xml:space="preserve"> path sends </w:t>
      </w:r>
      <w:proofErr w:type="gramStart"/>
      <w:r>
        <w:t>a payment</w:t>
      </w:r>
      <w:proofErr w:type="gramEnd"/>
      <w:r>
        <w:t xml:space="preserve"> confirmation. NO path notifies the customer of failure and terminates at an Error End Event.</w:t>
      </w:r>
    </w:p>
    <w:p w14:paraId="1BB02CE8" w14:textId="77777777" w:rsidR="00F41558" w:rsidRDefault="00000000">
      <w:pPr>
        <w:pStyle w:val="ListParagraph"/>
        <w:numPr>
          <w:ilvl w:val="0"/>
          <w:numId w:val="2"/>
        </w:numPr>
        <w:spacing w:before="40" w:after="40"/>
      </w:pPr>
      <w:r>
        <w:t xml:space="preserve">Step 11 — Send Payment Confirmation: A Send Task dispatches the payment receipt and triggers the </w:t>
      </w:r>
      <w:proofErr w:type="gramStart"/>
      <w:r>
        <w:t>Warehouse lane</w:t>
      </w:r>
      <w:proofErr w:type="gramEnd"/>
      <w:r>
        <w:t xml:space="preserve"> to begin fulfillment processing.</w:t>
      </w:r>
    </w:p>
    <w:p w14:paraId="50B7878A" w14:textId="77777777" w:rsidR="00F41558" w:rsidRDefault="00F41558">
      <w:pPr>
        <w:spacing w:before="80"/>
      </w:pPr>
    </w:p>
    <w:p w14:paraId="2BD78902" w14:textId="77777777" w:rsidR="00F41558" w:rsidRDefault="00000000">
      <w:pPr>
        <w:spacing w:before="200" w:after="80"/>
      </w:pPr>
      <w:r>
        <w:rPr>
          <w:b/>
          <w:bCs/>
          <w:u w:val="single"/>
        </w:rPr>
        <w:t>Lane 4 — Warehouse &amp; Fulfillment</w:t>
      </w:r>
    </w:p>
    <w:p w14:paraId="06AFDD55" w14:textId="77777777" w:rsidR="00F41558" w:rsidRDefault="00000000">
      <w:pPr>
        <w:pStyle w:val="ListParagraph"/>
        <w:numPr>
          <w:ilvl w:val="0"/>
          <w:numId w:val="2"/>
        </w:numPr>
        <w:spacing w:before="40" w:after="40"/>
      </w:pPr>
      <w:r>
        <w:t>Step 12 — Pick &amp; Pack Items: Warehouse staff (or automated systems) locate and package the ordered items. The Service Task updates order status to Packing.</w:t>
      </w:r>
    </w:p>
    <w:p w14:paraId="23CAC3EC" w14:textId="77777777" w:rsidR="00F41558" w:rsidRDefault="00000000">
      <w:pPr>
        <w:pStyle w:val="ListParagraph"/>
        <w:numPr>
          <w:ilvl w:val="0"/>
          <w:numId w:val="2"/>
        </w:numPr>
        <w:spacing w:before="40" w:after="40"/>
      </w:pPr>
      <w:r>
        <w:t>Step 13 — Assign Shipping Carrier: The system selects the appropriate carrier based on delivery address, weight, and service level agreement.</w:t>
      </w:r>
    </w:p>
    <w:p w14:paraId="34CAF77F" w14:textId="77777777" w:rsidR="00F41558" w:rsidRDefault="00000000">
      <w:pPr>
        <w:pStyle w:val="ListParagraph"/>
        <w:numPr>
          <w:ilvl w:val="0"/>
          <w:numId w:val="2"/>
        </w:numPr>
        <w:spacing w:before="40" w:after="40"/>
      </w:pPr>
      <w:r>
        <w:t>Step 14 — Dispatch Order to Shipping Partner: A Send Task officially hands the package to the shipping partner, generating a tracking number and updating status to Dispatched.</w:t>
      </w:r>
    </w:p>
    <w:p w14:paraId="698596E8" w14:textId="77777777" w:rsidR="00F41558" w:rsidRDefault="00F41558">
      <w:pPr>
        <w:spacing w:before="80"/>
      </w:pPr>
    </w:p>
    <w:p w14:paraId="44FB1EF8" w14:textId="77777777" w:rsidR="00F41558" w:rsidRDefault="00000000">
      <w:pPr>
        <w:spacing w:before="200" w:after="80"/>
      </w:pPr>
      <w:r>
        <w:rPr>
          <w:b/>
          <w:bCs/>
          <w:u w:val="single"/>
        </w:rPr>
        <w:t>Lane 5 — Shipping Partner</w:t>
      </w:r>
    </w:p>
    <w:p w14:paraId="70DFDE04" w14:textId="77777777" w:rsidR="00F41558" w:rsidRDefault="00000000">
      <w:pPr>
        <w:pStyle w:val="ListParagraph"/>
        <w:numPr>
          <w:ilvl w:val="0"/>
          <w:numId w:val="2"/>
        </w:numPr>
        <w:spacing w:before="40" w:after="40"/>
      </w:pPr>
      <w:r>
        <w:t>Step 15 — Pick Up Package from Warehouse: The shipping partner collects the package. A Service Task logs the pickup event with timestamp.</w:t>
      </w:r>
    </w:p>
    <w:p w14:paraId="57553C0F" w14:textId="77777777" w:rsidR="00F41558" w:rsidRDefault="00000000">
      <w:pPr>
        <w:pStyle w:val="ListParagraph"/>
        <w:numPr>
          <w:ilvl w:val="0"/>
          <w:numId w:val="2"/>
        </w:numPr>
        <w:spacing w:before="40" w:after="40"/>
      </w:pPr>
      <w:r>
        <w:t>Step 16 — In Transit – Update Tracking: The package moves through the delivery network. Tracking milestones are updated in real time via Service Task.</w:t>
      </w:r>
    </w:p>
    <w:p w14:paraId="7BEDE7FB" w14:textId="77777777" w:rsidR="00F41558" w:rsidRDefault="00000000">
      <w:pPr>
        <w:pStyle w:val="ListParagraph"/>
        <w:numPr>
          <w:ilvl w:val="0"/>
          <w:numId w:val="2"/>
        </w:numPr>
        <w:spacing w:before="40" w:after="40"/>
      </w:pPr>
      <w:r>
        <w:t>Step 17 — Timer Intermediate Event (Delivery Deadline – 3 Days): A Timer Intermediate Event fires when the expected delivery window of 3 business days expires. This is the central event-driven control mechanism of the model.</w:t>
      </w:r>
    </w:p>
    <w:p w14:paraId="70E994E5" w14:textId="77777777" w:rsidR="00F41558" w:rsidRDefault="00000000">
      <w:pPr>
        <w:pStyle w:val="ListParagraph"/>
        <w:numPr>
          <w:ilvl w:val="0"/>
          <w:numId w:val="2"/>
        </w:numPr>
        <w:spacing w:before="40" w:after="40"/>
      </w:pPr>
      <w:r>
        <w:t xml:space="preserve">Step 18 — Delivered on Time? (Exclusive Gateway): </w:t>
      </w:r>
      <w:proofErr w:type="gramStart"/>
      <w:r>
        <w:t>YES</w:t>
      </w:r>
      <w:proofErr w:type="gramEnd"/>
      <w:r>
        <w:t xml:space="preserve"> path confirms delivery. NO path triggers the Message Intermediate Event representing the delay alert.</w:t>
      </w:r>
    </w:p>
    <w:p w14:paraId="4C021A30" w14:textId="77777777" w:rsidR="00F41558" w:rsidRDefault="00000000">
      <w:pPr>
        <w:pStyle w:val="ListParagraph"/>
        <w:numPr>
          <w:ilvl w:val="0"/>
          <w:numId w:val="2"/>
        </w:numPr>
        <w:spacing w:before="40" w:after="40"/>
      </w:pPr>
      <w:r>
        <w:t xml:space="preserve">Step 19 (Delay </w:t>
      </w:r>
      <w:proofErr w:type="gramStart"/>
      <w:r>
        <w:t>Path) —</w:t>
      </w:r>
      <w:proofErr w:type="gramEnd"/>
      <w:r>
        <w:t xml:space="preserve"> Notify Customer of Delay: An automated Send Task informs the customer that their package is delayed, providing the new estimated arrival date.</w:t>
      </w:r>
    </w:p>
    <w:p w14:paraId="07B38D2A" w14:textId="77777777" w:rsidR="00F41558" w:rsidRDefault="00000000">
      <w:pPr>
        <w:pStyle w:val="ListParagraph"/>
        <w:numPr>
          <w:ilvl w:val="0"/>
          <w:numId w:val="2"/>
        </w:numPr>
        <w:spacing w:before="40" w:after="40"/>
      </w:pPr>
      <w:r>
        <w:t xml:space="preserve">Step 20 (Delay </w:t>
      </w:r>
      <w:proofErr w:type="gramStart"/>
      <w:r>
        <w:t>Path) —</w:t>
      </w:r>
      <w:proofErr w:type="gramEnd"/>
      <w:r>
        <w:t xml:space="preserve"> Customer Files Complaint / Selects Action: Via User Task, the customer chooses: (a) Wait for rescheduled delivery, or (b) Cancel and request a refund.</w:t>
      </w:r>
    </w:p>
    <w:p w14:paraId="0E3B430D" w14:textId="77777777" w:rsidR="00F41558" w:rsidRDefault="00000000">
      <w:pPr>
        <w:pStyle w:val="ListParagraph"/>
        <w:numPr>
          <w:ilvl w:val="0"/>
          <w:numId w:val="2"/>
        </w:numPr>
        <w:spacing w:before="40" w:after="40"/>
      </w:pPr>
      <w:r>
        <w:t xml:space="preserve">Step 21 (Delay </w:t>
      </w:r>
      <w:proofErr w:type="gramStart"/>
      <w:r>
        <w:t>Path) —</w:t>
      </w:r>
      <w:proofErr w:type="gramEnd"/>
      <w:r>
        <w:t xml:space="preserve"> Customer Decision Gateway: WAIT triggers rescheduled delivery. CANCEL triggers a refund Service Task and ends at a Cancellation End Event.</w:t>
      </w:r>
    </w:p>
    <w:p w14:paraId="12880572" w14:textId="77777777" w:rsidR="00F41558" w:rsidRDefault="00000000">
      <w:pPr>
        <w:pStyle w:val="ListParagraph"/>
        <w:numPr>
          <w:ilvl w:val="0"/>
          <w:numId w:val="2"/>
        </w:numPr>
        <w:spacing w:before="40" w:after="40"/>
      </w:pPr>
      <w:r>
        <w:t>Step 22 — Send Delivery Confirmation &amp; Receipt: Upon successful delivery, a Send Task dispatches the confirmation, digital receipt, and review request to the customer.</w:t>
      </w:r>
    </w:p>
    <w:p w14:paraId="074590FA" w14:textId="77777777" w:rsidR="00F41558" w:rsidRDefault="00000000">
      <w:pPr>
        <w:pStyle w:val="ListParagraph"/>
        <w:numPr>
          <w:ilvl w:val="0"/>
          <w:numId w:val="2"/>
        </w:numPr>
        <w:spacing w:before="40" w:after="40"/>
      </w:pPr>
      <w:r>
        <w:t xml:space="preserve">Step 23 — Customer Reviews &amp; Rates Order: The customer submits a rating via User Task. The process </w:t>
      </w:r>
      <w:proofErr w:type="gramStart"/>
      <w:r>
        <w:t>terminates</w:t>
      </w:r>
      <w:proofErr w:type="gramEnd"/>
      <w:r>
        <w:t xml:space="preserve"> at the Order Complete End Event.</w:t>
      </w:r>
    </w:p>
    <w:p w14:paraId="12D780E5" w14:textId="77777777" w:rsidR="00F41558" w:rsidRDefault="00F41558">
      <w:pPr>
        <w:spacing w:before="80"/>
      </w:pPr>
    </w:p>
    <w:p w14:paraId="70787BE6" w14:textId="77777777" w:rsidR="00F41558" w:rsidRDefault="00000000">
      <w:r>
        <w:lastRenderedPageBreak/>
        <w:br/>
      </w:r>
    </w:p>
    <w:p w14:paraId="593614EC" w14:textId="77777777" w:rsidR="00F41558" w:rsidRDefault="00000000">
      <w:pPr>
        <w:pStyle w:val="Heading1"/>
        <w:pBdr>
          <w:bottom w:val="single" w:sz="8" w:space="4" w:color="2E75B6"/>
        </w:pBdr>
      </w:pPr>
      <w:r>
        <w:t>4. Analysis — Before Enhancement</w:t>
      </w:r>
    </w:p>
    <w:p w14:paraId="0ACD9102" w14:textId="77777777" w:rsidR="00F41558" w:rsidRDefault="00000000">
      <w:pPr>
        <w:spacing w:before="60" w:after="100"/>
        <w:jc w:val="both"/>
      </w:pPr>
      <w:r>
        <w:t>The baseline model, while logically complete, contains several significant inefficiencies commonly found in naive e-commerce process implementations. The following analysis identifies seven key issues spanning stock management, payment handling, fraud prevention, and customer complaint resolution.</w:t>
      </w:r>
    </w:p>
    <w:p w14:paraId="0B40A317" w14:textId="77777777" w:rsidR="00F41558" w:rsidRDefault="00F41558">
      <w:pPr>
        <w:spacing w:before="120"/>
      </w:pPr>
    </w:p>
    <w:p w14:paraId="49BD6705" w14:textId="77777777" w:rsidR="00F41558" w:rsidRDefault="00000000">
      <w:pPr>
        <w:pStyle w:val="Heading2"/>
      </w:pPr>
      <w:r>
        <w:t>4.1 Identified Issues</w:t>
      </w:r>
    </w:p>
    <w:p w14:paraId="02261777" w14:textId="77777777" w:rsidR="00F41558" w:rsidRDefault="00F4155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200"/>
        <w:gridCol w:w="5160"/>
        <w:gridCol w:w="1600"/>
      </w:tblGrid>
      <w:tr w:rsidR="00F41558" w14:paraId="451A190A"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A5EF23F" w14:textId="77777777" w:rsidR="00F41558" w:rsidRDefault="00000000">
            <w:pPr>
              <w:jc w:val="center"/>
            </w:pPr>
            <w:r>
              <w:rPr>
                <w:b/>
                <w:bCs/>
                <w:color w:val="FFFFFF"/>
                <w:sz w:val="20"/>
                <w:szCs w:val="20"/>
              </w:rPr>
              <w:t>#</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7800F56" w14:textId="77777777" w:rsidR="00F41558" w:rsidRDefault="00000000">
            <w:pPr>
              <w:jc w:val="center"/>
            </w:pPr>
            <w:r>
              <w:rPr>
                <w:b/>
                <w:bCs/>
                <w:color w:val="FFFFFF"/>
                <w:sz w:val="20"/>
                <w:szCs w:val="20"/>
              </w:rPr>
              <w:t>Issue</w:t>
            </w:r>
          </w:p>
        </w:tc>
        <w:tc>
          <w:tcPr>
            <w:tcW w:w="5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6D94CC6" w14:textId="77777777" w:rsidR="00F41558" w:rsidRDefault="00000000">
            <w:pPr>
              <w:jc w:val="center"/>
            </w:pPr>
            <w:r>
              <w:rPr>
                <w:b/>
                <w:bCs/>
                <w:color w:val="FFFFFF"/>
                <w:sz w:val="20"/>
                <w:szCs w:val="20"/>
              </w:rPr>
              <w:t>Description</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962F9E8" w14:textId="77777777" w:rsidR="00F41558" w:rsidRDefault="00000000">
            <w:pPr>
              <w:jc w:val="center"/>
            </w:pPr>
            <w:r>
              <w:rPr>
                <w:b/>
                <w:bCs/>
                <w:color w:val="FFFFFF"/>
                <w:sz w:val="20"/>
                <w:szCs w:val="20"/>
              </w:rPr>
              <w:t>Severity</w:t>
            </w:r>
          </w:p>
        </w:tc>
      </w:tr>
      <w:tr w:rsidR="00F41558" w14:paraId="322B125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3F73B8" w14:textId="77777777" w:rsidR="00F41558" w:rsidRDefault="00000000">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472094" w14:textId="77777777" w:rsidR="00F41558" w:rsidRDefault="00000000">
            <w:r>
              <w:rPr>
                <w:sz w:val="20"/>
                <w:szCs w:val="20"/>
              </w:rPr>
              <w:t>Late Stock Check</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99339" w14:textId="77777777" w:rsidR="00F41558" w:rsidRDefault="00000000">
            <w:r>
              <w:rPr>
                <w:sz w:val="20"/>
                <w:szCs w:val="20"/>
              </w:rPr>
              <w:t>Stock availability is verified after the customer has already filled in shipping address details. If out of stock, the customer's effort is wasted.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1DA28" w14:textId="77777777" w:rsidR="00F41558" w:rsidRDefault="00000000">
            <w:r>
              <w:rPr>
                <w:sz w:val="20"/>
                <w:szCs w:val="20"/>
              </w:rPr>
              <w:t>High</w:t>
            </w:r>
          </w:p>
        </w:tc>
      </w:tr>
      <w:tr w:rsidR="00F41558" w14:paraId="175CDE69"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6A628D" w14:textId="77777777" w:rsidR="00F41558" w:rsidRDefault="00000000">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538CBF" w14:textId="77777777" w:rsidR="00F41558" w:rsidRDefault="00000000">
            <w:r>
              <w:rPr>
                <w:sz w:val="20"/>
                <w:szCs w:val="20"/>
              </w:rPr>
              <w:t>No Inventory Reservation</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4B46D7" w14:textId="77777777" w:rsidR="00F41558" w:rsidRDefault="00000000">
            <w:r>
              <w:rPr>
                <w:sz w:val="20"/>
                <w:szCs w:val="20"/>
              </w:rPr>
              <w:t xml:space="preserve">The model checks stock but does not reserve it. Two simultaneous customers can both pass the </w:t>
            </w:r>
            <w:proofErr w:type="gramStart"/>
            <w:r>
              <w:rPr>
                <w:sz w:val="20"/>
                <w:szCs w:val="20"/>
              </w:rPr>
              <w:t>gateway</w:t>
            </w:r>
            <w:proofErr w:type="gramEnd"/>
            <w:r>
              <w:rPr>
                <w:sz w:val="20"/>
                <w:szCs w:val="20"/>
              </w:rPr>
              <w:t xml:space="preserve"> creating an oversell situation.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E97C94" w14:textId="77777777" w:rsidR="00F41558" w:rsidRDefault="00000000">
            <w:r>
              <w:rPr>
                <w:sz w:val="20"/>
                <w:szCs w:val="20"/>
              </w:rPr>
              <w:t>High</w:t>
            </w:r>
          </w:p>
        </w:tc>
      </w:tr>
      <w:tr w:rsidR="00F41558" w14:paraId="3BA95FEE"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D0ECD" w14:textId="77777777" w:rsidR="00F41558" w:rsidRDefault="00000000">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DB234" w14:textId="77777777" w:rsidR="00F41558" w:rsidRDefault="00000000">
            <w:r>
              <w:rPr>
                <w:sz w:val="20"/>
                <w:szCs w:val="20"/>
              </w:rPr>
              <w:t>No Payment Retry Logic</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A45AA" w14:textId="77777777" w:rsidR="00F41558" w:rsidRDefault="00000000">
            <w:r>
              <w:rPr>
                <w:sz w:val="20"/>
                <w:szCs w:val="20"/>
              </w:rPr>
              <w:t>When payment fails, the process immediately terminates. No retry mechanism allows recovery from transient payment failures.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FF5D42" w14:textId="77777777" w:rsidR="00F41558" w:rsidRDefault="00000000">
            <w:r>
              <w:rPr>
                <w:sz w:val="20"/>
                <w:szCs w:val="20"/>
              </w:rPr>
              <w:t>Medium</w:t>
            </w:r>
          </w:p>
        </w:tc>
      </w:tr>
      <w:tr w:rsidR="00F41558" w14:paraId="609B4FB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D1F4B7" w14:textId="77777777" w:rsidR="00F41558" w:rsidRDefault="00000000">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A606B7" w14:textId="77777777" w:rsidR="00F41558" w:rsidRDefault="00000000">
            <w:r>
              <w:rPr>
                <w:sz w:val="20"/>
                <w:szCs w:val="20"/>
              </w:rPr>
              <w:t>No Fraud Detection</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5C8C99" w14:textId="77777777" w:rsidR="00F41558" w:rsidRDefault="00000000">
            <w:r>
              <w:rPr>
                <w:sz w:val="20"/>
                <w:szCs w:val="20"/>
              </w:rPr>
              <w:t>All orders that pass payment authorization are directly sent to the warehouse with no fraud screening, exposing the business to financial risk.</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8A95A2" w14:textId="77777777" w:rsidR="00F41558" w:rsidRDefault="00000000">
            <w:r>
              <w:rPr>
                <w:sz w:val="20"/>
                <w:szCs w:val="20"/>
              </w:rPr>
              <w:t>High</w:t>
            </w:r>
          </w:p>
        </w:tc>
      </w:tr>
      <w:tr w:rsidR="00F41558" w14:paraId="5898501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4D7CF0" w14:textId="77777777" w:rsidR="00F41558" w:rsidRDefault="00000000">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EE724" w14:textId="77777777" w:rsidR="00F41558" w:rsidRDefault="00000000">
            <w:r>
              <w:rPr>
                <w:sz w:val="20"/>
                <w:szCs w:val="20"/>
              </w:rPr>
              <w:t>No Parallel Fulfillment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B635C2" w14:textId="77777777" w:rsidR="00F41558" w:rsidRDefault="00000000">
            <w:r>
              <w:rPr>
                <w:sz w:val="20"/>
                <w:szCs w:val="20"/>
              </w:rPr>
              <w:t>Warehouse dispatch and inventory update are sequential. In practice these can run concurrently, wasting processing time.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9199B" w14:textId="77777777" w:rsidR="00F41558" w:rsidRDefault="00000000">
            <w:r>
              <w:rPr>
                <w:sz w:val="20"/>
                <w:szCs w:val="20"/>
              </w:rPr>
              <w:t>Medium</w:t>
            </w:r>
          </w:p>
        </w:tc>
      </w:tr>
      <w:tr w:rsidR="00F41558" w14:paraId="549EB3E7"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6254D" w14:textId="77777777" w:rsidR="00F41558" w:rsidRDefault="00000000">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11E0BA" w14:textId="77777777" w:rsidR="00F41558" w:rsidRDefault="00000000">
            <w:r>
              <w:rPr>
                <w:sz w:val="20"/>
                <w:szCs w:val="20"/>
              </w:rPr>
              <w:t>Limited Complaint Options</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E70CAC" w14:textId="77777777" w:rsidR="00F41558" w:rsidRDefault="00000000">
            <w:r>
              <w:rPr>
                <w:sz w:val="20"/>
                <w:szCs w:val="20"/>
              </w:rPr>
              <w:t>The delay path only offers Wait or Cancel. No escalation to a human agent, no SLA tracking, no automatic compensation offered.</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DDF8CD" w14:textId="77777777" w:rsidR="00F41558" w:rsidRDefault="00000000">
            <w:r>
              <w:rPr>
                <w:sz w:val="20"/>
                <w:szCs w:val="20"/>
              </w:rPr>
              <w:t>High</w:t>
            </w:r>
          </w:p>
        </w:tc>
      </w:tr>
      <w:tr w:rsidR="00F41558" w14:paraId="0574AC77"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88041" w14:textId="77777777" w:rsidR="00F41558" w:rsidRDefault="00000000">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0D2790" w14:textId="77777777" w:rsidR="00F41558" w:rsidRDefault="00000000">
            <w:r>
              <w:rPr>
                <w:sz w:val="20"/>
                <w:szCs w:val="20"/>
              </w:rPr>
              <w:t>No Second Delay Escalation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39302" w14:textId="77777777" w:rsidR="00F41558" w:rsidRDefault="00000000">
            <w:r>
              <w:rPr>
                <w:sz w:val="20"/>
                <w:szCs w:val="20"/>
              </w:rPr>
              <w:t>The Timer Intermediate Event fires once. If the rescheduled delivery also fails, there is no second escalation path modeled.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B8972" w14:textId="77777777" w:rsidR="00F41558" w:rsidRDefault="00000000">
            <w:r>
              <w:rPr>
                <w:sz w:val="20"/>
                <w:szCs w:val="20"/>
              </w:rPr>
              <w:t>Medium</w:t>
            </w:r>
          </w:p>
        </w:tc>
      </w:tr>
    </w:tbl>
    <w:p w14:paraId="680900BC" w14:textId="77777777" w:rsidR="00F41558" w:rsidRDefault="00F41558">
      <w:pPr>
        <w:spacing w:before="120"/>
      </w:pPr>
    </w:p>
    <w:p w14:paraId="3C6E0C48" w14:textId="77777777" w:rsidR="00F41558" w:rsidRDefault="00000000">
      <w:pPr>
        <w:pStyle w:val="Heading2"/>
      </w:pPr>
      <w:r>
        <w:t>4.2 Bottleneck &amp; Flow Analysis</w:t>
      </w:r>
    </w:p>
    <w:p w14:paraId="64D9F3C8" w14:textId="77777777" w:rsidR="00F41558" w:rsidRDefault="00000000">
      <w:pPr>
        <w:spacing w:before="60" w:after="100"/>
        <w:jc w:val="both"/>
      </w:pPr>
      <w:r>
        <w:t>From a process flow perspective, the baseline model exhibits the following structural weaknesses:</w:t>
      </w:r>
    </w:p>
    <w:p w14:paraId="186A2064" w14:textId="77777777" w:rsidR="00F41558" w:rsidRDefault="00F41558">
      <w:pPr>
        <w:spacing w:before="80"/>
      </w:pPr>
    </w:p>
    <w:p w14:paraId="3A6962E9" w14:textId="77777777" w:rsidR="00F41558" w:rsidRDefault="00000000">
      <w:pPr>
        <w:pStyle w:val="ListParagraph"/>
        <w:numPr>
          <w:ilvl w:val="0"/>
          <w:numId w:val="2"/>
        </w:numPr>
        <w:spacing w:before="40" w:after="40"/>
      </w:pPr>
      <w:r>
        <w:t xml:space="preserve">Sequential bottleneck in payment-to-warehouse handoff: The process must wait for all payment confirmation steps to </w:t>
      </w:r>
      <w:proofErr w:type="gramStart"/>
      <w:r>
        <w:t>complete</w:t>
      </w:r>
      <w:proofErr w:type="gramEnd"/>
      <w:r>
        <w:t xml:space="preserve"> before any warehouse activity begins, even though fraud screening and warehouse preparation could overlap.</w:t>
      </w:r>
    </w:p>
    <w:p w14:paraId="78046287" w14:textId="77777777" w:rsidR="00F41558" w:rsidRDefault="00000000">
      <w:pPr>
        <w:pStyle w:val="ListParagraph"/>
        <w:numPr>
          <w:ilvl w:val="0"/>
          <w:numId w:val="2"/>
        </w:numPr>
        <w:spacing w:before="40" w:after="40"/>
      </w:pPr>
      <w:r>
        <w:lastRenderedPageBreak/>
        <w:t>Dead-end proliferation: The model has three separate termination paths (no stock, payment failure, delay cancellation) with no retry or recovery paths, leading to significant order loss rates.</w:t>
      </w:r>
    </w:p>
    <w:p w14:paraId="5B44C5BC" w14:textId="77777777" w:rsidR="00F41558" w:rsidRDefault="00000000">
      <w:pPr>
        <w:pStyle w:val="ListParagraph"/>
        <w:numPr>
          <w:ilvl w:val="0"/>
          <w:numId w:val="2"/>
        </w:numPr>
        <w:spacing w:before="40" w:after="40"/>
      </w:pPr>
      <w:r>
        <w:t>Customer experience degradation: The late stock check and lack of compensation for delays creates a reactive rather than proactive customer experience, directly impacting satisfaction and retention.</w:t>
      </w:r>
    </w:p>
    <w:p w14:paraId="78629E53" w14:textId="77777777" w:rsidR="00F41558" w:rsidRDefault="00000000">
      <w:pPr>
        <w:pStyle w:val="ListParagraph"/>
        <w:numPr>
          <w:ilvl w:val="0"/>
          <w:numId w:val="2"/>
        </w:numPr>
        <w:spacing w:before="40" w:after="40"/>
      </w:pPr>
      <w:r>
        <w:t>Resource waste: Customers who fill in complete shipping and payment details only to discover their item is out of stock represent a significant waste of both customer time and system resources.</w:t>
      </w:r>
    </w:p>
    <w:p w14:paraId="7A60DEF8" w14:textId="77777777" w:rsidR="00F41558" w:rsidRDefault="00F41558">
      <w:pPr>
        <w:spacing w:before="80"/>
      </w:pPr>
    </w:p>
    <w:p w14:paraId="7156C401" w14:textId="77777777" w:rsidR="00F41558" w:rsidRDefault="00000000">
      <w:r>
        <w:br/>
      </w:r>
    </w:p>
    <w:p w14:paraId="28AA5A91" w14:textId="77777777" w:rsidR="00F41558" w:rsidRDefault="00000000">
      <w:pPr>
        <w:pStyle w:val="Heading1"/>
        <w:pBdr>
          <w:bottom w:val="single" w:sz="8" w:space="4" w:color="2E75B6"/>
        </w:pBdr>
      </w:pPr>
      <w:r>
        <w:t>5. BPMN Model — AFTER Enhancement</w:t>
      </w:r>
    </w:p>
    <w:p w14:paraId="2A613E6D" w14:textId="77777777" w:rsidR="00F41558" w:rsidRDefault="00000000">
      <w:pPr>
        <w:spacing w:before="60" w:after="100"/>
        <w:jc w:val="both"/>
      </w:pPr>
      <w:r>
        <w:t>The enhanced model introduces seven targeted structural and logical improvements to the baseline process. All enhancements are labeled with [NEW] in the Camunda diagram and shown in the screenshot below.</w:t>
      </w:r>
    </w:p>
    <w:p w14:paraId="1014E2E2" w14:textId="77777777" w:rsidR="00740D4A" w:rsidRDefault="00740D4A">
      <w:pPr>
        <w:spacing w:before="80"/>
      </w:pPr>
      <w:r w:rsidRPr="00740D4A">
        <w:drawing>
          <wp:inline distT="0" distB="0" distL="0" distR="0" wp14:anchorId="59892EC8" wp14:editId="5E1FA874">
            <wp:extent cx="6172200" cy="2248535"/>
            <wp:effectExtent l="0" t="0" r="0" b="0"/>
            <wp:docPr id="166595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57275" name=""/>
                    <pic:cNvPicPr/>
                  </pic:nvPicPr>
                  <pic:blipFill>
                    <a:blip r:embed="rId11"/>
                    <a:stretch>
                      <a:fillRect/>
                    </a:stretch>
                  </pic:blipFill>
                  <pic:spPr>
                    <a:xfrm>
                      <a:off x="0" y="0"/>
                      <a:ext cx="6172200" cy="2248535"/>
                    </a:xfrm>
                    <a:prstGeom prst="rect">
                      <a:avLst/>
                    </a:prstGeom>
                  </pic:spPr>
                </pic:pic>
              </a:graphicData>
            </a:graphic>
          </wp:inline>
        </w:drawing>
      </w:r>
    </w:p>
    <w:p w14:paraId="3F2FD28A" w14:textId="77777777" w:rsidR="002A5520" w:rsidRDefault="002A5520">
      <w:pPr>
        <w:spacing w:before="80"/>
      </w:pPr>
      <w:r w:rsidRPr="002A5520">
        <w:drawing>
          <wp:inline distT="0" distB="0" distL="0" distR="0" wp14:anchorId="109CC0B0" wp14:editId="68837A0B">
            <wp:extent cx="6172200" cy="2658110"/>
            <wp:effectExtent l="0" t="0" r="0" b="8890"/>
            <wp:docPr id="43631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13188" name=""/>
                    <pic:cNvPicPr/>
                  </pic:nvPicPr>
                  <pic:blipFill>
                    <a:blip r:embed="rId12"/>
                    <a:stretch>
                      <a:fillRect/>
                    </a:stretch>
                  </pic:blipFill>
                  <pic:spPr>
                    <a:xfrm>
                      <a:off x="0" y="0"/>
                      <a:ext cx="6172200" cy="2658110"/>
                    </a:xfrm>
                    <a:prstGeom prst="rect">
                      <a:avLst/>
                    </a:prstGeom>
                  </pic:spPr>
                </pic:pic>
              </a:graphicData>
            </a:graphic>
          </wp:inline>
        </w:drawing>
      </w:r>
    </w:p>
    <w:p w14:paraId="24BA8211" w14:textId="77777777" w:rsidR="002A5520" w:rsidRDefault="002A5520">
      <w:pPr>
        <w:spacing w:before="80"/>
      </w:pPr>
      <w:r w:rsidRPr="002A5520">
        <w:lastRenderedPageBreak/>
        <w:drawing>
          <wp:inline distT="0" distB="0" distL="0" distR="0" wp14:anchorId="1009C993" wp14:editId="16422AA3">
            <wp:extent cx="6172200" cy="4551045"/>
            <wp:effectExtent l="0" t="0" r="0" b="1905"/>
            <wp:docPr id="65570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08542" name=""/>
                    <pic:cNvPicPr/>
                  </pic:nvPicPr>
                  <pic:blipFill>
                    <a:blip r:embed="rId13"/>
                    <a:stretch>
                      <a:fillRect/>
                    </a:stretch>
                  </pic:blipFill>
                  <pic:spPr>
                    <a:xfrm>
                      <a:off x="0" y="0"/>
                      <a:ext cx="6172200" cy="4551045"/>
                    </a:xfrm>
                    <a:prstGeom prst="rect">
                      <a:avLst/>
                    </a:prstGeom>
                  </pic:spPr>
                </pic:pic>
              </a:graphicData>
            </a:graphic>
          </wp:inline>
        </w:drawing>
      </w:r>
    </w:p>
    <w:p w14:paraId="5E0D5D34" w14:textId="34B78C31" w:rsidR="00F41558" w:rsidRDefault="002A5520">
      <w:pPr>
        <w:spacing w:before="80"/>
      </w:pPr>
      <w:r w:rsidRPr="002A5520">
        <w:lastRenderedPageBreak/>
        <w:drawing>
          <wp:inline distT="0" distB="0" distL="0" distR="0" wp14:anchorId="0089FBF6" wp14:editId="5276A12F">
            <wp:extent cx="6172200" cy="4450080"/>
            <wp:effectExtent l="0" t="0" r="0" b="7620"/>
            <wp:docPr id="21771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3736" name=""/>
                    <pic:cNvPicPr/>
                  </pic:nvPicPr>
                  <pic:blipFill>
                    <a:blip r:embed="rId14"/>
                    <a:stretch>
                      <a:fillRect/>
                    </a:stretch>
                  </pic:blipFill>
                  <pic:spPr>
                    <a:xfrm>
                      <a:off x="0" y="0"/>
                      <a:ext cx="6172200" cy="4450080"/>
                    </a:xfrm>
                    <a:prstGeom prst="rect">
                      <a:avLst/>
                    </a:prstGeom>
                  </pic:spPr>
                </pic:pic>
              </a:graphicData>
            </a:graphic>
          </wp:inline>
        </w:drawing>
      </w:r>
      <w:r w:rsidR="00740D4A">
        <w:br w:type="textWrapping" w:clear="all"/>
      </w:r>
    </w:p>
    <w:p w14:paraId="41BD6AA8" w14:textId="77777777" w:rsidR="00F41558" w:rsidRDefault="00000000">
      <w:pPr>
        <w:jc w:val="center"/>
      </w:pPr>
      <w:r>
        <w:rPr>
          <w:i/>
          <w:iCs/>
          <w:color w:val="595959"/>
          <w:sz w:val="20"/>
          <w:szCs w:val="20"/>
        </w:rPr>
        <w:t xml:space="preserve">Figure 2: </w:t>
      </w:r>
      <w:proofErr w:type="spellStart"/>
      <w:r>
        <w:rPr>
          <w:i/>
          <w:iCs/>
          <w:color w:val="595959"/>
          <w:sz w:val="20"/>
          <w:szCs w:val="20"/>
        </w:rPr>
        <w:t>ShopEasy</w:t>
      </w:r>
      <w:proofErr w:type="spellEnd"/>
      <w:r>
        <w:rPr>
          <w:i/>
          <w:iCs/>
          <w:color w:val="595959"/>
          <w:sz w:val="20"/>
          <w:szCs w:val="20"/>
        </w:rPr>
        <w:t xml:space="preserve"> E-Purchase Process — AFTER Enhancement (BPMN 2.0)</w:t>
      </w:r>
    </w:p>
    <w:p w14:paraId="1AB195E9" w14:textId="77777777" w:rsidR="00F41558" w:rsidRDefault="00F41558">
      <w:pPr>
        <w:spacing w:before="160"/>
      </w:pPr>
    </w:p>
    <w:p w14:paraId="29D0CE2F" w14:textId="77777777" w:rsidR="00F41558" w:rsidRDefault="00000000">
      <w:pPr>
        <w:pStyle w:val="Heading2"/>
      </w:pPr>
      <w:r>
        <w:t>5.1 Enhancement Details</w:t>
      </w:r>
    </w:p>
    <w:p w14:paraId="4A829FF0" w14:textId="77777777" w:rsidR="00F41558" w:rsidRDefault="00F41558">
      <w:pPr>
        <w:spacing w:before="80"/>
      </w:pPr>
    </w:p>
    <w:p w14:paraId="103EA33D" w14:textId="77777777" w:rsidR="00F41558" w:rsidRDefault="00000000">
      <w:pPr>
        <w:spacing w:before="200" w:after="80"/>
      </w:pPr>
      <w:r>
        <w:rPr>
          <w:b/>
          <w:bCs/>
          <w:u w:val="single"/>
        </w:rPr>
        <w:t>Enhancement 1 — Early Stock Check (Resolves Issue #1)</w:t>
      </w:r>
    </w:p>
    <w:p w14:paraId="4E0927F6" w14:textId="77777777" w:rsidR="00F41558" w:rsidRDefault="00000000">
      <w:pPr>
        <w:spacing w:before="60" w:after="100"/>
        <w:jc w:val="both"/>
      </w:pPr>
      <w:r>
        <w:t xml:space="preserve">The Validate Order &amp; Check Stock task is </w:t>
      </w:r>
      <w:proofErr w:type="gramStart"/>
      <w:r>
        <w:t>moved to occur</w:t>
      </w:r>
      <w:proofErr w:type="gramEnd"/>
      <w:r>
        <w:t xml:space="preserve"> immediately after Add Item to Cart, before the customer fills in any shipping details. If the item is out of stock, the customer is notified immediately without investing time in checkout.</w:t>
      </w:r>
    </w:p>
    <w:p w14:paraId="504EE92D" w14:textId="77777777" w:rsidR="00F41558" w:rsidRDefault="00000000">
      <w:pPr>
        <w:pStyle w:val="ListParagraph"/>
        <w:numPr>
          <w:ilvl w:val="0"/>
          <w:numId w:val="2"/>
        </w:numPr>
        <w:spacing w:before="40" w:after="40"/>
      </w:pPr>
      <w:r>
        <w:t>BPMN Change: Service Task repositioned from Lane 2 (post-address) to immediately after cart in Lane 2, receiving message flow from cart action.</w:t>
      </w:r>
    </w:p>
    <w:p w14:paraId="7E5430E5" w14:textId="77777777" w:rsidR="00F41558" w:rsidRDefault="00000000">
      <w:pPr>
        <w:pStyle w:val="ListParagraph"/>
        <w:numPr>
          <w:ilvl w:val="0"/>
          <w:numId w:val="2"/>
        </w:numPr>
        <w:spacing w:before="40" w:after="40"/>
      </w:pPr>
      <w:r>
        <w:t>Expected Benefit: Saves customer time; reduces cart abandonment due to late out-of-stock discovery.</w:t>
      </w:r>
    </w:p>
    <w:p w14:paraId="7EE4C151" w14:textId="77777777" w:rsidR="00F41558" w:rsidRDefault="00F41558">
      <w:pPr>
        <w:spacing w:before="80"/>
      </w:pPr>
    </w:p>
    <w:p w14:paraId="22BC949E" w14:textId="77777777" w:rsidR="002A5520" w:rsidRDefault="002A5520">
      <w:pPr>
        <w:spacing w:before="200" w:after="80"/>
        <w:rPr>
          <w:b/>
          <w:bCs/>
          <w:u w:val="single"/>
        </w:rPr>
      </w:pPr>
    </w:p>
    <w:p w14:paraId="4DC4DFD3" w14:textId="77777777" w:rsidR="002A5520" w:rsidRDefault="002A5520">
      <w:pPr>
        <w:spacing w:before="200" w:after="80"/>
        <w:rPr>
          <w:b/>
          <w:bCs/>
          <w:u w:val="single"/>
        </w:rPr>
      </w:pPr>
    </w:p>
    <w:p w14:paraId="28D931A5" w14:textId="379E44DF" w:rsidR="00F41558" w:rsidRDefault="00000000">
      <w:pPr>
        <w:spacing w:before="200" w:after="80"/>
      </w:pPr>
      <w:r>
        <w:rPr>
          <w:b/>
          <w:bCs/>
          <w:u w:val="single"/>
        </w:rPr>
        <w:lastRenderedPageBreak/>
        <w:t>Enhancement 2 — Inventory Reservation (Resolves Issue #2)</w:t>
      </w:r>
    </w:p>
    <w:p w14:paraId="2F524C1A" w14:textId="77777777" w:rsidR="00F41558" w:rsidRDefault="00000000">
      <w:pPr>
        <w:spacing w:before="60" w:after="100"/>
        <w:jc w:val="both"/>
      </w:pPr>
      <w:r>
        <w:t>A new Service Task Reserve Item in Inventory is added immediately after the stock gateway (YES path), placing a 15-minute hold on the item during checkout to prevent overselling.</w:t>
      </w:r>
    </w:p>
    <w:p w14:paraId="033E4E07" w14:textId="77777777" w:rsidR="00F41558" w:rsidRDefault="00000000">
      <w:pPr>
        <w:pStyle w:val="ListParagraph"/>
        <w:numPr>
          <w:ilvl w:val="0"/>
          <w:numId w:val="2"/>
        </w:numPr>
        <w:spacing w:before="40" w:after="40"/>
      </w:pPr>
      <w:r>
        <w:t xml:space="preserve">BPMN Change: New Service Task inserted between </w:t>
      </w:r>
      <w:proofErr w:type="spellStart"/>
      <w:r>
        <w:t>gw_stock</w:t>
      </w:r>
      <w:proofErr w:type="spellEnd"/>
      <w:r>
        <w:t xml:space="preserve"> YES path and </w:t>
      </w:r>
      <w:proofErr w:type="spellStart"/>
      <w:r>
        <w:t>reviewcart</w:t>
      </w:r>
      <w:proofErr w:type="spellEnd"/>
      <w:r>
        <w:t>, with 15-minute timer logic embedded.</w:t>
      </w:r>
    </w:p>
    <w:p w14:paraId="08440816" w14:textId="77777777" w:rsidR="00F41558" w:rsidRDefault="00000000">
      <w:pPr>
        <w:pStyle w:val="ListParagraph"/>
        <w:numPr>
          <w:ilvl w:val="0"/>
          <w:numId w:val="2"/>
        </w:numPr>
        <w:spacing w:before="40" w:after="40"/>
      </w:pPr>
      <w:r>
        <w:t>Expected Benefit: Eliminates the oversell race condition in concurrent checkout scenarios.</w:t>
      </w:r>
    </w:p>
    <w:p w14:paraId="34F6E78C" w14:textId="77777777" w:rsidR="00F41558" w:rsidRDefault="00F41558">
      <w:pPr>
        <w:spacing w:before="80"/>
      </w:pPr>
    </w:p>
    <w:p w14:paraId="7F1DAF20" w14:textId="77777777" w:rsidR="00F41558" w:rsidRDefault="00000000">
      <w:pPr>
        <w:spacing w:before="200" w:after="80"/>
      </w:pPr>
      <w:r>
        <w:rPr>
          <w:b/>
          <w:bCs/>
          <w:u w:val="single"/>
        </w:rPr>
        <w:t>Enhancement 3 — Payment Retry Loop (Resolves Issue #3)</w:t>
      </w:r>
    </w:p>
    <w:p w14:paraId="30D4684F" w14:textId="77777777" w:rsidR="00F41558" w:rsidRDefault="00000000">
      <w:pPr>
        <w:spacing w:before="60" w:after="100"/>
        <w:jc w:val="both"/>
      </w:pPr>
      <w:r>
        <w:t>An Exclusive Gateway with a counter (max 3 attempts) is added between the payment failure notification and the payment task, allowing the customer to retry with a different method before terminating.</w:t>
      </w:r>
    </w:p>
    <w:p w14:paraId="5FB25C5D" w14:textId="77777777" w:rsidR="00F41558" w:rsidRDefault="00000000">
      <w:pPr>
        <w:pStyle w:val="ListParagraph"/>
        <w:numPr>
          <w:ilvl w:val="0"/>
          <w:numId w:val="2"/>
        </w:numPr>
        <w:spacing w:before="40" w:after="40"/>
      </w:pPr>
      <w:r>
        <w:t xml:space="preserve">BPMN Change: New Exclusive Gateway </w:t>
      </w:r>
      <w:proofErr w:type="spellStart"/>
      <w:r>
        <w:t>gw_retry</w:t>
      </w:r>
      <w:proofErr w:type="spellEnd"/>
      <w:r>
        <w:t xml:space="preserve"> added with loop back to </w:t>
      </w:r>
      <w:proofErr w:type="spellStart"/>
      <w:r>
        <w:t>task_processpay</w:t>
      </w:r>
      <w:proofErr w:type="spellEnd"/>
      <w:r>
        <w:t xml:space="preserve">. A counter data object tracks </w:t>
      </w:r>
      <w:proofErr w:type="gramStart"/>
      <w:r>
        <w:t>attempts</w:t>
      </w:r>
      <w:proofErr w:type="gramEnd"/>
      <w:r>
        <w:t>.</w:t>
      </w:r>
    </w:p>
    <w:p w14:paraId="588E486E" w14:textId="77777777" w:rsidR="00F41558" w:rsidRDefault="00000000">
      <w:pPr>
        <w:pStyle w:val="ListParagraph"/>
        <w:numPr>
          <w:ilvl w:val="0"/>
          <w:numId w:val="2"/>
        </w:numPr>
        <w:spacing w:before="40" w:after="40"/>
      </w:pPr>
      <w:r>
        <w:t>Expected Benefit: Recovers an estimated 20-30% of orders that fail due to transient payment errors.</w:t>
      </w:r>
    </w:p>
    <w:p w14:paraId="657D8C56" w14:textId="77777777" w:rsidR="00F41558" w:rsidRDefault="00F41558">
      <w:pPr>
        <w:spacing w:before="80"/>
      </w:pPr>
    </w:p>
    <w:p w14:paraId="1C7D9A0F" w14:textId="77777777" w:rsidR="00F41558" w:rsidRDefault="00000000">
      <w:pPr>
        <w:spacing w:before="200" w:after="80"/>
      </w:pPr>
      <w:r>
        <w:rPr>
          <w:b/>
          <w:bCs/>
          <w:u w:val="single"/>
        </w:rPr>
        <w:t>Enhancement 4 — Fraud Screening (Resolves Issue #4)</w:t>
      </w:r>
    </w:p>
    <w:p w14:paraId="198BEA9F" w14:textId="77777777" w:rsidR="00F41558" w:rsidRDefault="00000000">
      <w:pPr>
        <w:spacing w:before="60" w:after="100"/>
        <w:jc w:val="both"/>
      </w:pPr>
      <w:r>
        <w:t>A Fraud Screening &amp; Risk Check Service Task and corresponding Exclusive Gateway are inserted between payment confirmation and warehouse dispatch. High-risk orders are held for manual review.</w:t>
      </w:r>
    </w:p>
    <w:p w14:paraId="27B49FF1" w14:textId="77777777" w:rsidR="00F41558" w:rsidRDefault="00000000">
      <w:pPr>
        <w:pStyle w:val="ListParagraph"/>
        <w:numPr>
          <w:ilvl w:val="0"/>
          <w:numId w:val="2"/>
        </w:numPr>
        <w:spacing w:before="40" w:after="40"/>
      </w:pPr>
      <w:r>
        <w:t xml:space="preserve">BPMN Change: </w:t>
      </w:r>
      <w:proofErr w:type="spellStart"/>
      <w:r>
        <w:t>task_fraud</w:t>
      </w:r>
      <w:proofErr w:type="spellEnd"/>
      <w:r>
        <w:t xml:space="preserve"> (Service Task) and </w:t>
      </w:r>
      <w:proofErr w:type="spellStart"/>
      <w:r>
        <w:t>gw_fraud</w:t>
      </w:r>
      <w:proofErr w:type="spellEnd"/>
      <w:r>
        <w:t xml:space="preserve"> (Exclusive Gateway) added in Lane 3 after payment confirmation.</w:t>
      </w:r>
    </w:p>
    <w:p w14:paraId="5768B3A5" w14:textId="77777777" w:rsidR="00F41558" w:rsidRDefault="00000000">
      <w:pPr>
        <w:pStyle w:val="ListParagraph"/>
        <w:numPr>
          <w:ilvl w:val="0"/>
          <w:numId w:val="2"/>
        </w:numPr>
        <w:spacing w:before="40" w:after="40"/>
      </w:pPr>
      <w:r>
        <w:t>Expected Benefit: Reduces chargebacks and fraudulent orders; protects revenue integrity.</w:t>
      </w:r>
    </w:p>
    <w:p w14:paraId="66C0ABA3" w14:textId="77777777" w:rsidR="00F41558" w:rsidRDefault="00F41558">
      <w:pPr>
        <w:spacing w:before="80"/>
      </w:pPr>
    </w:p>
    <w:p w14:paraId="08857F3C" w14:textId="77777777" w:rsidR="00F41558" w:rsidRDefault="00000000">
      <w:pPr>
        <w:spacing w:before="200" w:after="80"/>
      </w:pPr>
      <w:r>
        <w:rPr>
          <w:b/>
          <w:bCs/>
          <w:u w:val="single"/>
        </w:rPr>
        <w:t>Enhancement 5 — Parallel Fulfillment (Resolves Issue #5)</w:t>
      </w:r>
    </w:p>
    <w:p w14:paraId="046ECD4F" w14:textId="77777777" w:rsidR="00F41558" w:rsidRDefault="00000000">
      <w:pPr>
        <w:spacing w:before="60" w:after="100"/>
        <w:jc w:val="both"/>
      </w:pPr>
      <w:r>
        <w:t xml:space="preserve">A Parallel Gateway (+) splits the post-assignment flow into two concurrent paths: (a) Dispatch Order to Shipping Partner and (b) Update Inventory System. Both must </w:t>
      </w:r>
      <w:proofErr w:type="gramStart"/>
      <w:r>
        <w:t>complete</w:t>
      </w:r>
      <w:proofErr w:type="gramEnd"/>
      <w:r>
        <w:t xml:space="preserve"> before a Parallel Join gateway proceeds.</w:t>
      </w:r>
    </w:p>
    <w:p w14:paraId="29C6FF21" w14:textId="77777777" w:rsidR="00F41558" w:rsidRDefault="00000000">
      <w:pPr>
        <w:pStyle w:val="ListParagraph"/>
        <w:numPr>
          <w:ilvl w:val="0"/>
          <w:numId w:val="2"/>
        </w:numPr>
        <w:spacing w:before="40" w:after="40"/>
      </w:pPr>
      <w:r>
        <w:t xml:space="preserve">BPMN Change: </w:t>
      </w:r>
      <w:proofErr w:type="spellStart"/>
      <w:r>
        <w:t>gw_par_open</w:t>
      </w:r>
      <w:proofErr w:type="spellEnd"/>
      <w:r>
        <w:t xml:space="preserve"> (Parallel Split) and </w:t>
      </w:r>
      <w:proofErr w:type="spellStart"/>
      <w:r>
        <w:t>gw_par_close</w:t>
      </w:r>
      <w:proofErr w:type="spellEnd"/>
      <w:r>
        <w:t xml:space="preserve"> (Parallel Join) added in Lane 4.</w:t>
      </w:r>
    </w:p>
    <w:p w14:paraId="52366E01" w14:textId="77777777" w:rsidR="00F41558" w:rsidRDefault="00000000">
      <w:pPr>
        <w:pStyle w:val="ListParagraph"/>
        <w:numPr>
          <w:ilvl w:val="0"/>
          <w:numId w:val="2"/>
        </w:numPr>
        <w:spacing w:before="40" w:after="40"/>
      </w:pPr>
      <w:r>
        <w:t>Expected Benefit: Removes unnecessary sequencing; speeds up dispatch and inventory synchronization.</w:t>
      </w:r>
    </w:p>
    <w:p w14:paraId="0D26EE1D" w14:textId="77777777" w:rsidR="00F41558" w:rsidRDefault="00F41558">
      <w:pPr>
        <w:spacing w:before="80"/>
      </w:pPr>
    </w:p>
    <w:p w14:paraId="29898888" w14:textId="77777777" w:rsidR="00F41558" w:rsidRDefault="00000000">
      <w:pPr>
        <w:spacing w:before="200" w:after="80"/>
      </w:pPr>
      <w:r>
        <w:rPr>
          <w:b/>
          <w:bCs/>
          <w:u w:val="single"/>
        </w:rPr>
        <w:t>Enhancement 6 — Compensation Offer in Delay Path (Resolves Issue #6 partially)</w:t>
      </w:r>
    </w:p>
    <w:p w14:paraId="1C479383" w14:textId="77777777" w:rsidR="00F41558" w:rsidRDefault="00000000">
      <w:pPr>
        <w:spacing w:before="60" w:after="100"/>
        <w:jc w:val="both"/>
      </w:pPr>
      <w:r>
        <w:t>A Parallel Gateway splits the delay notification path to simultaneously send the delay SMS/email and generate a discount coupon. Both run concurrently and join before the customer complaint task.</w:t>
      </w:r>
    </w:p>
    <w:p w14:paraId="00F2D4B9" w14:textId="77777777" w:rsidR="00F41558" w:rsidRDefault="00000000">
      <w:pPr>
        <w:pStyle w:val="ListParagraph"/>
        <w:numPr>
          <w:ilvl w:val="0"/>
          <w:numId w:val="2"/>
        </w:numPr>
        <w:spacing w:before="40" w:after="40"/>
      </w:pPr>
      <w:r>
        <w:t xml:space="preserve">BPMN Change: </w:t>
      </w:r>
      <w:proofErr w:type="spellStart"/>
      <w:r>
        <w:t>gw_comp_open</w:t>
      </w:r>
      <w:proofErr w:type="spellEnd"/>
      <w:r>
        <w:t xml:space="preserve"> (Parallel) and </w:t>
      </w:r>
      <w:proofErr w:type="spellStart"/>
      <w:r>
        <w:t>task_coupon</w:t>
      </w:r>
      <w:proofErr w:type="spellEnd"/>
      <w:r>
        <w:t xml:space="preserve"> added alongside </w:t>
      </w:r>
      <w:proofErr w:type="spellStart"/>
      <w:r>
        <w:t>task_delay_sms</w:t>
      </w:r>
      <w:proofErr w:type="spellEnd"/>
      <w:r>
        <w:t xml:space="preserve"> in Lane 5.</w:t>
      </w:r>
    </w:p>
    <w:p w14:paraId="7ED75F4C" w14:textId="77777777" w:rsidR="00F41558" w:rsidRDefault="00000000">
      <w:pPr>
        <w:pStyle w:val="ListParagraph"/>
        <w:numPr>
          <w:ilvl w:val="0"/>
          <w:numId w:val="2"/>
        </w:numPr>
        <w:spacing w:before="40" w:after="40"/>
      </w:pPr>
      <w:r>
        <w:t xml:space="preserve">Expected Benefit: Proactively retains customers; reduces cancellations after </w:t>
      </w:r>
      <w:proofErr w:type="gramStart"/>
      <w:r>
        <w:t>delay</w:t>
      </w:r>
      <w:proofErr w:type="gramEnd"/>
      <w:r>
        <w:t xml:space="preserve"> incidents.</w:t>
      </w:r>
    </w:p>
    <w:p w14:paraId="276FD941" w14:textId="77777777" w:rsidR="00F41558" w:rsidRDefault="00F41558">
      <w:pPr>
        <w:spacing w:before="80"/>
      </w:pPr>
    </w:p>
    <w:p w14:paraId="5DFCBA8E" w14:textId="77777777" w:rsidR="002A5520" w:rsidRDefault="002A5520">
      <w:pPr>
        <w:spacing w:before="200" w:after="80"/>
        <w:rPr>
          <w:b/>
          <w:bCs/>
          <w:u w:val="single"/>
        </w:rPr>
      </w:pPr>
    </w:p>
    <w:p w14:paraId="08EE4E2F" w14:textId="14CB8011" w:rsidR="00F41558" w:rsidRDefault="00000000">
      <w:pPr>
        <w:spacing w:before="200" w:after="80"/>
      </w:pPr>
      <w:r>
        <w:rPr>
          <w:b/>
          <w:bCs/>
          <w:u w:val="single"/>
        </w:rPr>
        <w:lastRenderedPageBreak/>
        <w:t>Enhancement 7 — Second Escalation Timer (Resolves Issues #6 and #7)</w:t>
      </w:r>
    </w:p>
    <w:p w14:paraId="393A2410" w14:textId="77777777" w:rsidR="00F41558" w:rsidRDefault="00000000">
      <w:pPr>
        <w:spacing w:before="60" w:after="100"/>
        <w:jc w:val="both"/>
      </w:pPr>
      <w:r>
        <w:t>A second Timer Intermediate Event (48 hours) is added to the rescheduled delivery path. If the rescheduled delivery also fails, a new Exclusive Gateway triggers escalation to a dedicated Customer Service Agent task.</w:t>
      </w:r>
    </w:p>
    <w:p w14:paraId="06863C21" w14:textId="77777777" w:rsidR="00F41558" w:rsidRDefault="00000000">
      <w:pPr>
        <w:pStyle w:val="ListParagraph"/>
        <w:numPr>
          <w:ilvl w:val="0"/>
          <w:numId w:val="2"/>
        </w:numPr>
        <w:spacing w:before="40" w:after="40"/>
      </w:pPr>
      <w:r>
        <w:t xml:space="preserve">BPMN Change: </w:t>
      </w:r>
      <w:proofErr w:type="spellStart"/>
      <w:r>
        <w:t>timer_redelivery</w:t>
      </w:r>
      <w:proofErr w:type="spellEnd"/>
      <w:r>
        <w:t xml:space="preserve"> (Timer Intermediate Event, 48h), gw_2nd_delivery (Exclusive Gateway), and </w:t>
      </w:r>
      <w:proofErr w:type="spellStart"/>
      <w:r>
        <w:t>task_agent_escalate</w:t>
      </w:r>
      <w:proofErr w:type="spellEnd"/>
      <w:r>
        <w:t xml:space="preserve"> (User Task) added in Lane 5.</w:t>
      </w:r>
    </w:p>
    <w:p w14:paraId="66BD67F2" w14:textId="77777777" w:rsidR="00F41558" w:rsidRDefault="00000000">
      <w:pPr>
        <w:pStyle w:val="ListParagraph"/>
        <w:numPr>
          <w:ilvl w:val="0"/>
          <w:numId w:val="2"/>
        </w:numPr>
        <w:spacing w:before="40" w:after="40"/>
      </w:pPr>
      <w:r>
        <w:t>Expected Benefit: Ensures no complaint goes unresolved; creates an SLA-bound escalation path.</w:t>
      </w:r>
    </w:p>
    <w:p w14:paraId="0B49A455" w14:textId="77777777" w:rsidR="00F41558" w:rsidRDefault="00F41558">
      <w:pPr>
        <w:spacing w:before="80"/>
      </w:pPr>
    </w:p>
    <w:p w14:paraId="2331F632" w14:textId="77777777" w:rsidR="00F41558" w:rsidRDefault="00000000">
      <w:r>
        <w:br/>
      </w:r>
    </w:p>
    <w:p w14:paraId="4EBEA12C" w14:textId="77777777" w:rsidR="00F41558" w:rsidRDefault="00000000">
      <w:pPr>
        <w:pStyle w:val="Heading2"/>
      </w:pPr>
      <w:r>
        <w:t>5.2 Detailed Views of Key BPMN Elements</w:t>
      </w:r>
    </w:p>
    <w:p w14:paraId="0239F9FE" w14:textId="77777777" w:rsidR="00F41558" w:rsidRDefault="00000000">
      <w:pPr>
        <w:spacing w:before="200" w:after="80"/>
      </w:pPr>
      <w:r>
        <w:rPr>
          <w:b/>
          <w:bCs/>
          <w:u w:val="single"/>
        </w:rPr>
        <w:t>Timer and Message Intermediate Events (Delay Handling Path)</w:t>
      </w:r>
    </w:p>
    <w:p w14:paraId="0538330F" w14:textId="77777777" w:rsidR="00F41558" w:rsidRDefault="00000000">
      <w:pPr>
        <w:spacing w:before="60" w:after="100"/>
        <w:jc w:val="both"/>
      </w:pPr>
      <w:r>
        <w:t xml:space="preserve">The following zoomed view shows the Timer Intermediate Event (delivery deadline) and Message Intermediate Event (delay alert </w:t>
      </w:r>
      <w:proofErr w:type="gramStart"/>
      <w:r>
        <w:t>trigger) —</w:t>
      </w:r>
      <w:proofErr w:type="gramEnd"/>
      <w:r>
        <w:t xml:space="preserve"> the most critical BPMN 2.0 constructs required by this assignment.</w:t>
      </w:r>
    </w:p>
    <w:p w14:paraId="580B7940" w14:textId="77777777" w:rsidR="00F41558" w:rsidRDefault="00F41558">
      <w:pPr>
        <w:spacing w:before="120"/>
      </w:pPr>
    </w:p>
    <w:p w14:paraId="4AF9DE61" w14:textId="6C9D2D7D" w:rsidR="00F41558" w:rsidRDefault="002A5520">
      <w:pPr>
        <w:spacing w:before="80"/>
      </w:pPr>
      <w:r w:rsidRPr="002A5520">
        <w:drawing>
          <wp:inline distT="0" distB="0" distL="0" distR="0" wp14:anchorId="64E7094C" wp14:editId="25D1DF7B">
            <wp:extent cx="6172200" cy="1159510"/>
            <wp:effectExtent l="0" t="0" r="0" b="2540"/>
            <wp:docPr id="178434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45952" name=""/>
                    <pic:cNvPicPr/>
                  </pic:nvPicPr>
                  <pic:blipFill>
                    <a:blip r:embed="rId15"/>
                    <a:stretch>
                      <a:fillRect/>
                    </a:stretch>
                  </pic:blipFill>
                  <pic:spPr>
                    <a:xfrm>
                      <a:off x="0" y="0"/>
                      <a:ext cx="6172200" cy="1159510"/>
                    </a:xfrm>
                    <a:prstGeom prst="rect">
                      <a:avLst/>
                    </a:prstGeom>
                  </pic:spPr>
                </pic:pic>
              </a:graphicData>
            </a:graphic>
          </wp:inline>
        </w:drawing>
      </w:r>
    </w:p>
    <w:p w14:paraId="6ED5148A" w14:textId="77777777" w:rsidR="00F41558" w:rsidRDefault="00000000">
      <w:pPr>
        <w:jc w:val="center"/>
      </w:pPr>
      <w:r>
        <w:rPr>
          <w:i/>
          <w:iCs/>
          <w:color w:val="595959"/>
          <w:sz w:val="20"/>
          <w:szCs w:val="20"/>
        </w:rPr>
        <w:t>Figure 3: Zoomed view — Intermediate Events and delay complaint path</w:t>
      </w:r>
    </w:p>
    <w:p w14:paraId="7F81E226" w14:textId="77777777" w:rsidR="00F41558" w:rsidRDefault="00F41558">
      <w:pPr>
        <w:spacing w:before="160"/>
      </w:pPr>
    </w:p>
    <w:p w14:paraId="34CDBAED" w14:textId="77777777" w:rsidR="00F41558" w:rsidRDefault="00000000">
      <w:pPr>
        <w:spacing w:before="200" w:after="80"/>
      </w:pPr>
      <w:r>
        <w:rPr>
          <w:b/>
          <w:bCs/>
          <w:u w:val="single"/>
        </w:rPr>
        <w:t>Enhanced Features — Parallel Gateways and Fraud Screening</w:t>
      </w:r>
    </w:p>
    <w:p w14:paraId="5388D7F5" w14:textId="77777777" w:rsidR="00F41558" w:rsidRDefault="00000000">
      <w:pPr>
        <w:spacing w:before="60" w:after="100"/>
        <w:jc w:val="both"/>
      </w:pPr>
      <w:r>
        <w:t>The following zoomed view highlights the new Parallel Gateway for concurrent fulfillment and the Fraud Screening gate added between payment and warehouse dispatch.</w:t>
      </w:r>
    </w:p>
    <w:p w14:paraId="43D1C53E" w14:textId="77777777" w:rsidR="00F41558" w:rsidRDefault="00F41558">
      <w:pPr>
        <w:spacing w:before="120"/>
      </w:pPr>
    </w:p>
    <w:p w14:paraId="48A2B422" w14:textId="7B420176" w:rsidR="00F41558" w:rsidRDefault="002A5520">
      <w:pPr>
        <w:spacing w:before="80"/>
      </w:pPr>
      <w:r w:rsidRPr="002A5520">
        <w:drawing>
          <wp:inline distT="0" distB="0" distL="0" distR="0" wp14:anchorId="2E3EF7EA" wp14:editId="3AA0BA93">
            <wp:extent cx="6172200" cy="1661160"/>
            <wp:effectExtent l="0" t="0" r="0" b="0"/>
            <wp:docPr id="105450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06156" name=""/>
                    <pic:cNvPicPr/>
                  </pic:nvPicPr>
                  <pic:blipFill>
                    <a:blip r:embed="rId16"/>
                    <a:stretch>
                      <a:fillRect/>
                    </a:stretch>
                  </pic:blipFill>
                  <pic:spPr>
                    <a:xfrm>
                      <a:off x="0" y="0"/>
                      <a:ext cx="6172200" cy="1661160"/>
                    </a:xfrm>
                    <a:prstGeom prst="rect">
                      <a:avLst/>
                    </a:prstGeom>
                  </pic:spPr>
                </pic:pic>
              </a:graphicData>
            </a:graphic>
          </wp:inline>
        </w:drawing>
      </w:r>
    </w:p>
    <w:p w14:paraId="24E54542" w14:textId="77777777" w:rsidR="00F41558" w:rsidRDefault="00000000">
      <w:pPr>
        <w:jc w:val="center"/>
      </w:pPr>
      <w:r>
        <w:rPr>
          <w:i/>
          <w:iCs/>
          <w:color w:val="595959"/>
          <w:sz w:val="20"/>
          <w:szCs w:val="20"/>
        </w:rPr>
        <w:t>Figure 4: Zoomed view — Fraud screening and parallel fulfillment gateways</w:t>
      </w:r>
    </w:p>
    <w:p w14:paraId="0A9EC4B4" w14:textId="77777777" w:rsidR="00F41558" w:rsidRDefault="00F41558">
      <w:pPr>
        <w:spacing w:before="80"/>
      </w:pPr>
    </w:p>
    <w:p w14:paraId="2979650E" w14:textId="77777777" w:rsidR="002A5520" w:rsidRDefault="002A5520" w:rsidP="002A5520"/>
    <w:p w14:paraId="270264BC" w14:textId="6C7040F8" w:rsidR="00F41558" w:rsidRDefault="00000000" w:rsidP="002A5520">
      <w:r>
        <w:rPr>
          <w:b/>
          <w:bCs/>
          <w:color w:val="1F3864"/>
          <w:sz w:val="32"/>
          <w:szCs w:val="32"/>
        </w:rPr>
        <w:lastRenderedPageBreak/>
        <w:t>6. Comparative Analysis — Before vs. After</w:t>
      </w:r>
    </w:p>
    <w:p w14:paraId="21DF4250" w14:textId="77777777" w:rsidR="00F41558" w:rsidRDefault="00000000">
      <w:pPr>
        <w:spacing w:before="60" w:after="100"/>
        <w:jc w:val="both"/>
      </w:pPr>
      <w:r>
        <w:t>This section presents a structured comparison of the baseline and enhanced process models across ten key dimensions, followed by a quantitative analysis of expected outcomes.</w:t>
      </w:r>
    </w:p>
    <w:p w14:paraId="0CFFAB84" w14:textId="77777777" w:rsidR="00F41558" w:rsidRDefault="00F4155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F41558" w14:paraId="7716FF28" w14:textId="77777777">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763A020" w14:textId="77777777" w:rsidR="00F41558" w:rsidRDefault="00000000">
            <w:pPr>
              <w:jc w:val="center"/>
            </w:pPr>
            <w:r>
              <w:rPr>
                <w:b/>
                <w:bCs/>
                <w:color w:val="FFFFFF"/>
                <w:sz w:val="20"/>
                <w:szCs w:val="20"/>
              </w:rPr>
              <w:t>Dimension</w:t>
            </w:r>
          </w:p>
        </w:tc>
        <w:tc>
          <w:tcPr>
            <w:tcW w:w="3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402B5CE" w14:textId="77777777" w:rsidR="00F41558" w:rsidRDefault="00000000">
            <w:pPr>
              <w:jc w:val="center"/>
            </w:pPr>
            <w:r>
              <w:rPr>
                <w:b/>
                <w:bCs/>
                <w:color w:val="FFFFFF"/>
                <w:sz w:val="20"/>
                <w:szCs w:val="20"/>
              </w:rPr>
              <w:t>BEFORE Enhancement</w:t>
            </w:r>
          </w:p>
        </w:tc>
        <w:tc>
          <w:tcPr>
            <w:tcW w:w="3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70572EF" w14:textId="77777777" w:rsidR="00F41558" w:rsidRDefault="00000000">
            <w:pPr>
              <w:jc w:val="center"/>
            </w:pPr>
            <w:r>
              <w:rPr>
                <w:b/>
                <w:bCs/>
                <w:color w:val="FFFFFF"/>
                <w:sz w:val="20"/>
                <w:szCs w:val="20"/>
              </w:rPr>
              <w:t>AFTER Enhancement</w:t>
            </w:r>
          </w:p>
        </w:tc>
      </w:tr>
      <w:tr w:rsidR="00F41558" w14:paraId="7DB18A9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47948C" w14:textId="77777777" w:rsidR="00F41558" w:rsidRDefault="00000000">
            <w:r>
              <w:rPr>
                <w:b/>
                <w:bCs/>
                <w:sz w:val="20"/>
                <w:szCs w:val="20"/>
              </w:rPr>
              <w:t>Stock Check Timing</w:t>
            </w:r>
          </w:p>
        </w:tc>
        <w:tc>
          <w:tcPr>
            <w:tcW w:w="3680" w:type="dxa"/>
            <w:tcBorders>
              <w:top w:val="single" w:sz="4" w:space="0" w:color="FFAAAA"/>
              <w:left w:val="single" w:sz="4" w:space="0" w:color="FFAAAA"/>
              <w:bottom w:val="single" w:sz="4" w:space="0" w:color="FFAAAA"/>
              <w:right w:val="single" w:sz="4" w:space="0" w:color="FFAAAA"/>
            </w:tcBorders>
            <w:shd w:val="clear" w:color="auto" w:fill="FFE7E7"/>
            <w:tcMar>
              <w:top w:w="80" w:type="dxa"/>
              <w:left w:w="120" w:type="dxa"/>
              <w:bottom w:w="80" w:type="dxa"/>
              <w:right w:w="120" w:type="dxa"/>
            </w:tcMar>
          </w:tcPr>
          <w:p w14:paraId="7D1A91CD" w14:textId="77777777" w:rsidR="00F41558" w:rsidRDefault="00000000">
            <w:r>
              <w:rPr>
                <w:color w:val="C00000"/>
                <w:sz w:val="20"/>
                <w:szCs w:val="20"/>
              </w:rPr>
              <w:t xml:space="preserve">After customer </w:t>
            </w:r>
            <w:proofErr w:type="gramStart"/>
            <w:r>
              <w:rPr>
                <w:color w:val="C00000"/>
                <w:sz w:val="20"/>
                <w:szCs w:val="20"/>
              </w:rPr>
              <w:t>fills</w:t>
            </w:r>
            <w:proofErr w:type="gramEnd"/>
            <w:r>
              <w:rPr>
                <w:color w:val="C00000"/>
                <w:sz w:val="20"/>
                <w:szCs w:val="20"/>
              </w:rPr>
              <w:t xml:space="preserve"> shipping details</w:t>
            </w:r>
          </w:p>
        </w:tc>
        <w:tc>
          <w:tcPr>
            <w:tcW w:w="3680" w:type="dxa"/>
            <w:tcBorders>
              <w:top w:val="single" w:sz="4" w:space="0" w:color="88BB88"/>
              <w:left w:val="single" w:sz="4" w:space="0" w:color="88BB88"/>
              <w:bottom w:val="single" w:sz="4" w:space="0" w:color="88BB88"/>
              <w:right w:val="single" w:sz="4" w:space="0" w:color="88BB88"/>
            </w:tcBorders>
            <w:shd w:val="clear" w:color="auto" w:fill="E2EFDA"/>
            <w:tcMar>
              <w:top w:w="80" w:type="dxa"/>
              <w:left w:w="120" w:type="dxa"/>
              <w:bottom w:w="80" w:type="dxa"/>
              <w:right w:w="120" w:type="dxa"/>
            </w:tcMar>
          </w:tcPr>
          <w:p w14:paraId="7F586898" w14:textId="77777777" w:rsidR="00F41558" w:rsidRDefault="00000000">
            <w:r>
              <w:rPr>
                <w:color w:val="375623"/>
                <w:sz w:val="20"/>
                <w:szCs w:val="20"/>
              </w:rPr>
              <w:t>Immediately after adding to cart</w:t>
            </w:r>
          </w:p>
        </w:tc>
      </w:tr>
      <w:tr w:rsidR="00F41558" w14:paraId="3BDBBC5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FFC43" w14:textId="77777777" w:rsidR="00F41558" w:rsidRDefault="00000000">
            <w:r>
              <w:rPr>
                <w:b/>
                <w:bCs/>
                <w:sz w:val="20"/>
                <w:szCs w:val="20"/>
              </w:rPr>
              <w:t>Inventory Management</w:t>
            </w:r>
          </w:p>
        </w:tc>
        <w:tc>
          <w:tcPr>
            <w:tcW w:w="3680" w:type="dxa"/>
            <w:tcBorders>
              <w:top w:val="single" w:sz="4" w:space="0" w:color="FFAAAA"/>
              <w:left w:val="single" w:sz="4" w:space="0" w:color="FFAAAA"/>
              <w:bottom w:val="single" w:sz="4" w:space="0" w:color="FFAAAA"/>
              <w:right w:val="single" w:sz="4" w:space="0" w:color="FFAAAA"/>
            </w:tcBorders>
            <w:shd w:val="clear" w:color="auto" w:fill="FFE7E7"/>
            <w:tcMar>
              <w:top w:w="80" w:type="dxa"/>
              <w:left w:w="120" w:type="dxa"/>
              <w:bottom w:w="80" w:type="dxa"/>
              <w:right w:w="120" w:type="dxa"/>
            </w:tcMar>
          </w:tcPr>
          <w:p w14:paraId="291D4B9E" w14:textId="77777777" w:rsidR="00F41558" w:rsidRDefault="00000000">
            <w:r>
              <w:rPr>
                <w:color w:val="C00000"/>
                <w:sz w:val="20"/>
                <w:szCs w:val="20"/>
              </w:rPr>
              <w:t>Stock check only — no reservation</w:t>
            </w:r>
          </w:p>
        </w:tc>
        <w:tc>
          <w:tcPr>
            <w:tcW w:w="3680" w:type="dxa"/>
            <w:tcBorders>
              <w:top w:val="single" w:sz="4" w:space="0" w:color="88BB88"/>
              <w:left w:val="single" w:sz="4" w:space="0" w:color="88BB88"/>
              <w:bottom w:val="single" w:sz="4" w:space="0" w:color="88BB88"/>
              <w:right w:val="single" w:sz="4" w:space="0" w:color="88BB88"/>
            </w:tcBorders>
            <w:shd w:val="clear" w:color="auto" w:fill="E2EFDA"/>
            <w:tcMar>
              <w:top w:w="80" w:type="dxa"/>
              <w:left w:w="120" w:type="dxa"/>
              <w:bottom w:w="80" w:type="dxa"/>
              <w:right w:w="120" w:type="dxa"/>
            </w:tcMar>
          </w:tcPr>
          <w:p w14:paraId="63EAA57E" w14:textId="77777777" w:rsidR="00F41558" w:rsidRDefault="00000000">
            <w:r>
              <w:rPr>
                <w:color w:val="375623"/>
                <w:sz w:val="20"/>
                <w:szCs w:val="20"/>
              </w:rPr>
              <w:t>Check + 15-minute hold reservation</w:t>
            </w:r>
          </w:p>
        </w:tc>
      </w:tr>
      <w:tr w:rsidR="00F41558" w14:paraId="6B32F13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D5798C" w14:textId="77777777" w:rsidR="00F41558" w:rsidRDefault="00000000">
            <w:r>
              <w:rPr>
                <w:b/>
                <w:bCs/>
                <w:sz w:val="20"/>
                <w:szCs w:val="20"/>
              </w:rPr>
              <w:t>Payment Failure</w:t>
            </w:r>
          </w:p>
        </w:tc>
        <w:tc>
          <w:tcPr>
            <w:tcW w:w="3680" w:type="dxa"/>
            <w:tcBorders>
              <w:top w:val="single" w:sz="4" w:space="0" w:color="FFAAAA"/>
              <w:left w:val="single" w:sz="4" w:space="0" w:color="FFAAAA"/>
              <w:bottom w:val="single" w:sz="4" w:space="0" w:color="FFAAAA"/>
              <w:right w:val="single" w:sz="4" w:space="0" w:color="FFAAAA"/>
            </w:tcBorders>
            <w:shd w:val="clear" w:color="auto" w:fill="FFE7E7"/>
            <w:tcMar>
              <w:top w:w="80" w:type="dxa"/>
              <w:left w:w="120" w:type="dxa"/>
              <w:bottom w:w="80" w:type="dxa"/>
              <w:right w:w="120" w:type="dxa"/>
            </w:tcMar>
          </w:tcPr>
          <w:p w14:paraId="53A4DA2F" w14:textId="77777777" w:rsidR="00F41558" w:rsidRDefault="00000000">
            <w:r>
              <w:rPr>
                <w:color w:val="C00000"/>
                <w:sz w:val="20"/>
                <w:szCs w:val="20"/>
              </w:rPr>
              <w:t>Immediate process termination</w:t>
            </w:r>
          </w:p>
        </w:tc>
        <w:tc>
          <w:tcPr>
            <w:tcW w:w="3680" w:type="dxa"/>
            <w:tcBorders>
              <w:top w:val="single" w:sz="4" w:space="0" w:color="88BB88"/>
              <w:left w:val="single" w:sz="4" w:space="0" w:color="88BB88"/>
              <w:bottom w:val="single" w:sz="4" w:space="0" w:color="88BB88"/>
              <w:right w:val="single" w:sz="4" w:space="0" w:color="88BB88"/>
            </w:tcBorders>
            <w:shd w:val="clear" w:color="auto" w:fill="E2EFDA"/>
            <w:tcMar>
              <w:top w:w="80" w:type="dxa"/>
              <w:left w:w="120" w:type="dxa"/>
              <w:bottom w:w="80" w:type="dxa"/>
              <w:right w:w="120" w:type="dxa"/>
            </w:tcMar>
          </w:tcPr>
          <w:p w14:paraId="76530D52" w14:textId="77777777" w:rsidR="00F41558" w:rsidRDefault="00000000">
            <w:r>
              <w:rPr>
                <w:color w:val="375623"/>
                <w:sz w:val="20"/>
                <w:szCs w:val="20"/>
              </w:rPr>
              <w:t>Up to 3 retry attempts allowed</w:t>
            </w:r>
          </w:p>
        </w:tc>
      </w:tr>
      <w:tr w:rsidR="00F41558" w14:paraId="2BE599E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5D5ABF" w14:textId="77777777" w:rsidR="00F41558" w:rsidRDefault="00000000">
            <w:r>
              <w:rPr>
                <w:b/>
                <w:bCs/>
                <w:sz w:val="20"/>
                <w:szCs w:val="20"/>
              </w:rPr>
              <w:t>Fraud Prevention</w:t>
            </w:r>
          </w:p>
        </w:tc>
        <w:tc>
          <w:tcPr>
            <w:tcW w:w="3680" w:type="dxa"/>
            <w:tcBorders>
              <w:top w:val="single" w:sz="4" w:space="0" w:color="FFAAAA"/>
              <w:left w:val="single" w:sz="4" w:space="0" w:color="FFAAAA"/>
              <w:bottom w:val="single" w:sz="4" w:space="0" w:color="FFAAAA"/>
              <w:right w:val="single" w:sz="4" w:space="0" w:color="FFAAAA"/>
            </w:tcBorders>
            <w:shd w:val="clear" w:color="auto" w:fill="FFE7E7"/>
            <w:tcMar>
              <w:top w:w="80" w:type="dxa"/>
              <w:left w:w="120" w:type="dxa"/>
              <w:bottom w:w="80" w:type="dxa"/>
              <w:right w:w="120" w:type="dxa"/>
            </w:tcMar>
          </w:tcPr>
          <w:p w14:paraId="446F2408" w14:textId="77777777" w:rsidR="00F41558" w:rsidRDefault="00000000">
            <w:r>
              <w:rPr>
                <w:color w:val="C00000"/>
                <w:sz w:val="20"/>
                <w:szCs w:val="20"/>
              </w:rPr>
              <w:t>None — all orders go to fulfillment</w:t>
            </w:r>
          </w:p>
        </w:tc>
        <w:tc>
          <w:tcPr>
            <w:tcW w:w="3680" w:type="dxa"/>
            <w:tcBorders>
              <w:top w:val="single" w:sz="4" w:space="0" w:color="88BB88"/>
              <w:left w:val="single" w:sz="4" w:space="0" w:color="88BB88"/>
              <w:bottom w:val="single" w:sz="4" w:space="0" w:color="88BB88"/>
              <w:right w:val="single" w:sz="4" w:space="0" w:color="88BB88"/>
            </w:tcBorders>
            <w:shd w:val="clear" w:color="auto" w:fill="E2EFDA"/>
            <w:tcMar>
              <w:top w:w="80" w:type="dxa"/>
              <w:left w:w="120" w:type="dxa"/>
              <w:bottom w:w="80" w:type="dxa"/>
              <w:right w:w="120" w:type="dxa"/>
            </w:tcMar>
          </w:tcPr>
          <w:p w14:paraId="76C62E28" w14:textId="77777777" w:rsidR="00F41558" w:rsidRDefault="00000000">
            <w:r>
              <w:rPr>
                <w:color w:val="375623"/>
                <w:sz w:val="20"/>
                <w:szCs w:val="20"/>
              </w:rPr>
              <w:t>Automated fraud screening gate</w:t>
            </w:r>
          </w:p>
        </w:tc>
      </w:tr>
      <w:tr w:rsidR="00F41558" w14:paraId="3673A24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4E5058" w14:textId="77777777" w:rsidR="00F41558" w:rsidRDefault="00000000">
            <w:r>
              <w:rPr>
                <w:b/>
                <w:bCs/>
                <w:sz w:val="20"/>
                <w:szCs w:val="20"/>
              </w:rPr>
              <w:t>Fulfillment Flow</w:t>
            </w:r>
          </w:p>
        </w:tc>
        <w:tc>
          <w:tcPr>
            <w:tcW w:w="3680" w:type="dxa"/>
            <w:tcBorders>
              <w:top w:val="single" w:sz="4" w:space="0" w:color="FFAAAA"/>
              <w:left w:val="single" w:sz="4" w:space="0" w:color="FFAAAA"/>
              <w:bottom w:val="single" w:sz="4" w:space="0" w:color="FFAAAA"/>
              <w:right w:val="single" w:sz="4" w:space="0" w:color="FFAAAA"/>
            </w:tcBorders>
            <w:shd w:val="clear" w:color="auto" w:fill="FFE7E7"/>
            <w:tcMar>
              <w:top w:w="80" w:type="dxa"/>
              <w:left w:w="120" w:type="dxa"/>
              <w:bottom w:w="80" w:type="dxa"/>
              <w:right w:w="120" w:type="dxa"/>
            </w:tcMar>
          </w:tcPr>
          <w:p w14:paraId="316D0B7F" w14:textId="77777777" w:rsidR="00F41558" w:rsidRDefault="00000000">
            <w:r>
              <w:rPr>
                <w:color w:val="C00000"/>
                <w:sz w:val="20"/>
                <w:szCs w:val="20"/>
              </w:rPr>
              <w:t>Fully sequential steps</w:t>
            </w:r>
          </w:p>
        </w:tc>
        <w:tc>
          <w:tcPr>
            <w:tcW w:w="3680" w:type="dxa"/>
            <w:tcBorders>
              <w:top w:val="single" w:sz="4" w:space="0" w:color="88BB88"/>
              <w:left w:val="single" w:sz="4" w:space="0" w:color="88BB88"/>
              <w:bottom w:val="single" w:sz="4" w:space="0" w:color="88BB88"/>
              <w:right w:val="single" w:sz="4" w:space="0" w:color="88BB88"/>
            </w:tcBorders>
            <w:shd w:val="clear" w:color="auto" w:fill="E2EFDA"/>
            <w:tcMar>
              <w:top w:w="80" w:type="dxa"/>
              <w:left w:w="120" w:type="dxa"/>
              <w:bottom w:w="80" w:type="dxa"/>
              <w:right w:w="120" w:type="dxa"/>
            </w:tcMar>
          </w:tcPr>
          <w:p w14:paraId="3F5EE493" w14:textId="77777777" w:rsidR="00F41558" w:rsidRDefault="00000000">
            <w:r>
              <w:rPr>
                <w:color w:val="375623"/>
                <w:sz w:val="20"/>
                <w:szCs w:val="20"/>
              </w:rPr>
              <w:t>Parallel: dispatch + inventory update</w:t>
            </w:r>
          </w:p>
        </w:tc>
      </w:tr>
      <w:tr w:rsidR="00F41558" w14:paraId="2C82600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259DEB" w14:textId="77777777" w:rsidR="00F41558" w:rsidRDefault="00000000">
            <w:r>
              <w:rPr>
                <w:b/>
                <w:bCs/>
                <w:sz w:val="20"/>
                <w:szCs w:val="20"/>
              </w:rPr>
              <w:t>Delay Complaint Options</w:t>
            </w:r>
          </w:p>
        </w:tc>
        <w:tc>
          <w:tcPr>
            <w:tcW w:w="3680" w:type="dxa"/>
            <w:tcBorders>
              <w:top w:val="single" w:sz="4" w:space="0" w:color="FFAAAA"/>
              <w:left w:val="single" w:sz="4" w:space="0" w:color="FFAAAA"/>
              <w:bottom w:val="single" w:sz="4" w:space="0" w:color="FFAAAA"/>
              <w:right w:val="single" w:sz="4" w:space="0" w:color="FFAAAA"/>
            </w:tcBorders>
            <w:shd w:val="clear" w:color="auto" w:fill="FFE7E7"/>
            <w:tcMar>
              <w:top w:w="80" w:type="dxa"/>
              <w:left w:w="120" w:type="dxa"/>
              <w:bottom w:w="80" w:type="dxa"/>
              <w:right w:w="120" w:type="dxa"/>
            </w:tcMar>
          </w:tcPr>
          <w:p w14:paraId="7727FA36" w14:textId="77777777" w:rsidR="00F41558" w:rsidRDefault="00000000">
            <w:r>
              <w:rPr>
                <w:color w:val="C00000"/>
                <w:sz w:val="20"/>
                <w:szCs w:val="20"/>
              </w:rPr>
              <w:t xml:space="preserve">Wait or </w:t>
            </w:r>
            <w:proofErr w:type="gramStart"/>
            <w:r>
              <w:rPr>
                <w:color w:val="C00000"/>
                <w:sz w:val="20"/>
                <w:szCs w:val="20"/>
              </w:rPr>
              <w:t>Cancel</w:t>
            </w:r>
            <w:proofErr w:type="gramEnd"/>
            <w:r>
              <w:rPr>
                <w:color w:val="C00000"/>
                <w:sz w:val="20"/>
                <w:szCs w:val="20"/>
              </w:rPr>
              <w:t xml:space="preserve"> only</w:t>
            </w:r>
          </w:p>
        </w:tc>
        <w:tc>
          <w:tcPr>
            <w:tcW w:w="3680" w:type="dxa"/>
            <w:tcBorders>
              <w:top w:val="single" w:sz="4" w:space="0" w:color="88BB88"/>
              <w:left w:val="single" w:sz="4" w:space="0" w:color="88BB88"/>
              <w:bottom w:val="single" w:sz="4" w:space="0" w:color="88BB88"/>
              <w:right w:val="single" w:sz="4" w:space="0" w:color="88BB88"/>
            </w:tcBorders>
            <w:shd w:val="clear" w:color="auto" w:fill="E2EFDA"/>
            <w:tcMar>
              <w:top w:w="80" w:type="dxa"/>
              <w:left w:w="120" w:type="dxa"/>
              <w:bottom w:w="80" w:type="dxa"/>
              <w:right w:w="120" w:type="dxa"/>
            </w:tcMar>
          </w:tcPr>
          <w:p w14:paraId="53B6F283" w14:textId="77777777" w:rsidR="00F41558" w:rsidRDefault="00000000">
            <w:r>
              <w:rPr>
                <w:color w:val="375623"/>
                <w:sz w:val="20"/>
                <w:szCs w:val="20"/>
              </w:rPr>
              <w:t>Wait / Cancel / Agent escalation</w:t>
            </w:r>
          </w:p>
        </w:tc>
      </w:tr>
      <w:tr w:rsidR="00F41558" w14:paraId="451BCCE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AB07F2" w14:textId="77777777" w:rsidR="00F41558" w:rsidRDefault="00000000">
            <w:r>
              <w:rPr>
                <w:b/>
                <w:bCs/>
                <w:sz w:val="20"/>
                <w:szCs w:val="20"/>
              </w:rPr>
              <w:t>Delay Compensation</w:t>
            </w:r>
          </w:p>
        </w:tc>
        <w:tc>
          <w:tcPr>
            <w:tcW w:w="3680" w:type="dxa"/>
            <w:tcBorders>
              <w:top w:val="single" w:sz="4" w:space="0" w:color="FFAAAA"/>
              <w:left w:val="single" w:sz="4" w:space="0" w:color="FFAAAA"/>
              <w:bottom w:val="single" w:sz="4" w:space="0" w:color="FFAAAA"/>
              <w:right w:val="single" w:sz="4" w:space="0" w:color="FFAAAA"/>
            </w:tcBorders>
            <w:shd w:val="clear" w:color="auto" w:fill="FFE7E7"/>
            <w:tcMar>
              <w:top w:w="80" w:type="dxa"/>
              <w:left w:w="120" w:type="dxa"/>
              <w:bottom w:w="80" w:type="dxa"/>
              <w:right w:w="120" w:type="dxa"/>
            </w:tcMar>
          </w:tcPr>
          <w:p w14:paraId="5C5C9E1D" w14:textId="77777777" w:rsidR="00F41558" w:rsidRDefault="00000000">
            <w:r>
              <w:rPr>
                <w:color w:val="C00000"/>
                <w:sz w:val="20"/>
                <w:szCs w:val="20"/>
              </w:rPr>
              <w:t>None offered</w:t>
            </w:r>
          </w:p>
        </w:tc>
        <w:tc>
          <w:tcPr>
            <w:tcW w:w="3680" w:type="dxa"/>
            <w:tcBorders>
              <w:top w:val="single" w:sz="4" w:space="0" w:color="88BB88"/>
              <w:left w:val="single" w:sz="4" w:space="0" w:color="88BB88"/>
              <w:bottom w:val="single" w:sz="4" w:space="0" w:color="88BB88"/>
              <w:right w:val="single" w:sz="4" w:space="0" w:color="88BB88"/>
            </w:tcBorders>
            <w:shd w:val="clear" w:color="auto" w:fill="E2EFDA"/>
            <w:tcMar>
              <w:top w:w="80" w:type="dxa"/>
              <w:left w:w="120" w:type="dxa"/>
              <w:bottom w:w="80" w:type="dxa"/>
              <w:right w:w="120" w:type="dxa"/>
            </w:tcMar>
          </w:tcPr>
          <w:p w14:paraId="682A9826" w14:textId="77777777" w:rsidR="00F41558" w:rsidRDefault="00000000">
            <w:r>
              <w:rPr>
                <w:color w:val="375623"/>
                <w:sz w:val="20"/>
                <w:szCs w:val="20"/>
              </w:rPr>
              <w:t>Automatic discount coupon generated</w:t>
            </w:r>
          </w:p>
        </w:tc>
      </w:tr>
      <w:tr w:rsidR="00F41558" w14:paraId="2CBEBD2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91D293" w14:textId="77777777" w:rsidR="00F41558" w:rsidRDefault="00000000">
            <w:r>
              <w:rPr>
                <w:b/>
                <w:bCs/>
                <w:sz w:val="20"/>
                <w:szCs w:val="20"/>
              </w:rPr>
              <w:t>2nd Delay Escalation</w:t>
            </w:r>
          </w:p>
        </w:tc>
        <w:tc>
          <w:tcPr>
            <w:tcW w:w="3680" w:type="dxa"/>
            <w:tcBorders>
              <w:top w:val="single" w:sz="4" w:space="0" w:color="FFAAAA"/>
              <w:left w:val="single" w:sz="4" w:space="0" w:color="FFAAAA"/>
              <w:bottom w:val="single" w:sz="4" w:space="0" w:color="FFAAAA"/>
              <w:right w:val="single" w:sz="4" w:space="0" w:color="FFAAAA"/>
            </w:tcBorders>
            <w:shd w:val="clear" w:color="auto" w:fill="FFE7E7"/>
            <w:tcMar>
              <w:top w:w="80" w:type="dxa"/>
              <w:left w:w="120" w:type="dxa"/>
              <w:bottom w:w="80" w:type="dxa"/>
              <w:right w:w="120" w:type="dxa"/>
            </w:tcMar>
          </w:tcPr>
          <w:p w14:paraId="334844DE" w14:textId="77777777" w:rsidR="00F41558" w:rsidRDefault="00000000">
            <w:r>
              <w:rPr>
                <w:color w:val="C00000"/>
                <w:sz w:val="20"/>
                <w:szCs w:val="20"/>
              </w:rPr>
              <w:t>Not modeled</w:t>
            </w:r>
          </w:p>
        </w:tc>
        <w:tc>
          <w:tcPr>
            <w:tcW w:w="3680" w:type="dxa"/>
            <w:tcBorders>
              <w:top w:val="single" w:sz="4" w:space="0" w:color="88BB88"/>
              <w:left w:val="single" w:sz="4" w:space="0" w:color="88BB88"/>
              <w:bottom w:val="single" w:sz="4" w:space="0" w:color="88BB88"/>
              <w:right w:val="single" w:sz="4" w:space="0" w:color="88BB88"/>
            </w:tcBorders>
            <w:shd w:val="clear" w:color="auto" w:fill="E2EFDA"/>
            <w:tcMar>
              <w:top w:w="80" w:type="dxa"/>
              <w:left w:w="120" w:type="dxa"/>
              <w:bottom w:w="80" w:type="dxa"/>
              <w:right w:w="120" w:type="dxa"/>
            </w:tcMar>
          </w:tcPr>
          <w:p w14:paraId="7686CEF6" w14:textId="77777777" w:rsidR="00F41558" w:rsidRDefault="00000000">
            <w:r>
              <w:rPr>
                <w:color w:val="375623"/>
                <w:sz w:val="20"/>
                <w:szCs w:val="20"/>
              </w:rPr>
              <w:t>Timer-triggered agent escalation (48h)</w:t>
            </w:r>
          </w:p>
        </w:tc>
      </w:tr>
      <w:tr w:rsidR="00F41558" w14:paraId="213CA65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6BA93C" w14:textId="77777777" w:rsidR="00F41558" w:rsidRDefault="00000000">
            <w:r>
              <w:rPr>
                <w:b/>
                <w:bCs/>
                <w:sz w:val="20"/>
                <w:szCs w:val="20"/>
              </w:rPr>
              <w:t>Customer Experience</w:t>
            </w:r>
          </w:p>
        </w:tc>
        <w:tc>
          <w:tcPr>
            <w:tcW w:w="3680" w:type="dxa"/>
            <w:tcBorders>
              <w:top w:val="single" w:sz="4" w:space="0" w:color="FFAAAA"/>
              <w:left w:val="single" w:sz="4" w:space="0" w:color="FFAAAA"/>
              <w:bottom w:val="single" w:sz="4" w:space="0" w:color="FFAAAA"/>
              <w:right w:val="single" w:sz="4" w:space="0" w:color="FFAAAA"/>
            </w:tcBorders>
            <w:shd w:val="clear" w:color="auto" w:fill="FFE7E7"/>
            <w:tcMar>
              <w:top w:w="80" w:type="dxa"/>
              <w:left w:w="120" w:type="dxa"/>
              <w:bottom w:w="80" w:type="dxa"/>
              <w:right w:w="120" w:type="dxa"/>
            </w:tcMar>
          </w:tcPr>
          <w:p w14:paraId="39482662" w14:textId="77777777" w:rsidR="00F41558" w:rsidRDefault="00000000">
            <w:r>
              <w:rPr>
                <w:color w:val="C00000"/>
                <w:sz w:val="20"/>
                <w:szCs w:val="20"/>
              </w:rPr>
              <w:t>Reactive — problems handled late</w:t>
            </w:r>
          </w:p>
        </w:tc>
        <w:tc>
          <w:tcPr>
            <w:tcW w:w="3680" w:type="dxa"/>
            <w:tcBorders>
              <w:top w:val="single" w:sz="4" w:space="0" w:color="88BB88"/>
              <w:left w:val="single" w:sz="4" w:space="0" w:color="88BB88"/>
              <w:bottom w:val="single" w:sz="4" w:space="0" w:color="88BB88"/>
              <w:right w:val="single" w:sz="4" w:space="0" w:color="88BB88"/>
            </w:tcBorders>
            <w:shd w:val="clear" w:color="auto" w:fill="E2EFDA"/>
            <w:tcMar>
              <w:top w:w="80" w:type="dxa"/>
              <w:left w:w="120" w:type="dxa"/>
              <w:bottom w:w="80" w:type="dxa"/>
              <w:right w:w="120" w:type="dxa"/>
            </w:tcMar>
          </w:tcPr>
          <w:p w14:paraId="1FF5514C" w14:textId="77777777" w:rsidR="00F41558" w:rsidRDefault="00000000">
            <w:r>
              <w:rPr>
                <w:color w:val="375623"/>
                <w:sz w:val="20"/>
                <w:szCs w:val="20"/>
              </w:rPr>
              <w:t>Proactive — issues prevented early</w:t>
            </w:r>
          </w:p>
        </w:tc>
      </w:tr>
      <w:tr w:rsidR="00F41558" w14:paraId="0EC1765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C5B690" w14:textId="77777777" w:rsidR="00F41558" w:rsidRDefault="00000000">
            <w:r>
              <w:rPr>
                <w:b/>
                <w:bCs/>
                <w:sz w:val="20"/>
                <w:szCs w:val="20"/>
              </w:rPr>
              <w:t>Process Resilience</w:t>
            </w:r>
          </w:p>
        </w:tc>
        <w:tc>
          <w:tcPr>
            <w:tcW w:w="3680" w:type="dxa"/>
            <w:tcBorders>
              <w:top w:val="single" w:sz="4" w:space="0" w:color="FFAAAA"/>
              <w:left w:val="single" w:sz="4" w:space="0" w:color="FFAAAA"/>
              <w:bottom w:val="single" w:sz="4" w:space="0" w:color="FFAAAA"/>
              <w:right w:val="single" w:sz="4" w:space="0" w:color="FFAAAA"/>
            </w:tcBorders>
            <w:shd w:val="clear" w:color="auto" w:fill="FFE7E7"/>
            <w:tcMar>
              <w:top w:w="80" w:type="dxa"/>
              <w:left w:w="120" w:type="dxa"/>
              <w:bottom w:w="80" w:type="dxa"/>
              <w:right w:w="120" w:type="dxa"/>
            </w:tcMar>
          </w:tcPr>
          <w:p w14:paraId="71F9882D" w14:textId="77777777" w:rsidR="00F41558" w:rsidRDefault="00000000">
            <w:r>
              <w:rPr>
                <w:color w:val="C00000"/>
                <w:sz w:val="20"/>
                <w:szCs w:val="20"/>
              </w:rPr>
              <w:t>Low — multiple dead-ends</w:t>
            </w:r>
          </w:p>
        </w:tc>
        <w:tc>
          <w:tcPr>
            <w:tcW w:w="3680" w:type="dxa"/>
            <w:tcBorders>
              <w:top w:val="single" w:sz="4" w:space="0" w:color="88BB88"/>
              <w:left w:val="single" w:sz="4" w:space="0" w:color="88BB88"/>
              <w:bottom w:val="single" w:sz="4" w:space="0" w:color="88BB88"/>
              <w:right w:val="single" w:sz="4" w:space="0" w:color="88BB88"/>
            </w:tcBorders>
            <w:shd w:val="clear" w:color="auto" w:fill="E2EFDA"/>
            <w:tcMar>
              <w:top w:w="80" w:type="dxa"/>
              <w:left w:w="120" w:type="dxa"/>
              <w:bottom w:w="80" w:type="dxa"/>
              <w:right w:w="120" w:type="dxa"/>
            </w:tcMar>
          </w:tcPr>
          <w:p w14:paraId="0CEA2CB3" w14:textId="77777777" w:rsidR="00F41558" w:rsidRDefault="00000000">
            <w:r>
              <w:rPr>
                <w:color w:val="375623"/>
                <w:sz w:val="20"/>
                <w:szCs w:val="20"/>
              </w:rPr>
              <w:t>High — retry, fallback, escalation</w:t>
            </w:r>
          </w:p>
        </w:tc>
      </w:tr>
    </w:tbl>
    <w:p w14:paraId="1EA7AF5B" w14:textId="77777777" w:rsidR="00F41558" w:rsidRDefault="00F41558">
      <w:pPr>
        <w:spacing w:before="160"/>
      </w:pPr>
    </w:p>
    <w:p w14:paraId="21FF045C" w14:textId="196CE7E4" w:rsidR="00F41558" w:rsidRDefault="00000000">
      <w:pPr>
        <w:pStyle w:val="Heading2"/>
      </w:pPr>
      <w:r>
        <w:t>6.</w:t>
      </w:r>
      <w:r w:rsidR="002A5520">
        <w:t>1</w:t>
      </w:r>
      <w:r>
        <w:t xml:space="preserve"> Expected Outcomes from Enhancements</w:t>
      </w:r>
    </w:p>
    <w:p w14:paraId="4F571024" w14:textId="77777777" w:rsidR="00F41558" w:rsidRDefault="00F4155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F41558" w14:paraId="03F444A6" w14:textId="77777777">
        <w:tblPrEx>
          <w:tblCellMar>
            <w:top w:w="0" w:type="dxa"/>
            <w:bottom w:w="0" w:type="dxa"/>
          </w:tblCellMar>
        </w:tblPrEx>
        <w:trPr>
          <w:tblHeader/>
        </w:trPr>
        <w:tc>
          <w:tcPr>
            <w:tcW w:w="3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A13234C" w14:textId="77777777" w:rsidR="00F41558" w:rsidRDefault="00000000">
            <w:pPr>
              <w:jc w:val="center"/>
            </w:pPr>
            <w:r>
              <w:rPr>
                <w:b/>
                <w:bCs/>
                <w:color w:val="FFFFFF"/>
                <w:sz w:val="20"/>
                <w:szCs w:val="20"/>
              </w:rPr>
              <w:t>Enhancement</w:t>
            </w:r>
          </w:p>
        </w:tc>
        <w:tc>
          <w:tcPr>
            <w:tcW w:w="5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B3DFBDE" w14:textId="77777777" w:rsidR="00F41558" w:rsidRDefault="00000000">
            <w:pPr>
              <w:jc w:val="center"/>
            </w:pPr>
            <w:r>
              <w:rPr>
                <w:b/>
                <w:bCs/>
                <w:color w:val="FFFFFF"/>
                <w:sz w:val="20"/>
                <w:szCs w:val="20"/>
              </w:rPr>
              <w:t>Expected Outcome</w:t>
            </w:r>
          </w:p>
        </w:tc>
      </w:tr>
      <w:tr w:rsidR="00F41558" w14:paraId="7B566F1D"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FA5558" w14:textId="77777777" w:rsidR="00F41558" w:rsidRDefault="00000000">
            <w:r>
              <w:rPr>
                <w:sz w:val="20"/>
                <w:szCs w:val="20"/>
              </w:rPr>
              <w:t>Early stock check</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A8DDEC" w14:textId="77777777" w:rsidR="00F41558" w:rsidRDefault="00000000">
            <w:r>
              <w:rPr>
                <w:sz w:val="20"/>
                <w:szCs w:val="20"/>
              </w:rPr>
              <w:t>Reduces cart abandonment from late out-of-stock discovery by an estimated 15%</w:t>
            </w:r>
          </w:p>
        </w:tc>
      </w:tr>
      <w:tr w:rsidR="00F41558" w14:paraId="30077719"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F19735" w14:textId="77777777" w:rsidR="00F41558" w:rsidRDefault="00000000">
            <w:r>
              <w:rPr>
                <w:sz w:val="20"/>
                <w:szCs w:val="20"/>
              </w:rPr>
              <w:t>Inventory reservation (15 min hold)</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42A6D7" w14:textId="77777777" w:rsidR="00F41558" w:rsidRDefault="00000000">
            <w:r>
              <w:rPr>
                <w:sz w:val="20"/>
                <w:szCs w:val="20"/>
              </w:rPr>
              <w:t>Eliminates oversell scenarios in concurrent checkout situations</w:t>
            </w:r>
          </w:p>
        </w:tc>
      </w:tr>
      <w:tr w:rsidR="00F41558" w14:paraId="70D9F9FB"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0D0A0" w14:textId="77777777" w:rsidR="00F41558" w:rsidRDefault="00000000">
            <w:r>
              <w:rPr>
                <w:sz w:val="20"/>
                <w:szCs w:val="20"/>
              </w:rPr>
              <w:t xml:space="preserve">Payment </w:t>
            </w:r>
            <w:proofErr w:type="gramStart"/>
            <w:r>
              <w:rPr>
                <w:sz w:val="20"/>
                <w:szCs w:val="20"/>
              </w:rPr>
              <w:t>retry</w:t>
            </w:r>
            <w:proofErr w:type="gramEnd"/>
            <w:r>
              <w:rPr>
                <w:sz w:val="20"/>
                <w:szCs w:val="20"/>
              </w:rPr>
              <w:t xml:space="preserve"> loop (max 3)</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05C18" w14:textId="77777777" w:rsidR="00F41558" w:rsidRDefault="00000000">
            <w:r>
              <w:rPr>
                <w:sz w:val="20"/>
                <w:szCs w:val="20"/>
              </w:rPr>
              <w:t>Recovers 20-30% of orders failing from transient payment errors</w:t>
            </w:r>
          </w:p>
        </w:tc>
      </w:tr>
      <w:tr w:rsidR="00F41558" w14:paraId="1B45F6A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57F649" w14:textId="77777777" w:rsidR="00F41558" w:rsidRDefault="00000000">
            <w:r>
              <w:rPr>
                <w:sz w:val="20"/>
                <w:szCs w:val="20"/>
              </w:rPr>
              <w:t>Fraud screening gate</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904222" w14:textId="77777777" w:rsidR="00F41558" w:rsidRDefault="00000000">
            <w:r>
              <w:rPr>
                <w:sz w:val="20"/>
                <w:szCs w:val="20"/>
              </w:rPr>
              <w:t>Reduces chargebacks, estimated 1-2% revenue protection gain</w:t>
            </w:r>
          </w:p>
        </w:tc>
      </w:tr>
      <w:tr w:rsidR="00F41558" w14:paraId="452FFCF2"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5535D" w14:textId="77777777" w:rsidR="00F41558" w:rsidRDefault="00000000">
            <w:r>
              <w:rPr>
                <w:sz w:val="20"/>
                <w:szCs w:val="20"/>
              </w:rPr>
              <w:t>Parallel fulfillment gateway</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2C150A" w14:textId="77777777" w:rsidR="00F41558" w:rsidRDefault="00000000">
            <w:r>
              <w:rPr>
                <w:sz w:val="20"/>
                <w:szCs w:val="20"/>
              </w:rPr>
              <w:t>Reduces dispatch-to-notification delay; concurrent processing replaces sequential wait</w:t>
            </w:r>
          </w:p>
        </w:tc>
      </w:tr>
      <w:tr w:rsidR="00F41558" w14:paraId="365CFEA8"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07A15C" w14:textId="77777777" w:rsidR="00F41558" w:rsidRDefault="00000000">
            <w:r>
              <w:rPr>
                <w:sz w:val="20"/>
                <w:szCs w:val="20"/>
              </w:rPr>
              <w:t>Discount coupon on delay</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C63146" w14:textId="77777777" w:rsidR="00F41558" w:rsidRDefault="00000000">
            <w:r>
              <w:rPr>
                <w:sz w:val="20"/>
                <w:szCs w:val="20"/>
              </w:rPr>
              <w:t>Increases post-delay customer retention by an estimated 40%</w:t>
            </w:r>
          </w:p>
        </w:tc>
      </w:tr>
      <w:tr w:rsidR="00F41558" w14:paraId="538E9328"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23DA9" w14:textId="77777777" w:rsidR="00F41558" w:rsidRDefault="00000000">
            <w:r>
              <w:rPr>
                <w:sz w:val="20"/>
                <w:szCs w:val="20"/>
              </w:rPr>
              <w:t>48h re-delivery timer + agent escalation</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2452EF" w14:textId="77777777" w:rsidR="00F41558" w:rsidRDefault="00000000">
            <w:r>
              <w:rPr>
                <w:sz w:val="20"/>
                <w:szCs w:val="20"/>
              </w:rPr>
              <w:t>Ensures 100% of unresolved complaints reach a human agent within SLA window</w:t>
            </w:r>
          </w:p>
        </w:tc>
      </w:tr>
    </w:tbl>
    <w:p w14:paraId="7E18A939" w14:textId="77777777" w:rsidR="00F41558" w:rsidRDefault="00000000">
      <w:pPr>
        <w:pStyle w:val="Heading1"/>
        <w:pBdr>
          <w:bottom w:val="single" w:sz="8" w:space="4" w:color="2E75B6"/>
        </w:pBdr>
      </w:pPr>
      <w:r>
        <w:lastRenderedPageBreak/>
        <w:t>7. Conclusion</w:t>
      </w:r>
    </w:p>
    <w:p w14:paraId="1320FB14" w14:textId="77777777" w:rsidR="00F41558" w:rsidRDefault="00000000">
      <w:pPr>
        <w:spacing w:before="60" w:after="100"/>
        <w:jc w:val="both"/>
      </w:pPr>
      <w:r>
        <w:t xml:space="preserve">This report presented a comprehensive BPMN 2.0 model of an e-purchase business process for the </w:t>
      </w:r>
      <w:proofErr w:type="spellStart"/>
      <w:r>
        <w:t>ShopEasy</w:t>
      </w:r>
      <w:proofErr w:type="spellEnd"/>
      <w:r>
        <w:t xml:space="preserve"> platform, inspired by real-world systems such as Amazon and Souq. The model successfully captured all core phases of the online purchasing lifecycle across five swim lanes representing the Customer, Order Management System, Payment Gateway, Warehouse &amp; Fulfillment, and Shipping Partner.</w:t>
      </w:r>
    </w:p>
    <w:p w14:paraId="734CDC0B" w14:textId="77777777" w:rsidR="00F41558" w:rsidRDefault="00F41558">
      <w:pPr>
        <w:spacing w:before="80"/>
      </w:pPr>
    </w:p>
    <w:p w14:paraId="66A29186" w14:textId="77777777" w:rsidR="00F41558" w:rsidRDefault="00000000">
      <w:pPr>
        <w:spacing w:before="60" w:after="100"/>
        <w:jc w:val="both"/>
      </w:pPr>
      <w:r>
        <w:t>The assignment's critical requirement — handling delivery delays using BPMN Intermediate Events — was addressed through two intermediate events: a Timer Intermediate Event representing the 3-day delivery deadline, and a Message Intermediate Event triggering the automated complaint and escalation path when the deadline is missed.</w:t>
      </w:r>
    </w:p>
    <w:p w14:paraId="05B5A184" w14:textId="77777777" w:rsidR="00F41558" w:rsidRDefault="00F41558">
      <w:pPr>
        <w:spacing w:before="80"/>
      </w:pPr>
    </w:p>
    <w:p w14:paraId="240204A5" w14:textId="77777777" w:rsidR="00F41558" w:rsidRDefault="00000000">
      <w:pPr>
        <w:spacing w:before="60" w:after="100"/>
        <w:jc w:val="both"/>
      </w:pPr>
      <w:r>
        <w:t xml:space="preserve">The before-enhancement analysis identified seven significant inefficiencies spanning stock management, payment handling, fraud prevention, and customer complaint resolution. The enhanced model addressed each issue with </w:t>
      </w:r>
      <w:proofErr w:type="gramStart"/>
      <w:r>
        <w:t>targeted</w:t>
      </w:r>
      <w:proofErr w:type="gramEnd"/>
      <w:r>
        <w:t xml:space="preserve"> BPMN 2.0 constructs:</w:t>
      </w:r>
    </w:p>
    <w:p w14:paraId="7C78F08D" w14:textId="77777777" w:rsidR="00F41558" w:rsidRDefault="00F41558">
      <w:pPr>
        <w:spacing w:before="80"/>
      </w:pPr>
    </w:p>
    <w:p w14:paraId="46B13D6B" w14:textId="77777777" w:rsidR="00F41558" w:rsidRDefault="00000000">
      <w:pPr>
        <w:pStyle w:val="ListParagraph"/>
        <w:numPr>
          <w:ilvl w:val="0"/>
          <w:numId w:val="2"/>
        </w:numPr>
        <w:spacing w:before="40" w:after="40"/>
      </w:pPr>
      <w:r>
        <w:t>Exclusive Gateways with retry loops for payment resilience</w:t>
      </w:r>
    </w:p>
    <w:p w14:paraId="188E16CD" w14:textId="77777777" w:rsidR="00F41558" w:rsidRDefault="00000000">
      <w:pPr>
        <w:pStyle w:val="ListParagraph"/>
        <w:numPr>
          <w:ilvl w:val="0"/>
          <w:numId w:val="2"/>
        </w:numPr>
        <w:spacing w:before="40" w:after="40"/>
      </w:pPr>
      <w:r>
        <w:t>Parallel Gateways for concurrent fulfillment activities</w:t>
      </w:r>
    </w:p>
    <w:p w14:paraId="1E0D83A7" w14:textId="77777777" w:rsidR="00F41558" w:rsidRDefault="00000000">
      <w:pPr>
        <w:pStyle w:val="ListParagraph"/>
        <w:numPr>
          <w:ilvl w:val="0"/>
          <w:numId w:val="2"/>
        </w:numPr>
        <w:spacing w:before="40" w:after="40"/>
      </w:pPr>
      <w:r>
        <w:t>A second Timer Intermediate Event for re-delivery SLA enforcement</w:t>
      </w:r>
    </w:p>
    <w:p w14:paraId="07805498" w14:textId="77777777" w:rsidR="00F41558" w:rsidRDefault="00000000">
      <w:pPr>
        <w:pStyle w:val="ListParagraph"/>
        <w:numPr>
          <w:ilvl w:val="0"/>
          <w:numId w:val="2"/>
        </w:numPr>
        <w:spacing w:before="40" w:after="40"/>
      </w:pPr>
      <w:r>
        <w:t>New Service Tasks for fraud screening and inventory reservation</w:t>
      </w:r>
    </w:p>
    <w:p w14:paraId="613A042A" w14:textId="77777777" w:rsidR="00F41558" w:rsidRDefault="00000000">
      <w:pPr>
        <w:pStyle w:val="ListParagraph"/>
        <w:numPr>
          <w:ilvl w:val="0"/>
          <w:numId w:val="2"/>
        </w:numPr>
        <w:spacing w:before="40" w:after="40"/>
      </w:pPr>
      <w:r>
        <w:t>Parallel compensation path for simultaneous coupon generation and customer notification</w:t>
      </w:r>
    </w:p>
    <w:p w14:paraId="09BE9AE6" w14:textId="77777777" w:rsidR="00F41558" w:rsidRDefault="00F41558">
      <w:pPr>
        <w:spacing w:before="120"/>
      </w:pPr>
    </w:p>
    <w:p w14:paraId="704922A6" w14:textId="77777777" w:rsidR="00F41558" w:rsidRDefault="00000000">
      <w:pPr>
        <w:spacing w:before="60" w:after="100"/>
        <w:jc w:val="both"/>
      </w:pPr>
      <w:r>
        <w:t xml:space="preserve">The comparative analysis demonstrated that the enhanced process is meaningfully more robust, customer-centric, and operationally resilient than the baseline model. These improvements align with </w:t>
      </w:r>
      <w:proofErr w:type="gramStart"/>
      <w:r>
        <w:t>industry</w:t>
      </w:r>
      <w:proofErr w:type="gramEnd"/>
      <w:r>
        <w:t xml:space="preserve"> best practices observed in leading global e-commerce platforms.</w:t>
      </w:r>
    </w:p>
    <w:p w14:paraId="19444608" w14:textId="77777777" w:rsidR="00F41558" w:rsidRDefault="00000000">
      <w:pPr>
        <w:pStyle w:val="Heading1"/>
        <w:pBdr>
          <w:bottom w:val="single" w:sz="8" w:space="4" w:color="2E75B6"/>
        </w:pBdr>
      </w:pPr>
      <w:r>
        <w:t>8. References</w:t>
      </w:r>
    </w:p>
    <w:p w14:paraId="6B3F6BD5" w14:textId="77777777" w:rsidR="00F41558" w:rsidRDefault="00000000">
      <w:pPr>
        <w:pStyle w:val="ListParagraph"/>
        <w:numPr>
          <w:ilvl w:val="0"/>
          <w:numId w:val="3"/>
        </w:numPr>
        <w:spacing w:before="40" w:after="40"/>
      </w:pPr>
      <w:r>
        <w:t>Object Management Group (OMG). (2013). Business Process Model and Notation (BPMN) Version 2.0.2. OMG Document Number: formal/2013-12-09.</w:t>
      </w:r>
    </w:p>
    <w:p w14:paraId="7B18BCCB" w14:textId="77777777" w:rsidR="00F41558" w:rsidRDefault="00000000">
      <w:pPr>
        <w:pStyle w:val="ListParagraph"/>
        <w:numPr>
          <w:ilvl w:val="0"/>
          <w:numId w:val="3"/>
        </w:numPr>
        <w:spacing w:before="40" w:after="40"/>
      </w:pPr>
      <w:r>
        <w:t>Weske, M. (2019). Business Process Management: Concepts, Languages, Architectures (3rd ed.). Springer.</w:t>
      </w:r>
    </w:p>
    <w:p w14:paraId="7F0F9FAB" w14:textId="77777777" w:rsidR="00F41558" w:rsidRDefault="00000000">
      <w:pPr>
        <w:pStyle w:val="ListParagraph"/>
        <w:numPr>
          <w:ilvl w:val="0"/>
          <w:numId w:val="3"/>
        </w:numPr>
        <w:spacing w:before="40" w:after="40"/>
      </w:pPr>
      <w:r>
        <w:t xml:space="preserve">Dumas, M., La Rosa, M., </w:t>
      </w:r>
      <w:proofErr w:type="spellStart"/>
      <w:r>
        <w:t>Mendling</w:t>
      </w:r>
      <w:proofErr w:type="spellEnd"/>
      <w:r>
        <w:t xml:space="preserve">, J., &amp; </w:t>
      </w:r>
      <w:proofErr w:type="spellStart"/>
      <w:r>
        <w:t>Reijers</w:t>
      </w:r>
      <w:proofErr w:type="spellEnd"/>
      <w:r>
        <w:t>, H. A. (2018). Fundamentals of Business Process Management (2nd ed.). Springer.</w:t>
      </w:r>
    </w:p>
    <w:p w14:paraId="156D60EE" w14:textId="77777777" w:rsidR="00F41558" w:rsidRDefault="00000000">
      <w:pPr>
        <w:pStyle w:val="ListParagraph"/>
        <w:numPr>
          <w:ilvl w:val="0"/>
          <w:numId w:val="3"/>
        </w:numPr>
        <w:spacing w:before="40" w:after="40"/>
      </w:pPr>
      <w:r>
        <w:t>Camunda Modeler. BPMN 2.0 Modeling Tool. https://camunda.com/download/modeler/</w:t>
      </w:r>
    </w:p>
    <w:p w14:paraId="202C3D0A" w14:textId="77777777" w:rsidR="00F41558" w:rsidRDefault="00F41558">
      <w:pPr>
        <w:spacing w:before="80"/>
      </w:pPr>
    </w:p>
    <w:sectPr w:rsidR="00F41558">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109DF" w14:textId="77777777" w:rsidR="003B02BA" w:rsidRDefault="003B02BA">
      <w:r>
        <w:separator/>
      </w:r>
    </w:p>
  </w:endnote>
  <w:endnote w:type="continuationSeparator" w:id="0">
    <w:p w14:paraId="20E4B6F3" w14:textId="77777777" w:rsidR="003B02BA" w:rsidRDefault="003B0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D4DA" w14:textId="77777777" w:rsidR="00F41558" w:rsidRDefault="00000000">
    <w:pPr>
      <w:pBdr>
        <w:top w:val="single" w:sz="6" w:space="4" w:color="2E75B6"/>
      </w:pBdr>
      <w:tabs>
        <w:tab w:val="right" w:pos="9360"/>
      </w:tabs>
    </w:pPr>
    <w:r>
      <w:rPr>
        <w:color w:val="595959"/>
        <w:sz w:val="18"/>
        <w:szCs w:val="18"/>
      </w:rPr>
      <w:t>Business Process Modeling Assignment</w:t>
    </w:r>
    <w:r>
      <w:rPr>
        <w:color w:val="595959"/>
        <w:sz w:val="18"/>
        <w:szCs w:val="18"/>
      </w:rPr>
      <w:tab/>
      <w:t xml:space="preserve"> Page </w:t>
    </w:r>
    <w:r>
      <w:rPr>
        <w:color w:val="2E75B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BF553" w14:textId="77777777" w:rsidR="003B02BA" w:rsidRDefault="003B02BA">
      <w:r>
        <w:separator/>
      </w:r>
    </w:p>
  </w:footnote>
  <w:footnote w:type="continuationSeparator" w:id="0">
    <w:p w14:paraId="413BBCD5" w14:textId="77777777" w:rsidR="003B02BA" w:rsidRDefault="003B0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565B" w14:textId="77777777" w:rsidR="00F41558" w:rsidRDefault="00000000">
    <w:pPr>
      <w:pBdr>
        <w:bottom w:val="single" w:sz="6" w:space="4" w:color="2E75B6"/>
      </w:pBdr>
    </w:pPr>
    <w:proofErr w:type="spellStart"/>
    <w:r>
      <w:rPr>
        <w:color w:val="595959"/>
        <w:sz w:val="18"/>
        <w:szCs w:val="18"/>
      </w:rPr>
      <w:t>ShopEasy</w:t>
    </w:r>
    <w:proofErr w:type="spellEnd"/>
    <w:r>
      <w:rPr>
        <w:color w:val="595959"/>
        <w:sz w:val="18"/>
        <w:szCs w:val="18"/>
      </w:rPr>
      <w:t xml:space="preserve"> E-Purchase Process — BPMN 2.0 Analysis Report</w:t>
    </w:r>
    <w:r>
      <w:rPr>
        <w:color w:val="2E75B6"/>
        <w:sz w:val="18"/>
        <w:szCs w:val="18"/>
      </w:rPr>
      <w:t xml:space="preserve">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826"/>
    <w:multiLevelType w:val="hybridMultilevel"/>
    <w:tmpl w:val="8E2C9482"/>
    <w:lvl w:ilvl="0" w:tplc="E01E743E">
      <w:start w:val="1"/>
      <w:numFmt w:val="decimal"/>
      <w:lvlText w:val="%1."/>
      <w:lvlJc w:val="left"/>
      <w:pPr>
        <w:ind w:left="720" w:hanging="360"/>
      </w:pPr>
    </w:lvl>
    <w:lvl w:ilvl="1" w:tplc="01DCAA3C">
      <w:numFmt w:val="decimal"/>
      <w:lvlText w:val=""/>
      <w:lvlJc w:val="left"/>
    </w:lvl>
    <w:lvl w:ilvl="2" w:tplc="399C67A6">
      <w:numFmt w:val="decimal"/>
      <w:lvlText w:val=""/>
      <w:lvlJc w:val="left"/>
    </w:lvl>
    <w:lvl w:ilvl="3" w:tplc="ADD44820">
      <w:numFmt w:val="decimal"/>
      <w:lvlText w:val=""/>
      <w:lvlJc w:val="left"/>
    </w:lvl>
    <w:lvl w:ilvl="4" w:tplc="6C60130C">
      <w:numFmt w:val="decimal"/>
      <w:lvlText w:val=""/>
      <w:lvlJc w:val="left"/>
    </w:lvl>
    <w:lvl w:ilvl="5" w:tplc="0644C920">
      <w:numFmt w:val="decimal"/>
      <w:lvlText w:val=""/>
      <w:lvlJc w:val="left"/>
    </w:lvl>
    <w:lvl w:ilvl="6" w:tplc="58820BB6">
      <w:numFmt w:val="decimal"/>
      <w:lvlText w:val=""/>
      <w:lvlJc w:val="left"/>
    </w:lvl>
    <w:lvl w:ilvl="7" w:tplc="BFEA1BEA">
      <w:numFmt w:val="decimal"/>
      <w:lvlText w:val=""/>
      <w:lvlJc w:val="left"/>
    </w:lvl>
    <w:lvl w:ilvl="8" w:tplc="32F2F1E8">
      <w:numFmt w:val="decimal"/>
      <w:lvlText w:val=""/>
      <w:lvlJc w:val="left"/>
    </w:lvl>
  </w:abstractNum>
  <w:abstractNum w:abstractNumId="1" w15:restartNumberingAfterBreak="0">
    <w:nsid w:val="50A10750"/>
    <w:multiLevelType w:val="hybridMultilevel"/>
    <w:tmpl w:val="8782E982"/>
    <w:lvl w:ilvl="0" w:tplc="9DA41BC4">
      <w:start w:val="1"/>
      <w:numFmt w:val="bullet"/>
      <w:lvlText w:val="•"/>
      <w:lvlJc w:val="left"/>
      <w:pPr>
        <w:ind w:left="720" w:hanging="360"/>
      </w:pPr>
    </w:lvl>
    <w:lvl w:ilvl="1" w:tplc="9116759C">
      <w:numFmt w:val="decimal"/>
      <w:lvlText w:val=""/>
      <w:lvlJc w:val="left"/>
    </w:lvl>
    <w:lvl w:ilvl="2" w:tplc="77628A70">
      <w:numFmt w:val="decimal"/>
      <w:lvlText w:val=""/>
      <w:lvlJc w:val="left"/>
    </w:lvl>
    <w:lvl w:ilvl="3" w:tplc="6430066A">
      <w:numFmt w:val="decimal"/>
      <w:lvlText w:val=""/>
      <w:lvlJc w:val="left"/>
    </w:lvl>
    <w:lvl w:ilvl="4" w:tplc="8B060582">
      <w:numFmt w:val="decimal"/>
      <w:lvlText w:val=""/>
      <w:lvlJc w:val="left"/>
    </w:lvl>
    <w:lvl w:ilvl="5" w:tplc="AD122BBA">
      <w:numFmt w:val="decimal"/>
      <w:lvlText w:val=""/>
      <w:lvlJc w:val="left"/>
    </w:lvl>
    <w:lvl w:ilvl="6" w:tplc="DF52E8C0">
      <w:numFmt w:val="decimal"/>
      <w:lvlText w:val=""/>
      <w:lvlJc w:val="left"/>
    </w:lvl>
    <w:lvl w:ilvl="7" w:tplc="C92E6004">
      <w:numFmt w:val="decimal"/>
      <w:lvlText w:val=""/>
      <w:lvlJc w:val="left"/>
    </w:lvl>
    <w:lvl w:ilvl="8" w:tplc="DC425C96">
      <w:numFmt w:val="decimal"/>
      <w:lvlText w:val=""/>
      <w:lvlJc w:val="left"/>
    </w:lvl>
  </w:abstractNum>
  <w:abstractNum w:abstractNumId="2" w15:restartNumberingAfterBreak="0">
    <w:nsid w:val="571053BA"/>
    <w:multiLevelType w:val="hybridMultilevel"/>
    <w:tmpl w:val="FA80B492"/>
    <w:lvl w:ilvl="0" w:tplc="F446EC54">
      <w:start w:val="1"/>
      <w:numFmt w:val="bullet"/>
      <w:lvlText w:val="●"/>
      <w:lvlJc w:val="left"/>
      <w:pPr>
        <w:ind w:left="720" w:hanging="360"/>
      </w:pPr>
    </w:lvl>
    <w:lvl w:ilvl="1" w:tplc="E54C3206">
      <w:start w:val="1"/>
      <w:numFmt w:val="bullet"/>
      <w:lvlText w:val="○"/>
      <w:lvlJc w:val="left"/>
      <w:pPr>
        <w:ind w:left="1440" w:hanging="360"/>
      </w:pPr>
    </w:lvl>
    <w:lvl w:ilvl="2" w:tplc="8428818E">
      <w:start w:val="1"/>
      <w:numFmt w:val="bullet"/>
      <w:lvlText w:val="■"/>
      <w:lvlJc w:val="left"/>
      <w:pPr>
        <w:ind w:left="2160" w:hanging="360"/>
      </w:pPr>
    </w:lvl>
    <w:lvl w:ilvl="3" w:tplc="92A8A2D6">
      <w:start w:val="1"/>
      <w:numFmt w:val="bullet"/>
      <w:lvlText w:val="●"/>
      <w:lvlJc w:val="left"/>
      <w:pPr>
        <w:ind w:left="2880" w:hanging="360"/>
      </w:pPr>
    </w:lvl>
    <w:lvl w:ilvl="4" w:tplc="78189174">
      <w:start w:val="1"/>
      <w:numFmt w:val="bullet"/>
      <w:lvlText w:val="○"/>
      <w:lvlJc w:val="left"/>
      <w:pPr>
        <w:ind w:left="3600" w:hanging="360"/>
      </w:pPr>
    </w:lvl>
    <w:lvl w:ilvl="5" w:tplc="9EA6C6D4">
      <w:start w:val="1"/>
      <w:numFmt w:val="bullet"/>
      <w:lvlText w:val="■"/>
      <w:lvlJc w:val="left"/>
      <w:pPr>
        <w:ind w:left="4320" w:hanging="360"/>
      </w:pPr>
    </w:lvl>
    <w:lvl w:ilvl="6" w:tplc="2E062728">
      <w:start w:val="1"/>
      <w:numFmt w:val="bullet"/>
      <w:lvlText w:val="●"/>
      <w:lvlJc w:val="left"/>
      <w:pPr>
        <w:ind w:left="5040" w:hanging="360"/>
      </w:pPr>
    </w:lvl>
    <w:lvl w:ilvl="7" w:tplc="80387D88">
      <w:start w:val="1"/>
      <w:numFmt w:val="bullet"/>
      <w:lvlText w:val="●"/>
      <w:lvlJc w:val="left"/>
      <w:pPr>
        <w:ind w:left="5760" w:hanging="360"/>
      </w:pPr>
    </w:lvl>
    <w:lvl w:ilvl="8" w:tplc="4DCA9710">
      <w:start w:val="1"/>
      <w:numFmt w:val="bullet"/>
      <w:lvlText w:val="●"/>
      <w:lvlJc w:val="left"/>
      <w:pPr>
        <w:ind w:left="6480" w:hanging="360"/>
      </w:pPr>
    </w:lvl>
  </w:abstractNum>
  <w:num w:numId="1" w16cid:durableId="1326472860">
    <w:abstractNumId w:val="2"/>
    <w:lvlOverride w:ilvl="0">
      <w:startOverride w:val="1"/>
    </w:lvlOverride>
  </w:num>
  <w:num w:numId="2" w16cid:durableId="1694719989">
    <w:abstractNumId w:val="1"/>
    <w:lvlOverride w:ilvl="0">
      <w:startOverride w:val="1"/>
    </w:lvlOverride>
  </w:num>
  <w:num w:numId="3" w16cid:durableId="152642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558"/>
    <w:rsid w:val="002A5520"/>
    <w:rsid w:val="003B02BA"/>
    <w:rsid w:val="00740D4A"/>
    <w:rsid w:val="00C50F4F"/>
    <w:rsid w:val="00F415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0F0B"/>
  <w15:docId w15:val="{F5E8C171-D330-4A2C-ACDB-F8AA6A9C0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2818</Words>
  <Characters>16063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Maged MORRIS</cp:lastModifiedBy>
  <cp:revision>2</cp:revision>
  <dcterms:created xsi:type="dcterms:W3CDTF">2026-05-07T01:25:00Z</dcterms:created>
  <dcterms:modified xsi:type="dcterms:W3CDTF">2026-05-07T01:54:00Z</dcterms:modified>
</cp:coreProperties>
</file>