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ABB78" w14:textId="77777777" w:rsidR="000449E0" w:rsidRPr="000449E0" w:rsidRDefault="000449E0" w:rsidP="000449E0">
      <w:r w:rsidRPr="000449E0">
        <w:rPr>
          <w:rtl/>
        </w:rPr>
        <w:t>السنة الأولى - العدد الرابع - أكتوبر ٢٠٢١</w:t>
      </w:r>
    </w:p>
    <w:p w14:paraId="0FA6D239" w14:textId="77777777" w:rsidR="000449E0" w:rsidRPr="000449E0" w:rsidRDefault="000449E0" w:rsidP="000449E0">
      <w:r w:rsidRPr="000449E0">
        <w:rPr>
          <w:rtl/>
        </w:rPr>
        <w:t>دورية تصدر عن مركز المعلومات ودعم اتخاذ القرار التابع لمجلس الوزراء المصري</w:t>
      </w:r>
    </w:p>
    <w:p w14:paraId="0DDB9047" w14:textId="77777777" w:rsidR="000449E0" w:rsidRPr="000449E0" w:rsidRDefault="000449E0" w:rsidP="000449E0">
      <w:pPr>
        <w:rPr>
          <w:b/>
          <w:bCs/>
        </w:rPr>
      </w:pPr>
      <w:r w:rsidRPr="000449E0">
        <w:rPr>
          <w:b/>
          <w:bCs/>
          <w:rtl/>
        </w:rPr>
        <w:t>آفاق استراتيجية</w:t>
      </w:r>
    </w:p>
    <w:p w14:paraId="3B3AB6C8" w14:textId="77777777" w:rsidR="000449E0" w:rsidRPr="000449E0" w:rsidRDefault="000449E0" w:rsidP="000449E0">
      <w:r w:rsidRPr="000449E0">
        <w:rPr>
          <w:rtl/>
        </w:rPr>
        <w:t>سلسلة دورية تصدر عن مركز المعلومات ودعم اتخاذ القرار - برئاسة مجلس الوزراء، ويُشارك في إعدادها نخبة من المفكرين والباحثين، تقدم رؤى وتحليلات بشأن أهم القضايا المطروحة على الساحتين الإقليمية والعالمية</w:t>
      </w:r>
      <w:r w:rsidRPr="000449E0">
        <w:t>.</w:t>
      </w:r>
    </w:p>
    <w:p w14:paraId="5682D8F7" w14:textId="77777777" w:rsidR="000449E0" w:rsidRPr="000449E0" w:rsidRDefault="000449E0" w:rsidP="000449E0">
      <w:r w:rsidRPr="000449E0">
        <w:rPr>
          <w:rtl/>
        </w:rPr>
        <w:t>رئيس المركز السيد / أسامة الجوهري مساعد رئيس مجلس الوزراء رئيس مركز المعلومات ودعم اتخاذ القرار</w:t>
      </w:r>
    </w:p>
    <w:p w14:paraId="74CA726A" w14:textId="77777777" w:rsidR="000449E0" w:rsidRPr="000449E0" w:rsidRDefault="000449E0" w:rsidP="000449E0">
      <w:r w:rsidRPr="000449E0">
        <w:rPr>
          <w:rtl/>
        </w:rPr>
        <w:t>رئيس التحرير د. خديجة عرفة مدير الإدارة العامة للقضايا الاستراتيجية</w:t>
      </w:r>
    </w:p>
    <w:p w14:paraId="159441EC" w14:textId="77777777" w:rsidR="000449E0" w:rsidRPr="000449E0" w:rsidRDefault="000449E0" w:rsidP="000449E0">
      <w:r w:rsidRPr="000449E0">
        <w:rPr>
          <w:rtl/>
        </w:rPr>
        <w:t>مدير التحرير د. إسراء أحمد إسماعيل المدير التنفيذي للإدارة العامة للقضايا الاستراتيجية</w:t>
      </w:r>
    </w:p>
    <w:p w14:paraId="73B1C67C" w14:textId="77777777" w:rsidR="000449E0" w:rsidRPr="000449E0" w:rsidRDefault="000449E0" w:rsidP="000449E0">
      <w:r w:rsidRPr="000449E0">
        <w:rPr>
          <w:rtl/>
        </w:rPr>
        <w:t>التصميم الجرافيكي م.أيمن الشريف أ. أسماء صلاح</w:t>
      </w:r>
    </w:p>
    <w:p w14:paraId="06187564" w14:textId="77777777" w:rsidR="000449E0" w:rsidRPr="000449E0" w:rsidRDefault="000449E0" w:rsidP="000449E0">
      <w:r w:rsidRPr="000449E0">
        <w:rPr>
          <w:rtl/>
        </w:rPr>
        <w:t>المراجعة د. أسعد الصادق مدير الإدارة العامة للجودة</w:t>
      </w:r>
    </w:p>
    <w:p w14:paraId="735C37FF" w14:textId="77777777" w:rsidR="000449E0" w:rsidRPr="000449E0" w:rsidRDefault="000449E0" w:rsidP="000449E0">
      <w:r w:rsidRPr="000449E0">
        <w:rPr>
          <w:rtl/>
        </w:rPr>
        <w:t>أ. داليا عبد الرحيم أ. أيمن عبد النبي</w:t>
      </w:r>
    </w:p>
    <w:p w14:paraId="33DD1418" w14:textId="77777777" w:rsidR="000449E0" w:rsidRPr="000449E0" w:rsidRDefault="000449E0" w:rsidP="000449E0">
      <w:r w:rsidRPr="000449E0">
        <w:rPr>
          <w:rtl/>
        </w:rPr>
        <w:t>ملف العدد</w:t>
      </w:r>
    </w:p>
    <w:p w14:paraId="4358AA45" w14:textId="77777777" w:rsidR="000449E0" w:rsidRPr="000449E0" w:rsidRDefault="000449E0" w:rsidP="000449E0">
      <w:r w:rsidRPr="000449E0">
        <w:rPr>
          <w:rtl/>
        </w:rPr>
        <w:t>الإرهاب العالمي الأبعاد والتحديات</w:t>
      </w:r>
    </w:p>
    <w:p w14:paraId="3B88F2D5" w14:textId="69560DFE" w:rsidR="000449E0" w:rsidRPr="000449E0" w:rsidRDefault="000449E0" w:rsidP="000449E0">
      <w:r w:rsidRPr="000449E0">
        <mc:AlternateContent>
          <mc:Choice Requires="wps">
            <w:drawing>
              <wp:inline distT="0" distB="0" distL="0" distR="0" wp14:anchorId="00A2169E" wp14:editId="2E0DFAAA">
                <wp:extent cx="304800" cy="304800"/>
                <wp:effectExtent l="0" t="0" r="0" b="0"/>
                <wp:docPr id="334480999" name="Rectangle 2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1D6AFD" id="Rectangle 2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D8A016" w14:textId="77777777" w:rsidR="000449E0" w:rsidRPr="000449E0" w:rsidRDefault="000449E0" w:rsidP="000449E0">
      <w:r w:rsidRPr="000449E0">
        <w:rPr>
          <w:rtl/>
        </w:rPr>
        <w:t>الآراء الواردة بالمجلة تعبر عن آراء كاتبيها، ولا تعكس بالضرورة رأي أو سياسة مركز المعلومات ودعم اتخاذ القرار</w:t>
      </w:r>
    </w:p>
    <w:p w14:paraId="04822325" w14:textId="419639A9" w:rsidR="000449E0" w:rsidRPr="000449E0" w:rsidRDefault="000449E0" w:rsidP="000449E0">
      <w:r w:rsidRPr="000449E0">
        <mc:AlternateContent>
          <mc:Choice Requires="wps">
            <w:drawing>
              <wp:inline distT="0" distB="0" distL="0" distR="0" wp14:anchorId="654A4B77" wp14:editId="0F9E28F7">
                <wp:extent cx="304800" cy="304800"/>
                <wp:effectExtent l="0" t="0" r="0" b="0"/>
                <wp:docPr id="1981386387" name="Rectangle 2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74B25A" id="Rectangle 2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8AE9EF" w14:textId="77777777" w:rsidR="000449E0" w:rsidRPr="000449E0" w:rsidRDefault="000449E0" w:rsidP="000449E0">
      <w:pPr>
        <w:rPr>
          <w:b/>
          <w:bCs/>
        </w:rPr>
      </w:pPr>
      <w:r w:rsidRPr="000449E0">
        <w:rPr>
          <w:b/>
          <w:bCs/>
          <w:rtl/>
        </w:rPr>
        <w:t>العدد (4) - أكتوبر 2021</w:t>
      </w:r>
    </w:p>
    <w:p w14:paraId="5F3D1EBC" w14:textId="77777777" w:rsidR="000449E0" w:rsidRPr="000449E0" w:rsidRDefault="000449E0" w:rsidP="000449E0">
      <w:r w:rsidRPr="000449E0">
        <w:rPr>
          <w:rtl/>
        </w:rPr>
        <w:t>حقوق النشر محفوظة</w:t>
      </w:r>
    </w:p>
    <w:p w14:paraId="46D0F2E1" w14:textId="77777777" w:rsidR="000449E0" w:rsidRPr="000449E0" w:rsidRDefault="000449E0" w:rsidP="000449E0">
      <w:r w:rsidRPr="000449E0">
        <w:rPr>
          <w:rtl/>
        </w:rPr>
        <w:t>لمركز المعلومات ودعم اتخاذ القرار - مجلس الوزراء المصري</w:t>
      </w:r>
    </w:p>
    <w:p w14:paraId="590280BF" w14:textId="77777777" w:rsidR="000449E0" w:rsidRPr="000449E0" w:rsidRDefault="000449E0" w:rsidP="000449E0">
      <w:pPr>
        <w:rPr>
          <w:b/>
          <w:bCs/>
        </w:rPr>
      </w:pPr>
      <w:r w:rsidRPr="000449E0">
        <w:rPr>
          <w:b/>
          <w:bCs/>
          <w:rtl/>
        </w:rPr>
        <w:t>المحتويات</w:t>
      </w:r>
    </w:p>
    <w:p w14:paraId="50120583" w14:textId="77777777" w:rsidR="000449E0" w:rsidRPr="000449E0" w:rsidRDefault="000449E0" w:rsidP="000449E0">
      <w:r w:rsidRPr="000449E0">
        <w:rPr>
          <w:rtl/>
        </w:rPr>
        <w:t>كلمة المركز</w:t>
      </w:r>
    </w:p>
    <w:p w14:paraId="5E6A6288" w14:textId="77777777" w:rsidR="000449E0" w:rsidRPr="000449E0" w:rsidRDefault="000449E0" w:rsidP="000449E0">
      <w:r w:rsidRPr="000449E0">
        <w:rPr>
          <w:rtl/>
        </w:rPr>
        <w:t>٤</w:t>
      </w:r>
    </w:p>
    <w:p w14:paraId="3252E37C" w14:textId="77777777" w:rsidR="000449E0" w:rsidRPr="000449E0" w:rsidRDefault="000449E0" w:rsidP="000449E0">
      <w:pPr>
        <w:rPr>
          <w:b/>
          <w:bCs/>
        </w:rPr>
      </w:pPr>
      <w:r w:rsidRPr="000449E0">
        <w:rPr>
          <w:b/>
          <w:bCs/>
          <w:rtl/>
        </w:rPr>
        <w:t>رؤى وتحليلات</w:t>
      </w:r>
    </w:p>
    <w:p w14:paraId="30EDCAFD" w14:textId="77777777" w:rsidR="000449E0" w:rsidRPr="000449E0" w:rsidRDefault="000449E0" w:rsidP="000449E0">
      <w:r w:rsidRPr="000449E0">
        <w:rPr>
          <w:rtl/>
        </w:rPr>
        <w:t>حرب أكتوبر العظيمة.. ماذا حققته من تغيير في الفكر 9</w:t>
      </w:r>
    </w:p>
    <w:p w14:paraId="2D911591" w14:textId="77777777" w:rsidR="000449E0" w:rsidRPr="000449E0" w:rsidRDefault="000449E0" w:rsidP="000449E0">
      <w:r w:rsidRPr="000449E0">
        <w:rPr>
          <w:rtl/>
        </w:rPr>
        <w:t>أ.د. محمد كمال</w:t>
      </w:r>
    </w:p>
    <w:p w14:paraId="31F5245B" w14:textId="77777777" w:rsidR="000449E0" w:rsidRPr="000449E0" w:rsidRDefault="000449E0" w:rsidP="000449E0">
      <w:r w:rsidRPr="000449E0">
        <w:rPr>
          <w:rtl/>
        </w:rPr>
        <w:t>الأزمة اليمنية: الأبعاد والتداعيات والقوى الدولية الفاعلة</w:t>
      </w:r>
    </w:p>
    <w:p w14:paraId="2480983E" w14:textId="77777777" w:rsidR="000449E0" w:rsidRPr="000449E0" w:rsidRDefault="000449E0" w:rsidP="000449E0">
      <w:r w:rsidRPr="000449E0">
        <w:rPr>
          <w:rtl/>
        </w:rPr>
        <w:lastRenderedPageBreak/>
        <w:t>أ. د. أحمد يوسف أحمد ١٩</w:t>
      </w:r>
    </w:p>
    <w:p w14:paraId="745D4C8D" w14:textId="77777777" w:rsidR="000449E0" w:rsidRPr="000449E0" w:rsidRDefault="000449E0" w:rsidP="000449E0">
      <w:r w:rsidRPr="000449E0">
        <w:rPr>
          <w:rtl/>
        </w:rPr>
        <w:t>المشهد التونسي</w:t>
      </w:r>
    </w:p>
    <w:p w14:paraId="3A4EA8BF" w14:textId="77777777" w:rsidR="000449E0" w:rsidRPr="000449E0" w:rsidRDefault="000449E0" w:rsidP="000449E0">
      <w:r w:rsidRPr="000449E0">
        <w:rPr>
          <w:rtl/>
        </w:rPr>
        <w:t>أ. د.نيڤين مسعد</w:t>
      </w:r>
    </w:p>
    <w:p w14:paraId="76AC7409" w14:textId="77777777" w:rsidR="000449E0" w:rsidRPr="000449E0" w:rsidRDefault="000449E0" w:rsidP="000449E0">
      <w:r w:rsidRPr="000449E0">
        <w:rPr>
          <w:rtl/>
        </w:rPr>
        <w:t>٢٥</w:t>
      </w:r>
    </w:p>
    <w:p w14:paraId="50EC7681" w14:textId="77777777" w:rsidR="000449E0" w:rsidRPr="000449E0" w:rsidRDefault="000449E0" w:rsidP="000449E0">
      <w:r w:rsidRPr="000449E0">
        <w:rPr>
          <w:rtl/>
        </w:rPr>
        <w:t>د. جمال عبد الجواد ٣٢</w:t>
      </w:r>
    </w:p>
    <w:p w14:paraId="1A8B08CF" w14:textId="77777777" w:rsidR="000449E0" w:rsidRPr="000449E0" w:rsidRDefault="000449E0" w:rsidP="000449E0">
      <w:r w:rsidRPr="000449E0">
        <w:rPr>
          <w:rtl/>
        </w:rPr>
        <w:t>أمن الخليج في بيئة جيوسياسية متغيرة</w:t>
      </w:r>
    </w:p>
    <w:p w14:paraId="62DDADC9" w14:textId="77777777" w:rsidR="000449E0" w:rsidRPr="000449E0" w:rsidRDefault="000449E0" w:rsidP="000449E0">
      <w:r w:rsidRPr="000449E0">
        <w:rPr>
          <w:rtl/>
        </w:rPr>
        <w:t>أ. د. أيمن صالح البراسنه ٣٧</w:t>
      </w:r>
    </w:p>
    <w:p w14:paraId="6D60E7E3" w14:textId="77777777" w:rsidR="000449E0" w:rsidRPr="000449E0" w:rsidRDefault="000449E0" w:rsidP="000449E0">
      <w:r w:rsidRPr="000449E0">
        <w:rPr>
          <w:rtl/>
        </w:rPr>
        <w:t>قطع العلاقات الجزائرية المغربية.. تأثيرات سلبية عربيًا ومغاربيًا</w:t>
      </w:r>
    </w:p>
    <w:p w14:paraId="39ACD093" w14:textId="77777777" w:rsidR="000449E0" w:rsidRPr="000449E0" w:rsidRDefault="000449E0" w:rsidP="000449E0">
      <w:r w:rsidRPr="000449E0">
        <w:rPr>
          <w:rtl/>
        </w:rPr>
        <w:t>٤٣</w:t>
      </w:r>
    </w:p>
    <w:p w14:paraId="35CA5A77" w14:textId="77777777" w:rsidR="000449E0" w:rsidRPr="000449E0" w:rsidRDefault="000449E0" w:rsidP="000449E0">
      <w:r w:rsidRPr="000449E0">
        <w:rPr>
          <w:rtl/>
        </w:rPr>
        <w:t>تحديات العالم للتعايش مع كورونا</w:t>
      </w:r>
    </w:p>
    <w:p w14:paraId="2EFD5083" w14:textId="77777777" w:rsidR="000449E0" w:rsidRPr="000449E0" w:rsidRDefault="000449E0" w:rsidP="000449E0">
      <w:r w:rsidRPr="000449E0">
        <w:rPr>
          <w:rtl/>
        </w:rPr>
        <w:t>٤٩</w:t>
      </w:r>
    </w:p>
    <w:p w14:paraId="47067DCB" w14:textId="77777777" w:rsidR="000449E0" w:rsidRPr="000449E0" w:rsidRDefault="000449E0" w:rsidP="000449E0">
      <w:r w:rsidRPr="000449E0">
        <w:rPr>
          <w:rtl/>
        </w:rPr>
        <w:t>آفاق وفرص نجاح القارة الإفريقية في تمكين الشباب</w:t>
      </w:r>
    </w:p>
    <w:p w14:paraId="5F14A42B" w14:textId="77777777" w:rsidR="000449E0" w:rsidRPr="000449E0" w:rsidRDefault="000449E0" w:rsidP="000449E0">
      <w:r w:rsidRPr="000449E0">
        <w:rPr>
          <w:rtl/>
        </w:rPr>
        <w:t>أ. فاروق حسين أبوضيف ٥٣</w:t>
      </w:r>
    </w:p>
    <w:p w14:paraId="35EAF424" w14:textId="77777777" w:rsidR="000449E0" w:rsidRPr="000449E0" w:rsidRDefault="000449E0" w:rsidP="000449E0">
      <w:pPr>
        <w:rPr>
          <w:b/>
          <w:bCs/>
        </w:rPr>
      </w:pPr>
      <w:r w:rsidRPr="000449E0">
        <w:rPr>
          <w:b/>
          <w:bCs/>
          <w:rtl/>
        </w:rPr>
        <w:t>ملف العدد: الإرهاب العالمي .. الأبعاد والتحديات</w:t>
      </w:r>
    </w:p>
    <w:p w14:paraId="11A4DFD9" w14:textId="77777777" w:rsidR="000449E0" w:rsidRPr="000449E0" w:rsidRDefault="000449E0" w:rsidP="000449E0">
      <w:r w:rsidRPr="000449E0">
        <w:rPr>
          <w:rtl/>
        </w:rPr>
        <w:t>التوجهات الجديدة للإرهاب العالمي</w:t>
      </w:r>
    </w:p>
    <w:p w14:paraId="7D2C4858" w14:textId="77777777" w:rsidR="000449E0" w:rsidRPr="000449E0" w:rsidRDefault="000449E0" w:rsidP="000449E0">
      <w:r w:rsidRPr="000449E0">
        <w:rPr>
          <w:rtl/>
        </w:rPr>
        <w:t>د.عبد المنعم سعيد ٦١</w:t>
      </w:r>
    </w:p>
    <w:p w14:paraId="26E040DF" w14:textId="77777777" w:rsidR="000449E0" w:rsidRPr="000449E0" w:rsidRDefault="000449E0" w:rsidP="000449E0">
      <w:r w:rsidRPr="000449E0">
        <w:rPr>
          <w:rtl/>
        </w:rPr>
        <w:t>الفاعلون المسلحون من غير الدول: الوضع الراهن وآفاق المستقبل</w:t>
      </w:r>
    </w:p>
    <w:p w14:paraId="042569E1" w14:textId="77777777" w:rsidR="000449E0" w:rsidRPr="000449E0" w:rsidRDefault="000449E0" w:rsidP="000449E0">
      <w:r w:rsidRPr="000449E0">
        <w:rPr>
          <w:rtl/>
        </w:rPr>
        <w:t>د. حسنين توفيق إبراهيم ٦٦</w:t>
      </w:r>
    </w:p>
    <w:p w14:paraId="2A5B9F6D" w14:textId="77777777" w:rsidR="000449E0" w:rsidRPr="000449E0" w:rsidRDefault="000449E0" w:rsidP="000449E0">
      <w:r w:rsidRPr="000449E0">
        <w:rPr>
          <w:rtl/>
        </w:rPr>
        <w:t>الإرهاب السيبراني ومستقبل العلاقات الأمريكية الروسية</w:t>
      </w:r>
    </w:p>
    <w:p w14:paraId="17FFE567" w14:textId="77777777" w:rsidR="000449E0" w:rsidRPr="000449E0" w:rsidRDefault="000449E0" w:rsidP="000449E0">
      <w:r w:rsidRPr="000449E0">
        <w:rPr>
          <w:rtl/>
        </w:rPr>
        <w:t>أ. د. نورهان الشيخ ٧٣</w:t>
      </w:r>
    </w:p>
    <w:p w14:paraId="4F105ADD" w14:textId="77777777" w:rsidR="000449E0" w:rsidRPr="000449E0" w:rsidRDefault="000449E0" w:rsidP="000449E0">
      <w:r w:rsidRPr="000449E0">
        <w:rPr>
          <w:rtl/>
        </w:rPr>
        <w:t>دور وسائل التواصل الاجتماعي في نشر الإرهاب والتطرف</w:t>
      </w:r>
    </w:p>
    <w:p w14:paraId="417A9DD6" w14:textId="77777777" w:rsidR="000449E0" w:rsidRPr="000449E0" w:rsidRDefault="000449E0" w:rsidP="000449E0">
      <w:r w:rsidRPr="000449E0">
        <w:rPr>
          <w:rtl/>
        </w:rPr>
        <w:t>د. خالد كاظم أبو دوح ٧٩</w:t>
      </w:r>
    </w:p>
    <w:p w14:paraId="1805F482" w14:textId="77777777" w:rsidR="000449E0" w:rsidRPr="000449E0" w:rsidRDefault="000449E0" w:rsidP="000449E0">
      <w:r w:rsidRPr="000449E0">
        <w:rPr>
          <w:rtl/>
        </w:rPr>
        <w:t>الميليشيات السيبرانية: السياق الدولي وآليات المواجهة</w:t>
      </w:r>
    </w:p>
    <w:p w14:paraId="3781E9EE" w14:textId="77777777" w:rsidR="000449E0" w:rsidRPr="000449E0" w:rsidRDefault="000449E0" w:rsidP="000449E0">
      <w:r w:rsidRPr="000449E0">
        <w:rPr>
          <w:rtl/>
        </w:rPr>
        <w:t>أ. دينا عاطف عمر ٨٥</w:t>
      </w:r>
    </w:p>
    <w:p w14:paraId="0DF82CFA" w14:textId="77777777" w:rsidR="000449E0" w:rsidRPr="000449E0" w:rsidRDefault="000449E0" w:rsidP="000449E0">
      <w:r w:rsidRPr="000449E0">
        <w:rPr>
          <w:rtl/>
        </w:rPr>
        <w:t>الذكاء الاصطناعي في مواجهة الإرهاب.. فرص وتحديات</w:t>
      </w:r>
    </w:p>
    <w:p w14:paraId="04E21A50" w14:textId="77777777" w:rsidR="000449E0" w:rsidRPr="000449E0" w:rsidRDefault="000449E0" w:rsidP="000449E0">
      <w:r w:rsidRPr="000449E0">
        <w:rPr>
          <w:rtl/>
        </w:rPr>
        <w:t>أ. سامح راشد ٨٩</w:t>
      </w:r>
    </w:p>
    <w:p w14:paraId="711817F8" w14:textId="77777777" w:rsidR="000449E0" w:rsidRPr="000449E0" w:rsidRDefault="000449E0" w:rsidP="000449E0">
      <w:r w:rsidRPr="000449E0">
        <w:rPr>
          <w:rtl/>
        </w:rPr>
        <w:t>مخاطر البقاء والتمدد: صعود الجماعات الإرهابية في إفريقيا</w:t>
      </w:r>
    </w:p>
    <w:p w14:paraId="445C8C0A" w14:textId="77777777" w:rsidR="000449E0" w:rsidRPr="000449E0" w:rsidRDefault="000449E0" w:rsidP="000449E0">
      <w:r w:rsidRPr="000449E0">
        <w:rPr>
          <w:rtl/>
        </w:rPr>
        <w:lastRenderedPageBreak/>
        <w:t>أ.د.حمدي عبد الرحمن حسن ٩٧</w:t>
      </w:r>
    </w:p>
    <w:p w14:paraId="2D753AB8" w14:textId="77777777" w:rsidR="000449E0" w:rsidRPr="000449E0" w:rsidRDefault="000449E0" w:rsidP="000449E0">
      <w:r w:rsidRPr="000449E0">
        <w:rPr>
          <w:rtl/>
        </w:rPr>
        <w:t>د.عمرو الشوبكي</w:t>
      </w:r>
    </w:p>
    <w:p w14:paraId="055A6B94" w14:textId="77777777" w:rsidR="000449E0" w:rsidRPr="000449E0" w:rsidRDefault="000449E0" w:rsidP="000449E0">
      <w:r w:rsidRPr="000449E0">
        <w:rPr>
          <w:rtl/>
        </w:rPr>
        <w:t>١٠٣</w:t>
      </w:r>
    </w:p>
    <w:p w14:paraId="78DDD239" w14:textId="77777777" w:rsidR="000449E0" w:rsidRPr="000449E0" w:rsidRDefault="000449E0" w:rsidP="000449E0">
      <w:r w:rsidRPr="000449E0">
        <w:rPr>
          <w:rtl/>
        </w:rPr>
        <w:t>هل تنجح استراتيجية ما وراء الأفق الأمريكية في التصدي للإرهاب عن بُعد؟</w:t>
      </w:r>
    </w:p>
    <w:p w14:paraId="70D6BD28" w14:textId="77777777" w:rsidR="000449E0" w:rsidRPr="000449E0" w:rsidRDefault="000449E0" w:rsidP="000449E0">
      <w:r w:rsidRPr="000449E0">
        <w:rPr>
          <w:rtl/>
        </w:rPr>
        <w:t>أ. هدير مصطفى</w:t>
      </w:r>
    </w:p>
    <w:p w14:paraId="79238976" w14:textId="77777777" w:rsidR="000449E0" w:rsidRPr="000449E0" w:rsidRDefault="000449E0" w:rsidP="000449E0">
      <w:r w:rsidRPr="000449E0">
        <w:rPr>
          <w:rtl/>
        </w:rPr>
        <w:t>١٠٩</w:t>
      </w:r>
    </w:p>
    <w:p w14:paraId="635D5D4A" w14:textId="77777777" w:rsidR="000449E0" w:rsidRPr="000449E0" w:rsidRDefault="000449E0" w:rsidP="000449E0">
      <w:r w:rsidRPr="000449E0">
        <w:rPr>
          <w:rtl/>
        </w:rPr>
        <w:t>مستقبل التنظيمات الإرهابية: تنظيما القاعدة وداعش نموذجًا</w:t>
      </w:r>
    </w:p>
    <w:p w14:paraId="0FD0CF9B" w14:textId="77777777" w:rsidR="000449E0" w:rsidRPr="000449E0" w:rsidRDefault="000449E0" w:rsidP="000449E0">
      <w:r w:rsidRPr="000449E0">
        <w:rPr>
          <w:rtl/>
        </w:rPr>
        <w:t>أ. أسماء رفاعي ١١٥</w:t>
      </w:r>
    </w:p>
    <w:p w14:paraId="58B91A1D" w14:textId="77777777" w:rsidR="000449E0" w:rsidRPr="000449E0" w:rsidRDefault="000449E0" w:rsidP="000449E0">
      <w:r w:rsidRPr="000449E0">
        <w:rPr>
          <w:rtl/>
        </w:rPr>
        <w:t>لواء د. سمير فرج العسكري العالمي؟</w:t>
      </w:r>
    </w:p>
    <w:p w14:paraId="502BBC33" w14:textId="77777777" w:rsidR="000449E0" w:rsidRPr="000449E0" w:rsidRDefault="000449E0" w:rsidP="000449E0">
      <w:r w:rsidRPr="000449E0">
        <w:rPr>
          <w:rtl/>
        </w:rPr>
        <w:t>من الهادئ إلى المتوسط .. مصر وتحولات الاستراتيجية البحرية ١٣</w:t>
      </w:r>
    </w:p>
    <w:p w14:paraId="38DFDF6C" w14:textId="77777777" w:rsidR="000449E0" w:rsidRPr="000449E0" w:rsidRDefault="000449E0" w:rsidP="000449E0">
      <w:r w:rsidRPr="000449E0">
        <w:rPr>
          <w:rtl/>
        </w:rPr>
        <w:t>العلاقات المصرية العراقية: علاقات ثنائية على الطريق لإعادة بناء المشرق</w:t>
      </w:r>
    </w:p>
    <w:p w14:paraId="7F8B057A" w14:textId="77777777" w:rsidR="000449E0" w:rsidRPr="000449E0" w:rsidRDefault="000449E0" w:rsidP="000449E0">
      <w:r w:rsidRPr="000449E0">
        <w:rPr>
          <w:rtl/>
        </w:rPr>
        <w:t>د. حسن أبوطالب</w:t>
      </w:r>
    </w:p>
    <w:p w14:paraId="135E11F5" w14:textId="77777777" w:rsidR="000449E0" w:rsidRPr="000449E0" w:rsidRDefault="000449E0" w:rsidP="000449E0">
      <w:r w:rsidRPr="000449E0">
        <w:rPr>
          <w:rtl/>
        </w:rPr>
        <w:t>د. إسراء أحمد إسماعيل</w:t>
      </w:r>
    </w:p>
    <w:p w14:paraId="1AE3A891" w14:textId="77777777" w:rsidR="000449E0" w:rsidRPr="000449E0" w:rsidRDefault="000449E0" w:rsidP="000449E0">
      <w:r w:rsidRPr="000449E0">
        <w:rPr>
          <w:rtl/>
        </w:rPr>
        <w:t>طالبان وتنظيمات التطرف.. حدود التأثير</w:t>
      </w:r>
    </w:p>
    <w:p w14:paraId="2AC67DDF" w14:textId="77777777" w:rsidR="000449E0" w:rsidRPr="000449E0" w:rsidRDefault="000449E0" w:rsidP="000449E0">
      <w:pPr>
        <w:rPr>
          <w:b/>
          <w:bCs/>
        </w:rPr>
      </w:pPr>
      <w:r w:rsidRPr="000449E0">
        <w:rPr>
          <w:b/>
          <w:bCs/>
          <w:rtl/>
        </w:rPr>
        <w:t>ملف خاص: سقوط كابول</w:t>
      </w:r>
    </w:p>
    <w:p w14:paraId="1BD79A86" w14:textId="77777777" w:rsidR="000449E0" w:rsidRPr="000449E0" w:rsidRDefault="000449E0" w:rsidP="000449E0">
      <w:r w:rsidRPr="000449E0">
        <w:rPr>
          <w:rtl/>
        </w:rPr>
        <w:t>سقوط كابول واختلاط الحابل بالنابل: أفغانستان وامتدادها الإقليمي السائل</w:t>
      </w:r>
    </w:p>
    <w:p w14:paraId="394FB73C" w14:textId="77777777" w:rsidR="000449E0" w:rsidRPr="000449E0" w:rsidRDefault="000449E0" w:rsidP="000449E0">
      <w:r w:rsidRPr="000449E0">
        <w:rPr>
          <w:rtl/>
        </w:rPr>
        <w:t>سقوط كابول: هل نحن بصدد نظام دولي جديد؟</w:t>
      </w:r>
    </w:p>
    <w:p w14:paraId="4235473F" w14:textId="77777777" w:rsidR="000449E0" w:rsidRPr="000449E0" w:rsidRDefault="000449E0" w:rsidP="000449E0">
      <w:r w:rsidRPr="000449E0">
        <w:rPr>
          <w:rtl/>
        </w:rPr>
        <w:t>سقوط كابول واحتمالات إعادة رسم خريطة القوى الدولية في منطقة آسيا الوسطى</w:t>
      </w:r>
    </w:p>
    <w:p w14:paraId="10FB1C8C" w14:textId="77777777" w:rsidR="000449E0" w:rsidRPr="000449E0" w:rsidRDefault="000449E0" w:rsidP="000449E0">
      <w:r w:rsidRPr="000449E0">
        <w:rPr>
          <w:rtl/>
        </w:rPr>
        <w:t>هل من صعود للنموذج الطالباني في إفريقيا؟</w:t>
      </w:r>
    </w:p>
    <w:p w14:paraId="0C82E67A" w14:textId="77777777" w:rsidR="000449E0" w:rsidRPr="000449E0" w:rsidRDefault="000449E0" w:rsidP="000449E0">
      <w:r w:rsidRPr="000449E0">
        <w:rPr>
          <w:rtl/>
        </w:rPr>
        <w:t>مستقبل الدور التركي في أفغانستان بعد سيطرة طالبان سقوط كابول.. قوة النموذج أم نموذج القوة؟</w:t>
      </w:r>
    </w:p>
    <w:p w14:paraId="14D091F7" w14:textId="77777777" w:rsidR="000449E0" w:rsidRPr="000449E0" w:rsidRDefault="000449E0" w:rsidP="000449E0">
      <w:r w:rsidRPr="000449E0">
        <w:rPr>
          <w:rtl/>
        </w:rPr>
        <w:t>١٢٣</w:t>
      </w:r>
      <w:r w:rsidRPr="000449E0">
        <w:t xml:space="preserve"> </w:t>
      </w:r>
      <w:r w:rsidRPr="000449E0">
        <w:rPr>
          <w:rtl/>
        </w:rPr>
        <w:t>أ. د. إبراهيم عرفات</w:t>
      </w:r>
    </w:p>
    <w:p w14:paraId="207C7AB0" w14:textId="77777777" w:rsidR="000449E0" w:rsidRPr="000449E0" w:rsidRDefault="000449E0" w:rsidP="000449E0">
      <w:r w:rsidRPr="000449E0">
        <w:rPr>
          <w:rtl/>
        </w:rPr>
        <w:t>د. فتوح هيكل ١٢٩</w:t>
      </w:r>
    </w:p>
    <w:p w14:paraId="627B7020" w14:textId="77777777" w:rsidR="000449E0" w:rsidRPr="000449E0" w:rsidRDefault="000449E0" w:rsidP="000449E0">
      <w:r w:rsidRPr="000449E0">
        <w:rPr>
          <w:rtl/>
        </w:rPr>
        <w:t>د. أحمد قنديل ١٣٥</w:t>
      </w:r>
    </w:p>
    <w:p w14:paraId="348972B0" w14:textId="77777777" w:rsidR="000449E0" w:rsidRPr="000449E0" w:rsidRDefault="000449E0" w:rsidP="000449E0">
      <w:r w:rsidRPr="000449E0">
        <w:rPr>
          <w:rtl/>
        </w:rPr>
        <w:t>د. أماني الطويل ١٤١</w:t>
      </w:r>
    </w:p>
    <w:p w14:paraId="18019578" w14:textId="77777777" w:rsidR="000449E0" w:rsidRPr="000449E0" w:rsidRDefault="000449E0" w:rsidP="000449E0">
      <w:r w:rsidRPr="000449E0">
        <w:rPr>
          <w:rtl/>
        </w:rPr>
        <w:t>اللواء / جمال طه ١٤٧</w:t>
      </w:r>
    </w:p>
    <w:p w14:paraId="0FCFD3AB" w14:textId="77777777" w:rsidR="000449E0" w:rsidRPr="000449E0" w:rsidRDefault="000449E0" w:rsidP="000449E0">
      <w:r w:rsidRPr="000449E0">
        <w:rPr>
          <w:rtl/>
        </w:rPr>
        <w:t>أ. جهاد عمر الخطيب ١٥٣</w:t>
      </w:r>
    </w:p>
    <w:p w14:paraId="32F80E01" w14:textId="77777777" w:rsidR="000449E0" w:rsidRPr="000449E0" w:rsidRDefault="000449E0" w:rsidP="000449E0">
      <w:pPr>
        <w:rPr>
          <w:b/>
          <w:bCs/>
        </w:rPr>
      </w:pPr>
      <w:r w:rsidRPr="000449E0">
        <w:rPr>
          <w:b/>
          <w:bCs/>
          <w:rtl/>
        </w:rPr>
        <w:t>متابعات</w:t>
      </w:r>
    </w:p>
    <w:p w14:paraId="713E0FC1" w14:textId="77777777" w:rsidR="000449E0" w:rsidRPr="000449E0" w:rsidRDefault="000449E0" w:rsidP="000449E0">
      <w:r w:rsidRPr="000449E0">
        <w:rPr>
          <w:rtl/>
        </w:rPr>
        <w:lastRenderedPageBreak/>
        <w:t>قراءة في الخريطة الانتخابية العراقية</w:t>
      </w:r>
    </w:p>
    <w:p w14:paraId="74EF65AE" w14:textId="77777777" w:rsidR="000449E0" w:rsidRPr="000449E0" w:rsidRDefault="000449E0" w:rsidP="000449E0">
      <w:r w:rsidRPr="000449E0">
        <w:rPr>
          <w:rtl/>
        </w:rPr>
        <w:t>أ. د. مثنى العبيدي ١٦١</w:t>
      </w:r>
    </w:p>
    <w:p w14:paraId="1F1CCD1B" w14:textId="77777777" w:rsidR="000449E0" w:rsidRPr="000449E0" w:rsidRDefault="000449E0" w:rsidP="000449E0">
      <w:r w:rsidRPr="000449E0">
        <w:rPr>
          <w:rtl/>
        </w:rPr>
        <w:t>أي مستقبل للمحادثات النووية في فيينا؟</w:t>
      </w:r>
    </w:p>
    <w:p w14:paraId="2EF55941" w14:textId="77777777" w:rsidR="000449E0" w:rsidRPr="000449E0" w:rsidRDefault="000449E0" w:rsidP="000449E0">
      <w:r w:rsidRPr="000449E0">
        <w:rPr>
          <w:rtl/>
        </w:rPr>
        <w:t>د. محمد عباس ناجي</w:t>
      </w:r>
    </w:p>
    <w:p w14:paraId="156DE14A" w14:textId="77777777" w:rsidR="000449E0" w:rsidRPr="000449E0" w:rsidRDefault="000449E0" w:rsidP="000449E0">
      <w:r w:rsidRPr="000449E0">
        <w:rPr>
          <w:rtl/>
        </w:rPr>
        <w:t>قمَّة الجوار الإقليميّ للعراق: آفاقٌ وتحدِّياتٌ د. خالد خميس السحاتي</w:t>
      </w:r>
    </w:p>
    <w:p w14:paraId="3368A315" w14:textId="77777777" w:rsidR="000449E0" w:rsidRPr="000449E0" w:rsidRDefault="000449E0" w:rsidP="000449E0">
      <w:r w:rsidRPr="000449E0">
        <w:rPr>
          <w:rtl/>
        </w:rPr>
        <w:t>لبنان: عام بعد الانفجار.. ماذا يريد اللبنانيون؟</w:t>
      </w:r>
    </w:p>
    <w:p w14:paraId="5045363E" w14:textId="77777777" w:rsidR="000449E0" w:rsidRPr="000449E0" w:rsidRDefault="000449E0" w:rsidP="000449E0">
      <w:r w:rsidRPr="000449E0">
        <w:t xml:space="preserve">IVV </w:t>
      </w:r>
      <w:r w:rsidRPr="000449E0">
        <w:rPr>
          <w:rtl/>
        </w:rPr>
        <w:t>أ. رابحة سيف علام</w:t>
      </w:r>
    </w:p>
    <w:p w14:paraId="0A3ECBA8" w14:textId="77777777" w:rsidR="000449E0" w:rsidRPr="000449E0" w:rsidRDefault="000449E0" w:rsidP="000449E0">
      <w:r w:rsidRPr="000449E0">
        <w:rPr>
          <w:rtl/>
        </w:rPr>
        <w:t>سياسات واشنطن في الشرق الأوسط وتمدد النفوذ الإيراني</w:t>
      </w:r>
    </w:p>
    <w:p w14:paraId="2617AB6C" w14:textId="77777777" w:rsidR="000449E0" w:rsidRPr="000449E0" w:rsidRDefault="000449E0" w:rsidP="000449E0">
      <w:r w:rsidRPr="000449E0">
        <w:rPr>
          <w:rtl/>
        </w:rPr>
        <w:t>١٨٣</w:t>
      </w:r>
    </w:p>
    <w:p w14:paraId="75181B55" w14:textId="77777777" w:rsidR="000449E0" w:rsidRPr="000449E0" w:rsidRDefault="000449E0" w:rsidP="000449E0">
      <w:pPr>
        <w:rPr>
          <w:b/>
          <w:bCs/>
        </w:rPr>
      </w:pPr>
      <w:r w:rsidRPr="000449E0">
        <w:rPr>
          <w:b/>
          <w:bCs/>
          <w:rtl/>
        </w:rPr>
        <w:t>عروض</w:t>
      </w:r>
    </w:p>
    <w:p w14:paraId="38DD888F" w14:textId="77777777" w:rsidR="000449E0" w:rsidRPr="000449E0" w:rsidRDefault="000449E0" w:rsidP="000449E0">
      <w:r w:rsidRPr="000449E0">
        <w:rPr>
          <w:rtl/>
        </w:rPr>
        <w:t>الاستراتيجية الأمريكية في أفغانستان: المعوقات والدروس المستفادة أ. أحمد ياسر عبد العظيم ١٩١</w:t>
      </w:r>
    </w:p>
    <w:p w14:paraId="25CCB962" w14:textId="77777777" w:rsidR="000449E0" w:rsidRPr="000449E0" w:rsidRDefault="000449E0" w:rsidP="000449E0">
      <w:r w:rsidRPr="000449E0">
        <w:rPr>
          <w:rtl/>
        </w:rPr>
        <w:t>سياسة الاتحاد الأوروبي لمكافحة الإرهاب</w:t>
      </w:r>
    </w:p>
    <w:p w14:paraId="39F09980" w14:textId="77777777" w:rsidR="000449E0" w:rsidRPr="000449E0" w:rsidRDefault="000449E0" w:rsidP="000449E0">
      <w:r w:rsidRPr="000449E0">
        <w:rPr>
          <w:rtl/>
        </w:rPr>
        <w:t>أ. رانيا سليمان سعد الدين أ. هاجر جمال ١٩٥</w:t>
      </w:r>
    </w:p>
    <w:p w14:paraId="5E3DA67B" w14:textId="77777777" w:rsidR="000449E0" w:rsidRPr="000449E0" w:rsidRDefault="000449E0" w:rsidP="000449E0">
      <w:r w:rsidRPr="000449E0">
        <w:rPr>
          <w:rtl/>
        </w:rPr>
        <w:t>أ. فيصل عبد الله الإرهاب في إفريقيا: أسباب تصاعد التطرف في القارة الإفريقية</w:t>
      </w:r>
    </w:p>
    <w:p w14:paraId="7E28947F" w14:textId="77777777" w:rsidR="000449E0" w:rsidRPr="000449E0" w:rsidRDefault="000449E0" w:rsidP="000449E0">
      <w:r w:rsidRPr="000449E0">
        <w:rPr>
          <w:rtl/>
        </w:rPr>
        <w:t>٢٠٣</w:t>
      </w:r>
    </w:p>
    <w:p w14:paraId="75D5C7D7" w14:textId="77777777" w:rsidR="000449E0" w:rsidRPr="000449E0" w:rsidRDefault="000449E0" w:rsidP="000449E0">
      <w:r w:rsidRPr="000449E0">
        <w:rPr>
          <w:rtl/>
        </w:rPr>
        <w:t>جيوبوليتيك النزاعات في قارة آسيا</w:t>
      </w:r>
      <w:r w:rsidRPr="000449E0">
        <w:t>:</w:t>
      </w:r>
    </w:p>
    <w:p w14:paraId="25607F1D" w14:textId="77777777" w:rsidR="000449E0" w:rsidRPr="000449E0" w:rsidRDefault="000449E0" w:rsidP="000449E0">
      <w:r w:rsidRPr="000449E0">
        <w:rPr>
          <w:rtl/>
        </w:rPr>
        <w:t>الخصوصيات - الديناميات - التداعيات</w:t>
      </w:r>
    </w:p>
    <w:p w14:paraId="01F946B1" w14:textId="77777777" w:rsidR="000449E0" w:rsidRPr="000449E0" w:rsidRDefault="000449E0" w:rsidP="000449E0">
      <w:r w:rsidRPr="000449E0">
        <w:rPr>
          <w:rtl/>
        </w:rPr>
        <w:t>أ. رباب محروس ٢٠٦</w:t>
      </w:r>
    </w:p>
    <w:p w14:paraId="5319AEE5" w14:textId="77777777" w:rsidR="000449E0" w:rsidRPr="000449E0" w:rsidRDefault="000449E0" w:rsidP="000449E0">
      <w:r w:rsidRPr="000449E0">
        <w:rPr>
          <w:rtl/>
        </w:rPr>
        <w:t>نموذج الصين: الجدارة السياسية وحدود الديمقراطية ٢١٠ أ. ياسمين أيمن</w:t>
      </w:r>
    </w:p>
    <w:p w14:paraId="1B5762AF" w14:textId="77777777" w:rsidR="000449E0" w:rsidRPr="000449E0" w:rsidRDefault="000449E0" w:rsidP="000449E0">
      <w:r w:rsidRPr="000449E0">
        <w:rPr>
          <w:rtl/>
        </w:rPr>
        <w:t>تداعيات العقوبات الغربية على روسيا</w:t>
      </w:r>
    </w:p>
    <w:p w14:paraId="027195BD" w14:textId="77777777" w:rsidR="000449E0" w:rsidRPr="000449E0" w:rsidRDefault="000449E0" w:rsidP="000449E0">
      <w:r w:rsidRPr="000449E0">
        <w:rPr>
          <w:rtl/>
        </w:rPr>
        <w:t>أ. شيماء راشد ٢١٥</w:t>
      </w:r>
    </w:p>
    <w:p w14:paraId="5A8A360C" w14:textId="77777777" w:rsidR="000449E0" w:rsidRPr="000449E0" w:rsidRDefault="000449E0" w:rsidP="000449E0">
      <w:r w:rsidRPr="000449E0">
        <w:rPr>
          <w:rtl/>
        </w:rPr>
        <w:t>الانتخابات الألمانية والعلاقات بين الاتحاد الأوروبي وتركيا</w:t>
      </w:r>
    </w:p>
    <w:p w14:paraId="034841A8" w14:textId="77777777" w:rsidR="000449E0" w:rsidRPr="000449E0" w:rsidRDefault="000449E0" w:rsidP="000449E0">
      <w:r w:rsidRPr="000449E0">
        <w:rPr>
          <w:rtl/>
        </w:rPr>
        <w:t>أ. نسرين محمد يحيي ٢٢٠</w:t>
      </w:r>
    </w:p>
    <w:p w14:paraId="060B859A" w14:textId="77777777" w:rsidR="000449E0" w:rsidRPr="000449E0" w:rsidRDefault="000449E0" w:rsidP="000449E0">
      <w:pPr>
        <w:rPr>
          <w:b/>
          <w:bCs/>
        </w:rPr>
      </w:pPr>
      <w:r w:rsidRPr="000449E0">
        <w:rPr>
          <w:b/>
          <w:bCs/>
          <w:rtl/>
        </w:rPr>
        <w:t>وفي الختام</w:t>
      </w:r>
    </w:p>
    <w:p w14:paraId="031127F0" w14:textId="77777777" w:rsidR="000449E0" w:rsidRPr="000449E0" w:rsidRDefault="000449E0" w:rsidP="000449E0">
      <w:r w:rsidRPr="000449E0">
        <w:rPr>
          <w:rtl/>
        </w:rPr>
        <w:t>بين الأمن الإنساني والأمن العسكري: كيف يمكن التعايش في أوقات الأزمات؟</w:t>
      </w:r>
    </w:p>
    <w:p w14:paraId="4435D521" w14:textId="77777777" w:rsidR="000449E0" w:rsidRPr="000449E0" w:rsidRDefault="000449E0" w:rsidP="000449E0">
      <w:r w:rsidRPr="000449E0">
        <w:rPr>
          <w:rtl/>
        </w:rPr>
        <w:t>د. خديجة عرفة</w:t>
      </w:r>
    </w:p>
    <w:p w14:paraId="603E315A" w14:textId="77777777" w:rsidR="000449E0" w:rsidRPr="000449E0" w:rsidRDefault="000449E0" w:rsidP="000449E0">
      <w:r w:rsidRPr="000449E0">
        <w:rPr>
          <w:rtl/>
        </w:rPr>
        <w:t>٢٢٣</w:t>
      </w:r>
    </w:p>
    <w:p w14:paraId="4CF835E4" w14:textId="77777777" w:rsidR="000449E0" w:rsidRPr="000449E0" w:rsidRDefault="000449E0" w:rsidP="000449E0">
      <w:r w:rsidRPr="000449E0">
        <w:rPr>
          <w:rtl/>
          <w:lang w:bidi="he-IL"/>
        </w:rPr>
        <w:lastRenderedPageBreak/>
        <w:t>ררו</w:t>
      </w:r>
    </w:p>
    <w:p w14:paraId="693850C1" w14:textId="77777777" w:rsidR="000449E0" w:rsidRPr="000449E0" w:rsidRDefault="000449E0" w:rsidP="000449E0">
      <w:r w:rsidRPr="000449E0">
        <w:t>IVI</w:t>
      </w:r>
    </w:p>
    <w:p w14:paraId="307EEFA7" w14:textId="77777777" w:rsidR="000449E0" w:rsidRPr="000449E0" w:rsidRDefault="000449E0" w:rsidP="000449E0">
      <w:r w:rsidRPr="000449E0">
        <w:rPr>
          <w:rtl/>
        </w:rPr>
        <w:t>أ. عبد الله عيسى الشريف</w:t>
      </w:r>
    </w:p>
    <w:p w14:paraId="10BCB6F5" w14:textId="08B331EE" w:rsidR="000449E0" w:rsidRPr="000449E0" w:rsidRDefault="000449E0" w:rsidP="000449E0">
      <w:r w:rsidRPr="000449E0">
        <mc:AlternateContent>
          <mc:Choice Requires="wps">
            <w:drawing>
              <wp:inline distT="0" distB="0" distL="0" distR="0" wp14:anchorId="6E3E0A8A" wp14:editId="3EE595DE">
                <wp:extent cx="304800" cy="304800"/>
                <wp:effectExtent l="0" t="0" r="0" b="0"/>
                <wp:docPr id="284364887" name="Rectangle 218" descr="كلمة المركز"/>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B39D28" id="Rectangle 218" o:spid="_x0000_s1026" alt="كلمة المركز"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C38DF3" w14:textId="07F9FF19" w:rsidR="000449E0" w:rsidRPr="000449E0" w:rsidRDefault="000449E0" w:rsidP="000449E0">
      <w:r w:rsidRPr="000449E0">
        <mc:AlternateContent>
          <mc:Choice Requires="wps">
            <w:drawing>
              <wp:inline distT="0" distB="0" distL="0" distR="0" wp14:anchorId="5D275488" wp14:editId="38113A65">
                <wp:extent cx="304800" cy="304800"/>
                <wp:effectExtent l="0" t="0" r="0" b="0"/>
                <wp:docPr id="741412669" name="Rectangle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4BF2B4" id="Rectangle 2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297EEB" w14:textId="77777777" w:rsidR="000449E0" w:rsidRPr="000449E0" w:rsidRDefault="000449E0" w:rsidP="000449E0">
      <w:pPr>
        <w:rPr>
          <w:b/>
          <w:bCs/>
        </w:rPr>
      </w:pPr>
      <w:r w:rsidRPr="000449E0">
        <w:rPr>
          <w:b/>
          <w:bCs/>
          <w:rtl/>
        </w:rPr>
        <w:t>كلمة المركز</w:t>
      </w:r>
    </w:p>
    <w:p w14:paraId="39F6B678" w14:textId="6047CC3D" w:rsidR="000449E0" w:rsidRPr="000449E0" w:rsidRDefault="000449E0" w:rsidP="000449E0">
      <w:r w:rsidRPr="000449E0">
        <mc:AlternateContent>
          <mc:Choice Requires="wps">
            <w:drawing>
              <wp:inline distT="0" distB="0" distL="0" distR="0" wp14:anchorId="48E2BDBF" wp14:editId="3C7143EE">
                <wp:extent cx="304800" cy="304800"/>
                <wp:effectExtent l="0" t="0" r="0" b="0"/>
                <wp:docPr id="1434618049" name="Rectangle 216" descr="مجلس الوزراء مركز 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8CD4B4" id="Rectangle 216" o:spid="_x0000_s1026" alt="مجلس الوزراء مركز المعلومات 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C2DCCE" w14:textId="77777777" w:rsidR="000449E0" w:rsidRPr="000449E0" w:rsidRDefault="000449E0" w:rsidP="000449E0">
      <w:r w:rsidRPr="000449E0">
        <w:rPr>
          <w:rtl/>
        </w:rPr>
        <w:t>في ضوء التطورات المتلاحقة التي أعقبت سيطرة طالبان في أفغانستان تزامنًا مع الانسحاب الأمريكي من البلاد، يُسلِّط هذا العدد من دورية "آفاق استراتيجية" الضوء على ملف "الإرهاب العالمي" وذلك للتعرف على أبرز الاتجاهات الجديدة للإرهاب العالمي، وتأثير تلك التطورات في هذه الظاهرة على مستقبل العلاقات الدولية والنظام الدولي، وكذلك انعكاساتها على مستقبل التنظيمات الإرهابية والعلاقات فیما بینها، وغير ذلك من الموضوعات ذات الصلة بملف الإرهاب الدولي، واستراتیجیات المواجهة، وهو ما يأتي انطلاقًا من حرص مركز المعلومات ودعم اتخاذ القرار - التابع لمجلس الوزراء المصري - على دعم متخذ القرار والمجتمع البحثي بمجموعة متنوعة من التحلیلات، بما يُسهم في إثراء النقاش الفكري بشأنها</w:t>
      </w:r>
      <w:r w:rsidRPr="000449E0">
        <w:t>.</w:t>
      </w:r>
    </w:p>
    <w:p w14:paraId="769DA20D" w14:textId="77777777" w:rsidR="000449E0" w:rsidRPr="000449E0" w:rsidRDefault="000449E0" w:rsidP="000449E0">
      <w:r w:rsidRPr="000449E0">
        <w:rPr>
          <w:rtl/>
        </w:rPr>
        <w:t>كما يقدم العدد مجموعة متنوعة من الرؤى والمتابعات لأبرز المستجدات على الساحتين الإقليمية والعالمية</w:t>
      </w:r>
      <w:r w:rsidRPr="000449E0">
        <w:t>.</w:t>
      </w:r>
    </w:p>
    <w:p w14:paraId="185EB70C" w14:textId="77777777" w:rsidR="000449E0" w:rsidRPr="000449E0" w:rsidRDefault="000449E0" w:rsidP="000449E0">
      <w:r w:rsidRPr="000449E0">
        <w:rPr>
          <w:rtl/>
        </w:rPr>
        <w:t>هذا، وقد شارك في إثراء هذا العدد نخبة من المفكرين والخبراء من داخل مصر وخارجها، إضافة إلى مجموعة من باحثي المركز</w:t>
      </w:r>
      <w:r w:rsidRPr="000449E0">
        <w:t>.</w:t>
      </w:r>
    </w:p>
    <w:p w14:paraId="04A1179D" w14:textId="77777777" w:rsidR="000449E0" w:rsidRPr="000449E0" w:rsidRDefault="000449E0" w:rsidP="000449E0">
      <w:r w:rsidRPr="000449E0">
        <w:rPr>
          <w:rtl/>
        </w:rPr>
        <w:t>كما يدعو المركز الخبراء والمتخصصين إلى المشاركة بمقترحاتهم وكتاباتهم في إثراء الأعداد القادمة من الدوریة</w:t>
      </w:r>
      <w:r w:rsidRPr="000449E0">
        <w:t>.</w:t>
      </w:r>
    </w:p>
    <w:p w14:paraId="331383C1" w14:textId="77777777" w:rsidR="000449E0" w:rsidRPr="000449E0" w:rsidRDefault="000449E0" w:rsidP="000449E0">
      <w:pPr>
        <w:rPr>
          <w:b/>
          <w:bCs/>
        </w:rPr>
      </w:pPr>
      <w:r w:rsidRPr="000449E0">
        <w:rPr>
          <w:b/>
          <w:bCs/>
          <w:rtl/>
        </w:rPr>
        <w:t>تطبيق</w:t>
      </w:r>
      <w:r w:rsidRPr="000449E0">
        <w:rPr>
          <w:b/>
          <w:bCs/>
        </w:rPr>
        <w:t xml:space="preserve"> IDSC</w:t>
      </w:r>
    </w:p>
    <w:p w14:paraId="0EB252EA" w14:textId="77777777" w:rsidR="000449E0" w:rsidRPr="000449E0" w:rsidRDefault="000449E0" w:rsidP="000449E0">
      <w:r w:rsidRPr="000449E0">
        <w:rPr>
          <w:rtl/>
        </w:rPr>
        <w:t>مجلس الوزراء المصرى مركز المعلومات ودعم اتخاذ القرار</w:t>
      </w:r>
    </w:p>
    <w:p w14:paraId="6A239FA4" w14:textId="77777777" w:rsidR="000449E0" w:rsidRPr="000449E0" w:rsidRDefault="000449E0" w:rsidP="000449E0">
      <w:r w:rsidRPr="000449E0">
        <w:t>BRONZE</w:t>
      </w:r>
    </w:p>
    <w:p w14:paraId="73B03F1A" w14:textId="77777777" w:rsidR="000449E0" w:rsidRPr="000449E0" w:rsidRDefault="000449E0" w:rsidP="000449E0">
      <w:r w:rsidRPr="000449E0">
        <w:t>040 STEVIE</w:t>
      </w:r>
    </w:p>
    <w:p w14:paraId="4B71B132" w14:textId="77777777" w:rsidR="000449E0" w:rsidRPr="000449E0" w:rsidRDefault="000449E0" w:rsidP="000449E0">
      <w:r w:rsidRPr="000449E0">
        <w:t>PSTANER</w:t>
      </w:r>
    </w:p>
    <w:p w14:paraId="63A7A29B" w14:textId="77777777" w:rsidR="000449E0" w:rsidRPr="000449E0" w:rsidRDefault="000449E0" w:rsidP="000449E0">
      <w:r w:rsidRPr="000449E0">
        <w:t>EFQM</w:t>
      </w:r>
    </w:p>
    <w:p w14:paraId="3115ED2D" w14:textId="77777777" w:rsidR="000449E0" w:rsidRPr="000449E0" w:rsidRDefault="000449E0" w:rsidP="000449E0">
      <w:r w:rsidRPr="000449E0">
        <w:t>Powered by IDSC </w:t>
      </w:r>
      <w:hyperlink r:id="rId4" w:history="1">
        <w:r w:rsidRPr="000449E0">
          <w:rPr>
            <w:rStyle w:val="Hyperlink"/>
          </w:rPr>
          <w:t>www.idsc.gov.eg</w:t>
        </w:r>
      </w:hyperlink>
    </w:p>
    <w:p w14:paraId="31389B29" w14:textId="77777777" w:rsidR="000449E0" w:rsidRPr="000449E0" w:rsidRDefault="000449E0" w:rsidP="000449E0">
      <w:r w:rsidRPr="000449E0">
        <w:rPr>
          <w:rtl/>
        </w:rPr>
        <w:t>مصدرك الآمن للمعلومات</w:t>
      </w:r>
    </w:p>
    <w:p w14:paraId="63A53621" w14:textId="77777777" w:rsidR="000449E0" w:rsidRPr="000449E0" w:rsidRDefault="000449E0" w:rsidP="000449E0">
      <w:pPr>
        <w:rPr>
          <w:b/>
          <w:bCs/>
        </w:rPr>
      </w:pPr>
      <w:r w:rsidRPr="000449E0">
        <w:rPr>
          <w:b/>
          <w:bCs/>
          <w:rtl/>
        </w:rPr>
        <w:t>حمّل التطبيق الآن</w:t>
      </w:r>
    </w:p>
    <w:p w14:paraId="541A7FB5" w14:textId="5FDD5FDE" w:rsidR="000449E0" w:rsidRPr="000449E0" w:rsidRDefault="000449E0" w:rsidP="000449E0">
      <w:r w:rsidRPr="000449E0">
        <w:lastRenderedPageBreak/>
        <mc:AlternateContent>
          <mc:Choice Requires="wps">
            <w:drawing>
              <wp:inline distT="0" distB="0" distL="0" distR="0" wp14:anchorId="3D962825" wp14:editId="6FDF2D65">
                <wp:extent cx="304800" cy="304800"/>
                <wp:effectExtent l="0" t="0" r="0" b="0"/>
                <wp:docPr id="1514074162" name="Rectangle 2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441C67" id="Rectangle 2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A215ED" w14:textId="77777777" w:rsidR="000449E0" w:rsidRPr="000449E0" w:rsidRDefault="000449E0" w:rsidP="000449E0">
      <w:r w:rsidRPr="000449E0">
        <w:t>GET IT ON Google Play</w:t>
      </w:r>
    </w:p>
    <w:p w14:paraId="402FF067" w14:textId="5E4489CA" w:rsidR="000449E0" w:rsidRPr="000449E0" w:rsidRDefault="000449E0" w:rsidP="000449E0">
      <w:r w:rsidRPr="000449E0">
        <mc:AlternateContent>
          <mc:Choice Requires="wps">
            <w:drawing>
              <wp:inline distT="0" distB="0" distL="0" distR="0" wp14:anchorId="448EF287" wp14:editId="5054BF87">
                <wp:extent cx="304800" cy="304800"/>
                <wp:effectExtent l="0" t="0" r="0" b="0"/>
                <wp:docPr id="1422624809" name="Rectangle 2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077FF0" id="Rectangle 2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2667F4" w14:textId="77777777" w:rsidR="000449E0" w:rsidRPr="000449E0" w:rsidRDefault="000449E0" w:rsidP="000449E0">
      <w:r w:rsidRPr="000449E0">
        <w:t>Available on the App Store</w:t>
      </w:r>
    </w:p>
    <w:p w14:paraId="7E6EA885" w14:textId="564DEE0D" w:rsidR="000449E0" w:rsidRPr="000449E0" w:rsidRDefault="000449E0" w:rsidP="000449E0">
      <w:r w:rsidRPr="000449E0">
        <mc:AlternateContent>
          <mc:Choice Requires="wps">
            <w:drawing>
              <wp:inline distT="0" distB="0" distL="0" distR="0" wp14:anchorId="3AFAEBC7" wp14:editId="4AB9D5DA">
                <wp:extent cx="304800" cy="304800"/>
                <wp:effectExtent l="0" t="0" r="0" b="0"/>
                <wp:docPr id="1317896333" name="Rectangle 213"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8FE812" id="Rectangle 213"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43EEF3" w14:textId="37A9AA44" w:rsidR="000449E0" w:rsidRPr="000449E0" w:rsidRDefault="000449E0" w:rsidP="000449E0">
      <w:r w:rsidRPr="000449E0">
        <mc:AlternateContent>
          <mc:Choice Requires="wps">
            <w:drawing>
              <wp:inline distT="0" distB="0" distL="0" distR="0" wp14:anchorId="4733F6C0" wp14:editId="11EFCD75">
                <wp:extent cx="304800" cy="304800"/>
                <wp:effectExtent l="0" t="0" r="0" b="0"/>
                <wp:docPr id="1841027365" name="Rectangle 212"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78C097" id="Rectangle 212"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32CB34" w14:textId="7C369999" w:rsidR="000449E0" w:rsidRPr="000449E0" w:rsidRDefault="000449E0" w:rsidP="000449E0">
      <w:r w:rsidRPr="000449E0">
        <mc:AlternateContent>
          <mc:Choice Requires="wps">
            <w:drawing>
              <wp:inline distT="0" distB="0" distL="0" distR="0" wp14:anchorId="2F8E0C34" wp14:editId="3C1B3E6C">
                <wp:extent cx="304800" cy="304800"/>
                <wp:effectExtent l="0" t="0" r="0" b="0"/>
                <wp:docPr id="274141302" name="Rectangle 2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A33938" id="Rectangle 2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AA4528" w14:textId="77777777" w:rsidR="000449E0" w:rsidRPr="000449E0" w:rsidRDefault="000449E0" w:rsidP="000449E0">
      <w:r w:rsidRPr="000449E0">
        <w:rPr>
          <w:rtl/>
        </w:rPr>
        <w:t>رؤى وتحليلات</w:t>
      </w:r>
    </w:p>
    <w:p w14:paraId="392C035F" w14:textId="77777777" w:rsidR="000449E0" w:rsidRPr="000449E0" w:rsidRDefault="000449E0" w:rsidP="000449E0">
      <w:r w:rsidRPr="000449E0">
        <w:t xml:space="preserve">• </w:t>
      </w:r>
      <w:r w:rsidRPr="000449E0">
        <w:rPr>
          <w:rtl/>
        </w:rPr>
        <w:t>حرب أكتوبر العظيمة .. ماذا حققته من تغيير في الفكر العسكري العالمي؟</w:t>
      </w:r>
    </w:p>
    <w:p w14:paraId="688A264E" w14:textId="77777777" w:rsidR="000449E0" w:rsidRPr="000449E0" w:rsidRDefault="000449E0" w:rsidP="000449E0">
      <w:r w:rsidRPr="000449E0">
        <w:t xml:space="preserve">• </w:t>
      </w:r>
      <w:r w:rsidRPr="000449E0">
        <w:rPr>
          <w:rtl/>
        </w:rPr>
        <w:t>من الهادئ إلى المتوسط .. مصر وتحولات الاستراتيجية البحرية</w:t>
      </w:r>
    </w:p>
    <w:p w14:paraId="16EC7387" w14:textId="77777777" w:rsidR="000449E0" w:rsidRPr="000449E0" w:rsidRDefault="000449E0" w:rsidP="000449E0">
      <w:r w:rsidRPr="000449E0">
        <w:t xml:space="preserve">• </w:t>
      </w:r>
      <w:r w:rsidRPr="000449E0">
        <w:rPr>
          <w:rtl/>
        </w:rPr>
        <w:t>الأزمة اليمنية: الأبعاد والتداعيات والقوى الدولية الفاعلة</w:t>
      </w:r>
    </w:p>
    <w:p w14:paraId="0818B8D2" w14:textId="77777777" w:rsidR="000449E0" w:rsidRPr="000449E0" w:rsidRDefault="000449E0" w:rsidP="000449E0">
      <w:r w:rsidRPr="000449E0">
        <w:t xml:space="preserve">• </w:t>
      </w:r>
      <w:r w:rsidRPr="000449E0">
        <w:rPr>
          <w:rtl/>
        </w:rPr>
        <w:t>المشهد التونسي</w:t>
      </w:r>
    </w:p>
    <w:p w14:paraId="3776FB4C" w14:textId="77777777" w:rsidR="000449E0" w:rsidRPr="000449E0" w:rsidRDefault="000449E0" w:rsidP="000449E0">
      <w:r w:rsidRPr="000449E0">
        <w:t xml:space="preserve">• </w:t>
      </w:r>
      <w:r w:rsidRPr="000449E0">
        <w:rPr>
          <w:rtl/>
        </w:rPr>
        <w:t>العلاقات المصرية العراقية: علاقات ثنائية على الطريق لإعادة بناء المشرق</w:t>
      </w:r>
    </w:p>
    <w:p w14:paraId="6A93767D" w14:textId="77777777" w:rsidR="000449E0" w:rsidRPr="000449E0" w:rsidRDefault="000449E0" w:rsidP="000449E0">
      <w:r w:rsidRPr="000449E0">
        <w:t xml:space="preserve">• </w:t>
      </w:r>
      <w:r w:rsidRPr="000449E0">
        <w:rPr>
          <w:rtl/>
        </w:rPr>
        <w:t>أمن الخليج في بيئة جيوسياسية متغيرة</w:t>
      </w:r>
    </w:p>
    <w:p w14:paraId="3635781F" w14:textId="77777777" w:rsidR="000449E0" w:rsidRPr="000449E0" w:rsidRDefault="000449E0" w:rsidP="000449E0">
      <w:r w:rsidRPr="000449E0">
        <w:t xml:space="preserve">• </w:t>
      </w:r>
      <w:r w:rsidRPr="000449E0">
        <w:rPr>
          <w:rtl/>
        </w:rPr>
        <w:t>قطع العلاقات الجزائرية المغربية .. تأثيرات سلبية عربيًّا ومغاربيًّا</w:t>
      </w:r>
    </w:p>
    <w:p w14:paraId="3C4E0784" w14:textId="77777777" w:rsidR="000449E0" w:rsidRPr="000449E0" w:rsidRDefault="000449E0" w:rsidP="000449E0">
      <w:r w:rsidRPr="000449E0">
        <w:t xml:space="preserve">• </w:t>
      </w:r>
      <w:r w:rsidRPr="000449E0">
        <w:rPr>
          <w:rtl/>
        </w:rPr>
        <w:t>تحديات العالم للتعايش مع كورونا</w:t>
      </w:r>
    </w:p>
    <w:p w14:paraId="18832D05" w14:textId="77777777" w:rsidR="000449E0" w:rsidRPr="000449E0" w:rsidRDefault="000449E0" w:rsidP="000449E0">
      <w:r w:rsidRPr="000449E0">
        <w:t xml:space="preserve">• </w:t>
      </w:r>
      <w:r w:rsidRPr="000449E0">
        <w:rPr>
          <w:rtl/>
        </w:rPr>
        <w:t>آفاق وفرص نجاح القارة الإفريقية في تمكين الشباب</w:t>
      </w:r>
    </w:p>
    <w:p w14:paraId="7B62D907" w14:textId="77777777" w:rsidR="000449E0" w:rsidRPr="000449E0" w:rsidRDefault="000449E0" w:rsidP="000449E0">
      <w:pPr>
        <w:rPr>
          <w:b/>
          <w:bCs/>
        </w:rPr>
      </w:pPr>
      <w:r w:rsidRPr="000449E0">
        <w:rPr>
          <w:b/>
          <w:bCs/>
          <w:rtl/>
        </w:rPr>
        <w:t>حرب أكتوبر العظيمة.. ماذا حققته من تغيير في الفكر العسكري العالمي؟</w:t>
      </w:r>
    </w:p>
    <w:p w14:paraId="1A2CD4EF" w14:textId="77777777" w:rsidR="000449E0" w:rsidRPr="000449E0" w:rsidRDefault="000449E0" w:rsidP="000449E0">
      <w:r w:rsidRPr="000449E0">
        <w:rPr>
          <w:rtl/>
        </w:rPr>
        <w:t>لواء د. سمير فرج خبير استراتيجي</w:t>
      </w:r>
    </w:p>
    <w:p w14:paraId="44F1A42C" w14:textId="3E348F86" w:rsidR="000449E0" w:rsidRPr="000449E0" w:rsidRDefault="000449E0" w:rsidP="000449E0">
      <w:r w:rsidRPr="000449E0">
        <mc:AlternateContent>
          <mc:Choice Requires="wps">
            <w:drawing>
              <wp:inline distT="0" distB="0" distL="0" distR="0" wp14:anchorId="7776E24E" wp14:editId="63AEA674">
                <wp:extent cx="304800" cy="304800"/>
                <wp:effectExtent l="0" t="0" r="0" b="0"/>
                <wp:docPr id="1028863024" name="Rectangle 21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B07848" id="Rectangle 21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34138A" w14:textId="77777777" w:rsidR="000449E0" w:rsidRPr="000449E0" w:rsidRDefault="000449E0" w:rsidP="000449E0">
      <w:r w:rsidRPr="000449E0">
        <w:rPr>
          <w:rtl/>
        </w:rPr>
        <w:t xml:space="preserve">لقد كانت حرب أكتوبر </w:t>
      </w:r>
      <w:r w:rsidRPr="000449E0">
        <w:rPr>
          <w:rtl/>
          <w:lang w:bidi="fa-IR"/>
        </w:rPr>
        <w:t>١٩۷۳</w:t>
      </w:r>
      <w:r w:rsidRPr="000449E0">
        <w:rPr>
          <w:rtl/>
        </w:rPr>
        <w:t>، بلا أدنى شك، أحد أهم، وأعظم، الأحداث التاريخية في العصر الحديث، والتي غيرت العديد من المفاهيم، والأفكار، والتحولات السياسية، والاستراتيجية. والعسكرية، ليس في الشرق الأوسط فحسب، بل امتدت آثارها إلى العديد من مناطق الصراع حول العالم</w:t>
      </w:r>
      <w:r w:rsidRPr="000449E0">
        <w:t>.</w:t>
      </w:r>
    </w:p>
    <w:p w14:paraId="39DE49A9" w14:textId="77777777" w:rsidR="000449E0" w:rsidRPr="000449E0" w:rsidRDefault="000449E0" w:rsidP="000449E0">
      <w:r w:rsidRPr="000449E0">
        <w:rPr>
          <w:rtl/>
        </w:rPr>
        <w:t xml:space="preserve">لم تكد تنتهي حرب أكتوبر ١٩٧٣، التي يُطلق عليها الغرب "حرب عيد الغفران"، أو "يوم كيبور"، نسبة للعيد الديني اليهودي، الذي شنّت فيه مصر حربها المجيدة، حتى انطلقت الأقلام، من كل صوب وحدب، تكتب عن هذه الحرب، وتحلل </w:t>
      </w:r>
      <w:r w:rsidRPr="000449E0">
        <w:rPr>
          <w:rtl/>
        </w:rPr>
        <w:lastRenderedPageBreak/>
        <w:t>نتائجها، التي جاءت عكس كل التوقعات الاستراتيجية، فشهد عام ١٩٧٤ العديد من المقالات الصحفية، والدراسات التحليلية، وحتى الكتب التي تناولت سيرة هذه الحرب، كونها أحدث حروب العصر الحديث، التي دارت بين جیشين من أقوى الجيوش في العالم: الجيش المصري والجيش الإسرائيلي، المزود كل منهما بأحدث الأسلحة والمعدات المتطورة، التي لم تستخدم في الحروب السابقة</w:t>
      </w:r>
      <w:r w:rsidRPr="000449E0">
        <w:t>.</w:t>
      </w:r>
    </w:p>
    <w:p w14:paraId="1FBC9889" w14:textId="77777777" w:rsidR="000449E0" w:rsidRPr="000449E0" w:rsidRDefault="000449E0" w:rsidP="000449E0">
      <w:r w:rsidRPr="000449E0">
        <w:rPr>
          <w:rtl/>
        </w:rPr>
        <w:t>والواقع أنه بعد مرور عام، تقريبًا، من هزيمة ١٩٦٧، أعطى الفريق محمد فوزي، وزير الحربية، "التمام</w:t>
      </w:r>
      <w:r w:rsidRPr="000449E0">
        <w:t>"</w:t>
      </w:r>
    </w:p>
    <w:p w14:paraId="213485D4" w14:textId="77777777" w:rsidR="000449E0" w:rsidRPr="000449E0" w:rsidRDefault="000449E0" w:rsidP="000449E0">
      <w:r w:rsidRPr="000449E0">
        <w:rPr>
          <w:rtl/>
        </w:rPr>
        <w:t>للرئيس جمال عبد الناصر، بجاهزية الخطة الدفاعية غرب القناة، وعليه، فقد أصدر الرئيس جمال عبد الناصر أوامره بالبدء في التخطيط للعملية الهجومية لاقتحام قناة السويس وتحرير سيناء. في هذه الأثناء، كانت حرب الاستنزاف قد بدأت على ضفاف قناة السويس بين الجيشين المصري والإسرائيلي، قام خلالها الجيش الإسرائيلي بتنفيذ عدد من الضربات والهجمات في عمق الأراضي المصرية: إذ قام بمهاجمة مدن القناة في بورسعيد، والإسماعلية، والسويس، واتخذت القيادة السياسية آنذاك قرارًا بتهجير أبناء هذه المدن إلى الدلتا</w:t>
      </w:r>
      <w:r w:rsidRPr="000449E0">
        <w:t>.</w:t>
      </w:r>
    </w:p>
    <w:p w14:paraId="76FEE97C" w14:textId="77777777" w:rsidR="000449E0" w:rsidRPr="000449E0" w:rsidRDefault="000449E0" w:rsidP="000449E0">
      <w:r w:rsidRPr="000449E0">
        <w:rPr>
          <w:rtl/>
        </w:rPr>
        <w:t>في هذا التوقيت، كانت القوات المصرية قد بدأت في التدريب على عمليات عبور الموانع المائية في أنهار دلتا النيل بينما كانت إسرائيل تبني خط بارليف، على الضفة الشرقية لقناة السويس</w:t>
      </w:r>
      <w:r w:rsidRPr="000449E0">
        <w:t>.</w:t>
      </w:r>
    </w:p>
    <w:p w14:paraId="2C50213A" w14:textId="77777777" w:rsidR="000449E0" w:rsidRPr="000449E0" w:rsidRDefault="000449E0" w:rsidP="000449E0">
      <w:r w:rsidRPr="000449E0">
        <w:rPr>
          <w:rtl/>
        </w:rPr>
        <w:t>ودامت حرب الاستنزاف قرابة ست سنوات، اكتسب الجيش المصري خلالها الكثير من الخبرات، ومع انهماك القوات المصرية في التدريب برزت العديد من التحديات، منها على سبيل المثال، معضلة ارتفاع الساتر الترابي على الضفة الشرقية لقناة السويس، فجاءت فكرة المهندس العسكري المقدم/ باقي يوسف زكي،</w:t>
      </w:r>
    </w:p>
    <w:p w14:paraId="19176632" w14:textId="77777777" w:rsidR="000449E0" w:rsidRPr="000449E0" w:rsidRDefault="000449E0" w:rsidP="000449E0">
      <w:r w:rsidRPr="000449E0">
        <w:rPr>
          <w:rtl/>
        </w:rPr>
        <w:t>باستخدام المضخات المائية، التي كانت تستخدم في بناء السد العالي، في هدم ذلك الساتر الترابي. كذلك كان هنالك أسلوب التعامل مع أنابيب النابالم، التي وضعتها إسرائيل على ضفاف القناة، فتم التخطيط لتخطي هذا العائق، بأن تتقدم مجموعات من الصاعقة المصرية، قبيل بدء الهجوم، لسد أنابيب النابالم أو تفجير خزاناتها. كما كانت نقاط خط بارليف الحصينة إحدى المشكلات أمام المخطط المصري للهجوم، فما كان إلا أن تكونت مجموعات قتال خاصة لمهاجمة كل نقطة دفاعية من نقاط خط بارليف</w:t>
      </w:r>
      <w:r w:rsidRPr="000449E0">
        <w:t>.</w:t>
      </w:r>
    </w:p>
    <w:p w14:paraId="31B84184" w14:textId="77777777" w:rsidR="000449E0" w:rsidRPr="000449E0" w:rsidRDefault="000449E0" w:rsidP="000449E0">
      <w:r w:rsidRPr="000449E0">
        <w:rPr>
          <w:rtl/>
        </w:rPr>
        <w:t>تلك كانت نظرة سريعة لما وقع في ميادين المعركة. لكن ما لا يقل أهمية عن كل ذلك هو ما شهدته مراكز الدراسات الاستراتيجية من دراسة وتحليل لتلك الحرب، والاستفادة من الفكر العسكري المصري المتطور، سواء في أساليب القتال، أو إعادة تنظيم القوات، أو في حساب التوازنات العسكرية</w:t>
      </w:r>
      <w:r w:rsidRPr="000449E0">
        <w:t>.</w:t>
      </w:r>
    </w:p>
    <w:p w14:paraId="04B62505" w14:textId="77777777" w:rsidR="000449E0" w:rsidRPr="000449E0" w:rsidRDefault="000449E0" w:rsidP="000449E0">
      <w:r w:rsidRPr="000449E0">
        <w:rPr>
          <w:rtl/>
        </w:rPr>
        <w:t>لقد كان مبدأ "النوعية" من أهم الإنجازات التي تحسب لحرب أكتوبر، فقد دأب الفكر الغربي قبل حرب أكتوبر على مقارنة القوات اعتمادًا على أعداد الأسلحة والمعدات، ولعل أبرز الدراسات في هذا الصدد ما قدمه معهد الدراسات الاستراتيجية في لندن</w:t>
      </w:r>
      <w:r w:rsidRPr="000449E0">
        <w:t xml:space="preserve"> IISS </w:t>
      </w:r>
      <w:r w:rsidRPr="000449E0">
        <w:rPr>
          <w:rtl/>
        </w:rPr>
        <w:t>في تقريره السنوي "التوازن العسكري</w:t>
      </w:r>
      <w:r w:rsidRPr="000449E0">
        <w:t>" The Military Balance</w:t>
      </w:r>
      <w:r w:rsidRPr="000449E0">
        <w:rPr>
          <w:rtl/>
        </w:rPr>
        <w:t>، والذي كانت تعتمد مقارناته بين القوات العسكرية لكل دولة على عدد المعدات والأسلحة التي تمتلكها، وجاءت حرب أكتوبر ١٩٧٣ لتقلب هذه الموازين تمامًا، خاصة وأن هذا التقرير كان قد ظهر في نسخته السنوية قبل حرب أكتوبر، مؤكدًا التفوق الكامل لإسرائيل، مما أسهم في إقناع العديد بأن مصر لن تغامر بالحرب والهجوم على إسرائيل</w:t>
      </w:r>
      <w:r w:rsidRPr="000449E0">
        <w:t>.</w:t>
      </w:r>
    </w:p>
    <w:p w14:paraId="5AB6EFE8" w14:textId="77777777" w:rsidR="000449E0" w:rsidRPr="000449E0" w:rsidRDefault="000449E0" w:rsidP="000449E0">
      <w:r w:rsidRPr="000449E0">
        <w:rPr>
          <w:rtl/>
        </w:rPr>
        <w:t>أما بخصوص التغيير في المفاهيم القتالية في العقيدة الغربية، فقد ظهرت فكرة إمكانية</w:t>
      </w:r>
    </w:p>
    <w:p w14:paraId="371E6EE0" w14:textId="77777777" w:rsidR="000449E0" w:rsidRPr="000449E0" w:rsidRDefault="000449E0" w:rsidP="000449E0">
      <w:r w:rsidRPr="000449E0">
        <w:t xml:space="preserve">" </w:t>
      </w:r>
      <w:r w:rsidRPr="000449E0">
        <w:rPr>
          <w:rtl/>
        </w:rPr>
        <w:t>دأبت مراكز الدراسات الاستراتيجية العالمية على دراسة وتحليل حرب السادس من أكتوبر، والاستفادة من الفكر العسكري المصري المتطور، سواء في أساليب القتال، أو إعادة تنظيم القوات، أو في حساب التوازنات العسكرية</w:t>
      </w:r>
      <w:r w:rsidRPr="000449E0">
        <w:t>. "</w:t>
      </w:r>
    </w:p>
    <w:p w14:paraId="259047D1" w14:textId="77777777" w:rsidR="000449E0" w:rsidRPr="000449E0" w:rsidRDefault="000449E0" w:rsidP="000449E0">
      <w:r w:rsidRPr="000449E0">
        <w:rPr>
          <w:rtl/>
        </w:rPr>
        <w:t xml:space="preserve">قتال عناصر المشاة المترجلة، دون قوة الصدم (الدبابات)، فقد كان المفهوم قبل حرب أكتوبر ١٩٧٣ أن قوات المشاة لا يمكنها التمسك بالأرض، منفردة، دون قوات مدرعة لأكثر من ٣ - ٤ ساعات، وهو ما كان ينطبق غالبًا على قوات المظلات، أو على القوات المبرة جوًا، والتي تسقط بعيدًا عن القوة الرئيسة، ولذلك كان من الضروري أن تلحق بها القوات الرئيسة، </w:t>
      </w:r>
      <w:r w:rsidRPr="000449E0">
        <w:rPr>
          <w:rtl/>
        </w:rPr>
        <w:lastRenderedPageBreak/>
        <w:t xml:space="preserve">وخاصة المدرعات، في مدة لا تزيد على ٣-٤ ساعات، ولكن جاءت حرب أكتوبر، وبتخطيط رائع وضعه المصريون في التوجيه رقم ٤١، الذي تم إعداده بمعرفة لجنة رأسها الفريق / سعد الشاذلي - رئيس الأركان، الذي أتاح لقوات المشاة العبور، بدون دعم، لمدة ١٢ ساعة. هي مدة إتمام إنشاء الكباري، وعبور الدبابات، وهو ما تم التخطيط له باستخدام الأسلحة المضادة للدبابات، وبحسابات دقيقة للموجات الأولى من المشاة المترجلة. فتمكّنت من صد وتدمير الاحتياطيات المدرعة الإسرائيلية شرق القناة في "خط بارليف". وهذا أمر، لم يكن لأي مخطط عسكري أن يقبل به، قبل حرب أكتوبر </w:t>
      </w:r>
      <w:r w:rsidRPr="000449E0">
        <w:rPr>
          <w:rtl/>
          <w:lang w:bidi="fa-IR"/>
        </w:rPr>
        <w:t>۱٩۷۳</w:t>
      </w:r>
      <w:r w:rsidRPr="000449E0">
        <w:t>.</w:t>
      </w:r>
    </w:p>
    <w:p w14:paraId="2B1FD87F" w14:textId="77777777" w:rsidR="000449E0" w:rsidRPr="000449E0" w:rsidRDefault="000449E0" w:rsidP="000449E0">
      <w:r w:rsidRPr="000449E0">
        <w:rPr>
          <w:rtl/>
        </w:rPr>
        <w:t>كذلك ظهرت فكرة "الحصار البحري عن بُعد</w:t>
      </w:r>
      <w:r w:rsidRPr="000449E0">
        <w:t>" Distant Naval Blockade</w:t>
      </w:r>
      <w:r w:rsidRPr="000449E0">
        <w:rPr>
          <w:rtl/>
        </w:rPr>
        <w:t>، حيث أشارت المراجع العسكرية الغربية إلى أن المصريين نجحوا في غلق مضيق باب المندب ضد الملاحة الإسرائيلية. فيما يعد أكبر مفاجأة من مفاجآت حرب أكتوبر؛</w:t>
      </w:r>
    </w:p>
    <w:p w14:paraId="7FC1431E" w14:textId="77777777" w:rsidR="000449E0" w:rsidRPr="000449E0" w:rsidRDefault="000449E0" w:rsidP="000449E0">
      <w:r w:rsidRPr="000449E0">
        <w:rPr>
          <w:rtl/>
        </w:rPr>
        <w:t>حيث استخدم المصريون قواتهم البحرية في باب المندب بعيدًا عن القوات الجوية لجيش الدفاع الإسرائيلي، وبذلك أظهر المصريون براعتهم في إغلاق الملاحة، بإعلان وجود قواتهم البحرية في مضيق باب المندب، ليقف الإسرائيليون عاجزون، طيلة أيام القتال، عن أي رد فعل ضد هذا العمل، وظل ميناء إيلات مغلقًا تمامًا</w:t>
      </w:r>
      <w:r w:rsidRPr="000449E0">
        <w:t>.</w:t>
      </w:r>
    </w:p>
    <w:p w14:paraId="3438E4F0" w14:textId="77777777" w:rsidR="000449E0" w:rsidRPr="000449E0" w:rsidRDefault="000449E0" w:rsidP="000449E0">
      <w:r w:rsidRPr="000449E0">
        <w:rPr>
          <w:rtl/>
        </w:rPr>
        <w:t>وأفرزت حرب أكتوبر عاملًا جديدًا لم يظهر من قبل في حسابات القوى، وهو الجندي المصري، ذلك الجندي الذي دفع الجنرال شارون في مناظرة. معي شخصيًا، عن حرب أكتوبر ١٩٧٣، أذاعها التليفزيون البريطاني، عند سؤاله عما يراه مفاجأة حرب أكتوبر؟ وإذا ما كان يعتبرها توقيت الهجوم في الثانية ظهرًا؟ أم اختيار موعد الهجوم في يوم عيد الغفران في إسرائيل؟ أم أنه كانت المفاجأة في الهجوم على الجبهتين المصرية والسورية في وقت واحد؟ دفع هذا الجندي المصري، الجنرال شارون، للإجابة بأن المفاجأة الحقيقية في حرب أكتوبر ١٩٧٣، كانت "الجندي المصري الذي وجدته يحارب أمامي في عام ١٩٧٣، لم يكن نفس الجندي المصري الذي حاربته في عام ١٩٦٧، أو حتى عام ١٩٥٦". وازددت فخرًا بانتمائي للمؤسسة العسكرية وأنا أسمع هذا الرد. فالجندي المصري عام ١٩٧٣ اختلف بالفعل وأصبح من حاملي الشهادات العليا، وروحه المعنوية في السماء، وإيمانه بالنصر كان أقوى من كل الحسابات والتوقعات، واستطرد الجنرال شارون، ضاربًا مثالًا لما شهده بنفسه أثناء قيادته لسرية مكونة من ١٠ دبابات في اتجاه الإسماعيلية: بهدف الهجوم على منطقة الدفرسوار، وظهر أمامه فجأة سبعة "كوماندوز" مصريون (يقصد من قوات الصاعقة)، وهو ما يعني هلاكهم بكل المقاييس العسكرية، إلا أن هؤلاء الأبطال تأكدوا من تحطيم سرية الدبابات الإسرائیلية قبل أن ينالوا شهادتهم</w:t>
      </w:r>
      <w:r w:rsidRPr="000449E0">
        <w:t>.</w:t>
      </w:r>
    </w:p>
    <w:p w14:paraId="05B39B97" w14:textId="77777777" w:rsidR="000449E0" w:rsidRPr="000449E0" w:rsidRDefault="000449E0" w:rsidP="000449E0">
      <w:r w:rsidRPr="000449E0">
        <w:rPr>
          <w:rtl/>
        </w:rPr>
        <w:t>ويرجع الفضل للمقاتل المصري وما حققه في حرب ١٩٧٣ في أن قامت معاهد الدراسات الاستراتيجية، والمعاهد العسكرية، بالفعل، بإضافة بند جديد لحسابات القوى ومقارنة القوات. وهو حساب "النوعية القتالية"، ويُقصد بها الفرد المقاتل، وهو العامل الذي كان غائبًا من قبل عن كل الحسابات والتقديرات، بما أدى إلى نتائج مغلوطة عن تفوق جيش الدفاع الإسرائيلي</w:t>
      </w:r>
      <w:r w:rsidRPr="000449E0">
        <w:t>.</w:t>
      </w:r>
    </w:p>
    <w:p w14:paraId="56649F82" w14:textId="77777777" w:rsidR="000449E0" w:rsidRPr="000449E0" w:rsidRDefault="000449E0" w:rsidP="000449E0">
      <w:r w:rsidRPr="000449E0">
        <w:t xml:space="preserve">" </w:t>
      </w:r>
      <w:r w:rsidRPr="000449E0">
        <w:rPr>
          <w:rtl/>
        </w:rPr>
        <w:t>الانتصار المصري في حرب أكتوبر ١٩٧٣ غيَّر العديد من المفاهيم في مجال الفكر العسكري العالمي، ولا تزال الوثائق التي يحتفظ بها كل جانب تحمل في طياتها العديد والعديد من العِبر والدروس المستفادة، التي من شأنها إضافة مبادئ جديدة إلى العلوم العسكرية</w:t>
      </w:r>
      <w:r w:rsidRPr="000449E0">
        <w:t>. "</w:t>
      </w:r>
    </w:p>
    <w:p w14:paraId="6D482C25" w14:textId="08550A84" w:rsidR="000449E0" w:rsidRPr="000449E0" w:rsidRDefault="000449E0" w:rsidP="000449E0">
      <w:r w:rsidRPr="000449E0">
        <mc:AlternateContent>
          <mc:Choice Requires="wps">
            <w:drawing>
              <wp:inline distT="0" distB="0" distL="0" distR="0" wp14:anchorId="26D4CC1D" wp14:editId="245C69D6">
                <wp:extent cx="304800" cy="304800"/>
                <wp:effectExtent l="0" t="0" r="0" b="0"/>
                <wp:docPr id="654705066" name="Rectangle 2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F1A567" id="Rectangle 2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D27331" w14:textId="77777777" w:rsidR="000449E0" w:rsidRPr="000449E0" w:rsidRDefault="000449E0" w:rsidP="000449E0">
      <w:r w:rsidRPr="000449E0">
        <w:rPr>
          <w:rtl/>
        </w:rPr>
        <w:t>وختامًا، لا يسعنا إلا أن نقر أن الانتصار المصري في حرب أكتوبر ١٩٧٣ قد غير العديد من المفاهيم في مجال الفكر العسكري العالمي، وأنا على يقين بأن الوثائق التي يحتفظ بها كل جانب، ما زالت تحمل في طياتها العديد والعديد من العبر والدروس المستفادة، التي من شأنها إضافة مبادئ جديدة إلى العلوم العسكرية. وتظل هذه الحرب عملًا عسكريًا عظيمًا، حققته القوات</w:t>
      </w:r>
    </w:p>
    <w:p w14:paraId="1899DA12" w14:textId="77777777" w:rsidR="000449E0" w:rsidRPr="000449E0" w:rsidRDefault="000449E0" w:rsidP="000449E0">
      <w:r w:rsidRPr="000449E0">
        <w:rPr>
          <w:rtl/>
        </w:rPr>
        <w:t>المسلحة المصرية، بالتعاون مع شعب مصر العظيم، وبمساندة من كل الشعوب والجيوش العربية، لترتفع هامات العرب جميعًا، بعد أعظم انتصارات العصر الحديث</w:t>
      </w:r>
      <w:r w:rsidRPr="000449E0">
        <w:t>.</w:t>
      </w:r>
    </w:p>
    <w:p w14:paraId="614FB203" w14:textId="77777777" w:rsidR="000449E0" w:rsidRPr="000449E0" w:rsidRDefault="000449E0" w:rsidP="000449E0">
      <w:r w:rsidRPr="000449E0">
        <w:rPr>
          <w:rtl/>
        </w:rPr>
        <w:lastRenderedPageBreak/>
        <w:t>وهذا يدعونا جميعًا كمصريين وعسكريين أن نفخر بأبنائنا ورجالنا العظماء الذين خططوا ونفذوا هذه الحرب التي هي فخر كل العرب والمصريين في العصر الحديث</w:t>
      </w:r>
      <w:r w:rsidRPr="000449E0">
        <w:t>.</w:t>
      </w:r>
    </w:p>
    <w:p w14:paraId="496D1640" w14:textId="1D235442" w:rsidR="000449E0" w:rsidRPr="000449E0" w:rsidRDefault="000449E0" w:rsidP="000449E0">
      <w:r w:rsidRPr="000449E0">
        <mc:AlternateContent>
          <mc:Choice Requires="wps">
            <w:drawing>
              <wp:inline distT="0" distB="0" distL="0" distR="0" wp14:anchorId="4CA73F17" wp14:editId="01DD2D66">
                <wp:extent cx="304800" cy="304800"/>
                <wp:effectExtent l="0" t="0" r="0" b="0"/>
                <wp:docPr id="1878478507" name="Rectangle 2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E6F5E5" id="Rectangle 2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FB6412" w14:textId="77777777" w:rsidR="000449E0" w:rsidRPr="000449E0" w:rsidRDefault="000449E0" w:rsidP="000449E0">
      <w:pPr>
        <w:rPr>
          <w:b/>
          <w:bCs/>
        </w:rPr>
      </w:pPr>
      <w:r w:rsidRPr="000449E0">
        <w:rPr>
          <w:b/>
          <w:bCs/>
          <w:rtl/>
        </w:rPr>
        <w:t>من الهادئ إلى المتوسط .. مصر وتحولات الاستراتيجية البحرية</w:t>
      </w:r>
    </w:p>
    <w:p w14:paraId="5F3B0A09" w14:textId="77777777" w:rsidR="000449E0" w:rsidRPr="000449E0" w:rsidRDefault="000449E0" w:rsidP="000449E0">
      <w:r w:rsidRPr="000449E0">
        <w:rPr>
          <w:rtl/>
        </w:rPr>
        <w:t>أ.د. محمد كمال أستاذ العلوم السياسية - جامعة القاهرة</w:t>
      </w:r>
    </w:p>
    <w:p w14:paraId="76FCF314" w14:textId="65C25A5D" w:rsidR="000449E0" w:rsidRPr="000449E0" w:rsidRDefault="000449E0" w:rsidP="000449E0">
      <w:r w:rsidRPr="000449E0">
        <mc:AlternateContent>
          <mc:Choice Requires="wps">
            <w:drawing>
              <wp:inline distT="0" distB="0" distL="0" distR="0" wp14:anchorId="472C24EE" wp14:editId="22746138">
                <wp:extent cx="304800" cy="304800"/>
                <wp:effectExtent l="0" t="0" r="0" b="0"/>
                <wp:docPr id="1578154642" name="Rectangle 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0BC31F" id="Rectangle 2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06311D" w14:textId="77777777" w:rsidR="000449E0" w:rsidRPr="000449E0" w:rsidRDefault="000449E0" w:rsidP="000449E0">
      <w:r w:rsidRPr="000449E0">
        <w:rPr>
          <w:rtl/>
        </w:rPr>
        <w:t>يشهد العالم هذه الأيام تحولات استراتيجية كبرى على مستوى الفكر ومستوى الممارسة، أحد أبرز هذه التحولات يتمثَّل في عودة الاهتمام بالجغرافيا السياسية أو ما يسمى بالجيوبوليتكس، والواقع أن المنظور الجغرافي لیس جديدًا على الفكر الاستراتيجي، فهناك النظرية الشهيرة المرتبطة بالجغرافي الإنجليزي "ماكيندر" (مؤسس الجغرافيا السياسية) والذي يربط بين قوة الدولة وسيطرتها على مناطق جغرافية معينة، ومقولته الشهيرة إن من يسيطر على كتلة اليابسة الأورآسيوية يستطيع السيطرة على العالم، ونظرية "الفريد ماهان" التي تربط بين قوة الدولة والسيطرة على البحار، وغيرها</w:t>
      </w:r>
      <w:r w:rsidRPr="000449E0">
        <w:t>.</w:t>
      </w:r>
    </w:p>
    <w:p w14:paraId="45970046" w14:textId="77777777" w:rsidR="000449E0" w:rsidRPr="000449E0" w:rsidRDefault="000449E0" w:rsidP="000449E0">
      <w:r w:rsidRPr="000449E0">
        <w:rPr>
          <w:rtl/>
        </w:rPr>
        <w:t>وقد شهدت النظريات الجغرافية للعلاقات الدولية تراجعًا بعض الشيء نتيجة التقدم التكنولوجي، وظهور حاملات الطائرات والصواريخ طويلة المدى، والتي حيَّدت عنصر المسافة الجغرافية، ولكن نشهد في السنوات الأخيرة عودة الاعتبار للمنظور الجغرافي، والذي تمثَّل في صدور عدد من الكتب المهمة في الموضوع، منها كتاب "تيم مارشال" بعنوان قوة الجغرافيا، والذي ألَّف كتابًا آخر عام ٢٠١٦ بعنوان سجناء الجغرافيا</w:t>
      </w:r>
      <w:r w:rsidRPr="000449E0">
        <w:t>.</w:t>
      </w:r>
    </w:p>
    <w:p w14:paraId="4CF255FF" w14:textId="77777777" w:rsidR="000449E0" w:rsidRPr="000449E0" w:rsidRDefault="000449E0" w:rsidP="000449E0">
      <w:r w:rsidRPr="000449E0">
        <w:rPr>
          <w:rtl/>
        </w:rPr>
        <w:t>وتتلخص الأفكار التي يطرحها في الكتابين في أن نقطة البداية بالنسبة لأي دولة هي موقعها بالنسبة للجيران، وطرقها البحرية، ومواردها الطبيعية المرتبطة بجغرافيتها، وأن الخيارات التي تتبناها الدول، الآن وفى المستقبل، لا تنفصل أبدًا عن هذا السياق، ويشير إلى أن الجغرافيا لا تُملي مسار كل الأحداث، فالأفكار العظيمة والقادة العظماء هم جزء من عملية دفع وجذب التاریخ، لكن يجب أن يعملوا جميعًا ضمن حدود الجغرافيا. على سبيل المثال يعتبر المؤلف أن موقع الولايات المتحدة الأمريكية ساهم في أن تصبح قوة عظمى، حيث قدَّم المحيط الأطلسي والمحيط الهادئ ميزة إضافية وأثنى الغرباء عن مهاجمتها، وخلال الحربين العالميتين لم يتم إطلاق رصاصة واحدة على البر الرئيس للولايات المتحدة، وأثناء الحرب العالمية الثانية استنفدت الدول الأوروبية الكبرى ثرواتها، في حين حافظت الولايات المتحدة على ثرواتها وقامت بتطويرها. وبالتالي، ففي سياق جغرافي مختلف، لن تكون الولايات المتحدة هي الولايات المتحدة</w:t>
      </w:r>
      <w:r w:rsidRPr="000449E0">
        <w:t>.</w:t>
      </w:r>
    </w:p>
    <w:p w14:paraId="07D9E5F1" w14:textId="77777777" w:rsidR="000449E0" w:rsidRPr="000449E0" w:rsidRDefault="000449E0" w:rsidP="000449E0">
      <w:r w:rsidRPr="000449E0">
        <w:rPr>
          <w:rtl/>
        </w:rPr>
        <w:t>باختصار هناك عودة للجغرافيا السياسية. وخاصة تلك المرتبطة بالجغرافيا البحرية، إلى صدارة الفكر الاستراتيجي</w:t>
      </w:r>
      <w:r w:rsidRPr="000449E0">
        <w:t>.</w:t>
      </w:r>
    </w:p>
    <w:p w14:paraId="4D56FAE8" w14:textId="77777777" w:rsidR="000449E0" w:rsidRPr="000449E0" w:rsidRDefault="000449E0" w:rsidP="000449E0">
      <w:r w:rsidRPr="000449E0">
        <w:rPr>
          <w:rtl/>
        </w:rPr>
        <w:t>أما على مستوى الممارسة، فإن المتابع لتطور الأحداث الدولية في السنوات الأخيرة، سوف يدرك بسهولة أن العديد من الدول بدأت تتحرك بقوة في البحار والمحيطات، وبدأت تتبنى استراتیجيات بحرية تحقق مصالحها في هذا المجال الحيوي، فعلى المستوى الدولي نجد استراتيجية الحزام والطريق الصينية التي تربط مصالحها بمصالح مجموعة كبيرة من الدول عبر البحار والمحيطات والممرات المائية، وشهدنا اهتمام الصين الكبير ببحر الصين الجنوبي، والذي أصبح أحد القضايا الشائكة في العلاقات الدولية</w:t>
      </w:r>
      <w:r w:rsidRPr="000449E0">
        <w:t>.</w:t>
      </w:r>
    </w:p>
    <w:p w14:paraId="1CE48481" w14:textId="77777777" w:rsidR="000449E0" w:rsidRPr="000449E0" w:rsidRDefault="000449E0" w:rsidP="000449E0">
      <w:r w:rsidRPr="000449E0">
        <w:rPr>
          <w:rtl/>
        </w:rPr>
        <w:t xml:space="preserve">كما شهدنا أيضًا قيام اليابان بتطوير استراتيجيتها البحرية تحت عنوان: «محيط هادئ وهندي.. حر ومفتوح»، والتي تستهدف الحفاظ على أمن وحرية الملاحة في المحيطين، استنادًا إلى قواعد القانون الدولي، وتعزيز التعاون الاقتصادي والأمني بين الدول في هذه المنطقة، والتي تضم دولًا آسيوية وإفريقية وتمتد للشرق الأوسط. وقد أعلنت اليابان عن استثمارها في العديد </w:t>
      </w:r>
      <w:r w:rsidRPr="000449E0">
        <w:rPr>
          <w:rtl/>
        </w:rPr>
        <w:lastRenderedPageBreak/>
        <w:t>من المشروعات الضخمة في إطار هذه الاستراتيجية، وخاصة مشروعات البنية التحتية من طرق وموانئ وغيرهما، ومن المتوقَّع أن يتم الربط في السنوات القادمة بين هذه الاستراتيجية وبرنامج المساعدات الیابانية في الخارج</w:t>
      </w:r>
      <w:r w:rsidRPr="000449E0">
        <w:t>.</w:t>
      </w:r>
    </w:p>
    <w:p w14:paraId="05BC03C3" w14:textId="77777777" w:rsidR="000449E0" w:rsidRPr="000449E0" w:rsidRDefault="000449E0" w:rsidP="000449E0">
      <w:r w:rsidRPr="000449E0">
        <w:rPr>
          <w:rtl/>
        </w:rPr>
        <w:t>كما شهدنا في سبتمبر ٢٠٢١، انطلاق تحالف في منطقة المحيطين الهادئ والهندي بين الولايات المتحدة وأستراليا والمملكة المتحدة، والذي يحمل اسم</w:t>
      </w:r>
      <w:r w:rsidRPr="000449E0">
        <w:t xml:space="preserve">AUKUS </w:t>
      </w:r>
      <w:r w:rsidRPr="000449E0">
        <w:rPr>
          <w:rtl/>
        </w:rPr>
        <w:t>، تضمّن بيع غواصات نووية أمريكية لأسترالیا، بالإضافة إلى تعاون استراتيجي بين الدول الثلاث، وقد سبق الإعلان عن هذا التحالف تطور استراتيجي آخر في المنطقة نفسها، هو مبادرة التعاون بين أربع دول، هي: الولايات المتحدة، واليابان، والهند، وأستراليا،</w:t>
      </w:r>
    </w:p>
    <w:p w14:paraId="18E8FA7A" w14:textId="77777777" w:rsidR="000449E0" w:rsidRPr="000449E0" w:rsidRDefault="000449E0" w:rsidP="000449E0">
      <w:r w:rsidRPr="000449E0">
        <w:rPr>
          <w:rtl/>
        </w:rPr>
        <w:t>هناك عودة للجغرافيا السياسية، " وخاصة تلك المرتبطة بالجغرافيا البحرية، إلى صدارة الفكر الاستراتيجي. وعلى مستوى الممارسة، فإن المتابع لتطور الأحداث الدولية في السنوات الأخيرة، سوف يدرك بسهولة أن العديد من الدول بدأت تتحرك بقوة في البحار والمحيطات، وبدأت تتبنّى استراتيجيات بحرية تحقق " مصالحها في هذا المجال الحيوي</w:t>
      </w:r>
      <w:r w:rsidRPr="000449E0">
        <w:t>.</w:t>
      </w:r>
    </w:p>
    <w:p w14:paraId="3CDDDB5C" w14:textId="77777777" w:rsidR="000449E0" w:rsidRPr="000449E0" w:rsidRDefault="000449E0" w:rsidP="000449E0">
      <w:r w:rsidRPr="000449E0">
        <w:rPr>
          <w:rtl/>
        </w:rPr>
        <w:t>المعروف باسم كواد</w:t>
      </w:r>
      <w:r w:rsidRPr="000449E0">
        <w:t xml:space="preserve"> QUAD</w:t>
      </w:r>
      <w:r w:rsidRPr="000449E0">
        <w:rPr>
          <w:rtl/>
        </w:rPr>
        <w:t>، والتي تتضمن مناورات عسكرية سنوية بين الدول الأربع</w:t>
      </w:r>
      <w:r w:rsidRPr="000449E0">
        <w:t>.</w:t>
      </w:r>
    </w:p>
    <w:p w14:paraId="26352560" w14:textId="77777777" w:rsidR="000449E0" w:rsidRPr="000449E0" w:rsidRDefault="000449E0" w:rsidP="000449E0">
      <w:r w:rsidRPr="000449E0">
        <w:rPr>
          <w:rtl/>
        </w:rPr>
        <w:t>أما على المستوى الإقليمي، فإننا نشهد تبلور منطقة جديدة للتعاون تمتد من الخليج العربي إلى البحر المتوسط، أو شرق المتوسط على وجه التحديد، وقد بدأت الإرهاصات الأولى لهذا التحول من مصر، ودعوتها لإنشاء منتدى غاز شرق المتوسط، والذي جاء على خلفية اجتماع القمة الذي عقد في أكتوبر ٢٠١٨، وجمع بين الرئيس المصري "عبد الفتاح السيسي"، والرئيس القبرصي ورئيس الوزراء اليوناني، ويضم المنتدى حالیًا سبع دول، هي: مصر، والیونان، وإسرائیل، والأردن، وفلسطين، وقبرص، وإيطاليا. وقد وقّعت هذه الدول على ميثاق المنتدى في سبتمبر ٢٠٢٠، وعلى تأسيس المنتدى كمنظمة إقليمية. ولكن الجديد في الأمر، والذي منَّل نقطة تحول هو انضمام دولة الإمارات العربية كعضو مراقب في المنتدى، وهو ما منَّل رابطة بين شرق المتوسط ومنطقة الخليج العربي. الخطوة الثانية الكبرى في هذا الاتجاه، تمثَّلت في إنشاء "منتدى الصداقة"، والذي يضم أربع</w:t>
      </w:r>
    </w:p>
    <w:p w14:paraId="5FE79C41" w14:textId="77777777" w:rsidR="000449E0" w:rsidRPr="000449E0" w:rsidRDefault="000449E0" w:rsidP="000449E0">
      <w:r w:rsidRPr="000449E0">
        <w:rPr>
          <w:rtl/>
        </w:rPr>
        <w:t>دول متوسطية، وهي: مصر، وقبرص، واليونان، وفرنسا، وثلاث دول خليجية، هي: المملكة العربية السعودية، والإمارات العربية المتحدة، والبحرين. وانعقد الاجتماع الأول لهذا المنتدى في العاصمة اليونانية أثينا (في ١١ فبراير ٢٠٢١)، على مستوى وزراء الخارجية، وأصدرت الدول التي شاركت في منتدى (فيليا) وهي الكلمة اليونانية المرادفة لكلمة (صداقة)، بيانًا مشترًا، شدّد على التزام الدول السبع بالقانون الدولي وبميثاق الأمم المتحدة، وبالمبادئ الأساسية المنصوص عليها فيه، مثل: احترام سيادة الدول وحقوقها السيادية واستقلالها وسلامة أراضيها، والحل السلمي للخلافات، ورفض التهديد أو استخدام القوة، وعدم التدخل في الشؤون الداخلية للدول الأخرى وحرية الملاحة، والالتزام باتفاقية الأمم المتحدة لقانون البحار. الجديد أيضًا أن الدول السبع أعلنت مساحة كبيرة للتعاون فيما بينها، تضمن التعامل مع آثار وباء كورونا، بالإضافة إلى تبنِّي مبادرات مشتركة في مجالات مثل: الطاقة والابتكار والاقتصاد الرقمي والحماية المدنية والاتصالات والعلوم والزراعة والأمن</w:t>
      </w:r>
    </w:p>
    <w:p w14:paraId="53625549" w14:textId="77777777" w:rsidR="000449E0" w:rsidRPr="000449E0" w:rsidRDefault="000449E0" w:rsidP="000449E0">
      <w:r w:rsidRPr="000449E0">
        <w:t xml:space="preserve">" </w:t>
      </w:r>
      <w:r w:rsidRPr="000449E0">
        <w:rPr>
          <w:rtl/>
        </w:rPr>
        <w:t>يمكن لمصر أن تستفيد من التحولات الاستراتيجية، من خلال الاهتمام بكل المبادرات الاستراتيجية البحرية في العالم، فالاستراتيجية التي طرحتها اليابان باسم «محيط هادئ وهندي.. حر ومفتوح» تتضمن استثمارات في العديد من المشروعات الضخمة، وقد يمثَّل ذلك فرصة لمصر للاستفادة من المشروعات التنموية المرتبطة بالاستراتيجية</w:t>
      </w:r>
      <w:r w:rsidRPr="000449E0">
        <w:t>. "</w:t>
      </w:r>
    </w:p>
    <w:p w14:paraId="7E6EAC08" w14:textId="77777777" w:rsidR="000449E0" w:rsidRPr="000449E0" w:rsidRDefault="000449E0" w:rsidP="000449E0">
      <w:r w:rsidRPr="000449E0">
        <w:rPr>
          <w:rtl/>
        </w:rPr>
        <w:t>الغذائي والتعليم الأكاديمي والتدريب والحوار بين الأديان والثقافة والرياضة</w:t>
      </w:r>
      <w:r w:rsidRPr="000449E0">
        <w:t>.</w:t>
      </w:r>
    </w:p>
    <w:p w14:paraId="76CA98ED" w14:textId="77777777" w:rsidR="000449E0" w:rsidRPr="000449E0" w:rsidRDefault="000449E0" w:rsidP="000449E0">
      <w:r w:rsidRPr="000449E0">
        <w:rPr>
          <w:rtl/>
        </w:rPr>
        <w:t xml:space="preserve">والواقع أن انعقاد "منتدى الصداقة" سبقه أيضًا تفاعلات أخری بین دول شرق المتوسط ودول من منطقة الخليج، ففي أغسطس </w:t>
      </w:r>
      <w:r w:rsidRPr="000449E0">
        <w:rPr>
          <w:rtl/>
          <w:lang w:bidi="fa-IR"/>
        </w:rPr>
        <w:t>٢٠٢۰</w:t>
      </w:r>
      <w:r w:rsidRPr="000449E0">
        <w:rPr>
          <w:rtl/>
        </w:rPr>
        <w:t xml:space="preserve">، تم تنظيم مناورات عسكرية مشتركة ضمّت القوات البحرية المصرية والقوات الجوية الإماراتية والقوات البحرية والجوية اليونانية، وفى ٣٠ نوفمبر ٢٠٢٠، انطلقت مناورات "مدوسا ١٠" في شرق المتوسط، وشاركت فيها الإمارات أيضًا، مع مصر وفرنسا واليونان وقبرص. وفى تطور آخر، شاركت القوات الجوية للمملكة العربية السعودية في مناورات (عين الصقر) مع القوات الجوية اليونانية في ١٣ مارس ٢٠٢٠، واستهدفت المناورات التي جرت بالقرب من اليونان، تبادل الخبرات العسكرية في مجال تنفيذ وتخطيط العمليات الجوية بين البلدين. وقد سبق كل ذلك، تكثيف التعاون </w:t>
      </w:r>
      <w:r w:rsidRPr="000449E0">
        <w:rPr>
          <w:rtl/>
        </w:rPr>
        <w:lastRenderedPageBreak/>
        <w:t xml:space="preserve">الثلاثي بين مصر واليونان وقبرص، ومنذ عام ٢٠١٤، عُقدت ثمانیة اجتماعات قمة بین الدول الثلاث، وفى عام ٢٠١٥، بدأت مصر واليونان في إجراء تدريبات مدوسا العسكرية، وتوقيع اتفاقية الحدود البحرية بين البلدين في أغسطس </w:t>
      </w:r>
      <w:r w:rsidRPr="000449E0">
        <w:rPr>
          <w:rtl/>
          <w:lang w:bidi="fa-IR"/>
        </w:rPr>
        <w:t>٢۰٢۰</w:t>
      </w:r>
      <w:r w:rsidRPr="000449E0">
        <w:t>.</w:t>
      </w:r>
    </w:p>
    <w:p w14:paraId="5559BD33" w14:textId="77777777" w:rsidR="000449E0" w:rsidRPr="000449E0" w:rsidRDefault="000449E0" w:rsidP="000449E0">
      <w:r w:rsidRPr="000449E0">
        <w:rPr>
          <w:rtl/>
        </w:rPr>
        <w:t>السؤال الرئيس هنا، كيف يمكن لمصر أن تستفيد بشكل أكبر من هذه التحولات الاستراتيجية، وأن تبني على الخطوات التي بدأتها بالفعل، وخاصة في منطقة شرق المتوسط</w:t>
      </w:r>
      <w:r w:rsidRPr="000449E0">
        <w:t>.</w:t>
      </w:r>
    </w:p>
    <w:p w14:paraId="6EBC262A" w14:textId="77777777" w:rsidR="000449E0" w:rsidRPr="000449E0" w:rsidRDefault="000449E0" w:rsidP="000449E0">
      <w:r w:rsidRPr="000449E0">
        <w:rPr>
          <w:rtl/>
        </w:rPr>
        <w:t>النقطة الأولى هنا هي ضرورة الاهتمام بكل المبادرات الاستراتيجية البحرية في العالم، والكثير منها يؤثر علينا، ويمكن أن نستفيد منه حتى لو بعدت المسافات الجغرافية، على سبيل المثال فإن الاستراتيجية التي طرحتها اليابان باسم «محيط هادئ وهندي.. حر ومفتوح» تشمل</w:t>
      </w:r>
    </w:p>
    <w:p w14:paraId="431114E4" w14:textId="77777777" w:rsidR="000449E0" w:rsidRPr="000449E0" w:rsidRDefault="000449E0" w:rsidP="000449E0">
      <w:r w:rsidRPr="000449E0">
        <w:rPr>
          <w:rtl/>
        </w:rPr>
        <w:t>منطقة تضم نصف سكان الكون، وثلاثة من أكبر الاقتصادات في العالم، وسبعة من أكثر ثماني دول من حيث سرعة النمو الاقتصادي، ومن المتوقَّع أن يخرج منها نصف الناتج الاقتصادي العالمي خلال سنوات قليلة. وجانب كبير من تجارة هذه المنطقة يمر عبر قناة السويس، أي أن قناة السويس هي امتداد طبيعي للمحيطين الهادئ والهندي، وتتأثر بما يحدث فيهما. كما أن اليابان أعلنت عن استثمارها في العديد من المشروعات الضخمة في إطار هذه الاستراتيجية، وخاصة مشروعات البنية التحتية، وهو أمر قد يمثّل فرصة لمصر للاستفادة من المشروعات التنموية المرتبطة بالاستراتيجية</w:t>
      </w:r>
      <w:r w:rsidRPr="000449E0">
        <w:t>.</w:t>
      </w:r>
    </w:p>
    <w:p w14:paraId="015B3D95" w14:textId="77777777" w:rsidR="000449E0" w:rsidRPr="000449E0" w:rsidRDefault="000449E0" w:rsidP="000449E0">
      <w:r w:rsidRPr="000449E0">
        <w:rPr>
          <w:rtl/>
        </w:rPr>
        <w:t>كما أن منطقتي البجر المتوسط والبحر الأحمر تشهدان تحديات مماثلة لتلك التي يشهدها المحيطان الهادئ والهندي، مثل القرصنة، والإرهاب، والتنافس العسكري، وقد تستفيد مصر من تجربة إقامة نظام للحوار والتعاون بين دول المحيطين الهادئ والهندي في تطوير آلية للحوار والتعاون في البحر الأحمر وشرق البحر المتوسط. ويضاف لذلك أن مصر مهتمة أيضًا بقضايا الأمن البحري، استنادًا لقواعد قانون البحار، والقانون الدولي، ورفض تغيير الأمر الواقع باستخدام القوة، وقد يكون من المناسب التعاون مع الاستراتيجية اليابانية لترسيخ المبادئ الدولية المتعلقة بأمن واستقرار البحار، وكذلك دعم التعاون في مجال تعزيز القدرات البحرية للحفاظ على الأمن</w:t>
      </w:r>
      <w:r w:rsidRPr="000449E0">
        <w:t>.</w:t>
      </w:r>
    </w:p>
    <w:p w14:paraId="24562CEF" w14:textId="77777777" w:rsidR="000449E0" w:rsidRPr="000449E0" w:rsidRDefault="000449E0" w:rsidP="000449E0">
      <w:r w:rsidRPr="000449E0">
        <w:rPr>
          <w:rtl/>
        </w:rPr>
        <w:t>الأمر نفسه ينطبق أيضًا على المبادرة الثلاثية بين الولايات المتحدة وأستراليا والمملكة المتحدة في منطقة المحيطين الهادئ والهندي، فبالرغم من البعد الجغرافي بين مصر والمحيطين الهادئ والهندي، فإن مصر ترتبط بشكل أساسي بمنطقة المحيطين، أحد</w:t>
      </w:r>
    </w:p>
    <w:p w14:paraId="1906A252" w14:textId="77777777" w:rsidR="000449E0" w:rsidRPr="000449E0" w:rsidRDefault="000449E0" w:rsidP="000449E0">
      <w:r w:rsidRPr="000449E0">
        <w:t xml:space="preserve">" </w:t>
      </w:r>
      <w:r w:rsidRPr="000449E0">
        <w:rPr>
          <w:rtl/>
        </w:rPr>
        <w:t>يمكن تطوير التحول الاستراتيجي المرتبط بالمنطقة الممتدة من الخليج للمتوسط من خلال زيادة عدد الدول المنضمة لآليات التعاون الجديدة، سواء من دول الخليج أو المتوسط، كما يمكن أن يمتد أيضًا ليشمل دولًا عربية في إفريقيا، مثل السودان، بحيث تمثَّل مع مصر رأس جسر للتعاون بین أوروبا وإفريقيا</w:t>
      </w:r>
      <w:r w:rsidRPr="000449E0">
        <w:t>. "</w:t>
      </w:r>
    </w:p>
    <w:p w14:paraId="2E8DEC6F" w14:textId="77777777" w:rsidR="000449E0" w:rsidRPr="000449E0" w:rsidRDefault="000449E0" w:rsidP="000449E0">
      <w:r w:rsidRPr="000449E0">
        <w:rPr>
          <w:rtl/>
        </w:rPr>
        <w:t>هذه الروابط يتمنَّل في قناة السويس التي تمر عبرها التجارة القادمة من المحيطين إلى أوروبا والساحل الشرقي للولايات المتحدة، وقد كشف حادث الإغلاق القصير لقناة السويس عن هذا الرابط القوى بين المحيطين الهادئ/ الهندي والمحيط الأطلنطي. كما أن القناة لا تزال هي المعبر الأسرع لعبور القوات والناقلات العسكرية المتجهة من الأطلنطي والمتوسط إلى الهادئ والهندي. ومن ثمَّ فإن الخطوات التي تتبناها مصر لتوسيع وتعميق القناة سوف تساهم في احتفاظ القناة بمكانتها الاستراتیجیة في إطار هذه المتغيرات</w:t>
      </w:r>
      <w:r w:rsidRPr="000449E0">
        <w:t>.</w:t>
      </w:r>
    </w:p>
    <w:p w14:paraId="15B428D8" w14:textId="77777777" w:rsidR="000449E0" w:rsidRPr="000449E0" w:rsidRDefault="000449E0" w:rsidP="000449E0">
      <w:r w:rsidRPr="000449E0">
        <w:rPr>
          <w:rtl/>
        </w:rPr>
        <w:t>كما يمكن تطوير التحول الاستراتيجي المرتبط بالمنطقة الممتدة من الخليج للمتوسط من خلال زيادة عدد الدول المنضمة لآليات التعاون الجديدة، سواء من دول الخليج أو المتوسط، كما يمكن أن يمتد أيضًا ليشمل دولًا عربية في إفريقيا، مثل السودان، وبحيث تمثِّل مع مصر رأس جسر للتعاون بين أوروبا وإفريقيا. ومن المهم زيادة التعاون والتنسيق بين البلدين على المستوى الثنائي والإقليمي، وهناك عدد من الأفكار المطروحة للربط بين موانئ البلدين في المتوسط كمحور رئيس للنقل وإعادة الشحن</w:t>
      </w:r>
    </w:p>
    <w:p w14:paraId="3B8F9F61" w14:textId="77777777" w:rsidR="000449E0" w:rsidRPr="000449E0" w:rsidRDefault="000449E0" w:rsidP="000449E0">
      <w:r w:rsidRPr="000449E0">
        <w:rPr>
          <w:rtl/>
        </w:rPr>
        <w:lastRenderedPageBreak/>
        <w:t>عبر الخليج والمتوسط وأوروبا وإفريقيا. ويمكن الاستفادة من المشروعات الخاصة بالربط بين الموانئ المصرية على البحرين الأحمر والمتوسط واستخدامها ممرًا من شرق إفريقيا إلى شرق المتوسط وعبر الموانئ اليونانية إلى أوروبا. وفي إطار هذه المنطقة يمكن أن تتحول مصر أيضًا إلى نقطة إنتاج لسلاسل القيمة المضافة، وصناعة السيارات وغيرهما</w:t>
      </w:r>
      <w:r w:rsidRPr="000449E0">
        <w:t>.</w:t>
      </w:r>
    </w:p>
    <w:p w14:paraId="0FE21137" w14:textId="77777777" w:rsidR="000449E0" w:rsidRPr="000449E0" w:rsidRDefault="000449E0" w:rsidP="000449E0">
      <w:r w:rsidRPr="000449E0">
        <w:rPr>
          <w:rtl/>
        </w:rPr>
        <w:t>ويبقى من المهم قيام مصر بتطوير استراتيجية بحرية متكاملة، تحدد فيها أهدافها ومصالحها في النطاق البحري الذي ترتبط به، والأدوات العسكرية والدبلوماسية والاقتصادية التي يمكن استخدامها في تحقيق هذه الأهداف. وتبرز الحاجة لبلورة هذه الاستراتيجية المتكاملة في ضوء العديد من الأسباب، منها أن جانبًا كبيرًا من الثروة المصرية أصبح يرتبط بالبحار، مثل عائدات قناة السويس، بالإضافة إلى اكتشافات الغاز الجديدة في شرق البحر المتوسط. السبب الثاني يرتبط بزيادة درجة التكالب والتنافس في منطقتي البحر المتوسط والأحمر، وسعي العديد من الدول الكبرى والإقليمية لتعزيز وجودها ونفوذها في البحرين، بالإضافة للمخاطر الأخرى المرتبطة بالإرهاب، والهجرة غير الشرعية، وانهيار وفشل بعض الدول المشاطئة للبحرين، وما لذلك كله من تأثير على مصر. السبب الثالث هو أن الاستراتیجیة البحرية بأدواتها المختلفة يمكن أن تعزز المكانة الإقليمية لمصر، وتتيح لها لعب دور أكبر في منطقة البحرين والشرق الأوسط بشكل عام، سواء من خلال التحرك بشكل منفرد أو من خلال التعاون مع الدول التي تشترك معنا في الرؤية والمصالح. وبالتالي فإن الهدف من هذه الاستراتيجية هو تعظيم الفرص المرتبطة بتنمية الثروة الاقتصادية والمكانة الإقليمية، وفى الوقت نفسه الحد من المخاطر التي تؤثر بالسلب على المصالح المصرية</w:t>
      </w:r>
      <w:r w:rsidRPr="000449E0">
        <w:t>.</w:t>
      </w:r>
    </w:p>
    <w:p w14:paraId="6EBB12FD" w14:textId="0F8E7CD7" w:rsidR="000449E0" w:rsidRPr="000449E0" w:rsidRDefault="000449E0" w:rsidP="000449E0">
      <w:r w:rsidRPr="000449E0">
        <mc:AlternateContent>
          <mc:Choice Requires="wps">
            <w:drawing>
              <wp:inline distT="0" distB="0" distL="0" distR="0" wp14:anchorId="0391948F" wp14:editId="09FB7A46">
                <wp:extent cx="304800" cy="304800"/>
                <wp:effectExtent l="0" t="0" r="0" b="0"/>
                <wp:docPr id="1055486933" name="Rectangle 2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6BD364" id="Rectangle 2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D473F7" w14:textId="002CDAFF" w:rsidR="000449E0" w:rsidRPr="000449E0" w:rsidRDefault="000449E0" w:rsidP="000449E0">
      <w:r w:rsidRPr="000449E0">
        <mc:AlternateContent>
          <mc:Choice Requires="wps">
            <w:drawing>
              <wp:inline distT="0" distB="0" distL="0" distR="0" wp14:anchorId="02FCDA1D" wp14:editId="68397AE7">
                <wp:extent cx="304800" cy="304800"/>
                <wp:effectExtent l="0" t="0" r="0" b="0"/>
                <wp:docPr id="1981618375" name="Rectangle 205" descr="76 UG PORT SA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AEABB2" id="Rectangle 205" o:spid="_x0000_s1026" alt="76 UG PORT SA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718E8B" w14:textId="77777777" w:rsidR="000449E0" w:rsidRPr="000449E0" w:rsidRDefault="000449E0" w:rsidP="000449E0">
      <w:pPr>
        <w:rPr>
          <w:b/>
          <w:bCs/>
        </w:rPr>
      </w:pPr>
      <w:r w:rsidRPr="000449E0">
        <w:rPr>
          <w:b/>
          <w:bCs/>
          <w:rtl/>
        </w:rPr>
        <w:t>الأزمة اليمنية: الأبعاد والتداعيات والقوى الدولية الفاعلة</w:t>
      </w:r>
    </w:p>
    <w:p w14:paraId="4D762CBB" w14:textId="77777777" w:rsidR="000449E0" w:rsidRPr="000449E0" w:rsidRDefault="000449E0" w:rsidP="000449E0">
      <w:r w:rsidRPr="000449E0">
        <w:rPr>
          <w:rtl/>
        </w:rPr>
        <w:t>أ.د.أحمد يوسف أحمد أستاذ العلوم السياسية - جامعة القاهرة</w:t>
      </w:r>
    </w:p>
    <w:p w14:paraId="499EF1A7" w14:textId="3200FF57" w:rsidR="000449E0" w:rsidRPr="000449E0" w:rsidRDefault="000449E0" w:rsidP="000449E0">
      <w:r w:rsidRPr="000449E0">
        <mc:AlternateContent>
          <mc:Choice Requires="wps">
            <w:drawing>
              <wp:inline distT="0" distB="0" distL="0" distR="0" wp14:anchorId="39484BCC" wp14:editId="6CBD3757">
                <wp:extent cx="304800" cy="304800"/>
                <wp:effectExtent l="0" t="0" r="0" b="0"/>
                <wp:docPr id="1478394991" name="Rectangle 2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1ADC8D" id="Rectangle 2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A966D6" w14:textId="77777777" w:rsidR="000449E0" w:rsidRPr="000449E0" w:rsidRDefault="000449E0" w:rsidP="000449E0">
      <w:r w:rsidRPr="000449E0">
        <w:rPr>
          <w:rtl/>
        </w:rPr>
        <w:t>أصبحت الأوضاع الراهنة في اليمن مصدرًا لعدم الاستقرار في منطقة شبه الجزيرة العربية وما تطل عليه من ممرات مائية حيوية تضفي على الأزمة اليمنية بعدًا دوليًا، ناهيك عما يعاني منه الشعب اليمني من أزمات إنسانية فادحة، والمشكلة عدم ظهور حل في الأجل القريب، وأن الأمور معرضة لمزيد من التدهور. وتحاول هذه المقالة تقديم رؤية شاملة لأبعاد الأزمة وخريطة القوى الدولية الفاعلة فيها وتداعياتها، ومحاولة لاستشراف مستقبلها</w:t>
      </w:r>
      <w:r w:rsidRPr="000449E0">
        <w:t>.</w:t>
      </w:r>
    </w:p>
    <w:p w14:paraId="0ADB1169" w14:textId="77777777" w:rsidR="000449E0" w:rsidRPr="000449E0" w:rsidRDefault="000449E0" w:rsidP="000449E0">
      <w:pPr>
        <w:rPr>
          <w:b/>
          <w:bCs/>
        </w:rPr>
      </w:pPr>
      <w:r w:rsidRPr="000449E0">
        <w:rPr>
          <w:b/>
          <w:bCs/>
          <w:rtl/>
        </w:rPr>
        <w:t>أولًا: مدخل لفهم تطور الأزمة</w:t>
      </w:r>
    </w:p>
    <w:p w14:paraId="1137B1C1" w14:textId="77777777" w:rsidR="000449E0" w:rsidRPr="000449E0" w:rsidRDefault="000449E0" w:rsidP="000449E0">
      <w:r w:rsidRPr="000449E0">
        <w:rPr>
          <w:rtl/>
        </w:rPr>
        <w:t>لم تبدأ حركة المعارضة ضد نظام الرئيس "علي عبد الله صالح" مع الموجات الأولي لما سُمي بالربيع العربي، وإنما سبقتها بكثير، وقد تميز نظام "صالح" الذي دام ثلث قرن في بدايته بإنجازات ملموسة تمثلت في، تحقيق توافق سياسي وطني، وتنمية اقتصادية ملموسة، ناهيك عن تحقيق الوحدة بين شمال اليمن وجنوبه، غير أن بروز الطابع العائلي للنظام، واستشراء الفساد فيه، أفرز حركة معارضة حقيقية، سواء في شمال اليمن بسبب تفاقم الفساد والممارسات غير الديمقراطية، أو في جنوبه للأسباب ذاتها، بالإضافة إلى</w:t>
      </w:r>
    </w:p>
    <w:p w14:paraId="20AAECF7" w14:textId="77777777" w:rsidR="000449E0" w:rsidRPr="000449E0" w:rsidRDefault="000449E0" w:rsidP="000449E0">
      <w:r w:rsidRPr="000449E0">
        <w:rPr>
          <w:rtl/>
        </w:rPr>
        <w:t xml:space="preserve">شعور الجنوبيين بالغبن في أعقاب إحباط محاولة الانفصال المسلحة في عام ١٩٩٤، الأمر الذي أدى إلى ظهور ما يُسمى بالحراك الجنوبي الذي بدأ حركة مطلبية قوامها إزالة المظالم التي وقعت على الجنوبيين بعد قمع محاولة الانفصال، ووصل إلى أن أصبح حركة سياسية تطالب بالانفصال والعودة للوضع قبل إعلان الوحدة اليمنية في عام١٩٩٠، غير أن حركة المعارضة اليمنية بصفة عامة ظلت محدودة الفاعلية إلى أن أعطتها أولى موجات الانتفاضات الشعبية العربية في تونس منذ </w:t>
      </w:r>
      <w:r w:rsidRPr="000449E0">
        <w:rPr>
          <w:rtl/>
        </w:rPr>
        <w:lastRenderedPageBreak/>
        <w:t>نهاية٢٠١٠ زخمًا وصل ذروته بامتداد الموجة إلى مصر، واستقالة الرئيس حسني مبارك في فبرايرا٢٠١، وهكذا احتدم الصراع بين نظام صالح ومعارضيه الذين لم تخل صفوفهم من ممثلين لجميع فئات المجتمع اليمني وأقاليمه الجغرافية، وقد تميز رد فعل النظام على الانتفاضات الشعبية بالعنف الشدید دون أن ينجح في وقفها، بل لقد بدأ الانقسام يدب في صفوف النظام، وخاصة بعد إعلان اللواء "محسن الأحمر" الأخ غير الشقيق لصالح انحيازه للثورة، وبدت الأمور بعيدة عن الحسم لصالح أي من الطرفين</w:t>
      </w:r>
      <w:r w:rsidRPr="000449E0">
        <w:t>.</w:t>
      </w:r>
    </w:p>
    <w:p w14:paraId="58518DE1" w14:textId="77777777" w:rsidR="000449E0" w:rsidRPr="000449E0" w:rsidRDefault="000449E0" w:rsidP="000449E0">
      <w:r w:rsidRPr="000449E0">
        <w:rPr>
          <w:rtl/>
        </w:rPr>
        <w:t>وقد مهَّدت تلك الحالة من عدم الحسم الطريق لتدخل خارجي كان متوقعًا، ذلك أن الأوضاع السياسية في اليمن اتسمت دائمًا بأهمية فائقة بالنسبة لجيرانها، وبالذات المملكة العربية السعودية التي تُمثِّل اليمن عمقها الجنوبي، وطالما أبدت السعودية حساسية شديدة لمجريات الأمور في اليمن: نظرًا لتأثيرها المباشر على الأمن السعودي، كما تظهر الخبرة التاريخية لثورتي ١٩٤٨ و١٩٦٢ في اليمن، وهكذا بدأت السعودية نشاطًا دبلوماسيًّا مكثفًا بدعم أمريكي للتوصل إلى تسوية سلمية بين نظام "صالح" ومعارضيه، وأثمر هذا النشاط عن ما عُرِف بالمبادرة الخليجية التي كان جوهرها تشكيل حكومة وحدة وطنية مناصفة بين النظام ومعارضيه، وتنازل صالح عن الرئاسة لنائبه "عبد ربه منصور هادي" الذي يدعو لإجراء انتخابات رئاسية في غضون ستين يومًا، ویُشگِّل الرئیس المنتخب لجنة لإعداد دستور جديد يُعرض على استفتاء شعبي وتُجرى على أساسه بعد إقراره انتخابات برلمانية، يُكلف رئيس الحزب الفائز بأكبر عدد من المقاعد فيها بتشكيل الحكومة، وقد قاوم صالح توقيع المبادرة طويلًا إلى أن تعرض لمحاولة اغتيال أُصيب فيها بحروق بالغة، نُقل على إثرها للعلاج في السعودية، ووقع "صالح" على المبادرة في نوفمبر ٢٠١١ بعد عودته، وإن نجح في الحصول على حصانة من الملاحقة القانونية والقضائية بعد خروجه من السلطة، وهو نجاح يدل على دهائه السياسي: إذ سمح له بالاستمرار كرقم مهم في معادلة السياسة اليمنية، خاصة وأن التسوية لم تشمل عزله سياسيًّا، وبالتالي استمر في لعب دور سياسي بالغ الأهمية على رأس حزبه (المؤتمر الشعبي العام) ومستندًا إلى استمرار ولاء قطاعات مهمة من الجيش له وقاعدته القبلية، وأموالاً طائلة تراكمت</w:t>
      </w:r>
    </w:p>
    <w:p w14:paraId="4BBCDBE3" w14:textId="77777777" w:rsidR="000449E0" w:rsidRPr="000449E0" w:rsidRDefault="000449E0" w:rsidP="000449E0">
      <w:r w:rsidRPr="000449E0">
        <w:rPr>
          <w:rtl/>
        </w:rPr>
        <w:t>تميز نظام "صالح"، الذي دام ثلث " قرن، في بدايته بإنجازات ملموسة تمثلت في تحقيق توافق سياسي وطني، وتنمية اقتصادية ملموسة، ناهيك عن تحقيق الوحدة بين شمال اليمن وجنوبه، غير أن بروز الطابع العائلي للنظام، واستشراء الفساد فيه، أفرز حركة معارضة حقيقية</w:t>
      </w:r>
      <w:r w:rsidRPr="000449E0">
        <w:t>. "</w:t>
      </w:r>
    </w:p>
    <w:p w14:paraId="274C6391" w14:textId="77777777" w:rsidR="000449E0" w:rsidRPr="000449E0" w:rsidRDefault="000449E0" w:rsidP="000449E0">
      <w:r w:rsidRPr="000449E0">
        <w:rPr>
          <w:rtl/>
        </w:rPr>
        <w:t>لديه في ظل غياب الشفافية والمساءلة والمحاسبة، ويُلاحظ أن البعد الدولي كان حاضرًا بوضوح في هذه التسوية بالنص صراحة على ضمان الولايات المتحدة والاتحاد الأوروبي لها مع مجلس التعاون الخليجي</w:t>
      </w:r>
      <w:r w:rsidRPr="000449E0">
        <w:t>.</w:t>
      </w:r>
    </w:p>
    <w:p w14:paraId="38946BD2" w14:textId="77777777" w:rsidR="000449E0" w:rsidRPr="000449E0" w:rsidRDefault="000449E0" w:rsidP="000449E0">
      <w:r w:rsidRPr="000449E0">
        <w:rPr>
          <w:rtl/>
        </w:rPr>
        <w:t>وقد أجريت الانتخابات الرئاسية في موعدها في فبراير ٢٠١٢، واتُفق على ألَّا يتقدم لها سوى الرئيس "هادي" الذي شكَّل حكومة الوحدة الوطنية وفقًا لما نصت عليه المبادرة الخليجية بالمناصفة بين حزب صالح (المؤتمر الشعبي العام) وأحزاب المعارضة (اللقاء المشترك)، وكانت المهمة الأولى للرئيس هي إجراء حوار وطني شامل تشارك فيه جميع الفاعليات جغرافيًّا (الشمال والجنوب)، وسياسيًّا (كل القوى السياسية)، ونوعيًّا (الشباب والنساء)، ويبحث المؤتمر في وضع دستور جديد ويشكل لجنة لذلك، ويبحث كذلك في القضايا الوطنية المختلفة، وأهمها قضيتا الجنوب والحوثيين الذين كانت السنوات السبع الأخيرة من حكم صالح قد شهدت عددًا من جولات الصدام العسكري بينه وبينهم دون حسم، وبالفعل عُقد المؤتمر، وشكل لجنة لوضع الدستور، وأوجد حلولًا جذرية للقضايا الوطنية الخلافية، فتضمنت مخرجاته فيما يتعلق بقضية الجنوب</w:t>
      </w:r>
    </w:p>
    <w:p w14:paraId="30F92F55" w14:textId="77777777" w:rsidR="000449E0" w:rsidRPr="000449E0" w:rsidRDefault="000449E0" w:rsidP="000449E0">
      <w:r w:rsidRPr="000449E0">
        <w:rPr>
          <w:rtl/>
        </w:rPr>
        <w:t>التحول إلى النظام الفيدرالي، وتقسيم اليمن إلى ستة أقاليم لهذا الغرض، مع إعطاء كل الضمانات لعدم طغيان الشمال المتفوق عدديًّا على الجنوب. أما قضیة الحوثیين، فنصت مخرجات المؤتمر على ضمانات كاملة لحريتهم الفكرية والمذهبية، وتنمية مناطقهم، وإطلاق سراح المعتقلين، وتعويض المتضررين، وعودة المبعدين، ودمج أبناء صعدة في مؤسسات الدولة، وكل ذلك مقابل تسليم الحوثيين أسلحتهم للدولة، وتعزيز إشرافها على التعليم في مناطقهم لتفادي التنشئة على قيم متحيزة للأفكار الحوثية المؤيدة في جوهرها لنظام الإمامة اليمني البائد</w:t>
      </w:r>
      <w:r w:rsidRPr="000449E0">
        <w:t>.</w:t>
      </w:r>
    </w:p>
    <w:p w14:paraId="629993C3" w14:textId="77777777" w:rsidR="000449E0" w:rsidRPr="000449E0" w:rsidRDefault="000449E0" w:rsidP="000449E0">
      <w:r w:rsidRPr="000449E0">
        <w:rPr>
          <w:rtl/>
        </w:rPr>
        <w:t xml:space="preserve">ومع ذلك فقد أخذ الحوثيون يصعدون من تحركاتهم المضادة للحكومة وصولًا إلى الانقلاب عليها، والسيطرة على العاصمة صنعاء في٢١سبتمبر ٢٠١٤، في اللحظة نفسها التي اكتمل فيها مشروع الدستور اليمني، وقد تم الانقلاب بالتواطؤ مع الرئيس </w:t>
      </w:r>
      <w:r w:rsidRPr="000449E0">
        <w:rPr>
          <w:rtl/>
        </w:rPr>
        <w:lastRenderedPageBreak/>
        <w:t>السابق "علي عبد الله صالح" عدوهم اللدود الذي رأى في هذا التواطؤ آلية للعودة إلى السلطة، وإن خانه التوفيق هذه المرة، وهو المعروف بدهائه السياسي وقدرته على البقاء، فقد انتهى تحالفه معهم باغتيالهم له في ديسمبر ٢٠١٧، غير أن الرئيس "هادي" الذي كان قد تعرض للاحتجاز تمكن من الإفلات من</w:t>
      </w:r>
    </w:p>
    <w:p w14:paraId="38C68F69" w14:textId="77777777" w:rsidR="000449E0" w:rsidRPr="000449E0" w:rsidRDefault="000449E0" w:rsidP="000449E0">
      <w:r w:rsidRPr="000449E0">
        <w:t xml:space="preserve">" </w:t>
      </w:r>
      <w:r w:rsidRPr="000449E0">
        <w:rPr>
          <w:rtl/>
        </w:rPr>
        <w:t>نجحت "عاصفة الحزم" في وقف التمدد الحوثي في الجنوب، غير أنها أخفقت في إنهاء سيطرتهم على الشمال، ووصل الصراع إلى حالة من التجمد، ومن هنا برز الوضع الحالي للصراع الذي ترتبت عليه تداعيات كارثية إنسانية " واقتصادیة غير مسبوقة في اليمن</w:t>
      </w:r>
      <w:r w:rsidRPr="000449E0">
        <w:t>.</w:t>
      </w:r>
    </w:p>
    <w:p w14:paraId="34787461" w14:textId="77777777" w:rsidR="000449E0" w:rsidRPr="000449E0" w:rsidRDefault="000449E0" w:rsidP="000449E0">
      <w:r w:rsidRPr="000449E0">
        <w:rPr>
          <w:rtl/>
        </w:rPr>
        <w:t>قبضتهم في ٢١فبراير ٢٠١٥، والوصول إلى عدن التي اتخذها عاصمة مؤقتة أعلن منها إلغاء كل ما قام به الحوثيون من خطوات مؤيَّدًا في هذا من أحزاب سیاسیة ومظاهرات شعبیة، فاندفع الحوثيون في محاولة للسيطرة على كامل الأراضي اليمنية، وعندما شعر "هادي" بالخطر الداهم المتمثل في احتمال استكمال سيطرة الحوثيين على الیمن كلها بما فيها الجنوب وتصفية المقاومة للانقلاب، وجه رسائل لقادة مجلس التعاون الخلیجي یناشدهم فيها التدخل لإنقاذ الشرعية اليمنية، وقد استجابت دول المجلس كافة عدا عُمان، وانضمت مصر والسودان والمغرب والأردن لدول الخليج الخمس فيما عُرِف بالتحالف العربي بقيادة السعودية، ومن هنا بدأ ما يُعْرَف بعاصفة الحزم في مارس ٢٠١٥ قبيل القمة العربية في شرم الشيخ بأيام وحصلت منها على شرعية عربية، ثم حصلت على شرعية دولية بقرار مجلس الأمن رقم (٢٢١٦) الذي صدر في أبريل ٢٠١٥، وقد نجحت "عاصفة الحزم" في وقف التمدد الحوثي في الجنوب، غير أنها أخفقت في إنهاء سيطرتهم على الشمال، ووصل الصراع إلى حالة من التجمد، بمعنى غياب قدرة أي من الطرفين على حسم الصراع عسكريًّا لصالحه، في الوقت نفسه الذي أخفقت فيه كل المحاولات، سواء الأممية أو التي بادرت بها دول بعينها كالولايات المتحدة وعُمان في التوصل لتسوية سياسية، ومن هنا برز الوضع الحالي للصراع الذي ترتبت عليه تداعيات كارثية إنسانية واقتصادية غير مسبوقة في اليمن</w:t>
      </w:r>
      <w:r w:rsidRPr="000449E0">
        <w:t>.</w:t>
      </w:r>
    </w:p>
    <w:p w14:paraId="0C1580C9" w14:textId="77777777" w:rsidR="000449E0" w:rsidRPr="000449E0" w:rsidRDefault="000449E0" w:rsidP="000449E0">
      <w:pPr>
        <w:rPr>
          <w:b/>
          <w:bCs/>
        </w:rPr>
      </w:pPr>
      <w:r w:rsidRPr="000449E0">
        <w:rPr>
          <w:b/>
          <w:bCs/>
          <w:rtl/>
        </w:rPr>
        <w:t>ثانيًا: خريطة القوى الفاعلة</w:t>
      </w:r>
    </w:p>
    <w:p w14:paraId="2FFA66CD" w14:textId="77777777" w:rsidR="000449E0" w:rsidRPr="000449E0" w:rsidRDefault="000449E0" w:rsidP="000449E0">
      <w:r w:rsidRPr="000449E0">
        <w:rPr>
          <w:rtl/>
        </w:rPr>
        <w:t>يدور الصراع على الصعيد المحلي بين الحكومة اليمنية الشرعية التي تمخضت عنها الانتفاضة الشعبية اليمنية ضد نظام الرئيس</w:t>
      </w:r>
    </w:p>
    <w:p w14:paraId="3446A0C3" w14:textId="77777777" w:rsidR="000449E0" w:rsidRPr="000449E0" w:rsidRDefault="000449E0" w:rsidP="000449E0">
      <w:r w:rsidRPr="000449E0">
        <w:t>"</w:t>
      </w:r>
      <w:r w:rsidRPr="000449E0">
        <w:rPr>
          <w:rtl/>
        </w:rPr>
        <w:t>على عبد الله صالح" بعد التدخل الخليجي من خلال ما عُرف بالمبادرة الخليجية التي حظيت بدعم أمريكي وأوروبي على نحو ما رأينا وبين الحوثيين الذين أطلقوا على أنفسهم اسم "أنصار الله"، والحوثيون فريق من أتباع المذهب الزيدي في اليمن، وهو أكثر مذاهب الشيعة قربًا من السنة، غير أن الحوثيين من أتباع الفرع الجارودي من المذهب الزيدي (نسبة لمؤسسه أبي الجارود زياد بن المنذر)، وهو أكثر فروع هذا المذهب تشددًا واقترابًا من مذهب الإثنى عشرية وولاية الفقيه السائد في إيران</w:t>
      </w:r>
      <w:r w:rsidRPr="000449E0">
        <w:t>.</w:t>
      </w:r>
    </w:p>
    <w:p w14:paraId="14922DF6" w14:textId="77777777" w:rsidR="000449E0" w:rsidRPr="000449E0" w:rsidRDefault="000449E0" w:rsidP="000449E0">
      <w:r w:rsidRPr="000449E0">
        <w:rPr>
          <w:rtl/>
        </w:rPr>
        <w:t>وقد زار "بدر الدين الحوثي" مؤسس الحركة الحوثية إيران وأقام فيها أربع سنوات، كما أن ابنه "حسين" الذي تولى قيادة الحركة بعد وفاته إلى أن قُتِل في الحرب مع نظام صالح في ٢٠٠٤ زار قم ومكث فيها عدة أشهر، وزار "حزب الله" في لبنان، وأبدى إعجابًا شديدًا به واعتزازًا بوحدة المنبت الأيديولوجي لحزب الله والحركة الحوثية، فضلًا عن تدريس أدبيات الثورة الإیرانیة ضمن الدورات التدريبية لاتحاد الشباب المؤمن، وهو الذراع الشبابية للحركة الحوثية، ويُضاف إلى الأدلة على العلاقة العضوية بين الحركة وإيران الدعم الإعلامي الإيراني ومن "حزب الله" للحركة، وتطابق الشعارات بينهما (الموت لأمريكا - الموت لإسرائيل - اللعنة على اليهود - النصر للإسلام)، وكذلك تطابق الوسائل (المظاهرات والاعتصامات وحصار مؤسسات الدولة واستخدام القوة المسلحة عند اللزوم)</w:t>
      </w:r>
      <w:r w:rsidRPr="000449E0">
        <w:t>.</w:t>
      </w:r>
    </w:p>
    <w:p w14:paraId="46F9F708" w14:textId="77777777" w:rsidR="000449E0" w:rsidRPr="000449E0" w:rsidRDefault="000449E0" w:rsidP="000449E0">
      <w:r w:rsidRPr="000449E0">
        <w:rPr>
          <w:rtl/>
        </w:rPr>
        <w:t>وهكذا يمكن القول بوضوح إن الحركة الحوثية كحزب الله جزء من المشروع الإيراني في المنطقة، وهو ما يلقي الضوء على الخريطة الإقليمية للقوى الفاعلة، فعلى جانب</w:t>
      </w:r>
    </w:p>
    <w:p w14:paraId="7E86BE60" w14:textId="77777777" w:rsidR="000449E0" w:rsidRPr="000449E0" w:rsidRDefault="000449E0" w:rsidP="000449E0">
      <w:r w:rsidRPr="000449E0">
        <w:t xml:space="preserve">" </w:t>
      </w:r>
      <w:r w:rsidRPr="000449E0">
        <w:rPr>
          <w:rtl/>
        </w:rPr>
        <w:t>يُلاحَظ غياب التورط المباشر لقوى عالمية أو كبرى في الصراع اليمني عكس الحال في الصراعين السوري والليبي، والاكتفاء بالمبادرات الدبلوماسية، كما يُلاحظ أيضًا غياب الاستقطاب الحاد على قمة النظام الدولي</w:t>
      </w:r>
      <w:r w:rsidRPr="000449E0">
        <w:t>. "</w:t>
      </w:r>
    </w:p>
    <w:p w14:paraId="12426C3A" w14:textId="77777777" w:rsidR="000449E0" w:rsidRPr="000449E0" w:rsidRDefault="000449E0" w:rsidP="000449E0">
      <w:r w:rsidRPr="000449E0">
        <w:rPr>
          <w:rtl/>
        </w:rPr>
        <w:lastRenderedPageBreak/>
        <w:t>الشرعية اليمنية يقف التحالف العربي بقيادة السعودیة، وهو یتكون على النحو السابق بیانه بمشاركة رئيسة في البداية من السعودية والإمارات، ورمزية من باقي الأطراف، إلى أن استُبعِدَت قطر بعد تفاقم الأزمة بينها وبين كل من السعودية والإمارات والبحرين في عام ٢٠١٧، ثم بدأ الحديث من يوليو ٢٠١٩ عن تخفيف الوجود العسكري الإماراتي في اليمن إلى أن أُعلن في فبرایر٢٠٢٠ رسميًا إنهاؤه تمامًا. وعلیه، بقیت السعودیة كداعم إقلیمي مباشر وحيد لجيش الشرعية اليمنية، فيما تدعم إيران الحركة الحوثية، وإن كان على نحو غير مباشر من خلال إمدادات السلاح وخدمات التدريب والمشورة العسكرية، ويُلاحَظ غياب التورط المباشر لقوى عالمية أو كبرى في الصراع، عكس الحال في الصراعين السوري والليبي، والاكتفاء بالمبادرات الدبلوماسية کما حدث بالنسبة للسياسة الأمريكية في آخر عهد "باراك أوباما"، کما يُلاحظ أیضًا غیاب الاستقطاب الحاد على قمة النظام الدولي، فقد انتُقد التحالف العربي أكثر من مرة في دوائر رسمية أمريكية، كما أن روسيا ذات العلاقة الطيبة بإيران لم تعرقل صدور قرار مجلس الأمن رقم (٢٢١٦) الذي أدان الحوثيين، واكتفت بالامتناع عن التصويت</w:t>
      </w:r>
      <w:r w:rsidRPr="000449E0">
        <w:t>.</w:t>
      </w:r>
    </w:p>
    <w:p w14:paraId="193EB095" w14:textId="77777777" w:rsidR="000449E0" w:rsidRPr="000449E0" w:rsidRDefault="000449E0" w:rsidP="000449E0">
      <w:r w:rsidRPr="000449E0">
        <w:rPr>
          <w:rtl/>
        </w:rPr>
        <w:t>وعلى الرغم من أن الطرف الحوثي في الصراع قد عانى من أزمة الصدام مع حليفه المحلي الرئيس علي عبد الله صالح في عام ٢٠١٧ فإن هذه الأزمة سرعان ما حُسمت لصالح الحوثيين باغتيالهم له في ديسمبر ٢٠١٧، ويُضَاف إلى ذلك أن الحوثيين بعد أن تمكنوا من التمسح بشعارات ثورية لا صلة لفكرهم المذهبي السلالي بها استفادوا بوضوح من تقبل قسم غير معروفة نسبته من أتباع المذهب الزيدي لهم، وكذلك من أخطاء العمليات الجوية للتحالف العربي التي طالت أهدافًا مدنية وألَّبت الرأي العام اليمني على الحكومة الشرعية وحلفائها، ويُلاحظ عدم رصد أي احتجاجات شعبية في مناطق سيطرتهم، وبالمقابل فإن معسكر الشرعية قد عانى أولًا من انقسامات بين صفوفه، وبصفة خاصة مع فصائل الحراك الجنوبي التي تُصر على الانفصال ويسيطر أحدها (المجلس الانتقالي) من الناحية الفعلية على العاصمة المؤقتة عدن، والأخطر هو اتهام الحكومة اليمنية الشرعية للإمارات بدعم الحركة، وهو ما يعني وجود نوع من التصدع داخل التحالف العربي، ويُضاف إلى هذا نجاح الحوثیين بدعم إيراني في تطوير قدراتهم على النحو الذي مكنهم من توجيه ضربات مؤثرة في بعض الأحيان سواء للسعودية أو للمناطق التي تسيطر عليها الحكومة الشرعية، مما عزَّز حالة التجمد التي يمر بها الصراع، والمشكلة الحقيقية أن هذه الحالة قد أوجدت واقعًا جديدًا بالنسبة للجهود الدولية التي تحاول تسوية الصراع، وأصبحت هذه الجهود سواء من جانب الأمم المتحدة أو الولايات المتحدة تتعامل مع الحوثيين كطرف في الصراع يُؤخَذ رأيه وتتم مقاربته في کل جهود التسوية، وغاب الحدیث عن قرار مجلس الأمن رقم ٢٢١٦ وما يفرضه من إعادة للشرعية</w:t>
      </w:r>
      <w:r w:rsidRPr="000449E0">
        <w:t>.</w:t>
      </w:r>
    </w:p>
    <w:p w14:paraId="150910DC" w14:textId="77777777" w:rsidR="000449E0" w:rsidRPr="000449E0" w:rsidRDefault="000449E0" w:rsidP="000449E0">
      <w:pPr>
        <w:rPr>
          <w:b/>
          <w:bCs/>
        </w:rPr>
      </w:pPr>
      <w:r w:rsidRPr="000449E0">
        <w:rPr>
          <w:b/>
          <w:bCs/>
          <w:rtl/>
        </w:rPr>
        <w:t>ثالثًا: محاولة لاستشراف المستقبل</w:t>
      </w:r>
    </w:p>
    <w:p w14:paraId="17D87B67" w14:textId="77777777" w:rsidR="000449E0" w:rsidRPr="000449E0" w:rsidRDefault="000449E0" w:rsidP="000449E0">
      <w:r w:rsidRPr="000449E0">
        <w:rPr>
          <w:rtl/>
        </w:rPr>
        <w:t>يمكن على ضوء التحليل السابق طرح ثلاثة مشاهد مستقبلية ومناقشة احتمالاتها فيما یلي</w:t>
      </w:r>
      <w:r w:rsidRPr="000449E0">
        <w:t>:</w:t>
      </w:r>
    </w:p>
    <w:p w14:paraId="6702C9B9" w14:textId="77777777" w:rsidR="000449E0" w:rsidRPr="000449E0" w:rsidRDefault="000449E0" w:rsidP="000449E0">
      <w:r w:rsidRPr="000449E0">
        <w:rPr>
          <w:rtl/>
        </w:rPr>
        <w:t xml:space="preserve">المشهد الأول: الحسم العسكري، بمعنى قدرة أحد الطرفين على حسم الصراع لصالحه عسكريًّا، وبالنسبة لمعسكر الشرعية فإن هذا المشهد في ضوء ما رأيناه من أوضاع طرفي الصراع (خبرة العمليات العسكرية السابقة لأكثر من ست سنوات - الانقسامات السياسية - الانقسامات داخل التحالف المؤيد للشرعية - صمود الحوثيين وتطوير قدرتهم العسكرية) مستحيل على الأقل في الأمد المنظور، أما الحوثيون فسوف يكون أقصى ما يطمحون إليه هو استكمال سيطرتهم على شمال اليمن بالاستيلاء على مأرب، آخر معاقل الحكومة الشرعية في الشمال، بعد الاستيلاء على البيضا، وهو هدف ممكن للأسف وإن كان شدید الصعوبة، أما امتداد سيطرتهم للجنوب فمن رابع المستحيلات: للاختلاف المذهبي، وغياب قاعدة قوة قبلية، وحالة الفوضى التي يوجد فيها الجنوب الآن، سواء لغياب قيادة موحدة للحراك الجنوبي، أو لوجود مؤشرات على إحياء الانتماءات الفرعية التي كانت سائدة قبل الاستقلال (حوالي </w:t>
      </w:r>
      <w:r w:rsidRPr="000449E0">
        <w:rPr>
          <w:rtl/>
          <w:lang w:bidi="fa-IR"/>
        </w:rPr>
        <w:t>٢۰</w:t>
      </w:r>
      <w:r w:rsidRPr="000449E0">
        <w:rPr>
          <w:rtl/>
        </w:rPr>
        <w:t xml:space="preserve"> إمارة وسلطنة ومشيخة)</w:t>
      </w:r>
      <w:r w:rsidRPr="000449E0">
        <w:t>.</w:t>
      </w:r>
    </w:p>
    <w:p w14:paraId="7101BDF5" w14:textId="77777777" w:rsidR="000449E0" w:rsidRPr="000449E0" w:rsidRDefault="000449E0" w:rsidP="000449E0">
      <w:r w:rsidRPr="000449E0">
        <w:rPr>
          <w:rtl/>
        </w:rPr>
        <w:t>المشهد الثاني: التسوية السياسية، وهو مشهد محتمل نتيجة توازن القوى القائم وله سوابق في الخبرة اليمنية، حيث تمت التسوية بين معسكر ثورة ٢٦سبتمبر ١٩٦٢ وخصومها بعد ثماني سنوات من الحرب الأهلية بإدخال عناصر من مؤيدي الملكية في بنية الحكم بشرط عدم انتمائهم لآل حميد الدين (آخر أئمة اليمن)، مع العلم بأن تلك التسوية كانت تميل بوضوح</w:t>
      </w:r>
    </w:p>
    <w:p w14:paraId="6AE15497" w14:textId="77777777" w:rsidR="000449E0" w:rsidRPr="000449E0" w:rsidRDefault="000449E0" w:rsidP="000449E0">
      <w:r w:rsidRPr="000449E0">
        <w:rPr>
          <w:rtl/>
        </w:rPr>
        <w:lastRenderedPageBreak/>
        <w:t>لمعسكر الثورة انعكاسًا لميزان القوى بينه وبین أنصار الإمامة، بينما التسوية المنتظرة لا يمكن إلا أن تكون متوازنة؛ نظرًا للوضع القوي للحوثيين حتى الآن في الصراع، بل إن معسكر الشرعية قد يجد صعوبة في فرض مطالبه بالكامل، وسوف يُسَهل من تجسد هذا المشهد على أرض الواقع نجاح جهود التهدئة الحالية (أكتوبر ٢٠٢١) بین السعودیة وإيران</w:t>
      </w:r>
      <w:r w:rsidRPr="000449E0">
        <w:t>.</w:t>
      </w:r>
    </w:p>
    <w:p w14:paraId="617716F8" w14:textId="77777777" w:rsidR="000449E0" w:rsidRPr="000449E0" w:rsidRDefault="000449E0" w:rsidP="000449E0">
      <w:r w:rsidRPr="000449E0">
        <w:rPr>
          <w:rtl/>
        </w:rPr>
        <w:t>المشهد الثالث: التجزئة، بمعنى رسوخ الوضع الراهن المتمثل في سيطرة الحوثيين على شمال اليمن ككل، أو على الأقل بقاء سيطرتهم على ما هي عليه، أي على معظم الشمال، فيما يبقى الجنوب خارج سيطرتهم، بغض النظر عن القوة التي ستسيطر عليه، وهل تكون الحكومة الشرعية أم الحراك الجنوبي الانفصالي، علمًا بأن هذا المشهد يتضمن التهديد بانفراط عقد الجنوب وارتداده إلى حالة التشظي التي كانت سائدة قبل الاستقلال، كذلك فإنه قد يتلازم مع</w:t>
      </w:r>
    </w:p>
    <w:p w14:paraId="30B91A83" w14:textId="77777777" w:rsidR="000449E0" w:rsidRPr="000449E0" w:rsidRDefault="000449E0" w:rsidP="000449E0">
      <w:r w:rsidRPr="000449E0">
        <w:rPr>
          <w:rtl/>
        </w:rPr>
        <w:t>یواجه اليمن دون شك وضعًا بالغ " الخطورة، يتطلب جهودًا فائقة من جانب أبنائه المخلصين من أجل توحيد كلمتهم؛ كي يمكن الارتقاء إلى المستوى المطلوب لحماية وطنهم وصون وحدته: فقد يستحيل عليهم إعادتها إن فرطوا فيها</w:t>
      </w:r>
      <w:r w:rsidRPr="000449E0">
        <w:t>. "</w:t>
      </w:r>
    </w:p>
    <w:p w14:paraId="483AD514" w14:textId="77777777" w:rsidR="000449E0" w:rsidRPr="000449E0" w:rsidRDefault="000449E0" w:rsidP="000449E0">
      <w:r w:rsidRPr="000449E0">
        <w:rPr>
          <w:rtl/>
        </w:rPr>
        <w:t>المشهد الثاني، بمعنى حدوث تسوية ما بين الشرعية والحوثيين تقتصر على شمال اليمن، فیما ينجح الجنوب في الانفصال</w:t>
      </w:r>
      <w:r w:rsidRPr="000449E0">
        <w:t>.</w:t>
      </w:r>
    </w:p>
    <w:p w14:paraId="140D30AB" w14:textId="77777777" w:rsidR="000449E0" w:rsidRPr="000449E0" w:rsidRDefault="000449E0" w:rsidP="000449E0">
      <w:r w:rsidRPr="000449E0">
        <w:rPr>
          <w:rtl/>
        </w:rPr>
        <w:t>وختامًا، یواجه اليمن دون شك وضعًا بالغ الخطورة، يتطلب جهودًا فائقة من جانب أبنائه المخلصين من أجل توحيد كلمتهم: كي يمكن الارتقاء إلى المستوى المطلوب لحماية وطنهم وصون وحدته؛ فقد يستحيل عليهم إعادتها إن فرطوا فيها</w:t>
      </w:r>
      <w:r w:rsidRPr="000449E0">
        <w:t>.</w:t>
      </w:r>
    </w:p>
    <w:p w14:paraId="5910BFC6" w14:textId="2CFC3493" w:rsidR="000449E0" w:rsidRPr="000449E0" w:rsidRDefault="000449E0" w:rsidP="000449E0">
      <w:r w:rsidRPr="000449E0">
        <mc:AlternateContent>
          <mc:Choice Requires="wps">
            <w:drawing>
              <wp:inline distT="0" distB="0" distL="0" distR="0" wp14:anchorId="2590B2F8" wp14:editId="39C09AB7">
                <wp:extent cx="304800" cy="304800"/>
                <wp:effectExtent l="0" t="0" r="0" b="0"/>
                <wp:docPr id="1012409817" name="Rectangle 2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D22460" id="Rectangle 2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99FCD9" w14:textId="77777777" w:rsidR="000449E0" w:rsidRPr="000449E0" w:rsidRDefault="000449E0" w:rsidP="000449E0">
      <w:pPr>
        <w:rPr>
          <w:b/>
          <w:bCs/>
        </w:rPr>
      </w:pPr>
      <w:r w:rsidRPr="000449E0">
        <w:rPr>
          <w:b/>
          <w:bCs/>
          <w:rtl/>
        </w:rPr>
        <w:t>المشهد التونسي</w:t>
      </w:r>
    </w:p>
    <w:p w14:paraId="1885FC95" w14:textId="77777777" w:rsidR="000449E0" w:rsidRPr="000449E0" w:rsidRDefault="000449E0" w:rsidP="000449E0">
      <w:r w:rsidRPr="000449E0">
        <w:rPr>
          <w:rtl/>
        </w:rPr>
        <w:t>أ. د.نيڤين مسعد أستاذ العلوم السياسية - جامعة القاهرة</w:t>
      </w:r>
    </w:p>
    <w:p w14:paraId="67379B65" w14:textId="02358BE3" w:rsidR="000449E0" w:rsidRPr="000449E0" w:rsidRDefault="000449E0" w:rsidP="000449E0">
      <w:r w:rsidRPr="000449E0">
        <mc:AlternateContent>
          <mc:Choice Requires="wps">
            <w:drawing>
              <wp:inline distT="0" distB="0" distL="0" distR="0" wp14:anchorId="3B2EA71D" wp14:editId="112CE40D">
                <wp:extent cx="304800" cy="304800"/>
                <wp:effectExtent l="0" t="0" r="0" b="0"/>
                <wp:docPr id="1064223301" name="Rectangle 2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95B4F5" id="Rectangle 2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516587" w14:textId="77777777" w:rsidR="000449E0" w:rsidRPr="000449E0" w:rsidRDefault="000449E0" w:rsidP="000449E0">
      <w:r w:rsidRPr="000449E0">
        <w:rPr>
          <w:rtl/>
        </w:rPr>
        <w:t>لو کان لي أن أختار عنوانًا لهذا المقال أقل العادي لدواليب الدولة"، في أن يتخذ التدابير التي أکادیمیة من عنوان "المشهد التونسي" لفضّلت اختيار عنوان "الصحن التونسي"، فهذا الأخير هو الوصف الذي أطلقه الرئيس "قيس سعيد" على دستور تونس فور الاستفتاء عليه قبل توليه الرئاسة، وكان مبرره في ذلك أن النظام السياسي الذي جاء به الدستور هو نظام يصعب تصنيفه لأنه على حد تعبيره "يأخذ من كل شيء بطَرَف". ولاحقًا صار هذا النظام الهجين أحد أهم المعضلات التي تواجهها الدولة التونسية. واحتاج الأمر مرور عقد كامل حتى تتم إعادة طهي "صحن تونسي جديد". وسوف تناقش هذه الورقة أبعاد المشهد التونسي من خلال عدة نقاط أساسية، هي: التفاعلات الداخلية بين يولیو وسبتمبر ٢٠٢١، وأزمة حركة النهضة في مرآة التطورات التونسية، وأخيرًا آفاق المستقبل</w:t>
      </w:r>
      <w:r w:rsidRPr="000449E0">
        <w:t>.</w:t>
      </w:r>
    </w:p>
    <w:p w14:paraId="5CB0E533" w14:textId="77777777" w:rsidR="000449E0" w:rsidRPr="000449E0" w:rsidRDefault="000449E0" w:rsidP="000449E0">
      <w:pPr>
        <w:rPr>
          <w:b/>
          <w:bCs/>
        </w:rPr>
      </w:pPr>
      <w:r w:rsidRPr="000449E0">
        <w:rPr>
          <w:b/>
          <w:bCs/>
          <w:rtl/>
        </w:rPr>
        <w:t>أولًا: التفاعلات الداخلية بين يوليو وسبتمبر ٢٠٢١</w:t>
      </w:r>
    </w:p>
    <w:p w14:paraId="0955CAB8" w14:textId="77777777" w:rsidR="000449E0" w:rsidRPr="000449E0" w:rsidRDefault="000449E0" w:rsidP="000449E0">
      <w:r w:rsidRPr="000449E0">
        <w:rPr>
          <w:rtl/>
        </w:rPr>
        <w:t>١</w:t>
      </w:r>
      <w:r w:rsidRPr="000449E0">
        <w:t xml:space="preserve">. </w:t>
      </w:r>
      <w:r w:rsidRPr="000449E0">
        <w:rPr>
          <w:rtl/>
        </w:rPr>
        <w:t>استند الرئيس قيس سعيد لنص الفصل ٨٠ من الدستور التونسي، الذي يعطي رئيس الجمهورية الحق عند وجود خطر داهم يهدد كيان الوطن أو أمن البلاد واستقلالها "يتعذر معه السير</w:t>
      </w:r>
    </w:p>
    <w:p w14:paraId="3B4EAB9E" w14:textId="77777777" w:rsidR="000449E0" w:rsidRPr="000449E0" w:rsidRDefault="000449E0" w:rsidP="000449E0">
      <w:r w:rsidRPr="000449E0">
        <w:rPr>
          <w:rtl/>
        </w:rPr>
        <w:t>تُحتِّمها تلك الحالة الاستثنائية بعد استشارة رئيسي الحكومة والبرلمان، وإعلام رئيس المحكمة الدستورية، وإعلان التدابير في بيان للشعب. بحيث تهدف هذه التدابير إلى "تأمين عودة السير العادي لدواليب الدولة في أقرب الآجال"، ولا يجوز خلال تلك الفترة حل البرلمان، ولا تقديم لائحة لوم ضد الحكومة. وبناءً على هذا النص قرر الرئيس "قيس سعيد" تجميد عمل مجلس نواب الشعب، ورفع الحصانة عن أعضائه، وإقالة حكومة "هشام المشيشي". وتشكيل حكومة جديدة من اختياره، وتوليه بنفسه مسؤولية النيابة العمومية</w:t>
      </w:r>
      <w:r w:rsidRPr="000449E0">
        <w:t>.</w:t>
      </w:r>
    </w:p>
    <w:p w14:paraId="541A9DC5" w14:textId="77777777" w:rsidR="000449E0" w:rsidRPr="000449E0" w:rsidRDefault="000449E0" w:rsidP="000449E0">
      <w:r w:rsidRPr="000449E0">
        <w:rPr>
          <w:rtl/>
        </w:rPr>
        <w:lastRenderedPageBreak/>
        <w:t>وبالنظر للنص المذكور فإن المدقق فيه يستطیع أن یجد سندًا قانونيًا لكل من يؤیدون قرارات ٢٥يوليو ومن يعارضونها، فالذين یؤیدونها يستطيعون القول بحق إن "دواليب الدولة" كانت معطّلة، وكان يَلزَم اتخاذ تدابير لإعادتها لسيرها العادي. فمَن كان يتابع جلسات مجلس نواب الشعب سيجد أنه صار ساحة لتصفية الحسابات بين الأحزاب السياسية، وأن الأمر تطور عدة مرات لمستوى التشابك بالأيدي بين الأعضاء، وأنه شهد محاولتين لسحب الثقة</w:t>
      </w:r>
    </w:p>
    <w:p w14:paraId="1C237273" w14:textId="77777777" w:rsidR="000449E0" w:rsidRPr="000449E0" w:rsidRDefault="000449E0" w:rsidP="000449E0">
      <w:r w:rsidRPr="000449E0">
        <w:rPr>
          <w:rtl/>
        </w:rPr>
        <w:t>من رئيس المجلس، ولم يفصل المحاولتين عن تحقيق هدفهما إلا عدد محدود من الأصوات، هذا إلى جانب الاعتصام المطوَّل الذي جرى داخله. من جهة أخرى فإن الصيغة التي حددها الدستور لتشكيل المحكمة الدستورية (من ١٢ عضوًا، بواقع ٤ أعضاء يعينهم كل من رئيس الجمهورية، ومجلس نواب الشعب، والمجلس الأعلى للقضاء) تفترض حالة من التعاون بين السلطات الثلاث، وهو ما لم يكن متحققًا بين رأسيّ السلطتين التنفيذية والتشريعية، ما أدى إلى تعثُّر تشكيل المحكمة الدستورية. وبالمثل فإن غياب التوافق بين مكونيّ السلطة التنفيذية أي رئيس الجمهورية ورئیس الوزراء، قد أدى إلى تعذِّر اكتمال التشكيل الحكومي، هذا في الوقت الذي يحدد فيه الدستور العديد من المجالات التي تحتاج إلى التشاور بين رئيس الجمهورية ورئيس وزرائه من أول ضبط السياسات العامة في مجالات الدفاع والعلاقات الخارجية والأمن القومي، وحتى التعيينات في بعض الوظائف والإعفاءات منها. باختصار فإنه عشيّة يوم ٢٥ يوليو كان هناك غياب للمحكمة الدستورية، وتعظُّل للبرلمان، وحكومة تمارس الحد الأدنى من وظائفها فيما يُفتَرَض أن تعمل بأقصى طاقتها لمواجهة آثار جائحة كورونا والأزمة الاقتصادية، ومثل هذا الوضع كان لا يمكن له أن يستمر. أما الذين يعارضون قرارات ٢٥يوليو فإنهم يستطیعون القول بحق أيضًا إن الشروط الإجرائية الواردة في الفصل ٨٠ لم تتم مراعاتها لإعمال نصّه، كاستمرار مجلس النواب في حالة انعقاد دائم، ومواصلة الحكومة عملها، ومشاورة رئيسيّ البرلمان والحكومة، وإخطار رئيس المحكمة الدستورية التي لا توجد أصلًا، وهذا في حد ذاته معناه أنه من البداية كان من المستحيل تطبيق النص بحرفيته في ظل القاعدة القانونية الشائعة "لا تكلیف بمستحيل</w:t>
      </w:r>
      <w:r w:rsidRPr="000449E0">
        <w:t>".</w:t>
      </w:r>
    </w:p>
    <w:p w14:paraId="16EA5E20" w14:textId="77777777" w:rsidR="000449E0" w:rsidRPr="000449E0" w:rsidRDefault="000449E0" w:rsidP="000449E0">
      <w:r w:rsidRPr="000449E0">
        <w:t xml:space="preserve">" </w:t>
      </w:r>
      <w:r w:rsidRPr="000449E0">
        <w:rPr>
          <w:rtl/>
        </w:rPr>
        <w:t>كما اختلف الفقهاء الدستوريون في تكييف قرارات ٢٥ يوليو ٢٠٢١ من زاوية المشروعية القانونية، اختلفت أيضًا مواقف القوى السياسية منها، حيث تعارض فئة تلك القرارات (حركة النهضة وحليفها حزب الكرامة ذو التوجه السلفي)، بينما تؤيدها فئة أخرى (حركة الشعب والحزب الدستوري الحر)، وفئة ثالثة تعارض القرارات لكنها تدين أيضًا كل من شاركوا " في السلطة منذ عام ٢٠١١</w:t>
      </w:r>
      <w:r w:rsidRPr="000449E0">
        <w:t>.</w:t>
      </w:r>
    </w:p>
    <w:p w14:paraId="3829BBE1" w14:textId="77777777" w:rsidR="000449E0" w:rsidRPr="000449E0" w:rsidRDefault="000449E0" w:rsidP="000449E0">
      <w:r w:rsidRPr="000449E0">
        <w:rPr>
          <w:rtl/>
        </w:rPr>
        <w:t>وبناءً عليه وكما اختلف الفقهاء الدستوريون في تكييف قرارات ٢٥ يوليو ٢٠٢١ من زاوية المشروعية القانونية، اختلفت أيضًا مواقف القوى السياسية منها، بحيث يمكن تصنيف هذه المواقف في فئات ثلاث: فئة تعارض تلك القرارات جملةً وتفصيلًا (حركة النهضة وحليفها حزب الكرامة ذو التوجه السلفي)، وفئة تؤيد تلك القرارات تأييدًا تامًا (حركة الشعب والحزب الدستوري الحر)، وفئة تعارض القرارات لكنها تدين أيضًا كل من شاركوا في السلطة منذ عام ٢٠١١، خصوصًا حركة النهضة (حزب العمال ومشروع تونس والحزب الجمهوري والتيار الديمقراطي</w:t>
      </w:r>
      <w:r w:rsidRPr="000449E0">
        <w:t>).</w:t>
      </w:r>
    </w:p>
    <w:p w14:paraId="341980CE" w14:textId="77777777" w:rsidR="000449E0" w:rsidRPr="000449E0" w:rsidRDefault="000449E0" w:rsidP="000449E0">
      <w:r w:rsidRPr="000449E0">
        <w:rPr>
          <w:rtl/>
        </w:rPr>
        <w:t>وكما هو واضح فإن الأحزاب كانت تصطف بالأساس في الفئة الثالثة مع أنها كانت شريكة كاملة الشراكة في صنع الأزمة السياسية الممتدة على مدار عقد من الزمان، ووجدنا بعض الأحزاب خوفًا من أن تتجاوزها الأحداث تنتقل من الموقف لنقيضه، كحزب قلب تونس مثلًا الذي أيّد القرارات في البداية ثم عاد ليعارضها. كذلك تفاوتت مواقف نواب البرلمان الحزبيين منهم وغير الحزبيين،</w:t>
      </w:r>
    </w:p>
    <w:p w14:paraId="516F1F0C" w14:textId="77777777" w:rsidR="000449E0" w:rsidRPr="000449E0" w:rsidRDefault="000449E0" w:rsidP="000449E0">
      <w:r w:rsidRPr="000449E0">
        <w:rPr>
          <w:rtl/>
        </w:rPr>
        <w:t>فمنهم من دعا لعودة جزئية للبرلمان للتصويت على الأمور الأساسية كالميزانية والاتفاقيات المالية، ومنهم من دعا لحل البرلمان وطالب بانتخابات مبكّرة، ومنهم من رفض تجميد عمل البرلمان وقام بالتقاط صورة أمام بوابات المجلس المغلقة في حضور مكثَّف لوسائل الإعلام</w:t>
      </w:r>
      <w:r w:rsidRPr="000449E0">
        <w:t>.</w:t>
      </w:r>
    </w:p>
    <w:p w14:paraId="2F0702C0" w14:textId="77777777" w:rsidR="000449E0" w:rsidRPr="000449E0" w:rsidRDefault="000449E0" w:rsidP="000449E0">
      <w:r w:rsidRPr="000449E0">
        <w:rPr>
          <w:rtl/>
        </w:rPr>
        <w:t xml:space="preserve">أما الاتحاد العام التونسي للشغل أحد الأركان الأساسية للنظم التونسية المتعاقبة، والطرف الرئيس في تفاعلاتها وفي حلحلة أزماتها، فقد فضِّل التريث في البداية عندما فوجئ بالقرارات، وعندما خرج عن صمته فإنه اتخذ موقفًا وسطًا يُقدِّر فيه الأسباب التي أدّت بالرئيس لاتخاذ قراراته من جهة، ويدعوه من جهة أخرى إلى سرعة إنهاء التدابير الاستثنائية، والالتزام </w:t>
      </w:r>
      <w:r w:rsidRPr="000449E0">
        <w:rPr>
          <w:rtl/>
        </w:rPr>
        <w:lastRenderedPageBreak/>
        <w:t>بالشرعية الدستورية، ومراجعة التدابير الخاصة بالقضاء حرصًا على استقلاله. ثم مع تجاوز المدة الدستورية المخصصة للتدابير الاستثنائية طرح الاتحاد خريطة طريق متكاملة. هذه الخريطة تدعو إلى تشكيل حكومة مصفّرة، وتطالب بتشكيل هيئة استشارية وطنية تضع تصورًا لإصلاح</w:t>
      </w:r>
    </w:p>
    <w:p w14:paraId="3B014F1A" w14:textId="77777777" w:rsidR="000449E0" w:rsidRPr="000449E0" w:rsidRDefault="000449E0" w:rsidP="000449E0">
      <w:r w:rsidRPr="000449E0">
        <w:t xml:space="preserve">" </w:t>
      </w:r>
      <w:r w:rsidRPr="000449E0">
        <w:rPr>
          <w:rtl/>
        </w:rPr>
        <w:t>في الأمر الرئاسي رقم (١١٧) الصادر في ٢٢ سبتمبر ٢٠٢١، عن الرئيس "قيس سعيد"، تكرر مصطلح السيادة للشعب أكثر من مرة، وهذا التكرارله سند دستوري إذ ينص الدستور في الفصل الثالث منه على أن الشعب هو صاحب السيادة ومصدر السلطات، كما أن التكرار أيضًا له سند سياسي، باعتبار أن الرئيس استمع لرغبة الشعب في الإصلاح، " وقرر الاستجابة له</w:t>
      </w:r>
      <w:r w:rsidRPr="000449E0">
        <w:t>.</w:t>
      </w:r>
    </w:p>
    <w:p w14:paraId="3C4459A2" w14:textId="77777777" w:rsidR="000449E0" w:rsidRPr="000449E0" w:rsidRDefault="000449E0" w:rsidP="000449E0">
      <w:r w:rsidRPr="000449E0">
        <w:rPr>
          <w:rtl/>
        </w:rPr>
        <w:t>الدستور ومن ثمَّ النظام السياسي، وتحدد خطوات التجهيز لانتخابات مبكرة رئاسية وتشريعية، كما توجد للخطة محاور مالية وقضائية ومعلوماتية وإعلامية تفصيلية، وهي معلنة على موقعه، لكن الاتحاد لم يتقدم بها رسمیًا للرئیس</w:t>
      </w:r>
      <w:r w:rsidRPr="000449E0">
        <w:t>.</w:t>
      </w:r>
    </w:p>
    <w:p w14:paraId="252F76BE" w14:textId="77777777" w:rsidR="000449E0" w:rsidRPr="000449E0" w:rsidRDefault="000449E0" w:rsidP="000449E0">
      <w:r w:rsidRPr="000449E0">
        <w:rPr>
          <w:rtl/>
        </w:rPr>
        <w:t>٢</w:t>
      </w:r>
      <w:r w:rsidRPr="000449E0">
        <w:t xml:space="preserve">. </w:t>
      </w:r>
      <w:r w:rsidRPr="000449E0">
        <w:rPr>
          <w:rtl/>
        </w:rPr>
        <w:t>في الأمر الرئاسي رقم (١١٧) الصادر في ٢٢ سبتمبر ٢٠٢١، والصادر عن الرئيس "قيس سعيد"، تكرر مصطلح السيادة للشعب أكثر من مرة، وهذا التكرار له سند دستوري، إذ ينص الدستور في الفصل الثالث منه على أن الشعب هو صاحب السيادة ومصدر السلطات، لكن التكرار أيضًا له سند سياسي باعتبار أن الرئيس استمع لرغبة الشعب في الإصلاح، وقرر الاستجابة له. أما عناصر هذا الأمر الرئاسي فلقد توزّعت ما بين: الاستمرار في تعليق اختصاصات مجلس النواب ورفع الحصانة البرلمانية عن أعضائه، ونقل اختصاصات مجلس النواب المنصوص عليها في الفصل ٦٥ من الدستور لرئيس الجمهورية، مع إلغاء هيئة مراقبة دستورية القوانين، وكذلك نقل اختصاصات رئيس الحكومة الواردة في الفصل (٩٢) من الدستور لرئيس الجمهوریة، بحيث تقتصر صلاحيات الحكومة التي سيشكّلها الرئيس على تنفيذ السياسة العامة طبقًا لتوجيهاته، وأخيرًا نصَّ الأمر على تولِّي الرئيس إعداد مشروعات التعديلات الخاصة بالإصلاحات السياسية، مستعينًا في ذلك بلجنة من تشكيله هو، ثم بعد ذلك يتم عرض التعديلات على الاستفتاء الشعبي. والخلاصة أن الأمر الرئاسي ركّز السلطات التنفيذية والتشريعية بيد الرئيس، وحصّنه ضد الرقابة الدستوریة، وحمّله مسؤولية إعداد مسودة التعدیلات الدستوریة، وتشكيل اللجنة</w:t>
      </w:r>
    </w:p>
    <w:p w14:paraId="28EB172A" w14:textId="77777777" w:rsidR="000449E0" w:rsidRPr="000449E0" w:rsidRDefault="000449E0" w:rsidP="000449E0">
      <w:r w:rsidRPr="000449E0">
        <w:rPr>
          <w:rtl/>
        </w:rPr>
        <w:t>التي تتولى صياغتها، وبالتالي فهناك اختلاف كبير بين ٢٥یوليو، و٢٢سبتمبر، فالتاريخ الأول تقيّد بمدى زمني والثاني لا، كما أن الثاني انتقل من تركيز السلطات بيد الرئيس إلى تكليف الرئيس بمهمة تعديل النظام السياسي</w:t>
      </w:r>
      <w:r w:rsidRPr="000449E0">
        <w:t>.</w:t>
      </w:r>
    </w:p>
    <w:p w14:paraId="5DE46C50" w14:textId="77777777" w:rsidR="000449E0" w:rsidRPr="000449E0" w:rsidRDefault="000449E0" w:rsidP="000449E0">
      <w:r w:rsidRPr="000449E0">
        <w:rPr>
          <w:rtl/>
        </w:rPr>
        <w:t>اختلف رد الفعل الحزبي والشعبي ما بين يوليو وسبتمبر: لأن الأمر الرئاسي في ٢٢ سبتمبر کان مختلفًا إلى حد بعید عن قرارات ٢٥ یولیو، فلقد انتقدت معظم الأحزاب السياسية الأمر الرئاسي من خلال بيانات منفصلة ومجمّعة، كما أصدر الاتحاد العام التونسي للشغل بيانًا انتقد فيه خلو الأمر الرئاسي من تسقيف زمني للحالة الاستثنائية، وتجميع السلطات في يد الرئيس، وعدم إشراك جميع مكوّنات المجتمع في تعديل الدستور، وغياب المؤشرات لوضع حد للإفلات من العقاب في جرائم الإرهاب والفساد، فضلًا عن تأخر تشكيل الحكومة. لكن الاتحاد في الوقت نفسه كان حريصًا على أن يستهل بيانه بالتأكيد أنه ليس ضد التوجه العام لرئيس الجمهورية من أجل تصحيح مسار العشرية الممتدة من ٢٠١١ حتى ٢٠٢١، وكل ما في الأمر أنه "ضد" المقايضة بين الحرية واحتكار السلطة". أما على المستوى الشعبي فإن زخم التأييد الواسع لقرارات ٢٥ يوليو غاب عن الشارع التونسي بعد القرار الرئاسي رقم ١١٧، ومع أن المظاهرات المعارضة للرئيس "قيس سعيد" ما زالت محدودة العدد وقاصرة على العاصمة تونس وفي شارع الحبيب بورقيبة تحديدًا، لكن هذه المظاهرات أكبر عددًا من ذي قبل، علمًا بأن استطلاعات الرأي لقياس شعبية "قيس سعيد" تشير إلى أنها ما زالت مرتفعة، وإلى أنها تكاد تقترب من الثلثين، ما يعني أن الرئيس ما زال لديه خزّان معتبر من التأبيد الشعبي</w:t>
      </w:r>
      <w:r w:rsidRPr="000449E0">
        <w:t>.</w:t>
      </w:r>
    </w:p>
    <w:p w14:paraId="1F1C32E6" w14:textId="77777777" w:rsidR="000449E0" w:rsidRPr="000449E0" w:rsidRDefault="000449E0" w:rsidP="000449E0">
      <w:r w:rsidRPr="000449E0">
        <w:t xml:space="preserve">" </w:t>
      </w:r>
      <w:r w:rsidRPr="000449E0">
        <w:rPr>
          <w:rtl/>
        </w:rPr>
        <w:t>أصدر الاتحاد العام التونسي للشغل بيانًا انتقد فيه خلو الأمر الرئاسي من تسقيف زمني للحالة الاستثنائية، وتجميع السلطات في يد الرئيس، وعدم إشراك جميع مكوّنات المجتمع في تعديل الدستور، لكن الاتحاد في الوقت نفسه كان حريصًا على أن يستهل بيانه بالتأكيد أنه ليس ضد التوجه العام لرئيس الجمهورية من أجل تصحيح مسار العشرية الممتدة من ٢٠١١ حتى ٢٠٢١، وكل ما في الأمر أنه "ضد" المقايضة بين الحرية واحتكار السلطة</w:t>
      </w:r>
      <w:r w:rsidRPr="000449E0">
        <w:t>". "</w:t>
      </w:r>
    </w:p>
    <w:p w14:paraId="17D9625F" w14:textId="77777777" w:rsidR="000449E0" w:rsidRPr="000449E0" w:rsidRDefault="000449E0" w:rsidP="000449E0">
      <w:pPr>
        <w:rPr>
          <w:b/>
          <w:bCs/>
        </w:rPr>
      </w:pPr>
      <w:r w:rsidRPr="000449E0">
        <w:rPr>
          <w:b/>
          <w:bCs/>
          <w:rtl/>
        </w:rPr>
        <w:lastRenderedPageBreak/>
        <w:t>ثانيًا: أزمة حركة النهضة في مرآة التطورات التونسية</w:t>
      </w:r>
    </w:p>
    <w:p w14:paraId="099F8E90" w14:textId="77777777" w:rsidR="000449E0" w:rsidRPr="000449E0" w:rsidRDefault="000449E0" w:rsidP="000449E0">
      <w:r w:rsidRPr="000449E0">
        <w:rPr>
          <w:rtl/>
        </w:rPr>
        <w:t>١</w:t>
      </w:r>
      <w:r w:rsidRPr="000449E0">
        <w:t xml:space="preserve">. </w:t>
      </w:r>
      <w:r w:rsidRPr="000449E0">
        <w:rPr>
          <w:rtl/>
        </w:rPr>
        <w:t>مثّلت قرارات ٢٥ يوليو هزّة عنيفة لحركة النهضة، ليس هذا فحسب من منظور وقُع المفاجأة عليها، ولا إبعادها عن المشهد السياسي عبر تجميد البرلمان الذي تتمتع فيه بالأغلبية، لكن كذلك من منظور علاقتها بالشارع، فلقد تنبّه الشيخ "راشد الغنوشي" إلى أنه لم يُحسن التعامل مع المؤشرات المختلفة التي تدل على تراجع شعبية الحركة في الشارع، من أول التناقص المستمر في عدد مقاعد النهضة داخل البرلمان، من انتخابات ٢٠١١ حتى ٢٠١٩، إلى انفجار المظاهرات الواسعة بعدة مدن تونسية في شهر يوليو ٢٠٢١ نفسه، مطالبة بحل الحكومة والبرلمان معًا، وقيام المتظاهرين بمهاجمة مقرات حزب النهضة. وبالتالي فإن ما لم يستمع إليه الشيخ قبل ٢٥ يوليو كان لابد له أن يسمعه بعد هذا التاريخ، وبالفعل خرج "راشد</w:t>
      </w:r>
    </w:p>
    <w:p w14:paraId="492CD8B1" w14:textId="77777777" w:rsidR="000449E0" w:rsidRPr="000449E0" w:rsidRDefault="000449E0" w:rsidP="000449E0">
      <w:r w:rsidRPr="000449E0">
        <w:rPr>
          <w:rtl/>
        </w:rPr>
        <w:t>الغنوشي" ليقول وصلتنا الرسالة، يقصد رسالة الشارع التونسي، فماذا فعل زعيم الحركة بعد أن استمع إلى الرسالة؟ اتخذ عدة خطوات، أولاها: إلغاء الدعوة لتحشيد الشارع ضد قرارات ٢٥ يوليو كما كان قد أعلن، وهذه الخطوة التي تتميز في ظاهرها بالعقلانية كانت تخفي وراءها الخشية من ألاّ تلقى الدعوة استجابة واسعة، وكانت هذه الخشية حقيقية لأنه حتى بعد الأمر الرئاسي رقم</w:t>
      </w:r>
      <w:r w:rsidRPr="000449E0">
        <w:t xml:space="preserve"> (II</w:t>
      </w:r>
      <w:r w:rsidRPr="000449E0">
        <w:rPr>
          <w:rtl/>
        </w:rPr>
        <w:t>٧</w:t>
      </w:r>
      <w:r w:rsidRPr="000449E0">
        <w:t xml:space="preserve">) </w:t>
      </w:r>
      <w:r w:rsidRPr="000449E0">
        <w:rPr>
          <w:rtl/>
        </w:rPr>
        <w:t>وعودة الشيخ لمطالبة التونسيين برفض ما أسماه "الانقلاب على الدستور" فما زالت قدرة الحركة على التحشيد محدودة، والدليل هو حجم الأعداد المشاركة في مظاهرات ٢٦ سبتمبر في العاصمة التونسية. الخطوة الثانية: هي اعتراف الشيخ "راشد" بأن الحركة تتحمّل جزءًا من المسؤولية عن الأخطاء التي حدثت خلال الفترة الماضية، وفي الحقيقة فإنه لم یكن يستطيع التنصُّل من المسؤولية لسبب بسيط هو أن النهضة كانت شريًا في الحكم منذ عام ٢٠١١، بل إنها ظلّت تدير الحكومة حتى نهاية عام ٢٠١٣، في ظل نظام تتمتع فيه الحكومة بصلاحیات كبیرة</w:t>
      </w:r>
      <w:r w:rsidRPr="000449E0">
        <w:t>.</w:t>
      </w:r>
    </w:p>
    <w:p w14:paraId="5881E8D9" w14:textId="77777777" w:rsidR="000449E0" w:rsidRPr="000449E0" w:rsidRDefault="000449E0" w:rsidP="000449E0">
      <w:r w:rsidRPr="000449E0">
        <w:t xml:space="preserve">" </w:t>
      </w:r>
      <w:r w:rsidRPr="000449E0">
        <w:rPr>
          <w:rtl/>
        </w:rPr>
        <w:t>فيما يخص مدى تأثر تماسك حركة النهضة بالتطورات فإن هذا يتوقّف على ما إذا كانت موجة الاستقالات منها تمثَّل بدایة لهروب جماعي أكبر بما يؤدي إلى تفكيك الحركة وتشكيل حركات أخرى منبثقة عنها، أم أنها تمثَّل تخلصًا من الأصوات المعارضة داخلها، بما يحقق لها درجة أعلى من التماسك، ويعزّز قبضة "الغنوشي" على قراراتها بشكل أكبر، وكلا الاحتمالين غير مستبعد</w:t>
      </w:r>
      <w:r w:rsidRPr="000449E0">
        <w:t>. "</w:t>
      </w:r>
    </w:p>
    <w:p w14:paraId="0ACEB1EA" w14:textId="77777777" w:rsidR="000449E0" w:rsidRPr="000449E0" w:rsidRDefault="000449E0" w:rsidP="000449E0">
      <w:r w:rsidRPr="000449E0">
        <w:rPr>
          <w:rtl/>
        </w:rPr>
        <w:t>هذه الخطوات كافة لم تُحدث الأثر المطلوب لا داخل الحركة ولا خارجها، لأنه بدا معها وكأن الشيخ يتعامل مع الأزمة باعتبارها من مسؤولية حركة النهضة كتنظيم وليس باعتبارها مسؤوليته هو شخصيًا كزعيم ممسك بزمام الأمور، ولا يشاور باقي قيادات الحركة. وكان أقوى رد فعل على "الغنوشي" هو استقالة ١٣١ عضوًا من الحركة في ٢٥ سبتمبر وذلك فقط حتى تاریخ الانتهاء من هذه الورقة، فمع أن النهضة عانت من ظاهرة الانشقاقات على مدار تاريخها، فإن الاستقالات الأخيرة كانت مختلفة نوعيًا وعدديًا؛ بالنظر إلى كم قيادات الصف الأول والثاني الذين تقدموا باستقالاتهم</w:t>
      </w:r>
      <w:r w:rsidRPr="000449E0">
        <w:t>.</w:t>
      </w:r>
    </w:p>
    <w:p w14:paraId="368C12C2" w14:textId="77777777" w:rsidR="000449E0" w:rsidRPr="000449E0" w:rsidRDefault="000449E0" w:rsidP="000449E0">
      <w:r w:rsidRPr="000449E0">
        <w:rPr>
          <w:rtl/>
        </w:rPr>
        <w:t>٢</w:t>
      </w:r>
      <w:r w:rsidRPr="000449E0">
        <w:t xml:space="preserve">. </w:t>
      </w:r>
      <w:r w:rsidRPr="000449E0">
        <w:rPr>
          <w:rtl/>
        </w:rPr>
        <w:t>یقودنا ذلك للنقطة الثانية المتعلقة بانعكاس التطورات السابقة جميعًا على تماسك الحركة وعلى موقعها على الساحة السياسية التونسية. فيما يخص مدى تأثر تماسك الحركة بالتطورات فإن هذا يتوقّف على ما إذا كانت موجة الاستقالات تمثِّل بدایة لهروب جماعي أكبر بما يؤدي إلى تفكيك الحركة وتشكيل حركات أخرى منبثقة عنها كما يحدث عادة مع التنظيمات السياسية، ومنها تنظيمات الإسلام السياسي، أم أنها تمثِّل تخلصًا من الأصوات المعارضة داخل الحركة بما يحقق لها درجة أعلى من التماسك، ويعزّز قبضة "الغنوشي" على قراراتها بشكل أكبر، وكلا الاحتمالين غير مستبعد</w:t>
      </w:r>
      <w:r w:rsidRPr="000449E0">
        <w:t>.</w:t>
      </w:r>
    </w:p>
    <w:p w14:paraId="36B87185" w14:textId="77777777" w:rsidR="000449E0" w:rsidRPr="000449E0" w:rsidRDefault="000449E0" w:rsidP="000449E0">
      <w:r w:rsidRPr="000449E0">
        <w:rPr>
          <w:rtl/>
        </w:rPr>
        <w:t>أما عن موقع الحركة على الساحة السياسية التونسية، فمن الواضح أنه حتى أكثر المعارضين شراسة لکل تطورات ما بعد ٢٥یولیو غير راضٍ عن شكل النظام السياسي التونسي القائم، ولا عن الشراكة غير الناجحة بين مكونيّ السلطة التنفيذية، أي رئيس الجمهورية، ورئيس الحكومة كما اتضح من كل التجارب السابقة، وبناءً عليه فهناك قبول واسع لفكرة التحوُّل للنظام</w:t>
      </w:r>
    </w:p>
    <w:p w14:paraId="5CE7DB5F" w14:textId="77777777" w:rsidR="000449E0" w:rsidRPr="000449E0" w:rsidRDefault="000449E0" w:rsidP="000449E0">
      <w:r w:rsidRPr="000449E0">
        <w:rPr>
          <w:rtl/>
        </w:rPr>
        <w:t xml:space="preserve">الرئاسي في شكله المعروف، وليس كما انحرف به الرئيس "زين العابدين بن علي". مثل هذا التغيير المرغوب في شكل النظام السياسي سيعني تعزيز موقع رئيس الجمهورية، والحدّ من صلاحيات رئيس الحكومة، وهو ما يمكن ترجمته إلى إضعاف موقع النهضة، لماذا؟ أولًا، لأنه من المستبعد جدًا أن يصل أحد المنتمين للنهضة إلى رئاسة الدولة، ويكون هو رمانة ميزان النظام، فهذا ضد المزاج الشعبي التونسي كتوجه عام، وثانيًا، لأن ميزة النهضة مقارنة بسواها من الأحزاب السياسية </w:t>
      </w:r>
      <w:r w:rsidRPr="000449E0">
        <w:rPr>
          <w:rtl/>
        </w:rPr>
        <w:lastRenderedPageBreak/>
        <w:t>هي قدرتها على حشد أنصارها للتصويت انطلاقًا من مبررات عقائدية. وهذه القدرة على الحشد قد تأثَّرت كما سبق القول، زد على ذلك أن حركة النهضة لو حشدت قواعدها الانتخابية بشكل واسع ونال حزبها الأغلبية في الانتخابات البرلمانية فلن يكون هناك ما يُلزِم رئیس الجمهورية بتعيين رئيس الحكومة من حزب الأغلبية</w:t>
      </w:r>
      <w:r w:rsidRPr="000449E0">
        <w:t>.</w:t>
      </w:r>
    </w:p>
    <w:p w14:paraId="45D7C678" w14:textId="77777777" w:rsidR="000449E0" w:rsidRPr="000449E0" w:rsidRDefault="000449E0" w:rsidP="000449E0">
      <w:r w:rsidRPr="000449E0">
        <w:rPr>
          <w:rtl/>
        </w:rPr>
        <w:t>أما السيناريو الأسوأ بالنسبة للنهضة فهو ما يذكره البعض عن احتمال قيام الرئيس</w:t>
      </w:r>
    </w:p>
    <w:p w14:paraId="01E5C636" w14:textId="77777777" w:rsidR="000449E0" w:rsidRPr="000449E0" w:rsidRDefault="000449E0" w:rsidP="000449E0">
      <w:r w:rsidRPr="000449E0">
        <w:t>"</w:t>
      </w:r>
      <w:r w:rsidRPr="000449E0">
        <w:rPr>
          <w:rtl/>
        </w:rPr>
        <w:t>قيس سعيد" بحل الحركة، وهذا احتمال مستبعد، لكنه ليس مستحيلًا، وهو مستبعد لأنه ربما يؤدي للتعاطف مع حركة النهضة، أو لأنه قد يؤدي لتفجّر موجة من أعمال عنف انتقامًا من حل الحركة. وبعبارة أخرى فإنه قد يعطيها قبلة حیاة. تبقى الإشارة إلى أن ذلك كله يجري في مناخ إقلیمي يشهد انحسارًا واضحًا لدور حركات الإسلام السياسي، بدءًا من مصر، مرورًا بليبيا (انتخابات ٢٠١٤)، فالسودان ومن بعده تونس. أما آخر مظاهره فما حدث في الانتخابات التشريعية المغربية مع انهيار شعبية حزب العدالة والتنمية من ١٢٥ مقعدًا إلى ١٢مقعدًا فقط، والنهضة ليست بعيدة عن هذا الاحتمال عند إجراء انتخابات تشریعیة مب</w:t>
      </w:r>
      <w:r w:rsidRPr="000449E0">
        <w:t>Š◌</w:t>
      </w:r>
      <w:r w:rsidRPr="000449E0">
        <w:rPr>
          <w:rFonts w:ascii="Arial" w:hAnsi="Arial" w:cs="Arial"/>
        </w:rPr>
        <w:t>ّ</w:t>
      </w:r>
      <w:r w:rsidRPr="000449E0">
        <w:rPr>
          <w:rtl/>
        </w:rPr>
        <w:t>رة</w:t>
      </w:r>
      <w:r w:rsidRPr="000449E0">
        <w:t>.</w:t>
      </w:r>
    </w:p>
    <w:p w14:paraId="66F1A635" w14:textId="77777777" w:rsidR="000449E0" w:rsidRPr="000449E0" w:rsidRDefault="000449E0" w:rsidP="000449E0">
      <w:r w:rsidRPr="000449E0">
        <w:t xml:space="preserve">" </w:t>
      </w:r>
      <w:r w:rsidRPr="000449E0">
        <w:rPr>
          <w:rtl/>
        </w:rPr>
        <w:t>التطورات في تونس تجري في مناخ إقليمي يشهد انحسارًا واضحًا لدور حركات الإسلام السياسي، بدءًا من مصر، مرورًا بليبيا (انتخابات ٢٠١٤)، فالسودان، ومن بعده تونس. أما آخر مظاهره فما حدث في الانتخابات التشريعية المغربية مع انهيار شعبية حزب العدالة والتنمية من ١٢٥ مقعدًا إلى ١٢ مقعدًا فقط</w:t>
      </w:r>
      <w:r w:rsidRPr="000449E0">
        <w:t>. "</w:t>
      </w:r>
    </w:p>
    <w:p w14:paraId="5F823FFB" w14:textId="77777777" w:rsidR="000449E0" w:rsidRPr="000449E0" w:rsidRDefault="000449E0" w:rsidP="000449E0">
      <w:pPr>
        <w:rPr>
          <w:b/>
          <w:bCs/>
        </w:rPr>
      </w:pPr>
      <w:r w:rsidRPr="000449E0">
        <w:rPr>
          <w:b/>
          <w:bCs/>
          <w:rtl/>
        </w:rPr>
        <w:t>ثالثًا: آفاق المستقبل</w:t>
      </w:r>
    </w:p>
    <w:p w14:paraId="22DD7347" w14:textId="77777777" w:rsidR="000449E0" w:rsidRPr="000449E0" w:rsidRDefault="000449E0" w:rsidP="000449E0">
      <w:r w:rsidRPr="000449E0">
        <w:rPr>
          <w:rtl/>
        </w:rPr>
        <w:t>١</w:t>
      </w:r>
      <w:r w:rsidRPr="000449E0">
        <w:t xml:space="preserve">. </w:t>
      </w:r>
      <w:r w:rsidRPr="000449E0">
        <w:rPr>
          <w:rtl/>
        </w:rPr>
        <w:t>إذا أردنا استخلاص مجموعة من النتائج من جملة التطورات التي شهدتها تونس على امتداد الفترة من يوليو إلى سبتمبر ٢٠٢١، نستطيع أن نذکر ما يلي</w:t>
      </w:r>
      <w:r w:rsidRPr="000449E0">
        <w:t>:</w:t>
      </w:r>
    </w:p>
    <w:p w14:paraId="249C1E45" w14:textId="77777777" w:rsidR="000449E0" w:rsidRPr="000449E0" w:rsidRDefault="000449E0" w:rsidP="000449E0">
      <w:r w:rsidRPr="000449E0">
        <w:t xml:space="preserve">. </w:t>
      </w:r>
      <w:r w:rsidRPr="000449E0">
        <w:rPr>
          <w:rtl/>
        </w:rPr>
        <w:t>هناك استياء عام من أداء النظام السياسي قبل ٢٥ یولیو، ورغبة ملحَّة في تغییره</w:t>
      </w:r>
      <w:r w:rsidRPr="000449E0">
        <w:t>.</w:t>
      </w:r>
    </w:p>
    <w:p w14:paraId="14420EBE" w14:textId="77777777" w:rsidR="000449E0" w:rsidRPr="000449E0" w:rsidRDefault="000449E0" w:rsidP="000449E0">
      <w:r w:rsidRPr="000449E0">
        <w:t xml:space="preserve">· </w:t>
      </w:r>
      <w:r w:rsidRPr="000449E0">
        <w:rPr>
          <w:rtl/>
        </w:rPr>
        <w:t>أن التأييد الشعبي لقرارات ٢٥يوليو كان واسعًا جدًا، وقد تراجع هذا التأیید نسبيًا مع صدور الأمر الرئاسي رقم ١١٧، لكن "قيس سعید" ما زال يحظى بشعبية كبيرة</w:t>
      </w:r>
      <w:r w:rsidRPr="000449E0">
        <w:t>.</w:t>
      </w:r>
    </w:p>
    <w:p w14:paraId="453C420D" w14:textId="77777777" w:rsidR="000449E0" w:rsidRPr="000449E0" w:rsidRDefault="000449E0" w:rsidP="000449E0">
      <w:r w:rsidRPr="000449E0">
        <w:t xml:space="preserve">• </w:t>
      </w:r>
      <w:r w:rsidRPr="000449E0">
        <w:rPr>
          <w:rtl/>
        </w:rPr>
        <w:t>الاتحاد العام التونسي للشغل أحد أهم أركان المعادلة السیاسية في تونس، وهو يطالب بشراكة بين الرئيس والمجتمع بقواه السياسية والمدنية المختلفة في إنجاز تغيير النظام السياسي من خلال تعديل الدستور</w:t>
      </w:r>
      <w:r w:rsidRPr="000449E0">
        <w:t>.</w:t>
      </w:r>
    </w:p>
    <w:p w14:paraId="33BEBAF3" w14:textId="77777777" w:rsidR="000449E0" w:rsidRPr="000449E0" w:rsidRDefault="000449E0" w:rsidP="000449E0">
      <w:r w:rsidRPr="000449E0">
        <w:t xml:space="preserve">· </w:t>
      </w:r>
      <w:r w:rsidRPr="000449E0">
        <w:rPr>
          <w:rtl/>
        </w:rPr>
        <w:t>أن حركة النهضة خسرت داخليًا وخارجيًا، وهي خسارة مفتوحة على احتمالات كثيرة، خاصةً أن البيئة الإقليمية لم تعد ترحب بحكم جماعات الإسلام السياسي</w:t>
      </w:r>
      <w:r w:rsidRPr="000449E0">
        <w:t>.</w:t>
      </w:r>
    </w:p>
    <w:p w14:paraId="3716C808" w14:textId="77777777" w:rsidR="000449E0" w:rsidRPr="000449E0" w:rsidRDefault="000449E0" w:rsidP="000449E0">
      <w:r w:rsidRPr="000449E0">
        <w:t xml:space="preserve">· </w:t>
      </w:r>
      <w:r w:rsidRPr="000449E0">
        <w:rPr>
          <w:rtl/>
        </w:rPr>
        <w:t>أن إطالة الفترة الاستثنائية لا تخدم مشروع التغيير بل ستؤدي إلى زيادة الانتقادات الموجهة لعدم الدستورية، كما ستفتح الباب لتدخلات خارجية، وربما لضغوط من أجل إعادة ترتيب المشهد السياسي، بما يساعد النهضة على إعادة التموضع، ويعد بيان دول مجموعة السبع الذي ألخَّ على العودة للدستور مجرد مؤشر</w:t>
      </w:r>
      <w:r w:rsidRPr="000449E0">
        <w:t>.</w:t>
      </w:r>
    </w:p>
    <w:p w14:paraId="0004A6E3" w14:textId="77777777" w:rsidR="000449E0" w:rsidRPr="000449E0" w:rsidRDefault="000449E0" w:rsidP="000449E0">
      <w:r w:rsidRPr="000449E0">
        <w:rPr>
          <w:rtl/>
        </w:rPr>
        <w:t>٢</w:t>
      </w:r>
      <w:r w:rsidRPr="000449E0">
        <w:t xml:space="preserve">. </w:t>
      </w:r>
      <w:r w:rsidRPr="000449E0">
        <w:rPr>
          <w:rtl/>
        </w:rPr>
        <w:t>إذا انتقلنا لمحاولة استشراف آفاق المستقبل يمكننا القول إن هذا المستقبل سيتوقف على كيفية تعاطي الرئيس مع عملية تعديل الدستور، التي تمثَّل مطلبًا لقطاع واسع من المواطنين التونسيين. لقد تضمّن الأمر الرئاسي رقم</w:t>
      </w:r>
      <w:r w:rsidRPr="000449E0">
        <w:t xml:space="preserve"> (II</w:t>
      </w:r>
      <w:r w:rsidRPr="000449E0">
        <w:rPr>
          <w:rtl/>
        </w:rPr>
        <w:t>٧</w:t>
      </w:r>
      <w:r w:rsidRPr="000449E0">
        <w:t xml:space="preserve">) </w:t>
      </w:r>
      <w:r w:rsidRPr="000449E0">
        <w:rPr>
          <w:rtl/>
        </w:rPr>
        <w:t>النص على أن رئيس الجمهوریة يش</w:t>
      </w:r>
      <w:r w:rsidRPr="000449E0">
        <w:t>Š◌</w:t>
      </w:r>
      <w:r w:rsidRPr="000449E0">
        <w:rPr>
          <w:rFonts w:ascii="Arial" w:hAnsi="Arial" w:cs="Arial"/>
        </w:rPr>
        <w:t>ّ</w:t>
      </w:r>
      <w:r w:rsidRPr="000449E0">
        <w:rPr>
          <w:rtl/>
        </w:rPr>
        <w:t>ل لجنة لوضع تصور لكيفية تعديل الدستور. ويُعد تشكيل لجنة بواسطة رئيس الجمهورية لوضع الدستور وتعديله أسلوبًا معروفًا وشائعًا في عدة تجارب دولية. ومع ذلك يمكن القول إنه كان من الأفضل لو أن الرئيس طلب من القوى المجتمعية الرئيسة ترشیح من يمثَّلها لعضوية اللجنة، لکن أما</w:t>
      </w:r>
    </w:p>
    <w:p w14:paraId="4D830CFC" w14:textId="77777777" w:rsidR="000449E0" w:rsidRPr="000449E0" w:rsidRDefault="000449E0" w:rsidP="000449E0">
      <w:r w:rsidRPr="000449E0">
        <w:rPr>
          <w:rtl/>
        </w:rPr>
        <w:lastRenderedPageBreak/>
        <w:t>وأن هذا لم يحدث فإنه يمكن تدارُك الأمر بتوسيع نطاق المشاورات بين أعضاء اللجنة والقوى المجتمعية للتعرف على مرئياتها والتفاعل معها وإدماجها في صلب التعديل، وقد نبّه الاتحاد التونسي العام للشغل لتلك النقطة بالتحديد، أي إشراك المجتمع في صنع التعديل الدستوري</w:t>
      </w:r>
      <w:r w:rsidRPr="000449E0">
        <w:t>.</w:t>
      </w:r>
    </w:p>
    <w:p w14:paraId="3795F411" w14:textId="77777777" w:rsidR="000449E0" w:rsidRPr="000449E0" w:rsidRDefault="000449E0" w:rsidP="000449E0">
      <w:r w:rsidRPr="000449E0">
        <w:rPr>
          <w:rtl/>
        </w:rPr>
        <w:t>ختامًا، لقد سبق القول إن الرئيس "قيس سعید" یحظى بشعبیة كبیرة، وهذه الشعبیة تؤهله عند إجراء الانتخابات الرئاسية المبكّرة کي يجدّد انتخابه مرة ثانية، فمزاجه الثوري له مقبولية عند الشباب، لكن الرئيس يحتاج أن يعمل في بيئة طبيعية تتميز بالاستقرار، لا بيئة مضطربة تستدرجه لمعارك جانبية مع قوى تتهمه بتهميشها. هذا الاستقرار سوف يسمح له بالالتفات للمشكلة الاقتصادية التي تمثِّل التحدي الحقيقي لتونس، خصوصًا في ظل أزمة كورونا. وهكذا ستظل عيوننا على تونس وقلوبنا معها، وكلنا ثقة في أنها تمتلك من الرغبة والقدرة ما يؤهلها لتجاوز میراث العشرية السابقة</w:t>
      </w:r>
      <w:r w:rsidRPr="000449E0">
        <w:t>.</w:t>
      </w:r>
    </w:p>
    <w:p w14:paraId="0EC113AF" w14:textId="2915F94C" w:rsidR="000449E0" w:rsidRPr="000449E0" w:rsidRDefault="000449E0" w:rsidP="000449E0">
      <w:r w:rsidRPr="000449E0">
        <mc:AlternateContent>
          <mc:Choice Requires="wps">
            <w:drawing>
              <wp:inline distT="0" distB="0" distL="0" distR="0" wp14:anchorId="07CDE745" wp14:editId="6ADC8638">
                <wp:extent cx="304800" cy="304800"/>
                <wp:effectExtent l="0" t="0" r="0" b="0"/>
                <wp:docPr id="1090289084" name="Rectangle 2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0793C0" id="Rectangle 2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1CDC72" w14:textId="77777777" w:rsidR="000449E0" w:rsidRPr="000449E0" w:rsidRDefault="000449E0" w:rsidP="000449E0">
      <w:pPr>
        <w:rPr>
          <w:b/>
          <w:bCs/>
        </w:rPr>
      </w:pPr>
      <w:r w:rsidRPr="000449E0">
        <w:rPr>
          <w:b/>
          <w:bCs/>
          <w:rtl/>
        </w:rPr>
        <w:t>العلاقات المصرية العراقية: علاقات ثنائية على الطريق لإعادة بناء المشرق</w:t>
      </w:r>
    </w:p>
    <w:p w14:paraId="0E41B9EA" w14:textId="77777777" w:rsidR="000449E0" w:rsidRPr="000449E0" w:rsidRDefault="000449E0" w:rsidP="000449E0">
      <w:r w:rsidRPr="000449E0">
        <w:rPr>
          <w:rtl/>
        </w:rPr>
        <w:t>د. جمال عبد الجواد</w:t>
      </w:r>
    </w:p>
    <w:p w14:paraId="0A85F7D7" w14:textId="77777777" w:rsidR="000449E0" w:rsidRPr="000449E0" w:rsidRDefault="000449E0" w:rsidP="000449E0">
      <w:r w:rsidRPr="000449E0">
        <w:rPr>
          <w:rtl/>
        </w:rPr>
        <w:t>مستشار مركز الأهرام للدراسات السياسية والاستراتيجية</w:t>
      </w:r>
    </w:p>
    <w:p w14:paraId="50819E90" w14:textId="7ABF199B" w:rsidR="000449E0" w:rsidRPr="000449E0" w:rsidRDefault="000449E0" w:rsidP="000449E0">
      <w:r w:rsidRPr="000449E0">
        <mc:AlternateContent>
          <mc:Choice Requires="wps">
            <w:drawing>
              <wp:inline distT="0" distB="0" distL="0" distR="0" wp14:anchorId="012DEC7B" wp14:editId="4298CB61">
                <wp:extent cx="304800" cy="304800"/>
                <wp:effectExtent l="0" t="0" r="0" b="0"/>
                <wp:docPr id="23995422" name="Rectangle 2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E5E104" id="Rectangle 2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ACE1A4" w14:textId="77777777" w:rsidR="000449E0" w:rsidRPr="000449E0" w:rsidRDefault="000449E0" w:rsidP="000449E0">
      <w:r w:rsidRPr="000449E0">
        <w:rPr>
          <w:rtl/>
        </w:rPr>
        <w:t xml:space="preserve">في شهر يونيو ٢٠٢١ قام الرئيس "عبد الفتاح السيسي" بزيارة بغداد فكانت هذه أول زيارة لرئيس مصري للعراق منذ مشاركة الرئيس الأسبق "حسني مبارك" في القمة العربية التي انعقدت قبل أكثر من ثلاثين عامًا في بغداد، في مايو عام </w:t>
      </w:r>
      <w:r w:rsidRPr="000449E0">
        <w:rPr>
          <w:rtl/>
          <w:lang w:bidi="fa-IR"/>
        </w:rPr>
        <w:t>۱۹۹</w:t>
      </w:r>
      <w:r w:rsidRPr="000449E0">
        <w:rPr>
          <w:rtl/>
        </w:rPr>
        <w:t>٠. خلال العقود الثلاثة الفاصلة بين الزيارتين جرت مياه كثيرة تحت جسور الشرق الأوسط، فقد وقعت حروب، وتم احتلال بلاد، وسقطت أنظمة حكم، وقامت أخرى، وتغيرت الخرائط فعليًا؛ وإن بقيت رسميًّا على حالها، وتحولت حروب الدول إلى صراعات أهلية، وفتحت الصراعات الأهلية الباب للتدخلات الخارجية، وانضم عدد من الدول العربية لقائمة الدول الفاشلة، وتغيرت موازين القوى الاستراتيجية في المنطقة، وفقد العالم العربي استقلاله النسبي ضمن الشرق الأوسط، وأصبحت المنطقة إقليمًا شرق أوسطي كبيرًا، تتداخل فيه تفاعلات العرب مع غيرهم، بل وأصبح للقوى غير العربية السبق واليد العليا في المنطقة</w:t>
      </w:r>
      <w:r w:rsidRPr="000449E0">
        <w:t>.</w:t>
      </w:r>
    </w:p>
    <w:p w14:paraId="5E59168F" w14:textId="77777777" w:rsidR="000449E0" w:rsidRPr="000449E0" w:rsidRDefault="000449E0" w:rsidP="000449E0">
      <w:r w:rsidRPr="000449E0">
        <w:rPr>
          <w:rtl/>
        </w:rPr>
        <w:t>ما حدث في المنطقة خلال الثلاثين عامًا الماضية له أسباب عديدة معقدة، ولن يكون من السهل معالجة مشكلات المنطقة، والتغلب على ما</w:t>
      </w:r>
    </w:p>
    <w:p w14:paraId="1AC35ED1" w14:textId="77777777" w:rsidR="000449E0" w:rsidRPr="000449E0" w:rsidRDefault="000449E0" w:rsidP="000449E0">
      <w:r w:rsidRPr="000449E0">
        <w:rPr>
          <w:rtl/>
        </w:rPr>
        <w:t>يواجهها من مخاطر. لكن المؤكد هو أن التطور الحادث في العلاقات المصرية العراقية يمثِّل أحد محاور التحرك الأساسية الهادفة لمعالجة مشكلات المنطقة</w:t>
      </w:r>
      <w:r w:rsidRPr="000449E0">
        <w:t>.</w:t>
      </w:r>
    </w:p>
    <w:p w14:paraId="54193CDC" w14:textId="77777777" w:rsidR="000449E0" w:rsidRPr="000449E0" w:rsidRDefault="000449E0" w:rsidP="000449E0">
      <w:pPr>
        <w:rPr>
          <w:b/>
          <w:bCs/>
        </w:rPr>
      </w:pPr>
      <w:r w:rsidRPr="000449E0">
        <w:rPr>
          <w:b/>
          <w:bCs/>
          <w:rtl/>
        </w:rPr>
        <w:t>دولة مركزية عند أطراف العالم العربي</w:t>
      </w:r>
    </w:p>
    <w:p w14:paraId="6740A1F4" w14:textId="77777777" w:rsidR="000449E0" w:rsidRPr="000449E0" w:rsidRDefault="000449E0" w:rsidP="000449E0">
      <w:r w:rsidRPr="000449E0">
        <w:rPr>
          <w:rtl/>
        </w:rPr>
        <w:t>للعراق أهمية خاصة في المنطقة: تاريخيًّا كان العراق، مع دمشق والقاهرة، مركزًا رئيسًا للثقافة والحضارة العربية الإسلامية، وللعراق مرکزیته وخصوصیته في الإقلیم، والتي يستمدها من كونه حاضرة للثقافة العربية، تقع على تخوم عالم الثقافة العربية، وعند الأطراف التي تتفاعل عندها القوة والثقافة العربية مع قوى وثقافات شرق أوسطية أخرى: خاصة القوى والثقافات الفارسیة والتركية</w:t>
      </w:r>
      <w:r w:rsidRPr="000449E0">
        <w:t>.</w:t>
      </w:r>
    </w:p>
    <w:p w14:paraId="35920C45" w14:textId="77777777" w:rsidR="000449E0" w:rsidRPr="000449E0" w:rsidRDefault="000449E0" w:rsidP="000449E0">
      <w:r w:rsidRPr="000449E0">
        <w:rPr>
          <w:rtl/>
        </w:rPr>
        <w:t>وبسبب وقوعه عند التخوم بين الحضارات والإثنيات الرئيسة في الشرق الأوسط، قام العراق بعدة أدوار في التاريخ العربي الطويل، ففي فترات الصعود كان العراق هو المنصة وقاعدة الانطلاق التي انطلق منها العرب للوصول إلى العوالم غير العربية في غرب ووسط آسيا، وفي فترات الهبوط كان العراق هو</w:t>
      </w:r>
    </w:p>
    <w:p w14:paraId="3EED8BDB" w14:textId="77777777" w:rsidR="000449E0" w:rsidRPr="000449E0" w:rsidRDefault="000449E0" w:rsidP="000449E0">
      <w:r w:rsidRPr="000449E0">
        <w:rPr>
          <w:rtl/>
        </w:rPr>
        <w:lastRenderedPageBreak/>
        <w:t>الحصن المتقدم المدافع عن الحضارة العربية، وطوال الوقت كان العراق هو ساحة التفاعل والحوار بين الثقافات والحضارات المختلفة المكوِّنة للمنطقة، وكان أيضًا ساحة للصراع بین القوى المتصارعة من أجل الهيمنة في الإقليم</w:t>
      </w:r>
      <w:r w:rsidRPr="000449E0">
        <w:t>.</w:t>
      </w:r>
    </w:p>
    <w:p w14:paraId="3A1B33C4" w14:textId="77777777" w:rsidR="000449E0" w:rsidRPr="000449E0" w:rsidRDefault="000449E0" w:rsidP="000449E0">
      <w:r w:rsidRPr="000449E0">
        <w:rPr>
          <w:rtl/>
        </w:rPr>
        <w:t>إن الدول تصنع مستقبلها عبر الإدارة الفعالة الذكية لحقائق التاريخ والجغرافيا، لكنها لا تختار جيرانها أو تاريخها، وتتمثَّل مشكلة العراق الأساسية في العقود السابقة في إخفاق قيادته في إدراك خصوصية الوضع العراقي، وطبيعة موازين القوى التي يقع العراق في قلبها، وتجاهل الحقائق الثقافية والاستراتيجية المحيطة به، فتصرفت کما لو کان بالإمکان تحدي التاريخ والجغرافيا، أو إعادة صنعهما، فأضعفت العراق، وأوقعته فریسة يتجاذبها الفرقاء</w:t>
      </w:r>
      <w:r w:rsidRPr="000449E0">
        <w:t>.</w:t>
      </w:r>
    </w:p>
    <w:p w14:paraId="409DAC90" w14:textId="77777777" w:rsidR="000449E0" w:rsidRPr="000449E0" w:rsidRDefault="000449E0" w:rsidP="000449E0">
      <w:pPr>
        <w:rPr>
          <w:b/>
          <w:bCs/>
        </w:rPr>
      </w:pPr>
      <w:r w:rsidRPr="000449E0">
        <w:rPr>
          <w:b/>
          <w:bCs/>
          <w:rtl/>
        </w:rPr>
        <w:t>أربعة عقود عصيبة</w:t>
      </w:r>
    </w:p>
    <w:p w14:paraId="7BF1D94A" w14:textId="77777777" w:rsidR="000449E0" w:rsidRPr="000449E0" w:rsidRDefault="000449E0" w:rsidP="000449E0">
      <w:r w:rsidRPr="000449E0">
        <w:rPr>
          <w:rtl/>
        </w:rPr>
        <w:t>مرَّ العراق بعقود عصيبة، فهذا البلد لم يهنأ بفترة سلام منذ أربعين عامًا على الأقل، خاصة منذ الثورة الإيرانية عام ١٩٧٩، فقد بدأت الثورة الفتية عهدها بالتصويب على العراق، كهدف تالٍ للثورة الإسلامية، ومثَّلت الثورة الإيرانية تحديًّا مزدوجًا للعراق، مرة بسبب إیدیولوجیتها</w:t>
      </w:r>
    </w:p>
    <w:p w14:paraId="0829E8F1" w14:textId="77777777" w:rsidR="000449E0" w:rsidRPr="000449E0" w:rsidRDefault="000449E0" w:rsidP="000449E0">
      <w:r w:rsidRPr="000449E0">
        <w:rPr>
          <w:rtl/>
        </w:rPr>
        <w:t>٦١</w:t>
      </w:r>
      <w:r w:rsidRPr="000449E0">
        <w:t xml:space="preserve"> </w:t>
      </w:r>
      <w:r w:rsidRPr="000449E0">
        <w:rPr>
          <w:rtl/>
        </w:rPr>
        <w:t>مرَّ العراق بعقود عصيبة، فهذا البلد لم يهنأ بفترة سلام منذ أربعين عامًا على الأقل، خاصة منذ الثورة الإيرانية عام ١٩٧٩، التي مثِّلت تحديًّا مزدوجًا للعراق، مرة بسبب إيديولوجيتها الإسلامية الرافضة للإيدیولوجيا العروبية، ومرة بسبب طابعها المذهبي الذي وصلت أصداؤه إلى العراق، فأحدثت شروخًا وتصدعات في بنيان العلاقات المذهبية</w:t>
      </w:r>
      <w:r w:rsidRPr="000449E0">
        <w:t>. "</w:t>
      </w:r>
    </w:p>
    <w:p w14:paraId="4ADA1F2C" w14:textId="77777777" w:rsidR="000449E0" w:rsidRPr="000449E0" w:rsidRDefault="000449E0" w:rsidP="000449E0">
      <w:r w:rsidRPr="000449E0">
        <w:rPr>
          <w:rtl/>
        </w:rPr>
        <w:t>الإسلامية الرافضة للإيديولوجيا العروبية الحاكمة في العراق، ومرة بسبب طابعها المذهبي الذي وصلت أصداؤه إلى العراق، فأحدثت شروخًا وتصدعات في بنيان العلاقات المذهبية شديد الرهافة والحساسية</w:t>
      </w:r>
      <w:r w:rsidRPr="000449E0">
        <w:t>.</w:t>
      </w:r>
    </w:p>
    <w:p w14:paraId="2CEAA89D" w14:textId="77777777" w:rsidR="000449E0" w:rsidRPr="000449E0" w:rsidRDefault="000449E0" w:rsidP="000449E0">
      <w:r w:rsidRPr="000449E0">
        <w:rPr>
          <w:rtl/>
        </w:rPr>
        <w:t>وتصدى العراق للتحرشات الثورية القادمة من إیران، لكنه ذهب إلى مدى أبعد مما ينبغي عندما بدأ الحرب عليها في خريف عام ١٩٨٠. كان على العراق أن يرد على الثورة الإيرانية بتعزيز تماسكه الداخلي، وتدعيم نموذجه الحضاري والسياسي والتنموي، بدلًا من الذهاب للحرب، واستمرت الحرب مع إيران ثماني سنوات، انتهت بإحباط الأحلام التوسعية للنظام الثوري في طهران. بما أتاح فرصة ذهبية لتثبيت وتعزيز الوضع القائم، وتحصينه ضد قوى عدم الاستقرار: لكن القراءة الخاطئة لنتيجة حرب الثماني سنوات، وللتطورات الدولية التي صاحبت انتهاء الحرب الباردة، أدخلت العراق في حرب جديدة، بدأت عندما قرر الرئيس العراقي الأسبق "صدام حسين" غزو الكويت، فاستفز المجتمع الدولي كله ضده، وقادت الولايات المتحدة تحالفًا دوليًّا مضادًا للعراق، وانتهت الحرب بتحرير الكويت، ووضع العراق تحت حصار خانق، تفرضه وتتأكد من إحكامه القوة المسلحة الأمريكية</w:t>
      </w:r>
      <w:r w:rsidRPr="000449E0">
        <w:t>.</w:t>
      </w:r>
    </w:p>
    <w:p w14:paraId="41534968" w14:textId="77777777" w:rsidR="000449E0" w:rsidRPr="000449E0" w:rsidRDefault="000449E0" w:rsidP="000449E0">
      <w:r w:rsidRPr="000449E0">
        <w:rPr>
          <w:rtl/>
        </w:rPr>
        <w:t>استمر الحصار مفروضًا على العراق لأكثر من عشر سنوات، انتهت بقيام الولايات المتحدة باحتلال العراق، فدخل البلد مرحلة جديدة من الاضطراب الأمني والسياسي والصراعات المذهبية والتدخلات الإقليمية، ووصل الوضع السياسي في العراق إلى أكثر نقاطه انخفاضًا في أعقاب نجاح تنظيم داعش، في عام ٢٠١٤، في الاستيلاء على مساحات كبيرة، خاصة في المناطق السنية غرب البلاد. لقد تمّت هزيمة داعش، لكن التكلفة السياسية لهذه الحرب</w:t>
      </w:r>
    </w:p>
    <w:p w14:paraId="3333E15D" w14:textId="77777777" w:rsidR="000449E0" w:rsidRPr="000449E0" w:rsidRDefault="000449E0" w:rsidP="000449E0">
      <w:r w:rsidRPr="000449E0">
        <w:rPr>
          <w:rtl/>
        </w:rPr>
        <w:t>كانت ثقيلة جدًا؛ فقد كشفت الانتصارات التي حققها داعش بسرعة أثناء فترة صعوده عن مدى الضعف والهشاشة الذي يعانيه الوضع السياسي في العراق، بما أخل بالتوازن الضروري بين الحكومة المركزية والمكونات الاجتماعية والسياسية العراقية</w:t>
      </w:r>
      <w:r w:rsidRPr="000449E0">
        <w:t>.</w:t>
      </w:r>
    </w:p>
    <w:p w14:paraId="68598AAB" w14:textId="77777777" w:rsidR="000449E0" w:rsidRPr="000449E0" w:rsidRDefault="000449E0" w:rsidP="000449E0">
      <w:r w:rsidRPr="000449E0">
        <w:rPr>
          <w:rtl/>
        </w:rPr>
        <w:t>في هذه الظروف كان من الضروري معالجة ملفات شديدة الحساسية والخطورة، أهمها إعادة دمج المجتمعات السنية في غرب العراق ضمن النظام السياسي والنسيج الاجتماعي، وتفكيك الميليشيات الشيعية التي تشكّلت للإسهام في الحرب ضد داعش، وإعادة صياغة العلاقة مع الكرد بعد أن حصلت النوازع الاستقلالية لدى بعض أحزابهم الرئيسة على قوة دفع كبيرة؛ بسبب الدور الذي لعبوه في هزيمة داعش، وكلها مهام شديدة الصعوبة تحتاج للكثير من التوافق والإرادة السياسية، والدعم الإقليمي والدولي</w:t>
      </w:r>
      <w:r w:rsidRPr="000449E0">
        <w:t>.</w:t>
      </w:r>
    </w:p>
    <w:p w14:paraId="4E29B2D0" w14:textId="77777777" w:rsidR="000449E0" w:rsidRPr="000449E0" w:rsidRDefault="000449E0" w:rsidP="000449E0">
      <w:pPr>
        <w:rPr>
          <w:b/>
          <w:bCs/>
        </w:rPr>
      </w:pPr>
      <w:r w:rsidRPr="000449E0">
        <w:rPr>
          <w:b/>
          <w:bCs/>
          <w:rtl/>
        </w:rPr>
        <w:t>توجهات جديدة في العراق</w:t>
      </w:r>
    </w:p>
    <w:p w14:paraId="30BDB699" w14:textId="77777777" w:rsidR="000449E0" w:rsidRPr="000449E0" w:rsidRDefault="000449E0" w:rsidP="000449E0">
      <w:r w:rsidRPr="000449E0">
        <w:rPr>
          <w:rtl/>
        </w:rPr>
        <w:lastRenderedPageBreak/>
        <w:t>يكافح العراق للخروج من العقود الأربعة العجاف، وبینما توجد تیارات وقوى مستفيدة من بقاء الأوضاع المتأزمة على حالها، توجد هناك قوى إصلاحية تعمل على دفع الأمور إلى الأمام، وقد منحت الاحتجاجات الشعبية التي انطلقت في أكتوبر ٢٠١٩ زخمًا لقوى الإصلاح، ففتحت ثغرة في جدار الاستغلاق السياسي، وتم اختيار السيد "مصطفى الكاظمي"، السياسي المستقل القادم من خارج التشكيلات الحزبية المتصارعة، لشغل منصب رئيس الوزراء</w:t>
      </w:r>
      <w:r w:rsidRPr="000449E0">
        <w:t>.</w:t>
      </w:r>
    </w:p>
    <w:p w14:paraId="7912C7AC" w14:textId="77777777" w:rsidR="000449E0" w:rsidRPr="000449E0" w:rsidRDefault="000449E0" w:rsidP="000449E0">
      <w:r w:rsidRPr="000449E0">
        <w:rPr>
          <w:rtl/>
        </w:rPr>
        <w:t>يسعى العراق في المرحلة الحالية لتحقيق التوزان داخليًّا بين القوى السياسية العراقية المتنافسة، وخارجيًّا بين الدول المؤثرة في الوضع العراقي، ويستهدف رئيس الوزراء</w:t>
      </w:r>
    </w:p>
    <w:p w14:paraId="6083053F" w14:textId="77777777" w:rsidR="000449E0" w:rsidRPr="000449E0" w:rsidRDefault="000449E0" w:rsidP="000449E0">
      <w:r w:rsidRPr="000449E0">
        <w:t xml:space="preserve">" </w:t>
      </w:r>
      <w:r w:rsidRPr="000449E0">
        <w:rPr>
          <w:rtl/>
        </w:rPr>
        <w:t>يسعى العراق في المرحلة الحالية لتحقيق التوزان داخليًّا بين القوى السياسية العراقية المتنافسة، وخارجيًّا بين الدول المؤثرة في الوضع العراقي، ويستهدف رئيس الوزراء "الكاظمي" تجنيب بلاده مخاطر التحول إلى ساحة لتصفية الحسابات بين الخصوم، وفي هذا السياق تبرز أهمية تطوير العلاقات المصرية العراقية</w:t>
      </w:r>
      <w:r w:rsidRPr="000449E0">
        <w:t>. "</w:t>
      </w:r>
    </w:p>
    <w:p w14:paraId="1D6D3428" w14:textId="77777777" w:rsidR="000449E0" w:rsidRPr="000449E0" w:rsidRDefault="000449E0" w:rsidP="000449E0">
      <w:r w:rsidRPr="000449E0">
        <w:t>"</w:t>
      </w:r>
      <w:r w:rsidRPr="000449E0">
        <w:rPr>
          <w:rtl/>
        </w:rPr>
        <w:t>الكاظمي" تجنيب بلاده مخاطر التحول إلى ساحة لتصفية الحسابات بين الخصوم، خاصة بين إيران والولايات المتحدة، وتعزيز الدولة العراقية من ناحية، وإكساب العراق مساحات أوسع للحركة الخارجية من ناحية أخرى، وفي هذا السياق تبرز أهمية تطوير العلاقات المصرية العراقية</w:t>
      </w:r>
      <w:r w:rsidRPr="000449E0">
        <w:t>.</w:t>
      </w:r>
    </w:p>
    <w:p w14:paraId="01769616" w14:textId="77777777" w:rsidR="000449E0" w:rsidRPr="000449E0" w:rsidRDefault="000449E0" w:rsidP="000449E0">
      <w:pPr>
        <w:rPr>
          <w:b/>
          <w:bCs/>
        </w:rPr>
      </w:pPr>
      <w:r w:rsidRPr="000449E0">
        <w:rPr>
          <w:b/>
          <w:bCs/>
          <w:rtl/>
        </w:rPr>
        <w:t>مصر في الشرق الأوسط: تحركات نشطة وتوجهات معتدلة</w:t>
      </w:r>
    </w:p>
    <w:p w14:paraId="3D687C45" w14:textId="77777777" w:rsidR="000449E0" w:rsidRPr="000449E0" w:rsidRDefault="000449E0" w:rsidP="000449E0">
      <w:r w:rsidRPr="000449E0">
        <w:rPr>
          <w:rtl/>
        </w:rPr>
        <w:t>تتبع مصر سیاسة خارجية نشطة في أسلوبها وإيقاع أدائها، فيما تحافظ على محتوى وتوجهات معتدلة، وتقوم السياسة الخارجية المصرية في الإقليم على عدد من المبادئ التي أكسبتها احترام وثقة أغلب الأطراف</w:t>
      </w:r>
      <w:r w:rsidRPr="000449E0">
        <w:t>.</w:t>
      </w:r>
    </w:p>
    <w:p w14:paraId="6C743855" w14:textId="77777777" w:rsidR="000449E0" w:rsidRPr="000449E0" w:rsidRDefault="000449E0" w:rsidP="000449E0">
      <w:pPr>
        <w:rPr>
          <w:b/>
          <w:bCs/>
        </w:rPr>
      </w:pPr>
      <w:r w:rsidRPr="000449E0">
        <w:rPr>
          <w:b/>
          <w:bCs/>
          <w:rtl/>
        </w:rPr>
        <w:t>أولوية الدولة الوطنية</w:t>
      </w:r>
    </w:p>
    <w:p w14:paraId="41A2154E" w14:textId="77777777" w:rsidR="000449E0" w:rsidRPr="000449E0" w:rsidRDefault="000449E0" w:rsidP="000449E0">
      <w:r w:rsidRPr="000449E0">
        <w:rPr>
          <w:rtl/>
        </w:rPr>
        <w:t>تنطلق السياسة الخارجية المصرية في المنطقة من اعتقاد راسخ بأن الأزمة الراهنة في العالم العربي هي في جوهرها أزمة الدولة العربية؛ فإخفاق الدولة العربية داخليًّا أطلق موجات من عدم الاستقرار العابر للحدود، وكل مساحة عجزت الدولة عن شغلها، تحولت إلى</w:t>
      </w:r>
    </w:p>
    <w:p w14:paraId="02183811" w14:textId="77777777" w:rsidR="000449E0" w:rsidRPr="000449E0" w:rsidRDefault="000449E0" w:rsidP="000449E0">
      <w:r w:rsidRPr="000449E0">
        <w:rPr>
          <w:rtl/>
        </w:rPr>
        <w:t>منطقة نفوذ وقاعدة انطلاق لقوى متطرفة معادیة للدولة، ولعل في نجاح تنظيم داعش في السيطرة على مساحات هائلة في سوريا والعراق بعد أن تعرضت مؤسسات الدولة في البلدين لإنهاك شديد، دليل على ذلك. وبينما تنظر دول في الإقليم لضعف الدولة العربية كفرصة لتوسيع نفوذها، ترى مصر أن هذه السياسة الانتهازية تمثَّل وصفة لعدم الاستقرار، وأنه لا بد من تعزيز الدولة الوطنية العربية، واحترام سیادتها داخل حدود إقليمها؛ لأن ذلك هو الطريق الأنسب لاستعادة الاستقرار والرفاهية للمنطقة كلها</w:t>
      </w:r>
      <w:r w:rsidRPr="000449E0">
        <w:t>.</w:t>
      </w:r>
    </w:p>
    <w:p w14:paraId="762B98C6" w14:textId="77777777" w:rsidR="000449E0" w:rsidRPr="000449E0" w:rsidRDefault="000449E0" w:rsidP="000449E0">
      <w:pPr>
        <w:rPr>
          <w:b/>
          <w:bCs/>
        </w:rPr>
      </w:pPr>
      <w:r w:rsidRPr="000449E0">
        <w:rPr>
          <w:b/>
          <w:bCs/>
          <w:rtl/>
        </w:rPr>
        <w:t>إتاحة البدائل وتوسيع نطاق الحركة</w:t>
      </w:r>
    </w:p>
    <w:p w14:paraId="0190D168" w14:textId="77777777" w:rsidR="000449E0" w:rsidRPr="000449E0" w:rsidRDefault="000449E0" w:rsidP="000449E0">
      <w:r w:rsidRPr="000449E0">
        <w:rPr>
          <w:rtl/>
        </w:rPr>
        <w:t>تحرص مصر على إقامة شبكة واسعة من علاقات التعاون والشراكات، بما يسمح بإتاحة المزيد من الفرص، وتقليل القيود، وإتاحة أكبر قدر من الاستقلال للدولة، وتتجنب السياسة الخارجية المصرية بناء تكتلات وتحالفات جامدة، وتبني، بدلًا من ذلك، شبكات من العلاقات المتقاطعة، مع دول قد لا تتطابق في رؤاها، لكنها قادرة على التعاون فيما يجمعها من مصالح ومواقف</w:t>
      </w:r>
      <w:r w:rsidRPr="000449E0">
        <w:t>.</w:t>
      </w:r>
    </w:p>
    <w:p w14:paraId="2BBE355C" w14:textId="77777777" w:rsidR="000449E0" w:rsidRPr="000449E0" w:rsidRDefault="000449E0" w:rsidP="000449E0">
      <w:r w:rsidRPr="000449E0">
        <w:t xml:space="preserve">" </w:t>
      </w:r>
      <w:r w:rsidRPr="000449E0">
        <w:rPr>
          <w:rtl/>
        </w:rPr>
        <w:t>تحرص مصر على إقامة شبكة واسعة من علاقات التعاون والشراكات، بما يسمح بإتاحة المزيد من الفرص، وإتاحة أكبر قدر من الاستقلال للدولة، وتتجنب السياسة الخارجية المصرية بناء تكتلات وتحالفات جامدة، وتبني، بدلًا من ذلك، شبكات من العلاقات المتقاطعة، مع دول قد لا تتطابق في رؤاها، لكنها قادرة على التعاون فيما " يجمعها من مصالح ومواقف</w:t>
      </w:r>
      <w:r w:rsidRPr="000449E0">
        <w:t>.</w:t>
      </w:r>
    </w:p>
    <w:p w14:paraId="3B11D534" w14:textId="77777777" w:rsidR="000449E0" w:rsidRPr="000449E0" w:rsidRDefault="000449E0" w:rsidP="000449E0">
      <w:r w:rsidRPr="000449E0">
        <w:rPr>
          <w:rtl/>
        </w:rPr>
        <w:t>تحرص مصر في تحركها الإقليمي على عدم استبعاد أي طرف، وهي بينما توسع نطاق تحركاتها، فإنها ترسل رسائل عملية للأطراف المعنیة بأنها لا تستبعد أحدًا، بينما ترفض محاولات الهيمنة والاستتباع التي يحاول البعض فرضها</w:t>
      </w:r>
      <w:r w:rsidRPr="000449E0">
        <w:t>.</w:t>
      </w:r>
    </w:p>
    <w:p w14:paraId="362CF582" w14:textId="77777777" w:rsidR="000449E0" w:rsidRPr="000449E0" w:rsidRDefault="000449E0" w:rsidP="000449E0">
      <w:pPr>
        <w:rPr>
          <w:b/>
          <w:bCs/>
        </w:rPr>
      </w:pPr>
      <w:r w:rsidRPr="000449E0">
        <w:rPr>
          <w:b/>
          <w:bCs/>
          <w:rtl/>
        </w:rPr>
        <w:lastRenderedPageBreak/>
        <w:t>مصالح مصرية عراقية مشتركة</w:t>
      </w:r>
    </w:p>
    <w:p w14:paraId="75D354A4" w14:textId="77777777" w:rsidR="000449E0" w:rsidRPr="000449E0" w:rsidRDefault="000449E0" w:rsidP="000449E0">
      <w:r w:rsidRPr="000449E0">
        <w:rPr>
          <w:rtl/>
        </w:rPr>
        <w:t>العراق ومصر دولتان شبيهتان من عدة أوجه، فكلاهما کثیفة السكان، ذات اقتصاد متنوع، مرت بخبرات سياسية متشابهة، بما يؤهلهما للعمل معًا. صحيح أن العراق هو من المنتجين الرئيسين للنفط، إلا أن عدد السكان الكبير في العراق لا يجعل للنفط نفس الأثر الاقتصادي والاجتماعي الذي يترتب عليه في الدول النفطية محدودة السكان. كل هذه العوامل تؤهل مصر والعراق للدخول في علاقة تعاون وثیق، یزيد من فرص نجاحها التكافؤ النسبي بين البلدين، وهو أمر له أهميته في منطقة فيها الكثير من محاولات التوسع والاستتباع والهيمنة</w:t>
      </w:r>
      <w:r w:rsidRPr="000449E0">
        <w:t>.</w:t>
      </w:r>
    </w:p>
    <w:p w14:paraId="4762FE4E" w14:textId="77777777" w:rsidR="000449E0" w:rsidRPr="000449E0" w:rsidRDefault="000449E0" w:rsidP="000449E0">
      <w:r w:rsidRPr="000449E0">
        <w:rPr>
          <w:rtl/>
        </w:rPr>
        <w:t>لدى العراق وفرة نفطية ومالية، بينما في مصر اقتصاد كبير ينمو بسرعة، لديه احتياجات متزايدة من الطاقة، ولديه أيضًا مصافي ومعامل تكرير ومصانع بتروكيماويات، ويعد نفسه لیصبح مركزًا إقليميًّا للطاقة بالمعنى الواسع والشامل للمصطلح. ولدى مصر أيضًا قدرات وخبرات واسعة في مجالات التعمير وتأسيس البنية التحتية وإدارتها، فقد نجحت مصر في غضون سنوات قليلة أن تتحول إلى بيت خبرة ذي جودة عالية في مجالات التعمير والبنية التحتية، ويمكن للعراق أن يستفید كثيرًا من هذه الخبرة</w:t>
      </w:r>
      <w:r w:rsidRPr="000449E0">
        <w:t>.</w:t>
      </w:r>
    </w:p>
    <w:p w14:paraId="3BC2D160" w14:textId="77777777" w:rsidR="000449E0" w:rsidRPr="000449E0" w:rsidRDefault="000449E0" w:rsidP="000449E0">
      <w:pPr>
        <w:rPr>
          <w:b/>
          <w:bCs/>
        </w:rPr>
      </w:pPr>
      <w:r w:rsidRPr="000449E0">
        <w:rPr>
          <w:b/>
          <w:bCs/>
          <w:rtl/>
        </w:rPr>
        <w:t>من المشرق المنكوب إلى المشرق الجديد</w:t>
      </w:r>
    </w:p>
    <w:p w14:paraId="3BE71DF3" w14:textId="77777777" w:rsidR="000449E0" w:rsidRPr="000449E0" w:rsidRDefault="000449E0" w:rsidP="000449E0">
      <w:r w:rsidRPr="000449E0">
        <w:rPr>
          <w:rtl/>
        </w:rPr>
        <w:t>أزمة الصراعات الأهلية وتفكك الدولة الوطنية وصعود الإرهاب في الشرق الأوسط هي بالأساس أزمة المشرق العربي، وبقدر ما تتم إعادة بناء المشرق العربي، بقدر ما سيكون ممكنًا إخراج العالم العربي من أزمته الراهنة، والعلاقات المصرية العراقية هي جزء رئيس في مشروع أوسع نطاقًا، يستهدف إعادة بناء المشرق العربي، أو ما أطلق عليه البعض مشروع إنشاء المشرق الجديد</w:t>
      </w:r>
      <w:r w:rsidRPr="000449E0">
        <w:t>.</w:t>
      </w:r>
    </w:p>
    <w:p w14:paraId="2C74D775" w14:textId="77777777" w:rsidR="000449E0" w:rsidRPr="000449E0" w:rsidRDefault="000449E0" w:rsidP="000449E0">
      <w:r w:rsidRPr="000449E0">
        <w:rPr>
          <w:rtl/>
        </w:rPr>
        <w:t>وتشهد العلاقات المصرية العراقية تطورًا ثنائيًّا، كما تتطور ثلاثيًّا أيضًا، في إطار العلاقة بين مصر والعراق والأردن، فالأردن هو بلد رئيس نجا بنفسه من اضطرابات العقدین الماضیين، ولا بد من بذل كل جهد يضمن سلامته في مواجهة عواصف المنطقة. ووقوع الأردن في المنتصف بين العراق ومصر يجعل منه الممر والمسار الطبيعي لحركة التبادل التجاري والنقل في المنطقة، وفي الوقت</w:t>
      </w:r>
    </w:p>
    <w:p w14:paraId="197A77BA" w14:textId="77777777" w:rsidR="000449E0" w:rsidRPr="000449E0" w:rsidRDefault="000449E0" w:rsidP="000449E0">
      <w:r w:rsidRPr="000449E0">
        <w:rPr>
          <w:rtl/>
        </w:rPr>
        <w:t>أزمة الصراعات الأهلية وتفكك الدولة " الوطنية وصعود الإرهاب في الشرق الأوسط هي بالأساس أزمة المشرق العربي، وبقدر ما تتم إعادة بناء المشرق العربي، بقدر ما سيكون ممكنًا إخراج العالم العربي من أزمته الراهنة</w:t>
      </w:r>
      <w:r w:rsidRPr="000449E0">
        <w:t>. "</w:t>
      </w:r>
    </w:p>
    <w:p w14:paraId="0A4FD458" w14:textId="77777777" w:rsidR="000449E0" w:rsidRPr="000449E0" w:rsidRDefault="000449E0" w:rsidP="000449E0">
      <w:r w:rsidRPr="000449E0">
        <w:rPr>
          <w:rtl/>
        </w:rPr>
        <w:t>نفسه فإن الأردن هو المسار الطبيعي لصادرات الغاز المصري المتجهة إلى لبنان عبر سوريا، تنفیذًا للاتفاق الذي تم توقيعه مؤخرًا لاستخدم الغاز المصري لتشغيل محطات توليد الطاقة في لبنان</w:t>
      </w:r>
      <w:r w:rsidRPr="000449E0">
        <w:t>.</w:t>
      </w:r>
    </w:p>
    <w:p w14:paraId="3391E92B" w14:textId="77777777" w:rsidR="000449E0" w:rsidRPr="000449E0" w:rsidRDefault="000449E0" w:rsidP="000449E0">
      <w:r w:rsidRPr="000449E0">
        <w:rPr>
          <w:rtl/>
        </w:rPr>
        <w:t>وختامًا، فإن مساعدة لبنان وسوريا على تجاوز أزماتهما هو جزء من عملية بناء المشرق الجدید، وربما یأتي یوم يتسع فیه نطاق التعاون الثلاثي بين القاهرة وعمان وبغداد ليشمل أيضًا دمشق وبيروت، ليكتمل عقد مشرق جدید، لیس في خصومة مع أحد، ويتسع لجميع أبنائه، بكل مذاهبهم ودياناتهم وعرقياتهم</w:t>
      </w:r>
      <w:r w:rsidRPr="000449E0">
        <w:t xml:space="preserve">. </w:t>
      </w:r>
      <w:r w:rsidRPr="000449E0">
        <w:rPr>
          <w:rFonts w:ascii="Arial" w:hAnsi="Arial" w:cs="Arial"/>
        </w:rPr>
        <w:t>■</w:t>
      </w:r>
    </w:p>
    <w:p w14:paraId="7FAAEF1C" w14:textId="62BD62B8" w:rsidR="000449E0" w:rsidRPr="000449E0" w:rsidRDefault="000449E0" w:rsidP="000449E0">
      <w:r w:rsidRPr="000449E0">
        <mc:AlternateContent>
          <mc:Choice Requires="wps">
            <w:drawing>
              <wp:inline distT="0" distB="0" distL="0" distR="0" wp14:anchorId="59D5D6D1" wp14:editId="65936603">
                <wp:extent cx="304800" cy="304800"/>
                <wp:effectExtent l="0" t="0" r="0" b="0"/>
                <wp:docPr id="2013782465" name="Rectangle 199" descr="ـالله اكب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C8C36D" id="Rectangle 199" o:spid="_x0000_s1026" alt="ـالله اكب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A3F2DE" w14:textId="77777777" w:rsidR="000449E0" w:rsidRPr="000449E0" w:rsidRDefault="000449E0" w:rsidP="000449E0">
      <w:pPr>
        <w:rPr>
          <w:b/>
          <w:bCs/>
        </w:rPr>
      </w:pPr>
      <w:r w:rsidRPr="000449E0">
        <w:rPr>
          <w:b/>
          <w:bCs/>
          <w:rtl/>
        </w:rPr>
        <w:t>أمن الخليج في بيئة جيوسياسية متغيرة</w:t>
      </w:r>
    </w:p>
    <w:p w14:paraId="3BA9057E" w14:textId="77777777" w:rsidR="000449E0" w:rsidRPr="000449E0" w:rsidRDefault="000449E0" w:rsidP="000449E0">
      <w:r w:rsidRPr="000449E0">
        <w:rPr>
          <w:rtl/>
        </w:rPr>
        <w:t>أ. د. أيمن صالح البراسنه</w:t>
      </w:r>
    </w:p>
    <w:p w14:paraId="5E447A41" w14:textId="77777777" w:rsidR="000449E0" w:rsidRPr="000449E0" w:rsidRDefault="000449E0" w:rsidP="000449E0">
      <w:r w:rsidRPr="000449E0">
        <w:rPr>
          <w:rtl/>
        </w:rPr>
        <w:t>رئيس قسم العلوم السياسية - كلية الأمير الحسين بن عبدالله الثاني للدراسات الدولية - الجامعة الأردنية - عمان</w:t>
      </w:r>
    </w:p>
    <w:p w14:paraId="0412F465" w14:textId="40AE0766" w:rsidR="000449E0" w:rsidRPr="000449E0" w:rsidRDefault="000449E0" w:rsidP="000449E0">
      <w:r w:rsidRPr="000449E0">
        <mc:AlternateContent>
          <mc:Choice Requires="wps">
            <w:drawing>
              <wp:inline distT="0" distB="0" distL="0" distR="0" wp14:anchorId="7B9EE93D" wp14:editId="4FB72908">
                <wp:extent cx="304800" cy="304800"/>
                <wp:effectExtent l="0" t="0" r="0" b="0"/>
                <wp:docPr id="386875469" name="Rectangle 1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194B4A" id="Rectangle 1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3685EE" w14:textId="77777777" w:rsidR="000449E0" w:rsidRPr="000449E0" w:rsidRDefault="000449E0" w:rsidP="000449E0">
      <w:r w:rsidRPr="000449E0">
        <w:rPr>
          <w:rtl/>
        </w:rPr>
        <w:lastRenderedPageBreak/>
        <w:t>تحتل منطقة الخليج أهمية استراتيجية خاصة في منطقة الشرق الأوسط، فهي منطقة غنية بمصادر الطاقة، وتزود العالم الصناعي المتقدم بالطاقة التي تسهم بشكل كبير في تقدم اقتصادات الدول الغربية والهند والصين وأوروبا وغيرها من الدول. لذلك فقد احتل أمن الخليج على الدوام مركزًا متقدمًا في أجندة السياسة الخارجية للولايات المتحدة الأمريكية. التي تعد شريكًا استراتيجيًّا لدول المنطقة؛ حيث تتشابك العلاقات الاقتصادية والمصالح التجارية والسياسية. وقد وفِّرت الولايات المتحدة ولمدة تتجاوز الستة عقود الحماية الأمنية اللازمة للحفاظ على أمن منطقة الخليج، منذ مبدأ ترومان في أربعينيات القرن المنصرم، لمساعدة الدول في الشرق الأوسط ضد المد الشيوعي السوفياتي، ومرورًا بمبدأ كارتر في العام ١٩٨٠، الذي اعتُبر بموجبه أي اعتداء أو هجوم على أراضي دول الخليج وكأنه اعتداء على الولايات المتحدة. يتم مواجهته بشكل حاسم بكل الوسائل الضرورية بما في ذلك استخدام القوة العسكرية</w:t>
      </w:r>
      <w:r w:rsidRPr="000449E0">
        <w:t>.</w:t>
      </w:r>
    </w:p>
    <w:p w14:paraId="54BCE0FD" w14:textId="77777777" w:rsidR="000449E0" w:rsidRPr="000449E0" w:rsidRDefault="000449E0" w:rsidP="000449E0">
      <w:r w:rsidRPr="000449E0">
        <w:rPr>
          <w:rtl/>
        </w:rPr>
        <w:t>تاريخيًّا لعبت كل من السعودية وإيران دورًا محوريًّا في ميزان القوى الإقليمي وحماية أمن المنطقة. بالتعاون مع الولايات المتحدة، حيث كانت الولايات المتحدة تحمي المنطقة عبر وجودها العسكري</w:t>
      </w:r>
    </w:p>
    <w:p w14:paraId="6D102878" w14:textId="77777777" w:rsidR="000449E0" w:rsidRPr="000449E0" w:rsidRDefault="000449E0" w:rsidP="000449E0">
      <w:r w:rsidRPr="000449E0">
        <w:rPr>
          <w:rtl/>
        </w:rPr>
        <w:t>في البحار، ولم تكن قواتها موجودة على أراضي دول الخليج. لكن مع الثورة الإيرانية في عام ١٩٧٩، ومجيء "الخميني" إلى السلطة في إيران تغيرت موازين القوى، حيث خرجت إيران من معادلة التحالف مع الولايات المتحدة إلى قوة منافسة تناصبها العداء. أدركت الولايات المتحدة ودول الخليج أيضًا أن إيران التي هددت بتصدير ثورتها إلى دول الخليج أصبحت مصدر تهديد لأمن واستقرار المنطقة، ولذلك لم يكن أمام دول الخليج إلا خيار التعاون والتحالف مع الولايات المتحدة لتحقيق أمنها واستقرارها</w:t>
      </w:r>
      <w:r w:rsidRPr="000449E0">
        <w:t>.</w:t>
      </w:r>
    </w:p>
    <w:p w14:paraId="1FED6647" w14:textId="77777777" w:rsidR="000449E0" w:rsidRPr="000449E0" w:rsidRDefault="000449E0" w:rsidP="000449E0">
      <w:r w:rsidRPr="000449E0">
        <w:rPr>
          <w:rtl/>
        </w:rPr>
        <w:t>اعتمدت الولايات المتحدة على العراق كبديل عن القوة الإيرانية في حماية أمن المنطقة؛ لسد الفجوة في ميزان القوى المختل في أعقاب الثورة الإيرانية، واستمر التعاون الأمريكي مع العراق عسكريًّا وماليًّا حتى تم الإخلال بميزان القوى الإقليمي مجددًا عبر اجتياح العراق للكويت في عام ١٩٩٠: حيث اعتبرت الولايات المتحدة العراق مصدر تهديد جديد للمصالح الأمريكية وأمن منطقة الخليج. وقد استدعى هذا التطور الوجود الأمريكي على الأراضي الخليجية، وإنشاء القواعد العسكرية لتبقى قوة توازن ضد أي قوى إقليمية قد تستهدف أمن دول مجلس التعاون</w:t>
      </w:r>
      <w:r w:rsidRPr="000449E0">
        <w:t>.</w:t>
      </w:r>
    </w:p>
    <w:p w14:paraId="71796DCF" w14:textId="77777777" w:rsidR="000449E0" w:rsidRPr="000449E0" w:rsidRDefault="000449E0" w:rsidP="000449E0">
      <w:r w:rsidRPr="000449E0">
        <w:rPr>
          <w:rtl/>
        </w:rPr>
        <w:t>ساهم الغزو الأمريكي للعراق في زيادة عوامل التهديد وعدم الاستقرار السياسي في المنطقة: حيث إن عدم الاستقرار السياسي في العراق -بسبب التوترات والخلافات الطائفية، والارتباط السياسي لبعض النخب السياسية مع إيران- أدى إلى تخوف دول الخليج من تبعات ذلك على أمن المنطقة برمتها. وساهم الغزو الأمريكي لكل من أفغانستان والعراق، في ٢٠٠١، و٢٠٠٣ على التوالي، في إحداث خلل في ميزان القوى لصالح إيران التي استفادت من ضعف العراق في بسط نفوذها عليه بهدف لعب دور أكبر في معادلة أمن الخليج، وهو الدور الذي تنكره عليها الولايات المتحدة؛ حيث تنظر إلى إيران منذ الثورة الإيرانية في عام ١٩٧٩ بنوع من الشك والريبة وعدم الثقة، ما أدى إلى رفض أي دور إيراني محتمل في أي ترتيبات أمنية في المنطقة</w:t>
      </w:r>
      <w:r w:rsidRPr="000449E0">
        <w:t>.</w:t>
      </w:r>
    </w:p>
    <w:p w14:paraId="5A768AFE" w14:textId="77777777" w:rsidR="000449E0" w:rsidRPr="000449E0" w:rsidRDefault="000449E0" w:rsidP="000449E0">
      <w:r w:rsidRPr="000449E0">
        <w:rPr>
          <w:rtl/>
        </w:rPr>
        <w:t>أثَّرت أحداث الربيع العربي على دول الخليج، كما برهنت على ذلك الأحداث في البحرين والمنطقة الشرقية في السعودية، ناهيك عن انتشار الميليشيات والتنظيمات الراديكالية. مثل تنظيم الدولة الإسلامية (داعش) الذي جسَّد تحديًّا أمنيًّا خطيرًا في منطقة الشرق الأوسط منذ ظهوره عام ٢٠١٤ في كل من العراق وسوريا. وتركت أحداث الربيع العربي التي اندلعت عام ٢٠١١ آثارها السياسية والاقتصادية والأمنية على دول الخليج، فبذلت جهودًا للتعامل مع رياح التغيير، وحاولت تجنب آثار الثورات العربية على الداخل الخليجي. ولذلك اهتمت السعودية بشكل خاص بأحداث البحرين، وراقبت كل من السعودية وقطر والإمارات والكويت ما جرى في تونس ومصر وليبيا وسوريا: حيث استقطبت تلك الأحداث اهتمام فئة الشباب في دول المجلس، الأمر الذي أفضى بهذه الدول للاهتمام الداخلي</w:t>
      </w:r>
    </w:p>
    <w:p w14:paraId="10BF2897" w14:textId="77777777" w:rsidR="000449E0" w:rsidRPr="000449E0" w:rsidRDefault="000449E0" w:rsidP="000449E0">
      <w:r w:rsidRPr="000449E0">
        <w:rPr>
          <w:rtl/>
        </w:rPr>
        <w:t>تركت أحداث الربيع العربي التي " اندلعت عام ٢٠١١ آثارها السياسية والاقتصادية والأمنية على دول الخليج، فبذلت جهودًا للتعامل مع رياح التغيير، وسعت إلى الاهتمام الداخلي بقضايا العدالة الاجتماعية، والبطالة، ومطالب الشباب، واتخذت أيضًا بعض الإجراءات " في مجال الإصلاح السياسي</w:t>
      </w:r>
      <w:r w:rsidRPr="000449E0">
        <w:t>.</w:t>
      </w:r>
    </w:p>
    <w:p w14:paraId="1084D511" w14:textId="77777777" w:rsidR="000449E0" w:rsidRPr="000449E0" w:rsidRDefault="000449E0" w:rsidP="000449E0">
      <w:r w:rsidRPr="000449E0">
        <w:rPr>
          <w:rtl/>
        </w:rPr>
        <w:lastRenderedPageBreak/>
        <w:t>بقضايا العدالة الاجتماعية، والبطالة، ومطالب الشباب، واتخذت أيضًا بعض الإجراءات في مجال الإصلاح السياسي. وعلى الرغم من أحداث الربيع العربي وما جرى من تغيير في بنية السلطة في الدول التي شهدت انتفاضات شعبية، يمكن القول إن المطالبات في دول الخليج ذات طبيعة إصلاحية وليست ثورية. ولذلك فإن عوامل الاستقرار في الخليج أكثر وزنًا وأهمية من عوامل التغيير</w:t>
      </w:r>
      <w:r w:rsidRPr="000449E0">
        <w:t>.</w:t>
      </w:r>
    </w:p>
    <w:p w14:paraId="52EEA718" w14:textId="77777777" w:rsidR="000449E0" w:rsidRPr="000449E0" w:rsidRDefault="000449E0" w:rsidP="000449E0">
      <w:r w:rsidRPr="000449E0">
        <w:rPr>
          <w:rtl/>
        </w:rPr>
        <w:t>يمكن القول أيضًا إن حرب اليمن ضاعفت من مخاطر عدم الاستقرار في منطقة الخليج، فاليمن لها موقع استراتيجي على مضيق باب المندب على المدخل الجنوبي للبحر الأحمر. ولذلك تحتل اليمن أهمية استراتيجية وأولوية خاصة في أجندة السياسة الخارجية السعودية. ولا شك أن حرب اليمن زادت من تفاقم مشكلة الأمن في المنطقة: حيث تدعم السعودية الحكومة الشرعية، في حين تدعم إيران المتمردين وجماعة الحوثي. وقد كشفت حرب اليمن عن حدة التنافس والاستقطاب بين السعودية وإيران الموجود أصلًا بين الطرفين منذ اندلاع الثورة الإيرانية، هذا، وقد تسببت الحرب الباردة بين السعودية وإيران منذ عام ١٩٧٩ في إعاقة</w:t>
      </w:r>
    </w:p>
    <w:p w14:paraId="288D2D38" w14:textId="77777777" w:rsidR="000449E0" w:rsidRPr="000449E0" w:rsidRDefault="000449E0" w:rsidP="000449E0">
      <w:r w:rsidRPr="000449E0">
        <w:rPr>
          <w:rtl/>
        </w:rPr>
        <w:t>التعاون المشترك لتحقيق الأمن، ومنعت أي هيكل أمني شامل من التبلور والظهور</w:t>
      </w:r>
      <w:r w:rsidRPr="000449E0">
        <w:t>.</w:t>
      </w:r>
    </w:p>
    <w:p w14:paraId="4B0C8D97" w14:textId="77777777" w:rsidR="000449E0" w:rsidRPr="000449E0" w:rsidRDefault="000449E0" w:rsidP="000449E0">
      <w:r w:rsidRPr="000449E0">
        <w:rPr>
          <w:rtl/>
        </w:rPr>
        <w:t>في ضوء ذلك يمكن القول إن أمن الخليج كان وما زال يعتمد على الولايات المتحدة التي تمارس دورًا مهمًا في حماية أمن دول المنطقة. وأن أي صيغ أمنية مقترحة لا تُلبي الحاجات الأمنية، ولا تشكِّل بديلًا في المدى المنظور للدور الأمريكي. وتجدر الإشارة إلى أن أي صيغة أمنية مقترحة تعتمد كليًّا على دول الخليج نفسها بعيدًا عن الدور الأمريكي. هي صيغة غير فاعلة في التوصل إلى بيئة أمنية تعاونية في المدى المنظور. بمعنى آخر تلعب الولايات المتحدة دورًا مركزيًا في توفير بيئة آمنة في الخليج، وهذا يشكِّل مصدر عدم ارتياح لإيران التي تعتبر أن أي ترتيبات أمنية في منطقة الخليج ينبغي أن تتم بالتنسيق والتشاور معها، بل تعتقد أن على الولايات المتحدة والقوات الأجنبية الخروج من المنطقة، واستبدال نظام أمني إقليمي تكون طهران مركزه الرئيس بالحماية الأمريكية، وهو ما لا تقبل به دول الخليج التي لا تثق بإيران. وقد زاد التدخل الإيراني في العراق وسوريا واليمن من مخاوف دول الخليج بخصوص السعي الإيراني المستمر لبسط هيمنتها على المنطقة، خاصة</w:t>
      </w:r>
    </w:p>
    <w:p w14:paraId="3BA0C84D" w14:textId="77777777" w:rsidR="000449E0" w:rsidRPr="000449E0" w:rsidRDefault="000449E0" w:rsidP="000449E0">
      <w:r w:rsidRPr="000449E0">
        <w:rPr>
          <w:rtl/>
        </w:rPr>
        <w:t>٦٦</w:t>
      </w:r>
      <w:r w:rsidRPr="000449E0">
        <w:t xml:space="preserve"> </w:t>
      </w:r>
      <w:r w:rsidRPr="000449E0">
        <w:rPr>
          <w:rtl/>
        </w:rPr>
        <w:t>تلعب الولايات المتحدة دورًا مركزيًّا في توفير بيئة آمنة في الخليج، وهذا يشكِّل مصدر عدم ارتياح لإيران التي تعتبر أن أي ترتيبات أمنية في منطقة الخليج ينبغي أن تتم بالتنسيق والتشاور معها، وأن على الولايات المتحدة الخروج من المنطقة، واستبدال نظام أمنى إقليمي تكون طهران مركزه الرئيس بالحماية الأمريكية، وهو ما لا تقبل " به دول الخلیج التي لا تثق بإيران</w:t>
      </w:r>
      <w:r w:rsidRPr="000449E0">
        <w:t>.</w:t>
      </w:r>
    </w:p>
    <w:p w14:paraId="223101C6" w14:textId="77777777" w:rsidR="000449E0" w:rsidRPr="000449E0" w:rsidRDefault="000449E0" w:rsidP="000449E0">
      <w:r w:rsidRPr="000449E0">
        <w:rPr>
          <w:rtl/>
        </w:rPr>
        <w:t>في ظل تطوير برامجها العسكرية الاستراتيجية. بما فيها البرنامج النووي، وذلك في إطار مساعيها لإنشاء نظام أمني بدون الولايات المتحدة، بحيث تصبح إيران مركز النظام الأمني في المنطقة. وهذا ما أشار إليه "علي شامخاني"، الأمين العام للمجلس الأعلى للأمن القومي الإيراني، في عام ٢٠١٩، حيث قال: "نؤكد موقفنا ودعوتنا للقوات الأمريكية لإنهاء وجودها في المنطقة لأنها سبب التوتر فيها</w:t>
      </w:r>
      <w:r w:rsidRPr="000449E0">
        <w:t>".</w:t>
      </w:r>
    </w:p>
    <w:p w14:paraId="4D1DCD90" w14:textId="77777777" w:rsidR="000449E0" w:rsidRPr="000449E0" w:rsidRDefault="000449E0" w:rsidP="000449E0">
      <w:r w:rsidRPr="000449E0">
        <w:rPr>
          <w:rtl/>
        </w:rPr>
        <w:t>إن تضارب الرؤية لتحقيق الأمن بين دول الخليج وإيران يحتم استمرار الدور الأمريكي في حماية أمن المنطقة، ويمكن القول أيضًا في هذا السياق إن تحقيق إطار أمني مستدام في المنطقة يتطلب تعاون ثلاث قوى أساسية، هي: السعودية والعراق وإيران. لذلك حتى يتحقق الأمن في الخليج ينبغي الأخذ بثلاثة أبعاد، هي: تحقيق توازن القوى بين القوى والفواعل الرئيسة، واتخاذ بعض الإجراءات في مجال الإصلاح السياسي. والتعدد في القوى سواء الإقليمية أو الدولية التي تسهم في تحقيق أمن المنطقة. وليس الاعتماد فقط على الولايات المتحدة</w:t>
      </w:r>
      <w:r w:rsidRPr="000449E0">
        <w:t>.</w:t>
      </w:r>
    </w:p>
    <w:p w14:paraId="0B63F5D7" w14:textId="77777777" w:rsidR="000449E0" w:rsidRPr="000449E0" w:rsidRDefault="000449E0" w:rsidP="000449E0">
      <w:r w:rsidRPr="000449E0">
        <w:rPr>
          <w:rtl/>
        </w:rPr>
        <w:t xml:space="preserve">هناك مطالبات للولايات المتحدة من باحثين أمريكيين لتطوير تركيبة أمنية في الخليج من شأنها تحسين أمن المنطقة، وتقليل الوجود الأمريكي فيها، والتركيبة المقترحة تضم دول الخليج والعراق وإيران كبديل عن إنشاء تحالف ضد إيران، وتتلخص وجهة نظر بعض الباحثين في هذا الشأن في أن إشراك إيران في ضمان الأمن من شأنه البناء التدريجي للثقة بينها وبين دول </w:t>
      </w:r>
      <w:r w:rsidRPr="000449E0">
        <w:rPr>
          <w:rtl/>
        </w:rPr>
        <w:lastRenderedPageBreak/>
        <w:t>الخليج، ما يؤدي بالمحصلة إلى تحقيق الأمن الإقليمي على المدى الطويل، فهذا هو المقصود بالتعددية في القوى التي توفر الحماية والأمن، ولكن الجانب السلبي لذلك الطرح هو أن تعدد اللاعبين قد يؤدي إلى تعقيد مسألة التوصل</w:t>
      </w:r>
    </w:p>
    <w:p w14:paraId="14DAFB7F" w14:textId="77777777" w:rsidR="000449E0" w:rsidRPr="000449E0" w:rsidRDefault="000449E0" w:rsidP="000449E0">
      <w:r w:rsidRPr="000449E0">
        <w:rPr>
          <w:rtl/>
        </w:rPr>
        <w:t>إلى قرارات، خاصة أن الأيديولوجيات والمصالح والرؤى تختلف بين الأطراف، ما يجعل صناعة القرار أمرًا بالغ الصعوبة والتعقيد</w:t>
      </w:r>
      <w:r w:rsidRPr="000449E0">
        <w:t>.</w:t>
      </w:r>
    </w:p>
    <w:p w14:paraId="2FEEE811" w14:textId="77777777" w:rsidR="000449E0" w:rsidRPr="000449E0" w:rsidRDefault="000449E0" w:rsidP="000449E0">
      <w:r w:rsidRPr="000449E0">
        <w:rPr>
          <w:rtl/>
        </w:rPr>
        <w:t>في المقابل، تدرك دول الخليج تراجع الواردات الأمريكية من النفط الخليجي، نظرًا لتعزيز الإنتاج الداخلي، وتنويع مصادر استيراد الطاقة، ولذلك بدأت بالتفكير خارج الصندوق عن طريق تعزيز العلاقات مع الهند والصين كمستهلكين للنفط، فيما اصطُلِح على تسميته "سياسة الالتفات إلى الشرق". ومن ناحية أخرى، تسعى روسيا أيضًا إلى تعدد القوى المسؤولة عن حماية أمن الخليج، حيث قدَّم المندوب الروسي لدى الأمم المتحدة في عام ٢٠١٩ رسالة تتضمن رؤية روسيا للأمن في الخليج، وطرح اقتراحًا لاستبدال فكرة "تدويل" الأمن في المنطقة بـ "أمركة" أمن الخليج، لا شك أن الدور الأمريكي التقليدي قد حقق مفهوم الردع تجاه أي قوى إقليمية تستهدف أمن الأنظمة السياسية في الخليج، أو تستهدف المصالح الأمريكية الحيوية في المنطقة، أو تطمح لبسط الهيمنة والنفوذ على المنطقة. ولكن من الواضح أيضًا أن سياسة إدارة الرئيس الأسبق "باراك أوباما" بالتركيز على منطقة جنوب شرق آسيا فيما اصطلح على تسميته "سياسة الارتكاز الآسيوي" قد عمقت من الشكوك حول مدى الالتزام الأمريكي بأمن دول الخليج، حتى ظن البعض أن هناك انسحابًا أمريكيًّا من الخليج. لكن إدارة "أوباما" جددت التأكيد لدول الخليج على التزام الولايات المتحدة بالدفاع عنها ضد أي تهديد إقليمي محتمل، مبررة التوجه نحو آسيا بأنه توجه لخدمة المصالح الأمريكية، وللبحث عن تعزيز الفرص الاقتصادية مع دول جنوب شرق آسيا، وليس على حساب الحماية الأمريكية لدول الخليج</w:t>
      </w:r>
      <w:r w:rsidRPr="000449E0">
        <w:t>.</w:t>
      </w:r>
    </w:p>
    <w:p w14:paraId="7B499F1A" w14:textId="77777777" w:rsidR="000449E0" w:rsidRPr="000449E0" w:rsidRDefault="000449E0" w:rsidP="000449E0">
      <w:r w:rsidRPr="000449E0">
        <w:rPr>
          <w:rtl/>
        </w:rPr>
        <w:t>تسببت سياسة الرئيس الأمريكي " الأسبق "باراك أوباما" والدبلوماسية التي اتبعها بالانفتاح على إيران والحوار معها، وصولًا إلى الاتفاق النووي في عام ٢٠١٥، في زيادة شكوك دول الخليج حول مدى التزام صناع القرار في الولايات المتحدة بأمن الخليج، خاصة أن هذه الدول تتخوف من إمكانية عقد " صفقة أمريكية-إيرانية على حسابها</w:t>
      </w:r>
      <w:r w:rsidRPr="000449E0">
        <w:t>.</w:t>
      </w:r>
    </w:p>
    <w:p w14:paraId="52699ADC" w14:textId="77777777" w:rsidR="000449E0" w:rsidRPr="000449E0" w:rsidRDefault="000449E0" w:rsidP="000449E0">
      <w:r w:rsidRPr="000449E0">
        <w:rPr>
          <w:rtl/>
        </w:rPr>
        <w:t>وقد تسببت سياسة "أوباما" والدبلوماسية التي اتبعها بالانفتاح على إيران والحوار معها. وصولًا إلى الاتفاق النووي في عام ٢٠١٥، في زيادة شكوك دول الخليج حول مدى التزام صناع القرار في الولايات المتحدة بأمن الخليج، خاصة أن هذه الدول تتخوف من إمكانية عقد صفقة أمريكية-إيرانية على حساب دول الخليج. في السياق نفسه أظهرت سياسات وتصريحات إدارة الرئيس "دونالد ترامب" حول كلفة الحماية الأمريكیة لدول الخلیج توجسًا خليجيًّا لأن "ترامب" بدت لديه نزعة الانعزال والابتعاد عن المنطقة. وعدم إيلاء أمن الخليج الأولوية التقليدية في السياسة الخارجية الأمريكية. كما كان الحال مع الإدارات السابقة، مبررًا ذلك بكلفة هائلة تتحملها الولايات المتحدة تجاه ضمان أمن الخليج، في الوقت الذي لا تحتاج فيه الولايات المتحدة النفط العربي كما كان الحال خلال العقود الستة الماضية. وقد ذكر "ترامب"، حسب ما نشرته قناة سي إن إن ٢٠٢٠، "نحن مستقلون ولا نحتاج نفط الشرق الأوسط". هذه السياسة عمَّقت من فجوة الثقة بالولايات المتحدة كضامن للأمن الخليجي، ما يشير إلى نهاية عهد "الأهمية الاستثنائية" للخليج في السياسة الأمريكية. ولذلك أصبحت دول الخليج معنية اليوم أكثر</w:t>
      </w:r>
    </w:p>
    <w:p w14:paraId="3866D1D9" w14:textId="77777777" w:rsidR="000449E0" w:rsidRPr="000449E0" w:rsidRDefault="000449E0" w:rsidP="000449E0">
      <w:r w:rsidRPr="000449E0">
        <w:rPr>
          <w:rtl/>
        </w:rPr>
        <w:t>من أي وقت مضى بتطوير صيغة أمنية جديدة كبديل للإطار الأمني الأمريكي التقليدي الذي يشهد تراجعًا ملحوظًا. وقد لا يتوافر البديل في الوقت الراهن للدور الأمريكي، ولكن ينبغي على دول الخليج التفكير في توليفة أمنية وعسكرية تكون الولايات المتحدة ركيزة من ركائزها، أو أحد أطرافها، ولكنها ليست القوة الوحيدة في هذه التركيبة المقترحة. التي قد تضم دولًا على المستوى الإقليمي والدولي</w:t>
      </w:r>
      <w:r w:rsidRPr="000449E0">
        <w:t>.</w:t>
      </w:r>
    </w:p>
    <w:p w14:paraId="5B8D4932" w14:textId="77777777" w:rsidR="000449E0" w:rsidRPr="000449E0" w:rsidRDefault="000449E0" w:rsidP="000449E0">
      <w:r w:rsidRPr="000449E0">
        <w:rPr>
          <w:rtl/>
        </w:rPr>
        <w:t xml:space="preserve">في المقابل تجدر الإشارة إلى أن نفط الخليج سيبقى جزءًا أساسيًّا من سوق الطاقة العالمية. ولن تستطيع الولايات المتحدة الخروج من سوق الطاقة العالمية بشكل كامل؛ إذ إن ثلث احتياجات العالم من الطاقة تمر يوميًّا عبر مضيق هرمز، ولذلك أي اعتراض للنفط قد يؤدي إلى الإضرار بالاقتصادات العالمية والأمريكية. بمعنى آخر بغض النظر عن تدني حاجة الولايات المتحدة لنفط المنطقة سيبقى اقتصادها متأثرًا بأسعار النفط العالمية، وهو ما يستلزم ضمان استقرار منطقة الخليج وحمايتها: </w:t>
      </w:r>
      <w:r w:rsidRPr="000449E0">
        <w:rPr>
          <w:rtl/>
        </w:rPr>
        <w:lastRenderedPageBreak/>
        <w:t>لتتمكن من الاستمرار في تزويد الاقتصادات العالمية بالطاقة التي تحتاجها دون انقطاع وبأسعار مقبولة. لأن أي عوائق في وجه تصدير النفط سواء كانت تتعلق بأعمال إرهابية</w:t>
      </w:r>
      <w:r w:rsidRPr="000449E0">
        <w:t>.</w:t>
      </w:r>
    </w:p>
    <w:p w14:paraId="563DFB6C" w14:textId="77777777" w:rsidR="000449E0" w:rsidRPr="000449E0" w:rsidRDefault="000449E0" w:rsidP="000449E0">
      <w:r w:rsidRPr="000449E0">
        <w:t xml:space="preserve">" </w:t>
      </w:r>
      <w:r w:rsidRPr="000449E0">
        <w:rPr>
          <w:rtl/>
        </w:rPr>
        <w:t>نفط الخليج سيبقى جزءًا أساسيًّا من سوق الطاقة العالمية؛ إذ إن ثلث احتياجات العالم من الطاقة تمر يوميًّا عبر مضيق هرمز، ولذلك أي اعتراض للنفط قد يؤدي إلى الإضرار بالاقتصادات العالمية والأمريكية، وبالتالي، بغض النظر عن تدني حاجة الولايات المتحدة لنفط المنطقة سيبقى اقتصادها متأثرًا بأسعار النفط العالمية، وهو ما يستلزم ضمان استقرار " منطقة الخليج وحمايتها</w:t>
      </w:r>
      <w:r w:rsidRPr="000449E0">
        <w:t>.</w:t>
      </w:r>
    </w:p>
    <w:p w14:paraId="22E34C88" w14:textId="77777777" w:rsidR="000449E0" w:rsidRPr="000449E0" w:rsidRDefault="000449E0" w:rsidP="000449E0">
      <w:r w:rsidRPr="000449E0">
        <w:rPr>
          <w:rtl/>
        </w:rPr>
        <w:t>أو إغلاق لمضيق هرمز، أو غيرها من الأعمال، من شأنها أن تنعكس سلبًا على تجارة النفط، ما يؤدي إلى إعاقة وصول الطاقة للأسواق العالمية. وارتفاع مفاجئ في الأسعار، وهو ما لا تهدف إليه الولايات المتحدة وشركاؤها الاستراتيجيون ممن يعتمدون حتى الآن على النفط الخليجي، مثل: الهند والصين واليابان وأوروبا</w:t>
      </w:r>
      <w:r w:rsidRPr="000449E0">
        <w:t>.</w:t>
      </w:r>
    </w:p>
    <w:p w14:paraId="04FBBF46" w14:textId="77777777" w:rsidR="000449E0" w:rsidRPr="000449E0" w:rsidRDefault="000449E0" w:rsidP="000449E0">
      <w:r w:rsidRPr="000449E0">
        <w:rPr>
          <w:rtl/>
        </w:rPr>
        <w:t>من الواضح أن الصين شريك اقتصادي وتجاري أساسي بالنسبة لدول الخليج فهي تستورد النفط الخليجي، وفي المقابل تعتبر منطقة الخليج ذات أهمية كسوق مستهلكة للمنتجات الصينية. لكن هل يمكن القول إن العلاقات التجارية بين الطرفين قد تتطور لتصبح شبيهة بالعلاقات الأمريكية الخليجية؟، بمعنى آخر هل يمكن أن تحل الصين مكان الولايات المتحدة في ضمان أمن الخليج؟. وهل ترتقي العلاقات بين الطرفين عسكريًّا لتصبح الصين تمارس دورًا أساسيًا في توفير الأمن في الخليج؟، هذا يتوقف على رؤية الصين لطبيعة العلاقات مع دول الخليج، ومن الواضح أنها تستثمر في علاقاتها الاقتصادية والتجارية ولكنها غير معنية بالبعد العسكري والأمني. هذا. وتشير التصريحات الصينية صراحة إلى عدم الرغبة بالتدخل في الشأن العسكري، وأنها لا تطمح في أخذ دور الولايات المتحدة في ضمان أمن الخليج في المدى المنظور. لذلك لا يمكن الاستغناء عن الدور الأمريكي في ضمان أمن المنطقة في المدى المنظور، خاصة في ظل غياب أي صيغة أو ترتيبات أمنية بديلة</w:t>
      </w:r>
      <w:r w:rsidRPr="000449E0">
        <w:t>.</w:t>
      </w:r>
    </w:p>
    <w:p w14:paraId="48E586F1" w14:textId="77777777" w:rsidR="000449E0" w:rsidRPr="000449E0" w:rsidRDefault="000449E0" w:rsidP="000449E0">
      <w:r w:rsidRPr="000449E0">
        <w:rPr>
          <w:rtl/>
        </w:rPr>
        <w:t>وختامًا، قد يرسل الانسحاب الأمريكي إشارات خاطئة إلى الحركات المتطرفة، وإلى القوى الإقليمية الطامحة لممارسة دور أكبر في الهيمنة على المنطقة، ما يعني بالمحصلة أهمية استمرار الدور الأمريكي في حماية الأنظمة السياسية في الخليج، سواء من التهديدات الإقليمية أو الداخلية على السواء</w:t>
      </w:r>
      <w:r w:rsidRPr="000449E0">
        <w:t>.</w:t>
      </w:r>
    </w:p>
    <w:p w14:paraId="2876B354" w14:textId="22EFC170" w:rsidR="000449E0" w:rsidRPr="000449E0" w:rsidRDefault="000449E0" w:rsidP="000449E0">
      <w:r w:rsidRPr="000449E0">
        <mc:AlternateContent>
          <mc:Choice Requires="wps">
            <w:drawing>
              <wp:inline distT="0" distB="0" distL="0" distR="0" wp14:anchorId="1A66C23F" wp14:editId="4F26EA1A">
                <wp:extent cx="304800" cy="304800"/>
                <wp:effectExtent l="0" t="0" r="0" b="0"/>
                <wp:docPr id="2111323492" name="Rectangle 197" descr="ـنه الحمن الحـ ون لدول الحامج اله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3899C9" id="Rectangle 197" o:spid="_x0000_s1026" alt="ـنه الحمن الحـ ون لدول الحامج الهـ"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CA66F1" w14:textId="77777777" w:rsidR="000449E0" w:rsidRPr="000449E0" w:rsidRDefault="000449E0" w:rsidP="000449E0">
      <w:pPr>
        <w:rPr>
          <w:b/>
          <w:bCs/>
        </w:rPr>
      </w:pPr>
      <w:r w:rsidRPr="000449E0">
        <w:rPr>
          <w:b/>
          <w:bCs/>
          <w:rtl/>
        </w:rPr>
        <w:t>قطع العلاقات الجزإئرية المغربية .. تأثيرات سلبية عربيّا ومغاربيّا</w:t>
      </w:r>
    </w:p>
    <w:p w14:paraId="2BDC2C0E" w14:textId="77777777" w:rsidR="000449E0" w:rsidRPr="000449E0" w:rsidRDefault="000449E0" w:rsidP="000449E0">
      <w:r w:rsidRPr="000449E0">
        <w:rPr>
          <w:rtl/>
        </w:rPr>
        <w:t>د. حسن أبوطالب</w:t>
      </w:r>
    </w:p>
    <w:p w14:paraId="3892DC58" w14:textId="77777777" w:rsidR="000449E0" w:rsidRPr="000449E0" w:rsidRDefault="000449E0" w:rsidP="000449E0">
      <w:r w:rsidRPr="000449E0">
        <w:rPr>
          <w:rtl/>
        </w:rPr>
        <w:t>عضو اللجنة الاستشارية للمركز المصري للفكر والدراسات الاستراتيجية</w:t>
      </w:r>
    </w:p>
    <w:p w14:paraId="751BEBD7" w14:textId="010F8035" w:rsidR="000449E0" w:rsidRPr="000449E0" w:rsidRDefault="000449E0" w:rsidP="000449E0">
      <w:r w:rsidRPr="000449E0">
        <mc:AlternateContent>
          <mc:Choice Requires="wps">
            <w:drawing>
              <wp:inline distT="0" distB="0" distL="0" distR="0" wp14:anchorId="7336B2BD" wp14:editId="0AE151E5">
                <wp:extent cx="304800" cy="304800"/>
                <wp:effectExtent l="0" t="0" r="0" b="0"/>
                <wp:docPr id="418078672" name="Rectangle 1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7EA909" id="Rectangle 1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338912" w14:textId="77777777" w:rsidR="000449E0" w:rsidRPr="000449E0" w:rsidRDefault="000449E0" w:rsidP="000449E0">
      <w:r w:rsidRPr="000449E0">
        <w:rPr>
          <w:rtl/>
        </w:rPr>
        <w:t>تمر العلاقات الجزائرية المغربية بفترة عصيبة، هى الأكثر صعوبة وتعقيدًا مما سبق من مراحل توتر ومواجهات عسكرية بشأن الحدود عام ١٩٦٣، وإغلاق الحدود البرية منذ عام ١٩٩٤ وحتى الآن، وأبرز ملامح اللحظة الجارية تتمثِّل في قرار الجزائر في ٢٤ أغسطس ٢٠٢١ بقطع العلاقات مع المغرب، وقرار في ٢٢ سبتمبر الخاص بالإغلاق الفوري للمجال الجوي الجزائري أمام جميع الطائرات المدنية والعسكرية المغربية، فضلًا عن قرار عدم تجديد عقد مد الغاز الجزائري إلى إسبانيا عبر أنبوب يمر بالأراضي المغربية والذى ينتهي فى نهاية أكتوبر المنصرم، رغم أنه يوفر للجزائر عائدات مجزية. وتعكس تلك القرارات مدى عمق حالة عدم الثقة المتبادلة بين البلدين العربيين الجارين، اللذين يمثلان قوتین رئيستين فى المغرب العربى الكبير</w:t>
      </w:r>
      <w:r w:rsidRPr="000449E0">
        <w:t>.</w:t>
      </w:r>
    </w:p>
    <w:p w14:paraId="131E5C05" w14:textId="77777777" w:rsidR="000449E0" w:rsidRPr="000449E0" w:rsidRDefault="000449E0" w:rsidP="000449E0">
      <w:r w:rsidRPr="000449E0">
        <w:rPr>
          <w:rtl/>
        </w:rPr>
        <w:lastRenderedPageBreak/>
        <w:t>والواضح من خلال المبررات والأسباب التى تضمنها البيان الجزائري بقطع العلاقات أن ثمَّة حالة منافسة إقليمية بين الطرفين تمتد إلى ستة عقود ماضية، ونقطة البدء فيها استقلال الجزائر في عام ١٩٦٢، وما زالت قائمة حتى اللحظة</w:t>
      </w:r>
      <w:r w:rsidRPr="000449E0">
        <w:t>.</w:t>
      </w:r>
    </w:p>
    <w:p w14:paraId="0EBCF58D" w14:textId="77777777" w:rsidR="000449E0" w:rsidRPr="000449E0" w:rsidRDefault="000449E0" w:rsidP="000449E0">
      <w:pPr>
        <w:rPr>
          <w:b/>
          <w:bCs/>
        </w:rPr>
      </w:pPr>
      <w:r w:rsidRPr="000449E0">
        <w:rPr>
          <w:b/>
          <w:bCs/>
          <w:rtl/>
        </w:rPr>
        <w:t>أولًا: منافسة إقليمية جديدة / قديمة</w:t>
      </w:r>
    </w:p>
    <w:p w14:paraId="0224CB83" w14:textId="77777777" w:rsidR="000449E0" w:rsidRPr="000449E0" w:rsidRDefault="000449E0" w:rsidP="000449E0">
      <w:r w:rsidRPr="000449E0">
        <w:rPr>
          <w:rtl/>
        </w:rPr>
        <w:t>فى اللحظة الزمنية الراهنة، تمتزج بحالة المنافسة الإقليمية القديمة/ الجديدة بين الطرفين مشاعر غضب جزائرية عميقة تجاه المغرب، مع تحميله مسؤولية الإضرار بأمن البلاد ووحدتها الوطنية وسيادتها الإقليمية. وفى المقابل يعالج المغرب الموقف بقدر كبير من الهدوء واحتواء الأمر وعدم التصعيد الدبلوماسى، لكن فى الوقت نفسه ثمَّة سماح بمواد إعلامية وصحفية مغربية توجه سهام النقد للجزائر، والتى بدورها تحتشد فيها المؤسسات الرسمية والمدنية والإعلامية والنقابية كافة، وراء قرار قطع العلاقات باعتباره الرد الحاسم المطلوب لمواجهة ما يوصف بالتهديدات والتدخلات المغربية في الشأن الجزائري</w:t>
      </w:r>
      <w:r w:rsidRPr="000449E0">
        <w:t>.</w:t>
      </w:r>
    </w:p>
    <w:p w14:paraId="58A01749" w14:textId="77777777" w:rsidR="000449E0" w:rsidRPr="000449E0" w:rsidRDefault="000449E0" w:rsidP="000449E0">
      <w:r w:rsidRPr="000449E0">
        <w:rPr>
          <w:rtl/>
        </w:rPr>
        <w:t>وبالقطع فإن تراكمات المواقف والقضايا بين البلدين والتى تُركت لحالها وتطورها الذاتي عبر العقود الأربعة الماضية على الأقل، تلعب دورًا مهمًا فى إذكاء حالة عدم الثقة رسميًّا وشعبيًّا، وأهم هذه القضايا التى تحفز الخلافات والتباعد بين البلدين، قضية مصير الصحراء المغربية التى ضمّها المغرب فى عام ١٩٧٦ حين انسحب</w:t>
      </w:r>
    </w:p>
    <w:p w14:paraId="10AA3C4B" w14:textId="77777777" w:rsidR="000449E0" w:rsidRPr="000449E0" w:rsidRDefault="000449E0" w:rsidP="000449E0">
      <w:r w:rsidRPr="000449E0">
        <w:rPr>
          <w:rtl/>
        </w:rPr>
        <w:t>الإسبان من المنطقة، وتخلَّت موريتانيا عن المطالبة بأى جزء منها، بينما تطالب الجزائر بحق تقرير المصير للشعب الصحراوي، والذى يمثله، وفقًا للقناعات الجزائرية، "الجبهة الشعبية لتحرير الساقية الحمراء ووادي الذهب" وتعرف اختصارًا "بحركة البوليساريو"، والتى أعلنت في مايو ١٩٧٣ عن قيام "الجمهورية العربية الصحراوية الديمقراطية" في أجزاء تقدَّر في حدود ٢٠٪ من مساحة الصحراء الغربية، فى حين تسيطر المغرب على الجزء الأكبر منها، وتطلق عليها الصحراء المغربية. ولا يوجد من يعترف بهذه الدولة الصحراوية سوى الجزائر، وكل ما تُقره الأمم المتحدة أن "جبهة البوليساريو" هى طرف مُفاوض للمغرب حول مصير الصحراء، لا أكثر ولا أقل، ما يدعم موقف المغرب عمليًّا في مواجهة الأطروحات الجزائرية</w:t>
      </w:r>
      <w:r w:rsidRPr="000449E0">
        <w:t>.</w:t>
      </w:r>
    </w:p>
    <w:p w14:paraId="6DD7BB85" w14:textId="77777777" w:rsidR="000449E0" w:rsidRPr="000449E0" w:rsidRDefault="000449E0" w:rsidP="000449E0">
      <w:r w:rsidRPr="000449E0">
        <w:rPr>
          <w:rtl/>
        </w:rPr>
        <w:t>المغرب من جانبه يرفض تمامًا الموقف الجزائري الداعم "لانفصال جزء من أراضيه"، ويطرح في المقابل حكمًا ذاتيًّا موسعًا لسكان الصحراء باعتبارهم مواطنين يخضعون لسيادة المغرب. وطوال العقود الأربعة الماضية تتبنَّى الجزائر "حركة البوليساريو" وتوفر لها الملاذ الآمن إلى جانب الدعم المالي والسياسي والدعائي واسع المدى، كما تعمل على تعويمها إفريقيًّا ودوليًّا وعربيًّا كحركة تحرر وطني، وهي الدولة الوحيدة التي تعترف بالحركة ومطلبها بتطبيق حق تقرير المصير لمن يُعرفون بالشعب الصحراوي</w:t>
      </w:r>
      <w:r w:rsidRPr="000449E0">
        <w:t>.</w:t>
      </w:r>
    </w:p>
    <w:p w14:paraId="0841D8F4" w14:textId="77777777" w:rsidR="000449E0" w:rsidRPr="000449E0" w:rsidRDefault="000449E0" w:rsidP="000449E0">
      <w:r w:rsidRPr="000449E0">
        <w:rPr>
          <w:rtl/>
        </w:rPr>
        <w:t>يمثَّل الخلاف بين البلدين حول مصير الصحراء الغربية تضاربًا جوهريًّا، لیس فقط فیما يتعلق بتقرير مصير الصحراء وسكانها، بل أيضًا في صياغة معادلات القوة الإقليمية في المغرب العربي الكبير. والواضح أنه بالرغم من كون القضية تحت رعاية الأمم المتحدة من حيث المبدأ ولها مبعوث أممي خاص بها، فهي في</w:t>
      </w:r>
    </w:p>
    <w:p w14:paraId="612CB106" w14:textId="77777777" w:rsidR="000449E0" w:rsidRPr="000449E0" w:rsidRDefault="000449E0" w:rsidP="000449E0">
      <w:r w:rsidRPr="000449E0">
        <w:rPr>
          <w:rtl/>
        </w:rPr>
        <w:t>يمثّل الخلاف بين المغرب والجزائر " حول مصير الصحراء الغربية تضاربًا جوهريًّا، ليس فقط فيما يتعلق بتقرير مصير الصحراء وسكانها، بل أيضًا في صياغة معادلات القوة الإقليمية في المغرب العربي الكبير. والواضح أنه بالرغم من كون القضية تحت رعاية الأمم المتحدة، فهي في حال جمود، الأمر الذي يكرس حالة الانقسام الشديد بين البلدين العربيين</w:t>
      </w:r>
      <w:r w:rsidRPr="000449E0">
        <w:t>. "</w:t>
      </w:r>
    </w:p>
    <w:p w14:paraId="0A902FB7" w14:textId="77777777" w:rsidR="000449E0" w:rsidRPr="000449E0" w:rsidRDefault="000449E0" w:rsidP="000449E0">
      <w:r w:rsidRPr="000449E0">
        <w:rPr>
          <w:rtl/>
        </w:rPr>
        <w:t>حال جمود واقعي یناقض نية التوصل إلى حل أممي مقبول من كل الأطراف، الأمر الذي يكرس حالة الانقسام الشديد بين البلدين العربيين، مصحوبة بقدر متصاعد من اللاثقة والتباعد بین قیادتي ومؤسسات البلدين على نحو يجعل عملية التقريب بين البلدين أمرًا شافًا وعسيرًا</w:t>
      </w:r>
      <w:r w:rsidRPr="000449E0">
        <w:t>.</w:t>
      </w:r>
    </w:p>
    <w:p w14:paraId="58832E9C" w14:textId="77777777" w:rsidR="000449E0" w:rsidRPr="000449E0" w:rsidRDefault="000449E0" w:rsidP="000449E0">
      <w:r w:rsidRPr="000449E0">
        <w:rPr>
          <w:rtl/>
        </w:rPr>
        <w:t xml:space="preserve">ومما رفع قدر الغضب الجزائري قرار الرئيس الأمريكي السابق "ترامب" في العاشر من ديسمبر ٢٠٢٠، وقبل مغادرة منصبه بأسابيع محدودة "الاعتراف بمغربية الصحراء الغربية"، وهو القرار الذي صاحبه قرار المغرب بالتطبيع مع إسرائيل بشراكة مع الولايات المتحدة. وفى المحصلة أضاف الموقف الأمريكي الجديد رصيدًا دبلوماسيًّا للموقف المغربي، وخصم فى </w:t>
      </w:r>
      <w:r w:rsidRPr="000449E0">
        <w:rPr>
          <w:rtl/>
        </w:rPr>
        <w:lastRenderedPageBreak/>
        <w:t>الوقت نفسه من معادلات الجزائر وحركة "البوليساريو"، كما تجاوز الموقف الأممي الخاص بكون الصحراء الغربية أرضًا متنازعًا عليها بحاجة إلى تسوية شاملة، تقوم على تنازلات من الأطراف الثلاثة ذات الصلة بالنزاع</w:t>
      </w:r>
      <w:r w:rsidRPr="000449E0">
        <w:t>.</w:t>
      </w:r>
    </w:p>
    <w:p w14:paraId="3B9FFA2D" w14:textId="77777777" w:rsidR="000449E0" w:rsidRPr="000449E0" w:rsidRDefault="000449E0" w:rsidP="000449E0">
      <w:r w:rsidRPr="000449E0">
        <w:rPr>
          <w:rtl/>
        </w:rPr>
        <w:t>وبعد مرور ثمانية أشهر على تولَّي إدارة الرئيس الأمريكى "بايدن"، فليس هناك موقف واضح تجاه مسألة الاعتراف الأمريكي بمغربية الصحراء الغربية وفقًا لقرار الرئيس السابق</w:t>
      </w:r>
    </w:p>
    <w:p w14:paraId="034D7295" w14:textId="77777777" w:rsidR="000449E0" w:rsidRPr="000449E0" w:rsidRDefault="000449E0" w:rsidP="000449E0">
      <w:r w:rsidRPr="000449E0">
        <w:t>"</w:t>
      </w:r>
      <w:r w:rsidRPr="000449E0">
        <w:rPr>
          <w:rtl/>
        </w:rPr>
        <w:t>ترامب"، ويمتد الغموض إلى مبدأ الالتزام بالموقف الأمريكي السابق ذي الطابع الحيادي نسبيًّا، والمستند إلى تأييد جهود الأمم المتحدة لتسوية النزاع سلميًّا. مثل هذا الغموض يصب أيضًا في تكريس الرؤية المغربية وسيادتها على الصحراء، ويزيد مستوى الخلاف مع الجزائر</w:t>
      </w:r>
      <w:r w:rsidRPr="000449E0">
        <w:t>.</w:t>
      </w:r>
    </w:p>
    <w:p w14:paraId="4D3176A0" w14:textId="77777777" w:rsidR="000449E0" w:rsidRPr="000449E0" w:rsidRDefault="000449E0" w:rsidP="000449E0">
      <w:pPr>
        <w:rPr>
          <w:b/>
          <w:bCs/>
        </w:rPr>
      </w:pPr>
      <w:r w:rsidRPr="000449E0">
        <w:rPr>
          <w:b/>
          <w:bCs/>
          <w:rtl/>
        </w:rPr>
        <w:t>ثانيًا: دوافع قطع العلاقات مع المغرب</w:t>
      </w:r>
    </w:p>
    <w:p w14:paraId="7DA0B051" w14:textId="77777777" w:rsidR="000449E0" w:rsidRPr="000449E0" w:rsidRDefault="000449E0" w:rsidP="000449E0">
      <w:r w:rsidRPr="000449E0">
        <w:rPr>
          <w:rtl/>
        </w:rPr>
        <w:t>في الرؤية الرسمية الجزائرية المُفسرة لقطع العلاقات مع الرباط، فإن السلوك المغربي يمثِّل ضررًا بالفًا بالأمن القومي للبلاد، ويثير فتنة وطنية عميقة، ويؤثر سلبًا على وحدة الجزائر الإقليمية، وهنا یُشار إلى عدة متغیرات، وهي</w:t>
      </w:r>
      <w:r w:rsidRPr="000449E0">
        <w:t>:</w:t>
      </w:r>
    </w:p>
    <w:p w14:paraId="1898FC41" w14:textId="77777777" w:rsidR="000449E0" w:rsidRPr="000449E0" w:rsidRDefault="000449E0" w:rsidP="000449E0">
      <w:r w:rsidRPr="000449E0">
        <w:rPr>
          <w:rtl/>
        </w:rPr>
        <w:t>١</w:t>
      </w:r>
      <w:r w:rsidRPr="000449E0">
        <w:t xml:space="preserve">. </w:t>
      </w:r>
      <w:r w:rsidRPr="000449E0">
        <w:rPr>
          <w:rtl/>
        </w:rPr>
        <w:t>التطبيع المغربي مع إسرائيل وما يعنيه</w:t>
      </w:r>
    </w:p>
    <w:p w14:paraId="40120196" w14:textId="77777777" w:rsidR="000449E0" w:rsidRPr="000449E0" w:rsidRDefault="000449E0" w:rsidP="000449E0">
      <w:r w:rsidRPr="000449E0">
        <w:rPr>
          <w:rtl/>
        </w:rPr>
        <w:t>ذلك حسب الرؤية الجزائرية من التخلِّي عن الواجب القومي تجاه القضية الفلسطينية، فضلًا عن شمول العلاقات المغربية الإسرائيلية الناشئة للتعاون العسكري وصفقات السلاح الإسرائيلية، والتى تعتبرها الجزائر موجهة إليها، ومن شأنها أن تؤثر على حالة توازن القوى فى المنطقة، وتضر بمكانة ودور الجزائر إقلیميًّا وإفریقيًّا</w:t>
      </w:r>
      <w:r w:rsidRPr="000449E0">
        <w:t>.</w:t>
      </w:r>
    </w:p>
    <w:p w14:paraId="0DD3A545" w14:textId="77777777" w:rsidR="000449E0" w:rsidRPr="000449E0" w:rsidRDefault="000449E0" w:rsidP="000449E0">
      <w:r w:rsidRPr="000449E0">
        <w:t xml:space="preserve">" </w:t>
      </w:r>
      <w:r w:rsidRPr="000449E0">
        <w:rPr>
          <w:rtl/>
        </w:rPr>
        <w:t>قد طور المغرب أسلوب إدارة علاقاته مع الجزائر، من خلال مواجهة تأييد الجزائر تقرير مصير الصحراء الغربية، بتأييد مماثل لما تراه الرباط حق تقرير مصير جزءًا من الشعب الجزائري، ما يفرض معادلة جديدة بين البلدين، تستهدف " الوحدة الداخلية لكليهما</w:t>
      </w:r>
      <w:r w:rsidRPr="000449E0">
        <w:t>.</w:t>
      </w:r>
    </w:p>
    <w:p w14:paraId="0B781060" w14:textId="77777777" w:rsidR="000449E0" w:rsidRPr="000449E0" w:rsidRDefault="000449E0" w:rsidP="000449E0">
      <w:r w:rsidRPr="000449E0">
        <w:rPr>
          <w:rtl/>
        </w:rPr>
        <w:t>٢</w:t>
      </w:r>
      <w:r w:rsidRPr="000449E0">
        <w:t xml:space="preserve">. </w:t>
      </w:r>
      <w:r w:rsidRPr="000449E0">
        <w:rPr>
          <w:rtl/>
        </w:rPr>
        <w:t>الدعم المباشر وغير المباشر الذي تقدمه المغرب لحركتي "ماك" و"رشاد"؛ الأولى تُعرَف بحركة استقلال منطقة القبائل، ومقرها باريس، وتنادي بالانفصال عن الدولة الجزائرية. والثانية تنطلق من لندن، وهي ذات توجهات إسلاموية عنيفة تعمل على تغيير نظام الحكم فى الجزائر. وهو التأييد الذي نفته المغرب واعتبرته اتهامات بدون أی دليل</w:t>
      </w:r>
      <w:r w:rsidRPr="000449E0">
        <w:t>.</w:t>
      </w:r>
    </w:p>
    <w:p w14:paraId="1818F138" w14:textId="77777777" w:rsidR="000449E0" w:rsidRPr="000449E0" w:rsidRDefault="000449E0" w:rsidP="000449E0">
      <w:r w:rsidRPr="000449E0">
        <w:rPr>
          <w:rtl/>
        </w:rPr>
        <w:t>٣</w:t>
      </w:r>
      <w:r w:rsidRPr="000449E0">
        <w:t xml:space="preserve">. </w:t>
      </w:r>
      <w:r w:rsidRPr="000449E0">
        <w:rPr>
          <w:rtl/>
        </w:rPr>
        <w:t>مذكرة مبعوث المغرب "عمر هلال" بشأن حق تقرير شعب القبائل التى وزعها فى اجتماع لمنظمة عدم الانحياز ١٣ - ١٤ يولیو الفائت، أّد فيها دعم بلاده لما أسماه "حق تقرير مصير شعب القبائل" فى الجزائر باعتباره أحد أقدم شعوب المنطقة الخاضعة للاحتلال مثلما ورد فى المذكرة، الأمر الذي أثار قدرًا كبيرًا من الانزعاج الرسمي لدى الجزائر، حيث استدعت سفيرها في الرباط "فورًا للتشاور"، قبل أن تقطع العلاقات بالكامل على النحو الُمشار إليه. ويعود الانزعاج الجزائري إلى كون منطقة القبائل الموطن الأكبر للأمازيغ بالجزائر، ويقدرون بحوالي عشرة ملايين نسمة، وينتشرون في الوسط والشرق والجنوب</w:t>
      </w:r>
      <w:r w:rsidRPr="000449E0">
        <w:t>.</w:t>
      </w:r>
    </w:p>
    <w:p w14:paraId="0FEAA99E" w14:textId="77777777" w:rsidR="000449E0" w:rsidRPr="000449E0" w:rsidRDefault="000449E0" w:rsidP="000449E0">
      <w:r w:rsidRPr="000449E0">
        <w:rPr>
          <w:rtl/>
        </w:rPr>
        <w:t>والواضح أن المغرب بمثل هذا الموقف الجديد قد طور أسلوب إدارة علاقاته مع الجزائر، من خلال مواجهة تأييد الجزائر تقرير مصير الصحراء الغربية، بتأييد مماثل لما تراه الرباط حق تقرير مصير جزءًا من الشعب الجزائري، ما يفرض معادلة جديدة بين البلدين، تستهدف الوحدة الداخلية لكليهما. وفى الرؤية المغربية وفقًا للإعلام المغربي أن هناك ما يدعم المطالبة بحق تقرير شعب القبائل، كاستمرار حالة التمرد فى مواجهة السلطة المركزية، واللامبالاة</w:t>
      </w:r>
    </w:p>
    <w:p w14:paraId="3879D5AF" w14:textId="77777777" w:rsidR="000449E0" w:rsidRPr="000449E0" w:rsidRDefault="000449E0" w:rsidP="000449E0">
      <w:r w:rsidRPr="000449E0">
        <w:rPr>
          <w:rtl/>
        </w:rPr>
        <w:t xml:space="preserve">بالاستحقاقات الانتخابية وانعدام المشاركة فيها، وأيضًا لأن مبدأ تقرير المصير ليس انتقائيًّا، بل هو مبدأ عام يطبق على كل الحالات المماثلة. ويعتبر المغرب تأييد الجزائر لحركة البوليساريو بمثابة حرب استنزاف بالوكالة، وأن الجدار الرملي بطول ٢٧٠٠٠ كيلو متر والذي تم إنشاؤه في عام ١٩٧٥ بعد ما يعرف بالمسيرة الخضراء، وإن أمّن ٨٠٪ من مساحة الصحراء، </w:t>
      </w:r>
      <w:r w:rsidRPr="000449E0">
        <w:rPr>
          <w:rtl/>
        </w:rPr>
        <w:lastRenderedPageBreak/>
        <w:t>وقيّد أية مواجهة عسكرية موسعة مع الجزائر، فإن استمرار العمليات العسكرية لحركة البوليساريو بين الحين والآخر یمثِّل سلوگًا عدائيًّا تحفزه الجزائر یستدعي الرد بأیة حال</w:t>
      </w:r>
      <w:r w:rsidRPr="000449E0">
        <w:t>.</w:t>
      </w:r>
    </w:p>
    <w:p w14:paraId="350778C3" w14:textId="77777777" w:rsidR="000449E0" w:rsidRPr="000449E0" w:rsidRDefault="000449E0" w:rsidP="000449E0">
      <w:r w:rsidRPr="000449E0">
        <w:rPr>
          <w:rtl/>
        </w:rPr>
        <w:t>٤</w:t>
      </w:r>
      <w:r w:rsidRPr="000449E0">
        <w:t xml:space="preserve">. </w:t>
      </w:r>
      <w:r w:rsidRPr="000449E0">
        <w:rPr>
          <w:rtl/>
        </w:rPr>
        <w:t>ما أُثیر إعلاميًّا حول دور المغرب فيما يعرف ببرنامج التجسس "بيجاسوس" الإسرائيلي، والذي تجسّس على ما يقرب من ٦ آلاف جزائري، منهم شخصيات سياسية وعسكرية جزائرية فى دواليب السلطة سابقًا وحاليًّا، إضافة إلى شخصیات فرنسية وأوروبية بارزة. وهو ما نفته المغرب تمامًا، بيد أن الجزائر ترى الأمر واقعًا يهدد أمنها، ويساعد إسرائيل على القيام بأدوار تخريبية في الداخل الجزائري</w:t>
      </w:r>
      <w:r w:rsidRPr="000449E0">
        <w:t>.</w:t>
      </w:r>
    </w:p>
    <w:p w14:paraId="7AB090AD" w14:textId="77777777" w:rsidR="000449E0" w:rsidRPr="000449E0" w:rsidRDefault="000449E0" w:rsidP="000449E0">
      <w:r w:rsidRPr="000449E0">
        <w:rPr>
          <w:rtl/>
        </w:rPr>
        <w:t>تتجمع هذه المتغيرات لدى رؤية المؤسسات الجزائرية السياسية والأمنية والعسكرية باعتبارها ضغوطًا عدائية تأتي من البلد الجار، وتستهدف "تحجيم دور الجزائر في المنطقة واستنزاف قدراتها، وتعطيل مسار تطويرها، ومحاولة ضرب وحدة شعبها، للضغط عليها لجعلها تتخلَّى عن مبادئها الثابتة وقيمها النبيلة وتتنكر لقضايا الأمة"، وفقًا لبيان رئيس أركان الجيش الجزائري الفريق "سعيد شنقريحه" في ٢٦ سبتمبر الماضي، أثناء زيارته لقاعدة "مرسى الكبير"، وهى القاعدة الأكبر فى سواحل وهران</w:t>
      </w:r>
    </w:p>
    <w:p w14:paraId="62AB33C2" w14:textId="2F0BF70E" w:rsidR="000449E0" w:rsidRPr="000449E0" w:rsidRDefault="000449E0" w:rsidP="000449E0">
      <w:r w:rsidRPr="000449E0">
        <mc:AlternateContent>
          <mc:Choice Requires="wps">
            <w:drawing>
              <wp:inline distT="0" distB="0" distL="0" distR="0" wp14:anchorId="14740449" wp14:editId="3A7B80E0">
                <wp:extent cx="304800" cy="304800"/>
                <wp:effectExtent l="0" t="0" r="0" b="0"/>
                <wp:docPr id="1800940818" name="Rectangle 195" desc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B3385C" id="Rectangle 195" o:spid="_x0000_s1026" alt="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ED7D81" w14:textId="77777777" w:rsidR="000449E0" w:rsidRPr="000449E0" w:rsidRDefault="000449E0" w:rsidP="000449E0">
      <w:r w:rsidRPr="000449E0">
        <w:rPr>
          <w:rtl/>
        </w:rPr>
        <w:t>القريبة من الحدود مع المغرب، والتي نُفذت فيها مناورة بحرية كبرى سميت "مركب الردع ٢٠٢١"، شاركت فيها غواصات "تحاكي معركة قتال حقيقية ضد عدو في عمق البحر"، وفقًا لبيان الجيش الجزائري. فيما اعتبرت المناورة وبعد أيام قلائل على قرار إغلاق المجال الجوي الجزائري أمام الطائرات المغربية كرسالة تؤكد القرار السيادي بقطع العلاقات والسير فى طريقه إلى أبعد مدى، وبقدرة البلاد على حماية نفسها من أى اعتداء محتمل</w:t>
      </w:r>
      <w:r w:rsidRPr="000449E0">
        <w:t>.</w:t>
      </w:r>
    </w:p>
    <w:p w14:paraId="1DF4AA83" w14:textId="77777777" w:rsidR="000449E0" w:rsidRPr="000449E0" w:rsidRDefault="000449E0" w:rsidP="000449E0">
      <w:pPr>
        <w:rPr>
          <w:b/>
          <w:bCs/>
        </w:rPr>
      </w:pPr>
      <w:r w:rsidRPr="000449E0">
        <w:rPr>
          <w:b/>
          <w:bCs/>
          <w:rtl/>
        </w:rPr>
        <w:t>ثالثًا: الرؤية المغربية</w:t>
      </w:r>
    </w:p>
    <w:p w14:paraId="4E3E259A" w14:textId="77777777" w:rsidR="000449E0" w:rsidRPr="000449E0" w:rsidRDefault="000449E0" w:rsidP="000449E0">
      <w:r w:rsidRPr="000449E0">
        <w:rPr>
          <w:rtl/>
        </w:rPr>
        <w:t>المغرب من جانبه يرفض الاتهامات الجزائرية، ويطرح رؤية تصالحية، حيث شدّد "سعد الدين العثماني" رئيس الوزراء السابق على أن عودة العلاقات مع الجزائر إلى طبيعتها، وبناء الاتحاد المغاربي هو قدر محتوم وضروري، ومؤكدًا أن استقرار الجزائر وأمنها من استقرار المغرب وأمنه، واستقرار المغرب وأمنه من استقرار الجزائر وأمنها</w:t>
      </w:r>
      <w:r w:rsidRPr="000449E0">
        <w:t>.</w:t>
      </w:r>
    </w:p>
    <w:p w14:paraId="41355FC2" w14:textId="77777777" w:rsidR="000449E0" w:rsidRPr="000449E0" w:rsidRDefault="000449E0" w:rsidP="000449E0">
      <w:r w:rsidRPr="000449E0">
        <w:rPr>
          <w:rtl/>
        </w:rPr>
        <w:t>إلى جانب الرؤية التصالحية وعدم التصعيد رسميًّا، يسود العقل السياسي المغربي قناعة بأن السياسة الجزائرية تؤدى أدوارًا لخدمة</w:t>
      </w:r>
    </w:p>
    <w:p w14:paraId="37A77503" w14:textId="77777777" w:rsidR="000449E0" w:rsidRPr="000449E0" w:rsidRDefault="000449E0" w:rsidP="000449E0">
      <w:r w:rsidRPr="000449E0">
        <w:rPr>
          <w:rtl/>
        </w:rPr>
        <w:t>مواقف أوروبية -لا سيما ألمانيا- لا تريد للمغرب أن يحقق التطور والتنمية الداخلية، باعتبارها تؤدى إلى خلل التوازن فى المنطقة، ومن ثمَّ لا تساير المغرب رسميًّا أي دواعٍ ذات منحى عسكري لمواجهة المواقف الجزائرية. ويلفت الانتباه إلى أن خطاب العرش للعاهل المغربي "محمد السادس"، نهاية يوليو الفائت، قد ركز على العلاقات مع الجزائر، ودعا الرئيس "تبون" للعمل سويًا في أقرب وقت ممكن لتطوير العلاقات المشتركة ومعالجة المشكلات الموروثة منذ زمن مضى. وهي الدعوة التي رد عليها الرئيس "تبون" أن بلاده تلعب دور الملاحظ النزيه في قضية الصحراء، داعيًا إلى عقد اجتماع في الجزائر بين طرفي النزاع لتسوية الأزمة بما يرضي الطرفين. وهو طرح استهدف جذب المغرب إلى الرؤية الجزائرية باعتبار الصحراء محل نزاع ولأهلها الحق فى تقرير المصير، وهو ما لم يجد أي ترحيب من الرباط</w:t>
      </w:r>
      <w:r w:rsidRPr="000449E0">
        <w:t>.</w:t>
      </w:r>
    </w:p>
    <w:p w14:paraId="2E40BE45" w14:textId="77777777" w:rsidR="000449E0" w:rsidRPr="000449E0" w:rsidRDefault="000449E0" w:rsidP="000449E0">
      <w:pPr>
        <w:rPr>
          <w:b/>
          <w:bCs/>
        </w:rPr>
      </w:pPr>
      <w:r w:rsidRPr="000449E0">
        <w:rPr>
          <w:b/>
          <w:bCs/>
          <w:rtl/>
        </w:rPr>
        <w:t>رابعًا: التداعيات على النظام العربي</w:t>
      </w:r>
    </w:p>
    <w:p w14:paraId="04D0302A" w14:textId="77777777" w:rsidR="000449E0" w:rsidRPr="000449E0" w:rsidRDefault="000449E0" w:rsidP="000449E0">
      <w:r w:rsidRPr="000449E0">
        <w:rPr>
          <w:rtl/>
        </w:rPr>
        <w:t>تأمُّل المتغيرات السابقة يدفع إلى الاستنتاج بأن العلاقات الجزائرية المغربية لم تعد تقتصر على مجرد منافسة إقليمية مع الحفاظ على قدر من العلاقات الودية ومراعاة سياسات حُسن</w:t>
      </w:r>
    </w:p>
    <w:p w14:paraId="41D47F98" w14:textId="77777777" w:rsidR="000449E0" w:rsidRPr="000449E0" w:rsidRDefault="000449E0" w:rsidP="000449E0">
      <w:r w:rsidRPr="000449E0">
        <w:lastRenderedPageBreak/>
        <w:t xml:space="preserve">" </w:t>
      </w:r>
      <w:r w:rsidRPr="000449E0">
        <w:rPr>
          <w:rtl/>
        </w:rPr>
        <w:t>العلاقات الجزائرية المغربية لم تعد تقتصر على مجرد منافسة إقليمية مع الحفاظ على قدر من العلاقات الودية ومراعاة سياسات حُسن جوار، بل تطورت إلى نوع من الشعور بالعداء والاستهداف المتبادل. وبغض النظر عن أسباب هذا العداء، فإن نتائجه السلبية تصيب في العمق حالة الاستقرار في إقليم المغرب، وعموم حالة " النظام الإقليمي العربي</w:t>
      </w:r>
      <w:r w:rsidRPr="000449E0">
        <w:t>.</w:t>
      </w:r>
    </w:p>
    <w:p w14:paraId="102FB6E0" w14:textId="77777777" w:rsidR="000449E0" w:rsidRPr="000449E0" w:rsidRDefault="000449E0" w:rsidP="000449E0">
      <w:r w:rsidRPr="000449E0">
        <w:rPr>
          <w:rtl/>
        </w:rPr>
        <w:t>جوار تراعي مصالح الشعوب بأعلى قدر من التوازن، بل تطورت إلى نوع من الشعور بالعداء والاستهداف المتبادل. وبغض النظر عن أسباب هذا العداء، فإن نتائجه السلبية تصيب في العمق حالة الاستقرار في إقليم المغرب العربي من جانب، وعموم حالة النظام الإقليمي العربي من جانب آخر، والأخير وكما هو معروف ليس بحاجة إلى مصدر آخر للانقسام بين أطرافه، لا سيما إن اقترنت بمشاعر عدائية متزايدة، ومقاربات فعلية تهدد وحدة المجتمعات وتثير الفتن الوطنية. ويكفي ما فيه من انقسامات وتباينات تجاه العديد من القضايا المصيرية</w:t>
      </w:r>
      <w:r w:rsidRPr="000449E0">
        <w:t>.</w:t>
      </w:r>
    </w:p>
    <w:p w14:paraId="11875BE3" w14:textId="77777777" w:rsidR="000449E0" w:rsidRPr="000449E0" w:rsidRDefault="000449E0" w:rsidP="000449E0">
      <w:r w:rsidRPr="000449E0">
        <w:rPr>
          <w:rtl/>
        </w:rPr>
        <w:t>وعلى الرغم من أن المواقف العربية لا تميل إلى الاستقطاب وتأييد طرف ضد آخر، فإنها تتأثر وإن كانت بدرجات مختلفة نتيجة حالة العداء ومشاعر الغضب والاتهامات المتبادلة بین بلدین رئیسين في النظام العربي، الذي يمر بمرحلة دقيقة في حياته وتفاعلات أعضائه</w:t>
      </w:r>
      <w:r w:rsidRPr="000449E0">
        <w:t>.</w:t>
      </w:r>
    </w:p>
    <w:p w14:paraId="10DCC2E6" w14:textId="77777777" w:rsidR="000449E0" w:rsidRPr="000449E0" w:rsidRDefault="000449E0" w:rsidP="000449E0">
      <w:r w:rsidRPr="000449E0">
        <w:rPr>
          <w:rtl/>
        </w:rPr>
        <w:t>والواضح أن المقاربة المغربية التصالحية التي عبَّر عنها العاهل المغربى "محمد السادس" فى خطاب العرش بدعوة الرئيس "عبد المجيد تبون" للجلوس والتباحث لحل المشكلات التاريخية بين البلدين، قد تأثرت سلبًا بالمواقف التى عبَّر عنها مبعوث المغرب بشأن تقرير مصير شعب القبائل الجزائري، وبسياسة التطبيع مع إسرائيل، وهما أمران يدفعان الجزائر إلى التصلب فى المواقف، ورفض أية محاولة عربية للوساطة، کما أکد ذلك وزیر الشؤون الخارجیة الجزائري "رمطان لعمامرة</w:t>
      </w:r>
      <w:r w:rsidRPr="000449E0">
        <w:t>".</w:t>
      </w:r>
    </w:p>
    <w:p w14:paraId="002DA436" w14:textId="77777777" w:rsidR="000449E0" w:rsidRPr="000449E0" w:rsidRDefault="000449E0" w:rsidP="000449E0">
      <w:r w:rsidRPr="000449E0">
        <w:rPr>
          <w:rtl/>
        </w:rPr>
        <w:t>ومع استمرار عمليات الحشد الإعلامي المتبادل، والتركيز المغربي على تعميق العلاقات مع إفريقيا من جانب، ومساعدة إسرائيل للحصول على عضوية مراقب في الاتحاد الإفريقي من</w:t>
      </w:r>
    </w:p>
    <w:p w14:paraId="720156FF" w14:textId="77777777" w:rsidR="000449E0" w:rsidRPr="000449E0" w:rsidRDefault="000449E0" w:rsidP="000449E0">
      <w:r w:rsidRPr="000449E0">
        <w:rPr>
          <w:rtl/>
        </w:rPr>
        <w:t xml:space="preserve">جانب آخر، فإن فرص تهدئة توجهات الغضب والعداء تبدو منعدمة، وهو أمر يثير التساؤلات حول القمة العربية المقرر عقدها في الجزائر والتي تأخر عقدها لمدة عام ونصف العام بسبب وباء کوفید- </w:t>
      </w:r>
      <w:r w:rsidRPr="000449E0">
        <w:rPr>
          <w:rtl/>
          <w:lang w:bidi="fa-IR"/>
        </w:rPr>
        <w:t>۱۹</w:t>
      </w:r>
      <w:r w:rsidRPr="000449E0">
        <w:t>.</w:t>
      </w:r>
    </w:p>
    <w:p w14:paraId="38737B5C" w14:textId="77777777" w:rsidR="000449E0" w:rsidRPr="000449E0" w:rsidRDefault="000449E0" w:rsidP="000449E0">
      <w:r w:rsidRPr="000449E0">
        <w:rPr>
          <w:rtl/>
        </w:rPr>
        <w:t>ويُثار حديث، حول رغبة الجزائر في عقد القمة العربية المقبلة باعتباره حفًا يستند إلى لوائح الجامعة العربية، وبحيث تكون منبرًا عربيًّا قوميًّا لتأييد القضية الفلسطينية في مواجهة التعنت الإسرائيلي، وصياغة موقف جماعي عربي بشأن جدوى تطبيع بعض الدول مع إسرائيل في الوقت الذي تتوقف فيه تمامًا عملية التسوية وتزداد فيه الضغوط على السلطة الفلسطينية، إضافة إلى اتخاذ قرار باستعادة سوريا عضويتها فى الجامعة العربية. وهما قضيتان تواجهان عربيًّا العديد من التباينات بشأن تفاصيل كل منهما</w:t>
      </w:r>
      <w:r w:rsidRPr="000449E0">
        <w:t xml:space="preserve"> .</w:t>
      </w:r>
    </w:p>
    <w:p w14:paraId="415050EA" w14:textId="77777777" w:rsidR="000449E0" w:rsidRPr="000449E0" w:rsidRDefault="000449E0" w:rsidP="000449E0">
      <w:r w:rsidRPr="000449E0">
        <w:rPr>
          <w:rtl/>
        </w:rPr>
        <w:t>وفى ظل قطع العلاقات الجزائرية المغربية وما أفرزته من ملابسات وتداعيات، يبدو منطقيًّا إثارة التساؤل حول احتمال مشاركة المغرب فى تلك القمة العربية حال عقدها، ووفق أي مستوى سياسي. ووفقًا لسوابق القمم العربية في العقدين الماضيين، فلم يشارك العاهل المغربي في أي منها. وتبدو الأولوية فى سياسة المغرب الخارجية لتدعيم الدور المغربي إفريقيًّا وأوروبيًّا دون الابتعاد تمامًا عن الجامعة العربية. وعلى الرغم من أن الدعوة للمشاركة في القمة العربیة تكون بالتنسیق بین بلد الانعقاد والأمانة العامة للجامعة العربية، وتُوجَّه إلى كل الدول الأعضاء، فإن احتمال توجيه الدعوة للمغرب يبدو مُحاطًا بالكثير من الغموض</w:t>
      </w:r>
      <w:r w:rsidRPr="000449E0">
        <w:t>.</w:t>
      </w:r>
    </w:p>
    <w:p w14:paraId="413CE857" w14:textId="77777777" w:rsidR="000449E0" w:rsidRPr="000449E0" w:rsidRDefault="000449E0" w:rsidP="000449E0">
      <w:r w:rsidRPr="000449E0">
        <w:rPr>
          <w:rtl/>
        </w:rPr>
        <w:t>ومن غير الحكمة عدم توجيه الدعوة إلى المغرب، ففي ذلك استبعاد لن ينال موافقة الأعضاء</w:t>
      </w:r>
    </w:p>
    <w:p w14:paraId="58AA2872" w14:textId="77777777" w:rsidR="000449E0" w:rsidRPr="000449E0" w:rsidRDefault="000449E0" w:rsidP="000449E0">
      <w:r w:rsidRPr="000449E0">
        <w:rPr>
          <w:rtl/>
        </w:rPr>
        <w:t>الآخرين. ووفقًا للأعراف العربية لا يحق لدولة الانعقاد استبعاد أو عزل أحد الأعضاء عن استحقاقات القمة مهما كانت الخلافات معها. وفي حال تجاهل دعوة المغرب، فسيكون قرارًا أقرب إلى فرض عزلة عربية على بلد عربي بدون إجماع من الدول الأعضاء، وهو أمر لن يكون مقبولًا عربيًّا، وسیزید من الانشقاقات العربية</w:t>
      </w:r>
      <w:r w:rsidRPr="000449E0">
        <w:t>.</w:t>
      </w:r>
    </w:p>
    <w:p w14:paraId="12DE8B43" w14:textId="77777777" w:rsidR="000449E0" w:rsidRPr="000449E0" w:rsidRDefault="000449E0" w:rsidP="000449E0">
      <w:r w:rsidRPr="000449E0">
        <w:rPr>
          <w:rtl/>
        </w:rPr>
        <w:lastRenderedPageBreak/>
        <w:t>كما أن قبول المغرب للمشاركة في القمة حال الاتفاق على عقدها وتوجیه الدعوة إليها لن يكون مضمونًا، وفي أفضل الأحوال قد يمثِّل المغرب مبعونًا من المستويات الأقل دبلوماسيًّا. ومن المرجَّح أن أیة وساطة عربیة بین البلدین لتیسیر عقد القمة واحتواء تداعيات قطع العلاقات ألا تحقق أي نتيجة إيجابية، على الاقل في المدى المنظور</w:t>
      </w:r>
      <w:r w:rsidRPr="000449E0">
        <w:t>.</w:t>
      </w:r>
    </w:p>
    <w:p w14:paraId="7E9147C0" w14:textId="77777777" w:rsidR="000449E0" w:rsidRPr="000449E0" w:rsidRDefault="000449E0" w:rsidP="000449E0">
      <w:r w:rsidRPr="000449E0">
        <w:rPr>
          <w:rtl/>
        </w:rPr>
        <w:t>المعضلة الرئيسة التى باتت تواجه قمة الجزائر، أنها قمة تثير الأمل فى أن تكون قمة للوفاق العربي، وبما يدعم المصالح العربية الجماعية، ويحشد الجهود لمواجهة تحديات الإرهاب، وتنسيق التعامل مع التغيرات الجارية في قمة النظام الدولي، وأن تعطي دفعة قوية للمفاوض الفلسطيني، وأن تحاصر التوجهات اليمينية والاستيطانية الإسرائيلية. وكلها آمال تتطلب الوفاق والتعاون، وتسوية الخلافات الثنائية، ووضع حدود لنتائجها السلبية، قبل أن تستفحل وتتحول إلى جدران صلبة من العداء والشقاق، كالوضع القائم بين الجزائر والمغرب</w:t>
      </w:r>
      <w:r w:rsidRPr="000449E0">
        <w:t>.</w:t>
      </w:r>
    </w:p>
    <w:p w14:paraId="267A9CB8" w14:textId="77777777" w:rsidR="000449E0" w:rsidRPr="000449E0" w:rsidRDefault="000449E0" w:rsidP="000449E0">
      <w:r w:rsidRPr="000449E0">
        <w:rPr>
          <w:rtl/>
        </w:rPr>
        <w:t>وفى المحصلة فلا قمة عربية ممكنة ذات بال ووزن بدون إذابة تلك الجدران العدائية أولًا، ولا إمكانية لدعم القضية الفلسطينية بدون الالتزام الجماعي بوحدة المصير والتضامن الفعال</w:t>
      </w:r>
      <w:r w:rsidRPr="000449E0">
        <w:t>.</w:t>
      </w:r>
    </w:p>
    <w:p w14:paraId="48DAFE02" w14:textId="77777777" w:rsidR="000449E0" w:rsidRPr="000449E0" w:rsidRDefault="000449E0" w:rsidP="000449E0">
      <w:pPr>
        <w:rPr>
          <w:b/>
          <w:bCs/>
        </w:rPr>
      </w:pPr>
      <w:r w:rsidRPr="000449E0">
        <w:rPr>
          <w:b/>
          <w:bCs/>
          <w:rtl/>
        </w:rPr>
        <w:t>تحديات العالم للتعايش مع كورونا</w:t>
      </w:r>
    </w:p>
    <w:p w14:paraId="144F714A" w14:textId="77777777" w:rsidR="000449E0" w:rsidRPr="000449E0" w:rsidRDefault="000449E0" w:rsidP="000449E0">
      <w:r w:rsidRPr="000449E0">
        <w:rPr>
          <w:rtl/>
        </w:rPr>
        <w:t>د. إسراء أحمد إسماعيل</w:t>
      </w:r>
    </w:p>
    <w:p w14:paraId="46B9E033" w14:textId="77777777" w:rsidR="000449E0" w:rsidRPr="000449E0" w:rsidRDefault="000449E0" w:rsidP="000449E0">
      <w:r w:rsidRPr="000449E0">
        <w:rPr>
          <w:rtl/>
        </w:rPr>
        <w:t>مدير تنفيذي - إدارة القضايا الاستراتيجية مركز المعلومات ودعم اتخاذ القرار</w:t>
      </w:r>
    </w:p>
    <w:p w14:paraId="63DAE6D5" w14:textId="0C159082" w:rsidR="000449E0" w:rsidRPr="000449E0" w:rsidRDefault="000449E0" w:rsidP="000449E0">
      <w:r w:rsidRPr="000449E0">
        <mc:AlternateContent>
          <mc:Choice Requires="wps">
            <w:drawing>
              <wp:inline distT="0" distB="0" distL="0" distR="0" wp14:anchorId="41D50F4E" wp14:editId="4CCDBE97">
                <wp:extent cx="304800" cy="304800"/>
                <wp:effectExtent l="0" t="0" r="0" b="0"/>
                <wp:docPr id="1458144754" name="Rectangle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666462" id="Rectangle 1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D65F34" w14:textId="77777777" w:rsidR="000449E0" w:rsidRPr="000449E0" w:rsidRDefault="000449E0" w:rsidP="000449E0">
      <w:r w:rsidRPr="000449E0">
        <w:rPr>
          <w:rtl/>
        </w:rPr>
        <w:t>في عالم تتفشى فيه المتحورات المسببة لكوفيد-١٩، أصبح أحدها وهو "متحور دلتا" أبرز الأنواع بسبب سرعة انتشاره، وتسببه في معظم الإصابات الحالية، وفي ضوء ذلك، يستعد العالم للتعامل مع كوفيد-١٩ على المدى الطويل، ومع تخفيف الدول للقيود، وفتح الحدود، بدأت حالات الإصابة في الارتفاع مرة أخرى، وتشير التقديرات إلى أنه إذا تُركت الحياة دون اتباع إجراءات احترازية رادعة، فسوف يشهد العالم موجات جديدة من العدوى. وفي ضوء ما تسببه عمليات الإغلاق الوطنية من تأثير سلبي على الاقتصادات، لذلك بدأت دول العالم تبحث عن إجراءات تمثَّل حلًا وسطًا. بحيث تسهم في منع انتشار الفيروس واكتظاظ المستشفيات بالمرضى، مع تخفيف بعض القيود. وإذا تم تطبيق هذه الإجراءات، فمن المحتمل أن تحد من حدوث موجات جديدة من العدوى، لكن ما إذا كانت الحكومات ستختار تنفيذها، ولديها الإمكانات للقيام بذلك، وما إذا كان الناس سيتبعون القواعد الجديدة، فهذه أمور غير مؤكدة</w:t>
      </w:r>
      <w:r w:rsidRPr="000449E0">
        <w:t>.</w:t>
      </w:r>
    </w:p>
    <w:p w14:paraId="3E0F4853" w14:textId="77777777" w:rsidR="000449E0" w:rsidRPr="000449E0" w:rsidRDefault="000449E0" w:rsidP="000449E0">
      <w:pPr>
        <w:rPr>
          <w:b/>
          <w:bCs/>
        </w:rPr>
      </w:pPr>
      <w:r w:rsidRPr="000449E0">
        <w:rPr>
          <w:b/>
          <w:bCs/>
          <w:rtl/>
        </w:rPr>
        <w:t>معضلة تحويل الإجراءات الاحترازية إلى أعراف اجتماعية</w:t>
      </w:r>
    </w:p>
    <w:p w14:paraId="6B566A59" w14:textId="77777777" w:rsidR="000449E0" w:rsidRPr="000449E0" w:rsidRDefault="000449E0" w:rsidP="000449E0">
      <w:r w:rsidRPr="000449E0">
        <w:rPr>
          <w:rtl/>
        </w:rPr>
        <w:t>تشمل الإجراءات اللازمة تكريس الأولوية لحماية الأشخاص الأكثر عرضة للإصابة بالعدوى، وتعتمد الحكومات في هذا الصدد على مزيج من ثلاثة تدابير رئيسة، هي: إجراء الاختبارات الصحية والحجر الصحي، والتغييرات السلوكية التي تقلل من انتقال العدوى، والتي تشمل التباعد الاجتماعي، وارتداء الأقنعة، وغسل اليدين، وثالثًا عمليات الإغلاق المستهدفة للنقاط الساخنة لتفشي الفيروس، وهي ممارسة تُعرف باسم "قاطع الدائرة</w:t>
      </w:r>
      <w:r w:rsidRPr="000449E0">
        <w:t>" circuit-breaker</w:t>
      </w:r>
      <w:r w:rsidRPr="000449E0">
        <w:rPr>
          <w:rtl/>
        </w:rPr>
        <w:t>، والتي كانت شائعة في دول شرق آسيا حتى الآن، وتسعى العديد من الدول الأخرى لتطبيقها</w:t>
      </w:r>
      <w:r w:rsidRPr="000449E0">
        <w:t>.</w:t>
      </w:r>
    </w:p>
    <w:p w14:paraId="6D3ABC22" w14:textId="77777777" w:rsidR="000449E0" w:rsidRPr="000449E0" w:rsidRDefault="000449E0" w:rsidP="000449E0">
      <w:r w:rsidRPr="000449E0">
        <w:rPr>
          <w:rtl/>
        </w:rPr>
        <w:t>وفي هذا الإطار، فإن التأكد من فهم الأفراد لكيفية تقييم المخاطر المحدقة بهم، خاصة في حالة تفشي الفيروس في مناطق معيشتهم، يعد أمرًا بالغ الأهمية. على سبيل المثال، في مارس الماضي، أرسلت دائرة الصحة الوطنية البريطانية رسائل إلى حوالي ٢,٢ مليون شخص معرضين لخطر الإصابة: بهدف تحذيرهم بتجنب الخروج في المناطق التي يعيشون فيها بسبب تفشي</w:t>
      </w:r>
    </w:p>
    <w:p w14:paraId="01506276" w14:textId="77777777" w:rsidR="000449E0" w:rsidRPr="000449E0" w:rsidRDefault="000449E0" w:rsidP="000449E0">
      <w:r w:rsidRPr="000449E0">
        <w:rPr>
          <w:rtl/>
        </w:rPr>
        <w:t xml:space="preserve">الفيروس. وتجدر الإشارة إلى أنه في الأيام الأولى من انتشار كوفيد-١٩، حاولت جميع الدول تقريبًا اختبار وتتبع وعزل المصابين: في محاولة لعزلهم، ومنع انتقال الفيروس، لكن العديد من الحكومات، مثل بريطانيا، تخلَّت عن هذا النهج عندما . </w:t>
      </w:r>
      <w:r w:rsidRPr="000449E0">
        <w:rPr>
          <w:rtl/>
        </w:rPr>
        <w:lastRenderedPageBreak/>
        <w:t>زادت أعداد المصابين بسرعة، ولم يكن لديها ما يكفي من الإمكانات الطبية اللازمة لاختبار المشتبه في إصابتهم، ولذلك فرضت الدول في أوروبا وأماكن أخرى عمليات إغلاق كاملة في محاولة للسيطرة على أعداد المصابين، ويُلاحظ أن الدول التي كان أداؤها أفضل في مواجهة انتشار الجائحة هي تلك التي لم تتوقف أبدًا عن تتبع حالات الإصابة. والتواصل معها، وتحذير الآخرين المخالطين، مثل: كوريا الجنوبية والدنمارك وألمانيا وفيتنام وأوروجواي ورواندا</w:t>
      </w:r>
      <w:r w:rsidRPr="000449E0">
        <w:t>.(1)</w:t>
      </w:r>
    </w:p>
    <w:p w14:paraId="03DDF0F5" w14:textId="77777777" w:rsidR="000449E0" w:rsidRPr="000449E0" w:rsidRDefault="000449E0" w:rsidP="000449E0">
      <w:r w:rsidRPr="000449E0">
        <w:rPr>
          <w:rtl/>
        </w:rPr>
        <w:t>حيث يتم تحديد جهات اتصال الشخص المصاب، ثم يتم عزله لمنع انتشار الفيروس، وكلما قل عدد جهات الاتصال لدى الشخص أي عدد المخالطين له، قلت نسبة المخاطر، ومن هنا تظهر أهمية التباعد الاجتماعي(٢). وفي هذا الإطار، اختارت بعض الحكومات التي وسعت نطاق استخدام أنظمة تتبع الإصابات تشغيلها مركزيًا، مثل بريطانيا، وقد ثبت أن هذا خطأ؛ حيث تبيّن أن معدلات النجاح في الحصول على تفاصيل الإصابات والمخالطين أعلى عندما تتم عمليات التتبع من قبل إدارات الصحة المحلية للسيطرة على انتشار الفيروس، وتعتبر الإجراءات الاحترازية الأخرى للحد من انتقال العدوى أكثر أهمية. وتتضمن تشجيع الأفراد على ارتداء أقنعة الوجه، والتباعد الاجتماعي، ومع ذلك، فإن تحويل هذه الإجراءات إلى أعراف اجتماعية أمر صعب</w:t>
      </w:r>
      <w:r w:rsidRPr="000449E0">
        <w:t>.</w:t>
      </w:r>
    </w:p>
    <w:p w14:paraId="7471A14C" w14:textId="77777777" w:rsidR="000449E0" w:rsidRPr="000449E0" w:rsidRDefault="000449E0" w:rsidP="000449E0">
      <w:r w:rsidRPr="000449E0">
        <w:rPr>
          <w:rtl/>
        </w:rPr>
        <w:t>وبفضل الدراسات التي أجريت على تفشي الفيروس حول العالم، أصبح من الواضح أهمية</w:t>
      </w:r>
    </w:p>
    <w:p w14:paraId="4645D215" w14:textId="77777777" w:rsidR="000449E0" w:rsidRPr="000449E0" w:rsidRDefault="000449E0" w:rsidP="000449E0">
      <w:r w:rsidRPr="000449E0">
        <w:rPr>
          <w:rtl/>
        </w:rPr>
        <w:t>إذا تُركت الحياة دون اتباع إجراءات " احترازية رادعة، فسوف يشهد العالم موجات جديدة من العدوى، وفي ضوء التأثير السلبي لعمليات الإغلاق على الاقتصادات، بدأت دول العالم تبحث عن حل وسط يسهم في منع انتشار الفيروس، مع تخفيف بعض القيود</w:t>
      </w:r>
      <w:r w:rsidRPr="000449E0">
        <w:t>. "</w:t>
      </w:r>
    </w:p>
    <w:p w14:paraId="7F9958C0" w14:textId="77777777" w:rsidR="000449E0" w:rsidRPr="000449E0" w:rsidRDefault="000449E0" w:rsidP="000449E0">
      <w:r w:rsidRPr="000449E0">
        <w:rPr>
          <w:rtl/>
        </w:rPr>
        <w:t>التباعد الاجتماعي: حيث ينتشر كوفيد-١٩ عند الاتصال الوثيق بالآخرين، وأضحى من المعروف أن هناك أربعة عوامل تؤدي إلى تفاقم انتشاره. وهي: الوجود في مكان قريب مع شخص مصاب لفترة طويلة من الزمن، أو الوجود في احشد كبير من الناس، أو المشاركة في أنشطة تدفع الأفراد إلى التنفس بقوة (على سبيل المثال الغناء أو ممارسة التمارين الرياضية)، أو هذه العوامل مجتمعة، مما قد يتسبب في سرعة انتشار الفيروس، على سبيل المثال، في الولايات المتحدة الأمريكية، في تدريب غنائي لإحدى الفرق الموسيقية، تسبب شخص مصاب بكوفيد-١٩ في انتقال الفيروس إلى أكثر من نصف الحاضرين في الغرفة، الذي كان عددهم ٦١ شخصًا، وتوفي اثنان منهم. ومن هذا المنطلق. يعد دفع الأفراد إلى تغيير سلوكهم أمرًا مهمًا. ففي جنوب إفريقيا، على سبيل المثال، يحاول المسؤولون تعزيز التزام المواطنين بأبسط الإجراءات لمنع انتشار الفيروس، بما في ذلك ارتداء الأقنعة، وقد أصبح المسؤولون على قناعة بأن الأمر مرهون بتغيير عقلية الأفراد. بحيث يصبح كل فرد مدركًا أن لديه القدرة على التغيير والتأثير على المخاطر المحيطة به. على اعتبار أن ذلك يعد التحدي الأكبر.(٣)</w:t>
      </w:r>
    </w:p>
    <w:p w14:paraId="38EEB7E2" w14:textId="77777777" w:rsidR="000449E0" w:rsidRPr="000449E0" w:rsidRDefault="000449E0" w:rsidP="000449E0">
      <w:r w:rsidRPr="000449E0">
        <w:rPr>
          <w:rtl/>
        </w:rPr>
        <w:t>ومع استمرار ظهور متحورات لكوفيد-١٩ من المحتمل أن يصاب الفرد بالفيروس أكثر من مرة كل بضع سنوات، كما هو الحال مع نزلات البرد. وقد تعمل الإصابة به على تقوية جهاز المناعة. لكن في بعض الأحيان قد تكون العدوى أسوأ. مما يظهر أهمية الالتزام بالإجراءات الاحترازية على المدى الطويل(٤). وفي الواقع فإنه من الصعب التكهن بكيفية تغير سلوك الأفراد في الدول المختلفة، حيث تؤثر الخبرات السابقة على استجابة الأفراد، وفي هذا الإطار، يعتقد العديد من الخبراء أن مستويات الامتثال للإجراءات الاحترازية. مثل ارتداء الأقنعة والتباعد الاجتماعي في البلدان الآسيوية مرتفعة: لأن الأفراد لديهم ذكريات مؤلمة مرتبطة بوباء سارس في عام ٢٠٠٣، وربما يسهم الخوف، المدعوم بفرض غرامات ضخمة ورقابة صارمة، في تحقيق الانضباط الجماعي بهذه الإجراءات. ولكن حتى بافتراض اتخاذ الأفراد الاحتياطات والإجراءات الاحترازية اللازمة. فإن العودة إلى ما يشبه الحياة الطبيعية على المدى القصير باتت أمرًا مستبعدًا. لقد كشفت الأنماط المختلفة لاستجابة الأفراد عن واحدة من أصعب المشكلات التي تواجه جميع الحكومات: إذ سيعتمد إقناع الناس بتغيير سلوكياتهم واتباع الإجراءات اللازمة لمنع موجات جديدة من كوفید -١٩</w:t>
      </w:r>
    </w:p>
    <w:p w14:paraId="391135F0" w14:textId="77777777" w:rsidR="000449E0" w:rsidRPr="000449E0" w:rsidRDefault="000449E0" w:rsidP="000449E0">
      <w:r w:rsidRPr="000449E0">
        <w:t xml:space="preserve">" </w:t>
      </w:r>
      <w:r w:rsidRPr="000449E0">
        <w:rPr>
          <w:rtl/>
        </w:rPr>
        <w:t>مع استمرار ظهور متحورات مسببة لكوفيد-١٩ من المحتمل أن يصاب الفرد بالفيروس أكثر من مرة كل بضع سنوات، كما هو الحال مع نزلات البرد، وقد تعمل الإصابة به على تقوية جهاز المناعة، لكن في بعض الأحيان قد تكون العدوى أسوأ، مما يظهر أهمية الالتزام بالإجراءات " الاحترازية على المدى الطويل</w:t>
      </w:r>
      <w:r w:rsidRPr="000449E0">
        <w:t>.</w:t>
      </w:r>
    </w:p>
    <w:p w14:paraId="644F140C" w14:textId="77777777" w:rsidR="000449E0" w:rsidRPr="000449E0" w:rsidRDefault="000449E0" w:rsidP="000449E0">
      <w:r w:rsidRPr="000449E0">
        <w:rPr>
          <w:rtl/>
        </w:rPr>
        <w:lastRenderedPageBreak/>
        <w:t>على قلق الأفراد على صحتهم، وكذلك على صحة الآخرين، ومن ثمَّ فإن التغلب على الفيروس الذي انتشر في جميع أنحاء العالم بهذه الضراوة سيكون مستحيلًا ما لم يلتزم معظم الأفراد بالإجراءات الاحترازية التي أصبحت تمثِّل الوضع الطبيعي الجديد للحياة.(٥)</w:t>
      </w:r>
    </w:p>
    <w:p w14:paraId="48C104B9" w14:textId="77777777" w:rsidR="000449E0" w:rsidRPr="000449E0" w:rsidRDefault="000449E0" w:rsidP="000449E0">
      <w:pPr>
        <w:rPr>
          <w:b/>
          <w:bCs/>
        </w:rPr>
      </w:pPr>
      <w:r w:rsidRPr="000449E0">
        <w:rPr>
          <w:b/>
          <w:bCs/>
          <w:rtl/>
        </w:rPr>
        <w:t>المناعة مُحدِّد رئيس لمستقبل كوفيد-١٩</w:t>
      </w:r>
    </w:p>
    <w:p w14:paraId="2FDF0A6B" w14:textId="77777777" w:rsidR="000449E0" w:rsidRPr="000449E0" w:rsidRDefault="000449E0" w:rsidP="000449E0">
      <w:r w:rsidRPr="000449E0">
        <w:rPr>
          <w:rtl/>
        </w:rPr>
        <w:t>طالما استمر كوفيد-١٩ في الانتشار والتحور على مستوى العالم، فستكون هناك طفرات دورية في العدوى، ولكن، بافتراض تطوره مثل الفيروسات الأخرى المماثلة، فإنه من المتوقَّع أن تنمو هذه الطفرات بشكل تدريجي أكثر اعتدالًا. بحيث تتسبب في عدد أقل من حالات المرض الشديد: نظرًا لأن جزءًا أكبر وأكبر من سكان العالم سيصبح لديه مناعة، إما من خلال التطعيم، أو العدوى السابقة. في نهاية المطاف، يمكن أن يتحول كوفيد-١٩ مستقبلًا لأن يصبح مجرد مرض من أمراض الطفولة الشائعة، يصيب الأطفال الصغار في المقام الأول(٦). لكن هذا الانتقال لن يحدث بين عشية وضحاها؛ حيث يرى الخبراء أن المسار الدقيق لمستقبل الجائحة سيعتمد على ثلاثة عوامل رئيسة: طول المدة التي يحتفظ بها الأفراد بالمناعة ضد الفيروس، ومدى سرعة تطور الفيروس، وحجم مناعة الأفراد الأكبر سنًا. ومن ثمَّ قد يتمكن العالم مستقبلًا من إدارة الجائحة، بسبب الطب الحديث واللقاحات، لكنه لن يستطيع التخلص منها فهي لن تختفي. وهنا يثار التساؤل حول مدى تأثير المناعة وظهور المتحورات، مثل دلتا، التي تتسبب حاليًا في ارتفاع أعداد الإصابة بكوفيد-١٩ حول العالم، على قابلية الأفراد للتأثر بالعدوى مرة أخرى؟ أحد العوامل الأساسية التي تحكم مستقبل كوفيد-١٩</w:t>
      </w:r>
    </w:p>
    <w:p w14:paraId="1A9F8337" w14:textId="77777777" w:rsidR="000449E0" w:rsidRPr="000449E0" w:rsidRDefault="000449E0" w:rsidP="000449E0">
      <w:r w:rsidRPr="000449E0">
        <w:rPr>
          <w:rtl/>
        </w:rPr>
        <w:t>هو مناعتنا ضد الفيروس: حيث يرى الخبراء أنه يمكن لنظام المناعة البشري أن يمنح درجات متفاوتة من الحماية الجزئية من الفيروسات والأمراض، بما يمنع الإصابة الشديدة، لكن دون منع انتقال العدوى، ففي الوقت الذي يعمل فيه جهاز المناعة البشري على حماية الكثير من الأفراد من الإصابة بالأمراض الخطيرة، فإن ذلك يضغط على الفيروس الذي يختار أن يتغير ويتحور، وستكشف الأشهر والسنوات القادمة مدى قدرة أجهزتنا المناعية على مواكبة هذه التغييرات. وهذه التحورات الجديدة تجعل حصول الأفراد على التطعيم، واتباع الإجراءات الاحترازية، أكثر أهمية من أي وقت مضى، فكلما قل انتشار الفيروس، قلت فرص تطوره، وفي نهاية المطاف بعد مرور سنوات قد يصبح مشابهًا لنزلات البرد العادية، وقد لا تكون اللقاحات ضرورية إلى الأبد(٧). وختامًا، فإنه مع استمرار تعرض مزيد من الأفراد للإصابة بكوفيد-١٩ حول العالم، فإن العودة إلى</w:t>
      </w:r>
    </w:p>
    <w:p w14:paraId="74798E5F" w14:textId="4B64E3A1" w:rsidR="000449E0" w:rsidRPr="000449E0" w:rsidRDefault="000449E0" w:rsidP="000449E0">
      <w:r w:rsidRPr="000449E0">
        <mc:AlternateContent>
          <mc:Choice Requires="wps">
            <w:drawing>
              <wp:inline distT="0" distB="0" distL="0" distR="0" wp14:anchorId="25B8F250" wp14:editId="265FFC75">
                <wp:extent cx="304800" cy="304800"/>
                <wp:effectExtent l="0" t="0" r="0" b="0"/>
                <wp:docPr id="1037544084" name="Rectangle 193" descr="COVID-19 Vacc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74655A" id="Rectangle 193" o:spid="_x0000_s1026" alt="COVID-19 Vacc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57D7F5" w14:textId="77777777" w:rsidR="000449E0" w:rsidRPr="000449E0" w:rsidRDefault="000449E0" w:rsidP="000449E0">
      <w:r w:rsidRPr="000449E0">
        <w:rPr>
          <w:rtl/>
        </w:rPr>
        <w:t>الحياة كالمعتاد أصبحت أمرًا صعب المنال، وحتى أفضل توقعات الخبراء والمتخصصين تصطدم بحالة من عدم اليقين والضبابية التي تخيم على المستقبل، وستستمر الأسئلة حول تكرار الإصابة، وانتقال العدوى، وأشكال تطور الفيروس لسنوات أو حتى عقود، مما قد يدفع دول العالم لتحري مزيد من المرونة والتعاون في مواجهة الأوبئة في المستقبل، والسعي لإيجاد أنظمة اقتصادية ابتكارية قادرة على تقليص حجم التفاعل بين البشر بطريقة لا تعني خسارة سبل العيش</w:t>
      </w:r>
      <w:r w:rsidRPr="000449E0">
        <w:t>.</w:t>
      </w:r>
    </w:p>
    <w:p w14:paraId="2304BF2D" w14:textId="77777777" w:rsidR="000449E0" w:rsidRPr="000449E0" w:rsidRDefault="000449E0" w:rsidP="000449E0">
      <w:pPr>
        <w:rPr>
          <w:b/>
          <w:bCs/>
        </w:rPr>
      </w:pPr>
      <w:r w:rsidRPr="000449E0">
        <w:rPr>
          <w:b/>
          <w:bCs/>
          <w:rtl/>
        </w:rPr>
        <w:t>الهوامش والمراجع</w:t>
      </w:r>
    </w:p>
    <w:p w14:paraId="0826EDDA" w14:textId="77777777" w:rsidR="000449E0" w:rsidRPr="000449E0" w:rsidRDefault="000449E0" w:rsidP="000449E0">
      <w:r w:rsidRPr="000449E0">
        <w:t>(1) Covid-19 is here to stay. The world is working out how to live with it, The Economist, Jul 2nd 2020, Available at: </w:t>
      </w:r>
      <w:hyperlink r:id="rId5" w:history="1">
        <w:r w:rsidRPr="000449E0">
          <w:rPr>
            <w:rStyle w:val="Hyperlink"/>
          </w:rPr>
          <w:t>https://www.economist.com/international/2020/07/04/covid-19-is-here-to-stay-the-world-is-working-</w:t>
        </w:r>
      </w:hyperlink>
      <w:r w:rsidRPr="000449E0">
        <w:t> out-how-to-live-with-it</w:t>
      </w:r>
    </w:p>
    <w:p w14:paraId="587F8921" w14:textId="77777777" w:rsidR="000449E0" w:rsidRPr="000449E0" w:rsidRDefault="000449E0" w:rsidP="000449E0">
      <w:r w:rsidRPr="000449E0">
        <w:t>(2) Simon Mair, How will coronavirus change the world?, BBC, 31st March 2020, available at: </w:t>
      </w:r>
      <w:hyperlink r:id="rId6" w:history="1">
        <w:r w:rsidRPr="000449E0">
          <w:rPr>
            <w:rStyle w:val="Hyperlink"/>
          </w:rPr>
          <w:t>https://www.bbc.com/future/article/20200331-covid-19-how-will-the-coronavirus-change-the-world</w:t>
        </w:r>
      </w:hyperlink>
    </w:p>
    <w:p w14:paraId="2FBC9506" w14:textId="77777777" w:rsidR="000449E0" w:rsidRPr="000449E0" w:rsidRDefault="000449E0" w:rsidP="000449E0">
      <w:r w:rsidRPr="000449E0">
        <w:lastRenderedPageBreak/>
        <w:t>(3) Covid-19 is here to stay. The world is working out how to live with it, The Economist, Op.Cit..</w:t>
      </w:r>
    </w:p>
    <w:p w14:paraId="70ADDF71" w14:textId="77777777" w:rsidR="000449E0" w:rsidRPr="000449E0" w:rsidRDefault="000449E0" w:rsidP="000449E0">
      <w:r w:rsidRPr="000449E0">
        <w:t>(4) Katherine S. Xue, Coexisting with the Coronavirus, Time, July 21, 2021, available at: </w:t>
      </w:r>
      <w:hyperlink r:id="rId7" w:history="1">
        <w:r w:rsidRPr="000449E0">
          <w:rPr>
            <w:rStyle w:val="Hyperlink"/>
          </w:rPr>
          <w:t>https://time.com/6089558/covid19-new-normal</w:t>
        </w:r>
      </w:hyperlink>
    </w:p>
    <w:p w14:paraId="5961F134" w14:textId="77777777" w:rsidR="000449E0" w:rsidRPr="000449E0" w:rsidRDefault="000449E0" w:rsidP="000449E0">
      <w:r w:rsidRPr="000449E0">
        <w:t>(5) Covid-19 is here to stay. The world is working out how to live with it, The Economist, Op.Cit..</w:t>
      </w:r>
    </w:p>
    <w:p w14:paraId="1D6F3B2C" w14:textId="77777777" w:rsidR="000449E0" w:rsidRPr="000449E0" w:rsidRDefault="000449E0" w:rsidP="000449E0">
      <w:r w:rsidRPr="000449E0">
        <w:t>(6) JAMIE DUCHARME, Why COVID-19 Might Be Here to Stay-And How We'll Learn to Live with It, Time, AU- GUST 12, 2021, available at: </w:t>
      </w:r>
      <w:hyperlink r:id="rId8" w:history="1">
        <w:r w:rsidRPr="000449E0">
          <w:rPr>
            <w:rStyle w:val="Hyperlink"/>
          </w:rPr>
          <w:t>https://time.com/6089558/covid19-new-normal/</w:t>
        </w:r>
      </w:hyperlink>
    </w:p>
    <w:p w14:paraId="4F3DD44F" w14:textId="77777777" w:rsidR="000449E0" w:rsidRPr="000449E0" w:rsidRDefault="000449E0" w:rsidP="000449E0">
      <w:r w:rsidRPr="000449E0">
        <w:t>(7) MICHAEL GRESHKO, COVID-19 will likely be with us forever. Here's how we'll live with it, National Geograph- ic, JANUARY 22, 2021, available at: </w:t>
      </w:r>
      <w:hyperlink r:id="rId9" w:history="1">
        <w:r w:rsidRPr="000449E0">
          <w:rPr>
            <w:rStyle w:val="Hyperlink"/>
          </w:rPr>
          <w:t>https://www.nationalgeographic.com/science/article/covid-19-will-likely-</w:t>
        </w:r>
      </w:hyperlink>
      <w:r w:rsidRPr="000449E0">
        <w:t> be-with-us-forever-heres-how-well-live-with-it</w:t>
      </w:r>
    </w:p>
    <w:p w14:paraId="1206C5ED" w14:textId="77777777" w:rsidR="000449E0" w:rsidRPr="000449E0" w:rsidRDefault="000449E0" w:rsidP="000449E0">
      <w:pPr>
        <w:rPr>
          <w:b/>
          <w:bCs/>
        </w:rPr>
      </w:pPr>
      <w:r w:rsidRPr="000449E0">
        <w:rPr>
          <w:b/>
          <w:bCs/>
          <w:rtl/>
        </w:rPr>
        <w:t>آفاق وفرص نجاح القارة الإفريقية في تمكين الشباب</w:t>
      </w:r>
    </w:p>
    <w:p w14:paraId="28E3C5CE" w14:textId="77777777" w:rsidR="000449E0" w:rsidRPr="000449E0" w:rsidRDefault="000449E0" w:rsidP="000449E0">
      <w:r w:rsidRPr="000449E0">
        <w:rPr>
          <w:rtl/>
        </w:rPr>
        <w:t>أ. فاروق حسين أبوضيف</w:t>
      </w:r>
    </w:p>
    <w:p w14:paraId="452825DC" w14:textId="77777777" w:rsidR="000449E0" w:rsidRPr="000449E0" w:rsidRDefault="000449E0" w:rsidP="000449E0">
      <w:r w:rsidRPr="000449E0">
        <w:rPr>
          <w:rtl/>
        </w:rPr>
        <w:t>باحث سياسي - إدارة القضايا الاستراتيجية مركز المعلومات ودعم اتخاذ القرار</w:t>
      </w:r>
    </w:p>
    <w:p w14:paraId="30414157" w14:textId="7291E9CA" w:rsidR="000449E0" w:rsidRPr="000449E0" w:rsidRDefault="000449E0" w:rsidP="000449E0">
      <w:r w:rsidRPr="000449E0">
        <mc:AlternateContent>
          <mc:Choice Requires="wps">
            <w:drawing>
              <wp:inline distT="0" distB="0" distL="0" distR="0" wp14:anchorId="4334ABC6" wp14:editId="223551DA">
                <wp:extent cx="304800" cy="304800"/>
                <wp:effectExtent l="0" t="0" r="0" b="0"/>
                <wp:docPr id="1362856664"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32F2DB" id="Rectangle 1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7466F8" w14:textId="77777777" w:rsidR="000449E0" w:rsidRPr="000449E0" w:rsidRDefault="000449E0" w:rsidP="000449E0">
      <w:r w:rsidRPr="000449E0">
        <w:rPr>
          <w:rtl/>
        </w:rPr>
        <w:t>إن استِئنَار القارة الإفريقية بأعلى معدلات الشباب (مقارنة بإجمالي عدد السكان) على الصعيد العالمي، والذين تبلغ نسبتهم نحو ٦٠٪ (الشباب دون اله٢عامًا) من إجمالي السكان الأفارقة، يمنحها ميزة ديموغرافية لا تقل أهمية عن الثروات الطبيعة والمقومات التي تتمتع بها القارة السمراء، والتي جعلتها ساحة تنافس محتدم بين القوى الدولية على مر العصور: نظرًا لأن الشباب هم الركيزة الأساسية لبناء الأمم، وبسواعدهم تتحقق الإنجازات، هذا فضلًا عن دورهم المحوري في بلوغ الأهداف التنموية المنشودة</w:t>
      </w:r>
      <w:r w:rsidRPr="000449E0">
        <w:t>.</w:t>
      </w:r>
    </w:p>
    <w:p w14:paraId="569F130E" w14:textId="77777777" w:rsidR="000449E0" w:rsidRPr="000449E0" w:rsidRDefault="000449E0" w:rsidP="000449E0">
      <w:r w:rsidRPr="000449E0">
        <w:rPr>
          <w:rtl/>
        </w:rPr>
        <w:t xml:space="preserve">وفي هذا السياق، تشير التقديرات إلى أن عدد السكان الأفارقة الذين تتراوح أعمارهم بين ١٥ و٣٤ عامًا، بلغ نحو ٤٥٤,٥ مليون نسمة عام </w:t>
      </w:r>
      <w:r w:rsidRPr="000449E0">
        <w:rPr>
          <w:rtl/>
          <w:lang w:bidi="fa-IR"/>
        </w:rPr>
        <w:t>٢٠٢۰</w:t>
      </w:r>
      <w:r w:rsidRPr="000449E0">
        <w:rPr>
          <w:rtl/>
        </w:rPr>
        <w:t>، ويصل إجمالي عدد الأفارقة الذين تقل أعمارهم عن ٣٥ عامًا نحو مليار نسمة وهو ما يمثَّل ٢٢,٧٪ من إجمالي عدد الشباب في العالم، لتحتل بذلك المركز الثاني عالميًّا بعد قارة آسيا (٥٨٪)، ومن المتوقِّع أن ينمو الشباب في إفريقيا بنسبة ١٨١,٤٪ بحلول عام ٢١٠٠، وهو ما سيعادل ضعف سكان أوروبا حينها بالكامل، كما أنه من المرجَّح أن تستحوذ إفريقيا حينها على نصف عدد شباب العالم</w:t>
      </w:r>
      <w:r w:rsidRPr="000449E0">
        <w:t>.</w:t>
      </w:r>
    </w:p>
    <w:p w14:paraId="2FAAED8F" w14:textId="77777777" w:rsidR="000449E0" w:rsidRPr="000449E0" w:rsidRDefault="000449E0" w:rsidP="000449E0">
      <w:r w:rsidRPr="000449E0">
        <w:rPr>
          <w:rtl/>
        </w:rPr>
        <w:t>ورغم أن القوة البشرية الهائلة التي تمتلكها القارة الإفريقية، لا سيَّما فئة الشباب، لديها القدرة على تحقيق التنمية المنشودة في القارة، فإنها لم تنجح في الاستغلال الأمثل لها، وذلك في ضوء تصاعد وتشابك العوامل السياسية والاقتصادية والاجتماعية والتكنولوجية التي حالت دون تمكين شباب القارة ، وفي هذا السياق، يتطرق المقال إلى معوقات تمكين الشباب الإفريقي، وتداعيات ضعف تمكينهم، وأبرز المبادرات الإقليمية والدولية التي تستهدف تمكين الشباب الإفريقي</w:t>
      </w:r>
      <w:r w:rsidRPr="000449E0">
        <w:t>.</w:t>
      </w:r>
    </w:p>
    <w:p w14:paraId="4B6848E3" w14:textId="77777777" w:rsidR="000449E0" w:rsidRPr="000449E0" w:rsidRDefault="000449E0" w:rsidP="000449E0">
      <w:pPr>
        <w:rPr>
          <w:b/>
          <w:bCs/>
        </w:rPr>
      </w:pPr>
      <w:r w:rsidRPr="000449E0">
        <w:rPr>
          <w:b/>
          <w:bCs/>
          <w:rtl/>
        </w:rPr>
        <w:t>أولًا: معوقات تمكين الشباب</w:t>
      </w:r>
    </w:p>
    <w:p w14:paraId="7AC1004E" w14:textId="77777777" w:rsidR="000449E0" w:rsidRPr="000449E0" w:rsidRDefault="000449E0" w:rsidP="000449E0">
      <w:pPr>
        <w:rPr>
          <w:b/>
          <w:bCs/>
        </w:rPr>
      </w:pPr>
      <w:r w:rsidRPr="000449E0">
        <w:rPr>
          <w:b/>
          <w:bCs/>
          <w:rtl/>
        </w:rPr>
        <w:lastRenderedPageBreak/>
        <w:t>١</w:t>
      </w:r>
      <w:r w:rsidRPr="000449E0">
        <w:rPr>
          <w:b/>
          <w:bCs/>
        </w:rPr>
        <w:t xml:space="preserve">. </w:t>
      </w:r>
      <w:r w:rsidRPr="000449E0">
        <w:rPr>
          <w:b/>
          <w:bCs/>
          <w:rtl/>
        </w:rPr>
        <w:t>سوء الأوضاع الاقتصادية</w:t>
      </w:r>
    </w:p>
    <w:p w14:paraId="5935BA5A" w14:textId="77777777" w:rsidR="000449E0" w:rsidRPr="000449E0" w:rsidRDefault="000449E0" w:rsidP="000449E0">
      <w:r w:rsidRPr="000449E0">
        <w:rPr>
          <w:rtl/>
        </w:rPr>
        <w:t>إن الأوضاع الاقتصادية المتردية التي تشهدها معظم الدول الإفريقية تُعد أبرز المعوقات التي تحول دون تمكين الشباب، حيث يقوّض الاقتصاد الهشّ فرص التعليم الجيد، وتعزيز التكنولوجيا والابتكار، وهي إحدى الركائز الأساسية التي تُسهم في تطوير مهارات الشباب، ومن ثمّ الحصول على فرص العمل</w:t>
      </w:r>
      <w:r w:rsidRPr="000449E0">
        <w:t>.</w:t>
      </w:r>
    </w:p>
    <w:p w14:paraId="7D3AFF02" w14:textId="77777777" w:rsidR="000449E0" w:rsidRPr="000449E0" w:rsidRDefault="000449E0" w:rsidP="000449E0">
      <w:r w:rsidRPr="000449E0">
        <w:rPr>
          <w:rtl/>
        </w:rPr>
        <w:t>وتجدر الإشارة إلى أن ارتفاع معدلات الفقر والبطالة يأتي في مقدمة العوائق التي تحول دون تمكين الشباب الأفارقة؛ إذ يعيش نحو ٤٩٠ ملیون شخص في إفريقيا في فقر مدقع، بما يمثَّل نحو ٣٦٪ من إجمالي عدد سكان القارة، ويقع ٣١٪ من الشباب الذين تتراوح أعمارهم بين ٢٥ و٣٤ عامًا تحت خط الفقر، فيما يرتفع هذا المعدل بين الأطفال ما دون ال ١٤ عامًا إلى ٤١٪</w:t>
      </w:r>
      <w:r w:rsidRPr="000449E0">
        <w:t>.</w:t>
      </w:r>
    </w:p>
    <w:p w14:paraId="5B55FAA4" w14:textId="77777777" w:rsidR="000449E0" w:rsidRPr="000449E0" w:rsidRDefault="000449E0" w:rsidP="000449E0">
      <w:r w:rsidRPr="000449E0">
        <w:rPr>
          <w:rtl/>
        </w:rPr>
        <w:t>وفي هذا الإطار، تعاني القارة الإفريقية من ارتفاع معدلات البطالة أيضًا، لا سيَّما بين أوساط الشباب، حیث أشارت تقديرات بنك التنمية الإفريقي إلى أن بطالة الشباب ضعف معدل بطالة البالغين، كما أكَّدت تقارير الأمم المتحدة لعام ٢٠١٧، أن الشباب يمثلون نحو ٦٠٪ من إجمالي العاطلين عن العمل في إفريقيا، كما أفادت تقارير منظمة العمل الدولية عام ٢٠١٦، بأن عدد الشباب العاملين الفقراء زادت بنسبة ٨٠٪ منذ تسعينيات القرن المنصرم</w:t>
      </w:r>
      <w:r w:rsidRPr="000449E0">
        <w:t>.</w:t>
      </w:r>
    </w:p>
    <w:p w14:paraId="0C7D5CCB" w14:textId="77777777" w:rsidR="000449E0" w:rsidRPr="000449E0" w:rsidRDefault="000449E0" w:rsidP="000449E0">
      <w:pPr>
        <w:rPr>
          <w:b/>
          <w:bCs/>
        </w:rPr>
      </w:pPr>
      <w:r w:rsidRPr="000449E0">
        <w:rPr>
          <w:b/>
          <w:bCs/>
          <w:rtl/>
        </w:rPr>
        <w:t>٢</w:t>
      </w:r>
      <w:r w:rsidRPr="000449E0">
        <w:rPr>
          <w:b/>
          <w:bCs/>
        </w:rPr>
        <w:t xml:space="preserve">. </w:t>
      </w:r>
      <w:r w:rsidRPr="000449E0">
        <w:rPr>
          <w:b/>
          <w:bCs/>
          <w:rtl/>
        </w:rPr>
        <w:t>هشاشة البنية التحتية التكنولوجية في إفريقيا</w:t>
      </w:r>
    </w:p>
    <w:p w14:paraId="405D8AD9" w14:textId="77777777" w:rsidR="000449E0" w:rsidRPr="000449E0" w:rsidRDefault="000449E0" w:rsidP="000449E0">
      <w:r w:rsidRPr="000449E0">
        <w:rPr>
          <w:rtl/>
        </w:rPr>
        <w:t>تعاني القارة الإفريقية من عجز في البنية التحتية التكنولوجية، ونقص في تكنولوجيا المعلومات والاتصالات، والتي أصبحت عائقًا في تحقيق آفاق التنمية بالقارة، كما تحتاج القارة إلى استثمارات بنحو ٣ مليارات دولار سنويًا لمعالجة حالة العجز التي تعاني منها ، في ظل الإمكانيات المتواضعة داخل القارة، كما أن ضعف البنية التحتية التكنولوجية في القارة أصبحت من العوامل التي تعوق من عملية الاستثمار التي تعود بالنفع على الشباب، وبالتالي المساهمة في تعزيز قدراتهم وإمكانياتهم التكنولوجية والعملية، وتواجه إفريقيا أيضًا مشكلة القدرة على تحمل</w:t>
      </w:r>
    </w:p>
    <w:p w14:paraId="5FA47C06" w14:textId="77777777" w:rsidR="000449E0" w:rsidRPr="000449E0" w:rsidRDefault="000449E0" w:rsidP="000449E0">
      <w:r w:rsidRPr="000449E0">
        <w:rPr>
          <w:rtl/>
        </w:rPr>
        <w:t>إن الأوضاع الاقتصادية التي تشهدها " معظم الدول الإفريقية تُمثل أبرز المعوقات التي تحول دون تمكين الشباب، حيث يقوّض الاقتصاد الهش فرص التعليم الجيد، وتعزيز التكنولوجيا والابتكار، وهي إحدى الركائز الأساسية التي تُسهم في تطوير مهارات الشباب</w:t>
      </w:r>
      <w:r w:rsidRPr="000449E0">
        <w:t>. "</w:t>
      </w:r>
    </w:p>
    <w:p w14:paraId="4436E02D" w14:textId="77777777" w:rsidR="000449E0" w:rsidRPr="000449E0" w:rsidRDefault="000449E0" w:rsidP="000449E0">
      <w:r w:rsidRPr="000449E0">
        <w:rPr>
          <w:rtl/>
        </w:rPr>
        <w:t>التكاليف، فبقدر ما قد تصبح البنية التحتية لتکنولوجيا المعلومات والاتصالات متاحة، فلن يكون لها أهمية إذا كان سكان إفريقيا غير قادرين على استخدامها</w:t>
      </w:r>
      <w:r w:rsidRPr="000449E0">
        <w:t>.</w:t>
      </w:r>
    </w:p>
    <w:p w14:paraId="0842EAB4" w14:textId="77777777" w:rsidR="000449E0" w:rsidRPr="000449E0" w:rsidRDefault="000449E0" w:rsidP="000449E0">
      <w:r w:rsidRPr="000449E0">
        <w:rPr>
          <w:rtl/>
        </w:rPr>
        <w:t>یُذكر أن بنك التنمية الإفريقي</w:t>
      </w:r>
      <w:r w:rsidRPr="000449E0">
        <w:t xml:space="preserve"> (ADB)</w:t>
      </w:r>
      <w:r w:rsidRPr="000449E0">
        <w:rPr>
          <w:rtl/>
        </w:rPr>
        <w:t xml:space="preserve">، أشار إلى أن البينة التحتية في القارة الإفريقية ستتطلب نفقات تتراوح ما بین </w:t>
      </w:r>
      <w:r w:rsidRPr="000449E0">
        <w:rPr>
          <w:rtl/>
          <w:lang w:bidi="fa-IR"/>
        </w:rPr>
        <w:t>۱۳۰</w:t>
      </w:r>
      <w:r w:rsidRPr="000449E0">
        <w:rPr>
          <w:rtl/>
        </w:rPr>
        <w:t xml:space="preserve"> إلی </w:t>
      </w:r>
      <w:r w:rsidRPr="000449E0">
        <w:rPr>
          <w:rtl/>
          <w:lang w:bidi="fa-IR"/>
        </w:rPr>
        <w:t>١٧۰</w:t>
      </w:r>
      <w:r w:rsidRPr="000449E0">
        <w:rPr>
          <w:rtl/>
        </w:rPr>
        <w:t xml:space="preserve"> ملیار دولار حتي عام ٢٠٢٥، ويتطلب قطاع تكنولوجيا المعلومات والاتصالات وحده ما يتراوح بين ٤ إلى ٧ مليارات دولار منها</w:t>
      </w:r>
      <w:r w:rsidRPr="000449E0">
        <w:t>.</w:t>
      </w:r>
    </w:p>
    <w:p w14:paraId="0A32B264" w14:textId="77777777" w:rsidR="000449E0" w:rsidRPr="000449E0" w:rsidRDefault="000449E0" w:rsidP="000449E0">
      <w:r w:rsidRPr="000449E0">
        <w:rPr>
          <w:rtl/>
        </w:rPr>
        <w:t>كما أظهرت حالة التقدم التي يشهدها العالم، والطفرة التكنولوجية والتحول في الأجيال التكنولوجية "الجيل الثالث</w:t>
      </w:r>
      <w:r w:rsidRPr="000449E0">
        <w:t>" (3G)</w:t>
      </w:r>
      <w:r w:rsidRPr="000449E0">
        <w:rPr>
          <w:rtl/>
        </w:rPr>
        <w:t>، ثم ظهور "الجيل الرابع</w:t>
      </w:r>
      <w:r w:rsidRPr="000449E0">
        <w:t>" (4G)</w:t>
      </w:r>
      <w:r w:rsidRPr="000449E0">
        <w:rPr>
          <w:rtl/>
        </w:rPr>
        <w:t>، ضعف الإمكانيات داخل إفريقيا، ونتيجة لتداعيات فيروس كورونا، اعتمدت العديد من دول العالم في إقامة الأحداث والفعاليات على استخدام التكنولوجيا والإنترنت، مما يوضح ضرورة دعم تكنولوجيا المعلومات والاتصالات داخل القارة بشكل قوي وسريع</w:t>
      </w:r>
      <w:r w:rsidRPr="000449E0">
        <w:t>.</w:t>
      </w:r>
    </w:p>
    <w:p w14:paraId="55F2663E" w14:textId="77777777" w:rsidR="000449E0" w:rsidRPr="000449E0" w:rsidRDefault="000449E0" w:rsidP="000449E0">
      <w:r w:rsidRPr="000449E0">
        <w:rPr>
          <w:rtl/>
        </w:rPr>
        <w:t>وفي سياق فرص تطوير البنية التحتية التكنولوجية في إفريقيا، تخطط شركة "جوجل" لاستثمار مليار دولار في دول إفريقيا</w:t>
      </w:r>
    </w:p>
    <w:p w14:paraId="4F49300A" w14:textId="77777777" w:rsidR="000449E0" w:rsidRPr="000449E0" w:rsidRDefault="000449E0" w:rsidP="000449E0">
      <w:r w:rsidRPr="000449E0">
        <w:rPr>
          <w:rtl/>
        </w:rPr>
        <w:t xml:space="preserve">خلال السنوات القادمة: وذلك لضمان الوصول إلى إنترنت سريع ورخيص، كما تعتزم مساعدة الشركات الناشئة التحول الرقمي للقارة، حيث أطلقت صندوق استثمار إفريقي، تستثمر من خلاله ٥٠ مليون دولار في الشركات الناشئة، مما يتيح لها الوصول إلى موظفيها وشبكتها وتقنياتها، كما ستقدم "جوجل" ١٠ ملايين دولار في شكل قروض منخفضة الفائدة، لمساعدة </w:t>
      </w:r>
      <w:r w:rsidRPr="000449E0">
        <w:rPr>
          <w:rtl/>
        </w:rPr>
        <w:lastRenderedPageBreak/>
        <w:t>الشركات الصغيرة ورجال الأعمال في غانا وكينيا ونیجيريا وجنوب إفريقيا، لتجاوز المصاعب الاقتصادیة الناجمة عن وباء كورونا</w:t>
      </w:r>
      <w:r w:rsidRPr="000449E0">
        <w:t>.</w:t>
      </w:r>
    </w:p>
    <w:p w14:paraId="45C4CF77" w14:textId="77777777" w:rsidR="000449E0" w:rsidRPr="000449E0" w:rsidRDefault="000449E0" w:rsidP="000449E0">
      <w:r w:rsidRPr="000449E0">
        <w:rPr>
          <w:rtl/>
        </w:rPr>
        <w:t>هذا، ويعد الاستثمار في البنية التحتية التكنولوجية داخل القارة الإفريقية، ومعالجة النقص في الإمكانیات التكنولوجیة الجديدة، دلیلًا على أن التمكين السياسي والمدني والاقتصادي والاجتماعي للشباب يُعد أداة أساسية؛ لتحقيق عملية تمكين الشباب، سواء بالنسبة للأهداف العالمية أو للرؤى الفائقة والتوقعات المتعلقة بالازدهار وتحقيق النمو والتكامل، كما أن ضعف الإمكانيات التكنولوجية تؤثر على عملية تمكين الشباب، وثقل قدراتهم المعرفية والتكنولوجية، كما يعود بالنفع على الفئة الشبابية، لتصبح قادرة على مجاراة التقدم العلمي والتكنولوجي الذي يقود إلى تحقيق نمو القارة الإفريقية</w:t>
      </w:r>
      <w:r w:rsidRPr="000449E0">
        <w:t>.</w:t>
      </w:r>
    </w:p>
    <w:p w14:paraId="2A57EE49" w14:textId="77777777" w:rsidR="000449E0" w:rsidRPr="000449E0" w:rsidRDefault="000449E0" w:rsidP="000449E0">
      <w:pPr>
        <w:rPr>
          <w:b/>
          <w:bCs/>
        </w:rPr>
      </w:pPr>
      <w:r w:rsidRPr="000449E0">
        <w:rPr>
          <w:b/>
          <w:bCs/>
          <w:rtl/>
        </w:rPr>
        <w:t>٣</w:t>
      </w:r>
      <w:r w:rsidRPr="000449E0">
        <w:rPr>
          <w:b/>
          <w:bCs/>
        </w:rPr>
        <w:t xml:space="preserve">. </w:t>
      </w:r>
      <w:r w:rsidRPr="000449E0">
        <w:rPr>
          <w:b/>
          <w:bCs/>
          <w:rtl/>
        </w:rPr>
        <w:t>ضعف استراتيجية التدريب والتعليم</w:t>
      </w:r>
    </w:p>
    <w:p w14:paraId="0A5D2922" w14:textId="77777777" w:rsidR="000449E0" w:rsidRPr="000449E0" w:rsidRDefault="000449E0" w:rsidP="000449E0">
      <w:r w:rsidRPr="000449E0">
        <w:rPr>
          <w:rtl/>
        </w:rPr>
        <w:t>يتطلب بناء استراتيجية قوية للتعليم والتدريب داخل القارة الإفريقية النظر لحالة الاستقرار السياسي والاقتصادي والبنية التحتية الملائمة، وهو ما تفتقر إليه العديد من الدول الإفريقية، ويعرقل تعزيز مهارات القوى العاملة الشابة. حيث انخفضت عائدات التعليم في العقد الماضي داخل إفريقيا بسبب افتقار القارة للمهارات اللازمة لسوق العمل للشباب، وكذلك ضعف جودة التعليم في إفريقيا، وتشير مؤشرات التنمية البشرية لبرنامج الأمم المتحدة الإنمائي، لعام ٢٠١٨، إلى عمق التفاوتات بين الجنسين في المشاركة التعليمية بشكل خاص في إفريقيا، ولا سيما في جمهورية إفريقيا الوسطى، وكوت ديفوار، والنيجر، وغينيا، وهو ما أدى إلى نقص الإمكانيات التي أثرت على ضعف تطوير العملية التعليمية، وثقل قدرات الشباب</w:t>
      </w:r>
      <w:r w:rsidRPr="000449E0">
        <w:t>.</w:t>
      </w:r>
    </w:p>
    <w:p w14:paraId="32FFC330" w14:textId="77777777" w:rsidR="000449E0" w:rsidRPr="000449E0" w:rsidRDefault="000449E0" w:rsidP="000449E0">
      <w:r w:rsidRPr="000449E0">
        <w:rPr>
          <w:rtl/>
        </w:rPr>
        <w:t xml:space="preserve">ووفقًا لاستراتيجية الاتحاد الإفريقي لتوظيف الشباب وأجندة </w:t>
      </w:r>
      <w:r w:rsidRPr="000449E0">
        <w:rPr>
          <w:rtl/>
          <w:lang w:bidi="fa-IR"/>
        </w:rPr>
        <w:t>٢٠٦۳</w:t>
      </w:r>
      <w:r w:rsidRPr="000449E0">
        <w:rPr>
          <w:rtl/>
        </w:rPr>
        <w:t>، يجب منح الشباب حق الوصول إلى التعليم، والتوظيف، وحرية التنقل داخل إفريقيا لتحقيق أهدافهم وتطلعاتهم والمساهمة في العائد الديموجرافي للقارة</w:t>
      </w:r>
      <w:r w:rsidRPr="000449E0">
        <w:t>.</w:t>
      </w:r>
    </w:p>
    <w:p w14:paraId="18EFC701" w14:textId="1BAB6C34" w:rsidR="000449E0" w:rsidRPr="000449E0" w:rsidRDefault="000449E0" w:rsidP="000449E0">
      <w:r w:rsidRPr="000449E0">
        <mc:AlternateContent>
          <mc:Choice Requires="wps">
            <w:drawing>
              <wp:inline distT="0" distB="0" distL="0" distR="0" wp14:anchorId="56AE940F" wp14:editId="37D90541">
                <wp:extent cx="304800" cy="304800"/>
                <wp:effectExtent l="0" t="0" r="0" b="0"/>
                <wp:docPr id="1088589137" name="Rectangle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64174D" id="Rectangle 1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B23E8A" w14:textId="77777777" w:rsidR="000449E0" w:rsidRPr="000449E0" w:rsidRDefault="000449E0" w:rsidP="000449E0">
      <w:r w:rsidRPr="000449E0">
        <w:rPr>
          <w:rtl/>
        </w:rPr>
        <w:t>وفي إطار النفوذ الصيني المتنامي داخل القارة الإفريقية، إذ تعتبر الصين الشريك التجاري الرئيس لإفريقيا، مما يحفز الشباب الإفريقي على الانخراط بشكل متزاید مع بکین، ويتیح لهم آفاقًا جديدة، ولا سيمًا في ظل زيادة الطلاب الأفارقة الذين يدرسون بالصين عشرين ضعفًا منذ عام ٢٠٠٥، خلال السنوات الأخيرة، وهو ما ينذر بطفرة في الخبرات للشباب الإفريقي، خاصة في ظل تمتع بکین بالعدید من عوامل الجذب للشباب الإفريقي، والاعتماد على الحلول والابتكارات، التي ترتكز بشكل رئيس على القيمة المضافة، وسلاسل القيمة، والقدرة على التحول من الزراعة إلى التصنيع من خلال "شعار صنع في الصين</w:t>
      </w:r>
      <w:r w:rsidRPr="000449E0">
        <w:t>".</w:t>
      </w:r>
    </w:p>
    <w:p w14:paraId="6E16116B" w14:textId="77777777" w:rsidR="000449E0" w:rsidRPr="000449E0" w:rsidRDefault="000449E0" w:rsidP="000449E0">
      <w:pPr>
        <w:rPr>
          <w:b/>
          <w:bCs/>
        </w:rPr>
      </w:pPr>
      <w:r w:rsidRPr="000449E0">
        <w:rPr>
          <w:b/>
          <w:bCs/>
          <w:rtl/>
        </w:rPr>
        <w:t>ثانيًا: المبادرات الإقليمية والدولية لتمكين الشباب في إفريقيا</w:t>
      </w:r>
    </w:p>
    <w:p w14:paraId="5FA7152E" w14:textId="77777777" w:rsidR="000449E0" w:rsidRPr="000449E0" w:rsidRDefault="000449E0" w:rsidP="000449E0">
      <w:pPr>
        <w:rPr>
          <w:b/>
          <w:bCs/>
        </w:rPr>
      </w:pPr>
      <w:r w:rsidRPr="000449E0">
        <w:rPr>
          <w:b/>
          <w:bCs/>
          <w:rtl/>
        </w:rPr>
        <w:t>١</w:t>
      </w:r>
      <w:r w:rsidRPr="000449E0">
        <w:rPr>
          <w:b/>
          <w:bCs/>
        </w:rPr>
        <w:t xml:space="preserve">. </w:t>
      </w:r>
      <w:r w:rsidRPr="000449E0">
        <w:rPr>
          <w:b/>
          <w:bCs/>
          <w:rtl/>
        </w:rPr>
        <w:t>ميثاق شباب الاتحاد الإفريقي</w:t>
      </w:r>
    </w:p>
    <w:p w14:paraId="27E4615A" w14:textId="77777777" w:rsidR="000449E0" w:rsidRPr="000449E0" w:rsidRDefault="000449E0" w:rsidP="000449E0">
      <w:r w:rsidRPr="000449E0">
        <w:rPr>
          <w:rtl/>
        </w:rPr>
        <w:t>وفي إطار حرص الاتحاد الإفريقي على تنمية الشباب، اعتمد ميثاق الشباب الإفريقي</w:t>
      </w:r>
      <w:r w:rsidRPr="000449E0">
        <w:t xml:space="preserve"> (AYC)</w:t>
      </w:r>
      <w:r w:rsidRPr="000449E0">
        <w:rPr>
          <w:rtl/>
        </w:rPr>
        <w:t>، منذ ١٥ عامًا، برعاية مبعوث الشباب للاتحاد الإفريقي وبالتعاون مع معهد الأمم المتحدة للتدريب والبحث</w:t>
      </w:r>
      <w:r w:rsidRPr="000449E0">
        <w:t xml:space="preserve"> (UNITAR): </w:t>
      </w:r>
      <w:r w:rsidRPr="000449E0">
        <w:rPr>
          <w:rtl/>
        </w:rPr>
        <w:t xml:space="preserve">وذلك بهدف إشراك الشباب وتمكينهم، والعمل على تعزيز مشاركتهم في الحياة السياسية، كما أعلن الاتحاد أن عام </w:t>
      </w:r>
      <w:r w:rsidRPr="000449E0">
        <w:rPr>
          <w:rtl/>
          <w:lang w:bidi="fa-IR"/>
        </w:rPr>
        <w:t>٢٠٠۹</w:t>
      </w:r>
      <w:r w:rsidRPr="000449E0">
        <w:rPr>
          <w:rtl/>
        </w:rPr>
        <w:t xml:space="preserve"> حتى </w:t>
      </w:r>
      <w:r w:rsidRPr="000449E0">
        <w:rPr>
          <w:rtl/>
          <w:lang w:bidi="fa-IR"/>
        </w:rPr>
        <w:t>٢۰۱۸</w:t>
      </w:r>
      <w:r w:rsidRPr="000449E0">
        <w:rPr>
          <w:rtl/>
        </w:rPr>
        <w:t xml:space="preserve"> هو "عقد الشباب الإفريقي"، وسعت العديد من الدول الإفريقية لعمل برامج لاستهداف الشباب وتشجيعهم على المشاركة في الحياة السياسية</w:t>
      </w:r>
      <w:r w:rsidRPr="000449E0">
        <w:t>.</w:t>
      </w:r>
    </w:p>
    <w:p w14:paraId="7F7772CA" w14:textId="77777777" w:rsidR="000449E0" w:rsidRPr="000449E0" w:rsidRDefault="000449E0" w:rsidP="000449E0">
      <w:pPr>
        <w:rPr>
          <w:b/>
          <w:bCs/>
        </w:rPr>
      </w:pPr>
      <w:r w:rsidRPr="000449E0">
        <w:rPr>
          <w:b/>
          <w:bCs/>
          <w:rtl/>
        </w:rPr>
        <w:t>٢</w:t>
      </w:r>
      <w:r w:rsidRPr="000449E0">
        <w:rPr>
          <w:b/>
          <w:bCs/>
        </w:rPr>
        <w:t xml:space="preserve">. </w:t>
      </w:r>
      <w:r w:rsidRPr="000449E0">
        <w:rPr>
          <w:b/>
          <w:bCs/>
          <w:rtl/>
        </w:rPr>
        <w:t>مبادرة القادة الأفارقة الشباب</w:t>
      </w:r>
      <w:r w:rsidRPr="000449E0">
        <w:rPr>
          <w:b/>
          <w:bCs/>
        </w:rPr>
        <w:t xml:space="preserve"> Young African Leaders Initiative</w:t>
      </w:r>
    </w:p>
    <w:p w14:paraId="247B98F5" w14:textId="77777777" w:rsidR="000449E0" w:rsidRPr="000449E0" w:rsidRDefault="000449E0" w:rsidP="000449E0">
      <w:r w:rsidRPr="000449E0">
        <w:rPr>
          <w:rtl/>
        </w:rPr>
        <w:t>هي مبادرة اطلقتها وزارة الخارجية الأمريكية في عام ٢٠١٠، بدعم من الرئيس الأسبق "باراك</w:t>
      </w:r>
    </w:p>
    <w:p w14:paraId="34A7C64C" w14:textId="77777777" w:rsidR="000449E0" w:rsidRPr="000449E0" w:rsidRDefault="000449E0" w:rsidP="000449E0">
      <w:r w:rsidRPr="000449E0">
        <w:rPr>
          <w:rtl/>
        </w:rPr>
        <w:t>أوباما"؛ بهدف دعم وتثقيف القادة الأفارقة الشباب ، من خلال الأنشطة التي تقدمها الحكومة الأمريكية للاستثمار في الجيل القادم من الشباب الإفريقي، وقد ساهمت المبادرة في تخريج أكثر من ٢٤ ألفًا من شباب إفريقيا، منذ العام ٢٠١٠، وتولى العديد من خريجي مبادرة</w:t>
      </w:r>
      <w:r w:rsidRPr="000449E0">
        <w:t xml:space="preserve"> (YALI) </w:t>
      </w:r>
      <w:r w:rsidRPr="000449E0">
        <w:rPr>
          <w:rtl/>
        </w:rPr>
        <w:t xml:space="preserve">العديد من المناصب القيادية، وحاز بعضهم على جوائز دولية، وحصل خريج غاني من </w:t>
      </w:r>
      <w:r w:rsidRPr="000449E0">
        <w:rPr>
          <w:rtl/>
        </w:rPr>
        <w:lastRenderedPageBreak/>
        <w:t>زمالة مانديلا، وخريجة كينية من مراكز القيادة الإقليمية الأربعة بالجائزة الأولى والثانية في مسابقة الابتكارات الإفريقية ضد فيروس كورونا لموقع</w:t>
      </w:r>
      <w:r w:rsidRPr="000449E0">
        <w:t xml:space="preserve"> Africa.com</w:t>
      </w:r>
      <w:r w:rsidRPr="000449E0">
        <w:rPr>
          <w:rtl/>
        </w:rPr>
        <w:t>، كما رُشحت خريجة صومالية من برنامج زمالة ماندیلا لجائزة نوبل للسلام في عام ٢٠١٩، وأهم برامج المبادرة هي</w:t>
      </w:r>
      <w:r w:rsidRPr="000449E0">
        <w:t>:</w:t>
      </w:r>
    </w:p>
    <w:p w14:paraId="236F1C8A" w14:textId="77777777" w:rsidR="000449E0" w:rsidRPr="000449E0" w:rsidRDefault="000449E0" w:rsidP="000449E0">
      <w:r w:rsidRPr="000449E0">
        <w:t xml:space="preserve">· </w:t>
      </w:r>
      <w:r w:rsidRPr="000449E0">
        <w:rPr>
          <w:rtl/>
        </w:rPr>
        <w:t>برنامج زمالة مانديلا في واشنطن للقادة الأفارقة الشباب، وهو البرنامج الذي أُطلق في عام ٢٠١٤، ويستهدف ٧٠٠ شاب تتراوح أعمارهم بين ٢٥ و٣٥ عامًا للدراسة في الولايات المتحدة، كل عام، والمشاركة في معاهد القيادة لمدة ستة أسابيع في الجامعات الأمريكية</w:t>
      </w:r>
      <w:r w:rsidRPr="000449E0">
        <w:t>.</w:t>
      </w:r>
    </w:p>
    <w:p w14:paraId="78A6A62F" w14:textId="77777777" w:rsidR="000449E0" w:rsidRPr="000449E0" w:rsidRDefault="000449E0" w:rsidP="000449E0">
      <w:r w:rsidRPr="000449E0">
        <w:t xml:space="preserve">. </w:t>
      </w:r>
      <w:r w:rsidRPr="000449E0">
        <w:rPr>
          <w:rtl/>
        </w:rPr>
        <w:t xml:space="preserve">مراكز القيادة الإقليمية، وهي التي تديرها الوكالة الأمريكية للتنمية الدولية لمراكز القيادة الإقليمية، كما تم توسيع البرنامج ليشمل أربعة مراكز قيادة إقليمية في غانا وكينيا والسنغال وجنوب إفريقيا، وقدمت هذه المراكز منذ عام ٢٠١٥ تدريبًا لأكثر من ٢٠ ألفًا من القادة الشباب الذين تتراوح أعمارهم بین </w:t>
      </w:r>
      <w:r w:rsidRPr="000449E0">
        <w:rPr>
          <w:rtl/>
          <w:lang w:bidi="fa-IR"/>
        </w:rPr>
        <w:t>۱۸</w:t>
      </w:r>
      <w:r w:rsidRPr="000449E0">
        <w:rPr>
          <w:rtl/>
        </w:rPr>
        <w:t xml:space="preserve"> و٣٥ عامًا</w:t>
      </w:r>
      <w:r w:rsidRPr="000449E0">
        <w:t>.</w:t>
      </w:r>
    </w:p>
    <w:p w14:paraId="2C4240ED" w14:textId="77777777" w:rsidR="000449E0" w:rsidRPr="000449E0" w:rsidRDefault="000449E0" w:rsidP="000449E0">
      <w:r w:rsidRPr="000449E0">
        <w:t xml:space="preserve">. </w:t>
      </w:r>
      <w:r w:rsidRPr="000449E0">
        <w:rPr>
          <w:rtl/>
        </w:rPr>
        <w:t>شبكة مبادرة</w:t>
      </w:r>
      <w:r w:rsidRPr="000449E0">
        <w:t xml:space="preserve"> (YALI): </w:t>
      </w:r>
      <w:r w:rsidRPr="000449E0">
        <w:rPr>
          <w:rtl/>
        </w:rPr>
        <w:t>وهي مجتمع افتراضي عبر الإنترنت يضم أكثر من ٧٠٠ ألف عضو داخل إفريقيا جنوب الصحراء، ويوفر موقع الشبكة محتوى ودورات يقدمها عبر الإنترنت، لدعم الشباب</w:t>
      </w:r>
      <w:r w:rsidRPr="000449E0">
        <w:t>.</w:t>
      </w:r>
    </w:p>
    <w:p w14:paraId="04C194A6" w14:textId="77777777" w:rsidR="000449E0" w:rsidRPr="000449E0" w:rsidRDefault="000449E0" w:rsidP="000449E0">
      <w:pPr>
        <w:rPr>
          <w:b/>
          <w:bCs/>
        </w:rPr>
      </w:pPr>
      <w:r w:rsidRPr="000449E0">
        <w:rPr>
          <w:b/>
          <w:bCs/>
          <w:rtl/>
        </w:rPr>
        <w:t>٣</w:t>
      </w:r>
      <w:r w:rsidRPr="000449E0">
        <w:rPr>
          <w:b/>
          <w:bCs/>
        </w:rPr>
        <w:t xml:space="preserve">. </w:t>
      </w:r>
      <w:r w:rsidRPr="000449E0">
        <w:rPr>
          <w:b/>
          <w:bCs/>
          <w:rtl/>
        </w:rPr>
        <w:t>مبادرة الشباب الإفريقي الدولي</w:t>
      </w:r>
      <w:r w:rsidRPr="000449E0">
        <w:rPr>
          <w:b/>
          <w:bCs/>
        </w:rPr>
        <w:t xml:space="preserve"> Young Africa International</w:t>
      </w:r>
    </w:p>
    <w:p w14:paraId="117061E6" w14:textId="77777777" w:rsidR="000449E0" w:rsidRPr="000449E0" w:rsidRDefault="000449E0" w:rsidP="000449E0">
      <w:r w:rsidRPr="000449E0">
        <w:rPr>
          <w:rtl/>
        </w:rPr>
        <w:t xml:space="preserve">تأسست هذه المبادرة عام </w:t>
      </w:r>
      <w:r w:rsidRPr="000449E0">
        <w:rPr>
          <w:rtl/>
          <w:lang w:bidi="fa-IR"/>
        </w:rPr>
        <w:t>۱۹۸۸</w:t>
      </w:r>
      <w:r w:rsidRPr="000449E0">
        <w:rPr>
          <w:rtl/>
        </w:rPr>
        <w:t xml:space="preserve"> بهولندا؛ بهدف تمكين الشباب الإفريقي، وتطوير مهارات التوظيف وريادة الأعمال، ويضم عدة دول إفريقية منها: زيمبابوي، وزامبيا، وموزمبيق، وبوتسوانا، وناميبيا، وتهدف إلى إنشاء مراكز تدريب لتوظيف الشباب في هذه الدول. كما يسمح لأصحاب المشروعات المحلیين بإدارة أعمالهم في بيئة ناجحة. من خلال إنشاء منظمات محلية غير ربحية لتعزيز دور الشباب، ومنحهم فرصة المشاركة في الأعمال التجارية المحلية، وتطوير مهارات جديدة داخل بيئة العمل، تستهدف الفئة العمرية من ١٥ إلى ٢٥ عامًا ، ويشمل البرنامج ٤٣ دورة تدريبية في التعليم المهني في المهارات الفنية والزراعية والتجارية، والمهارات الحياتية للمساعدة في تمكين الشباب من اتخاذ خيارات صحيحة، وفي عام ٢٠١٧، تخرج من البرنامج نحو ١٩٨٠خريجًا مهنيًا، كما أن ٩٦٪ من خريجي البرنامج يعملون لحسابهم الخاص</w:t>
      </w:r>
      <w:r w:rsidRPr="000449E0">
        <w:t>.</w:t>
      </w:r>
    </w:p>
    <w:p w14:paraId="1F6873DF" w14:textId="77777777" w:rsidR="000449E0" w:rsidRPr="000449E0" w:rsidRDefault="000449E0" w:rsidP="000449E0">
      <w:pPr>
        <w:rPr>
          <w:b/>
          <w:bCs/>
        </w:rPr>
      </w:pPr>
      <w:r w:rsidRPr="000449E0">
        <w:rPr>
          <w:b/>
          <w:bCs/>
          <w:rtl/>
        </w:rPr>
        <w:t>٤</w:t>
      </w:r>
      <w:r w:rsidRPr="000449E0">
        <w:rPr>
          <w:b/>
          <w:bCs/>
        </w:rPr>
        <w:t xml:space="preserve">. </w:t>
      </w:r>
      <w:r w:rsidRPr="000449E0">
        <w:rPr>
          <w:b/>
          <w:bCs/>
          <w:rtl/>
        </w:rPr>
        <w:t>برنامج متطوعي الاتحاد الإفريقي</w:t>
      </w:r>
      <w:r w:rsidRPr="000449E0">
        <w:rPr>
          <w:b/>
          <w:bCs/>
        </w:rPr>
        <w:t xml:space="preserve"> (AU YVC)</w:t>
      </w:r>
    </w:p>
    <w:p w14:paraId="0531F826" w14:textId="77777777" w:rsidR="000449E0" w:rsidRPr="000449E0" w:rsidRDefault="000449E0" w:rsidP="000449E0">
      <w:r w:rsidRPr="000449E0">
        <w:rPr>
          <w:rtl/>
        </w:rPr>
        <w:t xml:space="preserve">يعد البرنامج واحدًا من أهم أدوات الاتحاد الإفريقي، والذي يخدم أجندة "إفريقيا </w:t>
      </w:r>
      <w:r w:rsidRPr="000449E0">
        <w:rPr>
          <w:rtl/>
          <w:lang w:bidi="fa-IR"/>
        </w:rPr>
        <w:t>٢٠٦۳"</w:t>
      </w:r>
      <w:r w:rsidRPr="000449E0">
        <w:rPr>
          <w:rtl/>
        </w:rPr>
        <w:t xml:space="preserve">، ويعمل على تأهيل الكوادر الشبابية الإفريقية للعمل في جميع دول الاتحاد الإفريقي، ويسعى لتحقيق أهداف التنمية البشرية في إفريقيا، من خلال تبادل المهارات والمعرفة والإبداع والتعلم، وذلك لبناء قارة قوية متكاملة تعزز أهمية إفريقيا في العالم، وأطلق البرنامج لأول مرة في </w:t>
      </w:r>
      <w:r w:rsidRPr="000449E0">
        <w:rPr>
          <w:rtl/>
          <w:lang w:bidi="fa-IR"/>
        </w:rPr>
        <w:t>۳</w:t>
      </w:r>
      <w:r w:rsidRPr="000449E0">
        <w:rPr>
          <w:rtl/>
        </w:rPr>
        <w:t xml:space="preserve"> دیسمبر </w:t>
      </w:r>
      <w:r w:rsidRPr="000449E0">
        <w:rPr>
          <w:rtl/>
          <w:lang w:bidi="fa-IR"/>
        </w:rPr>
        <w:t>٢٠١۰</w:t>
      </w:r>
      <w:r w:rsidRPr="000449E0">
        <w:rPr>
          <w:rtl/>
        </w:rPr>
        <w:t xml:space="preserve"> في أبوجا بنیجیریا، بحضور الرئيس النيجيري، ووزراء شباب دول الاتحاد الإفريقي، وممثلين عن الاتحاد الإفريقي، كما يعمل على دمج الشباب بمؤسسات الاتحاد الإفريقي، وإشراك الشباب الإفريقي في تنمية القارة، وتوفير الفرص للشباب الأفارقة لخدمة واكتساب الخبرة المهنیة، وتكون مدة التدريب عامًا واحدًا</w:t>
      </w:r>
      <w:r w:rsidRPr="000449E0">
        <w:t>.</w:t>
      </w:r>
    </w:p>
    <w:p w14:paraId="69097DE1" w14:textId="77777777" w:rsidR="000449E0" w:rsidRPr="000449E0" w:rsidRDefault="000449E0" w:rsidP="000449E0">
      <w:pPr>
        <w:rPr>
          <w:b/>
          <w:bCs/>
        </w:rPr>
      </w:pPr>
      <w:r w:rsidRPr="000449E0">
        <w:rPr>
          <w:b/>
          <w:bCs/>
          <w:rtl/>
        </w:rPr>
        <w:t>٥</w:t>
      </w:r>
      <w:r w:rsidRPr="000449E0">
        <w:rPr>
          <w:b/>
          <w:bCs/>
        </w:rPr>
        <w:t xml:space="preserve">. </w:t>
      </w:r>
      <w:r w:rsidRPr="000449E0">
        <w:rPr>
          <w:b/>
          <w:bCs/>
          <w:rtl/>
        </w:rPr>
        <w:t>خريطة طريق الاتحاد الإفريقي حول الاستثمار في الشباب</w:t>
      </w:r>
    </w:p>
    <w:p w14:paraId="2C2F03CC" w14:textId="77777777" w:rsidR="000449E0" w:rsidRPr="000449E0" w:rsidRDefault="000449E0" w:rsidP="000449E0">
      <w:r w:rsidRPr="000449E0">
        <w:rPr>
          <w:rtl/>
        </w:rPr>
        <w:t xml:space="preserve">اختار الاتحاد الإفريقي عام ٢٠١٧ تسخير العائد الديموجرافي من خلال الاستثمار في الشباب، حيث تضمنت خريطة طريق الاتحاد الإفريقي حول الاستثمار في الشباب، الاعتراف بالعائد الديموغرافي فى جهود التنمية الاقتصادية والاجتماعية في القارة، من خلال تحديد المجالات اللازمة للاستثمارات الرئيسة الموصوفة بالركائز الضرورية لتمكين البلدان من زيادة قدرتها على تسخير العائد الديموغرافي في العقود المقبلة ، وضمان التنفيذ الكامل لكل من أجندة الاتحاد الإفريقي لعام ٢٠٦٣ وأجندة </w:t>
      </w:r>
      <w:r w:rsidRPr="000449E0">
        <w:rPr>
          <w:rtl/>
          <w:lang w:bidi="fa-IR"/>
        </w:rPr>
        <w:t>٢۰۳۰</w:t>
      </w:r>
      <w:r w:rsidRPr="000449E0">
        <w:rPr>
          <w:rtl/>
        </w:rPr>
        <w:t xml:space="preserve"> للتنمية المستدامة، استنادًا على عدة ركائز أساسية</w:t>
      </w:r>
      <w:r w:rsidRPr="000449E0">
        <w:t>:</w:t>
      </w:r>
    </w:p>
    <w:p w14:paraId="22B16188" w14:textId="77777777" w:rsidR="000449E0" w:rsidRPr="000449E0" w:rsidRDefault="000449E0" w:rsidP="000449E0">
      <w:r w:rsidRPr="000449E0">
        <w:t xml:space="preserve">• </w:t>
      </w:r>
      <w:r w:rsidRPr="000449E0">
        <w:rPr>
          <w:rtl/>
        </w:rPr>
        <w:t>التوظيف وريادة الأعمال</w:t>
      </w:r>
      <w:r w:rsidRPr="000449E0">
        <w:t>.</w:t>
      </w:r>
    </w:p>
    <w:p w14:paraId="09F76FA2" w14:textId="77777777" w:rsidR="000449E0" w:rsidRPr="000449E0" w:rsidRDefault="000449E0" w:rsidP="000449E0">
      <w:r w:rsidRPr="000449E0">
        <w:rPr>
          <w:rtl/>
        </w:rPr>
        <w:t>تطویر ودعم مبادرات تنمية الشباب التحولية، نحو بناء مهارات وقدرات الشباب في مجال ريادة الأعمال</w:t>
      </w:r>
      <w:r w:rsidRPr="000449E0">
        <w:t>.</w:t>
      </w:r>
    </w:p>
    <w:p w14:paraId="7482496E" w14:textId="77777777" w:rsidR="000449E0" w:rsidRPr="000449E0" w:rsidRDefault="000449E0" w:rsidP="000449E0">
      <w:r w:rsidRPr="000449E0">
        <w:lastRenderedPageBreak/>
        <w:t xml:space="preserve">• </w:t>
      </w:r>
      <w:r w:rsidRPr="000449E0">
        <w:rPr>
          <w:rtl/>
        </w:rPr>
        <w:t>تطوير برامج تطوع الشباب، وبرامج الشباب الفنيين المبتدئين، وفرص التدريب المختلفة</w:t>
      </w:r>
      <w:r w:rsidRPr="000449E0">
        <w:t>.</w:t>
      </w:r>
    </w:p>
    <w:p w14:paraId="4547E7EA" w14:textId="77777777" w:rsidR="000449E0" w:rsidRPr="000449E0" w:rsidRDefault="000449E0" w:rsidP="000449E0">
      <w:r w:rsidRPr="000449E0">
        <w:rPr>
          <w:rtl/>
        </w:rPr>
        <w:t>منح الشباب الإفريقي الفرصة للاحتكاك بالمنظمات الإقلیمیة والدولیة</w:t>
      </w:r>
      <w:r w:rsidRPr="000449E0">
        <w:t>.</w:t>
      </w:r>
    </w:p>
    <w:p w14:paraId="7298C5A9" w14:textId="77777777" w:rsidR="000449E0" w:rsidRPr="000449E0" w:rsidRDefault="000449E0" w:rsidP="000449E0">
      <w:r w:rsidRPr="000449E0">
        <w:rPr>
          <w:rtl/>
        </w:rPr>
        <w:t>التركيز على التعليم وتنمية المهارات</w:t>
      </w:r>
      <w:r w:rsidRPr="000449E0">
        <w:t>.</w:t>
      </w:r>
    </w:p>
    <w:p w14:paraId="69E3D370" w14:textId="77777777" w:rsidR="000449E0" w:rsidRPr="000449E0" w:rsidRDefault="000449E0" w:rsidP="000449E0">
      <w:r w:rsidRPr="000449E0">
        <w:rPr>
          <w:rtl/>
        </w:rPr>
        <w:t>إنشاء وتعزيز المؤسسات التعليمية الإقليمية التي توفر فرص التعليم، والتبادل للطلاب في جمیع أنحاء إفریقیا</w:t>
      </w:r>
      <w:r w:rsidRPr="000449E0">
        <w:t>.</w:t>
      </w:r>
    </w:p>
    <w:p w14:paraId="64335104" w14:textId="77777777" w:rsidR="000449E0" w:rsidRPr="000449E0" w:rsidRDefault="000449E0" w:rsidP="000449E0">
      <w:r w:rsidRPr="000449E0">
        <w:rPr>
          <w:rtl/>
        </w:rPr>
        <w:t>التأكيد على تنظيم دورات تدريبية لقيادة وتمكين الشباب بهدف غرس المثل العليا والتطلعات الإفريقية فى الشباب</w:t>
      </w:r>
      <w:r w:rsidRPr="000449E0">
        <w:t>.</w:t>
      </w:r>
    </w:p>
    <w:p w14:paraId="1FB804C9" w14:textId="77777777" w:rsidR="000449E0" w:rsidRPr="000449E0" w:rsidRDefault="000449E0" w:rsidP="000449E0">
      <w:pPr>
        <w:rPr>
          <w:b/>
          <w:bCs/>
        </w:rPr>
      </w:pPr>
      <w:r w:rsidRPr="000449E0">
        <w:rPr>
          <w:b/>
          <w:bCs/>
          <w:rtl/>
        </w:rPr>
        <w:t>٦</w:t>
      </w:r>
      <w:r w:rsidRPr="000449E0">
        <w:rPr>
          <w:b/>
          <w:bCs/>
        </w:rPr>
        <w:t xml:space="preserve">. </w:t>
      </w:r>
      <w:r w:rsidRPr="000449E0">
        <w:rPr>
          <w:b/>
          <w:bCs/>
          <w:rtl/>
        </w:rPr>
        <w:t>المبادرات المصرية الخاصة بتمكين الشباب الإفريقي</w:t>
      </w:r>
      <w:r w:rsidRPr="000449E0">
        <w:rPr>
          <w:b/>
          <w:bCs/>
        </w:rPr>
        <w:t>.</w:t>
      </w:r>
    </w:p>
    <w:p w14:paraId="719C4FEF" w14:textId="77777777" w:rsidR="000449E0" w:rsidRPr="000449E0" w:rsidRDefault="000449E0" w:rsidP="000449E0">
      <w:r w:rsidRPr="000449E0">
        <w:t xml:space="preserve">. </w:t>
      </w:r>
      <w:r w:rsidRPr="000449E0">
        <w:rPr>
          <w:rtl/>
        </w:rPr>
        <w:t>البرنامج الرئاسي لتأهيل الشباب الإفريقي</w:t>
      </w:r>
      <w:r w:rsidRPr="000449E0">
        <w:t xml:space="preserve"> (APLP) : </w:t>
      </w:r>
      <w:r w:rsidRPr="000449E0">
        <w:rPr>
          <w:rtl/>
        </w:rPr>
        <w:t>يعتبر البرنامج نتاجًا لتوصيات</w:t>
      </w:r>
    </w:p>
    <w:p w14:paraId="14B37784" w14:textId="77777777" w:rsidR="000449E0" w:rsidRPr="000449E0" w:rsidRDefault="000449E0" w:rsidP="000449E0">
      <w:r w:rsidRPr="000449E0">
        <w:rPr>
          <w:rtl/>
        </w:rPr>
        <w:t>منتدى شباب العالم عام ٢٠١٨، بالتزامن مع رئاسة مصر للاتحاد الإفريقي لعام ٢٠١٩؛ حيث يهدف البرنامج إلى جمع الشباب الإفريقي من مختلف الانتماءات والمعتقدات، تحت مظلة واحدة بهدف تنمية الشباب وبناء السلام، ويركز البرنامج على استكمال دور مصر ومشاركتها الفعالة مع الحكومات الإفريقية الأخرى، وتوفير فرصة لتدريب أكثر من ١٠٠٠ شاب من قارة إفريقيا، من خلال ١٠ دفعات، بنحو١٠٠ مشارك في كل دفعة، ومن أبرز شروط البرنامج أن يكون المتقدم من مواطني إحدى الدول الإفريقية، وأن يتراوح عمر المتقدم بين ٢٥ و ٤٥ عامًا</w:t>
      </w:r>
      <w:r w:rsidRPr="000449E0">
        <w:t>.</w:t>
      </w:r>
    </w:p>
    <w:p w14:paraId="43FCC7D0" w14:textId="77777777" w:rsidR="000449E0" w:rsidRPr="000449E0" w:rsidRDefault="000449E0" w:rsidP="000449E0">
      <w:r w:rsidRPr="000449E0">
        <w:t xml:space="preserve">. </w:t>
      </w:r>
      <w:r w:rsidRPr="000449E0">
        <w:rPr>
          <w:rtl/>
        </w:rPr>
        <w:t>مشروع ١٠٠٠ قائد إفريقي بجامعة القاهرة: يعتبر أحد أهم المبادرات التي أطلقها الرئيس المصري "عبد الفتاح السيسي"، خلال فعاليات منتدى إفريقيا، في ديسمبر ٢٠١٨ بشرم الشيخ، ويأتي في ظل التوجهات المصرية بشأن الاهتمام بالملف الإفريقي، وبالتزامن مع رئاسة لمصر للاتحاد الإفريقي، عام ٢٠١٩</w:t>
      </w:r>
      <w:r w:rsidRPr="000449E0">
        <w:t>.</w:t>
      </w:r>
    </w:p>
    <w:p w14:paraId="538A4DA1" w14:textId="77777777" w:rsidR="000449E0" w:rsidRPr="000449E0" w:rsidRDefault="000449E0" w:rsidP="000449E0">
      <w:r w:rsidRPr="000449E0">
        <w:rPr>
          <w:rtl/>
        </w:rPr>
        <w:t xml:space="preserve">في ضوء ذلك، یمكن القول بأن المبادرات الإقلیمیة والدولية سالفة الذكر تعكس سعي مختلف الدول إلى إدماج الشباب داخل المجتمعات الإفريقية، وتمكينهم من المشاركة في صنع السياسة العامة، هذا فضلًا عن قيام بعض الدول الإفريقية بضمان تمثيل الشباب في البرلمان، وفقًّا لبرنامج الأمم المتحدة الإنمائي: حيث تحتفظ أوغندا بخمسة مقاعد في البرلمان لممثلي الشباب، وفي کینیا، يوجد ١٢ مقعدًا برلمانيًا للممثلین الذین ترشحهم الأحزاب السياسية، بما في ذلك الشباب والأشخاص ذوو الإعاقة والعمال، وفي رواندا، ينتخب المجلس الوطني للشباب عضوين في مجلس النواب من الشباب، وفي المغرب، يتضمن قانون الانتخاب، </w:t>
      </w:r>
      <w:r w:rsidRPr="000449E0">
        <w:rPr>
          <w:rtl/>
          <w:lang w:bidi="fa-IR"/>
        </w:rPr>
        <w:t>۳۰</w:t>
      </w:r>
      <w:r w:rsidRPr="000449E0">
        <w:rPr>
          <w:rtl/>
        </w:rPr>
        <w:t xml:space="preserve"> مقعدًا مخصصًا للمرشحين الذين تقل أعمارهم عن ٤٠ عامًا</w:t>
      </w:r>
      <w:r w:rsidRPr="000449E0">
        <w:t>.</w:t>
      </w:r>
    </w:p>
    <w:p w14:paraId="7BD0F5DF" w14:textId="77777777" w:rsidR="000449E0" w:rsidRPr="000449E0" w:rsidRDefault="000449E0" w:rsidP="000449E0">
      <w:r w:rsidRPr="000449E0">
        <w:t xml:space="preserve">" </w:t>
      </w:r>
      <w:r w:rsidRPr="000449E0">
        <w:rPr>
          <w:rtl/>
        </w:rPr>
        <w:t>تواجه الحكومات الإفريقية حالة من عدم الرضا، نتيجة انتشار البطالة والفقر، وهو ما يخلق القلق المتزايد والتوترات بين القيادات السياسية، والشباب الساعين إلى الإصلاح وتحسين الأداء الحكومي، كما يخلق حالة من الشعور بالظلم</w:t>
      </w:r>
      <w:r w:rsidRPr="000449E0">
        <w:t>. "</w:t>
      </w:r>
    </w:p>
    <w:p w14:paraId="1A756ACB" w14:textId="77777777" w:rsidR="000449E0" w:rsidRPr="000449E0" w:rsidRDefault="000449E0" w:rsidP="000449E0">
      <w:r w:rsidRPr="000449E0">
        <w:rPr>
          <w:rtl/>
        </w:rPr>
        <w:t>وختامًا، يمكن القول بأن تمكين الشباب الإفريقي والاستفادة منه كطاقة بشرية، يُعد الخيار الأمثل لدول القارة في مواجهة العديد من التحديات: خاصة في ظل الأحداث والمستجدات التي تشهدها القارة، الأمر الذي يفرض على هذه الدول دعم ومساندة الشباب مع إتاحة الفرصة لهم للوصول إلى المعرفة، وتنمية مهاراتهم وقدراتهم، وتوفير بيئة حاضنة للطاقات البشرية، والعمل على تحويلها لطاقة تخدم المجتمع وتحقق أهدافه، مع تحقيق الاستقرار والديمقراطية والمساواة في الحقوق والواجبات. وبالنظر إلى أن القارة الإفريقية مازالت تواجه العديد من التحديات التي تعوق مسيرة التنمية، وتعرقل عملية تمكين الشباب في الحياة السياسة داخل المجتمع الإفريقي، لذلك فهي بحاجة إلى وضع استراتیجیة فاعلة من أجل تمكین الشباب، وتحويل الطاقات البشرية الخام إلى كوادر بشرية قادرة على العطاء وعلى خدمة المجتمع الإفريقي</w:t>
      </w:r>
      <w:r w:rsidRPr="000449E0">
        <w:t>.</w:t>
      </w:r>
    </w:p>
    <w:p w14:paraId="258EAE1D" w14:textId="49CAE4F2" w:rsidR="000449E0" w:rsidRPr="000449E0" w:rsidRDefault="000449E0" w:rsidP="000449E0">
      <w:r w:rsidRPr="000449E0">
        <mc:AlternateContent>
          <mc:Choice Requires="wps">
            <w:drawing>
              <wp:inline distT="0" distB="0" distL="0" distR="0" wp14:anchorId="0272E815" wp14:editId="7C364A3C">
                <wp:extent cx="304800" cy="304800"/>
                <wp:effectExtent l="0" t="0" r="0" b="0"/>
                <wp:docPr id="380139707" name="Rectangle 190" descr="صقوة الخاعة 1000 כלםו مشروع 1000 قائد إفريقى"/>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002D84" id="Rectangle 190" o:spid="_x0000_s1026" alt="صقوة الخاعة 1000 כלםו مشروع 1000 قائد إفريقى"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BA4322" w14:textId="5D116241" w:rsidR="000449E0" w:rsidRPr="000449E0" w:rsidRDefault="000449E0" w:rsidP="000449E0">
      <w:r w:rsidRPr="000449E0">
        <mc:AlternateContent>
          <mc:Choice Requires="wps">
            <w:drawing>
              <wp:inline distT="0" distB="0" distL="0" distR="0" wp14:anchorId="0D3E1EEF" wp14:editId="692F77BC">
                <wp:extent cx="304800" cy="304800"/>
                <wp:effectExtent l="0" t="0" r="0" b="0"/>
                <wp:docPr id="235009054" name="Rectangle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292ECC" id="Rectangle 1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AE5CD3" w14:textId="77777777" w:rsidR="000449E0" w:rsidRPr="000449E0" w:rsidRDefault="000449E0" w:rsidP="000449E0">
      <w:r w:rsidRPr="000449E0">
        <w:rPr>
          <w:rtl/>
        </w:rPr>
        <w:lastRenderedPageBreak/>
        <w:t>ملف العدد</w:t>
      </w:r>
      <w:r w:rsidRPr="000449E0">
        <w:t xml:space="preserve"> :</w:t>
      </w:r>
    </w:p>
    <w:p w14:paraId="452BCCAA" w14:textId="77777777" w:rsidR="000449E0" w:rsidRPr="000449E0" w:rsidRDefault="000449E0" w:rsidP="000449E0">
      <w:r w:rsidRPr="000449E0">
        <w:rPr>
          <w:rtl/>
        </w:rPr>
        <w:t>الإرهاب العالمي.. الأبعاد والتحديات</w:t>
      </w:r>
    </w:p>
    <w:p w14:paraId="3C577092" w14:textId="77777777" w:rsidR="000449E0" w:rsidRPr="000449E0" w:rsidRDefault="000449E0" w:rsidP="000449E0">
      <w:pPr>
        <w:rPr>
          <w:b/>
          <w:bCs/>
        </w:rPr>
      </w:pPr>
      <w:r w:rsidRPr="000449E0">
        <w:rPr>
          <w:b/>
          <w:bCs/>
        </w:rPr>
        <w:t xml:space="preserve">• </w:t>
      </w:r>
      <w:r w:rsidRPr="000449E0">
        <w:rPr>
          <w:b/>
          <w:bCs/>
          <w:rtl/>
        </w:rPr>
        <w:t>التوجهات الجديدة للإرهاب العالمي</w:t>
      </w:r>
    </w:p>
    <w:p w14:paraId="01867094" w14:textId="77777777" w:rsidR="000449E0" w:rsidRPr="000449E0" w:rsidRDefault="000449E0" w:rsidP="000449E0">
      <w:r w:rsidRPr="000449E0">
        <w:t xml:space="preserve">• </w:t>
      </w:r>
      <w:r w:rsidRPr="000449E0">
        <w:rPr>
          <w:rtl/>
        </w:rPr>
        <w:t>الفاعلون المسلحون من غير الدول: الوضع الراهن وآفاق المستقبل</w:t>
      </w:r>
    </w:p>
    <w:p w14:paraId="1D998195" w14:textId="77777777" w:rsidR="000449E0" w:rsidRPr="000449E0" w:rsidRDefault="000449E0" w:rsidP="000449E0">
      <w:r w:rsidRPr="000449E0">
        <w:t xml:space="preserve">• </w:t>
      </w:r>
      <w:r w:rsidRPr="000449E0">
        <w:rPr>
          <w:rtl/>
        </w:rPr>
        <w:t>الإرهاب السيبراني ومستقبل العلاقات الأمريكية الروسية</w:t>
      </w:r>
    </w:p>
    <w:p w14:paraId="250D043A" w14:textId="77777777" w:rsidR="000449E0" w:rsidRPr="000449E0" w:rsidRDefault="000449E0" w:rsidP="000449E0">
      <w:r w:rsidRPr="000449E0">
        <w:t xml:space="preserve">• </w:t>
      </w:r>
      <w:r w:rsidRPr="000449E0">
        <w:rPr>
          <w:rtl/>
        </w:rPr>
        <w:t>دور وسائل التواصل الاجتماعي في نشر الإرهاب والتطرف</w:t>
      </w:r>
    </w:p>
    <w:p w14:paraId="7F67F4E7" w14:textId="77777777" w:rsidR="000449E0" w:rsidRPr="000449E0" w:rsidRDefault="000449E0" w:rsidP="000449E0">
      <w:r w:rsidRPr="000449E0">
        <w:t xml:space="preserve">• </w:t>
      </w:r>
      <w:r w:rsidRPr="000449E0">
        <w:rPr>
          <w:rtl/>
        </w:rPr>
        <w:t>الميليشيات السيبرانية: السياق الدولي وآليات المواجهة</w:t>
      </w:r>
    </w:p>
    <w:p w14:paraId="522B4395" w14:textId="77777777" w:rsidR="000449E0" w:rsidRPr="000449E0" w:rsidRDefault="000449E0" w:rsidP="000449E0">
      <w:r w:rsidRPr="000449E0">
        <w:t xml:space="preserve">• </w:t>
      </w:r>
      <w:r w:rsidRPr="000449E0">
        <w:rPr>
          <w:rtl/>
        </w:rPr>
        <w:t>الذكاء الاصطناعي في مواجهة الإرهاب.. فرص وتحديات</w:t>
      </w:r>
    </w:p>
    <w:p w14:paraId="60CC7E86" w14:textId="77777777" w:rsidR="000449E0" w:rsidRPr="000449E0" w:rsidRDefault="000449E0" w:rsidP="000449E0">
      <w:r w:rsidRPr="000449E0">
        <w:t xml:space="preserve">• </w:t>
      </w:r>
      <w:r w:rsidRPr="000449E0">
        <w:rPr>
          <w:rtl/>
        </w:rPr>
        <w:t>مخاطر البقاء والتمدد: صعود الجماعات الإرهابية في إفريقيا</w:t>
      </w:r>
    </w:p>
    <w:p w14:paraId="201EBAE4" w14:textId="77777777" w:rsidR="000449E0" w:rsidRPr="000449E0" w:rsidRDefault="000449E0" w:rsidP="000449E0">
      <w:r w:rsidRPr="000449E0">
        <w:t xml:space="preserve">• </w:t>
      </w:r>
      <w:r w:rsidRPr="000449E0">
        <w:rPr>
          <w:rtl/>
        </w:rPr>
        <w:t>طالبان وتنظيمات التطرف.. حدود التأثير</w:t>
      </w:r>
    </w:p>
    <w:p w14:paraId="55F478FF" w14:textId="77777777" w:rsidR="000449E0" w:rsidRPr="000449E0" w:rsidRDefault="000449E0" w:rsidP="000449E0">
      <w:r w:rsidRPr="000449E0">
        <w:t xml:space="preserve">• </w:t>
      </w:r>
      <w:r w:rsidRPr="000449E0">
        <w:rPr>
          <w:rtl/>
        </w:rPr>
        <w:t>هل تنجح استراتيجية ما وراء الأفق الأمريكية في التصدي للإرهاب عن بُعد؟</w:t>
      </w:r>
    </w:p>
    <w:p w14:paraId="1ED2A302" w14:textId="77777777" w:rsidR="000449E0" w:rsidRPr="000449E0" w:rsidRDefault="000449E0" w:rsidP="000449E0">
      <w:r w:rsidRPr="000449E0">
        <w:t xml:space="preserve">• </w:t>
      </w:r>
      <w:r w:rsidRPr="000449E0">
        <w:rPr>
          <w:rtl/>
        </w:rPr>
        <w:t>مستقبل التنظيمات الإرهابية: تنظيما القاعدة وداعش نموذجًا</w:t>
      </w:r>
    </w:p>
    <w:p w14:paraId="11C44B70" w14:textId="77777777" w:rsidR="000449E0" w:rsidRPr="000449E0" w:rsidRDefault="000449E0" w:rsidP="000449E0">
      <w:pPr>
        <w:rPr>
          <w:b/>
          <w:bCs/>
        </w:rPr>
      </w:pPr>
      <w:r w:rsidRPr="000449E0">
        <w:rPr>
          <w:b/>
          <w:bCs/>
          <w:rtl/>
        </w:rPr>
        <w:t>التوجهات الجديدة للإرهاب العالمي</w:t>
      </w:r>
    </w:p>
    <w:p w14:paraId="328EB4A5" w14:textId="77777777" w:rsidR="000449E0" w:rsidRPr="000449E0" w:rsidRDefault="000449E0" w:rsidP="000449E0">
      <w:r w:rsidRPr="000449E0">
        <w:rPr>
          <w:rtl/>
        </w:rPr>
        <w:t>د.عبد المنعم سعيد</w:t>
      </w:r>
    </w:p>
    <w:p w14:paraId="27B4F72F" w14:textId="77777777" w:rsidR="000449E0" w:rsidRPr="000449E0" w:rsidRDefault="000449E0" w:rsidP="000449E0">
      <w:r w:rsidRPr="000449E0">
        <w:rPr>
          <w:rtl/>
        </w:rPr>
        <w:t>رئيس مجلس إدارة المصري اليوم، ورئيس مجلس المستشارين بالمركز المصري للفكروالدراسات الاستراتيجية</w:t>
      </w:r>
    </w:p>
    <w:p w14:paraId="647B865C" w14:textId="0CC743A7" w:rsidR="000449E0" w:rsidRPr="000449E0" w:rsidRDefault="000449E0" w:rsidP="000449E0">
      <w:r w:rsidRPr="000449E0">
        <mc:AlternateContent>
          <mc:Choice Requires="wps">
            <w:drawing>
              <wp:inline distT="0" distB="0" distL="0" distR="0" wp14:anchorId="23357E3C" wp14:editId="48D0C94C">
                <wp:extent cx="304800" cy="304800"/>
                <wp:effectExtent l="0" t="0" r="0" b="0"/>
                <wp:docPr id="1903644576" name="Rectangle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CF9EF8" id="Rectangle 1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DE71C7" w14:textId="77777777" w:rsidR="000449E0" w:rsidRPr="000449E0" w:rsidRDefault="000449E0" w:rsidP="000449E0">
      <w:r w:rsidRPr="000449E0">
        <w:rPr>
          <w:rtl/>
        </w:rPr>
        <w:t>كانت الهجمات الإرهابیة الأكثر دمویة في التاريخ هي هجمات ١١ سبتمبر ٢٠٠١، حينما قام إرهابيون انتحاريون مرتبطون بتنظيم القاعدة باختطاف أربع طائرات تجارية، وتحطيم اثنتين منها في البرجين التوأمين لمجمع مركز التجارة العالمي في مدینة نيويورك، والثالثة في مبنى البنتاجون بالقرب من واشنطن العاصمة، بينما تحطمت الطائرة الرابعة بالقرب من بيتسبرغ بولاية بنسلفانيا، وقُتل أكثر من ٣٠٠٠ شخص. وفي ضوء تزايد الضغوط الداخلية من قبل الرأي العام الأمريكي وكذلك الكونجرس والمؤسسات الأخرى، أقدمت الولايات المتحدة الأمريكية على غزو أفغانستان وإسقاط حكم "طالبان"، ومن ثمَّ أُعيد ترتيب النظام السياسي الأفغاني كله على أسس "دیمقراطية</w:t>
      </w:r>
      <w:r w:rsidRPr="000449E0">
        <w:t>".</w:t>
      </w:r>
    </w:p>
    <w:p w14:paraId="7DBFD0E1" w14:textId="77777777" w:rsidR="000449E0" w:rsidRPr="000449E0" w:rsidRDefault="000449E0" w:rsidP="000449E0">
      <w:r w:rsidRPr="000449E0">
        <w:rPr>
          <w:rtl/>
        </w:rPr>
        <w:t>ومع ذلك كله، لم تنجح الولايات المتحدة في القضاء على تنظيم القاعدة، الذي هاجم نيويورك وواشنطن، وبالتالي اتجهت إلى العراق لعله يكون أكثر قدرة على مقاومة الإرهاب، متخذة سببا للغزو، وهو "محاولة نظام "صدام حسين" امتلاك الأسلحة النووية". ورغم أن التهمة الذرية لم تثبت، فإن واشنطن وجدت في الأمر فرصة لنشر "النظام الديمقراطي" مع التعديلات</w:t>
      </w:r>
    </w:p>
    <w:p w14:paraId="42BD5607" w14:textId="77777777" w:rsidR="000449E0" w:rsidRPr="000449E0" w:rsidRDefault="000449E0" w:rsidP="000449E0">
      <w:r w:rsidRPr="000449E0">
        <w:rPr>
          <w:rtl/>
        </w:rPr>
        <w:t>المناسبة. وبعد عشرين عامًا، حققت نجاحًا محدودًا بقتل "أسامة بن لادن"، زعيم تنظيم القاعدة، ولم تصبح كابول أو بغداد دیمقراطية، وعادت "طالبان" إلى سدة الحكم في أفغانستان، وخرج "أيمن الظواهري"، زعيم القاعدة، لكي يعلن أنه والتنظیم أحیاء ويرزقون</w:t>
      </w:r>
      <w:r w:rsidRPr="000449E0">
        <w:t>.</w:t>
      </w:r>
    </w:p>
    <w:p w14:paraId="749A21FB" w14:textId="77777777" w:rsidR="000449E0" w:rsidRPr="000449E0" w:rsidRDefault="000449E0" w:rsidP="000449E0">
      <w:r w:rsidRPr="000449E0">
        <w:rPr>
          <w:rtl/>
        </w:rPr>
        <w:lastRenderedPageBreak/>
        <w:t>وبشكل ما، ورغم الاهتمام بالذكرى، فإنها كانت حاضرة بقوة، بينما كانت تفاصيل الانسحاب من أفغانستان تشغل أجهزة الإعلام كافة، ومعها التساؤلات الخاصة بما إذا كانت الولايات المتحدة سوف تظل محتفظة بمكانتها كدولة عظمى أم لا. وسط هذا الصخب الإعلامي والسياسي، كانت هناك تطورات أخرى ذات بعد استراتيجي عالمي تجري، ربما تنبئ بمساع أمریكية جدیدة، قد تكون انسحابًا من الشرق الأوسط، أو ربما إعادة تموضع من جديد وسط شركائها</w:t>
      </w:r>
      <w:r w:rsidRPr="000449E0">
        <w:t>.</w:t>
      </w:r>
    </w:p>
    <w:p w14:paraId="58169969" w14:textId="77777777" w:rsidR="000449E0" w:rsidRPr="000449E0" w:rsidRDefault="000449E0" w:rsidP="000449E0">
      <w:r w:rsidRPr="000449E0">
        <w:rPr>
          <w:rtl/>
        </w:rPr>
        <w:t>في الولايات المتحدة نُصب سيرك كبير، به تبريرات للرئيس "بايدن"، وهجوم ممن يناصبونه العداء، ووسائل إعلام لا تكف عن التساؤل: لماذا خرجت الولايات المتحدة بهذه الطريقة دون إعداد أو ترتيب؟ وهل تعود "طالبان" كما كانت قبل ربع قرن أم أن هناك "طالبان أخرى جديدة"؟، وهل تعود أفغانستان مرة أخرى لكي تكون حاضنة للإرهاب؟ ويتمثّل القلق</w:t>
      </w:r>
    </w:p>
    <w:p w14:paraId="76083B77" w14:textId="77777777" w:rsidR="000449E0" w:rsidRPr="000449E0" w:rsidRDefault="000449E0" w:rsidP="000449E0">
      <w:r w:rsidRPr="000449E0">
        <w:rPr>
          <w:rtl/>
        </w:rPr>
        <w:t>العربي الحالي في الخوف من أن تعطي سيطرة حركة "طالبان" على أفغانستان، دفعة معنوية للجماعات والتنظيمات المتشددة والمسلحة في المنطقة، وذلك بعد أن استطاعت جماعة بدائية، عسكريًا على الأقل، أن تهزم قوى كبرى ذات قدرات نووية، وهو ما قد يعيد إلى المنطقة مخاوف محاولات استنساخ النموذج الطالباني</w:t>
      </w:r>
      <w:r w:rsidRPr="000449E0">
        <w:t>.</w:t>
      </w:r>
    </w:p>
    <w:p w14:paraId="34DE3AC5" w14:textId="77777777" w:rsidR="000449E0" w:rsidRPr="000449E0" w:rsidRDefault="000449E0" w:rsidP="000449E0">
      <w:r w:rsidRPr="000449E0">
        <w:rPr>
          <w:rtl/>
        </w:rPr>
        <w:t>وعمومًا، يعد الإرهاب ظاهرة قديمة ولكنها اكتسبت أبعادًا جديدة في ضوء التغيرات التكنولوجية والمجتمعية التي مر بها العالم خلال الفترة الماضية، وقد تغيرت طبيعة الإرهاب الدولي وأهدافه وخطابه بشكل كبير منذ نهاية الحرب الباردة، وظهور حركة العولمة: فلم يعد الإرهاب ظاهرة محلیة بل عالمیة شكّلت تهدیدًا للعالم، ووُصِف الضرر الذي نتج عن الإرهاب الدولي باعتباره "ضررًا عابرًا للحدود" ويشكِّل تحديًا خطيرًا للأمن القومي الداخلي والدولي، مما أثر على العلاقات الدولية بطريقتين مهمتين: الأولى: أنه قضى على التمیيز بين الدولة والفرد. الثانية: أنهى أيضًا التمييز بين الأمن الخارجي والداخلي. وفي هذا الإطار، يمكن الإشارة إلى نوعين من الإرهاب</w:t>
      </w:r>
      <w:r w:rsidRPr="000449E0">
        <w:t>:</w:t>
      </w:r>
    </w:p>
    <w:p w14:paraId="4C8158D4" w14:textId="77777777" w:rsidR="000449E0" w:rsidRPr="000449E0" w:rsidRDefault="000449E0" w:rsidP="000449E0">
      <w:r w:rsidRPr="000449E0">
        <w:rPr>
          <w:rtl/>
        </w:rPr>
        <w:t>الإرهاب الدولي: هو الأعمال العنيفة والإجرامية التي يرتكبها أفراد أو مجموعات مستوحاة من منظمات أو دول إرهابية أجنبية أو مرتبطة بها (ترعاها الدولة)</w:t>
      </w:r>
      <w:r w:rsidRPr="000449E0">
        <w:t>.</w:t>
      </w:r>
    </w:p>
    <w:p w14:paraId="19399EE0" w14:textId="77777777" w:rsidR="000449E0" w:rsidRPr="000449E0" w:rsidRDefault="000449E0" w:rsidP="000449E0">
      <w:r w:rsidRPr="000449E0">
        <w:rPr>
          <w:rtl/>
        </w:rPr>
        <w:t>والإرهاب المحلي: هو الأعمال الإجرامية العنيفة التي يرتكبها الأفراد أو الجماعات لتحقيق أهداف أيديولوجية أخرى نابعة من التأثيرات المحلية، مثل تلك ذات الطبيعة السياسية أو الدينية أو الاجتماعية أو العرقية أو البيئية</w:t>
      </w:r>
      <w:r w:rsidRPr="000449E0">
        <w:t>.</w:t>
      </w:r>
    </w:p>
    <w:p w14:paraId="5290B364" w14:textId="77777777" w:rsidR="000449E0" w:rsidRPr="000449E0" w:rsidRDefault="000449E0" w:rsidP="000449E0">
      <w:r w:rsidRPr="000449E0">
        <w:rPr>
          <w:rtl/>
        </w:rPr>
        <w:t>ومن الملامح الفريدة والخطيرة للإرهاب الدولي هو طبيعته العابرة للحدود، هذا ومن المحتمل</w:t>
      </w:r>
    </w:p>
    <w:p w14:paraId="143EF021" w14:textId="77777777" w:rsidR="000449E0" w:rsidRPr="000449E0" w:rsidRDefault="000449E0" w:rsidP="000449E0">
      <w:r w:rsidRPr="000449E0">
        <w:t xml:space="preserve">" </w:t>
      </w:r>
      <w:r w:rsidRPr="000449E0">
        <w:rPr>
          <w:rtl/>
        </w:rPr>
        <w:t>يعد الإرهاب ظاهرة قديمة ولكنها اكتسبت أبعادًا جديدة في ضوء التغيرات التكنولوجية والمجتمعية التي مر بها العالم، وقد تغيرت طبيعة الإرهاب الدولي وأهدافه وخطابه بشكل كبير منذ نهاية الحرب الباردة، وظهور حركة العولمة؛ فلم يعد ظاهرة " محلیة بل عالمیة شكّلت تهديدًا للعالم</w:t>
      </w:r>
      <w:r w:rsidRPr="000449E0">
        <w:t>.</w:t>
      </w:r>
    </w:p>
    <w:p w14:paraId="4D8ECB93" w14:textId="77777777" w:rsidR="000449E0" w:rsidRPr="000449E0" w:rsidRDefault="000449E0" w:rsidP="000449E0">
      <w:r w:rsidRPr="000449E0">
        <w:rPr>
          <w:rtl/>
        </w:rPr>
        <w:t>أن تكون قدرة الإرهاب على التواصل ونشر أیدیولوجیته إلى مجموعة من المتطرفين هي أقوى أداة في يده، وبسبب التطور التكنولوجي الآن أصبح بإمكان الإرهاب استخدام تقنيات الثورة التكنولوجية في التجنيد، والتمويل، والدعاية، والتدريب، وجمع المعلومات، فمثلًا بإمکان الإرهابي أن يُلقي خطبة ملهمة وتعليمات حول صنع القنابل في جوجل بدلًا من الحاجة إلى الذهاب إلى التدريب، وأصبحت هذه الأداة أكثر فاعلية. وعمومًا، يمكن القول إن الإرهاب بات أكثر تعقیدًا، وأصبحت تُتَّبع فیه أسالیب جديدة</w:t>
      </w:r>
      <w:r w:rsidRPr="000449E0">
        <w:t>.</w:t>
      </w:r>
    </w:p>
    <w:p w14:paraId="7A2498F8" w14:textId="77777777" w:rsidR="000449E0" w:rsidRPr="000449E0" w:rsidRDefault="000449E0" w:rsidP="000449E0">
      <w:pPr>
        <w:rPr>
          <w:b/>
          <w:bCs/>
        </w:rPr>
      </w:pPr>
      <w:r w:rsidRPr="000449E0">
        <w:rPr>
          <w:b/>
          <w:bCs/>
          <w:rtl/>
        </w:rPr>
        <w:t>أولا: الجماعات الإرهابية تنشط في مناطق النزاع والمناطق غير الخاضعة لأية سلطة</w:t>
      </w:r>
    </w:p>
    <w:p w14:paraId="690D68BD" w14:textId="77777777" w:rsidR="000449E0" w:rsidRPr="000449E0" w:rsidRDefault="000449E0" w:rsidP="000449E0">
      <w:r w:rsidRPr="000449E0">
        <w:rPr>
          <w:rtl/>
        </w:rPr>
        <w:t>كثيرًا ما يبدأ الإرهاب في مناطق النزاع، ولكن سرعان ما يتجاوز حدودها بكثير ويقوم بتنظیم الهجمات والتحريض عليها وتغذية نزعة التطرف لدى السكان عبر الحدود والقارات. وعلى الرغم من أنه اتخذ أشكالًا مختلفة على مر العصور، لكن الإرهاب المعاصر أصبح يوجه ضرباته بطرق مختلفة تمامًا، ويمتد أثره على نطاق جغرافي أوسع، وليس بإمكان أي بلد أن يدّعي امتلاك الحصانة من الإرهاب. ومع تصاعد حدة النزاعات، زادت الاعتداءات الإرهابية حجمًا وانتشارًا، بحيث</w:t>
      </w:r>
    </w:p>
    <w:p w14:paraId="4278043C" w14:textId="77777777" w:rsidR="000449E0" w:rsidRPr="000449E0" w:rsidRDefault="000449E0" w:rsidP="000449E0">
      <w:r w:rsidRPr="000449E0">
        <w:rPr>
          <w:rtl/>
        </w:rPr>
        <w:lastRenderedPageBreak/>
        <w:t>دمرت مجتمعات وتسببت في زعزعة الاستقرار في مناطق بأسرها، بل بات يهدد السلام والأمن والتنمية في العالم بشكل لم یسبق له مثيل</w:t>
      </w:r>
      <w:r w:rsidRPr="000449E0">
        <w:t>.</w:t>
      </w:r>
    </w:p>
    <w:p w14:paraId="11474904" w14:textId="77777777" w:rsidR="000449E0" w:rsidRPr="000449E0" w:rsidRDefault="000449E0" w:rsidP="000449E0">
      <w:pPr>
        <w:rPr>
          <w:b/>
          <w:bCs/>
        </w:rPr>
      </w:pPr>
      <w:r w:rsidRPr="000449E0">
        <w:rPr>
          <w:b/>
          <w:bCs/>
          <w:rtl/>
        </w:rPr>
        <w:t>ثانيًا: الإرهاب والتكنولوجيا</w:t>
      </w:r>
    </w:p>
    <w:p w14:paraId="76C8E269" w14:textId="77777777" w:rsidR="000449E0" w:rsidRPr="000449E0" w:rsidRDefault="000449E0" w:rsidP="000449E0">
      <w:r w:rsidRPr="000449E0">
        <w:rPr>
          <w:rtl/>
        </w:rPr>
        <w:t>أعطت التطورات التكنولوجية، مثل الأسلحة الآلية والمتفجرات الصغيرة التي يتم تفجيرها كهربائيًا، الإرهابيين قدرة جديدة على الحركة والفتك، كما أتاح تزايد السفر الجوي أساليب وفرصًا جديدة، حيث ارتبط القلق المتزايد بشأن التهديدات العابرة للحدود في أواخر القرن العشرين بالتقدم في وسائل النقل والاتصالات، وفي هذا الإطار، فقد قلل السفر الجوي التجاري بشكل كبير من الوقت والجهد اللازمين للشبكات الإرهابية لنقل الإرهابيين في أنحاء العالم كافة، وسهلت الهواتف المحمولة والبريد الإلكتروني والإنترنت على المجموعات المتفرقة جغرافيًا التواصل وتنسيق أنشطتها. ومن ثمَّ يقدم الإرهاب مثالًا على الكيفية التي أدت بها التطورات التكنولوجية الحديثة إلى تحويل مشكلة كانت ذات یوم محلیة إلى أبعاد دولیة. ومنذ التسعينيات، ولدت شبكة القاعدة خلايا تعمل في عشرات البلدان، حيث كان قادة القاعدة يتواصلون مع أتباعهم عبر البريد الإلكتروني، وكذلك من خلال التسجيلات الصوتية والمرئية الموزعة عبر الإنترنت، وأصبحت المجموعات أيضًا بارعة في تحويل الأموال عبر الإنترنت من حسابات مصرفية آمنة</w:t>
      </w:r>
    </w:p>
    <w:p w14:paraId="13A2CCAF" w14:textId="77777777" w:rsidR="000449E0" w:rsidRPr="000449E0" w:rsidRDefault="000449E0" w:rsidP="000449E0">
      <w:r w:rsidRPr="000449E0">
        <w:t xml:space="preserve">77 </w:t>
      </w:r>
      <w:r w:rsidRPr="000449E0">
        <w:rPr>
          <w:rtl/>
        </w:rPr>
        <w:t>مع تصاعد حدة النزاعات، زادت الاعتداءات الإرهابية حجمًا وانتشارًا، بحيث دمرت مجتمعات وتسببت في زعزعة الاستقرار في مناطق بأسرها، بل باتت تهدد السلام والأمن والتنمية في العالم " بشکل لم یسبق له مثیل</w:t>
      </w:r>
      <w:r w:rsidRPr="000449E0">
        <w:t>.</w:t>
      </w:r>
    </w:p>
    <w:p w14:paraId="679316D6" w14:textId="77777777" w:rsidR="000449E0" w:rsidRPr="000449E0" w:rsidRDefault="000449E0" w:rsidP="000449E0">
      <w:r w:rsidRPr="000449E0">
        <w:rPr>
          <w:rtl/>
        </w:rPr>
        <w:t>إلى عملاء في جميع أنحاء العالم. مع العلم أنه قبل ظهور أجهزة الكمبيوتر والتكنولوجيا الرقمية، كان هذا التنسيق والتنظيم العالمي صعبًا، إن لم یکن مستحیلًا</w:t>
      </w:r>
      <w:r w:rsidRPr="000449E0">
        <w:t>.</w:t>
      </w:r>
    </w:p>
    <w:p w14:paraId="10DFF19A" w14:textId="77777777" w:rsidR="000449E0" w:rsidRPr="000449E0" w:rsidRDefault="000449E0" w:rsidP="000449E0">
      <w:pPr>
        <w:rPr>
          <w:b/>
          <w:bCs/>
        </w:rPr>
      </w:pPr>
      <w:r w:rsidRPr="000449E0">
        <w:rPr>
          <w:b/>
          <w:bCs/>
          <w:rtl/>
        </w:rPr>
        <w:t>ثالثًا: استخدام الإنترنت ووسائل التواصل الاجتماعي</w:t>
      </w:r>
    </w:p>
    <w:p w14:paraId="7A445CF6" w14:textId="77777777" w:rsidR="000449E0" w:rsidRPr="000449E0" w:rsidRDefault="000449E0" w:rsidP="000449E0">
      <w:r w:rsidRPr="000449E0">
        <w:rPr>
          <w:rtl/>
        </w:rPr>
        <w:t>أصبحت شبكة الإنترنت أداة في يد الجماعات الإرهابية لنشر الدعاية المتطرفة، وتجنيد المعتنقين الجدد، والوصول إلى المحرومين في جميع أنحاء العالم والتأثير عليهم، وجمع الأموال، وقد تم استخدامها للمرة الأولى في التسعينيات من قبل دعاة تفوُّق العرق الأبيض في الولايات المتحدة الأمريكية: من أجل سهولة الوصول إلى جمهور أوسع بتكلفة أقل، وإتاحة منبر للعديد من أشكال العنصرية. ويتسم تجنيد المتطرفين العنيفين عبر وسائط التواصل الاجتماعي في الوقت الراهن بأهمية أساسية في الحملات الإرهابية لتنظيم داعش والجماعات الأخرى. هذا، وتعمل الجماعات الإرهابية على تحريض الأفراد في جميع أنحاء العالم، وأغلبهم من الشباب، على مغادرة ديارهم والسفر إلى مناطق الصراع، ولا سيما في العراق وسوريا وبشكل متزاید في لیبيا. وقد تغيرت طريقة استهداف المجنَّدين وزرع ثقافة التطرف فيهم، فازداد التركيز على وسائل التواصل الاجتماعي والقنوات الرقمية الأخرى</w:t>
      </w:r>
      <w:r w:rsidRPr="000449E0">
        <w:t>.</w:t>
      </w:r>
    </w:p>
    <w:p w14:paraId="2BAF362A" w14:textId="77777777" w:rsidR="000449E0" w:rsidRPr="000449E0" w:rsidRDefault="000449E0" w:rsidP="000449E0">
      <w:r w:rsidRPr="000449E0">
        <w:rPr>
          <w:rtl/>
        </w:rPr>
        <w:t>كان هناك قلق واسع النطاق من تصعید الإرهابيين لقوتهم التدميرية إلى أبعاد أكبر بكثير باستخدام أسلحة الدمار الشامل، بما في ذلك الأسلحة النووية أو البيولوجية أو الكيميائية، وتفاقمت هذه المخاوف بعد هجمات ١١ سبتمبر، عندما تم تسلیم عدد من الرسائل الملوثة بالجمرة الخبيثة إلى القادة السياسيين والصحفيين في الولايات المتحدة، مما أدى إلى العديد من الوفيات</w:t>
      </w:r>
      <w:r w:rsidRPr="000449E0">
        <w:t>.</w:t>
      </w:r>
    </w:p>
    <w:p w14:paraId="7BBDB934" w14:textId="77777777" w:rsidR="000449E0" w:rsidRPr="000449E0" w:rsidRDefault="000449E0" w:rsidP="000449E0">
      <w:pPr>
        <w:rPr>
          <w:b/>
          <w:bCs/>
        </w:rPr>
      </w:pPr>
      <w:r w:rsidRPr="000449E0">
        <w:rPr>
          <w:b/>
          <w:bCs/>
          <w:rtl/>
        </w:rPr>
        <w:t>رابعًا: الإرهاب البيولوجي</w:t>
      </w:r>
    </w:p>
    <w:p w14:paraId="3876F8D3" w14:textId="77777777" w:rsidR="000449E0" w:rsidRPr="000449E0" w:rsidRDefault="000449E0" w:rsidP="000449E0">
      <w:r w:rsidRPr="000449E0">
        <w:rPr>
          <w:rtl/>
        </w:rPr>
        <w:t>الإرهاب البيولوجي هو الإطلاق المتعمَّد للفيروسات أو البكتيريا أو المواد السمية أو غيرها من العوامل الضارة الأخرى: لتسبيب المرض أو الوفاة للبشر أو الحيوانات أو النباتات. إن التهدید الذي يطرحه الإرهاب البيولوجي حقیقي: إذ تشير التقارير الحالية إلى أنه لدى الأفراد والجماعات الإرهابية والمجرمين القدرة والتصميم على استخدام العوامل البيولوجية لإلحاق الضرر بالمجتمع. أخذًا في الاعتبار أن الوصول إلى المعارف والبیانات بات متاحًا بشكل متزاید عبر الإنترنت، مع استخدام المجرمين لقنوات اتصال سرية، مثل الشبكة الخفية</w:t>
      </w:r>
      <w:r w:rsidRPr="000449E0">
        <w:t xml:space="preserve"> (Darknet)</w:t>
      </w:r>
      <w:r w:rsidRPr="000449E0">
        <w:rPr>
          <w:rtl/>
        </w:rPr>
        <w:t xml:space="preserve">، للشراء والبيع وتبادل البيانات والتواصل مع </w:t>
      </w:r>
      <w:r w:rsidRPr="000449E0">
        <w:rPr>
          <w:rtl/>
        </w:rPr>
        <w:lastRenderedPageBreak/>
        <w:t>بعضهم البعض. ويمكن أن تأخذ الأضرار الناجمة عن مثل هذه الحوادث أبعادًا هائلة، وتسبب أمراضًا ووفيات واسعة النطاق، بما يثير الخوف والذعر على نطاق عالمي</w:t>
      </w:r>
      <w:r w:rsidRPr="000449E0">
        <w:t>.</w:t>
      </w:r>
    </w:p>
    <w:p w14:paraId="47349716" w14:textId="77777777" w:rsidR="000449E0" w:rsidRPr="000449E0" w:rsidRDefault="000449E0" w:rsidP="000449E0">
      <w:pPr>
        <w:rPr>
          <w:b/>
          <w:bCs/>
        </w:rPr>
      </w:pPr>
      <w:r w:rsidRPr="000449E0">
        <w:rPr>
          <w:b/>
          <w:bCs/>
          <w:rtl/>
        </w:rPr>
        <w:t>خامسًا: الإرهاب الكيميائي</w:t>
      </w:r>
    </w:p>
    <w:p w14:paraId="4794F811" w14:textId="77777777" w:rsidR="000449E0" w:rsidRPr="000449E0" w:rsidRDefault="000449E0" w:rsidP="000449E0">
      <w:r w:rsidRPr="000449E0">
        <w:rPr>
          <w:rtl/>
        </w:rPr>
        <w:t>يشكِّل استخدام المتفجرات من قِبل المجرمين والمجموعات الإرهابية تهديدًا كبيرًا في جميع البلدان، وتُعرِّض الهجمات بالمتفجرات والمواد الكيميائية السلامة العامة للخطر على نطاق واسع، ويمكن أن تزعزع إلى حد بعيد الاستقرار الاقتصادي والسياسي للبلدان. والحوادث التي تناقلتها وسائل الإعلام على نطاق واسع أثَّرت سلبًا على جميع مناطق العالم، هذا، وقد شهد العقد الماضي تفجيرات، فضلًا عن هجمات بالأسلحة الكيميائیة في سوريا والعراق</w:t>
      </w:r>
      <w:r w:rsidRPr="000449E0">
        <w:t>.</w:t>
      </w:r>
    </w:p>
    <w:p w14:paraId="38FD6C2F" w14:textId="77777777" w:rsidR="000449E0" w:rsidRPr="000449E0" w:rsidRDefault="000449E0" w:rsidP="000449E0">
      <w:pPr>
        <w:rPr>
          <w:b/>
          <w:bCs/>
        </w:rPr>
      </w:pPr>
      <w:r w:rsidRPr="000449E0">
        <w:rPr>
          <w:b/>
          <w:bCs/>
          <w:rtl/>
        </w:rPr>
        <w:t>سادسًا: الإرهاب الإشعاعي والنووي</w:t>
      </w:r>
    </w:p>
    <w:p w14:paraId="6D2C0FE7" w14:textId="77777777" w:rsidR="000449E0" w:rsidRPr="000449E0" w:rsidRDefault="000449E0" w:rsidP="000449E0">
      <w:r w:rsidRPr="000449E0">
        <w:rPr>
          <w:rtl/>
        </w:rPr>
        <w:t>شَّلت المواد النووية وغيرها من المواد الإشعاعية مصدر فائدة للمجتمعات في مجالات مختلفة، منها،</w:t>
      </w:r>
    </w:p>
    <w:p w14:paraId="4E6B0009" w14:textId="77777777" w:rsidR="000449E0" w:rsidRPr="000449E0" w:rsidRDefault="000449E0" w:rsidP="000449E0">
      <w:r w:rsidRPr="000449E0">
        <w:t xml:space="preserve">" </w:t>
      </w:r>
      <w:r w:rsidRPr="000449E0">
        <w:rPr>
          <w:rtl/>
        </w:rPr>
        <w:t>يمكن للاعتداءات الإرهابية التي تُستخدم فيها المواد الكيميائية والبيولوجية والإشعاعية والنووية والمتفجرات أن تخلف تبعات كارثية على المجتمعات والبنى التحتية</w:t>
      </w:r>
      <w:r w:rsidRPr="000449E0">
        <w:t>. "</w:t>
      </w:r>
    </w:p>
    <w:p w14:paraId="79ED417E" w14:textId="77777777" w:rsidR="000449E0" w:rsidRPr="000449E0" w:rsidRDefault="000449E0" w:rsidP="000449E0">
      <w:r w:rsidRPr="000449E0">
        <w:rPr>
          <w:rtl/>
        </w:rPr>
        <w:t>الطب والزراعة والصناعة والكهرباء، ولكن ثمّة خطرًا من استخدام هذه المواد لأغراض إرهابية، أو وقوعها في أيدي الجماعات المتطرفة: فقد يسفر تفجير أي جهاز نووي أو جهاز تشتيت إشعاعي عن عواقبُ وخيمة، ومن شأن هذه الحوادث أن تُلحق أضرارًا بصحة الإنسان والبيئة، وأن تخلق حالة من الذعر وتؤثر سلبًا في الاستقرار الاقتصادي والسياسي العالمي. ويمكن للاعتداءات الإرهابية التي تُستخدم فيها المواد الكيميائية والبيولوجية والإشعاعية والنووية والمتفجرات أن تخلف تداعیات كارثية على المجتمعات والبنى التحتية</w:t>
      </w:r>
      <w:r w:rsidRPr="000449E0">
        <w:t>.</w:t>
      </w:r>
    </w:p>
    <w:p w14:paraId="1DF67204" w14:textId="77777777" w:rsidR="000449E0" w:rsidRPr="000449E0" w:rsidRDefault="000449E0" w:rsidP="000449E0">
      <w:pPr>
        <w:rPr>
          <w:b/>
          <w:bCs/>
        </w:rPr>
      </w:pPr>
      <w:r w:rsidRPr="000449E0">
        <w:rPr>
          <w:b/>
          <w:bCs/>
          <w:rtl/>
        </w:rPr>
        <w:t>سابعًا: أفغانستان الجديدة</w:t>
      </w:r>
    </w:p>
    <w:p w14:paraId="1280C505" w14:textId="77777777" w:rsidR="000449E0" w:rsidRPr="000449E0" w:rsidRDefault="000449E0" w:rsidP="000449E0">
      <w:pPr>
        <w:rPr>
          <w:b/>
          <w:bCs/>
        </w:rPr>
      </w:pPr>
      <w:r w:rsidRPr="000449E0">
        <w:rPr>
          <w:b/>
          <w:bCs/>
          <w:rtl/>
        </w:rPr>
        <w:t>١</w:t>
      </w:r>
      <w:r w:rsidRPr="000449E0">
        <w:rPr>
          <w:b/>
          <w:bCs/>
        </w:rPr>
        <w:t xml:space="preserve">. </w:t>
      </w:r>
      <w:r w:rsidRPr="000449E0">
        <w:rPr>
          <w:b/>
          <w:bCs/>
          <w:rtl/>
        </w:rPr>
        <w:t>طالبان منتصرة</w:t>
      </w:r>
      <w:r w:rsidRPr="000449E0">
        <w:rPr>
          <w:b/>
          <w:bCs/>
        </w:rPr>
        <w:t>:</w:t>
      </w:r>
    </w:p>
    <w:p w14:paraId="711301D1" w14:textId="77777777" w:rsidR="000449E0" w:rsidRPr="000449E0" w:rsidRDefault="000449E0" w:rsidP="000449E0">
      <w:r w:rsidRPr="000449E0">
        <w:rPr>
          <w:rtl/>
        </w:rPr>
        <w:t>انسحبت الولايات المتحدة دون تصور سابق بأن انسحابها سيكون بمثل هذه الطريقة، إذ دخلت "طالبان" إلى كابول بسرعة ملفتة، حيث كان الجيش الأفغاني مستعدًا للتسليم، والقيادات المحلية مستعدة للاتفاق، وباستثناء احتكاكات قليلة لم يكن هناك قتال أو دماء أو مذابح، توقَّع كثيرون أن تشاهد مناظر مروعة، ودخلت "طالبان" القصر الرئاسي أيضًا ، كما عاد الرئيس السابق "كرازاي"، ويثير انتصار "طالبان" وعودتها إلى السلطة المخاوف والتساؤل فيما إذا كانت أفغانستان ستتحول مجددًا إلى "قاعدة" للجهاد، ومرکز للتخطیط لهجمات إرهابیة، کما کانت قبل ٢٠ عامًا من الغزو الأمريكي</w:t>
      </w:r>
      <w:r w:rsidRPr="000449E0">
        <w:t>.</w:t>
      </w:r>
    </w:p>
    <w:p w14:paraId="0139A731" w14:textId="77777777" w:rsidR="000449E0" w:rsidRPr="000449E0" w:rsidRDefault="000449E0" w:rsidP="000449E0">
      <w:pPr>
        <w:rPr>
          <w:b/>
          <w:bCs/>
        </w:rPr>
      </w:pPr>
      <w:r w:rsidRPr="000449E0">
        <w:rPr>
          <w:b/>
          <w:bCs/>
          <w:rtl/>
        </w:rPr>
        <w:t>٢</w:t>
      </w:r>
      <w:r w:rsidRPr="000449E0">
        <w:rPr>
          <w:b/>
          <w:bCs/>
        </w:rPr>
        <w:t xml:space="preserve">. </w:t>
      </w:r>
      <w:r w:rsidRPr="000449E0">
        <w:rPr>
          <w:b/>
          <w:bCs/>
          <w:rtl/>
        </w:rPr>
        <w:t>ضغوط كبيرة من دول الجوار الجغرافي (الصين، وإيران، وروسيا، والهند وباكستان)</w:t>
      </w:r>
      <w:r w:rsidRPr="000449E0">
        <w:rPr>
          <w:b/>
          <w:bCs/>
        </w:rPr>
        <w:t>:</w:t>
      </w:r>
    </w:p>
    <w:p w14:paraId="1BCFA472" w14:textId="77777777" w:rsidR="000449E0" w:rsidRPr="000449E0" w:rsidRDefault="000449E0" w:rsidP="000449E0">
      <w:r w:rsidRPr="000449E0">
        <w:rPr>
          <w:rtl/>
        </w:rPr>
        <w:t xml:space="preserve">تحفّظت دول الجوار القريب من الدولة الأفغانية على الانسحاب الأمريكي، وبينما وعدت الصين بالتعاون مع "طالبان"، أبقت روسيا سفارتها، وفضَلت دول أخرى الانتظار. وفيما يتعلق بالإطار "الجيوسياسي"، ومنه يشتق الوضع "الجيواستراتيجي". الذي هو الترجمة العملية لما يجب اتخاذه من قرارات، تعد أفغانستان في هذا الإطار دولة حبيسة، ومحاطة بمن هم أكبر وأقوى منها. في شمالها توجد ثلاث دول، هي: تركمانستان وطاجيكستان وأوزباكستان، وهذه الدول لديها روابط مع روسيا، العملاق مساحة وشعبًا وتسلیحًا، وأملًا في الثأر من هزيمة سابقة. وفي الشمال الغربي توجد الصين، وهذه تطلب دائمًا التعاون، وهي على استعداد للتعامل مع قوى متناقضة. وفي الشرق الأفغاني توجد باكستان، وهي مزيج من حلیف تاریخي ل "طالبان"، وعدو یرید التحالف دائمًا مع الولايات المتحدة. وفي الجنوب بعد بحر العرب توجد الهند، وفي الغرب توجد إيران. وإذا كانت طهران تريد اتباع تقاليدها السابقة، فإنها ترید تحویل إقلیم الهزارات -والذي يُمثَّل </w:t>
      </w:r>
      <w:r w:rsidRPr="000449E0">
        <w:rPr>
          <w:rtl/>
          <w:lang w:bidi="fa-IR"/>
        </w:rPr>
        <w:t>۹٪</w:t>
      </w:r>
      <w:r w:rsidRPr="000449E0">
        <w:rPr>
          <w:rtl/>
        </w:rPr>
        <w:t xml:space="preserve"> من سكان أفغانستان البالغین ٣٣ ملیون نسمة</w:t>
      </w:r>
      <w:r w:rsidRPr="000449E0">
        <w:t>-</w:t>
      </w:r>
    </w:p>
    <w:p w14:paraId="07E47240" w14:textId="77777777" w:rsidR="000449E0" w:rsidRPr="000449E0" w:rsidRDefault="000449E0" w:rsidP="000449E0">
      <w:r w:rsidRPr="000449E0">
        <w:lastRenderedPageBreak/>
        <w:t xml:space="preserve">" </w:t>
      </w:r>
      <w:r w:rsidRPr="000449E0">
        <w:rPr>
          <w:rtl/>
        </w:rPr>
        <w:t>تحفّظت دول الجوار القريب من الدولة الأفغانية على الانسحاب الأمريكي، وبينما وعدت الصين بالتعاون مع "طالبان"، أبقت روسيا سفارتها، وفضَلت دول أخرى الانتظار؛ إذ أصبحت جغرافيا المنطقة مهددة، وفيها من لا يرتضي تعميقًا للإرهاب والتطرف، وسيكون على "طالبان" أن تثبت براءتها من كل ذلك</w:t>
      </w:r>
      <w:r w:rsidRPr="000449E0">
        <w:t>. "</w:t>
      </w:r>
    </w:p>
    <w:p w14:paraId="61FFAF24" w14:textId="77777777" w:rsidR="000449E0" w:rsidRPr="000449E0" w:rsidRDefault="000449E0" w:rsidP="000449E0">
      <w:r w:rsidRPr="000449E0">
        <w:rPr>
          <w:rtl/>
        </w:rPr>
        <w:t>كما فعلت من قبل مع شيعة كل من العراق وسوريا ولبنان واليمن، حيث أصبحت هناك تنظيمات مسلحة تابعة لإيران، مثل: "الحشد الشعبي" و"حزب الله" والحوثيون. وبالتالي فإن جغرافيا المنطقة غير مستقرة ومهددة، وفيها من لا يرتضي تعميقًا للإرهاب والتطرف، وسيكون على "طالبان" أن تثبت براءتها من كل ذلك</w:t>
      </w:r>
      <w:r w:rsidRPr="000449E0">
        <w:t>.</w:t>
      </w:r>
    </w:p>
    <w:p w14:paraId="28EEEEE1" w14:textId="77777777" w:rsidR="000449E0" w:rsidRPr="000449E0" w:rsidRDefault="000449E0" w:rsidP="000449E0">
      <w:pPr>
        <w:rPr>
          <w:b/>
          <w:bCs/>
        </w:rPr>
      </w:pPr>
      <w:r w:rsidRPr="000449E0">
        <w:rPr>
          <w:b/>
          <w:bCs/>
          <w:rtl/>
        </w:rPr>
        <w:t>٣</w:t>
      </w:r>
      <w:r w:rsidRPr="000449E0">
        <w:rPr>
          <w:b/>
          <w:bCs/>
        </w:rPr>
        <w:t xml:space="preserve">. </w:t>
      </w:r>
      <w:r w:rsidRPr="000449E0">
        <w:rPr>
          <w:b/>
          <w:bCs/>
          <w:rtl/>
        </w:rPr>
        <w:t>أفغانستان معمل كبير وواسع للإرهاب</w:t>
      </w:r>
      <w:r w:rsidRPr="000449E0">
        <w:rPr>
          <w:b/>
          <w:bCs/>
        </w:rPr>
        <w:t>:</w:t>
      </w:r>
    </w:p>
    <w:p w14:paraId="714EF405" w14:textId="77777777" w:rsidR="000449E0" w:rsidRPr="000449E0" w:rsidRDefault="000449E0" w:rsidP="000449E0">
      <w:r w:rsidRPr="000449E0">
        <w:rPr>
          <w:rtl/>
        </w:rPr>
        <w:t>بعد ٢٠ عامًا من الصراع وانسحاب القوات الأمريكية من أفغانستان، جاء ظهور زعيم تنظيم القاعدة، "أيمن الظواهري"، في فيديو جديد، يتحدث فيه عن ذكرى هجمات الحادي عشر من سبتمبر عام ٢٠٠١، وحديثه عن انسحاب الجيش الأمريكي من أفغانستان، ليثير التكهنات بشأن ظهوره في هذا التوقيت، وسيناريوهات علاقته بـ "طالبان"، وهل من الممكن أن يترك الانسحاب الأمريكي من أفغانستان الباب مفتوحًا أمام تنظيم القاعدة وداعش والجماعات المتطرفة الأخرى لتنمو وربما تهدد الولايات المتحدة مرة أخرى؟ وكان استخدام تنظيم القاعدة لأفغانستان كملاذ برضا "طالبان"، هو الذي دفع واشنطن لغزو البلاد في أكتوبر ٢٠٠١، لتبدأ بذلك أطول حرب في تاريخ الولايات المتحدة</w:t>
      </w:r>
      <w:r w:rsidRPr="000449E0">
        <w:t>.</w:t>
      </w:r>
    </w:p>
    <w:p w14:paraId="7CF44C30" w14:textId="77777777" w:rsidR="000449E0" w:rsidRPr="000449E0" w:rsidRDefault="000449E0" w:rsidP="000449E0">
      <w:r w:rsidRPr="000449E0">
        <w:rPr>
          <w:rtl/>
        </w:rPr>
        <w:t>وفي الوقت الحالي، أصبح الإرهاب يشكل تهديدًا مباشرًا لأمن الدول والاستقرار والازدهار الدوليين، وباعتباره تهديدًا عالميًا مستمرًا لا يعرف حدودًا أو جنسیة أو دینًا، فهو تحدٍ يجب على المجتمع الدولي مواجهته معًا، ويجب أن يواصل العالم محاربة هذا التهديد بعزم وبتضامن كامل، من خلال التركيز على تحسين الوعي بالمخاطر والتهديدات، وتطوير القدرات للاستعداد والاستجابة لها، وتعزيز المشاركة بين دول العالم والجهات الفاعلة الدولية الأخرى</w:t>
      </w:r>
      <w:r w:rsidRPr="000449E0">
        <w:t>.</w:t>
      </w:r>
    </w:p>
    <w:p w14:paraId="431BCEB0" w14:textId="77777777" w:rsidR="000449E0" w:rsidRPr="000449E0" w:rsidRDefault="000449E0" w:rsidP="000449E0">
      <w:pPr>
        <w:rPr>
          <w:b/>
          <w:bCs/>
        </w:rPr>
      </w:pPr>
      <w:r w:rsidRPr="000449E0">
        <w:rPr>
          <w:b/>
          <w:bCs/>
          <w:rtl/>
        </w:rPr>
        <w:t>الفاعلون المسلحون من غير الدول: الوضع الراهن وآفاق المستقبل</w:t>
      </w:r>
    </w:p>
    <w:p w14:paraId="1CD51C84" w14:textId="77777777" w:rsidR="000449E0" w:rsidRPr="000449E0" w:rsidRDefault="000449E0" w:rsidP="000449E0">
      <w:r w:rsidRPr="000449E0">
        <w:rPr>
          <w:rtl/>
        </w:rPr>
        <w:t>د. حسنين توفيق إبراهيم أستاذ العلوم السياسية بجامعة زايد - الإمارات</w:t>
      </w:r>
    </w:p>
    <w:p w14:paraId="36B3C0FB" w14:textId="5C4EADA8" w:rsidR="000449E0" w:rsidRPr="000449E0" w:rsidRDefault="000449E0" w:rsidP="000449E0">
      <w:r w:rsidRPr="000449E0">
        <mc:AlternateContent>
          <mc:Choice Requires="wps">
            <w:drawing>
              <wp:inline distT="0" distB="0" distL="0" distR="0" wp14:anchorId="5638923D" wp14:editId="7E4FF3F3">
                <wp:extent cx="304800" cy="304800"/>
                <wp:effectExtent l="0" t="0" r="0" b="0"/>
                <wp:docPr id="1328096733" name="Rectangle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C99A39" id="Rectangle 1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FF2C89" w14:textId="77777777" w:rsidR="000449E0" w:rsidRPr="000449E0" w:rsidRDefault="000449E0" w:rsidP="000449E0">
      <w:r w:rsidRPr="000449E0">
        <w:rPr>
          <w:rtl/>
        </w:rPr>
        <w:t>تصاعدت ظاهرة الفاعلين المسلحين من غير الدول بشكل ملحوظ خلال العقدين الأخيرين، وقد أصبح هؤلاء الفاعلون يمثلون تحديات جوهرية للأمن والاستقرار على الصعيد الوطني في عديد من الدول، وكذلك على الصعيدين الإقليمي والدولي. وثمّة أمثلة عديدة على ذلك، من أبرزها: أنه قبل نحو عشرين عامًا، قام "تنظيم القاعدة" بتنفيذ هجمات الحادي عشر من سبتمبر، وعلى أثر هذه الهجمات تبنّت الولايات المتحدة الأمريكية استراتیجية الحرب ضد الإرهاب، وهي حرب ممتدة، حيث لا تزال حلقاتها تتواصل حتى الآن، وعلى الرغم من الضربات الأمنية الموجعة التي وُجهت إلى "تنظيم القاعدة"، فإنه حافظ على استمراريته حتى الآن، ولا يزال قادرًا على تنفيذ عملیات إرهابية، ومن المفارقات الكبرى، أنه قبيل حلول الذكرى السنوية العشرين لأحداث الحادي عشر من سبتمبر بأيام قليلة تمكّنت حركة طالبان من السيطرة على السلطة في أفغانستان مرة أخرى، وذلك على خلفية الانهيار السريع للجيش الأفغاني، والانسحاب الكارثي والفوضوي للولايات المتحدة الأمريكية من أفغانستان، وهو انسحاب أضر كثيرًا بسمعة الولايات الأمريكية ومكانتها كقوة عظمى، حيث أعاد إلى الأذهان ذكريات الانسحاب من فيتنام</w:t>
      </w:r>
      <w:r w:rsidRPr="000449E0">
        <w:t>.</w:t>
      </w:r>
    </w:p>
    <w:p w14:paraId="605C44F5" w14:textId="77777777" w:rsidR="000449E0" w:rsidRPr="000449E0" w:rsidRDefault="000449E0" w:rsidP="000449E0">
      <w:r w:rsidRPr="000449E0">
        <w:rPr>
          <w:rtl/>
        </w:rPr>
        <w:t xml:space="preserve">وخلال الفترة بين عامي ٢٠١٣ و٢٠١٧، سيطر تنظيم "داعش" على مساحات كبيرة من أراضي كل من سوريا والعراق، ولم تتم هزيمة التنظيم عسكريًا في الدولتين إلا من خلال حملة عسكرية واسعة، شاركت فيها أطراف عديدة، محلية وإقليمية ودولیة، كان في مقدمتها التحالف الدولي لمحاربة "داعش" بقيادة الولايات المتحدة الأمريكية. ورغم الهزيمة العسكرية للتنظيم في كل من سوريا والعراق، فإنه لا یزال يشكل تحديًا كبیرًا، حیث تحول إلى شبكة جهادية إرهابية عابرة لحدود الدول. وفي عام ٢٠١٤، تمكّن الحوثيون (جماعة أنصار الله) من السيطرة على العاصمة صنعاء، وبعد ذلك قاموا بإقصاء الحكومة </w:t>
      </w:r>
      <w:r w:rsidRPr="000449E0">
        <w:rPr>
          <w:rtl/>
        </w:rPr>
        <w:lastRenderedPageBreak/>
        <w:t>الشرعية والسيطرة على السلطة، ومنذ مارس ٢٠١٥، یخوض الحوثیون حربًا ضد الجیش الیمني المدعوم من جانب تحالف دعم الشرعية في اليمن بقيادة المملكة العربية السعودية</w:t>
      </w:r>
      <w:r w:rsidRPr="000449E0">
        <w:t>.</w:t>
      </w:r>
    </w:p>
    <w:p w14:paraId="4ECE45E4" w14:textId="77777777" w:rsidR="000449E0" w:rsidRPr="000449E0" w:rsidRDefault="000449E0" w:rsidP="000449E0">
      <w:r w:rsidRPr="000449E0">
        <w:rPr>
          <w:rtl/>
        </w:rPr>
        <w:t>وفي ضوء ما سبق، فإن الهدف من هذا المقال هو تسليط الضوء على ظاهرة الفاعلين المسلحين من غير الدول من حيث التعريف بالمفهوم، وتحدید أشكال الفاعلین المسلحين الأكثر انتشارًا في العالم العربي، فضلًا عن تحليل أسباب تصاعد هذه الظاهرة، وآفاقها المستقبلية</w:t>
      </w:r>
      <w:r w:rsidRPr="000449E0">
        <w:t>.</w:t>
      </w:r>
    </w:p>
    <w:p w14:paraId="5A5C2254" w14:textId="77777777" w:rsidR="000449E0" w:rsidRPr="000449E0" w:rsidRDefault="000449E0" w:rsidP="000449E0">
      <w:pPr>
        <w:rPr>
          <w:b/>
          <w:bCs/>
        </w:rPr>
      </w:pPr>
      <w:r w:rsidRPr="000449E0">
        <w:rPr>
          <w:b/>
          <w:bCs/>
          <w:rtl/>
        </w:rPr>
        <w:t>أولًا: التعريف بمفهوم الفاعلين المسلحين من غير الدول</w:t>
      </w:r>
    </w:p>
    <w:p w14:paraId="1B9DDCF0" w14:textId="77777777" w:rsidR="000449E0" w:rsidRPr="000449E0" w:rsidRDefault="000449E0" w:rsidP="000449E0">
      <w:r w:rsidRPr="000449E0">
        <w:rPr>
          <w:rtl/>
        </w:rPr>
        <w:t>يُشير مفهوم الفاعلين المسلحين من غير الدول في أوسع معانيه إلى "تنظيمات أو جماعات مسلحة أو شبكات إجرامية منظمة، تُمارس أنشطتها بعيدًا عن سيطرة الدولة، وتستخدم القوة من أجل تحقيق أهدافها، وهي تتحدى بذلك مبدأ احتكار الدولة لحق الاستخدام المشروع للقوة". وانطلاقًا من هذا التعريف النظري، تتمثّل أهم ملامح الفاعلين المسلحين من غير الدول في ثلاثة عناصر رئيسة، أولها: عنصر التنظيم، وهو ينطوي على عناصر فرعية عديدة، مثل وجود اسم محدد للتنظيم (الفاعل المسلح من غير الدول)، ووجود بنية تنظيمية أو هيكل تنظيمي له، وهذا الهيكل التنظيمي قد يكون ذا طابع هيراركي أو شبكي أو يجمع بين الاثنين، فضلًا عن وجود نوع من القيادة على مستوى التنظيم. وثانيها: العمل خارج سيطرة الدولة، حيث إن الفاعلين المسلحين من غير الدول هم تنظيمات غير قانونیة، ولیسوا جزءًا من المؤسسات الرسمية للدولة ذات الصلة بالحماية والأمن، مثل الجيش النظامي والبوليس والحرس الجمهوري والحرس الوطني. وثالثها: استخدام القوة من أجل تحقيق الأهداف، حيث يعتمد الفاعلون المسلحون من غير الدول على استخدام القوة، أو على الأقل التهديد باستخدامها، من أجل تحقيق أهدافهم</w:t>
      </w:r>
      <w:r w:rsidRPr="000449E0">
        <w:t>.</w:t>
      </w:r>
    </w:p>
    <w:p w14:paraId="1231B6A9" w14:textId="77777777" w:rsidR="000449E0" w:rsidRPr="000449E0" w:rsidRDefault="000449E0" w:rsidP="000449E0">
      <w:r w:rsidRPr="000449E0">
        <w:t xml:space="preserve">" </w:t>
      </w:r>
      <w:r w:rsidRPr="000449E0">
        <w:rPr>
          <w:rtl/>
        </w:rPr>
        <w:t>٦</w:t>
      </w:r>
      <w:r w:rsidRPr="000449E0">
        <w:t xml:space="preserve"> </w:t>
      </w:r>
      <w:r w:rsidRPr="000449E0">
        <w:rPr>
          <w:rtl/>
        </w:rPr>
        <w:t>يُشير مفهوم الفاعلين المسلحين من غير الدول إلى "تنظيمات أو جماعات مسلحة أو شبكات إجرامية منظمة، تمارس أنشطتها بعيدًا عن سيطرة الدولة، وتستخدم القوة من أجل تحقيق أهدافها، وهي تتحدى بذلك مبدأ احتكار الدولة لحق " الاستخدام المشروع للقوة</w:t>
      </w:r>
      <w:r w:rsidRPr="000449E0">
        <w:t>.</w:t>
      </w:r>
    </w:p>
    <w:p w14:paraId="18393236" w14:textId="77777777" w:rsidR="000449E0" w:rsidRPr="000449E0" w:rsidRDefault="000449E0" w:rsidP="000449E0">
      <w:r w:rsidRPr="000449E0">
        <w:rPr>
          <w:rtl/>
        </w:rPr>
        <w:t>واستنادًا إلى هذا التعريف، يشهد العالم في الوقت الراهن عدة أنماط من الفاعلين المسلحين من غير الدول، من أبرزها: المنظمات الإرهابية، والتنظيمات الجهادية المسلحة، وعصابات الجريمة المنظمة، والميليشيات المسلحة، والتنظيمات شبه العسكرية، وحركات التمرد، والحركات الانفصالية، وأمراء الحرب، وميلیشيات المرتزقة... إلخ. وثمّة عدة مؤشرات يعتمد عليها الباحثون في تصنيف الفاعلين المسلحين من غير الدول، من أهمها: هويات هؤلاء الفاعلين، والأهداف التي يسعون إلى تحقيقها، وطبيعة هياكلهم التنظيمية، والنطاق الجغرافي لأنشطتهم، وأنماط علاقاتهم مع كل من الدولة والمجتمع، ومصادر تمويلهم</w:t>
      </w:r>
      <w:r w:rsidRPr="000449E0">
        <w:t>.</w:t>
      </w:r>
    </w:p>
    <w:p w14:paraId="6547F9A9" w14:textId="77777777" w:rsidR="000449E0" w:rsidRPr="000449E0" w:rsidRDefault="000449E0" w:rsidP="000449E0">
      <w:pPr>
        <w:rPr>
          <w:b/>
          <w:bCs/>
        </w:rPr>
      </w:pPr>
      <w:r w:rsidRPr="000449E0">
        <w:rPr>
          <w:b/>
          <w:bCs/>
          <w:rtl/>
        </w:rPr>
        <w:t>ثانيًا: الفاعلون المسلحون من غير الدول الأكثر انتشارًا في العالم العربي</w:t>
      </w:r>
    </w:p>
    <w:p w14:paraId="1541C381" w14:textId="77777777" w:rsidR="000449E0" w:rsidRPr="000449E0" w:rsidRDefault="000449E0" w:rsidP="000449E0">
      <w:r w:rsidRPr="000449E0">
        <w:rPr>
          <w:rtl/>
        </w:rPr>
        <w:t>على الرغم من أن ظاهرة الفاعلين المسلحين من غير الدول هي ظاهرة عالمية، فإن العالم العربي يُعد من أكثر مناطق العالم التي ينتشر فيها الفاعلون المسلحون من غير الدول في الوقت الراهن، وهذه الظاهرة لیست جديدة على العالم العربي: حيث إن تنظيمات مثل "حزب الله" في لبنان، و"حركة المقاومة الإسلامية" (حماس) في الأراضي الفلسطينية، وتنظيم "القاعدة" بفروعه المنتشرة في عدة بلدان، عربية وغير عربية، ظهرت منذ ثمانينيات القرن العشرين وحافظت على استمراريتها حتى الآن</w:t>
      </w:r>
      <w:r w:rsidRPr="000449E0">
        <w:t>.</w:t>
      </w:r>
    </w:p>
    <w:p w14:paraId="16F5F00D" w14:textId="77777777" w:rsidR="000449E0" w:rsidRPr="000449E0" w:rsidRDefault="000449E0" w:rsidP="000449E0">
      <w:r w:rsidRPr="000449E0">
        <w:rPr>
          <w:rtl/>
        </w:rPr>
        <w:t>ولكن الجديد الذي طرأ على هذه الظاهرة خلال العقد الأخير (مرحلة ما بعد الربيع العربي) يتمثّل في الزيادة الكبيرة في عدد الفاعلين المسلحين من غير الدول، ووجود تنوع كبير في خريطة هؤلاء الفاعلين: حيث توجد تباينات واضحة فيما بينهم من حيث الهويات والأيديولوجيات،</w:t>
      </w:r>
    </w:p>
    <w:p w14:paraId="7406E16F" w14:textId="77777777" w:rsidR="000449E0" w:rsidRPr="000449E0" w:rsidRDefault="000449E0" w:rsidP="000449E0">
      <w:r w:rsidRPr="000449E0">
        <w:rPr>
          <w:rtl/>
        </w:rPr>
        <w:lastRenderedPageBreak/>
        <w:t>والأهداف والاستراتيجيات الحركية، والهياكل التنظيمية، ونمط القيادة، ومصادر التمويل، والقدرات العسكرية، والنطاق الجغرافي للأنشطة والحركة. وبسبب هذا التعدد والتنوع في خريطة الفاعلين المسلحين من غير الدول في العالم العربي، فقد باتت عملية تصنيفهم صعبة ومعقدة</w:t>
      </w:r>
      <w:r w:rsidRPr="000449E0">
        <w:t>.</w:t>
      </w:r>
    </w:p>
    <w:p w14:paraId="470360CD" w14:textId="77777777" w:rsidR="000449E0" w:rsidRPr="000449E0" w:rsidRDefault="000449E0" w:rsidP="000449E0">
      <w:r w:rsidRPr="000449E0">
        <w:rPr>
          <w:rtl/>
        </w:rPr>
        <w:t>وبصفة عامة، يمكن تصنيف الفاعلين المسلحين من غير الدول الأكثر انتشارًا وتأثيرًا في العالم العربي إلى عدة أنماط، أولها: التنظيمات الهجينة متعددة الهويات والأدوار، مثل "حزب الله". وحركة المقاومة الإسلامية "حماس". وثانيها: التنظيمات الجهادية الإرهابية سواء تلك التي تتسم بطابع محلي، أي التي تنشط على الأصعدة الوطنية، أو التنظيمات العابرة لحدود الدول، مثل "داعش" و"القاعدة". وثالثها: الميليشيات المسلحة التي تستند إلى أسس عرقية أو طائفية أو قبلية، ورابعها، تنظيمات وشبكات الجريمة المنظمة</w:t>
      </w:r>
      <w:r w:rsidRPr="000449E0">
        <w:t>.</w:t>
      </w:r>
    </w:p>
    <w:p w14:paraId="67A56D84" w14:textId="77777777" w:rsidR="000449E0" w:rsidRPr="000449E0" w:rsidRDefault="000449E0" w:rsidP="000449E0">
      <w:r w:rsidRPr="000449E0">
        <w:rPr>
          <w:rtl/>
        </w:rPr>
        <w:t>ويشير مفهوم "التنظيمات الهجينة" إلى الفاعلين المسلحين من غير الدول الذين یتمیزون بطبيعة مركبة أو هجينة، حيث يستند التنظيم في هذه الحالة إلى أكثر من هوية، ويقوم بعدة أدوار في الوقت نفسه، ويمثَّل ""حزب الله" في لبنان نموذجًا لذلك، فهو حزب سیاسي، یمتلك قدرات عسكرية كبيرة، ولديه جهاز تنفيذي وإداري ضخم يتولى إدارة المناطق الواقعة تحت سيطرته، كما أن للحزب أجهزته ومؤسساته الإعلامیة، وينتهج سياسة خارجیة خاصة به، كثيرًا ما تتعارض مع السياسة الرسمية للدولة اللبنانية، وإذا كان الحزب يصنف نفسه كحركة مقاومة، فإن دولًا عربية وغير عربية ومنظمات إقلیمیة ودولیة تصنفه على أنه منظمة إرهابیة</w:t>
      </w:r>
      <w:r w:rsidRPr="000449E0">
        <w:t>.</w:t>
      </w:r>
    </w:p>
    <w:p w14:paraId="50674103" w14:textId="77777777" w:rsidR="000449E0" w:rsidRPr="000449E0" w:rsidRDefault="000449E0" w:rsidP="000449E0">
      <w:r w:rsidRPr="000449E0">
        <w:rPr>
          <w:rtl/>
        </w:rPr>
        <w:t>يشير مفهوم "التنظيمات الهجينة" " إلى الفاعلين المسلحين من غير الدول الذين يتميزون بطبيعة مركبة، حيث يستند التنظيم في هذه الحالة إلى أكثر من هوية، ويقوم بعدة أدوار في الوقت نفسه، ويمثَّل "حزب الله" في لبنان نموذجًا لذلك</w:t>
      </w:r>
      <w:r w:rsidRPr="000449E0">
        <w:t>. "</w:t>
      </w:r>
    </w:p>
    <w:p w14:paraId="2435E4B0" w14:textId="77777777" w:rsidR="000449E0" w:rsidRPr="000449E0" w:rsidRDefault="000449E0" w:rsidP="000449E0">
      <w:pPr>
        <w:rPr>
          <w:b/>
          <w:bCs/>
        </w:rPr>
      </w:pPr>
      <w:r w:rsidRPr="000449E0">
        <w:rPr>
          <w:b/>
          <w:bCs/>
          <w:rtl/>
        </w:rPr>
        <w:t>ثالثًا: أسباب تصاعد ظاهرة الفاعلين المسلحين من غير الدول</w:t>
      </w:r>
    </w:p>
    <w:p w14:paraId="4292EA30" w14:textId="77777777" w:rsidR="000449E0" w:rsidRPr="000449E0" w:rsidRDefault="000449E0" w:rsidP="000449E0">
      <w:r w:rsidRPr="000449E0">
        <w:rPr>
          <w:rtl/>
        </w:rPr>
        <w:t>ثمّة عدة عوامل تفسر تصاعد ظاهرة الفاعلين المسلحين من غير الدول في العالم العربي، یمکن تلخیص أهمها فیما یلي</w:t>
      </w:r>
      <w:r w:rsidRPr="000449E0">
        <w:t>:</w:t>
      </w:r>
    </w:p>
    <w:p w14:paraId="192EFA66" w14:textId="77777777" w:rsidR="000449E0" w:rsidRPr="000449E0" w:rsidRDefault="000449E0" w:rsidP="000449E0">
      <w:r w:rsidRPr="000449E0">
        <w:rPr>
          <w:rtl/>
        </w:rPr>
        <w:t>١</w:t>
      </w:r>
      <w:r w:rsidRPr="000449E0">
        <w:t xml:space="preserve">. </w:t>
      </w:r>
      <w:r w:rsidRPr="000449E0">
        <w:rPr>
          <w:rtl/>
        </w:rPr>
        <w:t>أزمة بناء الدولة الوطنية: على الرغم أن هذه الأزمة لها جذورها التاريخية، البعيدة والقريبة، فإنها تصاعدت بشكل حاد في مرحلة ما بعد "الربيع العربي"؛ حيث أفضت تداعیاته الكارثیة إلى تصدُّع الدولة الوطنية في بعض البلدان العربية، أو استمرارها في حالة من الضعف والهشاشة في عديد من البلدان الأخرى. وعندما تتفكك السلطة المركزية، وتنهار أجهزة الدولة ومؤسساتها، فإنها تعجز عن فرض سيطرتها على إقليمها وتأمين حدودها، وتفشل في ممارسة احتكار حق الاستخدام المشروع للقوة الذي يُعد من أهم خصائص الدولة الوطنية. وكل ذلك وغيره يجعل أجزاء ومناطق من إقليم الدولة خارج سيطرتها، مما يخلق حالة من الفراغ السياسي والأمني تسمح بظهور الفاعلين المسلحين من غير الدول، وتَمدُّد أنشطتهم وأدوارهم</w:t>
      </w:r>
      <w:r w:rsidRPr="000449E0">
        <w:t>.</w:t>
      </w:r>
    </w:p>
    <w:p w14:paraId="3A48CF0E" w14:textId="77777777" w:rsidR="000449E0" w:rsidRPr="000449E0" w:rsidRDefault="000449E0" w:rsidP="000449E0">
      <w:r w:rsidRPr="000449E0">
        <w:rPr>
          <w:rtl/>
        </w:rPr>
        <w:t>٢</w:t>
      </w:r>
      <w:r w:rsidRPr="000449E0">
        <w:t xml:space="preserve">. </w:t>
      </w:r>
      <w:r w:rsidRPr="000449E0">
        <w:rPr>
          <w:rtl/>
        </w:rPr>
        <w:t>استعانة بعض الحكومات بالميليشيات المسلحة في صراعاتها الداخلية: في خضم التحديات الأمنية والحروب الأهلية والصراعات الداخلية التي شهدتها دول عربية عديدة خلال العقد الأخير، اتجهت بعض الحكومات إلى الاستعانة بفاعلين مسلحين من غير الدول، الأمر الذي عزز من أدوارهم. فعلى أثر انهيار الجيش العراقي، وسقوط مدينة الموصل في قبضة "تنظيم داعش" في عام ٢٠١٤، استعانت حكومة "المالكي" ببعض الكتائب والتنظيمات المسلحة العراقية الموالية لإيران للمشاركة في الحرب ضد التنظيم، وكانت تلك بداية لتشكيل ما يُعرف بـ "قوات الحشد الشعبي". وفي ليبيا، اعتمدت حكومة "فايز السراج" على عدد من الميليشيات المسلحة في حربها ضد الجيش الوطني بقيادة المشير "خليفة حفتر". وفي سوريا، استعان النظام بعدد من الفاعلين المسلحين من غير الدولة لتعزيز موقفه العسكري في مواجهة خصومه. وفي اليمن، هناك عدد من الفاعلين المسلحين من غير الدول الذین يخوضون الحرب ضد الحوثیين، ولکن لیس تحت غطاء الجیش الیمني</w:t>
      </w:r>
      <w:r w:rsidRPr="000449E0">
        <w:t>.</w:t>
      </w:r>
    </w:p>
    <w:p w14:paraId="163C282D" w14:textId="77777777" w:rsidR="000449E0" w:rsidRPr="000449E0" w:rsidRDefault="000449E0" w:rsidP="000449E0">
      <w:r w:rsidRPr="000449E0">
        <w:rPr>
          <w:rtl/>
        </w:rPr>
        <w:t>٣</w:t>
      </w:r>
      <w:r w:rsidRPr="000449E0">
        <w:t xml:space="preserve">. </w:t>
      </w:r>
      <w:r w:rsidRPr="000449E0">
        <w:rPr>
          <w:rtl/>
        </w:rPr>
        <w:t>الدعم الخارجي لفاعلين مسلحين من غير الدول: لقد لعبت أطراف خارجية دورًا مهمًا في تعزيز ظاهرة الفاعلين المسلحين من</w:t>
      </w:r>
    </w:p>
    <w:p w14:paraId="1CDE02E4" w14:textId="77777777" w:rsidR="000449E0" w:rsidRPr="000449E0" w:rsidRDefault="000449E0" w:rsidP="000449E0">
      <w:r w:rsidRPr="000449E0">
        <w:lastRenderedPageBreak/>
        <w:t xml:space="preserve">" </w:t>
      </w:r>
      <w:r w:rsidRPr="000449E0">
        <w:rPr>
          <w:rtl/>
        </w:rPr>
        <w:t>لعبت أطراف خارجية دورًا مهمًا في تعزيز ظاهرة الفاعلين المسلحين من غير الدول في المنطقة العربية، وذلك من خلال تقديم الدعم المالي والعسكري لهؤلاء الفاعلين، لتوظيفهم في خدمة أهدافها وسياساتها الإقليمية</w:t>
      </w:r>
      <w:r w:rsidRPr="000449E0">
        <w:t>. "</w:t>
      </w:r>
    </w:p>
    <w:p w14:paraId="0C21B5AE" w14:textId="77777777" w:rsidR="000449E0" w:rsidRPr="000449E0" w:rsidRDefault="000449E0" w:rsidP="000449E0">
      <w:r w:rsidRPr="000449E0">
        <w:rPr>
          <w:rtl/>
        </w:rPr>
        <w:t>غير الدول في المنطقة العربية، وذلك من خلال تقديم الدعم المالي والعسكري لهؤلاء الفاعلين، وفي المقابل توظف الأطراف المعنية أدوار هؤلاء الفاعلين في خدمة أهدافها وسياساتها الإقليمية. وتُعد إيران من أبرز الرعاة الخارجيين لفاعلين مسلحين من غير الدول في العالم العربي: حيث قدَّمت -وتقدم- دعمًا ماليًا وعسكريًا لتنظيمات عديدة، مثل: "حزب الله" في لبنان، و"حركة حماس" في قطاع غزة، وعدد من الفصائل المسلحة الموالية لها في العراق، وفي مقدمتها "كتائب حزب الله"، فضلًا عن الحوثيين في اليمن. كما قدَّمت تركيا دعمًا ماليًا وعسكريًا لفصائل سورية مسلحة موالية لها ومعارضة لنظام "الأسد"، وقدَّمت كذلك دعمًا كبيرًا للميليشيات المسلحة الليبية التي ساندت حكومة "السراج"، ناهيك عن قيامها بإرسال آلاف المرتزقة السوريين إلى ليبيا. كما قدَّمت الولايات المتحدة الأمريكية دعمًا عسكريًا كبيرًا لـ "قوات سوريا الديمقراطیة"، مما مكّنها من القيام بدور مهم في هزيمة "تنظیم داعش" في سوريا</w:t>
      </w:r>
      <w:r w:rsidRPr="000449E0">
        <w:t>.</w:t>
      </w:r>
    </w:p>
    <w:p w14:paraId="04438751" w14:textId="77777777" w:rsidR="000449E0" w:rsidRPr="000449E0" w:rsidRDefault="000449E0" w:rsidP="000449E0">
      <w:r w:rsidRPr="000449E0">
        <w:rPr>
          <w:rtl/>
        </w:rPr>
        <w:t>٤</w:t>
      </w:r>
      <w:r w:rsidRPr="000449E0">
        <w:t xml:space="preserve">. </w:t>
      </w:r>
      <w:r w:rsidRPr="000449E0">
        <w:rPr>
          <w:rtl/>
        </w:rPr>
        <w:t>تمدُّد ظاهرة اقتصاد الحرب: يمثِّل المتغير الاقتصادي بعدًا مهمًا في فهم وتفسير أسباب ظهور الفاعلين المسلحين من غير الدول، وتمدُّد أدوارهم في عديد من البلدان العربية، وبخاصة تلك التي تعاني من الصراعات الداخلية، كما هو الحال في سوريا وليبيا واليمن والعراق وغيرها، فالفصائل المسلحة المنخرطة في الصراع في كل من البلدان المذكورة سعت -وتسعى- إلى تحقیق مكاسب سیاسیة واقتصادیة، فإحكام السيطرة على جانب من الموارد الاقتصادية للدولة يعزز من قدرة التنظيم المسلح على</w:t>
      </w:r>
    </w:p>
    <w:p w14:paraId="2DAADD42" w14:textId="77777777" w:rsidR="000449E0" w:rsidRPr="000449E0" w:rsidRDefault="000449E0" w:rsidP="000449E0">
      <w:r w:rsidRPr="000449E0">
        <w:rPr>
          <w:rtl/>
        </w:rPr>
        <w:t>تمويل عملياته وضمان استمراريته على الساحة، وقد أسهم ذلك في خلق ما يُسمى بـ "اقتصاد الحرب"، وهو يرتبط بإدارة العنف وإطالة أمده، باعتبار أن الفاعلين المسلحين من غير الدول لا يستطيعون تحقيق مكاسب اقتصادية ومالية في حالة وجود دولة قوية تحتكر حق الاستخدام المشروع للقوة، وتقوم بوظائفها بفاعلية وكفاءة، ومن هنا تقوم هذه التنظيمات المسلحة بتخريب محاولات وجهود التسویات السیاسیة</w:t>
      </w:r>
      <w:r w:rsidRPr="000449E0">
        <w:t>.</w:t>
      </w:r>
    </w:p>
    <w:p w14:paraId="0EF6F49D" w14:textId="77777777" w:rsidR="000449E0" w:rsidRPr="000449E0" w:rsidRDefault="000449E0" w:rsidP="000449E0">
      <w:pPr>
        <w:rPr>
          <w:b/>
          <w:bCs/>
        </w:rPr>
      </w:pPr>
      <w:r w:rsidRPr="000449E0">
        <w:rPr>
          <w:b/>
          <w:bCs/>
          <w:rtl/>
        </w:rPr>
        <w:t>ثالثًا: مستقبل ظاهرة الفاعلين المسلحين من غير الدول في العالم العربي</w:t>
      </w:r>
    </w:p>
    <w:p w14:paraId="3312D106" w14:textId="77777777" w:rsidR="000449E0" w:rsidRPr="000449E0" w:rsidRDefault="000449E0" w:rsidP="000449E0">
      <w:r w:rsidRPr="000449E0">
        <w:rPr>
          <w:rtl/>
        </w:rPr>
        <w:t>هناك عدة عوامل ومحددات حاكمة لمستقبل ظاهرة الفاعلين المسلحين من غير الدول في العالم العربي</w:t>
      </w:r>
      <w:r w:rsidRPr="000449E0">
        <w:t>:</w:t>
      </w:r>
    </w:p>
    <w:p w14:paraId="73E9B08A" w14:textId="77777777" w:rsidR="000449E0" w:rsidRPr="000449E0" w:rsidRDefault="000449E0" w:rsidP="000449E0">
      <w:r w:rsidRPr="000449E0">
        <w:rPr>
          <w:rtl/>
        </w:rPr>
        <w:t>أولها: إنهاء الحروب والصراعات الأهلية الدائرة في عدد من الدول العربية وفق مصالحات وطنية شاملة وتسويات تاريخية، تحظى بمشاركة وقبول مختلف الأطراف الفاعلة والمؤثرة على الصعيد المحلي من ناحية، ودعم ورعاية الأمم المتحدة وغيرها من الأطراف الإقليمية والدولية المعنية بشؤون المنطقة من ناحية أخرى</w:t>
      </w:r>
      <w:r w:rsidRPr="000449E0">
        <w:t>.</w:t>
      </w:r>
    </w:p>
    <w:p w14:paraId="67268468" w14:textId="77777777" w:rsidR="000449E0" w:rsidRPr="000449E0" w:rsidRDefault="000449E0" w:rsidP="000449E0">
      <w:r w:rsidRPr="000449E0">
        <w:rPr>
          <w:rtl/>
        </w:rPr>
        <w:t>وثانيها: وضع وتنفيذ خطط وبرامج ناجزة من أجل إعادة بناء أجهزة الدولة ومؤسساتها، شريطة أن یستند ذلك إلى عقد اجتماعي جدید يقوم على أسس ومبادئ المواطنة، وسيادة القانون، ودولة المؤسسات، واحترام حقوق الإنسان، وتطبيق العدالة الانتقالية، وحل جميع التنظيمات المسلحة، مع إدماج بعض عناصرها في الجيش الوطني والأجهزة الأمنية، وفق شروط وترتيبات معينة</w:t>
      </w:r>
      <w:r w:rsidRPr="000449E0">
        <w:t>.</w:t>
      </w:r>
    </w:p>
    <w:p w14:paraId="4BB287BC" w14:textId="77777777" w:rsidR="000449E0" w:rsidRPr="000449E0" w:rsidRDefault="000449E0" w:rsidP="000449E0">
      <w:r w:rsidRPr="000449E0">
        <w:t xml:space="preserve">" </w:t>
      </w:r>
      <w:r w:rsidRPr="000449E0">
        <w:rPr>
          <w:rtl/>
        </w:rPr>
        <w:t>هناك عدة عوامل حاكمة لمستقبل ظاهرة الفاعلين المسلحين من غير الدول في العالم العربي، تتمثِّل في إنهاء الحروب والصراعات الأهلية وفق مصالحات وطنية شاملة، ووضع وتنفيذ خطط وبرامج من أجل إعادة بناء أجهزة الدولة، وإعادة الإعمار، وتعزيز الحوكمة والحكم الرشيد، ووضع حد للتدخلات الخارجية في الشؤون الداخلية للدول العربية</w:t>
      </w:r>
      <w:r w:rsidRPr="000449E0">
        <w:t>. "</w:t>
      </w:r>
    </w:p>
    <w:p w14:paraId="1B0E1E1A" w14:textId="77777777" w:rsidR="000449E0" w:rsidRPr="000449E0" w:rsidRDefault="000449E0" w:rsidP="000449E0">
      <w:r w:rsidRPr="000449E0">
        <w:rPr>
          <w:rtl/>
        </w:rPr>
        <w:t>وثالثها: وضع وتنفيذ خطط وبرامج جادة لإعادة إعمار ما دمرته الحروب، سواء على مستوى البنى والمرافق التحتية، أو مساكن المواطنين، أو قطاع التعليم، أو قطاع الرعاية الصحية.. إلخ. وهذا يتطلب إنشاء مؤسسات وطنية فعالة تتولى مسؤولية إعادة الإعمار من ناحية، وتوفير الدعم المالي اللازم لتمويل هذه العملية سواء من مصادر محلية أو دولية أو الاثنين معًا من ناحية أخرى. وهذه العملية سوف تسمح بإعادة النازحين والمهجرين إلى مدنهم</w:t>
      </w:r>
      <w:r w:rsidRPr="000449E0">
        <w:t>.</w:t>
      </w:r>
    </w:p>
    <w:p w14:paraId="07A58704" w14:textId="77777777" w:rsidR="000449E0" w:rsidRPr="000449E0" w:rsidRDefault="000449E0" w:rsidP="000449E0">
      <w:r w:rsidRPr="000449E0">
        <w:rPr>
          <w:rtl/>
        </w:rPr>
        <w:lastRenderedPageBreak/>
        <w:t>ورابعها: التحرك بفاعلية على طريق تعزيز الحوكمة والحكم الرشيد في العالم العربي، وبخاصة فيما يتعلق بتعزيز المشاركة السياسية، ومحاربة الفساد، وتوفير ضمانات احترام حقوق الإنسان، وتحقيق العدالة الاجتماعية، حيث تؤكد الخبرات المقارنة أن ظواهر وممارسات الاستبداد والفساد، وغیاب العدالة الاجتماعیة، تخلق بيئات ملائمة لظهور وتمدُّد الفاعلين المسلحين من غير الدول</w:t>
      </w:r>
      <w:r w:rsidRPr="000449E0">
        <w:t>.</w:t>
      </w:r>
    </w:p>
    <w:p w14:paraId="74396770" w14:textId="77777777" w:rsidR="000449E0" w:rsidRPr="000449E0" w:rsidRDefault="000449E0" w:rsidP="000449E0">
      <w:r w:rsidRPr="000449E0">
        <w:rPr>
          <w:rtl/>
        </w:rPr>
        <w:t>وخامسها: تعزيز الاستقلال الوطني ووضع حد للتدخلات الخارجية (الإقليمية والدولية) في الشؤون الداخلية للدول العربية، وبخاصة في</w:t>
      </w:r>
    </w:p>
    <w:p w14:paraId="59421C5C" w14:textId="77777777" w:rsidR="000449E0" w:rsidRPr="000449E0" w:rsidRDefault="000449E0" w:rsidP="000449E0">
      <w:r w:rsidRPr="000449E0">
        <w:rPr>
          <w:rtl/>
        </w:rPr>
        <w:t>مرحلة ما بعد الصراع. فقد كشفت خبرة السنوات القليلة الماضية أن الحروب الأهلية التي عرفتها بعض الدول العربية تحولت من الناحية العملية إلى حروب بالوكالة: حيث تدخلت فيها أطراف إقلیمية ودولية عديدة وفق أجندتها ومصالحها، الأمر الذي جعل ديناميات هذه الصراعات وآفاقها المستقبلية محكومة في المقام الأول بالتجاذبات والاختلافات والتوازنات بين القوى الإقليمية والدولیة التي انخرطت في كل منها</w:t>
      </w:r>
      <w:r w:rsidRPr="000449E0">
        <w:t>.</w:t>
      </w:r>
    </w:p>
    <w:p w14:paraId="5846EC2F" w14:textId="77777777" w:rsidR="000449E0" w:rsidRPr="000449E0" w:rsidRDefault="000449E0" w:rsidP="000449E0">
      <w:r w:rsidRPr="000449E0">
        <w:rPr>
          <w:rtl/>
        </w:rPr>
        <w:t>وفي ضوء المحددات سالفة الذكر، فإن السيناريو المرجَّح لمستقبل ظاهرة الفاعلين المسلحين من غير الدول في العالم العربي هو استمرار هذه الظاهرة في عديد من البلدان العربية خلال الأجلين القصير والمتوسط على الأقل، حيث إن جميع المحددات المذكورة أعلاه تعمل في اتجاه تحقيق هذا السيناريو. فجهود ومحاولات التوصل إلى تسويات سياسية في كل من ليبيا وسوريا واليمن لم تسفر عن نتائج ملموسة حتى الآن: بسبب عمق الخلافات والانقسامات بين الفرقاء السياسيين في الداخل من ناحية، وعمق الانقسامات بين الأطراف الإقليمية والدولية المعنية بالصراع في البلدان المعنية من ناحية أخرى. وبدون إنهاء هذه الصراعات استنادًا إلى مصالحات وطنية شاملة وتسويات تاريخية مقبولة فإنه لا مجال للحديث عن إعادة الإعمار، أو إعادة بناء أجهزة الدولة ومؤسساتها، أو تعزيز الاستقلال الوطني. وفي ظل هذا الوضع سوف تتحول الصراعات المعنية إلى صراعات ممتدة تضرب بجذورها في البنى والهياكل الاجتماعية والثقافية على غرار الحالة الصومالية. كما أن عملية تأسيس وترسيخ الحوكمة والحكم الرشيد على الصعيد العربي تُجابه الكثير من العقبات والتحديات، وبخاصة في ظل تداعيات ما بعد "الربيع العربي</w:t>
      </w:r>
      <w:r w:rsidRPr="000449E0">
        <w:t>".</w:t>
      </w:r>
    </w:p>
    <w:p w14:paraId="33DF9D18" w14:textId="77777777" w:rsidR="000449E0" w:rsidRPr="000449E0" w:rsidRDefault="000449E0" w:rsidP="000449E0">
      <w:r w:rsidRPr="000449E0">
        <w:t xml:space="preserve">" </w:t>
      </w:r>
      <w:r w:rsidRPr="000449E0">
        <w:rPr>
          <w:rtl/>
        </w:rPr>
        <w:t>بدون إنهاء الصراعات استنادًا إلى مصالحات وطنية شاملة وتسويات مقبولة فإنه لا مجال للحديث عن إعادة الإعمار، أو إعادة بناء أجهزة الدولة، أو تعزيز الاستقلال الوطني. وفي ظل هذا الوضع سوف تتحول الصراعات المعنية إلى صراعات ممتدة تضرب بجذورها في البنى والهياكل الاجتماعية والثقافية على غرار الحالة الصومالية</w:t>
      </w:r>
      <w:r w:rsidRPr="000449E0">
        <w:t>. "</w:t>
      </w:r>
    </w:p>
    <w:p w14:paraId="249A6947" w14:textId="77777777" w:rsidR="000449E0" w:rsidRPr="000449E0" w:rsidRDefault="000449E0" w:rsidP="000449E0">
      <w:r w:rsidRPr="000449E0">
        <w:rPr>
          <w:rtl/>
        </w:rPr>
        <w:t>ولكن حتى بافتراض التوصل إلى تسوية ما في هذه الدولة أو تلك، فإن عملية إعادة الإعمار، وإعادة بناء أجهزة الدولة ومؤسساتها على أسس جديدة سوف تظل محفوفة بكثير من المحاذير والتحديات، وبخاصة في ظل اتساع مظاهر الدمار والخراب التي خلّفتها الحروب. ويمثَّل العراق حالة نموذجیة بهذا الشأن، فرغم أن العراق دولة نفطية لديها مواد مالية مناسبة، فإن جهود ومحاولات إعادة الإعمار، وإعادة بناء الدولة العراقية على أسس جديدة تعثرت خلال السنوات الماضية؛ بسبب استشراء الفساد، وعمق الانقسامات الطائفية والعرقية، والتدخل الإيراني الكاسح في الشؤون الداخلیة للعراق. ونتیجة لذلك فقد تمگّن تنظيم "داعش" من احتلال مساحات واسعة من العراق بين عامي ٢٠١٤ و٢٠١٧، ورغم الإعلان عن هزيمة التنظيم عسكريًا في عام ٢٠١٧، فإنه لا تزال الدولة العراقية تتخبط في أزماتها البنيوية. ولن يكون الوضع في دول مثل اليمن وسوريا وليبيا أكثر سهولة من الحالة العراقية</w:t>
      </w:r>
      <w:r w:rsidRPr="000449E0">
        <w:t>.</w:t>
      </w:r>
    </w:p>
    <w:p w14:paraId="52C58E2D" w14:textId="77777777" w:rsidR="000449E0" w:rsidRPr="000449E0" w:rsidRDefault="000449E0" w:rsidP="000449E0">
      <w:r w:rsidRPr="000449E0">
        <w:rPr>
          <w:rtl/>
        </w:rPr>
        <w:t>كما أن الهزيمة العسكرية لـ "داعش" في كل من سوريا والعراق وليبيا، أو الهزيمة العسكرية للحوثیین في الیمن (في حال حدوثها) لا تعني بحال من الأحوال انتهاء الصراعات الداخلية طالما ظلّت أسبابها قائمة دون حلول جذرية دائمة. ففي ظل</w:t>
      </w:r>
    </w:p>
    <w:p w14:paraId="7FEC35D3" w14:textId="77777777" w:rsidR="000449E0" w:rsidRPr="000449E0" w:rsidRDefault="000449E0" w:rsidP="000449E0">
      <w:r w:rsidRPr="000449E0">
        <w:rPr>
          <w:rtl/>
        </w:rPr>
        <w:t xml:space="preserve">وضع كهذا قد يختفي بعض الفاعلين المسلحين لأسباب مختلفة، ولكن سيظهر بالمقابل فاعلون آخرون بمسمیات جدیدة، وتبدأ دورة جديدة من الصراع والعنف وهكذا. وتؤكد خبرة التنظيمات الجهادية الإرهابية على هذه الحقيقة بوضوح، حیث إنه کثیرًا </w:t>
      </w:r>
      <w:r w:rsidRPr="000449E0">
        <w:rPr>
          <w:rtl/>
        </w:rPr>
        <w:lastRenderedPageBreak/>
        <w:t>ما اندثرت تنظیمات جهادیة مارست العنف والإرهاب لفترة من الزمن، ثم أعقب ذلك ظهور تنظيمات أخرى كانت في الغالب أكثر تشددًا وتطرفًا من سابقتها، الأمر الذي يفسر تواصل هذه الظاهرة منذ سبعينيات القرن العشرين</w:t>
      </w:r>
      <w:r w:rsidRPr="000449E0">
        <w:t>.</w:t>
      </w:r>
    </w:p>
    <w:p w14:paraId="23D9EBEC" w14:textId="77777777" w:rsidR="000449E0" w:rsidRPr="000449E0" w:rsidRDefault="000449E0" w:rsidP="000449E0">
      <w:r w:rsidRPr="000449E0">
        <w:rPr>
          <w:rtl/>
        </w:rPr>
        <w:t>وبالإضافة إلى ما سبق، فإن الهزيمة العسكرية لتنظيم "داعش" في كل من سوريا والعراق لا تعني بحال من الأحوال نهاية التنظيم ونهاية أیدیولوجیته التكفيرية؛ حیث لا يزال التنظيم قادرًا على شن عمليات إرهابية داخل كل من سوريا والعراق وخارجهما، مما يؤكد امتلاكه لخلايا نائمة منتشرة في عديد من الدول والمناطق. ولا شك أن استمرار الحروب الأهلية وما يقترن بها من تصدعات للدول الوطنية يمثِّل فرصة مواتیة للتنظیم لإعادة تجمیع صفوفه، وتصعید عملیاته من جديد</w:t>
      </w:r>
      <w:r w:rsidRPr="000449E0">
        <w:t>.</w:t>
      </w:r>
    </w:p>
    <w:p w14:paraId="7A3C7168" w14:textId="77777777" w:rsidR="000449E0" w:rsidRPr="000449E0" w:rsidRDefault="000449E0" w:rsidP="000449E0">
      <w:r w:rsidRPr="000449E0">
        <w:rPr>
          <w:rtl/>
        </w:rPr>
        <w:t>وختامًا، إن الحديث عن حل الميليشيات والتنظيمات المسلحة، ونزع أسلحتها، وإعادة دمج بعض عناصرها في القوات النظامية في دول مثل، سوريا وليبيا واليمن يصبح بلا معني في ظل عدم وجود تسویة سیاسیة مقبولة تمثِّل أرضية ملائمة لذلك، وسلطة قوية تحظى بدعم محلي ودولي حقیقي، بحیث تكون قادرة على تنفيذ استحقاقات ومتطلبات مرحلة ما بعد الصراع، وبخاصة فيما یتعلق بإعادة بناء الجيش والأجهزة الأمنية على أسس وطنية احترافية، ونزع سلاح الميليشيات، وتنفيذ خطط عملیة جادة لإعادة بناء الاقتصاد الوطني، وتحقيق العدالة الانتقالية، وتأكيد الطابع المدني للدولة من خلال تطبيق أسس ومبادئ المواطنة وسيادة القانون واحترام حقوق الإنسان والعدالة الاجتماعية. وبدون توفير هذه الشروط والمتطلبات، سوف تظل الدول الضعيفة/الهشة والمتصدعة تمثِّل بيئات ملائمة لتمدد أنشطة الفاعلين المسلحين من غير الدول، ومن ثمَّ تبقى مصادر لتهديد الأمن والاستقرار، ليس في الدول المجاورة لها فحسب، بل على المستويين الإقلیمي والدولي</w:t>
      </w:r>
      <w:r w:rsidRPr="000449E0">
        <w:t>.</w:t>
      </w:r>
    </w:p>
    <w:p w14:paraId="7BD79737" w14:textId="75511FC1" w:rsidR="000449E0" w:rsidRPr="000449E0" w:rsidRDefault="000449E0" w:rsidP="000449E0">
      <w:r w:rsidRPr="000449E0">
        <mc:AlternateContent>
          <mc:Choice Requires="wps">
            <w:drawing>
              <wp:inline distT="0" distB="0" distL="0" distR="0" wp14:anchorId="534EFF92" wp14:editId="77117F64">
                <wp:extent cx="304800" cy="304800"/>
                <wp:effectExtent l="0" t="0" r="0" b="0"/>
                <wp:docPr id="127117080" name="Rectangle 186" descr="لا إله بلله الله اسول محمد"/>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FF6BC7" id="Rectangle 186" o:spid="_x0000_s1026" alt="لا إله بلله الله اسول محمد"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D123AD" w14:textId="77777777" w:rsidR="000449E0" w:rsidRPr="000449E0" w:rsidRDefault="000449E0" w:rsidP="000449E0">
      <w:pPr>
        <w:rPr>
          <w:b/>
          <w:bCs/>
        </w:rPr>
      </w:pPr>
      <w:r w:rsidRPr="000449E0">
        <w:rPr>
          <w:b/>
          <w:bCs/>
          <w:rtl/>
        </w:rPr>
        <w:t>الإرهاب السيبراني ومستقبل العلاقات الأمريكية الروسية</w:t>
      </w:r>
    </w:p>
    <w:p w14:paraId="2A525FB8" w14:textId="77777777" w:rsidR="000449E0" w:rsidRPr="000449E0" w:rsidRDefault="000449E0" w:rsidP="000449E0">
      <w:r w:rsidRPr="000449E0">
        <w:rPr>
          <w:rtl/>
        </w:rPr>
        <w:t>أ. د. نورهان الشيخ أستاذ العلاقات الدولية - جامعة القاهرة</w:t>
      </w:r>
    </w:p>
    <w:p w14:paraId="352ECE57" w14:textId="6913DBE1" w:rsidR="000449E0" w:rsidRPr="000449E0" w:rsidRDefault="000449E0" w:rsidP="000449E0">
      <w:r w:rsidRPr="000449E0">
        <mc:AlternateContent>
          <mc:Choice Requires="wps">
            <w:drawing>
              <wp:inline distT="0" distB="0" distL="0" distR="0" wp14:anchorId="18AF5843" wp14:editId="097BAFCC">
                <wp:extent cx="304800" cy="304800"/>
                <wp:effectExtent l="0" t="0" r="0" b="0"/>
                <wp:docPr id="2058612619" name="Rectangle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54EABA" id="Rectangle 1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AEB7CB" w14:textId="77777777" w:rsidR="000449E0" w:rsidRPr="000449E0" w:rsidRDefault="000449E0" w:rsidP="000449E0">
      <w:r w:rsidRPr="000449E0">
        <w:rPr>
          <w:rtl/>
        </w:rPr>
        <w:t>أدت الطفرة التكنولوجية والاتجاه نحو الرقمنة والاقتصاد الرقمي وإدارة البنى التحتية والخدمية فى معظم دول العالم بواسطة شبكات الحاسب الآلى إلى أن أصبح الفضاء السيبراني ساحة رئيسة للتفاعل بين الدول، وبقدر ما أوضحت أزمة كورونا كثيرًا من إيجابيات العالم الافتراضي الذي بات قناة التواصل شبه الوحيدة فى لحظة ما من التطور الحرج للأزمة، وكفل ذلك استمرار الشؤون الحياتية للمليارات فى أنحاء العالم الذين التزموا بيوتهم وأداروا كل جوانب الحياة افتراضيًا، فإن الأمر لا يخلو من أبعاد سلبية، لعل من أبرزها تعرُّض البنى التحتية السيبرانية لهجمات، سواء من قراصنة بغرض الفدية، أو من جانب تنظیمات إرهابية، مما أدى إلى بروز ما بات يُعرف بـ "الإرهاب السيبراني"، ذلك النشاط الإجرامي الذي يتم تنفيذه من قبل الجماعات والتنظيمات الإرهابية من خلال استخدام الحاسب الآلي، ويكون الهدف هو أیضًا المنظومات الإلكترونية، مسببًا خسائر واسعة النطاق، لا تقل من حيث التأثير عن تلك الناجمة عن الإرهاب التقليدي، بل وقد تفوقها من حيث الحجم والاتساع</w:t>
      </w:r>
      <w:r w:rsidRPr="000449E0">
        <w:t>.</w:t>
      </w:r>
    </w:p>
    <w:p w14:paraId="4CCDDEEE" w14:textId="77777777" w:rsidR="000449E0" w:rsidRPr="000449E0" w:rsidRDefault="000449E0" w:rsidP="000449E0">
      <w:r w:rsidRPr="000449E0">
        <w:rPr>
          <w:rtl/>
        </w:rPr>
        <w:t>وعند الحديث عن البعد السيبراني فى العلاقات الأمريكية الروسية، قد يميل البعض إلى استخدام مصطلح "الحرب السيبرانية"، واعتبار الهجمات السيبرانية أحد أنماط الحروب الجديدة غير التقليدية، إلا أنه بالنظر إلى طبيعة هذه الهجمات وعدم ثبوت تورط الهيئات الحكومية أو الاستخباراتية وراءها، يظل مصطلح "الجريمة السيبرانية" أو "الهجمات السيبرانية" هو الأنسب لتوصيفها، خاصة وأن معظمها يكون بهدف الفدية. وفي هجمات الفدية السيبرانية، يخترق القراصنة شبكة الكمبيوتر ویهددون بتعطيلها، أو حذف ملفات مهمة منها، ما لم يتم دفع فدية مالية لهم، أو يقومون بتشفير بيانات الضحايا، ثم یطالبون بدفع فدية غالبًا بواسطة عملة البيتكوين، مقابل مدهم بمفتاح فك التشفير وإعادتها إلى أصحابها، وتهدد تلك الجماعات، أحيانًا، بنشر المستندات المسروقة على موقعها الإلكتروني، مثل</w:t>
      </w:r>
      <w:r w:rsidRPr="000449E0">
        <w:t xml:space="preserve"> "HappyBlog"</w:t>
      </w:r>
      <w:r w:rsidRPr="000449E0">
        <w:rPr>
          <w:rtl/>
        </w:rPr>
        <w:t>، إذا لم تستجب الضحية لمطالبها</w:t>
      </w:r>
      <w:r w:rsidRPr="000449E0">
        <w:t>.</w:t>
      </w:r>
    </w:p>
    <w:p w14:paraId="10EE37CA" w14:textId="77777777" w:rsidR="000449E0" w:rsidRPr="000449E0" w:rsidRDefault="000449E0" w:rsidP="000449E0">
      <w:r w:rsidRPr="000449E0">
        <w:rPr>
          <w:rtl/>
        </w:rPr>
        <w:lastRenderedPageBreak/>
        <w:t>ولأكثر من ثلاثة عقود، يُشار إلى أن قراصنة مرتبطین بموسكو حاولوا سرقة أسرار الولايات المتحدة عبر الإنترنت، وشهدت السنوات الأخيرة تغيرًا نوعيًا في هذه الهجمات؛ حيث باتت تطال</w:t>
      </w:r>
    </w:p>
    <w:p w14:paraId="1DDF065E" w14:textId="77777777" w:rsidR="000449E0" w:rsidRPr="000449E0" w:rsidRDefault="000449E0" w:rsidP="000449E0">
      <w:r w:rsidRPr="000449E0">
        <w:rPr>
          <w:rtl/>
        </w:rPr>
        <w:t>قطاعات شديدة الحساسية والتأثير، وتضخمت الخسائر الناجمة عنها، ناهيك عن التأثير السلبي على سمعة الولايات المتحدة التي عجزت عن تأمين نفسها ضد هذه الاختراقات، يُضاف إلى هذا تكرار الهجمات الكبرى على نحو ملحوظ، وكأنها محاولة للإجهاز على الأمن السيبراني الأمريكي: فمنذ عام ٢٠١٣، تصاعدت التهديدات السيبرانية لتصبح واحدًا من أكبر تهديدات الأمن القومي الأمريكى، مما دفع واشنطن إلى إصدار وثيقة مستقلة حول "استراتيجية الأمن السيبراني للولايات المتحدة الأمريكية" فى سبتمبر ٢٠١٨. (١)</w:t>
      </w:r>
    </w:p>
    <w:p w14:paraId="100410A7" w14:textId="77777777" w:rsidR="000449E0" w:rsidRPr="000449E0" w:rsidRDefault="000449E0" w:rsidP="000449E0">
      <w:r w:rsidRPr="000449E0">
        <w:rPr>
          <w:rtl/>
        </w:rPr>
        <w:t>وتعتبر الهجمات السيبرانية التى تتهم واشنطن روسيا بالتورط فيها وإيواء الجماعات التى تقوم بها، تحديًا رئیسًا في العلاقات بين البلدین، خاصة أن الرئيس "جوبايدن" يعطي الملف السيبراني أولوية واضحة، وانتقد إدارة "دونالد ترامب" التي لم تتمكن، من وجهة نظره، من جعل الأمن السيبراني ضمن أولوياتها. ورغم أن "بايدن" أقرّ أن الحكومة الروسية قد لا تفعل ذلك بنفسها، لكنها تقدم الحماية لمن يفعل ذلك(٢)، فإنه حمَّل نظيره الروسي "فلاديمير بوتين" مسؤولية إيقاف مثل هذه الهجمات السيبرانية، وسلَّمه خلال قمة جنيف، في يونيو الماضي، قائمة تتضمن ١٦ قطاعًا حيويًا للبنى التحتية، تمتد من الطاقة إلى المياه وغيرهما، ينبغي ألا تتعرض لهجمات سیبرانية. وإزاء هجمات يوليو الماضي، أشار "بايدن" إلى عدم التأكد من هوية الجهة المسؤولة عن الهجوم، وأن الاعتقاد المبدئي أنها ليست الحكومة الروسية، ولكنه شدَّد على أن الولايات المتحدة سترد إذا خلص إلى أن روسيا هي المسؤولة عن الهجوم</w:t>
      </w:r>
      <w:r w:rsidRPr="000449E0">
        <w:t>.</w:t>
      </w:r>
    </w:p>
    <w:p w14:paraId="06FF9B9B" w14:textId="77777777" w:rsidR="000449E0" w:rsidRPr="000449E0" w:rsidRDefault="000449E0" w:rsidP="000449E0">
      <w:r w:rsidRPr="000449E0">
        <w:rPr>
          <w:rtl/>
        </w:rPr>
        <w:t>وکان "بایدن" قد أكد في ٢٨ ديسمبر ٢٠٢٠، أن الولايات المتحدة يجب أن تكيِّف أولوياتها الدفاعية على خلفية "التعقيدات الاستراتيجية المتزايدة التي خلقتها روسيا والصين ... وأنه</w:t>
      </w:r>
    </w:p>
    <w:p w14:paraId="170140FC" w14:textId="77777777" w:rsidR="000449E0" w:rsidRPr="000449E0" w:rsidRDefault="000449E0" w:rsidP="000449E0">
      <w:r w:rsidRPr="000449E0">
        <w:t xml:space="preserve">" </w:t>
      </w:r>
      <w:r w:rsidRPr="000449E0">
        <w:rPr>
          <w:rtl/>
        </w:rPr>
        <w:t>لأكثر من ثلاثة عقود، يُشار إلى أن قراصنة مرتبطين بموسكو حاولوا سرقة أسرار الولايات المتحدة عبر الإنترنت، وشهدت السنوات الأخيرة تغيرًا نوعيًا في هذه الهجمات؛ حيث بدت وكأنها محاولة للإجهاز على الأمن السيبراني الأمريكي، وتضخمت الخسائر الناجمة عنها، فضلًا عن التأثير السلبي على سمعة الولايات المتحدة</w:t>
      </w:r>
      <w:r w:rsidRPr="000449E0">
        <w:t>. "</w:t>
      </w:r>
    </w:p>
    <w:p w14:paraId="2626B573" w14:textId="77777777" w:rsidR="000449E0" w:rsidRPr="000449E0" w:rsidRDefault="000449E0" w:rsidP="000449E0">
      <w:r w:rsidRPr="000449E0">
        <w:rPr>
          <w:rtl/>
        </w:rPr>
        <w:t>يجب الابتكار وإعادة التفكير في التهديدات المتزايدة في مجالات جديدة، مثل الفضاء السيبرانی"(</w:t>
      </w:r>
      <w:r w:rsidRPr="000449E0">
        <w:rPr>
          <w:rtl/>
          <w:lang w:bidi="fa-IR"/>
        </w:rPr>
        <w:t xml:space="preserve">۳) . </w:t>
      </w:r>
      <w:r w:rsidRPr="000449E0">
        <w:rPr>
          <w:rtl/>
        </w:rPr>
        <w:t>وهدَّد "بایدن" "أن الولايات المتحدة سترد بشكل قوي على تورط الحكومة الروسية في أنشطة خبيثة"(٤)، وأن موسكو "ستدفع الثمن" إذا استمرت الهجمات السيبرانية على الولايات المتحدة من أراضيها، وأكد أن الولايات المتحدة سترد على الهجمات السيبرانية التي "تأتي من روسيا"، لكنه استبعد استخدام القوة العسكرية ردًا على الهجمات السیبرانیة، وامتنع عن التعليق على ما إذا وجّهت إدارة "بايدن" الأجهزة المختصة باستهداف الخوادم الروسية المستخدمة في الهجمات السيبرانية على الشركات والهيئات الأمريكية. إلا أنه في ٢٨ يوليو ٢٠٢١ تحدث "بايدن" عن احتمالات دخول الولايات المتحدة حربًا جدیدة بسبب التكنولوجيا، وأنه "إذا انتهى المطاف بحرب حقيقية، مع قوة عظمی، فسیکون ذلك نتیجة لخرق سیبراني"(٥). وأكد من منبر الأمم المتحدة في نيويورك، يوم ٢١ سبتمبر، أن واشنطن تحتفظ بحق الرد على هجمات سيبرانية تهدد أمن الولايات المتحدة أو حلفاءها</w:t>
      </w:r>
      <w:r w:rsidRPr="000449E0">
        <w:t>.</w:t>
      </w:r>
    </w:p>
    <w:p w14:paraId="360BD591" w14:textId="77777777" w:rsidR="000449E0" w:rsidRPr="000449E0" w:rsidRDefault="000449E0" w:rsidP="000449E0">
      <w:r w:rsidRPr="000449E0">
        <w:rPr>
          <w:rtl/>
        </w:rPr>
        <w:t>وكانت الولايات المتحدة قد اتهمت روسيا بالعديد من الهجمات السيبرانية من أبرزها</w:t>
      </w:r>
    </w:p>
    <w:p w14:paraId="7F0CFEE1" w14:textId="77777777" w:rsidR="000449E0" w:rsidRPr="000449E0" w:rsidRDefault="000449E0" w:rsidP="000449E0">
      <w:r w:rsidRPr="000449E0">
        <w:rPr>
          <w:rtl/>
        </w:rPr>
        <w:t xml:space="preserve">التدخل في الانتخابات الأمريكية ٢٠١٦، واختراق "صن بيرست" (الانفجار الشمسي) لشبكات الحواسيب، التابعة لشركة "سولارويندز" وعملائها من الشركات الخاصة والأجهزة الحكومية الأمريكية، الذى بدأ فى مارس وتم اكتشافه في ديسمبر </w:t>
      </w:r>
      <w:r w:rsidRPr="000449E0">
        <w:rPr>
          <w:rtl/>
          <w:lang w:bidi="fa-IR"/>
        </w:rPr>
        <w:t>٢۰٢۰</w:t>
      </w:r>
      <w:r w:rsidRPr="000449E0">
        <w:rPr>
          <w:rtl/>
        </w:rPr>
        <w:t xml:space="preserve">، واعتُبِر أسوأ اختراق على الإطلاق للحكومة الأمريكية، وطال وزارة الخزانة الأمريكية، ووزارتي الأمن الداخلي والدفاع، ووزارة الطاقة الأمريكية، وهي الجهة المسؤولة عن إدارة الأسلحة النووية الأمريكية، وهجوم "رانسوم وير"، الذي أغلق خط أنابيب "كولونیال بايبلاين" الذى يوفر حوالي ٤٥٪ من الوقود المستهلك على الساحل الشرقي للولايات المتحدة، في </w:t>
      </w:r>
      <w:r w:rsidRPr="000449E0">
        <w:rPr>
          <w:rtl/>
        </w:rPr>
        <w:lastRenderedPageBreak/>
        <w:t>مايو الماضي، واختراق موقع "سينيكس" الذي تستخدمه اللجنة الوطنية للحزب الجمهوري الأمريكي، واختراق وزارة الخارجية الأمريكية في أغسطس، وغيرها</w:t>
      </w:r>
      <w:r w:rsidRPr="000449E0">
        <w:t>.</w:t>
      </w:r>
    </w:p>
    <w:p w14:paraId="309AEA76" w14:textId="77777777" w:rsidR="000449E0" w:rsidRPr="000449E0" w:rsidRDefault="000449E0" w:rsidP="000449E0">
      <w:r w:rsidRPr="000449E0">
        <w:rPr>
          <w:rtl/>
        </w:rPr>
        <w:t>وفى مطلع يوليو من العام الجاري اتهمت الاستخبارات الأمريكية والبريطانية الإدارة العامة للاستخبارات الروسیة بتنفيذ هجمات سیبرانیة على مئات المؤسسات الحكومية والخاصة في مختلف أنحاء العالم، وأنه منذ أواسط عام ٢٠١٩ حتى مطلع ٢٠٢١ استخدمت الإدارة العامة للاستخبارات الروسية والوحدة العسكرية ٢٦١٦٥</w:t>
      </w:r>
    </w:p>
    <w:p w14:paraId="422179EC" w14:textId="77777777" w:rsidR="000449E0" w:rsidRPr="000449E0" w:rsidRDefault="000449E0" w:rsidP="000449E0">
      <w:r w:rsidRPr="000449E0">
        <w:t xml:space="preserve">" </w:t>
      </w:r>
      <w:r w:rsidRPr="000449E0">
        <w:rPr>
          <w:rtl/>
        </w:rPr>
        <w:t>اتهمت واشنطن موسكو بعدم اتخاذ إجراءات صارمة ضد الجرائم السيبرانية، وأشار وزیر الخارجیة "أنتوني بلینکن" إلى أنه: "لا ينبغي لأي دولة مسؤولة أن تشارك بأي شكل من الأشكال في إيواء المنظمات الإجرامية المنخرطة في الهجمات السيبرانية، بما في ذلك برامج الفدية التي " تعمل من الأراضي الروسية</w:t>
      </w:r>
      <w:r w:rsidRPr="000449E0">
        <w:t>".</w:t>
      </w:r>
    </w:p>
    <w:p w14:paraId="194F3066" w14:textId="77777777" w:rsidR="000449E0" w:rsidRPr="000449E0" w:rsidRDefault="000449E0" w:rsidP="000449E0">
      <w:r w:rsidRPr="000449E0">
        <w:rPr>
          <w:rtl/>
        </w:rPr>
        <w:t>خلية</w:t>
      </w:r>
      <w:r w:rsidRPr="000449E0">
        <w:t xml:space="preserve"> Kubernetes </w:t>
      </w:r>
      <w:r w:rsidRPr="000449E0">
        <w:rPr>
          <w:rtl/>
        </w:rPr>
        <w:t>لتنفيذ محاولات واسعة، وموزعة، ومجهولة المصدر، للوصول إلى مئات المؤسسات الحكومية والخاصة في العالم، وأن الهجمات نُفّذت على أيدي مجموعات هاكرز مرتبطة بالاستخبارات الروسية، ومن المرجَّح أن هذه العمليات مازالت مستمرة</w:t>
      </w:r>
      <w:r w:rsidRPr="000449E0">
        <w:t>.</w:t>
      </w:r>
    </w:p>
    <w:p w14:paraId="0E006E7B" w14:textId="77777777" w:rsidR="000449E0" w:rsidRPr="000449E0" w:rsidRDefault="000449E0" w:rsidP="000449E0">
      <w:r w:rsidRPr="000449E0">
        <w:rPr>
          <w:rtl/>
        </w:rPr>
        <w:t>جاء ذلك إثر تعرُّض نحو ٢٠٠ شركة أمریکیة لهجوم إلكتروني "موسع" ببرمجيات الفدية الخبيثة، في ٢ يوليو ٢٠٢١، استهدف شركة تكنولوجيا المعلومات "كاسيا" بولاية فلوريدا، ثم انتشر بين الشبكات المؤسسية التي تستخدم برمجيات الشركة، ويوجد موقع شركة "کاسیا" في عشر دول، ولديها أكثر من عشرة آلاف عميل، ورجّحت مؤسسة "هانتريس لابس" لأمن الإنترنت أن جماعة "ريفيل" المرتبطة بروسيا وفيروس الفدية الذي تطوره تقف وراء هذا الهجوم. وسبق أن دفعت شركة "کولونیال" مبلغ ٤,٤ ملایین دولار فدية بعد الهجوم عليها. وتُعد جماعة "ريفيل". المعروفة أیضا باسم "سودینوكيبي"، من كبرى جماعات الجريمة السيبرانية، وأكثرها تحقيقًا للأرباح على مستوى العالم، واتهمها مكتب التحقيقات الفيدرالي الأمريكى بأنها نفذت هجومًا إلكترونيًا في الولايات المتحدة في مايو الماضي، تسبَّب في حالة من الشلل في عمليات شركة "جي بي إس"، أكبر موردي اللحوم في العالم. كما ربطت تقارير بين اسم "ريفيل" وعشرات الهجمات السيبرانية المنظمة التي تعرضت لها أجهزة حكومية محلية في ولاية تكساس الأمريكية عام ٢٠١٩. كما أثيرت شكوك من قبل حول مجموعة قرصنة روسية تُدعى</w:t>
      </w:r>
      <w:r w:rsidRPr="000449E0">
        <w:t xml:space="preserve"> (Cozy Bear) </w:t>
      </w:r>
      <w:r w:rsidRPr="000449E0">
        <w:rPr>
          <w:rtl/>
        </w:rPr>
        <w:t>أو</w:t>
      </w:r>
      <w:r w:rsidRPr="000449E0">
        <w:t xml:space="preserve"> (АРТ </w:t>
      </w:r>
      <w:r w:rsidRPr="000449E0">
        <w:rPr>
          <w:rtl/>
        </w:rPr>
        <w:t>٢٩</w:t>
      </w:r>
      <w:r w:rsidRPr="000449E0">
        <w:t>)</w:t>
      </w:r>
      <w:r w:rsidRPr="000449E0">
        <w:rPr>
          <w:rtl/>
        </w:rPr>
        <w:t>، والتي يُعتقد أن لها علاقات بوكالات التجسس في البلاد، واتهمت باختراق خوادم البريد الإلكتروني في وزارة الخارجية والبيت الأبيض عندما كان "باراك أوباما" رئيسًا</w:t>
      </w:r>
      <w:r w:rsidRPr="000449E0">
        <w:t>.</w:t>
      </w:r>
    </w:p>
    <w:p w14:paraId="419B2BB7" w14:textId="77777777" w:rsidR="000449E0" w:rsidRPr="000449E0" w:rsidRDefault="000449E0" w:rsidP="000449E0">
      <w:r w:rsidRPr="000449E0">
        <w:rPr>
          <w:rtl/>
        </w:rPr>
        <w:t>وقد اتهمت واشنطن موسكو بعدم اتخاذ إجراءات صارمة ضد هذه الجرائم السيبرانية</w:t>
      </w:r>
      <w:r w:rsidRPr="000449E0">
        <w:t>.</w:t>
      </w:r>
    </w:p>
    <w:p w14:paraId="78E8ECCF" w14:textId="77777777" w:rsidR="000449E0" w:rsidRPr="000449E0" w:rsidRDefault="000449E0" w:rsidP="000449E0">
      <w:r w:rsidRPr="000449E0">
        <w:rPr>
          <w:rtl/>
        </w:rPr>
        <w:t>وأشار وزیر الخارجية "أنتوني بلینكن" إلى أنه: "لا ينبغي لأي دولة مسؤولة أن تشارك بأي شكل من الأشكال في إيواء المنظمات الإجرامية المنخرطة في الهجمات السيبرانية، بما في ذلك برامج الفدية التي تعمل من الأراضي الروسية".(٦)</w:t>
      </w:r>
    </w:p>
    <w:p w14:paraId="1AD1BF88" w14:textId="77777777" w:rsidR="000449E0" w:rsidRPr="000449E0" w:rsidRDefault="000449E0" w:rsidP="000449E0">
      <w:r w:rsidRPr="000449E0">
        <w:rPr>
          <w:rtl/>
        </w:rPr>
        <w:t xml:space="preserve">في المقابل نفت الحكومة الروسية أكثر من مرة الاتهامات الأمريكية والغربية بالقرصنة ضدها والتدخل في شؤونها الداخلية، مشيرة إلى عدم تقديم أي أدلة تدعم هذه الاتهامات، وأنه لا علاقة لها من قريب أو بعيد بالأنشطة الخبيثة التي تتحدث عنها الولايات المتحدة، وأعلن سكرتير مجلس الأمن القومي الروسي، "نيکولاي باتروشيف"، في نوفمبر </w:t>
      </w:r>
      <w:r w:rsidRPr="000449E0">
        <w:rPr>
          <w:rtl/>
          <w:lang w:bidi="fa-IR"/>
        </w:rPr>
        <w:t>٢٠٢۰</w:t>
      </w:r>
      <w:r w:rsidRPr="000449E0">
        <w:rPr>
          <w:rtl/>
        </w:rPr>
        <w:t xml:space="preserve"> أن روسيا تتعرض أيضًا لهجمات سيبرانية متزايدة، وأن القراصنة هاجموا موارد المعلومات الروسية عام </w:t>
      </w:r>
      <w:r w:rsidRPr="000449E0">
        <w:rPr>
          <w:rtl/>
          <w:lang w:bidi="fa-IR"/>
        </w:rPr>
        <w:t>٢۰٢۰</w:t>
      </w:r>
      <w:r w:rsidRPr="000449E0">
        <w:rPr>
          <w:rtl/>
        </w:rPr>
        <w:t xml:space="preserve"> بأكثر من مرة ونصف مقارنة بعام </w:t>
      </w:r>
      <w:r w:rsidRPr="000449E0">
        <w:rPr>
          <w:rtl/>
          <w:lang w:bidi="fa-IR"/>
        </w:rPr>
        <w:t xml:space="preserve">٢۰۱۹. </w:t>
      </w:r>
      <w:r w:rsidRPr="000449E0">
        <w:rPr>
          <w:rtl/>
        </w:rPr>
        <w:t>وأشار رئيس لجنة حمایة سيادة الدولة بمجلس الاتحاد الروسي "أندريه كليموف" أن نسبة الهجمات السيبرانية الأمريكية على أهداف روسیة حساسة تبلغ ما بين ٤٨ -٥٢٪ من إجمالي الهجمات، كما اتهمت روسيا الولايات المتحدة بالتدخل في انتخاباتها البرلمانية التي أجريت في الفترة من ١٧ إلى ١٩ سبتمبر، وقام نائب وزير الخارجیة الروسى "سیرجى ریابکوف" بإبلاغ السفير الأمريكى فى موسكو، "جون سوليفان"، بأن الجانب الروسي لديه أدلة دامغة على انتهاكات القانون من جانب شركات الإنترنت الأمريكية العملاقة فيما يتعلق بانتخابات مجلس الدوما (مجلس النواب في الجمعية الاتحادية الروسية).(٧)</w:t>
      </w:r>
    </w:p>
    <w:p w14:paraId="7BAD8178" w14:textId="77777777" w:rsidR="000449E0" w:rsidRPr="000449E0" w:rsidRDefault="000449E0" w:rsidP="000449E0">
      <w:r w:rsidRPr="000449E0">
        <w:rPr>
          <w:rtl/>
        </w:rPr>
        <w:lastRenderedPageBreak/>
        <w:t>وفى السياق ذاته أشار الرئیس "بوتين" إلى أن أغلب الهجمات السيبرانية في العالم تُنفذ من داخل الولايات المتحدة، وتأتي بعدها كندا، ثم أمريكا اللاتينية فبريطانيا، بينما روسيا ليست في قائمة الدول الأولى من حيث عدد مثل هذه</w:t>
      </w:r>
    </w:p>
    <w:p w14:paraId="4A4CDA38" w14:textId="77777777" w:rsidR="000449E0" w:rsidRPr="000449E0" w:rsidRDefault="000449E0" w:rsidP="000449E0">
      <w:r w:rsidRPr="000449E0">
        <w:t xml:space="preserve">" </w:t>
      </w:r>
      <w:r w:rsidRPr="000449E0">
        <w:rPr>
          <w:rtl/>
        </w:rPr>
        <w:t>نفت الحكومة الروسية الاتهامات الأمريكية والغربية بالقرصنة ضدها، وأشار رئيس لجنة حماية سيادة الدولة إلى أن نسبة الهجمات السيبرانية الأمريكية على أهداف روسية تبلغ ما بين ٤٨ -٥٢% من إجمالي الهجمات، كما اتهمت موسكو واشنطن بالتدخل في انتخاباتها البرلمانية، وأشار الرئيس "بوتين" إلى أن أغلب الهجمات السيبرانية في العالم تُنفذ من داخل الولايات المتحدة، وتأتي بعدها كندا، بينما روسيا ليست في قائمة الدول الأولى من حيث عدد مثل هذه العمليات</w:t>
      </w:r>
      <w:r w:rsidRPr="000449E0">
        <w:t>.</w:t>
      </w:r>
    </w:p>
    <w:p w14:paraId="015C797A" w14:textId="77777777" w:rsidR="000449E0" w:rsidRPr="000449E0" w:rsidRDefault="000449E0" w:rsidP="000449E0">
      <w:pPr>
        <w:rPr>
          <w:b/>
          <w:bCs/>
        </w:rPr>
      </w:pPr>
      <w:r w:rsidRPr="000449E0">
        <w:rPr>
          <w:b/>
          <w:bCs/>
        </w:rPr>
        <w:t>"</w:t>
      </w:r>
    </w:p>
    <w:p w14:paraId="53ACFCB5" w14:textId="77777777" w:rsidR="000449E0" w:rsidRPr="000449E0" w:rsidRDefault="000449E0" w:rsidP="000449E0">
      <w:r w:rsidRPr="000449E0">
        <w:rPr>
          <w:rtl/>
        </w:rPr>
        <w:t>العمليات. وأكد "بوتين" أن الولايات المتحدة لم ترد على أي طلب للتوضيح وجهته روسيا بشأن الهجمات السيبرانية، وأنه خلال عام ٢٠٢١ أرسلت موسكو ٤٥ طلبًا للوكالات المعنية في الولايات المتحدة، لكن لم تتلق أي جواب. واعتبر "بوتين" أن الحوار والتشاور ضروري لضمان الأمن السيبراني للبلدين، وتحديد من يتحمل المسؤولية فى هذا الصدد(٨)، مؤكدًا أن موسكو على استعداد لتسليم مرتكبي الجرائم السيبرانية المطلوبين لدى الولايات المتحدة إلى واشنطن في حال إبرام الطرفين اتفاقية رسمية تنص على التزاماتهما المتبادلة في هذا الصدد، وفي هذه الحالة تلتزم الولايات المتحدة، بالشروط نفسها، وتسلم المجرمين المطلوبين إلى روسيا</w:t>
      </w:r>
      <w:r w:rsidRPr="000449E0">
        <w:t>.</w:t>
      </w:r>
    </w:p>
    <w:p w14:paraId="2E679F39" w14:textId="77777777" w:rsidR="000449E0" w:rsidRPr="000449E0" w:rsidRDefault="000449E0" w:rsidP="000449E0">
      <w:r w:rsidRPr="000449E0">
        <w:rPr>
          <w:rtl/>
        </w:rPr>
        <w:t>وقد اتفق البلدان خلال قمة جنیف، یوم ١٦ یونیو، على إطلاق حوار ثنائي على مستوى الخبراء بشأن ضمان الأمن في المجال السيبراني، ومناقشة قضايا الأمن المعلوماتي ومكافحة الجرائم السيبرانية، وفى الاتصال الهاتفي بين "بايدن</w:t>
      </w:r>
      <w:r w:rsidRPr="000449E0">
        <w:t>"</w:t>
      </w:r>
    </w:p>
    <w:p w14:paraId="58540920" w14:textId="77777777" w:rsidR="000449E0" w:rsidRPr="000449E0" w:rsidRDefault="000449E0" w:rsidP="000449E0">
      <w:r w:rsidRPr="000449E0">
        <w:rPr>
          <w:rtl/>
        </w:rPr>
        <w:t>و"بوتین"، يوم ٩ يوليو، بحث الجانبان قضية "الهجمات المستمرة المنفذة باستخدام برامج الفدية من قبل مجرمين متمركزين في روسيا، والتي طالت الولايات المتحدة ودولًا أخرى"، وشدّد "بایدن" على "ضرورة اتخاذ روسیا إجراءات لمنع أنشطة هذه المجموعات، مؤكدًا أن "الولايات المتحدة ستتخذ كل الخطوات الضرورية لحماية شعبها وبنيتها التحتية الحيوية في مواجهة هذا التحدي المستمر" (٩). وأكدت المتحدثة باسم البيت الأبيض، فى ١٧ سبتمبر، أن الولايات المتحدة تواصل الحوار مع روسيا حول قضية الأمن السیبراني، دون أن تتوقع نتائج فورية منه، وأشارت إلى مقولة "بایدن" "أننا لا نتوقع أن يحدث ذلك خلال ساعة واحدة.. المناقشات مستمرة وهي تجري على المستوى الدبلوماسي.. هذا الموضوع يعمل عليه فريقنا للأمن القومي، فإطلاق الحوار بين البلدين حول الأمن السيبراني خطوة إيجابية ومهمة للتعاون فى هذا المجال الحيوى ولكنها لم تؤتِ ثمارها بعد</w:t>
      </w:r>
      <w:r w:rsidRPr="000449E0">
        <w:t>".</w:t>
      </w:r>
    </w:p>
    <w:p w14:paraId="2AEEEC0A" w14:textId="77777777" w:rsidR="000449E0" w:rsidRPr="000449E0" w:rsidRDefault="000449E0" w:rsidP="000449E0">
      <w:r w:rsidRPr="000449E0">
        <w:rPr>
          <w:rtl/>
        </w:rPr>
        <w:t>من ناحية أخرى، تدرك موسكو وواشنطن أهمية التنسیق بينهما لمواجهة الهجمات السيبرانية من التنظيمات الإرهابية، والخطر المتزايد من تحول الإرهاب من التهديد المادي إلى التهديد الرقمي: إذ عززت هذه التنظيمات من برامج تجنيد المبرمجين ومهندسي الكمبيوتر، وقامت بتطوير برامج ضارة للتجسس والاختراق، وظهر شكل جديد من الإرهاب تحت اسم "الخلافة الإلكترونية الموحدة" التي تحاول شن هجمات سیبرانية وإیجاد منصات في کل مکان في العالم، بما في ذلك أوروبا: بهدف الهيمنة على الفضاء</w:t>
      </w:r>
    </w:p>
    <w:p w14:paraId="2AE20630" w14:textId="77777777" w:rsidR="000449E0" w:rsidRPr="000449E0" w:rsidRDefault="000449E0" w:rsidP="000449E0">
      <w:r w:rsidRPr="000449E0">
        <w:rPr>
          <w:rtl/>
        </w:rPr>
        <w:t>تدرك موسكو وواشنطن أهمية التنسيق " بينهما لمواجهة الهجمات السيبرانية من التنظيمات الإرهابية، إذ عززت هذه التنظيمات من برامج تجنيد المبرمجين ومهندسي الكمبيوتر، وظهر شكل جديد من الإرهاب تحت اسم "الخلافة الإلكترونية الموحدة" التي تحاول شن هجمات سيبرانية وإيجاد منصات في كل مكان في العالم، بما في ذلك أوروبا؛ بهدف الهيمنة على الفضاء السيبرانى تحت شعار "الجهاد السیبرانى</w:t>
      </w:r>
      <w:r w:rsidRPr="000449E0">
        <w:t>". "</w:t>
      </w:r>
    </w:p>
    <w:p w14:paraId="3C142F03" w14:textId="77777777" w:rsidR="000449E0" w:rsidRPr="000449E0" w:rsidRDefault="000449E0" w:rsidP="000449E0">
      <w:r w:rsidRPr="000449E0">
        <w:rPr>
          <w:rtl/>
        </w:rPr>
        <w:t>السيبرانى في المستقبل المنظور تحت شعار "الجهاد السيبرانى"، ولا يقتصر هدف التنظيمات الإرهابية على تنفيذ هجمات إرهابية سیبرانیة، ولكن يتجاوز ذلك إلى إنشاء أمة افتراضية عالمية تؤمن بالأفكار والأيديولوجية المتطرفة، إذ تعهد تنظيم "داعش" الإرهابي بعد هزيمته في العراق وسوريا بمواصلة هجماته من خلال التأكيد على الترويج لـ "الخلافة الافتراضية". (١٠)</w:t>
      </w:r>
    </w:p>
    <w:p w14:paraId="6D5C5C2E" w14:textId="77777777" w:rsidR="000449E0" w:rsidRPr="000449E0" w:rsidRDefault="000449E0" w:rsidP="000449E0">
      <w:r w:rsidRPr="000449E0">
        <w:rPr>
          <w:rtl/>
        </w:rPr>
        <w:lastRenderedPageBreak/>
        <w:t>إن الفضاء السيبرانى سيظل أحد ساحات المواجهة الأمريكية الروسية، ورغم ما تفرضه التهديدات السيبرانية والإرهاب السيبرانى من تعاون وتنسيق بين البلدين، فإن الطريق مازال طويلًا لبلوغ مثل هذه التفاهمات فى ضوء تمسك روسيا بقاعدة المعاملة بالمثل، وتردد واشنطن في هذا الخصوص</w:t>
      </w:r>
      <w:r w:rsidRPr="000449E0">
        <w:t>.</w:t>
      </w:r>
    </w:p>
    <w:p w14:paraId="0B49459A" w14:textId="77777777" w:rsidR="000449E0" w:rsidRPr="000449E0" w:rsidRDefault="000449E0" w:rsidP="000449E0">
      <w:pPr>
        <w:rPr>
          <w:b/>
          <w:bCs/>
        </w:rPr>
      </w:pPr>
      <w:r w:rsidRPr="000449E0">
        <w:rPr>
          <w:b/>
          <w:bCs/>
          <w:rtl/>
        </w:rPr>
        <w:t>الهوامش والمراجع</w:t>
      </w:r>
    </w:p>
    <w:p w14:paraId="14FFE636" w14:textId="77777777" w:rsidR="000449E0" w:rsidRPr="000449E0" w:rsidRDefault="000449E0" w:rsidP="000449E0">
      <w:r w:rsidRPr="000449E0">
        <w:t>(1) National Cyber Strategy of the United States of America, September2018, </w:t>
      </w:r>
      <w:hyperlink r:id="rId10" w:history="1">
        <w:r w:rsidRPr="000449E0">
          <w:rPr>
            <w:rStyle w:val="Hyperlink"/>
          </w:rPr>
          <w:t>https://trumpwhitehouse.archives.gov/wp-content/uploads/2018/09/National-Cyber-Strategy.pdf</w:t>
        </w:r>
      </w:hyperlink>
    </w:p>
    <w:p w14:paraId="382F611C" w14:textId="77777777" w:rsidR="000449E0" w:rsidRPr="000449E0" w:rsidRDefault="000449E0" w:rsidP="000449E0">
      <w:r w:rsidRPr="000449E0">
        <w:t>(2) Biden presses Putin to act on ransomware attacks, hints at retaliation, Reuters, July 10, 2021, </w:t>
      </w:r>
      <w:hyperlink r:id="rId11" w:history="1">
        <w:r w:rsidRPr="000449E0">
          <w:rPr>
            <w:rStyle w:val="Hyperlink"/>
          </w:rPr>
          <w:t>https://www.reuters.com/technology/biden-pressed-putin-call-act-ransomware-attacks-white-</w:t>
        </w:r>
      </w:hyperlink>
      <w:r w:rsidRPr="000449E0">
        <w:t> house-2021-07-09/</w:t>
      </w:r>
    </w:p>
    <w:p w14:paraId="0CAD518E" w14:textId="77777777" w:rsidR="000449E0" w:rsidRPr="000449E0" w:rsidRDefault="000449E0" w:rsidP="000449E0">
      <w:r w:rsidRPr="000449E0">
        <w:t>(3) Байден призвал США ответить на "вызовы" со стороны России, РИА Новости, 29.12.2020, </w:t>
      </w:r>
      <w:hyperlink r:id="rId12" w:history="1">
        <w:r w:rsidRPr="000449E0">
          <w:rPr>
            <w:rStyle w:val="Hyperlink"/>
          </w:rPr>
          <w:t>https://ria.ru/20201229/bayden-1591315120.html</w:t>
        </w:r>
      </w:hyperlink>
    </w:p>
    <w:p w14:paraId="701E7B04" w14:textId="77777777" w:rsidR="000449E0" w:rsidRPr="000449E0" w:rsidRDefault="000449E0" w:rsidP="000449E0">
      <w:r w:rsidRPr="000449E0">
        <w:t>(4) Biden warns Russia against 'harmful activities' at start of first official trip, BBC, 10 June 2021, </w:t>
      </w:r>
      <w:hyperlink r:id="rId13" w:history="1">
        <w:r w:rsidRPr="000449E0">
          <w:rPr>
            <w:rStyle w:val="Hyperlink"/>
          </w:rPr>
          <w:t>https://www.bbc.com/news/world-us-canada-57422348</w:t>
        </w:r>
      </w:hyperlink>
    </w:p>
    <w:p w14:paraId="5C623EC3" w14:textId="77777777" w:rsidR="000449E0" w:rsidRPr="000449E0" w:rsidRDefault="000449E0" w:rsidP="000449E0">
      <w:r w:rsidRPr="000449E0">
        <w:t>(5) Biden: If U.S. has 'real shooting war' it could be result of Cyber Attacks, Reuters, July 28, 2021, </w:t>
      </w:r>
      <w:hyperlink r:id="rId14" w:history="1">
        <w:r w:rsidRPr="000449E0">
          <w:rPr>
            <w:rStyle w:val="Hyperlink"/>
          </w:rPr>
          <w:t>https://www.reuters.com/world/biden-warns-cyber-attacks-could-lead-a-real-shooting-war-2021-07-27/</w:t>
        </w:r>
      </w:hyperlink>
    </w:p>
    <w:p w14:paraId="400EB7D9" w14:textId="77777777" w:rsidR="000449E0" w:rsidRPr="000449E0" w:rsidRDefault="000449E0" w:rsidP="000449E0">
      <w:r w:rsidRPr="000449E0">
        <w:t>(6) Blinken says Russia has an 'obligation' to stop ransomware attacks, CNN, 2 June 2021, </w:t>
      </w:r>
      <w:hyperlink r:id="rId15" w:history="1">
        <w:r w:rsidRPr="000449E0">
          <w:rPr>
            <w:rStyle w:val="Hyperlink"/>
          </w:rPr>
          <w:t>https://edition.cnn.com/2021/06/02/politics/blinken-cnne-interview-russia-cyber/index.html</w:t>
        </w:r>
      </w:hyperlink>
    </w:p>
    <w:p w14:paraId="0FAFE716" w14:textId="77777777" w:rsidR="000449E0" w:rsidRPr="000449E0" w:rsidRDefault="000449E0" w:rsidP="000449E0">
      <w:r w:rsidRPr="000449E0">
        <w:t>(7) МИД обвинил США во вмешательстве в выборы в Госдуму, РИА Новости, 21.09.2021, </w:t>
      </w:r>
      <w:hyperlink r:id="rId16" w:history="1">
        <w:r w:rsidRPr="000449E0">
          <w:rPr>
            <w:rStyle w:val="Hyperlink"/>
          </w:rPr>
          <w:t>https://ria.ru/20210921/vybory-1751154078.html</w:t>
        </w:r>
      </w:hyperlink>
    </w:p>
    <w:p w14:paraId="6A40F601" w14:textId="77777777" w:rsidR="000449E0" w:rsidRPr="000449E0" w:rsidRDefault="000449E0" w:rsidP="000449E0">
      <w:r w:rsidRPr="000449E0">
        <w:t>(8) Путин заявил, что больше всего кибератак в мире идет с территории США, ТАСС, 16 ИЮН, 2021, </w:t>
      </w:r>
      <w:hyperlink r:id="rId17" w:history="1">
        <w:r w:rsidRPr="000449E0">
          <w:rPr>
            <w:rStyle w:val="Hyperlink"/>
          </w:rPr>
          <w:t>https://tass.ru/politika/11667495</w:t>
        </w:r>
      </w:hyperlink>
    </w:p>
    <w:p w14:paraId="592A7B59" w14:textId="77777777" w:rsidR="000449E0" w:rsidRPr="000449E0" w:rsidRDefault="000449E0" w:rsidP="000449E0">
      <w:r w:rsidRPr="000449E0">
        <w:t>(9) Biden presses Putin to act on ransomware attacks, hints at retaliation, Reuters, July 10, 2021, </w:t>
      </w:r>
      <w:hyperlink r:id="rId18" w:history="1">
        <w:r w:rsidRPr="000449E0">
          <w:rPr>
            <w:rStyle w:val="Hyperlink"/>
          </w:rPr>
          <w:t>https://www.reuters.com/technology/biden-pressed-putin-call-act-ransomware-attacks-white-</w:t>
        </w:r>
      </w:hyperlink>
      <w:r w:rsidRPr="000449E0">
        <w:t> house-2021-07-09/</w:t>
      </w:r>
    </w:p>
    <w:p w14:paraId="4DCAF041" w14:textId="77777777" w:rsidR="000449E0" w:rsidRPr="000449E0" w:rsidRDefault="000449E0" w:rsidP="000449E0">
      <w:r w:rsidRPr="000449E0">
        <w:t>(10) Christina Schori Liang, Unveiling the "United Cyber Caliphate" and the Birth of the E-Terrorist, George- town Journal of International Affairs, vol.XVIII, no.III, Fall 2017,</w:t>
      </w:r>
    </w:p>
    <w:p w14:paraId="7D6FCF2B" w14:textId="77777777" w:rsidR="000449E0" w:rsidRPr="000449E0" w:rsidRDefault="000449E0" w:rsidP="000449E0">
      <w:pPr>
        <w:rPr>
          <w:b/>
          <w:bCs/>
        </w:rPr>
      </w:pPr>
      <w:r w:rsidRPr="000449E0">
        <w:rPr>
          <w:b/>
          <w:bCs/>
          <w:rtl/>
        </w:rPr>
        <w:t>دور وسائل التواصل الاجتماعي في نشر الإرهاب والتطرف</w:t>
      </w:r>
    </w:p>
    <w:p w14:paraId="456B917E" w14:textId="77777777" w:rsidR="000449E0" w:rsidRPr="000449E0" w:rsidRDefault="000449E0" w:rsidP="000449E0">
      <w:r w:rsidRPr="000449E0">
        <w:rPr>
          <w:rtl/>
        </w:rPr>
        <w:t>د. خالد كاظم أبو دوح أستاذ علم الاجتماع السياسي المساعد - جامعة سوهاج</w:t>
      </w:r>
    </w:p>
    <w:p w14:paraId="4AB965C4" w14:textId="607E2968" w:rsidR="000449E0" w:rsidRPr="000449E0" w:rsidRDefault="000449E0" w:rsidP="000449E0">
      <w:r w:rsidRPr="000449E0">
        <w:lastRenderedPageBreak/>
        <mc:AlternateContent>
          <mc:Choice Requires="wps">
            <w:drawing>
              <wp:inline distT="0" distB="0" distL="0" distR="0" wp14:anchorId="19D9BC1D" wp14:editId="7A77C99B">
                <wp:extent cx="304800" cy="304800"/>
                <wp:effectExtent l="0" t="0" r="0" b="0"/>
                <wp:docPr id="747373321" name="Rectangle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D610D0" id="Rectangle 1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81E59F" w14:textId="77777777" w:rsidR="000449E0" w:rsidRPr="000449E0" w:rsidRDefault="000449E0" w:rsidP="000449E0">
      <w:r w:rsidRPr="000449E0">
        <w:rPr>
          <w:rtl/>
        </w:rPr>
        <w:t>أصبح الإرهاب باستخدام وسائل التواصل الاجتماعي من أكثر القضايا إثارة للقلق في مختلف دول العالم، فالمنظمات الإرهابية المحلية والدولية، تستخدم منصات التواصل الاجتماعي في الكثير من أعمالها: مثل: التجنيد، والتدريب، والتواصل مع أتباعها وداعميها والمتبرعين لها، فوسائل التواصل الاجتماعي، هي وسيلة رخيصة وسهلة وفعالة، ومن خلالها، ينشر أعضاء التنظيمات الإرهابية أفكارهم الأيديولوجية ودعاياتهم وأنشطتهم المختلفة. وبخلاف ما سبق، تقوم بعض التنظيمات الإرهابية بما يسمى بـ "إرهاب الإنترنت"، وهو استخدام الإنترنت بوصفه وسيلة يمكن من خلالها شن هجوم، وتنفيذ أعمال إرهابية تخريبية، واختراق أنظمة الأمن والمعلومات، وزراعة الفيروسات القوية. والإرهاب عبر الإنترنت هو الأنشطة والممارسات التي تعتمد على اختراق بعض شبكات الإنترنت الخاصة بدول أو مؤسسات معينة: بهدف التخريب أو التعطيل، وينجم عن مثل هذه الممارسات خسائر مادية وغير مادية، لا تقل خطورتها بأي حال من الأحوال عن الممارسات الإرهابية والتخريبية التي تتم في الواقع الفيزيقي</w:t>
      </w:r>
      <w:r w:rsidRPr="000449E0">
        <w:t>.</w:t>
      </w:r>
    </w:p>
    <w:p w14:paraId="2352E14D" w14:textId="77777777" w:rsidR="000449E0" w:rsidRPr="000449E0" w:rsidRDefault="000449E0" w:rsidP="000449E0">
      <w:r w:rsidRPr="000449E0">
        <w:rPr>
          <w:rtl/>
        </w:rPr>
        <w:t>وبالرغم من تزايد دور مواقع التواصل الاجتماعي في عمليات الإرهاب والتطرف وتعبئة المتطرفين (العنيفين وغير العنيفين)، فإنه لا يزال مدى استخدام الإرهابيين والمتطرفين لوسائل التواصل الاجتماعي، وتأثير ذلك على تداعيات العمليات الإرهابية، غير مفهوم على النحو المأمول</w:t>
      </w:r>
      <w:r w:rsidRPr="000449E0">
        <w:t>.</w:t>
      </w:r>
    </w:p>
    <w:p w14:paraId="3D9A06F6" w14:textId="77777777" w:rsidR="000449E0" w:rsidRPr="000449E0" w:rsidRDefault="000449E0" w:rsidP="000449E0">
      <w:r w:rsidRPr="000449E0">
        <w:rPr>
          <w:rtl/>
        </w:rPr>
        <w:t>وعلى هذا الأساس، تحاول هذه المقالة استكشاف كيفية استخدام الجماعات الإرهابية والمتطرفة لمنصات التواصل الاجتماعي، من خلال نظرة عامة من مختلف دول العالم التي تنشط فيها التنظيمات الإرهابية والمتطرفة، وستتناول المقالة أيضًا بعض الممارسات التي يتم تنفيذها من خلال مواقع التواصل الاجتماعي، ونختتم المقالة بعدد من التوصيات المتعلقة بالسياسات التي يمكن أن تكون مفيدة في مكافحة الإرهاب والتطرف من خلال مواقع التواصل الاجتماعي</w:t>
      </w:r>
      <w:r w:rsidRPr="000449E0">
        <w:t>.</w:t>
      </w:r>
    </w:p>
    <w:p w14:paraId="5909E9DA" w14:textId="77777777" w:rsidR="000449E0" w:rsidRPr="000449E0" w:rsidRDefault="000449E0" w:rsidP="000449E0">
      <w:pPr>
        <w:rPr>
          <w:b/>
          <w:bCs/>
        </w:rPr>
      </w:pPr>
      <w:r w:rsidRPr="000449E0">
        <w:rPr>
          <w:b/>
          <w:bCs/>
          <w:rtl/>
        </w:rPr>
        <w:t>وسائل التواصل الاجتماعي وتحولات الإرهاب ونشر التطرف</w:t>
      </w:r>
    </w:p>
    <w:p w14:paraId="6C5D2BE8" w14:textId="77777777" w:rsidR="000449E0" w:rsidRPr="000449E0" w:rsidRDefault="000449E0" w:rsidP="000449E0">
      <w:r w:rsidRPr="000449E0">
        <w:rPr>
          <w:rtl/>
        </w:rPr>
        <w:t>الإرهاب ليس ظاهرة جديدة على العالم، لكن بدأ العصر الحديث للإرهاب في نهاية القرن العشرين وما بعده، ومنذ ذلك الحين بدأت الجماعات الإرهابية والمتطرفة ممارسة أنشطتها بشكل</w:t>
      </w:r>
    </w:p>
    <w:p w14:paraId="4D6A49B5" w14:textId="77777777" w:rsidR="000449E0" w:rsidRPr="000449E0" w:rsidRDefault="000449E0" w:rsidP="000449E0">
      <w:r w:rsidRPr="000449E0">
        <w:rPr>
          <w:rtl/>
        </w:rPr>
        <w:t>متكرر، وانتشرت العمليات الإرهابية في عديد من الدول، وتجاوزت الحدود الإقليمية، وبعد هجوم الحادي عشر من سبتمبر، بدأ العالم وقادته یدركون تهديدات الإرهاب والتطرف على نحو كبير، علاوة على ذلك، عرف العالم أيضًا أن أعضاء التنظيمات الإرهابية والمتطرفة، يستخدمون تقنيات عالية الدقة والتطور في التخطيط والتنفيذ لعملياتهم الإرهابية</w:t>
      </w:r>
      <w:r w:rsidRPr="000449E0">
        <w:t>.</w:t>
      </w:r>
    </w:p>
    <w:p w14:paraId="019A8A49" w14:textId="77777777" w:rsidR="000449E0" w:rsidRPr="000449E0" w:rsidRDefault="000449E0" w:rsidP="000449E0">
      <w:r w:rsidRPr="000449E0">
        <w:rPr>
          <w:rtl/>
        </w:rPr>
        <w:t>وبعد تشكيل تنظيم الدولة الإسلامية في العراق وسوريا (داعش)، أصبحت التهديدات الإرهابية أكثر خطورة، حيث يتسم هذا التنظيم بدرجة عالية من النظام، ويستخدم تكنولوجيا متقدمة في أنشطته، بما في ذلك منصات الإنترنت المختلفة، ومن خلال منصات التواصل الاجتماعي تقوم الجماعات الإرهابية والمتطرفة بالترويج والدعاية لأفكارها الأيديولوجية، وتجنيد الأعضاء الجدد وتدريبهم، والتواصل مع الأتباع والمؤيدين والجهات المانحة، ولذلك يتم التعامل مع مثل هذه الجماعات باعتبارها إرهابًا "غير تقليدي"، أو يتم توصيفها من خلال مفهوم الإرهاب الجديد</w:t>
      </w:r>
      <w:r w:rsidRPr="000449E0">
        <w:t>.</w:t>
      </w:r>
    </w:p>
    <w:p w14:paraId="20B7CAB8" w14:textId="77777777" w:rsidR="000449E0" w:rsidRPr="000449E0" w:rsidRDefault="000449E0" w:rsidP="000449E0">
      <w:r w:rsidRPr="000449E0">
        <w:rPr>
          <w:rtl/>
        </w:rPr>
        <w:t>ويعتبر الإرهاب الجديد</w:t>
      </w:r>
      <w:r w:rsidRPr="000449E0">
        <w:t xml:space="preserve"> New Terrorism </w:t>
      </w:r>
      <w:r w:rsidRPr="000449E0">
        <w:rPr>
          <w:rtl/>
        </w:rPr>
        <w:t>شكلًا مستحدثًا من الإرهاب، ويرتبط بعدد من الخصائص الجديدة في معظم جوانبه، مثل: أنه غير مركزي، كما أن الإرهابيين الجدد هم كيانات تنظيمية أقل تماسگا. وتقلیديًا اعتمد الإرهابیون على دعم الدول ورعايتها، أما في الآونة الأخيرة، فيأتي جزء من تمويل الإرهاب من مصادر غير شرعية متعددة: مثل: الاحتيال على بطاقات الائتمان، والتبرعات المقدمة من منظمات ودول تدعم الإرهاب لتحقيق مصالحها، وأثرياء لهم أيضا مصالحهم في العمليات الإرهابية. كما أن الإرهاب الجديد لم يعد يقتصر على المنظمات التقليدية، التي تخوض صراعاتها وتنفذ عملياتها داخل دولة معينة، وبدلًا من ذلك أصبحت ساحة قتال الجماعات الإرهابية</w:t>
      </w:r>
    </w:p>
    <w:p w14:paraId="45E8B12A" w14:textId="77777777" w:rsidR="000449E0" w:rsidRPr="000449E0" w:rsidRDefault="000449E0" w:rsidP="000449E0">
      <w:r w:rsidRPr="000449E0">
        <w:lastRenderedPageBreak/>
        <w:t xml:space="preserve">" </w:t>
      </w:r>
      <w:r w:rsidRPr="000449E0">
        <w:rPr>
          <w:rtl/>
        </w:rPr>
        <w:t>يعتبر الإرهاب الجديد</w:t>
      </w:r>
      <w:r w:rsidRPr="000449E0">
        <w:t xml:space="preserve"> New Terrorism </w:t>
      </w:r>
      <w:r w:rsidRPr="000449E0">
        <w:rPr>
          <w:rtl/>
        </w:rPr>
        <w:t>شكلًا مستحدثًا من الإرهاب، ويرتبط بعدد من الخصائص، مثل: أنه غير مركزي، كما أصبح الإرهاب الجديد أكثر سيولة، ويقوم على بنية شبكية جديدة تسهلها وتربط بينها تكنولوجيا الاتصالات والمعلومات</w:t>
      </w:r>
      <w:r w:rsidRPr="000449E0">
        <w:t>. "</w:t>
      </w:r>
    </w:p>
    <w:p w14:paraId="0AE15FB5" w14:textId="77777777" w:rsidR="000449E0" w:rsidRPr="000449E0" w:rsidRDefault="000449E0" w:rsidP="000449E0">
      <w:r w:rsidRPr="000449E0">
        <w:rPr>
          <w:rtl/>
        </w:rPr>
        <w:t>الجديدة عالمیة، كما أن أهداف الإرهاب الجديد أكثر عالمية، وتميل إلى أن تكون عشوائية. والإرهاب الجديد أكثر تعقيدًا، وأكثر صعوبة في التصدي له ومواجهته مقارنة بالإرهاب التقليدي، لقد أصبح الإرهاب الجديد أكثر سيولة، ويقوم على بنية شبكية جديدة تسهلها وتربط بينها تكنولوجيا الاتصالات والمعلومات، ويمتلك رصيدًا من البشر على استعداد لفعل أي شيء، وأن يتسبب في أشكال موسعة من الدمار والخراب</w:t>
      </w:r>
      <w:r w:rsidRPr="000449E0">
        <w:t>.</w:t>
      </w:r>
    </w:p>
    <w:p w14:paraId="03214A78" w14:textId="77777777" w:rsidR="000449E0" w:rsidRPr="000449E0" w:rsidRDefault="000449E0" w:rsidP="000449E0">
      <w:r w:rsidRPr="000449E0">
        <w:rPr>
          <w:rtl/>
        </w:rPr>
        <w:t>ومن الخصائص الأساسية للإرهاب المعاصر والجماعات المتطرفة، والتي تأكدت من خلال العديد من الخبراء والباحثين والتقارير الدولية عن الإرهاب والتطرف، الاستخدام الاحترافي للإنترنت، والقدرات العالية على التلاعب بوسائل الإعلام الجديد. وهناك عدد من الدراسات والمقالات التي أكدت أن الإرهاب استفاد بشكل إيجابي من التقدم الهائل في وسائل الإعلام وتکنولوجيا الاتصالات وتطبيقاتها المختلفة على الإنترنت، وأن هذا التقدم أسهم في تطوير شكل الإرهاب، فالإرهاب اليوم لا يعتمد فقط على وسائل الإعلام التقليدية، كما هو الحال بالنسبة للإرهاب التقليدي، وإنما أيضًا على وسائل الإعلام الجديدة، وكثيرًا ما يتفاعل الإرهاب الجديد مع وسائل الإعلام لنشر الخوف، من خلال نشر أخبار أنشطته وعملياته الإرهابية، وفي هذا الإطار، أشار أحد تقارير الأمم المتحدة إلى أن الإرهابيين</w:t>
      </w:r>
    </w:p>
    <w:p w14:paraId="2F329B69" w14:textId="77777777" w:rsidR="000449E0" w:rsidRPr="000449E0" w:rsidRDefault="000449E0" w:rsidP="000449E0">
      <w:r w:rsidRPr="000449E0">
        <w:rPr>
          <w:rtl/>
        </w:rPr>
        <w:t>لا یهملون وسائل الإعلام الإلكترونية والصحافة عند التخطيط لعملياتهم الإرهابية، فالإرهاب يستهدف الأشخاص الذين يشاهدون العمليات الإرهابية، ويتابعون أخبارها عبر المنصات الإعلامية ووسائل التواصل الاجتماعي المختلفة، بنفس قدر استهدافه للضحايا</w:t>
      </w:r>
      <w:r w:rsidRPr="000449E0">
        <w:t>.</w:t>
      </w:r>
    </w:p>
    <w:p w14:paraId="4380DF5E" w14:textId="77777777" w:rsidR="000449E0" w:rsidRPr="000449E0" w:rsidRDefault="000449E0" w:rsidP="000449E0">
      <w:r w:rsidRPr="000449E0">
        <w:rPr>
          <w:rtl/>
        </w:rPr>
        <w:t>ويضاف لما سبق، أن التهديد الأيديولوجي للتطرف العنيف أصبح مشكلة عالمية لها تداعيات عابرة للحدود: فعبر وسائل التواصل الاجتماعي تقوم الجماعات المتطرفة بحملات اتصال مستمرة، تستهدف الضعفاء والمتعاطفين معهم، لحثهم ودفعهم على التطرف وممارسة العنف باسم الأیديولوجيات المتطرفة، ومع هذا التواصل اللامحدود، أصبحت تداعيات حملات الدعاية المتطرفة العنيفة أكثر تعقيدًا وانتشارًا وفتًا</w:t>
      </w:r>
      <w:r w:rsidRPr="000449E0">
        <w:t>.</w:t>
      </w:r>
    </w:p>
    <w:p w14:paraId="4205E9EC" w14:textId="77777777" w:rsidR="000449E0" w:rsidRPr="000449E0" w:rsidRDefault="000449E0" w:rsidP="000449E0">
      <w:pPr>
        <w:rPr>
          <w:b/>
          <w:bCs/>
        </w:rPr>
      </w:pPr>
      <w:r w:rsidRPr="000449E0">
        <w:rPr>
          <w:b/>
          <w:bCs/>
          <w:rtl/>
        </w:rPr>
        <w:t>لماذا وسائل التواصل الاجتماعي؟</w:t>
      </w:r>
    </w:p>
    <w:p w14:paraId="77EBD53A" w14:textId="77777777" w:rsidR="000449E0" w:rsidRPr="000449E0" w:rsidRDefault="000449E0" w:rsidP="000449E0">
      <w:r w:rsidRPr="000449E0">
        <w:rPr>
          <w:rtl/>
        </w:rPr>
        <w:t>مع تزايد عدد مستخدمي الإنترنت في العالم، أصبحت وسائل التواصل الاجتماعي أداة الاتصال الأكثر تفضيلًا لتقديم وجهات نظر الفرد أو تعليقاته ومشاركة معلوماته، وتقاسُم الكثير من تفاصيل</w:t>
      </w:r>
    </w:p>
    <w:p w14:paraId="2D6011C0" w14:textId="77777777" w:rsidR="000449E0" w:rsidRPr="000449E0" w:rsidRDefault="000449E0" w:rsidP="000449E0">
      <w:r w:rsidRPr="000449E0">
        <w:rPr>
          <w:rtl/>
        </w:rPr>
        <w:t>الحياة اليومية مع قائمة أصدقائه، علاوة على ذلك، تقدم وسائل التواصل الاجتماعي الكثير من خيارات الخصوصية للمستخدم، مثل: مجموعة مغلقة، محادثة خاصة، مجموعة مفتوحة، أو صفحة عامة، حيث يمكن للعديد من الأشخاص المختلفين تبادل وجهات النظر والآراء والمناقشات، وهكذا، أصبحت وسائل التواصل الاجتماعي أيضًا، واحدة من أفضل الطرق وأكثرها جاذبية للجماعات الإرهابية وللمنظمات المتطرفة، لنشر الأفكار، وتكوين الأتباع الجدد، والتواصل مع الآخرين بشكل دائم وآمن</w:t>
      </w:r>
      <w:r w:rsidRPr="000449E0">
        <w:t>.</w:t>
      </w:r>
    </w:p>
    <w:p w14:paraId="5995BA01" w14:textId="77777777" w:rsidR="000449E0" w:rsidRPr="000449E0" w:rsidRDefault="000449E0" w:rsidP="000449E0">
      <w:r w:rsidRPr="000449E0">
        <w:rPr>
          <w:rtl/>
        </w:rPr>
        <w:t>وتشير أحدث الإحصائيات العالمية حول مواقع التواصل الاجتماعي (انظر الشكل التالي)، إلى أن هناك (٤,٤٨ مليارات) مستخدم لمواقع التواصل الاجتماعي حول العالم حتى يوليو ٢٠٢١، أي ما يقرب من (٥٧٪) من إجمالي عدد سكان العالم، وقد نما عدد مستخدمي مواقع التواصل الاجتماعي بمقدار (٥٢٠ مليونًا) خلال السنة الأخيرة على الصعيد العالمي، أي بمعدل نمو بلغ (١٣,١٪) سنويًا، وأخيرًا يبلغ معدل الاستخدام اليومي العالمي لمواقع التواصل الاجتماعي (ساعتين وأربع وعشرين دقيقة)</w:t>
      </w:r>
      <w:r w:rsidRPr="000449E0">
        <w:t>.</w:t>
      </w:r>
    </w:p>
    <w:p w14:paraId="600DAE99" w14:textId="77777777" w:rsidR="000449E0" w:rsidRPr="000449E0" w:rsidRDefault="000449E0" w:rsidP="000449E0">
      <w:r w:rsidRPr="000449E0">
        <w:rPr>
          <w:rtl/>
        </w:rPr>
        <w:t>يوليو ٢٠٢١</w:t>
      </w:r>
    </w:p>
    <w:p w14:paraId="07F0158D" w14:textId="77777777" w:rsidR="000449E0" w:rsidRPr="000449E0" w:rsidRDefault="000449E0" w:rsidP="000449E0">
      <w:pPr>
        <w:rPr>
          <w:b/>
          <w:bCs/>
        </w:rPr>
      </w:pPr>
      <w:r w:rsidRPr="000449E0">
        <w:rPr>
          <w:b/>
          <w:bCs/>
          <w:rtl/>
        </w:rPr>
        <w:lastRenderedPageBreak/>
        <w:t>مستخدمو مواقع التواصل الاجتماعي حول العالم</w:t>
      </w:r>
    </w:p>
    <w:p w14:paraId="20778044" w14:textId="77777777" w:rsidR="000449E0" w:rsidRPr="000449E0" w:rsidRDefault="000449E0" w:rsidP="000449E0">
      <w:r w:rsidRPr="000449E0">
        <w:rPr>
          <w:rtl/>
        </w:rPr>
        <w:t>معدل الوقت الذي يقضيه المستخدم العادي على مواقع التواصل الاجتماعي يوميًا (ساعتين ونصف تقريبًا)</w:t>
      </w:r>
    </w:p>
    <w:p w14:paraId="23807377" w14:textId="77777777" w:rsidR="000449E0" w:rsidRPr="000449E0" w:rsidRDefault="000449E0" w:rsidP="000449E0">
      <w:r w:rsidRPr="000449E0">
        <w:rPr>
          <w:rtl/>
        </w:rPr>
        <w:t>نسبة مستخدمي مواقع التواصل الاجتماعي من خلال الموبایل (٩٩%)</w:t>
      </w:r>
    </w:p>
    <w:p w14:paraId="11DA7001" w14:textId="77777777" w:rsidR="000449E0" w:rsidRPr="000449E0" w:rsidRDefault="000449E0" w:rsidP="000449E0">
      <w:r w:rsidRPr="000449E0">
        <w:rPr>
          <w:rtl/>
        </w:rPr>
        <w:t>معدل نمو عدد مستخدمي مواقع التواصل الاجتماعي سنويًا (١٣,١%) ويقدرون بنحو ٥٢٠ مستخدمًا</w:t>
      </w:r>
    </w:p>
    <w:p w14:paraId="04078CB1" w14:textId="77777777" w:rsidR="000449E0" w:rsidRPr="000449E0" w:rsidRDefault="000449E0" w:rsidP="000449E0">
      <w:r w:rsidRPr="000449E0">
        <w:rPr>
          <w:rtl/>
        </w:rPr>
        <w:t>نسبة مستخدمي مواقع التواصل الاجتماعي من إجمالي عدد السكان (٥٦,٨%)</w:t>
      </w:r>
    </w:p>
    <w:p w14:paraId="30AD09DD" w14:textId="77777777" w:rsidR="000449E0" w:rsidRPr="000449E0" w:rsidRDefault="000449E0" w:rsidP="000449E0">
      <w:r w:rsidRPr="000449E0">
        <w:rPr>
          <w:rtl/>
        </w:rPr>
        <w:t>إجمالي عدد الأفراد الذين يستخدمون مواقع التواصل الاجتماعي (٤,٤٨) مليارات مستخدم</w:t>
      </w:r>
    </w:p>
    <w:p w14:paraId="79603986" w14:textId="77777777" w:rsidR="000449E0" w:rsidRPr="000449E0" w:rsidRDefault="000449E0" w:rsidP="000449E0">
      <w:r w:rsidRPr="000449E0">
        <w:rPr>
          <w:rtl/>
        </w:rPr>
        <w:t>١,٥</w:t>
      </w:r>
      <w:r w:rsidRPr="000449E0">
        <w:t xml:space="preserve"> </w:t>
      </w:r>
      <w:r w:rsidRPr="000449E0">
        <w:rPr>
          <w:rtl/>
        </w:rPr>
        <w:t>ساعة</w:t>
      </w:r>
    </w:p>
    <w:p w14:paraId="7B8BCC80" w14:textId="6EDDA749" w:rsidR="000449E0" w:rsidRPr="000449E0" w:rsidRDefault="000449E0" w:rsidP="000449E0">
      <w:r w:rsidRPr="000449E0">
        <mc:AlternateContent>
          <mc:Choice Requires="wps">
            <w:drawing>
              <wp:inline distT="0" distB="0" distL="0" distR="0" wp14:anchorId="511259BC" wp14:editId="42A27E8C">
                <wp:extent cx="304800" cy="304800"/>
                <wp:effectExtent l="0" t="0" r="0" b="0"/>
                <wp:docPr id="1648305128" name="Rectangle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2A55AD" id="Rectangle 1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315066" w14:textId="77777777" w:rsidR="000449E0" w:rsidRPr="000449E0" w:rsidRDefault="000449E0" w:rsidP="000449E0">
      <w:r w:rsidRPr="000449E0">
        <w:rPr>
          <w:rtl/>
        </w:rPr>
        <w:t>٩٩٪</w:t>
      </w:r>
    </w:p>
    <w:p w14:paraId="27E6234F" w14:textId="6758195A" w:rsidR="000449E0" w:rsidRPr="000449E0" w:rsidRDefault="000449E0" w:rsidP="000449E0">
      <w:r w:rsidRPr="000449E0">
        <mc:AlternateContent>
          <mc:Choice Requires="wps">
            <w:drawing>
              <wp:inline distT="0" distB="0" distL="0" distR="0" wp14:anchorId="480959C9" wp14:editId="1EA627F8">
                <wp:extent cx="304800" cy="304800"/>
                <wp:effectExtent l="0" t="0" r="0" b="0"/>
                <wp:docPr id="208555355" name="Rectangle 18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AAD1FC" id="Rectangle 18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E567C3" w14:textId="77777777" w:rsidR="000449E0" w:rsidRPr="000449E0" w:rsidRDefault="000449E0" w:rsidP="000449E0">
      <w:r w:rsidRPr="000449E0">
        <w:rPr>
          <w:rtl/>
        </w:rPr>
        <w:t>١٣,١٪</w:t>
      </w:r>
    </w:p>
    <w:p w14:paraId="75CA8A6A" w14:textId="5003BEB7" w:rsidR="000449E0" w:rsidRPr="000449E0" w:rsidRDefault="000449E0" w:rsidP="000449E0">
      <w:r w:rsidRPr="000449E0">
        <mc:AlternateContent>
          <mc:Choice Requires="wps">
            <w:drawing>
              <wp:inline distT="0" distB="0" distL="0" distR="0" wp14:anchorId="29C661B7" wp14:editId="68AD00C7">
                <wp:extent cx="304800" cy="304800"/>
                <wp:effectExtent l="0" t="0" r="0" b="0"/>
                <wp:docPr id="1943147219" name="Rectangle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9C8F8A" id="Rectangle 1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2CF7E5" w14:textId="77777777" w:rsidR="000449E0" w:rsidRPr="000449E0" w:rsidRDefault="000449E0" w:rsidP="000449E0">
      <w:r w:rsidRPr="000449E0">
        <w:rPr>
          <w:rtl/>
        </w:rPr>
        <w:t>٥٦,٨٪</w:t>
      </w:r>
    </w:p>
    <w:p w14:paraId="362F01E8" w14:textId="2C693656" w:rsidR="000449E0" w:rsidRPr="000449E0" w:rsidRDefault="000449E0" w:rsidP="000449E0">
      <w:r w:rsidRPr="000449E0">
        <mc:AlternateContent>
          <mc:Choice Requires="wps">
            <w:drawing>
              <wp:inline distT="0" distB="0" distL="0" distR="0" wp14:anchorId="3A9F8053" wp14:editId="2AD0EEE3">
                <wp:extent cx="304800" cy="304800"/>
                <wp:effectExtent l="0" t="0" r="0" b="0"/>
                <wp:docPr id="1241387906" name="Rectangle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B78DDE" id="Rectangle 1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68E28B" w14:textId="77777777" w:rsidR="000449E0" w:rsidRPr="000449E0" w:rsidRDefault="000449E0" w:rsidP="000449E0">
      <w:r w:rsidRPr="000449E0">
        <w:rPr>
          <w:rtl/>
        </w:rPr>
        <w:t>٤,٤٨</w:t>
      </w:r>
      <w:r w:rsidRPr="000449E0">
        <w:t xml:space="preserve"> </w:t>
      </w:r>
      <w:r w:rsidRPr="000449E0">
        <w:rPr>
          <w:rtl/>
        </w:rPr>
        <w:t>مليار</w:t>
      </w:r>
    </w:p>
    <w:p w14:paraId="06C7D05B" w14:textId="7AB15C59" w:rsidR="000449E0" w:rsidRPr="000449E0" w:rsidRDefault="000449E0" w:rsidP="000449E0">
      <w:r w:rsidRPr="000449E0">
        <mc:AlternateContent>
          <mc:Choice Requires="wps">
            <w:drawing>
              <wp:inline distT="0" distB="0" distL="0" distR="0" wp14:anchorId="140AB7A3" wp14:editId="7AB48724">
                <wp:extent cx="304800" cy="304800"/>
                <wp:effectExtent l="0" t="0" r="0" b="0"/>
                <wp:docPr id="767434169" name="Rectangle 17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3C58D7" id="Rectangle 179"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90EF14" w14:textId="77777777" w:rsidR="000449E0" w:rsidRPr="000449E0" w:rsidRDefault="000449E0" w:rsidP="000449E0">
      <w:r w:rsidRPr="000449E0">
        <w:rPr>
          <w:rtl/>
        </w:rPr>
        <w:t>بسبب كل ما سبق وغيره من ميزات متوافرة في مواقع التواصل الاجتماعي، تهتم الجماعات الإرهابية والمتطرفة باستخدام برامج التواصل الاجتماعي للتواصل مع العالم، بلا حدود أو قیود، وبشكل أسرع وغير مكلف، وبصرف النظر عن ذلك، فإن منصات التواصل الاجتماعي أكثر سهولة في الاستخدام لتوزيع المعلومات ونشر الأفكار الإرهابية والمتطرفة، والموارد الأخرى بين المتطرفين والإرهابيين، وحتى يمكن لهم الوصول لمناطق النزاعات في أي مكان في العالم، وتقديم المشورة والكتيبات ومقاطع الفيديو ومعلومات الأمن التشغيلية</w:t>
      </w:r>
      <w:r w:rsidRPr="000449E0">
        <w:t>.</w:t>
      </w:r>
    </w:p>
    <w:p w14:paraId="653098B2" w14:textId="77777777" w:rsidR="000449E0" w:rsidRPr="000449E0" w:rsidRDefault="000449E0" w:rsidP="000449E0">
      <w:pPr>
        <w:rPr>
          <w:b/>
          <w:bCs/>
        </w:rPr>
      </w:pPr>
      <w:r w:rsidRPr="000449E0">
        <w:rPr>
          <w:b/>
          <w:bCs/>
          <w:rtl/>
        </w:rPr>
        <w:t>كيف تستخدم الجماعات الإرهابية والمتطرفة وسائل التواصل الاجتماعي؟</w:t>
      </w:r>
    </w:p>
    <w:p w14:paraId="145EDAFB" w14:textId="77777777" w:rsidR="000449E0" w:rsidRPr="000449E0" w:rsidRDefault="000449E0" w:rsidP="000449E0">
      <w:r w:rsidRPr="000449E0">
        <w:rPr>
          <w:rtl/>
        </w:rPr>
        <w:t>تستخدم التنظيمات الإرهابية وسائل التواصل الاجتماعي وغيرها من منصات الإنترنت بطرق عديدة، لا سيما لأغراض الاتصالات التشغيلية. وجمع المعلومات الاستخباراتية، وتبادل المعلومات، والتجنيد، والتدريب، وغير ذلك من استخدامات وظيفية. وفي عام ٢٠١٤ أشار أحد التقارير الصادرة عن مركز "سيمون ويزنتال</w:t>
      </w:r>
      <w:r w:rsidRPr="000449E0">
        <w:t>" Simon Wiesenthal</w:t>
      </w:r>
      <w:r w:rsidRPr="000449E0">
        <w:rPr>
          <w:rtl/>
        </w:rPr>
        <w:t xml:space="preserve">، ومقره "لوس أنجلوس". إلى أن هناك أكثر من ثلاثين ألف منتدى وموقع إلكتروني وحساب على مواقع التواصل الاجتماعي، تروج للإرهاب في الولايات المتحدة الأمريكية وخارجها، كما اكتشفوا تزايد انضمام المتطرفين إلى شبكات التواصل الاجتماعي، ويلاحظ أن العديد من الجماعات اليمينية في وسائل التواصل الاجتماعي، تعيد توجيه الجمهور نحو منتدياتها، وتكشف </w:t>
      </w:r>
      <w:r w:rsidRPr="000449E0">
        <w:rPr>
          <w:rtl/>
        </w:rPr>
        <w:lastRenderedPageBreak/>
        <w:t>باستمرار عن صفحات وحسابات أعضاء هذه الجماعات والمجموعات على منصات التواصل الاجتماعي، مثل: الفيس بوك، وتويتر</w:t>
      </w:r>
      <w:r w:rsidRPr="000449E0">
        <w:t>.</w:t>
      </w:r>
    </w:p>
    <w:p w14:paraId="16037B65" w14:textId="77777777" w:rsidR="000449E0" w:rsidRPr="000449E0" w:rsidRDefault="000449E0" w:rsidP="000449E0">
      <w:r w:rsidRPr="000449E0">
        <w:t xml:space="preserve">" </w:t>
      </w:r>
      <w:r w:rsidRPr="000449E0">
        <w:rPr>
          <w:rtl/>
        </w:rPr>
        <w:t>تتواصل العديد من التنظيمات الإرهابية والمتطرفة مع بعضها البعض عبر الإنترنت، ويعتبر تنظيم داعش وحركة الشباب من المستخدمين البارزين لوسائل التواصل الاجتماعي، وخاصة على تويتر، كما أن بعض التنظيمات المتطرفة المسلحة في تايلاند والقوقاز، تعد أيضًا من مستخدمي وسائل التواصل الاجتماعي</w:t>
      </w:r>
      <w:r w:rsidRPr="000449E0">
        <w:t>. "</w:t>
      </w:r>
    </w:p>
    <w:p w14:paraId="1EA18B9D" w14:textId="77777777" w:rsidR="000449E0" w:rsidRPr="000449E0" w:rsidRDefault="000449E0" w:rsidP="000449E0">
      <w:r w:rsidRPr="000449E0">
        <w:rPr>
          <w:rtl/>
        </w:rPr>
        <w:t>وتتواصل العديد من التنظيمات الإرهابية والمتطرفة مع بعضها البعض فيما يتعلق بالمناقشات الأيديولوجية والمشاركات الدعائیة، ويعتبر تنظيم الدولة الإسلامية، وحركة الشباب، من المستخدمين البارزين لوسائل التواصل الاجتماعي، وخاصة على تويتر، علاوة على ذلك، فإن الجبهة الوطنية لتحرير أوجادين، ومسلحي الإيجور في الصين، وبعض التنظيمات المتطرفة المسلحة في تايلاند والقوقاز وغيرهم، تعتبر أيضًا من المستخدمين المهمين لوسائل التواصل الاجتماعي</w:t>
      </w:r>
      <w:r w:rsidRPr="000449E0">
        <w:t>.</w:t>
      </w:r>
    </w:p>
    <w:p w14:paraId="3675C92C" w14:textId="77777777" w:rsidR="000449E0" w:rsidRPr="000449E0" w:rsidRDefault="000449E0" w:rsidP="000449E0">
      <w:r w:rsidRPr="000449E0">
        <w:rPr>
          <w:rtl/>
        </w:rPr>
        <w:t>وتعتمد بعض التنظيمات الإرهابية والمتطرفة على موقع اليوتيوب، لمشاركة الخطب والدعاية والأحداث السياسية، وبالرغم من التباين في ذلك بین الجماعات القومية البيضاء المتطرفة، والجماعات الإسلامية الإرهابية، يقوم القوميون البيض بتسويق المواد المتطرفة باعتبارها وظيفة الدعاية الرئيسة، والمورد المالي الأساسي. وتظهر البحوث أن الإنترنت يعمل كقناة للتطرف بثلاث طرق</w:t>
      </w:r>
      <w:r w:rsidRPr="000449E0">
        <w:t>:</w:t>
      </w:r>
    </w:p>
    <w:p w14:paraId="5FB36D3B" w14:textId="77777777" w:rsidR="000449E0" w:rsidRPr="000449E0" w:rsidRDefault="000449E0" w:rsidP="000449E0">
      <w:r w:rsidRPr="000449E0">
        <w:rPr>
          <w:rtl/>
        </w:rPr>
        <w:t>التفسير والتعزيز: يستخدم الإنترنت ووسائل التواصل الاجتماعي في توضيح وتعزيز الأیدیولوجيات المتطرفة عبر الرسائل والسرديات المرسلة عبر الفضاءات الزرقاء والإنترنت</w:t>
      </w:r>
      <w:r w:rsidRPr="000449E0">
        <w:t>.</w:t>
      </w:r>
    </w:p>
    <w:p w14:paraId="01725EE2" w14:textId="77777777" w:rsidR="000449E0" w:rsidRPr="000449E0" w:rsidRDefault="000449E0" w:rsidP="000449E0">
      <w:r w:rsidRPr="000449E0">
        <w:t xml:space="preserve">• </w:t>
      </w:r>
      <w:r w:rsidRPr="000449E0">
        <w:rPr>
          <w:rtl/>
        </w:rPr>
        <w:t>العضوية والاندماج: يوظف الإنترنت ووسائل التواصل الاجتماعي في إنشاء مسارات سهلة للأفراد المتشابهين في التفكير، للانضمام معًا وتشكيل شبكات لدمج المزيد من الأشخاص</w:t>
      </w:r>
      <w:r w:rsidRPr="000449E0">
        <w:t>.</w:t>
      </w:r>
    </w:p>
    <w:p w14:paraId="1BAEAD8A" w14:textId="77777777" w:rsidR="000449E0" w:rsidRPr="000449E0" w:rsidRDefault="000449E0" w:rsidP="000449E0">
      <w:r w:rsidRPr="000449E0">
        <w:t xml:space="preserve">• </w:t>
      </w:r>
      <w:r w:rsidRPr="000449E0">
        <w:rPr>
          <w:rtl/>
        </w:rPr>
        <w:t>تطبيع الآراء والسلوك غير المقبول: يستخدم الإنترنت في إنشاء غرف افتراضية للنقاش والمحاكاة لوجهات النظر والأفكار المتطرفة، التي يتم من خلالها تطبيع السلوكيات غير المقبولة</w:t>
      </w:r>
      <w:r w:rsidRPr="000449E0">
        <w:t>.</w:t>
      </w:r>
    </w:p>
    <w:p w14:paraId="17444BC5" w14:textId="77777777" w:rsidR="000449E0" w:rsidRPr="000449E0" w:rsidRDefault="000449E0" w:rsidP="000449E0">
      <w:r w:rsidRPr="000449E0">
        <w:rPr>
          <w:rtl/>
        </w:rPr>
        <w:t xml:space="preserve">وتقدم دراسة أجرتها اليونسكو نتائج مماثلة: حیث أشارت إلى أن شبكات التواصل الاجتماعي تُستخدم لإنشاء منصات تفاعلية، ونشر محتوى عنيف ومتطرف، وتحديد الأعضاء الجدد المحتملين، وإنتاج معلومات كاذبة، وتعزيز الحوار الفردي، وتكوين علاقات مع الأفراد؛ وذلك بهدف التجنيد أو كسب التعاطف. وفي هذا السياق، أشار "إيفان هولمان" خبير الإرهاب الإلکتروني، إلى أن </w:t>
      </w:r>
      <w:r w:rsidRPr="000449E0">
        <w:rPr>
          <w:rtl/>
          <w:lang w:bidi="fa-IR"/>
        </w:rPr>
        <w:t>۹۰٪</w:t>
      </w:r>
      <w:r w:rsidRPr="000449E0">
        <w:rPr>
          <w:rtl/>
        </w:rPr>
        <w:t xml:space="preserve"> من النشاط الإرهابي على الإنترنت، يحدث من خلال الاعتماد على مواقع التواصل الاجتماعي</w:t>
      </w:r>
      <w:r w:rsidRPr="000449E0">
        <w:t>.</w:t>
      </w:r>
    </w:p>
    <w:p w14:paraId="321B923B" w14:textId="77777777" w:rsidR="000449E0" w:rsidRPr="000449E0" w:rsidRDefault="000449E0" w:rsidP="000449E0">
      <w:r w:rsidRPr="000449E0">
        <w:t xml:space="preserve">" </w:t>
      </w:r>
      <w:r w:rsidRPr="000449E0">
        <w:rPr>
          <w:rtl/>
        </w:rPr>
        <w:t>بدأت الجماعات الإرهابية في استكشاف استخدام الذكاء الاصطناعي</w:t>
      </w:r>
      <w:r w:rsidRPr="000449E0">
        <w:t xml:space="preserve"> Artificial Intelligence </w:t>
      </w:r>
      <w:r w:rsidRPr="000449E0">
        <w:rPr>
          <w:rtl/>
        </w:rPr>
        <w:t>في استراتيجياتها للتطرف والتجنيد عبر الإنترنت: ففي إندونيسيا، ابتكر "محمد بهرون نعيم" روبوتًا (تطبيق أو برنامج "روبوت" عبر الإنترنت يكمل المهام بشكل مستقل، من خلال التفاعل مع الأنظمة والمستخدمين)، للتواصل مع المجندين المحتملين</w:t>
      </w:r>
      <w:r w:rsidRPr="000449E0">
        <w:t>. "</w:t>
      </w:r>
    </w:p>
    <w:p w14:paraId="66C5B277" w14:textId="77777777" w:rsidR="000449E0" w:rsidRPr="000449E0" w:rsidRDefault="000449E0" w:rsidP="000449E0">
      <w:r w:rsidRPr="000449E0">
        <w:rPr>
          <w:rtl/>
        </w:rPr>
        <w:t>وتجدر الإشارة أخيرًا، إلى أن الجماعات الإرهابية بدأت في استكشاف استخدام الذكاء الاصطناعي</w:t>
      </w:r>
      <w:r w:rsidRPr="000449E0">
        <w:t xml:space="preserve"> Artificial Intelligence </w:t>
      </w:r>
      <w:r w:rsidRPr="000449E0">
        <w:rPr>
          <w:rtl/>
        </w:rPr>
        <w:t>في استراتیجياتها للتطرف والتجنيد عبر الإنترنت؛ ففي إندونيسيا، ابتكر "محمد بهرون نعيم" الملقب بـ "أبي محمد الإندونيسي</w:t>
      </w:r>
      <w:r w:rsidRPr="000449E0">
        <w:t xml:space="preserve">" Bahrun Naim </w:t>
      </w:r>
      <w:r w:rsidRPr="000449E0">
        <w:rPr>
          <w:rtl/>
        </w:rPr>
        <w:t>روبونًا (تطبيق أو برنامج "روبوت" عبر الإنترنت يكمل المهام بشكل مستقل، من خلال التفاعل مع الأنظمة والمستخدمين)، للتواصل مع المجندين المحتملين: حيث يستقبل الروبوت المستخدمين برسالة آلية باللغة الإندونيسية، ثم يشارك رسائل الدعاية ومقاطع الفيديو، بالإضافة إلى أدلة تصنيع المتفجرات محلية الصنع، كما استخدمت حركة الشباب المجاهدین، روبونًا على التلیجرام: حیث يرسل الروبوت للمستخدمين رابطًا لأحدث قناة، مما يسمح للحركة بالبقاء على اتصال دائم مع متابعيها</w:t>
      </w:r>
      <w:r w:rsidRPr="000449E0">
        <w:t>.</w:t>
      </w:r>
    </w:p>
    <w:p w14:paraId="495C7D4C" w14:textId="77777777" w:rsidR="000449E0" w:rsidRPr="000449E0" w:rsidRDefault="000449E0" w:rsidP="000449E0">
      <w:pPr>
        <w:rPr>
          <w:b/>
          <w:bCs/>
        </w:rPr>
      </w:pPr>
      <w:r w:rsidRPr="000449E0">
        <w:rPr>
          <w:b/>
          <w:bCs/>
          <w:rtl/>
        </w:rPr>
        <w:t>مسارات التحرك</w:t>
      </w:r>
    </w:p>
    <w:p w14:paraId="7C3FAAB7" w14:textId="77777777" w:rsidR="000449E0" w:rsidRPr="000449E0" w:rsidRDefault="000449E0" w:rsidP="000449E0">
      <w:r w:rsidRPr="000449E0">
        <w:rPr>
          <w:rtl/>
        </w:rPr>
        <w:lastRenderedPageBreak/>
        <w:t>يمكن أن تكون بعض الاستراتيجيات والسياسات مفيدة للسيطرة أو الحد من انتشار استخدام وسائل التواصل الاجتماعي في نشر الإرهاب والتطرف، ونختتم المقال باقتراح عدد من التوصيات التنفيذية على النحو التالي</w:t>
      </w:r>
      <w:r w:rsidRPr="000449E0">
        <w:t>:</w:t>
      </w:r>
    </w:p>
    <w:p w14:paraId="31853414" w14:textId="77777777" w:rsidR="000449E0" w:rsidRPr="000449E0" w:rsidRDefault="000449E0" w:rsidP="000449E0">
      <w:r w:rsidRPr="000449E0">
        <w:t xml:space="preserve">• </w:t>
      </w:r>
      <w:r w:rsidRPr="000449E0">
        <w:rPr>
          <w:rtl/>
        </w:rPr>
        <w:t>وضع قوانين جديدة بشأن الإرهاب والتطرف عبر وسائل التواصل الاجتماعي</w:t>
      </w:r>
    </w:p>
    <w:p w14:paraId="5E2BB802" w14:textId="77777777" w:rsidR="000449E0" w:rsidRPr="000449E0" w:rsidRDefault="000449E0" w:rsidP="000449E0">
      <w:r w:rsidRPr="000449E0">
        <w:rPr>
          <w:rtl/>
        </w:rPr>
        <w:t>تظهر الحاجة الملحة لسن القوانين بشأن الإرهاب والتطرف عبر وسائل التواصل الاجتماعي، مع أهمية حرص الحكومات وهي تضع هذه القوانين على احترام حقوق حرية الرأي والتعبير</w:t>
      </w:r>
      <w:r w:rsidRPr="000449E0">
        <w:t>.</w:t>
      </w:r>
    </w:p>
    <w:p w14:paraId="4E3F0F46" w14:textId="77777777" w:rsidR="000449E0" w:rsidRPr="000449E0" w:rsidRDefault="000449E0" w:rsidP="000449E0">
      <w:pPr>
        <w:rPr>
          <w:b/>
          <w:bCs/>
        </w:rPr>
      </w:pPr>
      <w:r w:rsidRPr="000449E0">
        <w:rPr>
          <w:b/>
          <w:bCs/>
        </w:rPr>
        <w:t xml:space="preserve">• </w:t>
      </w:r>
      <w:r w:rsidRPr="000449E0">
        <w:rPr>
          <w:b/>
          <w:bCs/>
          <w:rtl/>
        </w:rPr>
        <w:t>شن الحملات المضادة للإرهاب والتطرف باستخدام مواقع التواصل الاجتماعي</w:t>
      </w:r>
    </w:p>
    <w:p w14:paraId="6439D582" w14:textId="77777777" w:rsidR="000449E0" w:rsidRPr="000449E0" w:rsidRDefault="000449E0" w:rsidP="000449E0">
      <w:r w:rsidRPr="000449E0">
        <w:rPr>
          <w:rtl/>
        </w:rPr>
        <w:t>يمكن أن تكون الحملات ضد الإرهاب والتطرف على وسائل التواصل الاجتماعي استراتيجية فعالة للغاية من قبل المنظمات الحكومية وغير الحكومية، ومع زيادة عدد مستخدمي وسائل التواصل الاجتماعي في مختلف دول العالم بشكل كبير مع التقدم التكنولوجي، فإن زيادة وعي أفراد المجتمع بخطورة الإرهاب والتطرف وتداعياتهما الخطيرة على الجميع، هي ممارسة مناسبة، ويمكن للحكومات من خلالها تعقب الشخص الإرهابي أو المتطرف بسهولة، أو الشخص المشتبه به، الذي يحاول التأثير على الآخرين عبر مواقع التواصل الاجتماعي، واتخاذ الإجراءات القانونية ضده</w:t>
      </w:r>
      <w:r w:rsidRPr="000449E0">
        <w:t>.</w:t>
      </w:r>
    </w:p>
    <w:p w14:paraId="19C0B758" w14:textId="77777777" w:rsidR="000449E0" w:rsidRPr="000449E0" w:rsidRDefault="000449E0" w:rsidP="000449E0">
      <w:pPr>
        <w:rPr>
          <w:b/>
          <w:bCs/>
        </w:rPr>
      </w:pPr>
      <w:r w:rsidRPr="000449E0">
        <w:rPr>
          <w:b/>
          <w:bCs/>
        </w:rPr>
        <w:t xml:space="preserve">• </w:t>
      </w:r>
      <w:r w:rsidRPr="000449E0">
        <w:rPr>
          <w:b/>
          <w:bCs/>
          <w:rtl/>
        </w:rPr>
        <w:t>الأدوات التكنولوجية المتطورة والتدريب المناسب</w:t>
      </w:r>
    </w:p>
    <w:p w14:paraId="114659A7" w14:textId="77777777" w:rsidR="000449E0" w:rsidRPr="000449E0" w:rsidRDefault="000449E0" w:rsidP="000449E0">
      <w:r w:rsidRPr="000449E0">
        <w:rPr>
          <w:rtl/>
        </w:rPr>
        <w:t>من أجل التعامل مع إرهابي وسائل التواصل</w:t>
      </w:r>
    </w:p>
    <w:p w14:paraId="52EA155D" w14:textId="77777777" w:rsidR="000449E0" w:rsidRPr="000449E0" w:rsidRDefault="000449E0" w:rsidP="000449E0">
      <w:r w:rsidRPr="000449E0">
        <w:rPr>
          <w:rtl/>
        </w:rPr>
        <w:t>الاجتماعي، تحتاج الحكومات إلى التأكد من أن المؤسسات الأمنية وهيئات إنفاذ القانون مجهزة جیدًا بالأدوات التكنولوجية والذكية: لتعقب أصحاب الفكر المتطرف والعنيف، وتحتاج أيضًا إلى التأكد من أن هذه المؤسسات والأجهزة الأمنية تستخدم هذه الأدوات بشكل قانوني، ويبرز ذلك أهمية وجود برامج قوية للتدريب وبناء القدرات لكل المعنیين بمكافحة الإرهاب والفكر المتطرف: لرفع كفاءة استخدام هذه الأدوات، وتوظيفها على النحو المناسب</w:t>
      </w:r>
      <w:r w:rsidRPr="000449E0">
        <w:t>.</w:t>
      </w:r>
    </w:p>
    <w:p w14:paraId="79426560" w14:textId="77777777" w:rsidR="000449E0" w:rsidRPr="000449E0" w:rsidRDefault="000449E0" w:rsidP="000449E0">
      <w:pPr>
        <w:rPr>
          <w:b/>
          <w:bCs/>
        </w:rPr>
      </w:pPr>
      <w:r w:rsidRPr="000449E0">
        <w:rPr>
          <w:b/>
          <w:bCs/>
        </w:rPr>
        <w:t xml:space="preserve">• </w:t>
      </w:r>
      <w:r w:rsidRPr="000449E0">
        <w:rPr>
          <w:b/>
          <w:bCs/>
          <w:rtl/>
        </w:rPr>
        <w:t>تعزيز محو الأمية الرقمية ونشر ثقافة التعامل الرشيد مع الإنترنت بين الشباب</w:t>
      </w:r>
    </w:p>
    <w:p w14:paraId="033816DB" w14:textId="77777777" w:rsidR="000449E0" w:rsidRPr="000449E0" w:rsidRDefault="000449E0" w:rsidP="000449E0">
      <w:r w:rsidRPr="000449E0">
        <w:rPr>
          <w:rtl/>
        </w:rPr>
        <w:t>على الحكومات دعم تعميم محو الأمية الرقمية، وتزويد الشباب بمهارات التعامل الرشيد والاستخدام العقلاني للإنترنت ووسائل التواصل الاجتماعي، من خلال المناهج الدراسية، والأنشطة الصيفية في المدارس والجامعات، وتدريس أخلاقيات التعامل عبر الإنترنت</w:t>
      </w:r>
      <w:r w:rsidRPr="000449E0">
        <w:t xml:space="preserve">. </w:t>
      </w:r>
      <w:r w:rsidRPr="000449E0">
        <w:rPr>
          <w:rFonts w:ascii="Arial" w:hAnsi="Arial" w:cs="Arial"/>
        </w:rPr>
        <w:t>■</w:t>
      </w:r>
    </w:p>
    <w:p w14:paraId="19D17028" w14:textId="6C904C03" w:rsidR="000449E0" w:rsidRPr="000449E0" w:rsidRDefault="000449E0" w:rsidP="000449E0">
      <w:r w:rsidRPr="000449E0">
        <mc:AlternateContent>
          <mc:Choice Requires="wps">
            <w:drawing>
              <wp:inline distT="0" distB="0" distL="0" distR="0" wp14:anchorId="7A33A6A0" wp14:editId="15F4D4B1">
                <wp:extent cx="304800" cy="304800"/>
                <wp:effectExtent l="0" t="0" r="0" b="0"/>
                <wp:docPr id="1130445811" name="Rectangle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44058F" id="Rectangle 1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C86289" w14:textId="77777777" w:rsidR="000449E0" w:rsidRPr="000449E0" w:rsidRDefault="000449E0" w:rsidP="000449E0">
      <w:pPr>
        <w:rPr>
          <w:b/>
          <w:bCs/>
        </w:rPr>
      </w:pPr>
      <w:r w:rsidRPr="000449E0">
        <w:rPr>
          <w:b/>
          <w:bCs/>
          <w:rtl/>
        </w:rPr>
        <w:t>الميليشيات السيبرانية: السياق الدولي وآليات المواجهة</w:t>
      </w:r>
    </w:p>
    <w:p w14:paraId="2C78EE7F" w14:textId="77777777" w:rsidR="000449E0" w:rsidRPr="000449E0" w:rsidRDefault="000449E0" w:rsidP="000449E0">
      <w:r w:rsidRPr="000449E0">
        <w:rPr>
          <w:rtl/>
        </w:rPr>
        <w:t>أ. دينا عاطف عمر باحث سياسي - مركز المعلومات ودعم اتخاذ القرار</w:t>
      </w:r>
    </w:p>
    <w:p w14:paraId="366257FA" w14:textId="34F012EE" w:rsidR="000449E0" w:rsidRPr="000449E0" w:rsidRDefault="000449E0" w:rsidP="000449E0">
      <w:r w:rsidRPr="000449E0">
        <mc:AlternateContent>
          <mc:Choice Requires="wps">
            <w:drawing>
              <wp:inline distT="0" distB="0" distL="0" distR="0" wp14:anchorId="2A8C5418" wp14:editId="47BCE6D3">
                <wp:extent cx="304800" cy="304800"/>
                <wp:effectExtent l="0" t="0" r="0" b="0"/>
                <wp:docPr id="801204311" name="Rectangle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C9BAFC" id="Rectangle 1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D5E37D" w14:textId="77777777" w:rsidR="000449E0" w:rsidRPr="000449E0" w:rsidRDefault="000449E0" w:rsidP="000449E0">
      <w:r w:rsidRPr="000449E0">
        <w:rPr>
          <w:rtl/>
        </w:rPr>
        <w:t>إن فكرة الميليشيات السيبرانية ليست حديثة العهد، فقد استخدمتها مختلف القوى الدولية منذ نهاية التسعينيات: ففي عام ١٩٩٩ نشبت حرب إلكترونية بين الهند وباكستان حول إقليم كشمير، وفي العام نفسه وجهت حركة حماس هجمات سيبرانية ضد أهداف إسرائيلية. وفي السنوات الأخيرة، شهد المجتمع الدولي تزايدًا ملحوظًا في انتشار وتأثير الميليشيات الإلكترونية أو السيبرانية كفاعل دولي على الصعيد العالمي، حتى أصبحت واقعًا فرضه العالم الافتراضي على الدول. وتسعى هذه المقالة إلى توضيح السباق الدولي على امتلاك الميليشيات السيبرانية، والجهود الدولية لمواجهتها. ولكن قبل تناول ذلك سيتم تناول تعريف الميليشيات السيبرانية، وأشكالها، وما هي أبرز الدول في تكوین المیلیشیات السیبرانیة</w:t>
      </w:r>
      <w:r w:rsidRPr="000449E0">
        <w:t>.</w:t>
      </w:r>
    </w:p>
    <w:p w14:paraId="2985322A" w14:textId="77777777" w:rsidR="000449E0" w:rsidRPr="000449E0" w:rsidRDefault="000449E0" w:rsidP="000449E0">
      <w:pPr>
        <w:rPr>
          <w:b/>
          <w:bCs/>
        </w:rPr>
      </w:pPr>
      <w:r w:rsidRPr="000449E0">
        <w:rPr>
          <w:b/>
          <w:bCs/>
          <w:rtl/>
        </w:rPr>
        <w:lastRenderedPageBreak/>
        <w:t>تعريف الميليشيات السيبرانية</w:t>
      </w:r>
    </w:p>
    <w:p w14:paraId="75E2438E" w14:textId="77777777" w:rsidR="000449E0" w:rsidRPr="000449E0" w:rsidRDefault="000449E0" w:rsidP="000449E0">
      <w:r w:rsidRPr="000449E0">
        <w:rPr>
          <w:rtl/>
        </w:rPr>
        <w:t>كغيره من مفاهيم العلوم الاجتماعية لا يوجد تعريف جامع مانع للميليشيات السيبرانية، بل اجتهد الكتاب والمفكرون والسياسيون لوضع تعريف لها، فعرفها "راين أوتيس" -عضو مؤسس في رابطة الدفاع السيبراني الإستونية</w:t>
      </w:r>
      <w:r w:rsidRPr="000449E0">
        <w:t xml:space="preserve"> (CDL) </w:t>
      </w:r>
      <w:r w:rsidRPr="000449E0">
        <w:rPr>
          <w:rtl/>
        </w:rPr>
        <w:t>وخبير الأمن السيبراني- بأنها "مجموعة من</w:t>
      </w:r>
    </w:p>
    <w:p w14:paraId="044697AD" w14:textId="77777777" w:rsidR="000449E0" w:rsidRPr="000449E0" w:rsidRDefault="000449E0" w:rsidP="000449E0">
      <w:r w:rsidRPr="000449E0">
        <w:rPr>
          <w:rtl/>
        </w:rPr>
        <w:t>المتطوعين الراغبين والقادرين على استخدام الهجمات السيبرانية لتحقيق هدف سياسي</w:t>
      </w:r>
      <w:r w:rsidRPr="000449E0">
        <w:t>".</w:t>
      </w:r>
    </w:p>
    <w:p w14:paraId="23356958" w14:textId="77777777" w:rsidR="000449E0" w:rsidRPr="000449E0" w:rsidRDefault="000449E0" w:rsidP="000449E0">
      <w:r w:rsidRPr="000449E0">
        <w:rPr>
          <w:rtl/>
        </w:rPr>
        <w:t>كما تُعرَّف بأنها "مجموعة من الأفراد القادرين على القيام بهجمات سيبرانية لتحقيق أهداف محددة"، أو هي "تنظيم مجموعة من المتطوعين للقيام بعمليات في الفضاء الحاسوبي أو يتعلق به". وتتخذ المیلیشیات الإلكترونیة ثلاثة أشكال وفقًا لـ "راین أوتیس"، وهي</w:t>
      </w:r>
      <w:r w:rsidRPr="000449E0">
        <w:t>:</w:t>
      </w:r>
    </w:p>
    <w:p w14:paraId="53170FDD" w14:textId="77777777" w:rsidR="000449E0" w:rsidRPr="000449E0" w:rsidRDefault="000449E0" w:rsidP="000449E0">
      <w:r w:rsidRPr="000449E0">
        <w:rPr>
          <w:rtl/>
        </w:rPr>
        <w:t>٠</w:t>
      </w:r>
      <w:r w:rsidRPr="000449E0">
        <w:t xml:space="preserve"> </w:t>
      </w:r>
      <w:r w:rsidRPr="000449E0">
        <w:rPr>
          <w:rtl/>
        </w:rPr>
        <w:t>المنتدى</w:t>
      </w:r>
    </w:p>
    <w:p w14:paraId="36C86249" w14:textId="77777777" w:rsidR="000449E0" w:rsidRPr="000449E0" w:rsidRDefault="000449E0" w:rsidP="000449E0">
      <w:r w:rsidRPr="000449E0">
        <w:rPr>
          <w:rtl/>
        </w:rPr>
        <w:t>٠</w:t>
      </w:r>
      <w:r w:rsidRPr="000449E0">
        <w:t xml:space="preserve"> </w:t>
      </w:r>
      <w:r w:rsidRPr="000449E0">
        <w:rPr>
          <w:rtl/>
        </w:rPr>
        <w:t>الخلية</w:t>
      </w:r>
    </w:p>
    <w:p w14:paraId="406F4B8F" w14:textId="77777777" w:rsidR="000449E0" w:rsidRPr="000449E0" w:rsidRDefault="000449E0" w:rsidP="000449E0">
      <w:r w:rsidRPr="000449E0">
        <w:t xml:space="preserve">· </w:t>
      </w:r>
      <w:r w:rsidRPr="000449E0">
        <w:rPr>
          <w:rtl/>
        </w:rPr>
        <w:t>التسلسل الهرمي</w:t>
      </w:r>
    </w:p>
    <w:p w14:paraId="08B279E7" w14:textId="77777777" w:rsidR="000449E0" w:rsidRPr="000449E0" w:rsidRDefault="000449E0" w:rsidP="000449E0">
      <w:r w:rsidRPr="000449E0">
        <w:rPr>
          <w:rtl/>
        </w:rPr>
        <w:t>١</w:t>
      </w:r>
      <w:r w:rsidRPr="000449E0">
        <w:t xml:space="preserve">. </w:t>
      </w:r>
      <w:r w:rsidRPr="000449E0">
        <w:rPr>
          <w:rtl/>
        </w:rPr>
        <w:t>المنتدى: هو شكل مخصص من الميليشيات الإلكترونية التي تنظم حول منصة مركزية للاتصالات، ويتقاسم أعضاؤه المعلومات والأدوات اللازمة للقيام بهجمات إلكترونية ضد خصمهم</w:t>
      </w:r>
      <w:r w:rsidRPr="000449E0">
        <w:t>.</w:t>
      </w:r>
    </w:p>
    <w:p w14:paraId="41FB5B4D" w14:textId="77777777" w:rsidR="000449E0" w:rsidRPr="000449E0" w:rsidRDefault="000449E0" w:rsidP="000449E0">
      <w:r w:rsidRPr="000449E0">
        <w:rPr>
          <w:rtl/>
        </w:rPr>
        <w:t>٢</w:t>
      </w:r>
      <w:r w:rsidRPr="000449E0">
        <w:t>.</w:t>
      </w:r>
      <w:r w:rsidRPr="000449E0">
        <w:rPr>
          <w:rtl/>
        </w:rPr>
        <w:t>الخلية: ويقصد بها مجموعات القراصنة، التي تشارك في القرصنة الإلكترونية بدوافع سياسية على مدى فترات طويلة من الزمن</w:t>
      </w:r>
      <w:r w:rsidRPr="000449E0">
        <w:t>.</w:t>
      </w:r>
    </w:p>
    <w:p w14:paraId="62EA5E48" w14:textId="77777777" w:rsidR="000449E0" w:rsidRPr="000449E0" w:rsidRDefault="000449E0" w:rsidP="000449E0">
      <w:r w:rsidRPr="000449E0">
        <w:rPr>
          <w:rtl/>
        </w:rPr>
        <w:t>٣</w:t>
      </w:r>
      <w:r w:rsidRPr="000449E0">
        <w:t xml:space="preserve">. </w:t>
      </w:r>
      <w:r w:rsidRPr="000449E0">
        <w:rPr>
          <w:rtl/>
        </w:rPr>
        <w:t>التسلسل الهرمي: يشير إلى النموذج الهرمي التقليدي في المنظمات التطوعية التي ترعاها الحكومة، وكذلك في المنظمات الذاتية</w:t>
      </w:r>
    </w:p>
    <w:p w14:paraId="542FCAAB" w14:textId="77777777" w:rsidR="000449E0" w:rsidRPr="000449E0" w:rsidRDefault="000449E0" w:rsidP="000449E0">
      <w:r w:rsidRPr="000449E0">
        <w:rPr>
          <w:rtl/>
        </w:rPr>
        <w:t>التي تتسم بالتماسك، وهو الأكثر انتشارًا، والذي اعتمدت عليه العديد من الدول كما سنعرض لاحقًا</w:t>
      </w:r>
      <w:r w:rsidRPr="000449E0">
        <w:t>.</w:t>
      </w:r>
    </w:p>
    <w:p w14:paraId="487EEC25" w14:textId="77777777" w:rsidR="000449E0" w:rsidRPr="000449E0" w:rsidRDefault="000449E0" w:rsidP="000449E0">
      <w:pPr>
        <w:rPr>
          <w:b/>
          <w:bCs/>
        </w:rPr>
      </w:pPr>
      <w:r w:rsidRPr="000449E0">
        <w:rPr>
          <w:b/>
          <w:bCs/>
          <w:rtl/>
        </w:rPr>
        <w:t>تصاعد دور الميليشيات السيبرانية عسكريًا</w:t>
      </w:r>
    </w:p>
    <w:p w14:paraId="4836221B" w14:textId="77777777" w:rsidR="000449E0" w:rsidRPr="000449E0" w:rsidRDefault="000449E0" w:rsidP="000449E0">
      <w:r w:rsidRPr="000449E0">
        <w:rPr>
          <w:rtl/>
        </w:rPr>
        <w:t>شهدت السنوات الأخيرة سبافًا بين الدول المتقدمة في تشكيل الجيوش الميليشيات السيبرانية، وقد أولت العديد من الدول اهتمامًا كبيرًا لدور الميليشيات الإلكترونية في الحفاظ على الأمن القومي لها، وصد الهجمات الإلكترونية، وعلى رأسها الصين والولايات المتحدة، فاتجهت إلى التركيز على ملف تشكيل الميليشيات السيبرانية، وهو ما يرجع إلى عدة أسباب من أهمها</w:t>
      </w:r>
      <w:r w:rsidRPr="000449E0">
        <w:t>:</w:t>
      </w:r>
    </w:p>
    <w:p w14:paraId="5FC73767" w14:textId="77777777" w:rsidR="000449E0" w:rsidRPr="000449E0" w:rsidRDefault="000449E0" w:rsidP="000449E0">
      <w:r w:rsidRPr="000449E0">
        <w:rPr>
          <w:rtl/>
        </w:rPr>
        <w:t>١</w:t>
      </w:r>
      <w:r w:rsidRPr="000449E0">
        <w:t xml:space="preserve">. </w:t>
      </w:r>
      <w:r w:rsidRPr="000449E0">
        <w:rPr>
          <w:rtl/>
        </w:rPr>
        <w:t xml:space="preserve">تغيُّر طبيعة تهديدات الأمن القومي للدول، حيث أصبحت أغلبها تهديدات إلكترونیة، أيضًا لم يعد هناك ضامن لدولة ما أن تكون بعيدة عن مرمى الهجمات السيبرانية، فأصبحت تهدد دول العالم من جميع النواحي اقتصاديًا وعسكريًا وأمنيًا وسیاسيًا، كما عانت دول كثيرة اقتصاديًا من أضرار الاختراق السيبراني، الأمر الذي وصل إلى مراقبة اقتصاد دولة بالكامل، مثل إستونیا عام </w:t>
      </w:r>
      <w:r w:rsidRPr="000449E0">
        <w:rPr>
          <w:rtl/>
          <w:lang w:bidi="fa-IR"/>
        </w:rPr>
        <w:t>٢٠٠۸</w:t>
      </w:r>
      <w:r w:rsidRPr="000449E0">
        <w:rPr>
          <w:rtl/>
        </w:rPr>
        <w:t>، أو استهداف أجهزة الطرد المركزي للمفاعل النووي الإيراني المعروف من خلال هجوم عُرف باسم "ستاكسنت"، وتعرُّض إسرائيل لمحاولة تلويث المياه من خلال رفع مستوى المواد الكيميائية والكلور في بعض منشآت المياه على يد قراصنة تابعين للحرس الثوري الإيراني</w:t>
      </w:r>
      <w:r w:rsidRPr="000449E0">
        <w:t>.</w:t>
      </w:r>
    </w:p>
    <w:p w14:paraId="78A56333" w14:textId="77777777" w:rsidR="000449E0" w:rsidRPr="000449E0" w:rsidRDefault="000449E0" w:rsidP="000449E0">
      <w:r w:rsidRPr="000449E0">
        <w:rPr>
          <w:rtl/>
        </w:rPr>
        <w:t>٢</w:t>
      </w:r>
      <w:r w:rsidRPr="000449E0">
        <w:t xml:space="preserve">. </w:t>
      </w:r>
      <w:r w:rsidRPr="000449E0">
        <w:rPr>
          <w:rtl/>
        </w:rPr>
        <w:t>غالبًا ما تفضل الدول الصغيرة الميليشيات السيبرانية عن المواجهة المباشرة: وذلك نظرًا لانخفاض تكلفتها عن تكاليف الحروب العادية، وصعوبة اكتشاف مرتكبيها</w:t>
      </w:r>
      <w:r w:rsidRPr="000449E0">
        <w:t>.</w:t>
      </w:r>
    </w:p>
    <w:p w14:paraId="7BDB943C" w14:textId="77777777" w:rsidR="000449E0" w:rsidRPr="000449E0" w:rsidRDefault="000449E0" w:rsidP="000449E0">
      <w:r w:rsidRPr="000449E0">
        <w:t xml:space="preserve">" </w:t>
      </w:r>
      <w:r w:rsidRPr="000449E0">
        <w:rPr>
          <w:rtl/>
        </w:rPr>
        <w:t>شهدت السنوات الأخيرة سباقًا بين الدول المتقدمة في تشكيل الجيوش والميليشيات السيبرانية، وقد أولت العديد من الدول اهتمامًا كبيرًا لدور الميليشيات الإلكترونية في الحفاظ على أمنها القومي</w:t>
      </w:r>
      <w:r w:rsidRPr="000449E0">
        <w:t>.</w:t>
      </w:r>
    </w:p>
    <w:p w14:paraId="31D2B39D" w14:textId="77777777" w:rsidR="000449E0" w:rsidRPr="000449E0" w:rsidRDefault="000449E0" w:rsidP="000449E0">
      <w:r w:rsidRPr="000449E0">
        <w:lastRenderedPageBreak/>
        <w:t>"</w:t>
      </w:r>
    </w:p>
    <w:p w14:paraId="7B416493" w14:textId="77777777" w:rsidR="000449E0" w:rsidRPr="000449E0" w:rsidRDefault="000449E0" w:rsidP="000449E0">
      <w:r w:rsidRPr="000449E0">
        <w:rPr>
          <w:rtl/>
        </w:rPr>
        <w:t>٣</w:t>
      </w:r>
      <w:r w:rsidRPr="000449E0">
        <w:t xml:space="preserve">. </w:t>
      </w:r>
      <w:r w:rsidRPr="000449E0">
        <w:rPr>
          <w:rtl/>
        </w:rPr>
        <w:t>عدم خضوع الدول للمساءلة عن بعض جرائم الميليشيات السيبرانية؛ وذلك لعدم القدرة على تتبع مرتكبيها وملاحقتهم</w:t>
      </w:r>
      <w:r w:rsidRPr="000449E0">
        <w:t>.</w:t>
      </w:r>
    </w:p>
    <w:p w14:paraId="16BC53BD" w14:textId="77777777" w:rsidR="000449E0" w:rsidRPr="000449E0" w:rsidRDefault="000449E0" w:rsidP="000449E0">
      <w:r w:rsidRPr="000449E0">
        <w:rPr>
          <w:rtl/>
        </w:rPr>
        <w:t>٤</w:t>
      </w:r>
      <w:r w:rsidRPr="000449E0">
        <w:t xml:space="preserve">. </w:t>
      </w:r>
      <w:r w:rsidRPr="000449E0">
        <w:rPr>
          <w:rtl/>
        </w:rPr>
        <w:t>محدودية قدرات وزارات الدفاع بالدول على مواجهة الحروب الإلكترونية، فاتجهت الكثير منها إلى تبنِّي إنشاء وحدات خاصة للجیوش الإلکترونیة، ومن أبرز الأمثلة على ذلك</w:t>
      </w:r>
      <w:r w:rsidRPr="000449E0">
        <w:t>:</w:t>
      </w:r>
    </w:p>
    <w:p w14:paraId="51E548B5" w14:textId="77777777" w:rsidR="000449E0" w:rsidRPr="000449E0" w:rsidRDefault="000449E0" w:rsidP="000449E0">
      <w:r w:rsidRPr="000449E0">
        <w:t xml:space="preserve">• </w:t>
      </w:r>
      <w:r w:rsidRPr="000449E0">
        <w:rPr>
          <w:rtl/>
        </w:rPr>
        <w:t>ويمكن الإشارة إلى قيام الولايات المتحدة الأمريكية بإنشاء وحدة قيادة الفضاء الإلكتروني للرد على الهجمات السيبرانية بعد أن كانت وكالة المخابرات المركزية والأمن القومي الأمريكي تقوم بهذا الدور. وفي عام ٢٠١١، أعلنت القوات الجوية والبحرية الأمريكية عن "الأساطيل" و"الأجنحة" السيبرانية الخاصة بهما، بعد أن أعلن الجيش الأمريكي عن تشغيل أول "لواء سيبراني</w:t>
      </w:r>
      <w:r w:rsidRPr="000449E0">
        <w:t>."</w:t>
      </w:r>
    </w:p>
    <w:p w14:paraId="642339CB" w14:textId="77777777" w:rsidR="000449E0" w:rsidRPr="000449E0" w:rsidRDefault="000449E0" w:rsidP="000449E0">
      <w:r w:rsidRPr="000449E0">
        <w:t xml:space="preserve">. </w:t>
      </w:r>
      <w:r w:rsidRPr="000449E0">
        <w:rPr>
          <w:rtl/>
        </w:rPr>
        <w:t>كما أنشأت الصين وحدة سرية خاصة بهیئة أرکان جیش التحرير الشعبي الصیني، لديها شبكة من المتخصصين في أكثر من ١٣ دولة، وتتميز الميليشيات الصينية بسرعة التعبئة والهجوم خلال أي أزمة سیاسية</w:t>
      </w:r>
      <w:r w:rsidRPr="000449E0">
        <w:t>.</w:t>
      </w:r>
    </w:p>
    <w:p w14:paraId="366D0C1F" w14:textId="77777777" w:rsidR="000449E0" w:rsidRPr="000449E0" w:rsidRDefault="000449E0" w:rsidP="000449E0">
      <w:r w:rsidRPr="000449E0">
        <w:t xml:space="preserve">• </w:t>
      </w:r>
      <w:r w:rsidRPr="000449E0">
        <w:rPr>
          <w:rtl/>
        </w:rPr>
        <w:t>وفي الهند قامت لجنة مكافحة الإرهاب التابعة لوزارة الإعلام بالتنسيق مع جيش</w:t>
      </w:r>
    </w:p>
    <w:p w14:paraId="1076BFE8" w14:textId="77777777" w:rsidR="000449E0" w:rsidRPr="000449E0" w:rsidRDefault="000449E0" w:rsidP="000449E0">
      <w:r w:rsidRPr="000449E0">
        <w:rPr>
          <w:rtl/>
        </w:rPr>
        <w:t>الهند الإلكتروني</w:t>
      </w:r>
      <w:r w:rsidRPr="000449E0">
        <w:t xml:space="preserve"> (ICA): </w:t>
      </w:r>
      <w:r w:rsidRPr="000449E0">
        <w:rPr>
          <w:rtl/>
        </w:rPr>
        <w:t>لإنشاء الرابطة وضع تشريعات رادعة للجرائم السيبرانية، من الإلكترونية الهندية للدفاع ضد الهجمات أبرزها: الإلکترونیة الباكستانیة</w:t>
      </w:r>
      <w:r w:rsidRPr="000449E0">
        <w:t>.</w:t>
      </w:r>
    </w:p>
    <w:p w14:paraId="36ACD510" w14:textId="77777777" w:rsidR="000449E0" w:rsidRPr="000449E0" w:rsidRDefault="000449E0" w:rsidP="000449E0">
      <w:r w:rsidRPr="000449E0">
        <w:t xml:space="preserve">• </w:t>
      </w:r>
      <w:r w:rsidRPr="000449E0">
        <w:rPr>
          <w:rtl/>
        </w:rPr>
        <w:t>وكذلك الجيش الإلكتروني السوري الذي تأسّس في ٢٠١١، وهو يتألف من مجموعة منظمة من المتخصصين في الدفاع السيبراني، تهدف إلى خدمة النظام السوري لمكافحة الجماعات المتمردة</w:t>
      </w:r>
      <w:r w:rsidRPr="000449E0">
        <w:t>.</w:t>
      </w:r>
    </w:p>
    <w:p w14:paraId="1F769FFB" w14:textId="77777777" w:rsidR="000449E0" w:rsidRPr="000449E0" w:rsidRDefault="000449E0" w:rsidP="000449E0">
      <w:r w:rsidRPr="000449E0">
        <w:t xml:space="preserve">. </w:t>
      </w:r>
      <w:r w:rsidRPr="000449E0">
        <w:rPr>
          <w:rtl/>
        </w:rPr>
        <w:t>كما أسست إستونيا لرابطة الدفاع السيبراني عام ٢٠١١، كجزء من "اتحاد الدفاع الوطني الشامل". لحمايتها من الهجمات السيبرانية</w:t>
      </w:r>
      <w:r w:rsidRPr="000449E0">
        <w:t>.</w:t>
      </w:r>
    </w:p>
    <w:p w14:paraId="24E41981" w14:textId="77777777" w:rsidR="000449E0" w:rsidRPr="000449E0" w:rsidRDefault="000449E0" w:rsidP="000449E0">
      <w:pPr>
        <w:rPr>
          <w:b/>
          <w:bCs/>
        </w:rPr>
      </w:pPr>
      <w:r w:rsidRPr="000449E0">
        <w:rPr>
          <w:b/>
          <w:bCs/>
          <w:rtl/>
        </w:rPr>
        <w:t>الجهود الدولية في مكافحة الإرهاب الإلكتروني</w:t>
      </w:r>
    </w:p>
    <w:p w14:paraId="5DB341FA" w14:textId="77777777" w:rsidR="000449E0" w:rsidRPr="000449E0" w:rsidRDefault="000449E0" w:rsidP="000449E0">
      <w:r w:rsidRPr="000449E0">
        <w:rPr>
          <w:rtl/>
        </w:rPr>
        <w:t>نظرًا لتنامي تهدید الهجمات السیبرانیة للسلم والأمن الدوليين، ونتيجة لتغير مفهوم الحروب التقليدية، وأن أغلب حروب هذا العصر أصبحت حروبًا إلکترونية، فقد استخدمت بعض الدول أو الجهات الهجمات السيبرانية لتدمير بنى تحتية، وسرقة حسابات وتدمير منشآت عسكرية، وغيرها من أعمال التخريب: الأمر الذي دفع الدول إلى البحث عن وسيلة لحمايتها من تلك الهجمات، وفي هذا الإطار، تجدر الإشارة إلى وجود عدد من التحديات التي تعوق جهود</w:t>
      </w:r>
    </w:p>
    <w:p w14:paraId="40F7050A" w14:textId="77777777" w:rsidR="000449E0" w:rsidRPr="000449E0" w:rsidRDefault="000449E0" w:rsidP="000449E0">
      <w:r w:rsidRPr="000449E0">
        <w:t xml:space="preserve">" </w:t>
      </w:r>
      <w:r w:rsidRPr="000449E0">
        <w:rPr>
          <w:rtl/>
        </w:rPr>
        <w:t>نتيجة لتغير مفهوم الحروب التقليدية، فقد استخدمت بعض الدول أو الجهات الهجمات السيبرانية لتدمير بنى تحتية وسرقة حسابات وتدمير منشآت عسكرية، وغيرها من أعمال التخريب: الأمر الذي دفع الدول إلى البحث عن وسيلة لحمايتها من " تلك الهجمات</w:t>
      </w:r>
      <w:r w:rsidRPr="000449E0">
        <w:t>.</w:t>
      </w:r>
    </w:p>
    <w:p w14:paraId="5F8915B7" w14:textId="77777777" w:rsidR="000449E0" w:rsidRPr="000449E0" w:rsidRDefault="000449E0" w:rsidP="000449E0">
      <w:r w:rsidRPr="000449E0">
        <w:t xml:space="preserve">• </w:t>
      </w:r>
      <w:r w:rsidRPr="000449E0">
        <w:rPr>
          <w:rtl/>
        </w:rPr>
        <w:t>صعوبة التأكد من مرتكبي الجرائم الإلكترونية؛ لأن هذا الأمر يتطلب تكاليف باهظة، ومثال على ذلك، عدم القدرة على تحديد المتسببين في الهجوم على المفاعل النووي الإيراني باستخدام فيروس "ستاكسنت": فرغم الشكوك المحيطة بالولايات المتحدة وإسرائيل، فإنه لا يوجد دليل مادي على ارتكاب أي منهما لهذا الهجوم</w:t>
      </w:r>
      <w:r w:rsidRPr="000449E0">
        <w:t>.</w:t>
      </w:r>
    </w:p>
    <w:p w14:paraId="2912F974" w14:textId="77777777" w:rsidR="000449E0" w:rsidRPr="000449E0" w:rsidRDefault="000449E0" w:rsidP="000449E0">
      <w:r w:rsidRPr="000449E0">
        <w:rPr>
          <w:rtl/>
        </w:rPr>
        <w:t>ضرورة التحديث المستمر للإمكانيات السيبرانية: حتى تكون مواكبة للتطورات المتسارعة في هذا المجال، وحتى تمتلك الدول القدرة على الردع أيضًا</w:t>
      </w:r>
      <w:r w:rsidRPr="000449E0">
        <w:t>.</w:t>
      </w:r>
    </w:p>
    <w:p w14:paraId="57F8A72A" w14:textId="77777777" w:rsidR="000449E0" w:rsidRPr="000449E0" w:rsidRDefault="000449E0" w:rsidP="000449E0">
      <w:r w:rsidRPr="000449E0">
        <w:rPr>
          <w:rtl/>
        </w:rPr>
        <w:t>صعوبة اتخاذ التدابير القانونية اللازمة ضد الدول أو الجهات التي يُشتبه في تورطها في ارتكاب هذه الجرائم، في ضوء صعوبة تتبع مرتكبي الجرائم الإلكترونية</w:t>
      </w:r>
      <w:r w:rsidRPr="000449E0">
        <w:t>.</w:t>
      </w:r>
    </w:p>
    <w:p w14:paraId="7931CFCB" w14:textId="77777777" w:rsidR="000449E0" w:rsidRPr="000449E0" w:rsidRDefault="000449E0" w:rsidP="000449E0">
      <w:r w:rsidRPr="000449E0">
        <w:rPr>
          <w:rtl/>
        </w:rPr>
        <w:lastRenderedPageBreak/>
        <w:t>وفي ضوء ذلك، لجأت بعض الدول إلى تبنِّي استراتیجیة للردع السيبراني، والمقصود بالردع هنا: "اتخاذ التدابير التي تمنع أعمال الإرهاب السيبراني قبل حدوثها"، وفي هذا الصدد، تعد الميليشيات أفضل وسيلة للدفاع السیبراني: حيث تقوم بردع الهجمات المحتملة، بوصفها حركة من حركات المقاومة غير المسلحة. وفي هذا الشأن، تبنَّت العديد من الدول مبادرات إقليمية ووطنية لحماية أمنها، على سبيل المثال، إطلاق الاتحاد الأوروبي وحدة الأمن السيبراني للاستجابة السريعة: تقوم على بناء شبكة من مراكز العمليات الأمنية في جميع أنحاء دول الاتحاد لتشكيل درع للأمن السيبراني الأوروبي: بحيث تقوم هذه المراكز باستكشاف علامات الهجمات السيبرانية، وتحذير السلطات من احتمال وقوع أضرار، ولا يقصد بهذه</w:t>
      </w:r>
    </w:p>
    <w:p w14:paraId="06FDA146" w14:textId="77777777" w:rsidR="000449E0" w:rsidRPr="000449E0" w:rsidRDefault="000449E0" w:rsidP="000449E0">
      <w:r w:rsidRPr="000449E0">
        <w:rPr>
          <w:rtl/>
        </w:rPr>
        <w:t>الوحدة أن تكون هيئة قائمة بذاتها، بل هي منصة افتراضیة ومادية تحقق ثلاثة أهداف عبر مجتمعات الأمن السيبراني (المدنية والدبلوماسية وإنفاذ القانون والدفاع)، وتسعى هذه المراكز إلى توفير الوعي المستمر والمشترك بالأمن السيبراني، وتعزيز الاستجابة لتوصياتها. وفي عام ٢٠٢٠ طرحت المفوضية الأوروبية استراتيجية جديدة للاتحاد الأوروبي للأمن السيبراني، تتضمن المنطلقات الرئيسة لتطوير قطاع الأمن السيبراني مستقبلًا</w:t>
      </w:r>
      <w:r w:rsidRPr="000449E0">
        <w:t>.</w:t>
      </w:r>
    </w:p>
    <w:p w14:paraId="4B20BE17" w14:textId="77777777" w:rsidR="000449E0" w:rsidRPr="000449E0" w:rsidRDefault="000449E0" w:rsidP="000449E0">
      <w:r w:rsidRPr="000449E0">
        <w:rPr>
          <w:rtl/>
        </w:rPr>
        <w:t>كما تجدر الإشارة إلى قيام وزارة الدفاع الأمريكية (البنتاجون) بوضع خطة بعنوان "خریطة طريق لعمليات المعلومات"، والتي تهدف إلى مراقبة الإنترنت، كما شكلت مجموعة الثماني الصناعية بعد أحداث الحادي عشر من سبتمبر مجموعة فرعية للحد من الجرائم الإلكترونية. وعلى المستوى الوطني وضعت مصر الاستراتيجية الوطنية للأمن السيبراني (٢٠١٧-٢٠٢١)، التي تقوم على أن "أمن الفضاء الإلكتروني جزء أساسي من منظومة الاقتصاد والأمن القومي"، وسبق ذلك تشكيل المجلس الأعلى للأمن السيبرانى عام ٢٠١٤: بهدف تأمين البيانات والمعلومات لدى مؤسسات الدولة المختلفة</w:t>
      </w:r>
      <w:r w:rsidRPr="000449E0">
        <w:t>.</w:t>
      </w:r>
    </w:p>
    <w:p w14:paraId="42295305" w14:textId="77777777" w:rsidR="000449E0" w:rsidRPr="000449E0" w:rsidRDefault="000449E0" w:rsidP="000449E0">
      <w:r w:rsidRPr="000449E0">
        <w:rPr>
          <w:rtl/>
        </w:rPr>
        <w:t>وختامًا، لم يعد التطور العسكري والاقتصادي هو المحدد الأساسي لقوة الدولة، ولم يعد الأمن القومي للدول يتحدد من خلال امتلاك الدول للقدرات العسكرية المتقدمة فقط، بل أصبحت هناك عوامل أخرى تؤثر على قوة الدولة وأمنها، وعلى رأسها الأمن السيبراني، وعلى الرغم من خطورة التهديدات السيبرانیة، فإنه لا توجد حتى الآن استراتیجیة دولیة موحدة لمواجهة الهجمات السيبرانية، وإنما من خلال مبادرات إقلیمیة وفردیة، وفي ضوء ذلك يمكن القول إن القوانين الدولية لم تصل بعد إلى المستوى الذي يمكِّنها من مواجهة الإرهاب السيبراني، وهو</w:t>
      </w:r>
    </w:p>
    <w:p w14:paraId="4662B86A" w14:textId="77777777" w:rsidR="000449E0" w:rsidRPr="000449E0" w:rsidRDefault="000449E0" w:rsidP="000449E0">
      <w:r w:rsidRPr="000449E0">
        <w:t xml:space="preserve">" </w:t>
      </w:r>
      <w:r w:rsidRPr="000449E0">
        <w:rPr>
          <w:rtl/>
        </w:rPr>
        <w:t>خطت مصر خطوات جادة في مجال الأمن السيبراني: حيث وضعت الاستراتيجية الوطنية للأمن السيبراني (٢٠١٧-٢٠٢١)، وسبق ذلك تشكيل المجلس الأعلى للأمن السيبرانى عام ٢٠١٤؛ بهدف تأمين البيانات والمعلومات لدى مؤسسات الدولة المختلفة</w:t>
      </w:r>
      <w:r w:rsidRPr="000449E0">
        <w:t>. "</w:t>
      </w:r>
    </w:p>
    <w:p w14:paraId="54498CEE" w14:textId="4FB90449" w:rsidR="000449E0" w:rsidRPr="000449E0" w:rsidRDefault="000449E0" w:rsidP="000449E0">
      <w:r w:rsidRPr="000449E0">
        <mc:AlternateContent>
          <mc:Choice Requires="wps">
            <w:drawing>
              <wp:inline distT="0" distB="0" distL="0" distR="0" wp14:anchorId="6482DBE2" wp14:editId="424E44FA">
                <wp:extent cx="304800" cy="304800"/>
                <wp:effectExtent l="0" t="0" r="0" b="0"/>
                <wp:docPr id="1127079937" name="Rectangle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E97973" id="Rectangle 1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B058CF" w14:textId="77777777" w:rsidR="000449E0" w:rsidRPr="000449E0" w:rsidRDefault="000449E0" w:rsidP="000449E0">
      <w:r w:rsidRPr="000449E0">
        <w:rPr>
          <w:rtl/>
        </w:rPr>
        <w:t>ما يهدد السلم والأمن الدوليين، وأن الجهود الدولية المبذولة في مواجهة الإرهاب السيبراني هي جهود فردية، ومن ثمَّ يحتاج المجتمع الدولي إلى توحيد تلك الجهود تحت راية واحدة. كذلك يتضح تغيُّر مفهوم الحروب التقليدية، وأصبحت الحرب الإلكترونية البديل الأفضل للدول، مما أدى إلى تحول الفضاء الإلكتروني إلى ساحة صراع بين الدول والفاعلين من غير الدول، في ظل استغلال العديد من الأطراف المكون البشري لتكوين ميليشيات إلكترونية لتحقيق أهدافها. وبالنسية لمصر، فقد خطت خطوات جادة في مجال الأمن السيبراني، ولكنها لا تزال بحاجة إلى التركيز على تطوير مجال الجيوش الإلكترونية، وحماية الفضاء الإلكتروني الخاص بها مستقبلًا</w:t>
      </w:r>
      <w:r w:rsidRPr="000449E0">
        <w:t>.</w:t>
      </w:r>
    </w:p>
    <w:p w14:paraId="1C4BC894" w14:textId="77777777" w:rsidR="000449E0" w:rsidRPr="000449E0" w:rsidRDefault="000449E0" w:rsidP="000449E0">
      <w:pPr>
        <w:rPr>
          <w:b/>
          <w:bCs/>
        </w:rPr>
      </w:pPr>
      <w:r w:rsidRPr="000449E0">
        <w:rPr>
          <w:b/>
          <w:bCs/>
          <w:rtl/>
        </w:rPr>
        <w:t>الذكاء الاصطناعي في مواجهة الإرهاب.. فرص وتحديات</w:t>
      </w:r>
    </w:p>
    <w:p w14:paraId="225AA544" w14:textId="77777777" w:rsidR="000449E0" w:rsidRPr="000449E0" w:rsidRDefault="000449E0" w:rsidP="000449E0">
      <w:r w:rsidRPr="000449E0">
        <w:rPr>
          <w:rtl/>
        </w:rPr>
        <w:t>أ. سامح راشد خبير الشؤون الإقليمية بالأهرام</w:t>
      </w:r>
    </w:p>
    <w:p w14:paraId="0A82F0D5" w14:textId="0BF4C523" w:rsidR="000449E0" w:rsidRPr="000449E0" w:rsidRDefault="000449E0" w:rsidP="000449E0">
      <w:r w:rsidRPr="000449E0">
        <mc:AlternateContent>
          <mc:Choice Requires="wps">
            <w:drawing>
              <wp:inline distT="0" distB="0" distL="0" distR="0" wp14:anchorId="0B3A4BAA" wp14:editId="51001A10">
                <wp:extent cx="304800" cy="304800"/>
                <wp:effectExtent l="0" t="0" r="0" b="0"/>
                <wp:docPr id="79943626" name="Rectangle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0B0531" id="Rectangle 1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5DC7A9" w14:textId="77777777" w:rsidR="000449E0" w:rsidRPr="000449E0" w:rsidRDefault="000449E0" w:rsidP="000449E0">
      <w:r w:rsidRPr="000449E0">
        <w:rPr>
          <w:rtl/>
        </w:rPr>
        <w:lastRenderedPageBreak/>
        <w:t>رغم حداثة التطبيقات المرتبطة بالذكاء الاصطناعي، فإن العالم أحرز تقدمًا كبيرًا في مجال تطوير وتوسيع مجالات استخدام تلك التطبيقات. وحيث وصل التقدم النظري والتقني في علوم الذكاء الاصطناعي إلى مرحلة محاكاة الإنسان عقلًا وعاطفة، فإن مختلف أنماط وأشكال السلوك البشري صارت قابلة للتعامل معها ومعالجتها آليًا من خلال الذكاء الاصطناعي</w:t>
      </w:r>
      <w:r w:rsidRPr="000449E0">
        <w:t>.</w:t>
      </w:r>
    </w:p>
    <w:p w14:paraId="14C185A6" w14:textId="77777777" w:rsidR="000449E0" w:rsidRPr="000449E0" w:rsidRDefault="000449E0" w:rsidP="000449E0">
      <w:r w:rsidRPr="000449E0">
        <w:rPr>
          <w:rtl/>
        </w:rPr>
        <w:t>من هذا المنطلق، تطورت آليات وطرائق مواجهة الظواهر السلبية في السلوك البشري، بما فيها تلك المتعلقة بأبعاد سياسية أو فكرية أو أيديولوجية، مثل، التطرف الفكري، والعنف السياسي، والإرهاب. ومقابل ما تقدمه القفزات المعرفية والتكنولوجية من إيجابيات لتطوير الاستفادة الإنسانية من الذكاء الاصطناعي وغيره، فإن ذلك لم يحل دون وجود مخاطر تصاحب تلك التقنيات الحديثة، وتحديات تجابهها، الأمر الذي تبرز أهميته في مجالات شديدة الأهمية والحساسية، مثل، مواجهة التطرف ومكافحة العنف والإرهاب</w:t>
      </w:r>
      <w:r w:rsidRPr="000449E0">
        <w:t>.</w:t>
      </w:r>
    </w:p>
    <w:p w14:paraId="5F30F051" w14:textId="77777777" w:rsidR="000449E0" w:rsidRPr="000449E0" w:rsidRDefault="000449E0" w:rsidP="000449E0">
      <w:pPr>
        <w:rPr>
          <w:b/>
          <w:bCs/>
        </w:rPr>
      </w:pPr>
      <w:r w:rsidRPr="000449E0">
        <w:rPr>
          <w:b/>
          <w:bCs/>
          <w:rtl/>
        </w:rPr>
        <w:t>ماهية الذكاء الاصطناعي</w:t>
      </w:r>
    </w:p>
    <w:p w14:paraId="73804A69" w14:textId="77777777" w:rsidR="000449E0" w:rsidRPr="000449E0" w:rsidRDefault="000449E0" w:rsidP="000449E0">
      <w:r w:rsidRPr="000449E0">
        <w:rPr>
          <w:rtl/>
        </w:rPr>
        <w:t>بعيدا عن التعقيدات والمفاهيم المتخصصة،</w:t>
      </w:r>
    </w:p>
    <w:p w14:paraId="1BB38912" w14:textId="77777777" w:rsidR="000449E0" w:rsidRPr="000449E0" w:rsidRDefault="000449E0" w:rsidP="000449E0">
      <w:r w:rsidRPr="000449E0">
        <w:rPr>
          <w:rtl/>
        </w:rPr>
        <w:t>يمكن اعتبار الذكاء الاصطناعي بمثابة نوع جدید من التفكير "الآلي"، حيث يعتمد على إعمال العقل الإلكتروني، وتفعيل قدراته بما يحاكي العقل البشري في تحديد أهداف، وترتيب أولويات، ووضع بدائل، واتخاذ قرارات، وذلك بواسطة الحواسيب الآلية أي الماكينات الإلكترونية وليس البشر. وتوجد ثلاثة مستويات أساسية من الذكاء الاصطناعي(١)</w:t>
      </w:r>
      <w:r w:rsidRPr="000449E0">
        <w:t>:</w:t>
      </w:r>
    </w:p>
    <w:p w14:paraId="519E32CE" w14:textId="77777777" w:rsidR="000449E0" w:rsidRPr="000449E0" w:rsidRDefault="000449E0" w:rsidP="000449E0">
      <w:r w:rsidRPr="000449E0">
        <w:rPr>
          <w:rtl/>
        </w:rPr>
        <w:t>الذكاء المحدود: ويعني برمجة الحاسب الآلي على مهمة مخططة مسبقًا في نطاق محدد، فلا يملك الحاسب تجاوزها، أو بالأدق يفقد القدرة على التفكير والتصرف خارج هذه المهمة أو أبعد من ذلك النطاق. وهذا النمط المبسط هو الذي تعتمده النماذج التقليدية من الحواسيب الآلية في مختلف وظائفها، مثل: إجراء العمليات الحسابية، وإعداد قواعد البيانات، وغيرهما من الاستخدامات المبرمجة مسبقًا ومحدودة البدائل، ولا يمكن للحاسب الخروج عن تلك البدائل أو الأوامر المبرمجة عليه</w:t>
      </w:r>
      <w:r w:rsidRPr="000449E0">
        <w:t>.</w:t>
      </w:r>
    </w:p>
    <w:p w14:paraId="3D0FFCAD" w14:textId="77777777" w:rsidR="000449E0" w:rsidRPr="000449E0" w:rsidRDefault="000449E0" w:rsidP="000449E0">
      <w:r w:rsidRPr="000449E0">
        <w:rPr>
          <w:rtl/>
        </w:rPr>
        <w:t>الذكاء العام: وجوهره بناء الخبرات والمعرفة عبر المرور بمواقف مختلفة، وبالتالي يمكن للحاسب أو للجهاز المبرمج بهذه الطريقة اتخاذ قرارات مستقلة ومتكيفة مع المواقف الجديدة، وذلك بشكل ذاتي دون تدخل بشري. ومن الحالات</w:t>
      </w:r>
    </w:p>
    <w:p w14:paraId="295D4BA5" w14:textId="77777777" w:rsidR="000449E0" w:rsidRPr="000449E0" w:rsidRDefault="000449E0" w:rsidP="000449E0">
      <w:r w:rsidRPr="000449E0">
        <w:rPr>
          <w:rtl/>
        </w:rPr>
        <w:t>الشهيرة في هذا النمط، السيارات ذاتية القيادة. وأجهزة الرد الآلي، والمساعدات الإلكترونية</w:t>
      </w:r>
      <w:r w:rsidRPr="000449E0">
        <w:t>.</w:t>
      </w:r>
    </w:p>
    <w:p w14:paraId="7B2BC7C3" w14:textId="77777777" w:rsidR="000449E0" w:rsidRPr="000449E0" w:rsidRDefault="000449E0" w:rsidP="000449E0">
      <w:r w:rsidRPr="000449E0">
        <w:rPr>
          <w:rtl/>
        </w:rPr>
        <w:t>الذكاء المفتوح: وهو المستقبل المتوقَّع للذكاء الاصطناعي، حيث يمكن للحواسيب أو بالأحرى "الروبوتات" التعامل بشكل يحاكي إلى حد بعيد التعامل البشري في مواقف مختلفة ومتغيرة. كما يمتد نطاق هذا النوع المتقدم من الذكاء إلى الجوانب المعنوية والعاطفية وما يعتري الإنسان من مشاعر وانفعالات وفقًا للموقف</w:t>
      </w:r>
      <w:r w:rsidRPr="000449E0">
        <w:t>.</w:t>
      </w:r>
    </w:p>
    <w:p w14:paraId="599B8756" w14:textId="77777777" w:rsidR="000449E0" w:rsidRPr="000449E0" w:rsidRDefault="000449E0" w:rsidP="000449E0">
      <w:r w:rsidRPr="000449E0">
        <w:rPr>
          <w:rtl/>
        </w:rPr>
        <w:t>ومع التقدم الهائل الذي يتحقق بشكل متسارع في مختلف المجالات، ليس من المستبعد أن يتقادم الذكاء المفتوح أو المطلق ويتحول من أعلى درجات الذكاء الاصطناعي حاليًا، إلى صيغة قديمة تقليدية من الذكاء في المستقبل</w:t>
      </w:r>
      <w:r w:rsidRPr="000449E0">
        <w:t>.</w:t>
      </w:r>
    </w:p>
    <w:p w14:paraId="3EA3E60E" w14:textId="77777777" w:rsidR="000449E0" w:rsidRPr="000449E0" w:rsidRDefault="000449E0" w:rsidP="000449E0">
      <w:r w:rsidRPr="000449E0">
        <w:rPr>
          <w:rtl/>
        </w:rPr>
        <w:t>وربما بمرور الوقت، يتم التخلِّي عن إطلاق صفة "الاصطناعي" على هذه الأشكال المستحدثة من الذكاء أو البرمجة والتفكير. فهي تشير في النهاية إلى نوع من الافتعال أو الانتقاص من خصائصه، فيما يمكن للبحث العلمي المستمر والتطوير الدائم لهذه التقنيات أن يحقق قفزات لا يتصورها العقل البشري في الوقت الراهن، فيصبح هذا الذكاء الموصوف حاليًا بالاصطناعي ذكاء موازيًا مكافنًا للعقل البشري، وتصير الروبوتات كائنات موازیة للبشر في كل شيء، لا تكتفي بأداء مهام آلية وسلوكيات محض حركية، وإنما تشعر وتتفاعل وتتجاوب مع محيطها المناظر لها والبشري كذلك</w:t>
      </w:r>
      <w:r w:rsidRPr="000449E0">
        <w:t>.</w:t>
      </w:r>
    </w:p>
    <w:p w14:paraId="30BD6B92" w14:textId="77777777" w:rsidR="000449E0" w:rsidRPr="000449E0" w:rsidRDefault="000449E0" w:rsidP="000449E0">
      <w:pPr>
        <w:rPr>
          <w:b/>
          <w:bCs/>
        </w:rPr>
      </w:pPr>
      <w:r w:rsidRPr="000449E0">
        <w:rPr>
          <w:b/>
          <w:bCs/>
          <w:rtl/>
        </w:rPr>
        <w:t>أدوار ومهام</w:t>
      </w:r>
    </w:p>
    <w:p w14:paraId="6DD49AA0" w14:textId="77777777" w:rsidR="000449E0" w:rsidRPr="000449E0" w:rsidRDefault="000449E0" w:rsidP="000449E0">
      <w:r w:rsidRPr="000449E0">
        <w:rPr>
          <w:rtl/>
        </w:rPr>
        <w:t>شأن كل الظواهر والمستجدات التي ترتبط بالتفاعل مع الحياة الإنسانية، يلعب الذكاء الاصطناعي حاليًا دورًا مؤثرًا في تسيير وإدارة وتشكيل حياة البشر، ولا يقتصر مفهوم</w:t>
      </w:r>
    </w:p>
    <w:p w14:paraId="103CDD1F" w14:textId="77777777" w:rsidR="000449E0" w:rsidRPr="000449E0" w:rsidRDefault="000449E0" w:rsidP="000449E0">
      <w:r w:rsidRPr="000449E0">
        <w:lastRenderedPageBreak/>
        <w:t xml:space="preserve">" </w:t>
      </w:r>
      <w:r w:rsidRPr="000449E0">
        <w:rPr>
          <w:rtl/>
        </w:rPr>
        <w:t>مع التقدم الهائل الذي يتحقق في مختلف المجالات، ليس من المستبعد أن يتقادم الذكاء المفتوح أو المطلق ويتحول من أعلى درجات الذكاء الاصطناعي حاليًا، إلى صيغة قديمة تقليدية من الذكاء في المستقبل. وربما بمرور الوقت، يتم التخلِّي عن إطلاق صفة "الاصطناعي" على هذه الأشكال المستحدثة من الذكاء أو البرمجة والتفكير</w:t>
      </w:r>
      <w:r w:rsidRPr="000449E0">
        <w:t>. "</w:t>
      </w:r>
    </w:p>
    <w:p w14:paraId="09FB9E72" w14:textId="77777777" w:rsidR="000449E0" w:rsidRPr="000449E0" w:rsidRDefault="000449E0" w:rsidP="000449E0">
      <w:r w:rsidRPr="000449E0">
        <w:t>"</w:t>
      </w:r>
      <w:r w:rsidRPr="000449E0">
        <w:rPr>
          <w:rtl/>
        </w:rPr>
        <w:t>التشكيل" هنا على النواحي المادية والعملياتية في الحياة، بل يمتد إلى الجوانب المعنوية والسياقات الفكرية والمرجعيات العقائدية المحركة لتوجهات وبالتالي السلوك البشري. وذلك في الاتجاهين، الأول المباشر أي باستخدام الذكاء الاصطناعي في برمجة وتخصيص رسائل وحملات توجيه مدروسة بدقة: للتأثير على مدركات وقناعات الأفراد والمجموعات البشرية. والثاني هو اللجوء إلى البرمجیات (الخوارزميات) في رصد وفرز البيانات، وتحليل المعلومات، واستخلاص دلالاتها، لتتبع السلوك البشري والاتجاهات المحتملة فيه والتنبؤ به وتوقع أحداث معينة أو التعرف على القائمين بها. وکل ذلك وففًا لنماذج رياضیة تتولى الحواسیب معالجة البيانات من خلالها</w:t>
      </w:r>
      <w:r w:rsidRPr="000449E0">
        <w:t>.</w:t>
      </w:r>
    </w:p>
    <w:p w14:paraId="14FA2706" w14:textId="77777777" w:rsidR="000449E0" w:rsidRPr="000449E0" w:rsidRDefault="000449E0" w:rsidP="000449E0">
      <w:r w:rsidRPr="000449E0">
        <w:rPr>
          <w:rtl/>
        </w:rPr>
        <w:t>التنبؤ: يساعد الذكاء الاصطناعي بهذا الدور في معرفة وتحديد نوعية الأشخاص القابلين للتأثر بأفكار متطرفة. أي المستهدفين المحتملين سواء للجماعات المتطرفة فكريًا، أو التنظيمات الإرهابية الحركية، وبالتالي يمكن حصر أفراد معينين يمكن تصنيفهم كمتطرفين / إرهابيين محتملين</w:t>
      </w:r>
      <w:r w:rsidRPr="000449E0">
        <w:t>.</w:t>
      </w:r>
    </w:p>
    <w:p w14:paraId="5BB7E014" w14:textId="77777777" w:rsidR="000449E0" w:rsidRPr="000449E0" w:rsidRDefault="000449E0" w:rsidP="000449E0">
      <w:r w:rsidRPr="000449E0">
        <w:rPr>
          <w:rtl/>
        </w:rPr>
        <w:t>التحصين: يجري تطوير مساهمة الذكاء الاصطناعي في هذا الاتجاه، باستحداث برامج</w:t>
      </w:r>
    </w:p>
    <w:p w14:paraId="381C435F" w14:textId="77777777" w:rsidR="000449E0" w:rsidRPr="000449E0" w:rsidRDefault="000449E0" w:rsidP="000449E0">
      <w:r w:rsidRPr="000449E0">
        <w:rPr>
          <w:rtl/>
        </w:rPr>
        <w:t>موجهة تقوم بإعادة توجيه أولئك المستهدفين المحتملين، إلى مصادر تأثير ومحتوى معلوماتي معين، يعمل على ترشيد الأفكار وتقليل احتمالات انتقال أولئك الأفراد إلى مصاف الإرهابيين</w:t>
      </w:r>
      <w:r w:rsidRPr="000449E0">
        <w:t>.</w:t>
      </w:r>
    </w:p>
    <w:p w14:paraId="2F5160C4" w14:textId="77777777" w:rsidR="000449E0" w:rsidRPr="000449E0" w:rsidRDefault="000449E0" w:rsidP="000449E0">
      <w:r w:rsidRPr="000449E0">
        <w:rPr>
          <w:rtl/>
        </w:rPr>
        <w:t>الملاحقة: تسهم تطبيقات الذكاء الاصطناعي في تحديد الجماعة أو الطرف أو الشخص المتورط في العمل الإرهابي، سواء بالتنفيذ أو التخطيط. وذلك بتحليل المعطيات الخاصة بالعمليات محل التحري، مثل: نوع العملية، والمكان، ونوع السلاح، والهدف. ومطابقة المعلومات مع التاريخ السابق للجماعات أو الأفراد المشتبه بهم، وذلك باستخدام معايير محددة للتصفية والترتيب. وتوجد نماذج رياضية محددة حققت نسب دقة عالية تجاوزت ٨٠%.(٢)</w:t>
      </w:r>
    </w:p>
    <w:p w14:paraId="5FF9FD18" w14:textId="77777777" w:rsidR="000449E0" w:rsidRPr="000449E0" w:rsidRDefault="000449E0" w:rsidP="000449E0">
      <w:pPr>
        <w:rPr>
          <w:b/>
          <w:bCs/>
        </w:rPr>
      </w:pPr>
      <w:r w:rsidRPr="000449E0">
        <w:rPr>
          <w:b/>
          <w:bCs/>
          <w:rtl/>
        </w:rPr>
        <w:t>فرص وإيجابيات</w:t>
      </w:r>
    </w:p>
    <w:p w14:paraId="146F5CE9" w14:textId="77777777" w:rsidR="000449E0" w:rsidRPr="000449E0" w:rsidRDefault="000449E0" w:rsidP="000449E0">
      <w:r w:rsidRPr="000449E0">
        <w:rPr>
          <w:rtl/>
        </w:rPr>
        <w:t>يوفر استخدام الذكاء الاصطناعي إيجابيات كثيرة في مختلف مجالات الحياة، وفيما يتعلق خصوصًا بمواجهة التطرف والإرهاب، يلعب الذكاء الاصطناعي دورًا إيجابيًّا مهمًا، وتتمثَّل أهم تلك الإیجابيات في توفير قدر كبير من الوقت والجهد في إجراءات البحث والتتبع، أخذًا في الاعتبار ضخامة حجم المعلومات التي تتم معالجتها، ومدى التعقيد والتشابك والتشابه فيما بينها. ومن التطبيقات المهمة في هذا السياق، تطبيق</w:t>
      </w:r>
    </w:p>
    <w:p w14:paraId="0F4C0C4C" w14:textId="77777777" w:rsidR="000449E0" w:rsidRPr="000449E0" w:rsidRDefault="000449E0" w:rsidP="000449E0">
      <w:r w:rsidRPr="000449E0">
        <w:t xml:space="preserve">" </w:t>
      </w:r>
      <w:r w:rsidRPr="000449E0">
        <w:rPr>
          <w:rtl/>
        </w:rPr>
        <w:t>فيما يتعلق بمواجهة التطرف والإرهاب، يلعب الذكاء الاصطناعي دورًا إيجابيًّا مهمًا في توفير قدر كبير من الوقت والجهد في إجراءات البحث والتتبع، أخذًا في الاعتبار ضخامة حجم المعلومات التي تتم معالجتها، ومدى التعقيد والتشابك والتشابه فیما بينها</w:t>
      </w:r>
      <w:r w:rsidRPr="000449E0">
        <w:t>. "</w:t>
      </w:r>
    </w:p>
    <w:p w14:paraId="7380752E" w14:textId="77777777" w:rsidR="000449E0" w:rsidRPr="000449E0" w:rsidRDefault="000449E0" w:rsidP="000449E0">
      <w:r w:rsidRPr="000449E0">
        <w:rPr>
          <w:rtl/>
        </w:rPr>
        <w:t>برمجيات الذكاء الاصطناعي على أجهزة التصوير والمراقبة، فضلًا عن قواعد البيانات المصورة للأفراد: حيث صارت تقنية التعرف على الوجه باستخدام الذكاء الاصطناعي أداة أساسية في تحديد هوية مرتكبي أعمال العنف والحوادث الإرهابية. (٣)</w:t>
      </w:r>
    </w:p>
    <w:p w14:paraId="221C610C" w14:textId="77777777" w:rsidR="000449E0" w:rsidRPr="000449E0" w:rsidRDefault="000449E0" w:rsidP="000449E0">
      <w:r w:rsidRPr="000449E0">
        <w:rPr>
          <w:rtl/>
        </w:rPr>
        <w:t>ورغم ما تبدو عليه هذه الآلية حاليًا من سهولة وبساطة، فإنها فعليًا بالغة التعقيد وشديدة الأهمية، ويتضح ذلك بالنظر إلى كم الوقت والجهد والموارد البشرية والمالية التي كان يجب تخصيصها للقيام بهذه المهام باستخدام وسائل التعرف وأساليب التتبع القديمة، فما كان في الماضي يستغرق مدة طويلة قد تصل إلى شهور، أصبح متاحًا في ثوانٍ معدودة بفضل تقنيات الذكاء الاصطناعي</w:t>
      </w:r>
      <w:r w:rsidRPr="000449E0">
        <w:t>.</w:t>
      </w:r>
    </w:p>
    <w:p w14:paraId="35C3BC3D" w14:textId="77777777" w:rsidR="000449E0" w:rsidRPr="000449E0" w:rsidRDefault="000449E0" w:rsidP="000449E0">
      <w:r w:rsidRPr="000449E0">
        <w:rPr>
          <w:rtl/>
        </w:rPr>
        <w:lastRenderedPageBreak/>
        <w:t>في السياق ذاته، فإن استخدام الذكاء الاصطناعي يُقلص إلى حد بعيد احتمالات الخطأ في مراحل البحث والتحري، وتحديد المتورطين، وكذلك في مراحل الملاحقة والسعي إلى إنفاذ القانون: حيث يتم تضييق دوائر الاشتباه، وتسهيل عمليات الحصر والفرز للمعلومات والأشخاص وكل المعطيات ذات الصلة. وفضلًا عما يعنيه ذلك من رفع مستوى الدقة والكفاءة في الجانب الأمني المباشر لمواجهة الإرهاب، الأهم أنه يوفر مناخًا من الثقة في أجهزة الأمن، ويخلق طمأنينة لدى الرأي العام تجاه المؤسسات والآليات المنخرطة في تلك المواجهة</w:t>
      </w:r>
      <w:r w:rsidRPr="000449E0">
        <w:t>.</w:t>
      </w:r>
    </w:p>
    <w:p w14:paraId="31193073" w14:textId="77777777" w:rsidR="000449E0" w:rsidRPr="000449E0" w:rsidRDefault="000449E0" w:rsidP="000449E0">
      <w:pPr>
        <w:rPr>
          <w:b/>
          <w:bCs/>
        </w:rPr>
      </w:pPr>
      <w:r w:rsidRPr="000449E0">
        <w:rPr>
          <w:b/>
          <w:bCs/>
          <w:rtl/>
        </w:rPr>
        <w:t>قيود وتحديات</w:t>
      </w:r>
    </w:p>
    <w:p w14:paraId="2E647FC6" w14:textId="77777777" w:rsidR="000449E0" w:rsidRPr="000449E0" w:rsidRDefault="000449E0" w:rsidP="000449E0">
      <w:r w:rsidRPr="000449E0">
        <w:rPr>
          <w:rtl/>
        </w:rPr>
        <w:t>مقابل المزايا الكثيرة التي يوفرها الذكاء الاصطناعي في مختلف مجالات الحياة، يصاحب تلك الفوائد الجمّة تحديات وقيود تفرض نفسها</w:t>
      </w:r>
      <w:r w:rsidRPr="000449E0">
        <w:t>.</w:t>
      </w:r>
    </w:p>
    <w:p w14:paraId="60869A28" w14:textId="77777777" w:rsidR="000449E0" w:rsidRPr="000449E0" w:rsidRDefault="000449E0" w:rsidP="000449E0">
      <w:pPr>
        <w:rPr>
          <w:b/>
          <w:bCs/>
        </w:rPr>
      </w:pPr>
      <w:r w:rsidRPr="000449E0">
        <w:rPr>
          <w:b/>
          <w:bCs/>
        </w:rPr>
        <w:t xml:space="preserve">• </w:t>
      </w:r>
      <w:r w:rsidRPr="000449E0">
        <w:rPr>
          <w:b/>
          <w:bCs/>
          <w:rtl/>
        </w:rPr>
        <w:t>البدائية</w:t>
      </w:r>
      <w:r w:rsidRPr="000449E0">
        <w:rPr>
          <w:b/>
          <w:bCs/>
        </w:rPr>
        <w:t>:</w:t>
      </w:r>
    </w:p>
    <w:p w14:paraId="26D4D875" w14:textId="77777777" w:rsidR="000449E0" w:rsidRPr="000449E0" w:rsidRDefault="000449E0" w:rsidP="000449E0">
      <w:r w:rsidRPr="000449E0">
        <w:rPr>
          <w:rtl/>
        </w:rPr>
        <w:t>من أهم وأبرز التحديات التي تواجه استخدام</w:t>
      </w:r>
    </w:p>
    <w:p w14:paraId="4E80D7DF" w14:textId="77777777" w:rsidR="000449E0" w:rsidRPr="000449E0" w:rsidRDefault="000449E0" w:rsidP="000449E0">
      <w:r w:rsidRPr="000449E0">
        <w:rPr>
          <w:rtl/>
        </w:rPr>
        <w:t>الذكاء الاصطناعي في مواجهة الإرهاب، أن قطاعًا عريضًا من "مصانع الإرهاب" لا يزال بعيدًا عن تلك الأشكال من التقنيات الحديثة، خصوصًا في دول تعاني مشكلات جوهرية اقتصاديًّا وسياسيًّا، وبالتالي تتبنَّى أنماطًا بدائية في الحياة ومقومات المعيشة اليومية</w:t>
      </w:r>
      <w:r w:rsidRPr="000449E0">
        <w:t>.</w:t>
      </w:r>
    </w:p>
    <w:p w14:paraId="3FE657E9" w14:textId="77777777" w:rsidR="000449E0" w:rsidRPr="000449E0" w:rsidRDefault="000449E0" w:rsidP="000449E0">
      <w:r w:rsidRPr="000449E0">
        <w:rPr>
          <w:rtl/>
        </w:rPr>
        <w:t>ولهذا الوضع وجه آخر، يتمثَّل في عدم تأثر تلك البلدان بالأدوات التكنولوجية ووسائل الاتصال الحديثة التي صارت هي الباب الواسع لتشكيل وتكوين شخصية المتطرف، ولاحفًا عقلية الإرهابي، إلا أن صعوبات التعاطي مع الطرق البدائية والتقليدية التي يتم من خلالها بلورة الأفكار المتطرفة وغرسها بين أجيال الشباب في تلك المجتمعات أكبر وأشد تعقيدًا من تلك التي يمكن مواجهتها في المجتمعات المتقدمة، التي تتسم بالانفتاح على وسائل التواصل والتأثير، ما يمنحها قابلية أعلى للتفاعل والحوار واستقبال آراء وطروحات مخالفة</w:t>
      </w:r>
      <w:r w:rsidRPr="000449E0">
        <w:t>.</w:t>
      </w:r>
    </w:p>
    <w:p w14:paraId="02C74D94" w14:textId="77777777" w:rsidR="000449E0" w:rsidRPr="000449E0" w:rsidRDefault="000449E0" w:rsidP="000449E0">
      <w:pPr>
        <w:rPr>
          <w:b/>
          <w:bCs/>
        </w:rPr>
      </w:pPr>
      <w:r w:rsidRPr="000449E0">
        <w:rPr>
          <w:b/>
          <w:bCs/>
        </w:rPr>
        <w:t xml:space="preserve">• </w:t>
      </w:r>
      <w:r w:rsidRPr="000449E0">
        <w:rPr>
          <w:b/>
          <w:bCs/>
          <w:rtl/>
        </w:rPr>
        <w:t>ازدواجية الاستخدام</w:t>
      </w:r>
      <w:r w:rsidRPr="000449E0">
        <w:rPr>
          <w:b/>
          <w:bCs/>
        </w:rPr>
        <w:t>:</w:t>
      </w:r>
    </w:p>
    <w:p w14:paraId="32F7E8A1" w14:textId="77777777" w:rsidR="000449E0" w:rsidRPr="000449E0" w:rsidRDefault="000449E0" w:rsidP="000449E0">
      <w:r w:rsidRPr="000449E0">
        <w:rPr>
          <w:rtl/>
        </w:rPr>
        <w:t>مثلما أصبح الذكاء الاصطناعي حجر زاوية في مستقبل المواجهة الأمنية ضد الإرهاب (التطرف الحركي)، وقريبًا التطرف الفكري، فهو في المقابل أداة محايدة تتحدد تأثيراتها وفقًا لطبيعة استخدامها والطرف المستفيد منه، وبالتالي هو قابل للاستخدام السلبي بشكل مكافئ تمامًا للاستخدامات الإيجابية، فهو في النهاية مجرد "أداة" يمكن تطويعها وتوظيفها لصالح إنفاذ القانون أو انتهاكه، ولتحقيق الصالح العام أو الإضرار به</w:t>
      </w:r>
      <w:r w:rsidRPr="000449E0">
        <w:t>.</w:t>
      </w:r>
    </w:p>
    <w:p w14:paraId="6BA4355D" w14:textId="77777777" w:rsidR="000449E0" w:rsidRPr="000449E0" w:rsidRDefault="000449E0" w:rsidP="000449E0">
      <w:r w:rsidRPr="000449E0">
        <w:rPr>
          <w:rtl/>
        </w:rPr>
        <w:t>وقد انتقلت هذه القابلية من مرحلة التنظير والاحتمالات إلى التجسد الفعلي على أرض الواقع: حيث بدأ بالفعل استخدام بعض أشكال وتجليات الذكاء الاصطناعي بواسطة</w:t>
      </w:r>
    </w:p>
    <w:p w14:paraId="15A02F91" w14:textId="77777777" w:rsidR="000449E0" w:rsidRPr="000449E0" w:rsidRDefault="000449E0" w:rsidP="000449E0">
      <w:r w:rsidRPr="000449E0">
        <w:t xml:space="preserve">" </w:t>
      </w:r>
      <w:r w:rsidRPr="000449E0">
        <w:rPr>
          <w:rtl/>
        </w:rPr>
        <w:t xml:space="preserve">أصبح الذكاء الاصطناعي "أداة" يمكن تطويعها وتوظيفها لصالح إنفاذ القانون أو انتهاكه: حيث بدأ بالفعل استخدام بعض أشكاله بواسطة جماعات إرهابية، مثل استخدام تنظيم داعش لطائرات مسيرة ذكية، وكذلك محاولة الاغتيال الفاشلة التي تعرض لها رئيس فنزويلا "نيكولاس مادورو" في </w:t>
      </w:r>
      <w:r w:rsidRPr="000449E0">
        <w:rPr>
          <w:rtl/>
          <w:lang w:bidi="fa-IR"/>
        </w:rPr>
        <w:t>٢٠١۸</w:t>
      </w:r>
      <w:r w:rsidRPr="000449E0">
        <w:rPr>
          <w:rtl/>
        </w:rPr>
        <w:t>، باستخدام المُسيّرات</w:t>
      </w:r>
      <w:r w:rsidRPr="000449E0">
        <w:t>. "</w:t>
      </w:r>
    </w:p>
    <w:p w14:paraId="3D4D8E0A" w14:textId="77777777" w:rsidR="000449E0" w:rsidRPr="000449E0" w:rsidRDefault="000449E0" w:rsidP="000449E0">
      <w:r w:rsidRPr="000449E0">
        <w:rPr>
          <w:rtl/>
        </w:rPr>
        <w:t xml:space="preserve">جماعات إرهابية وتنظيمات مسلحة (٤). والمثال الأبرز على ذلك، استخدام تنظيم "الدولة الإسلامية" الشهير باسم "داعش" لطائرات مسيرة ذكية، وكذلك محاولة الاغتيال الفاشلة التي تعرض لها رئيس فنزويلا "نيكولاس مادورو" في </w:t>
      </w:r>
      <w:r w:rsidRPr="000449E0">
        <w:rPr>
          <w:rtl/>
          <w:lang w:bidi="fa-IR"/>
        </w:rPr>
        <w:t>٢٠١۸</w:t>
      </w:r>
      <w:r w:rsidRPr="000449E0">
        <w:rPr>
          <w:rtl/>
        </w:rPr>
        <w:t>، باستخدام المُسيّرات</w:t>
      </w:r>
      <w:r w:rsidRPr="000449E0">
        <w:t>.</w:t>
      </w:r>
    </w:p>
    <w:p w14:paraId="634EF098" w14:textId="77777777" w:rsidR="000449E0" w:rsidRPr="000449E0" w:rsidRDefault="000449E0" w:rsidP="000449E0">
      <w:r w:rsidRPr="000449E0">
        <w:rPr>
          <w:rtl/>
        </w:rPr>
        <w:t>والأخطر هو الجمع بين أكثر من تقنية للذكاء الاصطناعي، كأن تعتمد كاميرات الطائرات المسيرة في تحديد أهدافها على تقنيات التعرف على الوجوه، أو تزویدها بأسلحة ذكية تستطيع تتبع الهدف المحدد، أو التعرف عليه من بين عدة أهداف متشابهة. (٥)</w:t>
      </w:r>
    </w:p>
    <w:p w14:paraId="6670E4B0" w14:textId="77777777" w:rsidR="000449E0" w:rsidRPr="000449E0" w:rsidRDefault="000449E0" w:rsidP="000449E0">
      <w:pPr>
        <w:rPr>
          <w:b/>
          <w:bCs/>
        </w:rPr>
      </w:pPr>
      <w:r w:rsidRPr="000449E0">
        <w:rPr>
          <w:b/>
          <w:bCs/>
        </w:rPr>
        <w:lastRenderedPageBreak/>
        <w:t xml:space="preserve">• </w:t>
      </w:r>
      <w:r w:rsidRPr="000449E0">
        <w:rPr>
          <w:b/>
          <w:bCs/>
          <w:rtl/>
        </w:rPr>
        <w:t>القابلية للاختراق</w:t>
      </w:r>
      <w:r w:rsidRPr="000449E0">
        <w:rPr>
          <w:b/>
          <w:bCs/>
        </w:rPr>
        <w:t>:</w:t>
      </w:r>
    </w:p>
    <w:p w14:paraId="14021C3E" w14:textId="77777777" w:rsidR="000449E0" w:rsidRPr="000449E0" w:rsidRDefault="000449E0" w:rsidP="000449E0">
      <w:r w:rsidRPr="000449E0">
        <w:rPr>
          <w:rtl/>
        </w:rPr>
        <w:t>تعاني كل الأنظمة الأمنية والدفاعية القائمة على التكنولوجيا الحديثة والحواسيب الآلية، من إشكالية تقليدية ملازمة للتقنيات الإلكترونية، وهي القابلية للاختراق، فكل المنظومات الإلكترونية التي تعمل على نطاق شبكي أو تتفاعل مع بيئات إلكترونية مناظرة، تحتوي على أبواب تمثَّل مخارج ومداخل للبيانات المتبادلة، وهو ما يعني أنها معرضة دائمًا للاختراق من خلال هذه الأبواب، فضلًا عن وجود قابلية دائمًا لدس برمجیات خبيثة، سواء للتجسس</w:t>
      </w:r>
    </w:p>
    <w:p w14:paraId="30022402" w14:textId="77777777" w:rsidR="000449E0" w:rsidRPr="000449E0" w:rsidRDefault="000449E0" w:rsidP="000449E0">
      <w:r w:rsidRPr="000449E0">
        <w:rPr>
          <w:rtl/>
        </w:rPr>
        <w:t>أو للتخريب، فتقوم بتعديل البرمجيات الأصلية سواء لنسخ البيانات أو التحكم في المخرجات بما يتوافق مع أغراض الطرف المخترق</w:t>
      </w:r>
      <w:r w:rsidRPr="000449E0">
        <w:t>.</w:t>
      </w:r>
    </w:p>
    <w:p w14:paraId="5D2C1E04" w14:textId="77777777" w:rsidR="000449E0" w:rsidRPr="000449E0" w:rsidRDefault="000449E0" w:rsidP="000449E0">
      <w:pPr>
        <w:rPr>
          <w:b/>
          <w:bCs/>
        </w:rPr>
      </w:pPr>
      <w:r w:rsidRPr="000449E0">
        <w:rPr>
          <w:b/>
          <w:bCs/>
        </w:rPr>
        <w:t xml:space="preserve">• </w:t>
      </w:r>
      <w:r w:rsidRPr="000449E0">
        <w:rPr>
          <w:b/>
          <w:bCs/>
          <w:rtl/>
        </w:rPr>
        <w:t>سباق تسلح ذكي</w:t>
      </w:r>
      <w:r w:rsidRPr="000449E0">
        <w:rPr>
          <w:b/>
          <w:bCs/>
        </w:rPr>
        <w:t>:</w:t>
      </w:r>
    </w:p>
    <w:p w14:paraId="00886FA0" w14:textId="77777777" w:rsidR="000449E0" w:rsidRPr="000449E0" w:rsidRDefault="000449E0" w:rsidP="000449E0">
      <w:r w:rsidRPr="000449E0">
        <w:rPr>
          <w:rtl/>
        </w:rPr>
        <w:t xml:space="preserve">مع التقدم التكنولوجي في علوم الحواسيب والإلكترونيات، حظي "الذكاء الاصطناعي" بقدر كبير من الاهتمام وتخصيص الموارد في موازنات القوى الكبرى في العالم. ففي ٢٠ يوليو ٢٠١٧، أصدرت الحكومة الصينية خطة مفصلة لتأخذ زمام المبادرة في مجال الذكاء الاصطناعي بحلول عام </w:t>
      </w:r>
      <w:r w:rsidRPr="000449E0">
        <w:rPr>
          <w:rtl/>
          <w:lang w:bidi="fa-IR"/>
        </w:rPr>
        <w:t>٢۰۳۰</w:t>
      </w:r>
      <w:r w:rsidRPr="000449E0">
        <w:rPr>
          <w:rtl/>
        </w:rPr>
        <w:t>، وبعد أقل من شهرين أعلن الرئيس الروسي "فلاديمير بوتين" اتجاه روسيا إلى التوسع في استخدام تكنولوجيات الذكاء الاصطناعي بهدف التحول إلى دولة رائدة في هذا المجال(٦). وفي الولايات المتحدة الأمريكية، اعتبرت استراتيجية الدفاع الوطني الأمريكية (يناير ٢٠١٨)، الذكاء الاصطناعي أحد التكنولوجيات الرئيسة التي "ستضمن لواشنطن القدرة على خوض حروب المستقبل والفوز بها(٧)</w:t>
      </w:r>
      <w:r w:rsidRPr="000449E0">
        <w:t>.</w:t>
      </w:r>
    </w:p>
    <w:p w14:paraId="0D2EFD62" w14:textId="77777777" w:rsidR="000449E0" w:rsidRPr="000449E0" w:rsidRDefault="000449E0" w:rsidP="000449E0">
      <w:r w:rsidRPr="000449E0">
        <w:t xml:space="preserve">" </w:t>
      </w:r>
      <w:r w:rsidRPr="000449E0">
        <w:rPr>
          <w:rtl/>
        </w:rPr>
        <w:t>رغم أن مكافحة الإرهاب والتطرف تعد قضية عالمية بامتياز، فإن ثمَّة تفاوتات في مواقف كثير من دول العالم حول تعريف الإرهاب، ومعايير تصنيف الحركات والتنظيمات كإرهابية. ومن شأن ذلك أن ينعكس على التعاون الدولي في مواجهة التنظيمات الإرهابية. وهو ما يعني أن التسابق الذي بدأ بالفعل بين القوى الكبرى نحو الاستفادة من تطبيقات الذكاء الاصطناعي وتطوير أدواته، قد لا يكون في " صالح مكافحة الإرهاب على طول الخط</w:t>
      </w:r>
      <w:r w:rsidRPr="000449E0">
        <w:t>.</w:t>
      </w:r>
    </w:p>
    <w:p w14:paraId="5EBB4B2E" w14:textId="77777777" w:rsidR="000449E0" w:rsidRPr="000449E0" w:rsidRDefault="000449E0" w:rsidP="000449E0">
      <w:r w:rsidRPr="000449E0">
        <w:rPr>
          <w:rtl/>
        </w:rPr>
        <w:t>ورغم أن مكافحة الإرهاب والتطرف تعد قضية عالمية بامتیاز، فإن ثمّة اختلافات کثیرة وتباینات واسعة حول الأساليب والاقترابات الفعالة في تلك المواجهة، وثمَّة تفاوتات في مواقف كثير من دول العالم حول تعريف الإرهاب، ومعايير تصنيف الحركات والتنظيمات كإرهابية. ومن شأن تلك الحزمة المعقدة من الاختلافات أن تنعكس على التعاون الدولي والتنسيق بين الحكومات في مواجهة التنظيمات الإرهابية. وهو ما يعني أن التسابق الذي بدأ بالفعل بين القوى الكبرى نحو الاستفادة من تطبيقات الذكاء الاصطناعي وتطوير أدواته، قد لا يكون في صالح مكافحة الإرهاب على طول الخط</w:t>
      </w:r>
      <w:r w:rsidRPr="000449E0">
        <w:t>.</w:t>
      </w:r>
    </w:p>
    <w:p w14:paraId="523FF9FD" w14:textId="77777777" w:rsidR="000449E0" w:rsidRPr="000449E0" w:rsidRDefault="000449E0" w:rsidP="000449E0">
      <w:r w:rsidRPr="000449E0">
        <w:rPr>
          <w:rtl/>
        </w:rPr>
        <w:t>ويمكن النظر إلى الخطورة الكامنة في هذا الوضع غير المتناغم على مستويين</w:t>
      </w:r>
      <w:r w:rsidRPr="000449E0">
        <w:t>:</w:t>
      </w:r>
    </w:p>
    <w:p w14:paraId="7B6651FF" w14:textId="77777777" w:rsidR="000449E0" w:rsidRPr="000449E0" w:rsidRDefault="000449E0" w:rsidP="000449E0">
      <w:r w:rsidRPr="000449E0">
        <w:t xml:space="preserve">. </w:t>
      </w:r>
      <w:r w:rsidRPr="000449E0">
        <w:rPr>
          <w:rtl/>
        </w:rPr>
        <w:t>اختلاف التقديرات والرؤى بين الدول الكبرى التي تقف في الخطوط العريضة والمبادئ العامة لمكافحة الإرهاب غالبًا ما يتحول إلى خلاف حول السياسات ومسارات التنسيق أو التعاون، سواء فيما بينها أو مع دول أخرى قد تكون العلاقة معها مصدر الخلاف. والأمثلة البارزة على ذلك التعاون الكبير متعدد المسارات والمتنوع بين قوى كبرى في العالم (خصوصًا في المجالات العسكرية والتكنولوجية)، مثل روسيا والصين في جانب، وإیران وکوریا الشمالیة وفنزويلا وغيرها من الدول في جانب آخر. فبينما تفرض الولايات المتحدة الأمريكية ومعظم الدول الغربية عقوبات اقتصادية وقيودًا تكنولوجية مشددة على تلك الدول (إیران، کوریا الشمالیة، فنزویلا...)، یمثِّل التعاون الكبير بين موسكو وبكين معها بابًا واسعًا لتقويض تلك العقوبات وإفقاد القيود أي جدوى لها، رغم وجود فارق في</w:t>
      </w:r>
    </w:p>
    <w:p w14:paraId="1F64A3D7" w14:textId="77777777" w:rsidR="000449E0" w:rsidRPr="000449E0" w:rsidRDefault="000449E0" w:rsidP="000449E0">
      <w:r w:rsidRPr="000449E0">
        <w:rPr>
          <w:rtl/>
        </w:rPr>
        <w:t>مستوى وتنوع مجالات وأدوات التقدم التکنولوجي الغربي مقارنة بروسیا أوالصين</w:t>
      </w:r>
      <w:r w:rsidRPr="000449E0">
        <w:t>.</w:t>
      </w:r>
    </w:p>
    <w:p w14:paraId="72EE40D9" w14:textId="77777777" w:rsidR="000449E0" w:rsidRPr="000449E0" w:rsidRDefault="000449E0" w:rsidP="000449E0">
      <w:r w:rsidRPr="000449E0">
        <w:t xml:space="preserve">• </w:t>
      </w:r>
      <w:r w:rsidRPr="000449E0">
        <w:rPr>
          <w:rtl/>
        </w:rPr>
        <w:t xml:space="preserve">المستوى الثاني هو الأخطر، ويتعلق بانتقال تقنيات وتطبيقات الذكاء الاصطناعي إلى دول تعد سیاساتها الخارجیة مثيرة للجدل، ولا تحظى تحركاتها وأدوارها بقبول عالمي، أو على الأقل تفتقر إلى إجماع أو حتى توافق حولها. وليس أدل على ذلك </w:t>
      </w:r>
      <w:r w:rsidRPr="000449E0">
        <w:rPr>
          <w:rtl/>
        </w:rPr>
        <w:lastRenderedPageBreak/>
        <w:t>من امتلاك دول، مثل إيران، بعض تطبيقات الذكاء الاصطناعي، من أبرزها الطائرات المسيرة وأجهزة المحاكاة الإلكترونية التي تستخدمها في أبحاث وتجارب البرنامج النووي</w:t>
      </w:r>
      <w:r w:rsidRPr="000449E0">
        <w:t>.</w:t>
      </w:r>
    </w:p>
    <w:p w14:paraId="393ACB8E" w14:textId="77777777" w:rsidR="000449E0" w:rsidRPr="000449E0" w:rsidRDefault="000449E0" w:rsidP="000449E0">
      <w:r w:rsidRPr="000449E0">
        <w:rPr>
          <w:rtl/>
        </w:rPr>
        <w:t>وهنا ينبغي التحذير من الخطر الذي يلوح عن بعد في الأفق العالمي، فالانقسام الحاصل بين الدول التي تمتلك تقنيات وأدوات تستخدم الذكاء الاصطناعي، يجعل فرصة استخدام تلك التقنيات في إدارة علاقاتها البينية قائمة بقوة، وبدلًا من أن يكون الذكاء الاصطناعي فتحًا جدیدًا يلتف حوله العالم ككل في الاستخدامات السلمية والآمنة والأمنية ضد أخطار وتهديدات جماعية مُتفق عليها، الخشية أن يتحول الذكاء الاصطناعي إلى أداة صراع ووسيلة إبادة متبادلة بين الأطراف التي تمتلكها، ووقتئذ لن يميز الدمار بين الدول المتقدمة وغيرها</w:t>
      </w:r>
      <w:r w:rsidRPr="000449E0">
        <w:t>.</w:t>
      </w:r>
    </w:p>
    <w:p w14:paraId="1F9FD0D8" w14:textId="77777777" w:rsidR="000449E0" w:rsidRPr="000449E0" w:rsidRDefault="000449E0" w:rsidP="000449E0">
      <w:pPr>
        <w:rPr>
          <w:b/>
          <w:bCs/>
        </w:rPr>
      </w:pPr>
      <w:r w:rsidRPr="000449E0">
        <w:rPr>
          <w:b/>
          <w:bCs/>
        </w:rPr>
        <w:t xml:space="preserve">• </w:t>
      </w:r>
      <w:r w:rsidRPr="000449E0">
        <w:rPr>
          <w:b/>
          <w:bCs/>
          <w:rtl/>
        </w:rPr>
        <w:t>من المشروع إلى اللا مشروع</w:t>
      </w:r>
      <w:r w:rsidRPr="000449E0">
        <w:rPr>
          <w:b/>
          <w:bCs/>
        </w:rPr>
        <w:t>:</w:t>
      </w:r>
    </w:p>
    <w:p w14:paraId="511BA22B" w14:textId="77777777" w:rsidR="000449E0" w:rsidRPr="000449E0" w:rsidRDefault="000449E0" w:rsidP="000449E0">
      <w:r w:rsidRPr="000449E0">
        <w:rPr>
          <w:rtl/>
        </w:rPr>
        <w:t>المقصود هنا هو الانتشار المتزايد لتطبيقات الذكاء الاصطناعي حتى تخرج عن النطاقات المشروعة، فالأصل أنها تنتشر لأغراض مشروعة، سواء للدفاع والأمن أو للملاحقة والاستهداف، فضلًا عن الاستخدامات المدنية، وكلها تدخل في إطار المشروعية على المستويين الوطني والعالمي. لكن العالم يفتقد ضمانات كافية لعدم انتقال تلك التطبيقات</w:t>
      </w:r>
    </w:p>
    <w:p w14:paraId="2C293233" w14:textId="77777777" w:rsidR="000449E0" w:rsidRPr="000449E0" w:rsidRDefault="000449E0" w:rsidP="000449E0">
      <w:r w:rsidRPr="000449E0">
        <w:t xml:space="preserve">" </w:t>
      </w:r>
      <w:r w:rsidRPr="000449E0">
        <w:rPr>
          <w:rtl/>
        </w:rPr>
        <w:t>الانقسام الحاصل بين الدول التي تمتلك تقنيات وأدوات تستخدم الذكاء الاصطناعي، يجعل فرصة استخدام تلك التقنيات في إدارة علاقاتها البينية قائمة بقوة، وبدلًا من أن يكون الذكاء الاصطناعي فتحًا جديدًا يلتف حوله العالم ككل في الاستخدامات السلمية والآمنة والأمنية ضد أخطار وتهديدات جماعية مُتفق عليها، الخشية أن يتحول الذكاء الاصطناعي إلى أداة صراع ووسيلة إبادة متبادلة بين الأطراف التي تمتلكها</w:t>
      </w:r>
      <w:r w:rsidRPr="000449E0">
        <w:t>. "</w:t>
      </w:r>
    </w:p>
    <w:p w14:paraId="43779B8E" w14:textId="77777777" w:rsidR="000449E0" w:rsidRPr="000449E0" w:rsidRDefault="000449E0" w:rsidP="000449E0">
      <w:r w:rsidRPr="000449E0">
        <w:rPr>
          <w:rtl/>
        </w:rPr>
        <w:t>من الاستخدام المشروع إلى نطاقات أخرى غير مشروعة، خصوصًا في ظل ما زُكِر حول سباق التسلح الذكي بين القوى الكبرى الذي يجري على خلفية عدم التوافق على تعريف الإرهاب ومعايير تصنیف كیانات وتنظیمات کثیرة بأنها "إرهابیة" أو لیست كذلك</w:t>
      </w:r>
      <w:r w:rsidRPr="000449E0">
        <w:t>.</w:t>
      </w:r>
    </w:p>
    <w:p w14:paraId="5E9765EF" w14:textId="77777777" w:rsidR="000449E0" w:rsidRPr="000449E0" w:rsidRDefault="000449E0" w:rsidP="000449E0">
      <w:r w:rsidRPr="000449E0">
        <w:rPr>
          <w:rtl/>
        </w:rPr>
        <w:t>والواقع أن هذا الخطر كان مُحتملًا حتى سنوات قليلة مضت، قبل أن يتحول من "محتمل" إلى "مؤكد": حيث امتلك بالفعل فاعلون من غير الدول القدرة على الاستفادة من تطبيقات وأدوات وأسلحة يلعب الذكاء الاصطناعي فيها دورًا جوهريًا في تركيبها وخصائصها ومزاياها. ومن الأمور المُلفتة للانتباه، أن منطقة الشرق الأوسط هي الأكثر ازدحامًا بتلك الظاهرة على مستوى العالم، فهي المنطقة الوحيدة في العالم التي توجد فيها ثلاثة تنظيمات مسلحة كبيرة تملك أسلحة ذكية، تحديدًا الطائرات المسيرة وبعض أجهزة التوجيه والتحكم والرؤية. وهذه التنظيمات هي: "حزب الله" اللبناني، حركة "أنصار الله" (الحوثيون) في اليمن، وتنظيم "الدولة الإسلامية" (داعش) في سوريا والعراق. ولا</w:t>
      </w:r>
    </w:p>
    <w:p w14:paraId="712E695F" w14:textId="77777777" w:rsidR="000449E0" w:rsidRPr="000449E0" w:rsidRDefault="000449E0" w:rsidP="000449E0">
      <w:r w:rsidRPr="000449E0">
        <w:rPr>
          <w:rtl/>
        </w:rPr>
        <w:t>يقتصر الوضع على الامتلاك، بل يجري استخدام تلك الأسلحة بالفعل: حيث هوجمت قاعدتا "حميميم" و"طرطوس" العسكريتين الروسيتين بسربي طائرات مسيرة، بينما تُستخدم المُسيرات بشكل مستمر بواسطة حركة "أنصار الله" (الحوثيون) في الهجوم على مصالح حيوية وأهداف عسكرية ومدنية بالمملكة العربية السعودية، كما تم استخدام زورق ذاتي القيادة لاستهداف مصفاة نفطية خاصة بشركة أرامكو السعودية على ساحل البحر الأحمر(٨)</w:t>
      </w:r>
      <w:r w:rsidRPr="000449E0">
        <w:t>.</w:t>
      </w:r>
    </w:p>
    <w:p w14:paraId="1C8D62C4" w14:textId="77777777" w:rsidR="000449E0" w:rsidRPr="000449E0" w:rsidRDefault="000449E0" w:rsidP="000449E0">
      <w:r w:rsidRPr="000449E0">
        <w:rPr>
          <w:rtl/>
        </w:rPr>
        <w:t>إضافة إلى تلك التحديات والقيود المباشرة، هناك تحديات أخرى غير مباشرة، يتمثّل أهمها في التقاطع بين استخدام تطبيقات الذكاء الاصطناعي وغيرها من التقنيات الحديثة</w:t>
      </w:r>
    </w:p>
    <w:p w14:paraId="7712B96A" w14:textId="77777777" w:rsidR="000449E0" w:rsidRPr="000449E0" w:rsidRDefault="000449E0" w:rsidP="000449E0">
      <w:r w:rsidRPr="000449E0">
        <w:rPr>
          <w:rtl/>
        </w:rPr>
        <w:t xml:space="preserve">لأغراض أمنية، والمقومات الأساسية لحقوق الإنسان والخصوصيات الفردية والجماعية، إضافة إلى ما قد تتعرض له بعض المجتمعات والتجمعات البشرية ذات الطبيعة المحافظة من اختراق أو بالأدق "انفتاح إجباري" يفرضه استخدام تلك الإجراءات والوسائل التقنية، غير أن ما يجعل تلك المحاذير غير المباشرة أخف وطأة من التحديات والعقبات المباشرة، أنها قابلة للمعالجة مع الممارسة الفعلية والتطوير المستمر لأدوات وتطبيقات الذكاء الاصطناعي، فضلًا عن أن المخاطر الهائلة المرتبطة </w:t>
      </w:r>
      <w:r w:rsidRPr="000449E0">
        <w:rPr>
          <w:rtl/>
        </w:rPr>
        <w:lastRenderedPageBreak/>
        <w:t>بالتطرف والإرهاب، أشد وطأة وتهديدًا لاستقرار الشعوب مجتمعات وأفرادًا، بما يجعل المخاطرة بالتعرض لتلك المحاذیر ثمنًا بخسًا لإنجاح جهود مكافحة ظواهر خبيثة وسلوكيات مدمرة للبشرية</w:t>
      </w:r>
      <w:r w:rsidRPr="000449E0">
        <w:t xml:space="preserve">. </w:t>
      </w:r>
      <w:r w:rsidRPr="000449E0">
        <w:rPr>
          <w:rFonts w:ascii="Arial" w:hAnsi="Arial" w:cs="Arial"/>
        </w:rPr>
        <w:t>■</w:t>
      </w:r>
    </w:p>
    <w:p w14:paraId="24600AE6" w14:textId="77777777" w:rsidR="000449E0" w:rsidRPr="000449E0" w:rsidRDefault="000449E0" w:rsidP="000449E0">
      <w:pPr>
        <w:rPr>
          <w:b/>
          <w:bCs/>
        </w:rPr>
      </w:pPr>
      <w:r w:rsidRPr="000449E0">
        <w:rPr>
          <w:b/>
          <w:bCs/>
          <w:rtl/>
        </w:rPr>
        <w:t>الهوامش والمراجع</w:t>
      </w:r>
    </w:p>
    <w:p w14:paraId="138EE8E8" w14:textId="77777777" w:rsidR="000449E0" w:rsidRPr="000449E0" w:rsidRDefault="000449E0" w:rsidP="000449E0">
      <w:r w:rsidRPr="000449E0">
        <w:t>(5) </w:t>
      </w:r>
      <w:hyperlink r:id="rId19" w:history="1">
        <w:r w:rsidRPr="000449E0">
          <w:rPr>
            <w:rStyle w:val="Hyperlink"/>
          </w:rPr>
          <w:t>https://www.mirror.co.uk/news/uk-news/killer-robots-use-facial-recognition-11557764</w:t>
        </w:r>
      </w:hyperlink>
    </w:p>
    <w:p w14:paraId="6C89CD77" w14:textId="77777777" w:rsidR="000449E0" w:rsidRPr="000449E0" w:rsidRDefault="000449E0" w:rsidP="000449E0">
      <w:r w:rsidRPr="000449E0">
        <w:rPr>
          <w:rtl/>
        </w:rPr>
        <w:t xml:space="preserve">(٨) إيهاب خليفة (محرر)، فرص وتهديدات الذكاء الاصطناعي في السنوات العشر القادمة، تقرير المستقبل، العدد ٢٧ (أبو ظبي: مركز المستقبل للأبحاث والدراسات المتقدمة، </w:t>
      </w:r>
      <w:r w:rsidRPr="000449E0">
        <w:rPr>
          <w:rtl/>
          <w:lang w:bidi="fa-IR"/>
        </w:rPr>
        <w:t>٢۰</w:t>
      </w:r>
      <w:r w:rsidRPr="000449E0">
        <w:rPr>
          <w:rtl/>
        </w:rPr>
        <w:t>١٨) ص ٦</w:t>
      </w:r>
      <w:r w:rsidRPr="000449E0">
        <w:t>.</w:t>
      </w:r>
    </w:p>
    <w:p w14:paraId="7D9C4F7A" w14:textId="72243A27" w:rsidR="000449E0" w:rsidRPr="000449E0" w:rsidRDefault="000449E0" w:rsidP="000449E0">
      <w:r w:rsidRPr="000449E0">
        <mc:AlternateContent>
          <mc:Choice Requires="wps">
            <w:drawing>
              <wp:inline distT="0" distB="0" distL="0" distR="0" wp14:anchorId="56757513" wp14:editId="62B5C3C5">
                <wp:extent cx="304800" cy="304800"/>
                <wp:effectExtent l="0" t="0" r="0" b="0"/>
                <wp:docPr id="1374537519" name="Rectangle 174" descr="مجلس الوزراء مركز 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B0D1C0" id="Rectangle 174" o:spid="_x0000_s1026" alt="مجلس الوزراء مركز المعلومات 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A20842" w14:textId="77777777" w:rsidR="000449E0" w:rsidRPr="000449E0" w:rsidRDefault="000449E0" w:rsidP="000449E0">
      <w:r w:rsidRPr="000449E0">
        <w:rPr>
          <w:rtl/>
        </w:rPr>
        <w:t>قريبًا</w:t>
      </w:r>
    </w:p>
    <w:p w14:paraId="1323BF72" w14:textId="77777777" w:rsidR="000449E0" w:rsidRPr="000449E0" w:rsidRDefault="000449E0" w:rsidP="000449E0">
      <w:pPr>
        <w:rPr>
          <w:b/>
          <w:bCs/>
        </w:rPr>
      </w:pPr>
      <w:r w:rsidRPr="000449E0">
        <w:rPr>
          <w:b/>
          <w:bCs/>
          <w:rtl/>
        </w:rPr>
        <w:t>المجلة الدولية للسياسات العامة في مصر</w:t>
      </w:r>
    </w:p>
    <w:p w14:paraId="5D742871" w14:textId="77777777" w:rsidR="000449E0" w:rsidRPr="000449E0" w:rsidRDefault="000449E0" w:rsidP="000449E0">
      <w:r w:rsidRPr="000449E0">
        <w:rPr>
          <w:rtl/>
        </w:rPr>
        <w:t>العدد الاول: التنمية المستدامة وتنمية رأس المال البشري</w:t>
      </w:r>
    </w:p>
    <w:p w14:paraId="4C406173" w14:textId="15DF2037" w:rsidR="000449E0" w:rsidRPr="000449E0" w:rsidRDefault="000449E0" w:rsidP="000449E0">
      <w:r w:rsidRPr="000449E0">
        <mc:AlternateContent>
          <mc:Choice Requires="wps">
            <w:drawing>
              <wp:inline distT="0" distB="0" distL="0" distR="0" wp14:anchorId="73193C35" wp14:editId="08AAA741">
                <wp:extent cx="304800" cy="304800"/>
                <wp:effectExtent l="0" t="0" r="0" b="0"/>
                <wp:docPr id="320075861" name="Rectangle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6A73D1" id="Rectangle 1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E74FEB" w14:textId="77777777" w:rsidR="000449E0" w:rsidRPr="000449E0" w:rsidRDefault="000449E0" w:rsidP="000449E0">
      <w:r w:rsidRPr="000449E0">
        <w:rPr>
          <w:rtl/>
        </w:rPr>
        <w:t>يناير ٢٠٢٢</w:t>
      </w:r>
    </w:p>
    <w:p w14:paraId="30F1CDBA" w14:textId="77777777" w:rsidR="000449E0" w:rsidRPr="000449E0" w:rsidRDefault="000449E0" w:rsidP="000449E0">
      <w:r w:rsidRPr="000449E0">
        <w:rPr>
          <w:rtl/>
        </w:rPr>
        <w:t>مجلة علمية محكمة تصدر عن مركز المعلومات ودعم اتخاذ القرار التابع لمجلس الوزراء المصري</w:t>
      </w:r>
    </w:p>
    <w:p w14:paraId="476E2CDD" w14:textId="77777777" w:rsidR="000449E0" w:rsidRPr="000449E0" w:rsidRDefault="000449E0" w:rsidP="000449E0">
      <w:pPr>
        <w:rPr>
          <w:b/>
          <w:bCs/>
        </w:rPr>
      </w:pPr>
      <w:r w:rsidRPr="000449E0">
        <w:rPr>
          <w:b/>
          <w:bCs/>
          <w:rtl/>
        </w:rPr>
        <w:t>مخاطر البقاء والتمدد: صعود الجماعات الإرهابية في إفريقيا</w:t>
      </w:r>
    </w:p>
    <w:p w14:paraId="68BC0162" w14:textId="77777777" w:rsidR="000449E0" w:rsidRPr="000449E0" w:rsidRDefault="000449E0" w:rsidP="000449E0">
      <w:r w:rsidRPr="000449E0">
        <w:rPr>
          <w:rtl/>
        </w:rPr>
        <w:t>أ. د. حمدي عبد الرحمن حسن أستاذ العلوم السياسية - جامعة القاهرة وجامعة زايد</w:t>
      </w:r>
    </w:p>
    <w:p w14:paraId="0F8E0A69" w14:textId="77777777" w:rsidR="000449E0" w:rsidRPr="000449E0" w:rsidRDefault="000449E0" w:rsidP="000449E0">
      <w:r w:rsidRPr="000449E0">
        <w:rPr>
          <w:rtl/>
        </w:rPr>
        <w:t>مرة أخرى يطرح تساؤلات صعبة حول مقاربات مكافحة الإرهاب على مدى العقدين الماضيين. لا یمكن إنكار الجهود الكبيرة التي تبذلها الدول الأوروبية والولايات المتحدة - مع تولي فرنسا والمملكة المتحدة زمام القيادة على الخطوط الأمامية - وذلك كله بدعم كامل من المنظمات متعددة الأطراف، مثل: الأمم المتحدة وبنوك التنمية الدولية، ومع ذلك استمرت الحركات الإرهابية العنيفة باقية، بل وتتوسع من خلال کسب أراضٍ جدیدة. إن إمكانيات تكرار السیناريو الأفغاني الذي تسيطر فيه الجماعات الإرهابية العنيفة على دولة مثل مالي -التي تعاني من وضع الهشاشة بفساد مؤسساتها وافتقارها إلى التماسك السياسي وضعف قدراتها العسكرية- ليست عصية على التحقق، وعليه فإن التفكير في دروس أفغانستان بالنسبة لإفريقيا أمر ملح وضروري، حيث باتت الدول الغربية غير عازمة علی زيادة مشاركتها في جهود محاربة الحركات الإرهابية في إفريقيا بعد الفشل الذريع الذي منیت به في أفغانستان</w:t>
      </w:r>
      <w:r w:rsidRPr="000449E0">
        <w:t>.</w:t>
      </w:r>
    </w:p>
    <w:p w14:paraId="573210A5" w14:textId="77777777" w:rsidR="000449E0" w:rsidRPr="000449E0" w:rsidRDefault="000449E0" w:rsidP="000449E0">
      <w:r w:rsidRPr="000449E0">
        <w:rPr>
          <w:rtl/>
        </w:rPr>
        <w:t>ويحاول هذا المقال رسم معالم خريطة الجماعات الإرهابية التي ظهرت وتمددت في</w:t>
      </w:r>
    </w:p>
    <w:p w14:paraId="36B5741E" w14:textId="7AA5EB57" w:rsidR="000449E0" w:rsidRPr="000449E0" w:rsidRDefault="000449E0" w:rsidP="000449E0">
      <w:r w:rsidRPr="000449E0">
        <mc:AlternateContent>
          <mc:Choice Requires="wps">
            <w:drawing>
              <wp:inline distT="0" distB="0" distL="0" distR="0" wp14:anchorId="2A27A315" wp14:editId="29DF6802">
                <wp:extent cx="304800" cy="304800"/>
                <wp:effectExtent l="0" t="0" r="0" b="0"/>
                <wp:docPr id="470060547" name="Rectangle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041E32" id="Rectangle 1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346522" w14:textId="77777777" w:rsidR="000449E0" w:rsidRPr="000449E0" w:rsidRDefault="000449E0" w:rsidP="000449E0">
      <w:r w:rsidRPr="000449E0">
        <w:rPr>
          <w:rtl/>
        </w:rPr>
        <w:t xml:space="preserve">ليس بخافٍ أن الانسحاب الأمريكي من جميع أنحاء المنطقة. أضف إلى ذلك مناقشة أفغانستان وعودة حركة طالبان إلى سدة الحكم آثار عودة طالبان في أفغانستان على حركات التمرد المسلحة الأخرى في إفريقيا، وما نهاية مسارات الحرب على الإرهاب بالنسبة للمجموعات العنيفة -مثل بوكو حرام، وحركة الشباب المجاهدين- التي تسعى إلى تحقيق حلم الإمارة، فيما بات يطلق عليه اسم (أفريكانستان). هل اكتسبت القاعدة أو داعش زخمًا إقلیميًا في تنافسهما ضد بعضهما البعض نتيجة انتصار طالبان؟، وما التحديات الأمنية والسياسية التي تواجهها الحكومات الوطنية في مواجهة الإرهاب أو محاولة بناء السلام </w:t>
      </w:r>
      <w:r w:rsidRPr="000449E0">
        <w:rPr>
          <w:rtl/>
        </w:rPr>
        <w:lastRenderedPageBreak/>
        <w:t>من خلال الحوار مع الجماعات الارهابية المسلحة؟. وأخيرًا، وبعد فشل المقاربات الأمنية والعسكرية في التعامل مع ظاهرة التطرف العنيف هل يمكن تبنِّي مقاربات أخرى على الصعيدين الوطني والإقليمي؟</w:t>
      </w:r>
    </w:p>
    <w:p w14:paraId="7718B911" w14:textId="77777777" w:rsidR="000449E0" w:rsidRPr="000449E0" w:rsidRDefault="000449E0" w:rsidP="000449E0">
      <w:pPr>
        <w:rPr>
          <w:b/>
          <w:bCs/>
        </w:rPr>
      </w:pPr>
      <w:r w:rsidRPr="000449E0">
        <w:rPr>
          <w:b/>
          <w:bCs/>
          <w:rtl/>
        </w:rPr>
        <w:t>عودة طالبان وحلم الخلافة الإفريقية</w:t>
      </w:r>
    </w:p>
    <w:p w14:paraId="0A80BAB7" w14:textId="77777777" w:rsidR="000449E0" w:rsidRPr="000449E0" w:rsidRDefault="000449E0" w:rsidP="000449E0">
      <w:r w:rsidRPr="000449E0">
        <w:rPr>
          <w:rtl/>
        </w:rPr>
        <w:t>كانت طالبان -التي احتضنت القاعدة في طورها الأول- مصدر إلهام لمعظم الجماعات الجهادية العنيفة في جميع أنحاء العالم بما في ذلك إفريقيا. لقد نفذت الجماعات الإرهابية العديد من الهجمات العنيفة في عامي ٢٠٠٢ و٢٠٠٣ في دول</w:t>
      </w:r>
    </w:p>
    <w:p w14:paraId="0787A393" w14:textId="77777777" w:rsidR="000449E0" w:rsidRPr="000449E0" w:rsidRDefault="000449E0" w:rsidP="000449E0">
      <w:r w:rsidRPr="000449E0">
        <w:rPr>
          <w:rtl/>
        </w:rPr>
        <w:t>إفريقية عدة، وفي نيجيريا، على سبيل المثال، تأسّست مجموعة متطرفة جديدة أطلقت على نفسها اسم "طالبان نيجيريا" في عام ٢٠٠٢ في ولاية بورنو الشمالية الشرقية، وقد أصبحت هذه المجموعة فيما بعد تعرف باسم (بوكو حرام). يعني ذلك أن تأثير التجربة الأفغانية على المسار الإجرامي والإرهابي في إفريقیا أمر لا يمكن إنكاره. إنها مصدر إلهام للجماعات المتطرفة، كما أنها في الوقت نفسه تشكِّل مصدرًا رئيسًا لتهريب الأفيون والهيروين، الذي أصبح سوق المخدرات غير المشروعة الأسرع نموًا في القارة، ومع ذلك لم تكن طالبان والقاعدة وحدهما خلف تنامي ظاهرة التطرف العنيف في إفريقيا، فقد مثَّل ظهور داعش وإعلان الخلافة الإسلامية في عام ٢٠١٤، ثورة في عمليات التجنيد والمشاركة في الإرهاب في إفريقيا</w:t>
      </w:r>
      <w:r w:rsidRPr="000449E0">
        <w:t>.</w:t>
      </w:r>
    </w:p>
    <w:p w14:paraId="799AEE81" w14:textId="77777777" w:rsidR="000449E0" w:rsidRPr="000449E0" w:rsidRDefault="000449E0" w:rsidP="000449E0">
      <w:r w:rsidRPr="000449E0">
        <w:rPr>
          <w:rtl/>
        </w:rPr>
        <w:t>وعلى أية حال يمكن الاستفادة من دروس عودة طالبان على صعيد الحالة الإفريقية، وهو ما يقتضي ضرورة تغيير المقاربات الحالية لمكافحة الإرهاب، فمن المرجَّح أن يكون الانسحاب الغربي من بؤر الإرهاب في إفريقيا كارثيًا، کما أن المساعدات الإنمائية التي تسيطر عليها الحكومات الغربية بإحكام تُفضي في نهاية المطاف إلى زيادة الفساد، وتقويض المؤسسات المحلية، وهناك درس أساسي يمكن تعلمه يتمثِّل في أن مجرد الانسحاب المتعجل لیس حلًّا للمشكلات. هذا، وينبغي تفهم الطبيعة المركبة والمعقدة للصراعات في إفريقيا، والتي عادة ما تكون متجذرة في المظالم المحلية، والتنافس على الموارد، لا سيما الأراضي المخصصة للرعي، وسوء الإدارة، وعدم قدرة الحكومات على تقديم الخدمات والسلع العامة، بما في ذلك توفير الفرص الاقتصادية لمواطنيها، وخاصة في المناطق المهمشة</w:t>
      </w:r>
      <w:r w:rsidRPr="000449E0">
        <w:t>.</w:t>
      </w:r>
    </w:p>
    <w:p w14:paraId="47BCBC3B" w14:textId="77777777" w:rsidR="000449E0" w:rsidRPr="000449E0" w:rsidRDefault="000449E0" w:rsidP="000449E0">
      <w:r w:rsidRPr="000449E0">
        <w:t xml:space="preserve">" </w:t>
      </w:r>
      <w:r w:rsidRPr="000449E0">
        <w:rPr>
          <w:rtl/>
        </w:rPr>
        <w:t>كانت طالبان - التي احتضنت القاعدة في طورها الأول - مصدر إلهام لمعظم الجماعات الجهادية العنيفة، وفي نيجيريا، على سبيل المثال، تأسّست مجموعة أطلقت على نفسها اسم "طالبان نيجيريا" في عام ٢٠٠٢، والتي أصبحت تعرف باسم "بوكو حرام</w:t>
      </w:r>
      <w:r w:rsidRPr="000449E0">
        <w:t>". "</w:t>
      </w:r>
    </w:p>
    <w:p w14:paraId="2E8DF688" w14:textId="77777777" w:rsidR="000449E0" w:rsidRPr="000449E0" w:rsidRDefault="000449E0" w:rsidP="000449E0">
      <w:pPr>
        <w:rPr>
          <w:b/>
          <w:bCs/>
        </w:rPr>
      </w:pPr>
      <w:r w:rsidRPr="000449E0">
        <w:rPr>
          <w:b/>
          <w:bCs/>
          <w:rtl/>
        </w:rPr>
        <w:t>بؤر الجماعات الإرهابية في إفريقيا</w:t>
      </w:r>
    </w:p>
    <w:p w14:paraId="173783BE" w14:textId="77777777" w:rsidR="000449E0" w:rsidRPr="000449E0" w:rsidRDefault="000449E0" w:rsidP="000449E0">
      <w:r w:rsidRPr="000449E0">
        <w:rPr>
          <w:rtl/>
        </w:rPr>
        <w:t>تنشط الجماعات الإرهابية العنيفة في إفريقيا وتتوسع في بعض الحالات عبر الحدود، ومع ذلك، لا توجد دولة معرضة لخطر الانهيار الفوري كما حدث في أفغانستان، وإذا حاولنا رسم خريطة بؤر الحركات الإرهابية في إفريقيا جنوب الصحراء، أي باستثناء إقليم المغرب العربي لوجدنا ثلاث مناطق جیوستراتیجیة رئیسة للعمليات: الأولى: هي الصومال والشرق الإفريقي، حيث توجد جماعة الشباب المجاهدين، وهي الآن تُلهم الجماعات العنيفة في موزمبيق وجمهورية الكونفو الديمقراطية وتنزانيا. والثانية: هي منطقة الساحل وغرب إفريقيا، حيث تأثرت المنطقة الحدودية بين مالي والنيجر وبوركينا فاسو بشكل خاص، وكذلك البلدان المجاورة، مثل کوت دیفوار وتوجو وبنین. وأخيرًا: المنطقة المحيطة ببحيرة تشاد وشمال شرق نيجيريا، حيث يؤثر الصراع بشكل مباشر على شمال الكاميرون وتشاد والنيجر. كل هذه الصراعات تُلحق خسائر فادحة بالسكان المحليين، الذين هم هدف معظم هجمات الإرهابيين</w:t>
      </w:r>
      <w:r w:rsidRPr="000449E0">
        <w:t>.</w:t>
      </w:r>
    </w:p>
    <w:p w14:paraId="47C5DCAD" w14:textId="77777777" w:rsidR="000449E0" w:rsidRPr="000449E0" w:rsidRDefault="000449E0" w:rsidP="000449E0">
      <w:r w:rsidRPr="000449E0">
        <w:rPr>
          <w:rtl/>
        </w:rPr>
        <w:t>وعادة ما يتم تنفيذ الهجمات الإرهابية بشكل أساسي من قبل فروع محلية مدعومة من القاعدة أو داعش، ونظرًا لعمليات التنسيق</w:t>
      </w:r>
    </w:p>
    <w:p w14:paraId="0CAFABB9" w14:textId="77777777" w:rsidR="000449E0" w:rsidRPr="000449E0" w:rsidRDefault="000449E0" w:rsidP="000449E0">
      <w:r w:rsidRPr="000449E0">
        <w:rPr>
          <w:rtl/>
        </w:rPr>
        <w:t xml:space="preserve">ورسم خرائط للمساحات الإقليمية بين الجماعات الإرهابية، شهد العقدان الماضيان ارتفاعًا في الهجمات عبر إفريقيا: فقد وقعت نحو ٧١٠٨ حواث إرهابية، أدت إلى مقتل أكثر من ٥٥٠٠٠ شخص، وقد کان نصیب إفریقیا نحو ٤١٪ من إجمالي </w:t>
      </w:r>
      <w:r w:rsidRPr="000449E0">
        <w:rPr>
          <w:rtl/>
        </w:rPr>
        <w:lastRenderedPageBreak/>
        <w:t>الهجمات المرتبطة بتنظيم داعش على مستوى العالم، وهو الأمر الذي جعلها تحل محل الشرق الأوسط كبؤرة جديدة للحوادث الإرهابية المرتبطة بداعش</w:t>
      </w:r>
      <w:r w:rsidRPr="000449E0">
        <w:t>.</w:t>
      </w:r>
    </w:p>
    <w:p w14:paraId="4A5B87A3" w14:textId="77777777" w:rsidR="000449E0" w:rsidRPr="000449E0" w:rsidRDefault="000449E0" w:rsidP="000449E0">
      <w:r w:rsidRPr="000449E0">
        <w:rPr>
          <w:rtl/>
        </w:rPr>
        <w:t>بدأت العديد من الحركات الإرهابية الأكثر تنظيمًا، كما في أفغانستان، خلال فترات الحروب الأهلية، فمن المعلوم أن حركة الشباب في الصومال كانت بمثابة فرع لاتحاد المحاكم الإسلامية، الذي ظهر من أجل وضع حد للحرب الأهلية المدمرة التي بدأت في عام ١٩٩١. وفي مالي، ارتبط عدد من المنظمات الجهادية مثل، أنصار الدين، وحركة التوحيد والجهاد في غرب إفريقيا بشكل كبير بحالة تمرد الطوارق في شمال مالي في عام ٢٠١٢، وقد ينطلق التطرف الجهادي العنيف من سياق البحث عن هوية عالمية، والبحث عن هدف بين الشباب الذي يعاني مرارة التهميش والإحباط، وسط انهيار الهياكل الأسرية التقليدية، وفي هذا السياق، يساهم الخطاب الذي تمارسه الجماعات</w:t>
      </w:r>
    </w:p>
    <w:p w14:paraId="346F513B" w14:textId="77777777" w:rsidR="000449E0" w:rsidRPr="000449E0" w:rsidRDefault="000449E0" w:rsidP="000449E0">
      <w:r w:rsidRPr="000449E0">
        <w:t xml:space="preserve">" </w:t>
      </w:r>
      <w:r w:rsidRPr="000449E0">
        <w:rPr>
          <w:rtl/>
        </w:rPr>
        <w:t>قامت بوكو حرام في نيجيريا بعمليات التجنيد بين شباب الكانوري، الذي يعاني من الظلم والتهميش، كذلك ظهرت جبهة تحرير ماسينا أو كتيبة ماسينا، في وسط مالي، والتي نجحت في جذب العديد من الشباب الفولاني الذين شعروا بالإحباط بعد سنوات من المظالم المتراكمة تجاه الحكومة " والجماعات الأخرى</w:t>
      </w:r>
      <w:r w:rsidRPr="000449E0">
        <w:t>.</w:t>
      </w:r>
    </w:p>
    <w:p w14:paraId="2D8C162F" w14:textId="77777777" w:rsidR="000449E0" w:rsidRPr="000449E0" w:rsidRDefault="000449E0" w:rsidP="000449E0">
      <w:r w:rsidRPr="000449E0">
        <w:rPr>
          <w:rtl/>
        </w:rPr>
        <w:t>الدينية السلفية المتشددة في نشر الرسائل الخلافیة بين الشباب</w:t>
      </w:r>
      <w:r w:rsidRPr="000449E0">
        <w:t>.</w:t>
      </w:r>
    </w:p>
    <w:p w14:paraId="723BC311" w14:textId="77777777" w:rsidR="000449E0" w:rsidRPr="000449E0" w:rsidRDefault="000449E0" w:rsidP="000449E0">
      <w:r w:rsidRPr="000449E0">
        <w:rPr>
          <w:rtl/>
        </w:rPr>
        <w:t>قامت بوكوحرام في نیجیريا بعملیات التجنید بین شباب الكانوري، الذي يعاني العديد من المظالم ضد الدولة النیجیریة، ویشعرون بأن ولاية بورنو قد تم تهمیشها إلى حد كبير من قبل الحكومة. وفي الآونة الأخيرة، ظهرت جبهة تحرير ماسينا أو كتيبة ماسينا، في وسط مالي، تحت قيادة الداعية الفولاني "أمادو كوفا"، وقد نجحت هذه الحركة في جذب العديد من الشباب الفولاني إلى صفوفها، الذين شعروا بالإحباط بعد سنوات من المظالم المتراكمة تجاه الحكومة والجماعات الأخرى، لا سيما فيما يتعلق بالوصول إلى المراعي، وسرقة الماشية، والتهمیش على نطاق واسع</w:t>
      </w:r>
      <w:r w:rsidRPr="000449E0">
        <w:t>.</w:t>
      </w:r>
    </w:p>
    <w:p w14:paraId="79B753A4" w14:textId="77777777" w:rsidR="000449E0" w:rsidRPr="000449E0" w:rsidRDefault="000449E0" w:rsidP="000449E0">
      <w:r w:rsidRPr="000449E0">
        <w:rPr>
          <w:rtl/>
        </w:rPr>
        <w:t>وتجدر الإشارة إلى أنه غالبًا ما تقدِّم هذه الحركات العنيفة نفسها على أنها تدين بالولاء للحركات الجهادية العالمية، مثل داعش والقاعدة: لتعزيز صورتها، ومع ذلك، فإنه في معظم الحالات توجد روابط ضعيفة للغاية مع كل من القاعدة وداعش، ولا يبدو أنهم يتلقون دعمًا ماليًا أو عسكريًا على أي مستوى ذي معنى. كذلك يُلاحظ أنه غالبًا ما يثور الشقاق والانقسام داخل صفوف هذه الجماعات أيضًا، كما قُتل قادتها الأكثر قدرة وكفاءة على مر السنين سواء في العمليات العسكرية أو الاقتتال الداخلي (كما في حالة مقتل كل من "أبو بكر شيكاو" و"أبو الوليد الصحراوي" مؤخرًا). ومع ذلك، فإن هذا لم يقلل من قدرة هذه الحركات على الفتك والتدمير العنيف</w:t>
      </w:r>
      <w:r w:rsidRPr="000449E0">
        <w:t>.</w:t>
      </w:r>
    </w:p>
    <w:p w14:paraId="0910AD26" w14:textId="77777777" w:rsidR="000449E0" w:rsidRPr="000449E0" w:rsidRDefault="000449E0" w:rsidP="000449E0">
      <w:r w:rsidRPr="000449E0">
        <w:rPr>
          <w:rtl/>
        </w:rPr>
        <w:t>ومن الملاحظ أن نفوذ القاعدة في منطقة القرن الإفريقي کان -ولایزال- أکبر بکثیر من نفوذ داعش، فمنذ الأيام الأولى لحركة الشباب، سعت قيادتها إلى الاندماج الرسمي مع القاعدة، وكان "بن لادن</w:t>
      </w:r>
      <w:r w:rsidRPr="000449E0">
        <w:t>"</w:t>
      </w:r>
    </w:p>
    <w:p w14:paraId="5FCF33F0" w14:textId="77777777" w:rsidR="000449E0" w:rsidRPr="000449E0" w:rsidRDefault="000449E0" w:rsidP="000449E0">
      <w:r w:rsidRPr="000449E0">
        <w:rPr>
          <w:rtl/>
        </w:rPr>
        <w:t>قد حثّ على عدم اتخاذ مثل هذه الخطوة، ساعيًا إلى الحفاظ على مسافة معقولة بین التنظیمین، کان "بن لادن" يخشى أن يؤدي الاندماج الرسمي إلى توجه الجهود الدولية لمكافحة الإرهاب إلى القرن الإفريقي. وعلى أية حال في عام ٢٠١٢، أعلنت قيادة الشباب علانية مبايعتها لـ "الظواهري". مما عزز دور الشباب في شبكة القاعدة. وكانت حركة الشباب قد بدأت بالفعل في إجراء عمليات خارجية في عام ٢٠١٠، من خلال استهداف الدول المساهمة في قوات "أميصوم</w:t>
      </w:r>
      <w:r w:rsidRPr="000449E0">
        <w:t>".</w:t>
      </w:r>
    </w:p>
    <w:p w14:paraId="2B0873AD" w14:textId="77777777" w:rsidR="000449E0" w:rsidRPr="000449E0" w:rsidRDefault="000449E0" w:rsidP="000449E0">
      <w:r w:rsidRPr="000449E0">
        <w:rPr>
          <w:rtl/>
        </w:rPr>
        <w:t>وتعد موزمبيق أحدث مثال على تمدد المنظمات الإرهابية في إفريقيا، ووفقًا لبعض التقارير، تعهدت جماعة الشباب الموزمبيقية بالولاء لتنظيم داعش، وهو اتجاه مقلق في القارة، وقد وصف تقرير لمجلس الأمن الدولي، في ٢٧ يوليو ٢٠٢١، أن استمرار تصاعد تهديد الجماعة في إفريقيا يمثِّل "التطور الأكثر لفنًّا للانتباه" خلال فترة بدا فيها أن نفوذ داعش في الشرق الأوسط آخذ في الانحسار، وربما يفسر لنا ذلك موافقة مجموعة التنمية للجنوب الإفريقي (سادك)، على تأسيس قوة احتياطية إقليمية لمواجهة التطرف العنيف الذي ابتليت به موزمبیق</w:t>
      </w:r>
      <w:r w:rsidRPr="000449E0">
        <w:t>.</w:t>
      </w:r>
    </w:p>
    <w:p w14:paraId="7E4A867D" w14:textId="77777777" w:rsidR="000449E0" w:rsidRPr="000449E0" w:rsidRDefault="000449E0" w:rsidP="000449E0">
      <w:r w:rsidRPr="000449E0">
        <w:rPr>
          <w:rtl/>
        </w:rPr>
        <w:lastRenderedPageBreak/>
        <w:t>كذلك يمكن الإشارة إلى بروز مشكلات التهميش بالرغم من مشروعات الغاز الطبيعي الكبيرة، حيث تعني مقاطعة كابو ديلجادو الشمالية في شمال نيجيريا، من التخلف والإهمال المزمن، وعندما تم اكتشاف الغاز في المنطقة، كان السكان يأملون أن يوفر لشباب المنطقة فرص عمل، ولكن بدلًا من ذلك، فقد أضحت النخبة السياسية أكثر ثراءً، كما ظهرت جيوب مترفة للشركات العالمية، مع توفير القليل من الاستثمار في المنطقة، وقد دفع ذلك كله مجموعات متفرقة من الشباب</w:t>
      </w:r>
    </w:p>
    <w:p w14:paraId="0C167707" w14:textId="77777777" w:rsidR="000449E0" w:rsidRPr="000449E0" w:rsidRDefault="000449E0" w:rsidP="000449E0">
      <w:r w:rsidRPr="000449E0">
        <w:t xml:space="preserve">" </w:t>
      </w:r>
      <w:r w:rsidRPr="000449E0">
        <w:rPr>
          <w:rtl/>
        </w:rPr>
        <w:t>وصف تقرير لمجلس الأمن الدولي، في ٢٧ يوليو ٢٠٢١، أن استمرار تصاعد تهديد جماعة الشباب الموزمبيقية الموالية لداعش يمثَّل "التطور الأكثر لفتًا للانتباه" خلال فترة بدا فيها أن نفوذ داعش في الشرق الأوسط آخذ في الانحسار، وربما يفسر لنا ذلك موافقة مجموعة التنمية للجنوب الإفريقي (سادك)، على تأسيس قوة احتياطية إقليمية لمواجهة التطرف العنيف</w:t>
      </w:r>
      <w:r w:rsidRPr="000449E0">
        <w:t>. "</w:t>
      </w:r>
    </w:p>
    <w:p w14:paraId="54E106B5" w14:textId="77777777" w:rsidR="000449E0" w:rsidRPr="000449E0" w:rsidRDefault="000449E0" w:rsidP="000449E0">
      <w:r w:rsidRPr="000449E0">
        <w:rPr>
          <w:rtl/>
        </w:rPr>
        <w:t>المحرومين من حقوقهم إلى حمل السلاح ومواجهة الدولة، مما أسفر عن مقتل أكثر من ٢٦٠٠ شخص في أقل من أربع سنوات</w:t>
      </w:r>
      <w:r w:rsidRPr="000449E0">
        <w:t>.</w:t>
      </w:r>
    </w:p>
    <w:p w14:paraId="57CB2C50" w14:textId="77777777" w:rsidR="000449E0" w:rsidRPr="000449E0" w:rsidRDefault="000449E0" w:rsidP="000449E0">
      <w:pPr>
        <w:rPr>
          <w:b/>
          <w:bCs/>
        </w:rPr>
      </w:pPr>
      <w:r w:rsidRPr="000449E0">
        <w:rPr>
          <w:b/>
          <w:bCs/>
          <w:rtl/>
        </w:rPr>
        <w:t>تداعيات البقاء والتمدد الإرهابي</w:t>
      </w:r>
    </w:p>
    <w:p w14:paraId="286FDBBF" w14:textId="77777777" w:rsidR="000449E0" w:rsidRPr="000449E0" w:rsidRDefault="000449E0" w:rsidP="000449E0">
      <w:r w:rsidRPr="000449E0">
        <w:rPr>
          <w:rtl/>
        </w:rPr>
        <w:t xml:space="preserve">لا تتمتع الحركات الإرهابية المحلية في إفريقيا اليوم بالقدرة على الخروج إلى نطاق العالمية، ولكن لها تأثيرًا مباشرًا دراماتيكيًا على الأمن الإنساني في مجتمعاتها، وتشير التقديرات إلى أن تنظيم بوكو حرام أودى بحياة </w:t>
      </w:r>
      <w:r w:rsidRPr="000449E0">
        <w:rPr>
          <w:rtl/>
          <w:lang w:bidi="fa-IR"/>
        </w:rPr>
        <w:t>۳۰</w:t>
      </w:r>
      <w:r w:rsidRPr="000449E0">
        <w:rPr>
          <w:rtl/>
        </w:rPr>
        <w:t xml:space="preserve"> ألف شخص منذ عام </w:t>
      </w:r>
      <w:r w:rsidRPr="000449E0">
        <w:rPr>
          <w:rtl/>
          <w:lang w:bidi="fa-IR"/>
        </w:rPr>
        <w:t>٢٠٠۹</w:t>
      </w:r>
      <w:r w:rsidRPr="000449E0">
        <w:rPr>
          <w:rtl/>
        </w:rPr>
        <w:t>، وأدى إلى نزوح ثلاثة ملایین شخص قسرًا. وفي بوركينا فاسو وحدها، ارتفع عدد الضحايا من حوالي ٨٠ ضحية في عام ٢٠١٦ إلى أكثر من ١٨٠٠ ضحية في عام ٢٠١٩، وارتفع عدد النازحين عشرة أضعاف إلى حوالي ٥٠٠ ألف نازح، ولجأ ٢٥ ألفًا إضافيًا إلى دول أخرى، ووفقًا للأمم المتحدة، فإن استمرار الإرهاب يقوِّض مصداقية الحكومات، ويخلق توترات بين السكان المحليين مع تعزيز النزاعات القائمة. وقد شهدت مالي، الدولة التي حققت تقدمًا مثيرًا للإعجاب في مجال الديمقراطية قبل حرب ٢٠١٢ في شمالها، ثلاثة انقلابات عسكرية في السنوات الثماني الماضية، وكلها مرتبطة بوجود إحساس بأن الحكومة غير</w:t>
      </w:r>
    </w:p>
    <w:p w14:paraId="664DEA54" w14:textId="77777777" w:rsidR="000449E0" w:rsidRPr="000449E0" w:rsidRDefault="000449E0" w:rsidP="000449E0">
      <w:r w:rsidRPr="000449E0">
        <w:rPr>
          <w:rtl/>
        </w:rPr>
        <w:t>قادرة على التصدي بفعالية لهذه التمردات. ومع ذلك، إذا بدأت الدول الغربية في قطع دعمها للحكومات بجدية، يمكن أن يسيطر المتمردون على مناطق واسعة، ويتواصلون بشكل أكثر فاعلية مع حركات الإرهاب المعولم، ويصبحون تهدیدًا عالمیًا. على سبیل المثال، خفضت إدارة "بايدن" مؤخرًا دعمها للجيش الصومالي الذي يقاتل حركة الشباب، ووفقًا لمعلومات موثوقة من الميدان، فقد تُرجم ذلك بالفعل إلى بعض المكاسب الإقليمية لحركة الشباب المجاهدين</w:t>
      </w:r>
      <w:r w:rsidRPr="000449E0">
        <w:t>.</w:t>
      </w:r>
    </w:p>
    <w:p w14:paraId="56237E58" w14:textId="77777777" w:rsidR="000449E0" w:rsidRPr="000449E0" w:rsidRDefault="000449E0" w:rsidP="000449E0">
      <w:r w:rsidRPr="000449E0">
        <w:rPr>
          <w:rtl/>
        </w:rPr>
        <w:t>ویمكن الإشارة إلى أربعة اتجاهات أساسية في بؤر الحركات الإرهابية خلال العام الحالي</w:t>
      </w:r>
      <w:r w:rsidRPr="000449E0">
        <w:t>:</w:t>
      </w:r>
    </w:p>
    <w:p w14:paraId="2AB2CA0A" w14:textId="77777777" w:rsidR="000449E0" w:rsidRPr="000449E0" w:rsidRDefault="000449E0" w:rsidP="000449E0">
      <w:pPr>
        <w:rPr>
          <w:b/>
          <w:bCs/>
        </w:rPr>
      </w:pPr>
      <w:r w:rsidRPr="000449E0">
        <w:rPr>
          <w:b/>
          <w:bCs/>
          <w:rtl/>
        </w:rPr>
        <w:t>ا. تصاعد حدة العنف في منطقة الساحل</w:t>
      </w:r>
    </w:p>
    <w:p w14:paraId="27FDB3D5" w14:textId="77777777" w:rsidR="000449E0" w:rsidRPr="000449E0" w:rsidRDefault="000449E0" w:rsidP="000449E0">
      <w:r w:rsidRPr="000449E0">
        <w:rPr>
          <w:rtl/>
        </w:rPr>
        <w:t>والصومال: فمن ناحية يرتبط النشاط العنيف في منطقة الساحل بدوره ارتباطًا وثيقًا بجماعة نصرة الإسلام والمسلمين، وهو تحالف للجماعات الإرهابية المتشددة، ولا سيما جبهة تحرير ماسينا. كما اتسع نطاق عنف الجماعات الإرهابية في منطقة الساحل جغرافيًا، على مدى السنوات العديدة الماضية، مما أدى إلى مزيد من الدفع باتجاه بوركينا فاسو ونحو الحدود مع الدول الساحلية. أما في الصومال فإن حركة الشباب لاتزال هي المجموعة الأكثر نشاطًا</w:t>
      </w:r>
    </w:p>
    <w:p w14:paraId="4AE8AFD2" w14:textId="77777777" w:rsidR="000449E0" w:rsidRPr="000449E0" w:rsidRDefault="000449E0" w:rsidP="000449E0">
      <w:r w:rsidRPr="000449E0">
        <w:t xml:space="preserve">77 </w:t>
      </w:r>
      <w:r w:rsidRPr="000449E0">
        <w:rPr>
          <w:rtl/>
        </w:rPr>
        <w:t>إن نوع الانسحاب الغربي الذي أدى إلى انهيار كابول بأيدي طالبان قد بدأ بالفعل في إفريقيا؛ ففي يوليو الماضي، ثارت مخاوف من أن تصبح منطقة الساحل أفغانستان فرنسا، حيث أعلن الرئيس الفرنسي "إيمانويل ماكرون" عن خطط لسحب أكثر من ٢٠٠٠ جندي من " عملية برخان</w:t>
      </w:r>
      <w:r w:rsidRPr="000449E0">
        <w:t>.</w:t>
      </w:r>
    </w:p>
    <w:p w14:paraId="5BADE307" w14:textId="77777777" w:rsidR="000449E0" w:rsidRPr="000449E0" w:rsidRDefault="000449E0" w:rsidP="000449E0">
      <w:r w:rsidRPr="000449E0">
        <w:rPr>
          <w:rtl/>
        </w:rPr>
        <w:t>في إفريقيا، وهي في طريقها لتحقيق قفزة كبيرة في عملياتها الإرهابية لتصل إلى أكثر من ألفي حادث عنيف في عام ٢٠٢١. وقد انتشر هذا النشاط العنيف في ظل أزمة الانتخابات البرلمانية والرئاسية الصومالية. والتي تعهدت حركة الشباب بتعطيلها، كما ترتبط الزيادة في عنف حركة الشباب بتصاعد المعارك مع قوات الأمن، والتي تزايدت بنسبة ٢٨٪ في عام ٢٠٢١</w:t>
      </w:r>
      <w:r w:rsidRPr="000449E0">
        <w:t>.</w:t>
      </w:r>
    </w:p>
    <w:p w14:paraId="38EB7848" w14:textId="77777777" w:rsidR="000449E0" w:rsidRPr="000449E0" w:rsidRDefault="000449E0" w:rsidP="000449E0">
      <w:r w:rsidRPr="000449E0">
        <w:rPr>
          <w:rtl/>
        </w:rPr>
        <w:lastRenderedPageBreak/>
        <w:t>٢</w:t>
      </w:r>
      <w:r w:rsidRPr="000449E0">
        <w:t xml:space="preserve">. </w:t>
      </w:r>
      <w:r w:rsidRPr="000449E0">
        <w:rPr>
          <w:rtl/>
        </w:rPr>
        <w:t>عدم استقرار حوض بحيرة تشاد: شهد تنظيم كل من بوكو حرام، وداعش في غرب إفريقيا تراجعًا من حيث عدد العمليات الإرهابية، ومن المحتمل أن يُعزي هذا، جزئيًا على الأقل، إلى مقتل "أبو بكر شيكاو"، في مايو ٢٠٢١، ومع ذلك، فإن داعش في غرب إفريقيا، التي ارتبطت بأحداث أكثر عنفًا من بوكو حرام منذ عام ٢٠١٧، تحافظ على نفس وتيرة النشاط العنيف في عام ٢٠٢١، وعلى أي الأحوال من المرجَّح أن يكون النشاط العنيف على هذا المسرح شديد التقلب خلال النصف الثاني من عام ٢٠٢١</w:t>
      </w:r>
      <w:r w:rsidRPr="000449E0">
        <w:t>.</w:t>
      </w:r>
    </w:p>
    <w:p w14:paraId="3C723BD9" w14:textId="77777777" w:rsidR="000449E0" w:rsidRPr="000449E0" w:rsidRDefault="000449E0" w:rsidP="000449E0">
      <w:pPr>
        <w:rPr>
          <w:b/>
          <w:bCs/>
        </w:rPr>
      </w:pPr>
      <w:r w:rsidRPr="000449E0">
        <w:rPr>
          <w:b/>
          <w:bCs/>
          <w:rtl/>
        </w:rPr>
        <w:t>٣</w:t>
      </w:r>
      <w:r w:rsidRPr="000449E0">
        <w:rPr>
          <w:b/>
          <w:bCs/>
        </w:rPr>
        <w:t xml:space="preserve">. </w:t>
      </w:r>
      <w:r w:rsidRPr="000449E0">
        <w:rPr>
          <w:b/>
          <w:bCs/>
          <w:rtl/>
        </w:rPr>
        <w:t>تصاعد العنف ضد المدنيين: تكشف</w:t>
      </w:r>
    </w:p>
    <w:p w14:paraId="056EB792" w14:textId="77777777" w:rsidR="000449E0" w:rsidRPr="000449E0" w:rsidRDefault="000449E0" w:rsidP="000449E0">
      <w:r w:rsidRPr="000449E0">
        <w:rPr>
          <w:rtl/>
        </w:rPr>
        <w:t>البيانات تصاعدًا في العنف ضد المدنيين في منطقة الساحل: فقد شنّ تحالف جماعة نصرة الإسلام والمسلمين، بقيادة جبهة تحریر ماسينا، عددًا من الهجمات على المدنيين في النصف الأول من عام ٢٠٢١ (بلغ عددها ٢٥٠) أكثر مما كان عليه في عام ٢٠٢٠، وبينما تراجعت هجمات تنظيم داعش في الصحراء الكبرى في النصف الأول من عام ٢٠٢١، فقد كان مسؤولًا عن زيادة الهجمات على المدنیین، وشكَّلت تلك الهجمات ٦١٪ من أحداث العنف المرتبطة بالتنظيم، كما أن عدد الوفيات المرتبط بهجمات داعش</w:t>
      </w:r>
    </w:p>
    <w:p w14:paraId="03851750" w14:textId="77777777" w:rsidR="000449E0" w:rsidRPr="000449E0" w:rsidRDefault="000449E0" w:rsidP="000449E0">
      <w:r w:rsidRPr="000449E0">
        <w:rPr>
          <w:rtl/>
        </w:rPr>
        <w:t>في الصحراء الكبرى على المدنيين ارتفع بنسبة ١٣٦٪. ويكشف هذا الاتجاه من العنف المتزايد ضد المدنيين في منطقة الساحل عن نقص الدعم العام لهذه الجماعات الإرهابية، واعتمادها المتزايد على الترهيب لتحقيق أهدافها الضيقة وففًا لمبدأ "نُصِرت بالرعب</w:t>
      </w:r>
      <w:r w:rsidRPr="000449E0">
        <w:t>".</w:t>
      </w:r>
    </w:p>
    <w:p w14:paraId="23DBFF2D" w14:textId="77777777" w:rsidR="000449E0" w:rsidRPr="000449E0" w:rsidRDefault="000449E0" w:rsidP="000449E0">
      <w:pPr>
        <w:rPr>
          <w:b/>
          <w:bCs/>
        </w:rPr>
      </w:pPr>
      <w:r w:rsidRPr="000449E0">
        <w:rPr>
          <w:b/>
          <w:bCs/>
          <w:rtl/>
        </w:rPr>
        <w:t>٤</w:t>
      </w:r>
      <w:r w:rsidRPr="000449E0">
        <w:rPr>
          <w:b/>
          <w:bCs/>
        </w:rPr>
        <w:t xml:space="preserve">. </w:t>
      </w:r>
      <w:r w:rsidRPr="000449E0">
        <w:rPr>
          <w:b/>
          <w:bCs/>
          <w:rtl/>
        </w:rPr>
        <w:t>الانسحاب الغربي المتعجل: إن نوع</w:t>
      </w:r>
    </w:p>
    <w:p w14:paraId="49D93425" w14:textId="77777777" w:rsidR="000449E0" w:rsidRPr="000449E0" w:rsidRDefault="000449E0" w:rsidP="000449E0">
      <w:r w:rsidRPr="000449E0">
        <w:rPr>
          <w:rtl/>
        </w:rPr>
        <w:t>الانسحاب الغربي الذي أدى إلى انهيار كابول بأيدي طالبان قد بدأ بالفعل في إفريقيا: ففي يوليو الماضي، ونتيجة ضغوط داخلية بسبب مخاوف من أن تصبح منطقة الساحل أفغانستان فرنسا، أعلن الرئيس الفرنسي "إيمانويل ماكرون" عن خطط لسحب أكثر من ٢٠٠٠ جندي من عملية برخان، التي نشرت ٥١٠٠ جندي في جمیع أنحاء بورکینا فاسو ومالي وموریتانيا والنیجر وتشاد منذ ٢٠١٤، ومن المرجَّح أن یحدث الانسحاب ببطء، مع تحول الاستراتيجية نحو الدعم الفني ومكافحة الإرهاب التي ميزت مهمة الاتحاد الأوروبي في فرقة عمل تاكوبا، هذا، وقد بدأت مظاهر عدم الاستقرار في الظهور بالفعل: حيث أعلنت تشاد أنها سوف تسحب ٦٠٠ جندي -نصف قوتها- لإعادة نشرهم لمحاربة تهديد المتمردين المحليين الذي تصاعد منذ وفاة الرئیس "إدریس دیبي</w:t>
      </w:r>
      <w:r w:rsidRPr="000449E0">
        <w:t>".</w:t>
      </w:r>
    </w:p>
    <w:p w14:paraId="2CB23E44" w14:textId="77777777" w:rsidR="000449E0" w:rsidRPr="000449E0" w:rsidRDefault="000449E0" w:rsidP="000449E0">
      <w:r w:rsidRPr="000449E0">
        <w:rPr>
          <w:rtl/>
        </w:rPr>
        <w:t>وفي الختام، لعل الدرس الأفغاني يثير التساؤلات حول جدوى المقاربات العسكرية في محاربة الإرهاب، فهل يمكن على سبيل المثال اللجوء إلى استراتيجية الحوار مع الجماعات الإرهابية ذات الإسناد الدیني، مثل بوكو حرام والشباب؟، لا أظن الوضع الحالي مناسبًا لقبول هذه الجماعات الإجرامية مبدأ الحوار أصلًا. وهل المنطقة مهيأة لتكرار النموذج الأفغاني بوصول الإسلاميين المتطرفين للسلطة؟ في واقع الأمر</w:t>
      </w:r>
    </w:p>
    <w:p w14:paraId="4D0B93D7" w14:textId="77777777" w:rsidR="000449E0" w:rsidRPr="000449E0" w:rsidRDefault="000449E0" w:rsidP="000449E0">
      <w:r w:rsidRPr="000449E0">
        <w:rPr>
          <w:rtl/>
        </w:rPr>
        <w:t>الكثير من هذه الجماعات تعد منافسًا للدولة: حيث تفرض في المناطق التي تسيطر عليها نظامها الجزائي المستند لقواعد الشريعة الإسلامية، كما تشارك في توزيع الموارد من خلال مصارف الزكاة التي تقوم بتجميعها. لكن مثل ما هو الحال في أفغانستان ثمَّة جوانب إجرامية تقوم بها هذه الحركات: حيث تفرض الضرائب كرهًا على بعض الفئات في المناطق التي تسيطر عليها، كما تشارك في أنشطة التهريب: وذلك من أجل الحصول على الموارد اللازمة. وهكذا يصبح التساؤل استنادًا إلى خبرة أفغانستان: هل نشهد وصول الإسلاميين إلى السلطة في مالي أو الصومال في حالة الانسحاب المتسرع لكل من فرنسا وقوات أميصوم؟</w:t>
      </w:r>
      <w:r w:rsidRPr="000449E0">
        <w:t>.</w:t>
      </w:r>
    </w:p>
    <w:p w14:paraId="5033707A" w14:textId="77777777" w:rsidR="000449E0" w:rsidRPr="000449E0" w:rsidRDefault="000449E0" w:rsidP="000449E0">
      <w:r w:rsidRPr="000449E0">
        <w:rPr>
          <w:rtl/>
        </w:rPr>
        <w:t xml:space="preserve">لقد أدت التطورات الأخيرة في أفغانستان إلى أن يشهد العالم نقطة تحول فارقة، سواء كان حكم طالبان يمثِّل مرحلة جديدة من الإرهاب، أو يكتب نهاية حقبة مكافحة الإرهاب بقيادة الولايات المتحد، وفي كلتا الحالتين، سيعتمد مسار إفريقيا المستقبلي على مقدار ما تعلمناه من دروس فشل العقدين الماضيين. لقد ثبت أن التعويل الرئيس على المقاربات العسكرية والأمنية أو تلك المرتكزة على الدولة هو أمر غير فعال. بدلًا من ذلك، هناك حاجة إلى استراتیجیات كبرى تشمل جميع أنماط التدخلات </w:t>
      </w:r>
      <w:r w:rsidRPr="000449E0">
        <w:rPr>
          <w:rtl/>
        </w:rPr>
        <w:lastRenderedPageBreak/>
        <w:t>العسكرية والسياسية والاقتصادية والاجتماعية. ولتحقيق الاستقرار في البلدان المتضررة من الإرهاب، يجب على الجهات الفاعلة - الوطنية ومتعددة الأطراف- تحويل تركيزها الأساسي من الهزيمة العسكرية للجماعات الإرهابية إلى معالجة سوء الإدارة، والمساعدة في تحقيق التنمية المستدامة. يجب أن تكون الحلول سياسية بقدر ما هي عسکرية</w:t>
      </w:r>
      <w:r w:rsidRPr="000449E0">
        <w:t>.</w:t>
      </w:r>
    </w:p>
    <w:p w14:paraId="606EDC33" w14:textId="77777777" w:rsidR="000449E0" w:rsidRPr="000449E0" w:rsidRDefault="000449E0" w:rsidP="000449E0">
      <w:pPr>
        <w:rPr>
          <w:b/>
          <w:bCs/>
        </w:rPr>
      </w:pPr>
      <w:r w:rsidRPr="000449E0">
        <w:rPr>
          <w:b/>
          <w:bCs/>
          <w:rtl/>
        </w:rPr>
        <w:t>طالبان وتنظيمات التطرف.. حدود التأثير</w:t>
      </w:r>
    </w:p>
    <w:p w14:paraId="18026F3D" w14:textId="77777777" w:rsidR="000449E0" w:rsidRPr="000449E0" w:rsidRDefault="000449E0" w:rsidP="000449E0">
      <w:r w:rsidRPr="000449E0">
        <w:rPr>
          <w:rtl/>
        </w:rPr>
        <w:t>د.عمرو الشوبكي</w:t>
      </w:r>
    </w:p>
    <w:p w14:paraId="3072416A" w14:textId="77777777" w:rsidR="000449E0" w:rsidRPr="000449E0" w:rsidRDefault="000449E0" w:rsidP="000449E0">
      <w:r w:rsidRPr="000449E0">
        <w:rPr>
          <w:rtl/>
        </w:rPr>
        <w:t>مستشار مركز الأهرام للدراسات السياسية والاستراتيجية</w:t>
      </w:r>
    </w:p>
    <w:p w14:paraId="2A445993" w14:textId="7DACD1B4" w:rsidR="000449E0" w:rsidRPr="000449E0" w:rsidRDefault="000449E0" w:rsidP="000449E0">
      <w:r w:rsidRPr="000449E0">
        <mc:AlternateContent>
          <mc:Choice Requires="wps">
            <w:drawing>
              <wp:inline distT="0" distB="0" distL="0" distR="0" wp14:anchorId="4DA830C6" wp14:editId="7A9693B0">
                <wp:extent cx="304800" cy="304800"/>
                <wp:effectExtent l="0" t="0" r="0" b="0"/>
                <wp:docPr id="1448605422" name="Rectangle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4D380A" id="Rectangle 1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2D1C9E" w14:textId="77777777" w:rsidR="000449E0" w:rsidRPr="000449E0" w:rsidRDefault="000449E0" w:rsidP="000449E0">
      <w:r w:rsidRPr="000449E0">
        <w:rPr>
          <w:rtl/>
        </w:rPr>
        <w:t>نجحت حركة طالبان في السيطرة مرة أخرى على أفغانستان عقب معارك عنيفة خاضتها في مواجهة كل من القوات الأمريكية والحكومة الأفغانية التي صنعتها، وبمشاركة بعض قوات حلف الناتو. ورغم أن الولايات المتحدة احتلت أفغانستان ٢٠ عامًا، فإن هذا السقوط السريع للقوات الحكومية والذي أعقب قرار الرئيس "بايدن" بالانسحاب من أفغانستان، فتح الباب أمام طرح العديد من الأسئلة المتعلقة بتأثير الحركة العائدة مرة أخرى للحكم على فصائل التطرف والعنف الديني في العالمين العربي والإسلامي، وهو يتطلب فهم طبيعة الحركة، وبنيتها العقائدية، وحجم التغيير الذي عرفته مؤخرًا، وحدوده</w:t>
      </w:r>
      <w:r w:rsidRPr="000449E0">
        <w:t>.</w:t>
      </w:r>
    </w:p>
    <w:p w14:paraId="2CAFA66D" w14:textId="77777777" w:rsidR="000449E0" w:rsidRPr="000449E0" w:rsidRDefault="000449E0" w:rsidP="000449E0">
      <w:pPr>
        <w:rPr>
          <w:b/>
          <w:bCs/>
        </w:rPr>
      </w:pPr>
      <w:r w:rsidRPr="000449E0">
        <w:rPr>
          <w:b/>
          <w:bCs/>
          <w:rtl/>
        </w:rPr>
        <w:t>البناء العقائدي والخبرة السياسية</w:t>
      </w:r>
    </w:p>
    <w:p w14:paraId="699072F2" w14:textId="77777777" w:rsidR="000449E0" w:rsidRPr="000449E0" w:rsidRDefault="000449E0" w:rsidP="000449E0">
      <w:r w:rsidRPr="000449E0">
        <w:rPr>
          <w:rtl/>
        </w:rPr>
        <w:t>نشأت حركة طالبان في ولاية قندهار عام ١٩٩٤ تحت قيادة الملا "محمد عمر" الذي بايعه طلبة المدارس الدينية الديوبندية (نسبة إلى قرية ديوبند بالهند)، وركزوا في دراستهم على الدراسات الإسلامية كالتفسير والحديث والسيرة، إضافة إلى بعض العلوم العصرية التي تدرس بطريقة تقليدية. وتعتنق الحركة المذهب</w:t>
      </w:r>
    </w:p>
    <w:p w14:paraId="65969577" w14:textId="77777777" w:rsidR="000449E0" w:rsidRPr="000449E0" w:rsidRDefault="000449E0" w:rsidP="000449E0">
      <w:r w:rsidRPr="000449E0">
        <w:rPr>
          <w:rtl/>
        </w:rPr>
        <w:t>الحنفي، وتعتبر الحكم الشرعي في مذهبها حكمًا واحدًا لا يحتمل الأخذ والرد، ومن ثم يصبح تنفيذ الأحكام الشرعية واجبًا دينيًّا، وإن أي مراجعات في مواقف الحركة من أي قضية لابد أن يكون لها مبرر ديني أو فقهي</w:t>
      </w:r>
      <w:r w:rsidRPr="000449E0">
        <w:t>.</w:t>
      </w:r>
    </w:p>
    <w:p w14:paraId="5CF0D11E" w14:textId="77777777" w:rsidR="000449E0" w:rsidRPr="000449E0" w:rsidRDefault="000449E0" w:rsidP="000449E0">
      <w:r w:rsidRPr="000449E0">
        <w:rPr>
          <w:rtl/>
        </w:rPr>
        <w:t>وقد نجحت الحركة في السيطرة على العاصمة الأفغانية أول مرة عام ١٩٩٦ معلنة الإمارة الإسلامية، وسيطرت على معظم أراضي البلاد، وتبنت نهجًا دینيًا متشددًا، ومنعت النساء من التعلم والعمل، واتخذت مواقف عدائية تجاه كل مخالفيها في الداخل والخارج. هذا ويقود الحركة "أمير المؤمنين" وهو الملا الحالي "هبة الله آخوند زاده"، ولا تجوز مخالفة أوامره، كما لا يجوز عزله إلا إذا خالف الشرع، أو عجز عن القيام بمسؤولياته</w:t>
      </w:r>
      <w:r w:rsidRPr="000449E0">
        <w:t>.</w:t>
      </w:r>
    </w:p>
    <w:p w14:paraId="1D935267" w14:textId="77777777" w:rsidR="000449E0" w:rsidRPr="000449E0" w:rsidRDefault="000449E0" w:rsidP="000449E0">
      <w:r w:rsidRPr="000449E0">
        <w:rPr>
          <w:rtl/>
        </w:rPr>
        <w:t>ويعد تنظیم طالبان تنظیمًا متماسًا رغم غیاب القواعد التنظيمية أو بطاقات عضوية تنظم بشكل واضح أمور الحركة الداخلية، ويتكون من مجلس الشورى المركزي للحركة الذي ضم في بداية تأسيسه ٧٠ عضوًا، ومجلس الشورى العالي للحركة الذي يتألف من الشخصيات المعروفة، ومجلس شورى الولايات، بجانب دار فتوی مرکزیة</w:t>
      </w:r>
      <w:r w:rsidRPr="000449E0">
        <w:t>.</w:t>
      </w:r>
    </w:p>
    <w:p w14:paraId="37CCFF7A" w14:textId="77777777" w:rsidR="000449E0" w:rsidRPr="000449E0" w:rsidRDefault="000449E0" w:rsidP="000449E0">
      <w:r w:rsidRPr="000449E0">
        <w:rPr>
          <w:rtl/>
        </w:rPr>
        <w:t>والحقيقة أن حركة طالبان كجماعة دينية عقائدية تنطلق من مجموعة من المفاهيم والتفسيرات الإسلامية الخاصة بها، والتي جعلتها ترفض "الديمقراطية" ومفاهيم حقوق الإنسان: لأنها تمنح حق التشريع للشعب، في حين أن "الحاكمية لله"، ولذا، طوال سنوات حكمها السابقة لم تحرص الحركة على وضع دستور ينظم شؤون البلاد، واحتفظت بالشعار العام البراق الذي تردده عادة معظم التنظيمات الدينية، وهو "القرآن والسنة هما دستورنا</w:t>
      </w:r>
      <w:r w:rsidRPr="000449E0">
        <w:t>".</w:t>
      </w:r>
    </w:p>
    <w:p w14:paraId="4E71BECA" w14:textId="77777777" w:rsidR="000449E0" w:rsidRPr="000449E0" w:rsidRDefault="000449E0" w:rsidP="000449E0">
      <w:r w:rsidRPr="000449E0">
        <w:rPr>
          <w:rtl/>
        </w:rPr>
        <w:t xml:space="preserve">ولا تؤمن الحركة بالانتخاب، فأميرها يتم اختياره من "أهل الحل والعقد"، وحتى الشورى التي تؤمن بها تعتبرها غير ملزمة، إنما هي للاسترشاد، كما ترفض الأحزاب وتعتبرها نوعًا من "العصبية الجاهلية". وقد مثَّل البناء العقائدي لحركة طالبان تربة خصبة لتحالفها مع تنظيم القاعدة، وذلك عقب قرار "أسامة بن لادن" نقل أنشطة تنظيمه من السودان إلى أفغانستان في الفترة </w:t>
      </w:r>
      <w:r w:rsidRPr="000449E0">
        <w:rPr>
          <w:rtl/>
        </w:rPr>
        <w:lastRenderedPageBreak/>
        <w:t xml:space="preserve">من </w:t>
      </w:r>
      <w:r w:rsidRPr="000449E0">
        <w:rPr>
          <w:rtl/>
          <w:lang w:bidi="fa-IR"/>
        </w:rPr>
        <w:t>۱</w:t>
      </w:r>
      <w:r w:rsidRPr="000449E0">
        <w:rPr>
          <w:rtl/>
        </w:rPr>
        <w:t>٩٩٦ حتی ٢٠٠١، حیث وفرت له الحرکة ملاذًّا آمنًا حتى اعتداءات ١١ سبتمبر، والتي كانت السبب الرئيس وراء غزو الولايات المتحدة الأمريكية لأفغانستان واحتلالها لمدة ٢٠ عامًا</w:t>
      </w:r>
      <w:r w:rsidRPr="000449E0">
        <w:t>.</w:t>
      </w:r>
    </w:p>
    <w:p w14:paraId="7CB1328E" w14:textId="77777777" w:rsidR="000449E0" w:rsidRPr="000449E0" w:rsidRDefault="000449E0" w:rsidP="000449E0">
      <w:pPr>
        <w:rPr>
          <w:b/>
          <w:bCs/>
        </w:rPr>
      </w:pPr>
      <w:r w:rsidRPr="000449E0">
        <w:rPr>
          <w:b/>
          <w:bCs/>
          <w:rtl/>
        </w:rPr>
        <w:t>حدود التغير</w:t>
      </w:r>
    </w:p>
    <w:p w14:paraId="34ED765C" w14:textId="77777777" w:rsidR="000449E0" w:rsidRPr="000449E0" w:rsidRDefault="000449E0" w:rsidP="000449E0">
      <w:r w:rsidRPr="000449E0">
        <w:rPr>
          <w:rtl/>
        </w:rPr>
        <w:t>جاء خطاب طالبان الدعائي والسياسي مختلفًا عمًّا كان علية الحال في الفترة من ١٩٩٦ حتى ٢٠٠١، نتيجة تواصلهم لسنوات طويلة مع مندوبي الولايات المتحدة والمجتمع الدولي، حتى يمكن القول بإن الحركة اكتسبت بعض المهارات في التفاوض، وفي التعامل مع المنظومة الدولية بعملية وانفتاح أكثر من قبل: إذ حرص "ذبيح الله مجاهد"، المتحدث الرسمي باسم حركة طالبان، أكثر من مرة على طمأنة العالم، مؤكدًا أن أفغانستان لن تكون نقطة انطلاق لمحاربة</w:t>
      </w:r>
    </w:p>
    <w:p w14:paraId="14E27C2B" w14:textId="77777777" w:rsidR="000449E0" w:rsidRPr="000449E0" w:rsidRDefault="000449E0" w:rsidP="000449E0">
      <w:r w:rsidRPr="000449E0">
        <w:t xml:space="preserve">" </w:t>
      </w:r>
      <w:r w:rsidRPr="000449E0">
        <w:rPr>
          <w:rtl/>
        </w:rPr>
        <w:t>حركة طالبان كجماعة دينية عقائدية تنطلق من مجموعة من المفاهيم والتفسيرات الإسلامية الخاصة بها، والتي جعلتها ترفض "الديمقراطية" ومفاهيم حقوق الإنسان: لأنها تمنح حق التشريع للشعب، في حين أن "الحاكمية لله</w:t>
      </w:r>
      <w:r w:rsidRPr="000449E0">
        <w:t>". "</w:t>
      </w:r>
    </w:p>
    <w:p w14:paraId="4FC241CE" w14:textId="77777777" w:rsidR="000449E0" w:rsidRPr="000449E0" w:rsidRDefault="000449E0" w:rsidP="000449E0">
      <w:r w:rsidRPr="000449E0">
        <w:rPr>
          <w:rtl/>
        </w:rPr>
        <w:t>الدول الأخرى، وأنها ستحترم حقوق المرأة في التعلم والعمل، في إطار التزامها بمبادئ الشريعة الإسلامية و"الزي الإسلامي"، غير أن ذلك لا يعني تغير البنية العقائدية للحركة أو تفسيراتها الدينية، فهي لم تزل على حالها</w:t>
      </w:r>
      <w:r w:rsidRPr="000449E0">
        <w:t>.</w:t>
      </w:r>
    </w:p>
    <w:p w14:paraId="6A6360E9" w14:textId="77777777" w:rsidR="000449E0" w:rsidRPr="000449E0" w:rsidRDefault="000449E0" w:rsidP="000449E0">
      <w:r w:rsidRPr="000449E0">
        <w:rPr>
          <w:rtl/>
        </w:rPr>
        <w:t>وقد شكّلت حوارات الدوحة الممتدة على مدار عامین بين حركة طالبان والولايات المتحدة فرصة للوصول إلى تفاهمات بين الجانبين، وأسهمت في التعجيل بانسحاب الولايات المتحدة من أفغانستان دون حدوث أية مواجهات بينهما، ولعل مشهد سقوط كابول السريع والسهل في أیدي الحركة يمثِّل دلیلًا على نجاح التفاهمات الدولية في حسم الصراع لصالح الحركة</w:t>
      </w:r>
      <w:r w:rsidRPr="000449E0">
        <w:t>.</w:t>
      </w:r>
    </w:p>
    <w:p w14:paraId="0189CC20" w14:textId="77777777" w:rsidR="000449E0" w:rsidRPr="000449E0" w:rsidRDefault="000449E0" w:rsidP="000449E0">
      <w:r w:rsidRPr="000449E0">
        <w:rPr>
          <w:rtl/>
        </w:rPr>
        <w:t>لقد انفتح بعض قادة الحركة على العالم في الحوارات التي بدأت منذ العام الماضي واكتشفوا أن بلادهم هي جزء من توازنات عالمية وإقليمية معقدة، وأن "إمارتها الإسلامية" لا يمكن أن تنعزل عن العالم، وأنها تحتاج منه لدعم اقتصادي وتكنولوجي وصحي، مستحيل أن تقوم به بمفردها. ولعل خطوة الولايات المتحدة بالسماح لمؤسسات الإغاثة بتقديم مساعدات لأفغانستان، رغم العقوبات التي ما زالت تفرضها عليها، تُمثِّل مؤشرًا على إمكانية أن تطبع الولايات المتحدة والمجتمع الدولي علاقتهم بأفغانستان، بشرط عدم إعطاء القاعدة أو أي جماعات متطرفة أخرى أي</w:t>
      </w:r>
    </w:p>
    <w:p w14:paraId="1E68964F" w14:textId="77777777" w:rsidR="000449E0" w:rsidRPr="000449E0" w:rsidRDefault="000449E0" w:rsidP="000449E0">
      <w:r w:rsidRPr="000449E0">
        <w:rPr>
          <w:rtl/>
        </w:rPr>
        <w:t>ملاذ آمن داخل الأراضي الأفغانية. والحقيقة أن إشکالیة التنظيمات الدينية كحركة طالبان تكمن في كونها اقتحمت المجال السياسي بشروط التنظيم الديني وليس الحزب السياسي، وبالتالي لا يمكن الرهان عليها بأن تكون عنصرًا مساعدًا في بناء عملية انتقال دیمقراطي أو دولة قانون</w:t>
      </w:r>
      <w:r w:rsidRPr="000449E0">
        <w:t>.</w:t>
      </w:r>
    </w:p>
    <w:p w14:paraId="2D5B0E66" w14:textId="77777777" w:rsidR="000449E0" w:rsidRPr="000449E0" w:rsidRDefault="000449E0" w:rsidP="000449E0">
      <w:r w:rsidRPr="000449E0">
        <w:rPr>
          <w:rtl/>
        </w:rPr>
        <w:t>صحيح أن ذلك لا يعني عدم التفاوض معها ومحاولة التوصل إلى تفاهمات أو اتفاقات، ولا يعني أيضًا أنها لن تُراجع تكتيكاتها، وأدواتها أو شكل خطابها، فكل ذلك وارد مراجعته، ولكنها لن تُراجع بنيتها العقائدية إلا إذا أعيد بناؤها على أسس جديدة تختلف عن الأساس الديني الذي قامت عليه، وهو أمر يحتاج لعقود من الزمان، وبناء دستوري وقانوني يفصل بين التنظيم الديني والمجال السياسي والحزبي، وهو أمر غير وارد حاليًا بالنسبة لطالبان والسياق الأفغاني</w:t>
      </w:r>
      <w:r w:rsidRPr="000449E0">
        <w:t>.</w:t>
      </w:r>
    </w:p>
    <w:p w14:paraId="194418CA" w14:textId="77777777" w:rsidR="000449E0" w:rsidRPr="000449E0" w:rsidRDefault="000449E0" w:rsidP="000449E0">
      <w:r w:rsidRPr="000449E0">
        <w:rPr>
          <w:rtl/>
        </w:rPr>
        <w:t>ويمكن القول إن حركة طالبان تغيرت على مستوى المواءمة السياسية مع الواقع المحيط بها، خاصة على الصعيد الدولي، غير أن بنيتها العقائدية والفكرية لم تتغير ولم تقدم على أي مراجعات من أي نوع، وهذا ربما يكون</w:t>
      </w:r>
    </w:p>
    <w:p w14:paraId="6477C247" w14:textId="77777777" w:rsidR="000449E0" w:rsidRPr="000449E0" w:rsidRDefault="000449E0" w:rsidP="000449E0">
      <w:r w:rsidRPr="000449E0">
        <w:t xml:space="preserve">" </w:t>
      </w:r>
      <w:r w:rsidRPr="000449E0">
        <w:rPr>
          <w:rtl/>
        </w:rPr>
        <w:t>تغيرت حركة طالبان على مستوى المواءمة السياسية مع الواقع المحيط بها، خاصة على الصعيد الدولي، غير أن بنيتها العقائدية والفكرية لم تتغير ولم تقدم على أي مراجعات من أي نوع، وهذا ربما يكون دور مطلوب لكثير من المؤسسات الإسلامية المعتدلة في العالم العربي؛ لفتح قنوات اتصال فكرية مع الحركة</w:t>
      </w:r>
      <w:r w:rsidRPr="000449E0">
        <w:t>. "</w:t>
      </w:r>
    </w:p>
    <w:p w14:paraId="61650B86" w14:textId="77777777" w:rsidR="000449E0" w:rsidRPr="000449E0" w:rsidRDefault="000449E0" w:rsidP="000449E0">
      <w:r w:rsidRPr="000449E0">
        <w:rPr>
          <w:rtl/>
        </w:rPr>
        <w:t>دور مطلوب لكثير من المؤسسات الإسلامية المعتدلة في العالم العربي: لفتح قنوات اتصال فكرية مع الحركة، وحثَّها على تقديم مراجعات، والاقتراب أكثر من صحيح الدين</w:t>
      </w:r>
      <w:r w:rsidRPr="000449E0">
        <w:t>.</w:t>
      </w:r>
    </w:p>
    <w:p w14:paraId="7C780139" w14:textId="77777777" w:rsidR="000449E0" w:rsidRPr="000449E0" w:rsidRDefault="000449E0" w:rsidP="000449E0">
      <w:r w:rsidRPr="000449E0">
        <w:rPr>
          <w:rtl/>
        </w:rPr>
        <w:lastRenderedPageBreak/>
        <w:t>ويبقى السؤال: ما هو تأثير حركة طالبان في صورتها الجديدة على تنظيمات التطرف والإرهاب؟، وما حدود المخاطر التي يمكن أن تترتب على عودتها لحكم أفغانستان؟</w:t>
      </w:r>
    </w:p>
    <w:p w14:paraId="22D3D6FA" w14:textId="77777777" w:rsidR="000449E0" w:rsidRPr="000449E0" w:rsidRDefault="000449E0" w:rsidP="000449E0">
      <w:pPr>
        <w:rPr>
          <w:b/>
          <w:bCs/>
        </w:rPr>
      </w:pPr>
      <w:r w:rsidRPr="000449E0">
        <w:rPr>
          <w:b/>
          <w:bCs/>
          <w:rtl/>
        </w:rPr>
        <w:t>تأثير طالبان</w:t>
      </w:r>
    </w:p>
    <w:p w14:paraId="33EB049F" w14:textId="77777777" w:rsidR="000449E0" w:rsidRPr="000449E0" w:rsidRDefault="000449E0" w:rsidP="000449E0">
      <w:r w:rsidRPr="000449E0">
        <w:rPr>
          <w:rtl/>
        </w:rPr>
        <w:t>عادة ما تكون أحد دوافع المراجعة الفكرية والعقائدية لأي تنظيم هي هزيمته أو فشله، سواء في الحكم أو المعارضة، وبخلاف جماعات دينية أخرى عرفتها المنطقة، مثل: تنظيم الجهاد، والجماعة الإسلامية في مصر، حين راجعا بنيتهما العقائدية عقب هزيمة مشروعهما التنظيمي المسلح أمام الدولة في تسعينيات القرن الماضي، فإن حركة طالبان تعتبر نفسها "منتصرة" وحررت أفغانستان من الاحتلال، وأفشلت المشروع الأمريكي، وبالتالي فإنها تعتبر أن بنيتها العقائدية حققت لها انتصارًا عسكريًّا وسياسيًّا على قوات تتفوق عليها في العدد والعتاد</w:t>
      </w:r>
      <w:r w:rsidRPr="000449E0">
        <w:t>.</w:t>
      </w:r>
    </w:p>
    <w:p w14:paraId="5A1D0C65" w14:textId="77777777" w:rsidR="000449E0" w:rsidRPr="000449E0" w:rsidRDefault="000449E0" w:rsidP="000449E0">
      <w:pPr>
        <w:rPr>
          <w:b/>
          <w:bCs/>
        </w:rPr>
      </w:pPr>
      <w:r w:rsidRPr="000449E0">
        <w:rPr>
          <w:b/>
          <w:bCs/>
          <w:rtl/>
        </w:rPr>
        <w:t>والحقيقة أن تأثير حركة طالبان على جماعات العنف والإرهاب یمکن النظر إلیه من ثلاث زوایا</w:t>
      </w:r>
      <w:r w:rsidRPr="000449E0">
        <w:rPr>
          <w:b/>
          <w:bCs/>
        </w:rPr>
        <w:t>:</w:t>
      </w:r>
    </w:p>
    <w:p w14:paraId="27716738" w14:textId="77777777" w:rsidR="000449E0" w:rsidRPr="000449E0" w:rsidRDefault="000449E0" w:rsidP="000449E0">
      <w:r w:rsidRPr="000449E0">
        <w:rPr>
          <w:rtl/>
        </w:rPr>
        <w:t>الزاوية الأولى تتمثَّل في الشكل العدائي، وتحديدًا بين طالبان وداعش، فالمنطلقات الفكرية والعقائدية مختلفة، والأهم هو العلاقة التنافسية بينهما على السيطرة والنفوذ: فطالبان وقفت حجر عثرة أمام انتشار داعش في أفغانستان، ودخلت مع التنظيم في صراعات دموية عنيفة طوال فترة الاحتلال الأمريكي للبلاد، مما أدى إلى عجز داعش عن</w:t>
      </w:r>
    </w:p>
    <w:p w14:paraId="449191BB" w14:textId="77777777" w:rsidR="000449E0" w:rsidRPr="000449E0" w:rsidRDefault="000449E0" w:rsidP="000449E0">
      <w:r w:rsidRPr="000449E0">
        <w:rPr>
          <w:rtl/>
        </w:rPr>
        <w:t xml:space="preserve">السيطرة على أية ولاية أفغانية. والمؤكد أن العملية الإرهابية الضخمة التي نفذها تنظيم داعش (فرع خراسان) في مطار كابول، وخلَّفت حوالي </w:t>
      </w:r>
      <w:r w:rsidRPr="000449E0">
        <w:rPr>
          <w:rtl/>
          <w:lang w:bidi="fa-IR"/>
        </w:rPr>
        <w:t>١۷۰</w:t>
      </w:r>
      <w:r w:rsidRPr="000449E0">
        <w:rPr>
          <w:rtl/>
        </w:rPr>
        <w:t xml:space="preserve">٠ قتيلًا، بينهم </w:t>
      </w:r>
      <w:r w:rsidRPr="000449E0">
        <w:rPr>
          <w:rtl/>
          <w:lang w:bidi="fa-IR"/>
        </w:rPr>
        <w:t>۱۳</w:t>
      </w:r>
      <w:r w:rsidRPr="000449E0">
        <w:rPr>
          <w:rtl/>
        </w:rPr>
        <w:t xml:space="preserve"> أمريكيًا و</w:t>
      </w:r>
      <w:r w:rsidRPr="000449E0">
        <w:rPr>
          <w:rtl/>
          <w:lang w:bidi="fa-IR"/>
        </w:rPr>
        <w:t>۳</w:t>
      </w:r>
      <w:r w:rsidRPr="000449E0">
        <w:rPr>
          <w:rtl/>
        </w:rPr>
        <w:t xml:space="preserve"> بريطانيين، أثارت ردود فعل واسعة، خاصة مع تكرار العمليات الإرهابية التي استهدفت عناصر من طالبان ومدنیين</w:t>
      </w:r>
      <w:r w:rsidRPr="000449E0">
        <w:t>.</w:t>
      </w:r>
    </w:p>
    <w:p w14:paraId="1F908A3A" w14:textId="77777777" w:rsidR="000449E0" w:rsidRPr="000449E0" w:rsidRDefault="000449E0" w:rsidP="000449E0">
      <w:r w:rsidRPr="000449E0">
        <w:rPr>
          <w:rtl/>
        </w:rPr>
        <w:t>والحقيقة أن حركة طالبان تختلف عن داعش في جوانب كثيرة، فالأولى حركة محلية تؤسس لما تسميه إمارة إسلامية تعتمد على دعم القومية الأكثر عددًا في البلاد، وهي البشتون (تقترب من نصف عدد السكان)، بما يعني استحاله اقتلاعها كما جرى مع بعض التنظيمات الإرهابية المتطرفة التي لا تستند إلى حاضنة اجتماعية أو قبلية، كما أنها أقل دمویة، وأكثر بدائیة، وأقل استخدامًا للتكنولوجيا الحديثة من داعش، أما الأخيرة فهي حركة عالمية عابرة للحدود والقوميات، وتسعى لتأسيس ما تسميه "الخلافة الإسلامية". وتعتمد الأساليب الأكثر دموية ووحشية في تاريخ الجماعات المتطرفة والإرهابية، ولا تستند إلى أقلية عرقية بعينها في أفغانستان، إنما هي مبعثرة بين بلاد ثلاثة، هي: باكستان وأفغانستان وإيران، فيما يُعرف بتنظيم الدولة فرع خراسان</w:t>
      </w:r>
      <w:r w:rsidRPr="000449E0">
        <w:t>.</w:t>
      </w:r>
    </w:p>
    <w:p w14:paraId="07139E01" w14:textId="77777777" w:rsidR="000449E0" w:rsidRPr="000449E0" w:rsidRDefault="000449E0" w:rsidP="000449E0">
      <w:r w:rsidRPr="000449E0">
        <w:rPr>
          <w:rtl/>
        </w:rPr>
        <w:t>ومن المتوقَّع أن تستمر عمليات داعش الإرهابية في أفغانستان، غير أنه من غير الوارد أن تسفر عن أي تقدم أو سيطرة على أي ولاية أفغانية. كما فعل التنظيم في بعض المراحل في سوريا والعراق: نظرًا لعدم وجود حاضنة شعبية أو اجتماعية أو قبلية تسمح لداعش بالسيطرة على أي منطقة أفغانية، إذ يعتمد التنظيم فقط على شبكات تساعده على أنشطته الإرهابية. وعليه، من المُرجَّح أن يستمر تنظيم</w:t>
      </w:r>
    </w:p>
    <w:p w14:paraId="16A1320E" w14:textId="77777777" w:rsidR="000449E0" w:rsidRPr="000449E0" w:rsidRDefault="000449E0" w:rsidP="000449E0">
      <w:r w:rsidRPr="000449E0">
        <w:t xml:space="preserve">" </w:t>
      </w:r>
      <w:r w:rsidRPr="000449E0">
        <w:rPr>
          <w:rtl/>
        </w:rPr>
        <w:t>من المتوقع أن تستمر عمليات داعش الإرهابية في أفغانستان، غير أنه من غير الوارد أن تسفر عن أي تقدم أو سيطرة على أي ولاية أفغانية كما فعل التنظيم في بعض المراحل في سوريا والعراق: نظرًا لعدم وجود حاضنة شعبية أو قبلية تسمح له بالسيطرة على أي منطقة أفغانية</w:t>
      </w:r>
      <w:r w:rsidRPr="000449E0">
        <w:t>. "</w:t>
      </w:r>
    </w:p>
    <w:p w14:paraId="410A0493" w14:textId="77777777" w:rsidR="000449E0" w:rsidRPr="000449E0" w:rsidRDefault="000449E0" w:rsidP="000449E0">
      <w:r w:rsidRPr="000449E0">
        <w:rPr>
          <w:rtl/>
        </w:rPr>
        <w:t>داعش كخنجر في خاصرة طالبان، من حيث القيام بعمليات إرهابية تستهدف بصورة أكبر عناصر الحركة أو الأقليات العرقية، وخاصة الهزارة التي تتعرض أيضًا لاعتداءات من جانب طالبان. أما طالبان فقد تدفعها عمليات داعش الإرهابية إلى إبداء مزيد من المرونة والمواءمة السياسية مع المجتمع الدولي: حتی تبدوا كأنها أقل خطرًا وسوءًا من داعش، وفي مواجهة معه</w:t>
      </w:r>
      <w:r w:rsidRPr="000449E0">
        <w:t>.</w:t>
      </w:r>
    </w:p>
    <w:p w14:paraId="385E4BCD" w14:textId="77777777" w:rsidR="000449E0" w:rsidRPr="000449E0" w:rsidRDefault="000449E0" w:rsidP="000449E0">
      <w:r w:rsidRPr="000449E0">
        <w:rPr>
          <w:rtl/>
        </w:rPr>
        <w:t xml:space="preserve">أما الزاوية الثانية فيما يتعلق بتأثير طالبان على التنظيمات المتطرفة، فهي تتصل بتنظيم القاعدة: فالمعروف أن طالبان أثناء الفترة الأولى من حكمها (١٩٩٦ - ٢٠٠١) أعطت ملاذًا آمنًا لتنظيم القاعدة، ساعده على القيام باعتداءات ١١ سبتمبر. </w:t>
      </w:r>
      <w:r w:rsidRPr="000449E0">
        <w:rPr>
          <w:rtl/>
        </w:rPr>
        <w:lastRenderedPageBreak/>
        <w:t>والحقيقة أنه لا توجد مؤشرات حالية على وجود أي علاقة تحالف تنظيمي بين طالبان والقاعدة، صحيح أنه من الراجح أن تكون هناك خلايا فردية قاعدية "خاملة" موجودة في أفغانستان، غير أن تحولها إلى "خلايا فاعلة" يتطلب انهيارًا كاملًا في علاقة طالبان بالولايات المتحدة والمجتمع الدولي، وهو أمر غير وارد على الأقل في المستقبل المنظور، لا سيَّما وأن كلًا من روسيا والصين لديهما نفس الموقف الغربي من أي علاقة</w:t>
      </w:r>
    </w:p>
    <w:p w14:paraId="148ECD7E" w14:textId="77777777" w:rsidR="000449E0" w:rsidRPr="000449E0" w:rsidRDefault="000449E0" w:rsidP="000449E0">
      <w:r w:rsidRPr="000449E0">
        <w:rPr>
          <w:rtl/>
        </w:rPr>
        <w:t>بين طالبان والقاعدة، وأن شروط المساعدات الدولية والدعم الاقتصادي لحكومة طالبان يتطلب قطع كل قنوات الاتصال التنظيمي مع القاعدة، وهو ما يحدث حاليًا</w:t>
      </w:r>
      <w:r w:rsidRPr="000449E0">
        <w:t>.</w:t>
      </w:r>
    </w:p>
    <w:p w14:paraId="456E2254" w14:textId="77777777" w:rsidR="000449E0" w:rsidRPr="000449E0" w:rsidRDefault="000449E0" w:rsidP="000449E0">
      <w:r w:rsidRPr="000449E0">
        <w:rPr>
          <w:rtl/>
        </w:rPr>
        <w:t xml:space="preserve">والحقيقة أن نجاح طالبان في العودة للسلطة لا يعني نجاحها في إدارة الحكم وإن كان يقدم "رسالة مغايرة" لما تقدمه القاعدة وداعش وباقي التنظيمات "المتعولمة" العابرة للحدود، فطالبان حركة محلية، وصلت للسلطة نتيجة اعتمادها على البيئة المحلية، ورفضت المشاركة فيما يسمى "الجهاد العالمي" الذي بُني على أساس مواجهة "العدو البعيد"، وكانت ثمرته الأولى هي تحول تنظيم الجهاد المصري على يد "أيمن الظواهري" إلى تنظيم عالمي في عام </w:t>
      </w:r>
      <w:r w:rsidRPr="000449E0">
        <w:rPr>
          <w:rtl/>
          <w:lang w:bidi="fa-IR"/>
        </w:rPr>
        <w:t>۱۹۹۸</w:t>
      </w:r>
      <w:r w:rsidRPr="000449E0">
        <w:rPr>
          <w:rtl/>
        </w:rPr>
        <w:t>، تحت اسم "الجبهة العالمیة للجهاد ضد اليهود والصليبيين"، وكان البذرة الأولى التي عولمت العنف والإرهاب على يد تنظيم القاعدة</w:t>
      </w:r>
      <w:r w:rsidRPr="000449E0">
        <w:t>.</w:t>
      </w:r>
    </w:p>
    <w:p w14:paraId="2D27DC44" w14:textId="77777777" w:rsidR="000449E0" w:rsidRPr="000449E0" w:rsidRDefault="000449E0" w:rsidP="000449E0">
      <w:r w:rsidRPr="000449E0">
        <w:rPr>
          <w:rtl/>
        </w:rPr>
        <w:t>ولا شك أن عودة طالبان للسلطة یمثِّل تدعیمًا للنموذج المحلي للتنظيمات المتطرفة، فهناك مثلًا محاولات هيئة تحرير الشام (التي كانت تنظيم النصرة القاعدي سابقًا) لتأكيد ارتباطها بالواقع السوري وانفصالها عن تنظيم القاعدة، وقد بدا التواصل الأخير لزعيمها "الجولاني" مع قادة قبائل في سوريا (بعد أن</w:t>
      </w:r>
    </w:p>
    <w:p w14:paraId="6D39D7D2" w14:textId="77777777" w:rsidR="000449E0" w:rsidRPr="000449E0" w:rsidRDefault="000449E0" w:rsidP="000449E0">
      <w:r w:rsidRPr="000449E0">
        <w:t xml:space="preserve">77 </w:t>
      </w:r>
      <w:r w:rsidRPr="000449E0">
        <w:rPr>
          <w:rtl/>
        </w:rPr>
        <w:t>كل التجارب الإنسانية علمتنا أن أحلام الإمارة الإسلامية النقية أو دولة الخلافة الإسلامية الواعدة أو الثوار الحالمين بمجتمع مثالي، كل هؤلاء يدافعون عن مبادئهم قبل وصولهم للسلطة، غير أن أغلبهم يتغيرون ويتحولون عقب وصولهم للسلطة</w:t>
      </w:r>
      <w:r w:rsidRPr="000449E0">
        <w:t>. "</w:t>
      </w:r>
    </w:p>
    <w:p w14:paraId="5F197931" w14:textId="77777777" w:rsidR="000449E0" w:rsidRPr="000449E0" w:rsidRDefault="000449E0" w:rsidP="000449E0">
      <w:r w:rsidRPr="000449E0">
        <w:rPr>
          <w:rtl/>
        </w:rPr>
        <w:t>كانت النصرة في صراع دموي معهم) مؤشرًا على هذا التحول نحو المحلية، وهو ما سيعززه نموذج طالبان</w:t>
      </w:r>
      <w:r w:rsidRPr="000449E0">
        <w:t>.</w:t>
      </w:r>
    </w:p>
    <w:p w14:paraId="6F4B27D6" w14:textId="77777777" w:rsidR="000449E0" w:rsidRPr="000449E0" w:rsidRDefault="000449E0" w:rsidP="000449E0">
      <w:r w:rsidRPr="000449E0">
        <w:rPr>
          <w:rtl/>
        </w:rPr>
        <w:t>وبخصوص الزاوية الثالثة فهي تتعلق بعدم امتلاك طالبان لأية خبرة سياسية في إدارة الحكم، وكون إطارها العقائدي إطارًا دينيًّا لیس له علاقة بأي خبرة سیاسیة، مما یطرح تساؤلًا حول علاقة التنظيم الديني الطالباني بالوزراء والمؤسسات السياسية الأخرى؟، وما إذا كانت الحركة ستقدم مثلًا النسخة أو "الطبعة السنية" من النموذج الإيراني، بأن يصبح قائدها الملا "هبة الله آخوند زاده" ومرشد البلاد وقائدها الديني والسياسي، وتسمح في الوقت نفسه بوجود مجلس شورى ولو معین، وتشكِّل حكومة غير مؤقتة على المدى القريب، تقودها وتسيطر عليها، بمشاركة بعض القوميات والعرقيات الأخرى من خارج "البشتون" الذين يُشكلون ما يقرب من نصف سكان أفغانستان، وأكثرهم دعمًا لحركة طالبان</w:t>
      </w:r>
      <w:r w:rsidRPr="000449E0">
        <w:t>.</w:t>
      </w:r>
    </w:p>
    <w:p w14:paraId="3144312F" w14:textId="77777777" w:rsidR="000449E0" w:rsidRPr="000449E0" w:rsidRDefault="000449E0" w:rsidP="000449E0">
      <w:r w:rsidRPr="000449E0">
        <w:rPr>
          <w:rtl/>
        </w:rPr>
        <w:t>لقد علمتنا كل التجارب الإنسانية أن أحلام الإمارة الإسلامية النقية أو دولة الخلافة الإسلامية الواعدة أو الثوار الحالمين بمجتمع مثالي، كل هؤلاء يدافعون عن مبادئهم قبل وصولهم للسلطة، غير أن أغلبهم يتغيرون ويتحولون عقب وصولهم للسلطة</w:t>
      </w:r>
      <w:r w:rsidRPr="000449E0">
        <w:t>.</w:t>
      </w:r>
    </w:p>
    <w:p w14:paraId="201F960B" w14:textId="77777777" w:rsidR="000449E0" w:rsidRPr="000449E0" w:rsidRDefault="000449E0" w:rsidP="000449E0">
      <w:r w:rsidRPr="000449E0">
        <w:rPr>
          <w:rtl/>
        </w:rPr>
        <w:t>وختامًا، یمكن القول بإن التأثير الجوهري لطالبان سیكون مرتهنًا بتقدیم نموذج جديد للحكم، وإجراء مراجعة جراحية لبنيتها الفكرية والعقائدية، وهو ما لم يحدث، أما "تأثيرها الصغير" فسيكمن في دعم "النموذج المحلي" للتنظيمات المتطرفة. والذي أسفر عن عودة طالبان للحكم، والابتعاد عن محاربة العدو البعيد</w:t>
      </w:r>
      <w:r w:rsidRPr="000449E0">
        <w:t>.</w:t>
      </w:r>
    </w:p>
    <w:p w14:paraId="76CBDFC9" w14:textId="70CECD71" w:rsidR="000449E0" w:rsidRPr="000449E0" w:rsidRDefault="000449E0" w:rsidP="000449E0">
      <w:r w:rsidRPr="000449E0">
        <mc:AlternateContent>
          <mc:Choice Requires="wps">
            <w:drawing>
              <wp:inline distT="0" distB="0" distL="0" distR="0" wp14:anchorId="4863F518" wp14:editId="6676A618">
                <wp:extent cx="304800" cy="304800"/>
                <wp:effectExtent l="0" t="0" r="0" b="0"/>
                <wp:docPr id="945894272" name="Rectangle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382B4E" id="Rectangle 1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552047" w14:textId="77777777" w:rsidR="000449E0" w:rsidRPr="000449E0" w:rsidRDefault="000449E0" w:rsidP="000449E0">
      <w:pPr>
        <w:rPr>
          <w:b/>
          <w:bCs/>
        </w:rPr>
      </w:pPr>
      <w:r w:rsidRPr="000449E0">
        <w:rPr>
          <w:b/>
          <w:bCs/>
          <w:rtl/>
        </w:rPr>
        <w:t>أول قاعدة تشريعات عربية تعتمد على الذكاء الاصطناعي</w:t>
      </w:r>
    </w:p>
    <w:p w14:paraId="0AC3F9D2" w14:textId="77777777" w:rsidR="000449E0" w:rsidRPr="000449E0" w:rsidRDefault="000449E0" w:rsidP="000449E0">
      <w:r w:rsidRPr="000449E0">
        <w:rPr>
          <w:rtl/>
        </w:rPr>
        <w:lastRenderedPageBreak/>
        <w:t>قاعدة بيانات متكاملة عن التشريعات والقوانين والأحكام والتي يعود تاريخها إلى عام ١٨٢٨ حيث يبلغ عدد التشريعات أكثر من ٢٨٠ ألف تشريع ويبلغ عدد الأحكام أكثر من ٧٠ ألف حكم متنوع ما بين أحكام النقض والإدارية العليا وفتاوى مجلس الدولة والمحاكم الاقتصادية</w:t>
      </w:r>
      <w:r w:rsidRPr="000449E0">
        <w:t>.</w:t>
      </w:r>
    </w:p>
    <w:p w14:paraId="1B539F58" w14:textId="049D7F72" w:rsidR="000449E0" w:rsidRPr="000449E0" w:rsidRDefault="000449E0" w:rsidP="000449E0">
      <w:r w:rsidRPr="000449E0">
        <mc:AlternateContent>
          <mc:Choice Requires="wps">
            <w:drawing>
              <wp:inline distT="0" distB="0" distL="0" distR="0" wp14:anchorId="3DBE7967" wp14:editId="71487AD7">
                <wp:extent cx="304800" cy="304800"/>
                <wp:effectExtent l="0" t="0" r="0" b="0"/>
                <wp:docPr id="1948266251" name="Rectangle 169" descr="طلب اشتراك تسجيل دخول 三 اتصل بنا البوابة القانونية للتشريعات المصرية يمكنك كتابة كلمات بحث بها رقم التشريع أو جزء من نص المواد التشريعات أحكام الدستورية أحكام النقض والتعارية فتاوى مجلس الدولة أحكام الإقتصادية طلب الإشتراك نبذة عن البوابة الفتاوى الأحكام أحدث التشريعات قاعدة التشريعات"/>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DE8054" id="Rectangle 169" o:spid="_x0000_s1026" alt="طلب اشتراك تسجيل دخول 三 اتصل بنا البوابة القانونية للتشريعات المصرية يمكنك كتابة كلمات بحث بها رقم التشريع أو جزء من نص المواد التشريعات أحكام الدستورية أحكام النقض والتعارية فتاوى مجلس الدولة أحكام الإقتصادية طلب الإشتراك نبذة عن البوابة الفتاوى الأحكام أحدث التشريعات قاعدة التشريعات"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14B354" w14:textId="5E376A6C" w:rsidR="000449E0" w:rsidRPr="000449E0" w:rsidRDefault="000449E0" w:rsidP="000449E0">
      <w:r w:rsidRPr="000449E0">
        <mc:AlternateContent>
          <mc:Choice Requires="wps">
            <w:drawing>
              <wp:inline distT="0" distB="0" distL="0" distR="0" wp14:anchorId="4F443C88" wp14:editId="25F90B68">
                <wp:extent cx="304800" cy="304800"/>
                <wp:effectExtent l="0" t="0" r="0" b="0"/>
                <wp:docPr id="829523694" name="Rectangle 168"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668974" id="Rectangle 168"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309ED8" w14:textId="77777777" w:rsidR="000449E0" w:rsidRPr="000449E0" w:rsidRDefault="000449E0" w:rsidP="000449E0">
      <w:pPr>
        <w:rPr>
          <w:b/>
          <w:bCs/>
        </w:rPr>
      </w:pPr>
      <w:r w:rsidRPr="000449E0">
        <w:rPr>
          <w:b/>
          <w:bCs/>
          <w:rtl/>
        </w:rPr>
        <w:t>هل تنجح استراتيجية ما وراء الأفق الأمريكية في التصدي للإرهاب عن بُعد؟</w:t>
      </w:r>
    </w:p>
    <w:p w14:paraId="274A8BBA" w14:textId="77777777" w:rsidR="000449E0" w:rsidRPr="000449E0" w:rsidRDefault="000449E0" w:rsidP="000449E0">
      <w:r w:rsidRPr="000449E0">
        <w:rPr>
          <w:rtl/>
        </w:rPr>
        <w:t>أ. هدير مصطفى</w:t>
      </w:r>
    </w:p>
    <w:p w14:paraId="71DF2E71" w14:textId="77777777" w:rsidR="000449E0" w:rsidRPr="000449E0" w:rsidRDefault="000449E0" w:rsidP="000449E0">
      <w:r w:rsidRPr="000449E0">
        <w:rPr>
          <w:rtl/>
        </w:rPr>
        <w:t>باحث سياسي - إدارة القضايا الاستراتيجية مركز المعلومات ودعم اتخاذ القرار</w:t>
      </w:r>
    </w:p>
    <w:p w14:paraId="1A059705" w14:textId="4C1DB99A" w:rsidR="000449E0" w:rsidRPr="000449E0" w:rsidRDefault="000449E0" w:rsidP="000449E0">
      <w:r w:rsidRPr="000449E0">
        <mc:AlternateContent>
          <mc:Choice Requires="wps">
            <w:drawing>
              <wp:inline distT="0" distB="0" distL="0" distR="0" wp14:anchorId="07D31EA0" wp14:editId="6C9931F0">
                <wp:extent cx="304800" cy="304800"/>
                <wp:effectExtent l="0" t="0" r="0" b="0"/>
                <wp:docPr id="430497784" name="Rectangle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1C464A" id="Rectangle 1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7F58EE" w14:textId="77777777" w:rsidR="000449E0" w:rsidRPr="000449E0" w:rsidRDefault="000449E0" w:rsidP="000449E0">
      <w:r w:rsidRPr="000449E0">
        <w:rPr>
          <w:rtl/>
        </w:rPr>
        <w:t>بالتزامن مع الانسحاب الأمريكي من أفغانستان، وسقوط كابول في أيدي حركة طالبان، ألقى الرئيس الأمريكي "جو بايدن" خطابًا من البيت الأبيض يوم ١٦ أغسطس ٢٠٢١ حول تطورات الأوضاع في کابول، غير أنه ذهب إلى أبعد بكثير مما توقع البعض: إذ شدد "بايدن" على تمسكه بقرار الانسحاب الأمريكي من أفغانستان، مضيفًا أن "الولايات المتحدة طورت قدرتها على مكافحة الإرهاب عبر الأفق، مما سيسمح لها بإبقاء أعينها ثابتة على أي تهديدات مباشرة لها في المنطقة، والتصرف بسرعة وحسم إذا لزم الأمر". (١)</w:t>
      </w:r>
    </w:p>
    <w:p w14:paraId="2783928E" w14:textId="77777777" w:rsidR="000449E0" w:rsidRPr="000449E0" w:rsidRDefault="000449E0" w:rsidP="000449E0">
      <w:r w:rsidRPr="000449E0">
        <w:rPr>
          <w:rtl/>
        </w:rPr>
        <w:t>ولم تكن هذه هي المرة الأولى التي يعول فيها "بايدن" على استراتيجية "ما وراء الأفق" كبدیل لمواصلة الجهود الأمريكية لمكافحة الإرهاب في أفغانستان في ظل عدم وجود قوات عسكرية على الأرض؛ إذ كانت هذه الاستراتیجية عنصرًا رئيسًا في خطابه لإعلان الانسحاب من أفغانستان يوم ١٤ أبريل الماضي، وكذلك في خطابات أخرى ألقاها في شهري مايو ويوليو المنقضيين.(٢)</w:t>
      </w:r>
    </w:p>
    <w:p w14:paraId="7D9A213B" w14:textId="77777777" w:rsidR="000449E0" w:rsidRPr="000449E0" w:rsidRDefault="000449E0" w:rsidP="000449E0">
      <w:r w:rsidRPr="000449E0">
        <w:rPr>
          <w:rtl/>
        </w:rPr>
        <w:t>والمقصود باستراتيجية "ما وراء الأفق</w:t>
      </w:r>
      <w:r w:rsidRPr="000449E0">
        <w:t xml:space="preserve">" (Over the Horizon). </w:t>
      </w:r>
      <w:r w:rsidRPr="000449E0">
        <w:rPr>
          <w:rtl/>
        </w:rPr>
        <w:t>هو اتخاذ خطوات بعضها</w:t>
      </w:r>
    </w:p>
    <w:p w14:paraId="1CF9D7DC" w14:textId="77777777" w:rsidR="000449E0" w:rsidRPr="000449E0" w:rsidRDefault="000449E0" w:rsidP="000449E0">
      <w:r w:rsidRPr="000449E0">
        <w:rPr>
          <w:rtl/>
        </w:rPr>
        <w:t>دبلوماسي وبعضها عسكري: للحيلولة دون أن تصبح أفغانستان ملاذًا آمنًا للإرهابيین في ظل غياب الوجود العسكري الأمريكي الفعلي على الأرض (٣). وجوهر الاستراتيجية المذكورة هو استخدام الأقمار الصناعية لجمع ما يلزم من معلومات استخباراتية حول العناصر الإرهابية في أفغانستان، واستخدام الطائرات المسيرة والمقاتلات الأمريكية لردع أي هجمات محتملة على الأهداف الأمريكية في المنطقة عن بُعد، علاوةً على إمكانية شن هجمات بواسطة القوات العسكرية الخاصة "الكوماندوز" متى استدعى الأمر.(٤)</w:t>
      </w:r>
    </w:p>
    <w:p w14:paraId="37DADD7A" w14:textId="77777777" w:rsidR="000449E0" w:rsidRPr="000449E0" w:rsidRDefault="000449E0" w:rsidP="000449E0">
      <w:r w:rsidRPr="000449E0">
        <w:rPr>
          <w:rtl/>
        </w:rPr>
        <w:t>ولعل الاختبار - أو ما يمكن أن نسميه بالإخفاق - الأبرز لهذه الاستراتيجية في أفغانستان كان يوم ٢٩ أغسطس الماضي، حيث الضربة الجوية الفاشلة التي شنتها الولايات المتحدة لاستهداف عناصر من تنظيم الدولة الإسلامية في خراسان، بعد ثلاثة أيام من التفجير الذي شهده محيط مطار کابول: إذ اعترف البنتاجون على لسان قائد القيادة المركزية الأمريكية في الشرق الأوسط "كينيث ماكينزي" يوم ١٧ سبتمبر الماضي - أي بعد حوالي أسبوعين من الغارة - بأن الضربة التي شنها في كابول نهاية شهر أغسطس</w:t>
      </w:r>
    </w:p>
    <w:p w14:paraId="626F60E4" w14:textId="77777777" w:rsidR="000449E0" w:rsidRPr="000449E0" w:rsidRDefault="000449E0" w:rsidP="000449E0">
      <w:r w:rsidRPr="000449E0">
        <w:rPr>
          <w:rtl/>
        </w:rPr>
        <w:t xml:space="preserve">کانت "خطأ مأسويًّا" أودی بحیاة </w:t>
      </w:r>
      <w:r w:rsidRPr="000449E0">
        <w:rPr>
          <w:rtl/>
          <w:lang w:bidi="fa-IR"/>
        </w:rPr>
        <w:t>۱۰</w:t>
      </w:r>
      <w:r w:rsidRPr="000449E0">
        <w:rPr>
          <w:rtl/>
        </w:rPr>
        <w:t xml:space="preserve"> مدنیین، بینهم ٧ أطفال(٥). وبالنظر إلى أن "بایدن" کان یستشهد بهذه الضربة - التي اعتبرها ناجحة في خطابه يوم ٣١ أغسطس لإعلان انتهاء الحرب في أفغانستان - كنموذج لنجاح استراتيجية "ما وراء الأفق" في التصدي للتهديدات الإرهابية عن بُعد(1)، لم يكن غريبًا أن تثور تساؤلات عديدة بشأن مدى فعالية مقاربة "بايدن" لمكافحة </w:t>
      </w:r>
      <w:r w:rsidRPr="000449E0">
        <w:rPr>
          <w:rtl/>
        </w:rPr>
        <w:lastRenderedPageBreak/>
        <w:t>الإرهاب عن بُعد في أفغانستان، أو ما يُسمَّى باستراتيجية "ما وراء الأفق"، وهو ما سيتطرق إليه هذا المقال بشيء من التفصيل استنادًا إلى تحليل</w:t>
      </w:r>
      <w:r w:rsidRPr="000449E0">
        <w:t xml:space="preserve"> "SWOT". </w:t>
      </w:r>
      <w:r w:rsidRPr="000449E0">
        <w:rPr>
          <w:rtl/>
        </w:rPr>
        <w:t>من خلال الوقوف على عناصر القوة والضعف الكامنة في الاستراتيجية المذكورة، وكذلك الفرص والتهديدات، ومن ثمَّ التنبؤ بمدى نجاح أو تعثر هذه الاستراتیجية</w:t>
      </w:r>
      <w:r w:rsidRPr="000449E0">
        <w:t>.</w:t>
      </w:r>
    </w:p>
    <w:p w14:paraId="65E50748" w14:textId="77777777" w:rsidR="000449E0" w:rsidRPr="000449E0" w:rsidRDefault="000449E0" w:rsidP="000449E0">
      <w:pPr>
        <w:rPr>
          <w:b/>
          <w:bCs/>
        </w:rPr>
      </w:pPr>
      <w:r w:rsidRPr="000449E0">
        <w:rPr>
          <w:b/>
          <w:bCs/>
          <w:rtl/>
        </w:rPr>
        <w:t>استراتيجية "ما وراء الأفق".. مواضع القوة والضعف</w:t>
      </w:r>
    </w:p>
    <w:p w14:paraId="1E554A0C" w14:textId="77777777" w:rsidR="000449E0" w:rsidRPr="000449E0" w:rsidRDefault="000449E0" w:rsidP="000449E0">
      <w:r w:rsidRPr="000449E0">
        <w:rPr>
          <w:rtl/>
        </w:rPr>
        <w:t>تستند أن استراتیجية "ما وراء الأفق" إلى عددٍ من مواطن القوة تتمحور حول التطور الكبير الذي شهدته القدرات العسكرية الأمريكية في مجال تعقب وملاحقة العناصر الإرهابية عن بُعد، ففي حالات كثيرة، تمكنت الولايات المتحدة الأمريكية من الاضطلاع بمهام مكافحة الإرهاب على نحوٍ فقَّال في بلدان ليس لها وجود عسكري دائم فيها(٧). هذا ولا يزال بإمكان القوات الأمريكية الاعتماد على القواعد العسكرية الأمريكية المتمركزة في قطر ودول الخليج العربي الأخرى لمواصلة مهام الاستطلاع والمراقبة، وردع التهديدات المحتملة، في ظل غياب الوجود العسكري المباشر على الأرض (٨)</w:t>
      </w:r>
      <w:r w:rsidRPr="000449E0">
        <w:t>.</w:t>
      </w:r>
    </w:p>
    <w:p w14:paraId="49066F9F" w14:textId="77777777" w:rsidR="000449E0" w:rsidRPr="000449E0" w:rsidRDefault="000449E0" w:rsidP="000449E0">
      <w:r w:rsidRPr="000449E0">
        <w:rPr>
          <w:rtl/>
        </w:rPr>
        <w:t>ومع ذلك، لم تخلُ مقاربة "بايدن" لمكافحة الإرهاب عن بُعد من أوجه قصور متعددة، للحد</w:t>
      </w:r>
    </w:p>
    <w:p w14:paraId="16F5089F" w14:textId="77777777" w:rsidR="000449E0" w:rsidRPr="000449E0" w:rsidRDefault="000449E0" w:rsidP="000449E0">
      <w:r w:rsidRPr="000449E0">
        <w:rPr>
          <w:rtl/>
        </w:rPr>
        <w:t>لعلَّ الاختبار - أو الإخفاق - الأبرز " لاستراتيجية "ما وراء الأفق" في أفغانستان كان في أواخر أغسطس الماضي، حيث الضربة الجوية الأمريكية الفاشلة لاستهداف عناصر من تنظيم الدولة الإسلامية في خراسان، بعد أيام من التفجير الذي شهده محيط مطار كابول</w:t>
      </w:r>
      <w:r w:rsidRPr="000449E0">
        <w:t>. "</w:t>
      </w:r>
    </w:p>
    <w:p w14:paraId="515877C7" w14:textId="77777777" w:rsidR="000449E0" w:rsidRPr="000449E0" w:rsidRDefault="000449E0" w:rsidP="000449E0">
      <w:r w:rsidRPr="000449E0">
        <w:rPr>
          <w:rtl/>
        </w:rPr>
        <w:t>الذي يصعب معه التنبؤ بنجاحها وعدم اضطرار الولايات المتحدة الأمريكية للعودة مُجددًا إلى أفغانستان. وفيما يلي إشارة إلى أبرز نقاط الضعف الکامنة في استراتیجیة "ما وراء الأفق</w:t>
      </w:r>
      <w:r w:rsidRPr="000449E0">
        <w:t>":</w:t>
      </w:r>
    </w:p>
    <w:p w14:paraId="49F7FA17" w14:textId="77777777" w:rsidR="000449E0" w:rsidRPr="000449E0" w:rsidRDefault="000449E0" w:rsidP="000449E0">
      <w:r w:rsidRPr="000449E0">
        <w:rPr>
          <w:rtl/>
        </w:rPr>
        <w:t>١</w:t>
      </w:r>
      <w:r w:rsidRPr="000449E0">
        <w:t xml:space="preserve">. </w:t>
      </w:r>
      <w:r w:rsidRPr="000449E0">
        <w:rPr>
          <w:rtl/>
        </w:rPr>
        <w:t>ضعف القدرة على الحصول على معلومات استخباراتية موثوقة؛ فمع انسحاب الولايات المتحدة وحلفائها من (أفغانستان، وانهيار أجهزة الأمن الأفغانية، فقدت القوات العسكرية الأمريكية "عيونًا وآذانًا" استخباراتیة كثيرة على الأرض، كانت توفر لها قدرًا كبيرًا من المعلومات بشأن العناصر الإرهابية، مما سيحد من فاعلية العمليات الأمريكية لتعقب واستهداف الجماعات الجهادية في البلاد(٩): فوفقًا لمسؤولين أمريكيين، فإن القوات العسكرية الأمريكية فقدت نحو ٩٠٪ من قدراتها على جمع المعلومات الاستخباراتية قبل بدء سحب القوات في شهر مايو الماضي(١٠). وفي هذا السياق، تتصاعد التحذيرات بشأن خطورة الاستعانة بمعلومات استخباراتية غير دقيقة: مما يُسفر عن وقوع خسائر في صفوف المدنیين، ومن ثمَّ إثارة حنق الأفغان ضد الولايات المتحدة، وخلق المزيد من العناصر الإرهابية وليس اجتثاثها(١</w:t>
      </w:r>
      <w:r w:rsidRPr="000449E0">
        <w:t>).</w:t>
      </w:r>
    </w:p>
    <w:p w14:paraId="4942144E" w14:textId="77777777" w:rsidR="000449E0" w:rsidRPr="000449E0" w:rsidRDefault="000449E0" w:rsidP="000449E0">
      <w:r w:rsidRPr="000449E0">
        <w:rPr>
          <w:rtl/>
        </w:rPr>
        <w:t>٢</w:t>
      </w:r>
      <w:r w:rsidRPr="000449E0">
        <w:t xml:space="preserve">. </w:t>
      </w:r>
      <w:r w:rsidRPr="000449E0">
        <w:rPr>
          <w:rtl/>
        </w:rPr>
        <w:t>العامل التكنولوجي لا يمكن التعويل عليه كثيرًا؛ فرغم التطورات المتسارعة في القدرات التكنولوجية للقوات العسكرية الأمريكية على مدار العقدين الماضيين مقارنة بما كان عليه الحال قبل هجمات ١١ سبتمبر ٢٠٠١، فإن العنصر التكنولوجي يتسم بطبيعته المزدوجة؛ إذ إنه يُعزز أيضًا من قدرات الجماعات الجهادية في مواجهة الولايات المتحدة الأمريكية(١٢). ومن ناحية أخرى، يُقر مسؤولون أمريكيون عسكريون واستخباراتيون بأن التقنيات العسكرية بشكل عام تصبح أقل دقة وفعالية في غياب وجود قوات عسكرية أمريكية أو شركاء محليين على الأرض في مناطق الصراع(</w:t>
      </w:r>
      <w:r w:rsidRPr="000449E0">
        <w:rPr>
          <w:rtl/>
          <w:lang w:bidi="fa-IR"/>
        </w:rPr>
        <w:t xml:space="preserve">۱۳). </w:t>
      </w:r>
      <w:r w:rsidRPr="000449E0">
        <w:rPr>
          <w:rtl/>
        </w:rPr>
        <w:t xml:space="preserve">وبالفعل، ارتكب البنتاجون أخطاء عديدة في إطار الضربات الجوية التي شنها باستخدام الطائرات بدون طيار، ليس آخرها ضربته الفاشلة في كابول أواخر أغسطس الماضي: فوفقًا لتقديرات مكتب الصحافة الاستقصائیة، لقي ما بین </w:t>
      </w:r>
      <w:r w:rsidRPr="000449E0">
        <w:rPr>
          <w:rtl/>
          <w:lang w:bidi="fa-IR"/>
        </w:rPr>
        <w:t>۳۰۰</w:t>
      </w:r>
      <w:r w:rsidRPr="000449E0">
        <w:rPr>
          <w:rtl/>
        </w:rPr>
        <w:t xml:space="preserve"> إلى </w:t>
      </w:r>
      <w:r w:rsidRPr="000449E0">
        <w:rPr>
          <w:rtl/>
          <w:lang w:bidi="fa-IR"/>
        </w:rPr>
        <w:t>۹۰۹</w:t>
      </w:r>
      <w:r w:rsidRPr="000449E0">
        <w:rPr>
          <w:rtl/>
        </w:rPr>
        <w:t xml:space="preserve"> مدنیین حتفهم في غارات أمريكية في أفغانستان منذ يناير ٢٠٠٤، هذا وقد اعترف البنتاجون بأن الضربات الجوية الأمريكية في العراق أودت بحياة ما يزيد على ١٤٠٠ مدني منذ بدء العمليات العسكرية ضد تنظيم "داعش" في البلاد عام ٢٠١٤(١٤)</w:t>
      </w:r>
      <w:r w:rsidRPr="000449E0">
        <w:t>.</w:t>
      </w:r>
    </w:p>
    <w:p w14:paraId="0711C6E9" w14:textId="77777777" w:rsidR="000449E0" w:rsidRPr="000449E0" w:rsidRDefault="000449E0" w:rsidP="000449E0">
      <w:r w:rsidRPr="000449E0">
        <w:t xml:space="preserve">" </w:t>
      </w:r>
      <w:r w:rsidRPr="000449E0">
        <w:rPr>
          <w:rtl/>
        </w:rPr>
        <w:t>العامل التكنولوجي لا يمكن التعويل عليه كثيرًا؛ ذلك لأنه يتسم بطبيعة مزدوجة؛ ففي الوقت الذي شهدت فيه القدرات العسكرية الأمريكية تطورًا تكنولوجيًا متسارعًا على مدى العقدين الماضيين، " تطورت أيضًا قدرات الجماعات الجهادية</w:t>
      </w:r>
      <w:r w:rsidRPr="000449E0">
        <w:t>.</w:t>
      </w:r>
    </w:p>
    <w:p w14:paraId="50089290" w14:textId="77777777" w:rsidR="000449E0" w:rsidRPr="000449E0" w:rsidRDefault="000449E0" w:rsidP="000449E0">
      <w:r w:rsidRPr="000449E0">
        <w:rPr>
          <w:rtl/>
        </w:rPr>
        <w:t>٣</w:t>
      </w:r>
      <w:r w:rsidRPr="000449E0">
        <w:t xml:space="preserve">. </w:t>
      </w:r>
      <w:r w:rsidRPr="000449E0">
        <w:rPr>
          <w:rtl/>
        </w:rPr>
        <w:t xml:space="preserve">عدم وجود قواعد عسكریة أمریکیة في آسيا الوسطى؛ مما يضع عراقيل إضافية أمام إمكانية تتبع وملاحقة العناصر الإرهابية، مقارنة بالعمليات العسكرية الأمريكية المماثلة في دول أخرى، مثل: لیبيا، والصومال، وسوريا، والعراق، ومنطقة </w:t>
      </w:r>
      <w:r w:rsidRPr="000449E0">
        <w:rPr>
          <w:rtl/>
        </w:rPr>
        <w:lastRenderedPageBreak/>
        <w:t>الساحل الإفريقي، حيث تمتلك الولايات المتحدة قواعد عسكرية في دول مجاورة، مما عزَّز قدرتها على شن ضربات جوية سريعة وقتما تطلب الأمر(١٥). ورغم العرض الذي طرحه الرئيس الروسي "فلادیمیر بوتین" خلال اجتماعه مع نظيره الأمريكي "جو بايدن" يوم ١٦ يونيو الماضي في قمة جنیف، بشأن استخدام القواعد الروسية في طاجيكستان وقيرغيزستان كبديل عن إنشاء قواعد أمريكية في دول آسيا الوسطى، فإنه لم يتضح بعد مدى جدية المقترح الروسي، كما لم تنته المحادثات الأمريكية الروسية رفيعة المستوى التي عُقدت في هلسنكي يوم ٢٢ سبتمبر الماضي، بين رئيس هيئة الأركان الأمريكية المشتركة الجنرال "مارك ميلي" ونظيره الروسي الجنرال "فاليري جيراسيموف"، إلى نتائج حاسمة بشأن المقترح الروسي. وبشكلٍ عام، فإن فكرة التعاون العسكري مع روسيا محفوفة بالمخاطر: فمن ناحية، لا يزال بعض أعضاء الكونجرس متشككين في النوايا الروسية وراء مقترح "بوتين"، ومن ناحية أخرى، سبق أن سن الكونجرس تشريعًا تم إقراره عام ٢٠١٧، يحظر التعاون العسكري مع روسيا، على خلفية ضم الأخيرة لشبه جزيرة القرم في عام ٢٠١٤. (١٦)</w:t>
      </w:r>
    </w:p>
    <w:p w14:paraId="73EB87CF" w14:textId="77777777" w:rsidR="000449E0" w:rsidRPr="000449E0" w:rsidRDefault="000449E0" w:rsidP="000449E0">
      <w:r w:rsidRPr="000449E0">
        <w:rPr>
          <w:rtl/>
        </w:rPr>
        <w:t>٤</w:t>
      </w:r>
      <w:r w:rsidRPr="000449E0">
        <w:t xml:space="preserve">. </w:t>
      </w:r>
      <w:r w:rsidRPr="000449E0">
        <w:rPr>
          <w:rtl/>
        </w:rPr>
        <w:t>صعوبات لوجستیة؛ ففي ظل غیاب وجود قواعد أمريكية في آسيا الوسطى، سيتعين على الولايات المتحدة الاعتماد على قواعدها</w:t>
      </w:r>
    </w:p>
    <w:p w14:paraId="2DC606D0" w14:textId="77777777" w:rsidR="000449E0" w:rsidRPr="000449E0" w:rsidRDefault="000449E0" w:rsidP="000449E0">
      <w:r w:rsidRPr="000449E0">
        <w:rPr>
          <w:rtl/>
        </w:rPr>
        <w:t>العسكرية في منطقة الخليج العربي لشن ضربات جوية عن بُعد، بما يعني أن الطائرات بدون طيار ستضطر إلى التحليق من على بُعد مئات الأميال(١٧)، في رحلة تستغرق من ست إلى ثماني ساعات(١٨)، أي أن الطائرات المسيرة ستقضي أكثر من ٦٠٪ من مهمتها في الطيران من وإلى أفغانستان، وففًا لتقدیرات خبراء عسکریین(١٩)</w:t>
      </w:r>
      <w:r w:rsidRPr="000449E0">
        <w:t>.</w:t>
      </w:r>
    </w:p>
    <w:p w14:paraId="210021B8" w14:textId="77777777" w:rsidR="000449E0" w:rsidRPr="000449E0" w:rsidRDefault="000449E0" w:rsidP="000449E0">
      <w:pPr>
        <w:rPr>
          <w:b/>
          <w:bCs/>
        </w:rPr>
      </w:pPr>
      <w:r w:rsidRPr="000449E0">
        <w:rPr>
          <w:b/>
          <w:bCs/>
          <w:rtl/>
        </w:rPr>
        <w:t>فرص محدودة.. وتحديات جسيمة</w:t>
      </w:r>
    </w:p>
    <w:p w14:paraId="1D1A669D" w14:textId="77777777" w:rsidR="000449E0" w:rsidRPr="000449E0" w:rsidRDefault="000449E0" w:rsidP="000449E0">
      <w:r w:rsidRPr="000449E0">
        <w:rPr>
          <w:rtl/>
        </w:rPr>
        <w:t>المُتابع لتطورات الأحداث التي أعقبت سقوط أفغانستان، يتبيَّن بوضوح محدودية الفرص المتاحة لإنجاح استراتيجية "ما وراء الأفق" الأمريكية من قبيل إجراء كبار المسؤولين الأمریكیين مناقشات مكثِّفة مع باكستان في الآونة الأخيرة؛ بهدف تعزيز التنسيق الأمني بين الجانبين، ورغم معارضة القيادة الباكستانية لاستضافة قواعد أمريكية داخل البلاد فإنها تسمح بتحليق الطائرات الأمريكية في مجالها الجوي، وهو ما تحتاجه الطائرات والمقاتلات الأمريكية لاستهداف العناصر الإرهابية في أفغانستان(٢٠). هذا ويمكن لبعض الدول التي ستقيم علاقات دبلوماسية واقتصادية مع أفغانستان، أن تدعم قدرة الولايات المتحدة على جمع المعلومات الاستخباراتية بشأن التهديدات الإرهابية في البلاد(٢١)</w:t>
      </w:r>
      <w:r w:rsidRPr="000449E0">
        <w:t>.</w:t>
      </w:r>
    </w:p>
    <w:p w14:paraId="18DF558D" w14:textId="77777777" w:rsidR="000449E0" w:rsidRPr="000449E0" w:rsidRDefault="000449E0" w:rsidP="000449E0">
      <w:r w:rsidRPr="000449E0">
        <w:rPr>
          <w:rtl/>
        </w:rPr>
        <w:t>وفي المقابل، هناك جملة من التحديات/ التهديدات بالغة الخطورة، والتي قد تقود لعرقلة الجهود الأمریکیة استنادًا لاستراتیجیة "ما وراء الأفق" أو ما يُعرف بـ "مكافحة الإرهاب عن بُعد"، ولعل في طليعتها</w:t>
      </w:r>
      <w:r w:rsidRPr="000449E0">
        <w:t>:</w:t>
      </w:r>
    </w:p>
    <w:p w14:paraId="4AE1C4C2" w14:textId="77777777" w:rsidR="000449E0" w:rsidRPr="000449E0" w:rsidRDefault="000449E0" w:rsidP="000449E0">
      <w:pPr>
        <w:rPr>
          <w:b/>
          <w:bCs/>
        </w:rPr>
      </w:pPr>
      <w:r w:rsidRPr="000449E0">
        <w:rPr>
          <w:b/>
          <w:bCs/>
          <w:rtl/>
        </w:rPr>
        <w:t>ا. تصاعد حدة التهديدات الإرهابية؛</w:t>
      </w:r>
    </w:p>
    <w:p w14:paraId="52462BB4" w14:textId="77777777" w:rsidR="000449E0" w:rsidRPr="000449E0" w:rsidRDefault="000449E0" w:rsidP="000449E0">
      <w:r w:rsidRPr="000449E0">
        <w:rPr>
          <w:rtl/>
        </w:rPr>
        <w:t>فلا شك أن سيطرة حركة طالبان على السلطة في أفغانستان ينذر بتحول البلاد</w:t>
      </w:r>
    </w:p>
    <w:p w14:paraId="69078170" w14:textId="77777777" w:rsidR="000449E0" w:rsidRPr="000449E0" w:rsidRDefault="000449E0" w:rsidP="000449E0">
      <w:r w:rsidRPr="000449E0">
        <w:t xml:space="preserve">" </w:t>
      </w:r>
      <w:r w:rsidRPr="000449E0">
        <w:rPr>
          <w:rtl/>
        </w:rPr>
        <w:t>بالنظر إلى قرار الانسحاب الأمريكي أحادي الجانب الذي اتخذه الرئيس "بايدن" دون التشاور مع شركاء الولايات المتحدة في "الناتو"، فمن غير المُرجَّح أن يهب شركاء "الناتو" للتضامن عسكريًّا مع واشنطن مرة أخرى، كما حدث بعد ١١ سبتمبر ٢٠٠١</w:t>
      </w:r>
      <w:r w:rsidRPr="000449E0">
        <w:t>. "</w:t>
      </w:r>
    </w:p>
    <w:p w14:paraId="5FFD98DA" w14:textId="77777777" w:rsidR="000449E0" w:rsidRPr="000449E0" w:rsidRDefault="000449E0" w:rsidP="000449E0">
      <w:r w:rsidRPr="000449E0">
        <w:rPr>
          <w:rtl/>
        </w:rPr>
        <w:t xml:space="preserve">إلى حاضنة للجماعات الجهادية، وعلى رأسها تنظیما القاعدة، وداعش، کما كان عليه الحال قبل ١١ سبتمبرا٢٠٠، لا سيما في ضوء التوقعات المُثارة بأن يتمكن التنظيمان من جمع شتاتهما، ومن ثمَّ ممارسة تهديد حقيقي ضد الأهداف الأمريكية في غضون عام أو ثلاثة أعوام على الأكثر، وفقًا لشهادة الجنرال "مارك ميلي"، رئيس هيئة الأركان المشتركة الأمريكية، أمام مجلس الشيوخ في ٢٨ سبتمبر الماضي(٢٢). ومن غير المُرجَّح أن تتمكن طالبان من كبح جماح هذه التنظيمات الإرهابية: فخلال الشهور الأربع الأولى من العام الجاري، نفذ تنظيم الدولة الإسلامية في خراسان نحو ٧٧ هجومًا في أفغانستان، وذلك مقارنة بـ ٢١ هجومًا خلال الفترة نفسها من عام </w:t>
      </w:r>
      <w:r w:rsidRPr="000449E0">
        <w:rPr>
          <w:rtl/>
          <w:lang w:bidi="fa-IR"/>
        </w:rPr>
        <w:t>٢۰</w:t>
      </w:r>
      <w:r w:rsidRPr="000449E0">
        <w:rPr>
          <w:rtl/>
        </w:rPr>
        <w:t xml:space="preserve">٢٠، وفقًا لتقديرات بعثة الأمم المتحدة لتقديم المساعدة إلى </w:t>
      </w:r>
      <w:r w:rsidRPr="000449E0">
        <w:rPr>
          <w:rtl/>
        </w:rPr>
        <w:lastRenderedPageBreak/>
        <w:t>أفغانستان(٢٣)، وبالفعل حذر مجلس الأمن التابع للأمم المتحدة في بيانٍ له في أغسطس ٢٠٢١ من "التوسع المثير للقلق" للتنظيم في العديد من المناطق(٢٤)</w:t>
      </w:r>
      <w:r w:rsidRPr="000449E0">
        <w:t>.</w:t>
      </w:r>
    </w:p>
    <w:p w14:paraId="1EDDC401" w14:textId="77777777" w:rsidR="000449E0" w:rsidRPr="000449E0" w:rsidRDefault="000449E0" w:rsidP="000449E0">
      <w:r w:rsidRPr="000449E0">
        <w:rPr>
          <w:rtl/>
        </w:rPr>
        <w:t>٢</w:t>
      </w:r>
      <w:r w:rsidRPr="000449E0">
        <w:t xml:space="preserve">. </w:t>
      </w:r>
      <w:r w:rsidRPr="000449E0">
        <w:rPr>
          <w:rtl/>
        </w:rPr>
        <w:t>الطبيعة الجغرافية الأفغانية؛ فمن جهة. توفر الطبيعة الجبلية الوعرة في أفغانستان ملاذًا آمنًا للعناصر الجهادية (٢٥)، كما تحد</w:t>
      </w:r>
    </w:p>
    <w:p w14:paraId="3CB527EA" w14:textId="77777777" w:rsidR="000449E0" w:rsidRPr="000449E0" w:rsidRDefault="000449E0" w:rsidP="000449E0">
      <w:r w:rsidRPr="000449E0">
        <w:rPr>
          <w:rtl/>
        </w:rPr>
        <w:t>الظروف المناخية أحيانًا من قدرة الأقمار الصناعية على مراقبة ورصد البؤر الإرهابية. ومن جهة أخرى، فإن كون أفغانستان بلدًا غير ساحلي، يعني أن قدرة الولايات المتحدة للوصول إلى الأهداف الإرهابية الناشئة في البلاد وضربها، ستكون مرهونة باستخدام المجال الجوي لدول الجوار الأفغاني، وخصوصًا باكستان، الحليف التاريخي لحركة طالبان، والذي يمكنه تقويض هذه القدرة في أي وقت(</w:t>
      </w:r>
      <w:r w:rsidRPr="000449E0">
        <w:rPr>
          <w:rtl/>
          <w:lang w:bidi="he-IL"/>
        </w:rPr>
        <w:t>ח)</w:t>
      </w:r>
      <w:r w:rsidRPr="000449E0">
        <w:t>.</w:t>
      </w:r>
    </w:p>
    <w:p w14:paraId="0CC915C6" w14:textId="77777777" w:rsidR="000449E0" w:rsidRPr="000449E0" w:rsidRDefault="000449E0" w:rsidP="000449E0">
      <w:pPr>
        <w:rPr>
          <w:b/>
          <w:bCs/>
        </w:rPr>
      </w:pPr>
      <w:r w:rsidRPr="000449E0">
        <w:rPr>
          <w:b/>
          <w:bCs/>
          <w:rtl/>
        </w:rPr>
        <w:t>٣</w:t>
      </w:r>
      <w:r w:rsidRPr="000449E0">
        <w:rPr>
          <w:b/>
          <w:bCs/>
        </w:rPr>
        <w:t xml:space="preserve">. </w:t>
      </w:r>
      <w:r w:rsidRPr="000449E0">
        <w:rPr>
          <w:b/>
          <w:bCs/>
          <w:rtl/>
        </w:rPr>
        <w:t>الافتقار إلى حلیف موثوق یمكن لواشنطن</w:t>
      </w:r>
    </w:p>
    <w:p w14:paraId="195517A3" w14:textId="77777777" w:rsidR="000449E0" w:rsidRPr="000449E0" w:rsidRDefault="000449E0" w:rsidP="000449E0">
      <w:r w:rsidRPr="000449E0">
        <w:rPr>
          <w:rtl/>
        </w:rPr>
        <w:t>الاعتماد عليه؛ ففي أعقاب انسحاب الولايات المتحدة وحلفائها من أففانستان، أضحت واشنطن في حاجة ملحة للاعتماد علی حلیف موثوق في أفغانستان، وبالنظر إلى قرار الانسحاب الأمريكي أحادي الجانب الذي اتخذه الرئيس "بايدن" دون التشاور مع الشركاء في حلف شمال الأطلسي "الناتو". فمن غير المُرجَّح أن يهب شركاء "الناتو" للتضامن عسكريًّا مع واشنطن مرة أخرى كما حدث بعد ١١ سبتمبر ٢٠٠١. (٢٧)</w:t>
      </w:r>
    </w:p>
    <w:p w14:paraId="70787F5C" w14:textId="77777777" w:rsidR="000449E0" w:rsidRPr="000449E0" w:rsidRDefault="000449E0" w:rsidP="000449E0">
      <w:r w:rsidRPr="000449E0">
        <w:rPr>
          <w:rtl/>
        </w:rPr>
        <w:t>الطريق أمام نجاح استراتيجية "ما " وراء الأفق" في مكافحة الإرهاب عن بُعد في أفغانستان، ليس ممهدًا بما فيه الكفاية؛ بالنظر إلى التحديات الجسيمة التي ستضطر واشنطن إلى مواجهتها في ظل غياب وجود عسكري مباشر لها على الأرض</w:t>
      </w:r>
      <w:r w:rsidRPr="000449E0">
        <w:t>. "</w:t>
      </w:r>
    </w:p>
    <w:p w14:paraId="59BAE0A2" w14:textId="77777777" w:rsidR="000449E0" w:rsidRPr="000449E0" w:rsidRDefault="000449E0" w:rsidP="000449E0">
      <w:r w:rsidRPr="000449E0">
        <w:rPr>
          <w:rtl/>
        </w:rPr>
        <w:t>وفي ضوء ما تقدَّم، يمكن القول بأن الطريق أمام نجاح استراتیجیة "ما وراء الأفق" في مكافحة الإرهاب عن بُعد في أفغانستان، ليس ممهدًا بما فيه الكفاية: بالنظر إلى التحديات الجسيمة التي ستضطر الولايات المتحدة إلى مواجهتها في ظل غياب وجود عسكري مباشر لها على الأرض، جنبًا إلى جنب مع خسارة الشركاء المحليين في أفغانستان إثر انهيار أجهزة الأمن الأفغانية، وتراجع قدرة واشنطن على جمع المعلومات الاستخباراتية الموثوقة بشأن الأهداف الإرهابية الناشئة في البلاد، وافتقارها إلى قواعد عسكرية تدعم الحضور الأمريكي النشط في منطقة آسيا الوسطی الاستراتیجية</w:t>
      </w:r>
      <w:r w:rsidRPr="000449E0">
        <w:t>.</w:t>
      </w:r>
    </w:p>
    <w:p w14:paraId="71489C90" w14:textId="77777777" w:rsidR="000449E0" w:rsidRPr="000449E0" w:rsidRDefault="000449E0" w:rsidP="000449E0">
      <w:pPr>
        <w:rPr>
          <w:b/>
          <w:bCs/>
        </w:rPr>
      </w:pPr>
      <w:r w:rsidRPr="000449E0">
        <w:rPr>
          <w:b/>
          <w:bCs/>
          <w:rtl/>
        </w:rPr>
        <w:t>الهوامش والمراجع</w:t>
      </w:r>
    </w:p>
    <w:p w14:paraId="09AB27DE" w14:textId="77777777" w:rsidR="000449E0" w:rsidRPr="000449E0" w:rsidRDefault="000449E0" w:rsidP="000449E0">
      <w:r w:rsidRPr="000449E0">
        <w:t>(1) Thomas Spoehr. Biden's 5 Mistruths on Afghanistan, The Daily Signal, 19 August 2021, accessed: </w:t>
      </w:r>
      <w:hyperlink r:id="rId20" w:history="1">
        <w:r w:rsidRPr="000449E0">
          <w:rPr>
            <w:rStyle w:val="Hyperlink"/>
          </w:rPr>
          <w:t>https://www.dailysignal.com/2021/08/19/bidens-5-mistruths-on-afghanistan</w:t>
        </w:r>
      </w:hyperlink>
    </w:p>
    <w:p w14:paraId="06252454" w14:textId="77777777" w:rsidR="000449E0" w:rsidRPr="000449E0" w:rsidRDefault="000449E0" w:rsidP="000449E0">
      <w:r w:rsidRPr="000449E0">
        <w:t>(5) C. TODD LOPEZ. DoD: August 29 Strike in Kabul 'Tragic Mistake,' Kills 10 Civilians, U.S. Department of De- fense, 17 September 2021, accessed: </w:t>
      </w:r>
      <w:hyperlink r:id="rId21" w:history="1">
        <w:r w:rsidRPr="000449E0">
          <w:rPr>
            <w:rStyle w:val="Hyperlink"/>
          </w:rPr>
          <w:t>https://www.defense.gov/News/News-Stories/Article/Article/2780257/</w:t>
        </w:r>
      </w:hyperlink>
      <w:r w:rsidRPr="000449E0">
        <w:t> dod-august-29-strike-in-kabul-tragic-mistake-kills-10-civilians/</w:t>
      </w:r>
    </w:p>
    <w:p w14:paraId="59EF523A" w14:textId="77777777" w:rsidR="000449E0" w:rsidRPr="000449E0" w:rsidRDefault="000449E0" w:rsidP="000449E0">
      <w:r w:rsidRPr="000449E0">
        <w:t>(6) Remarks by President Biden on the End of the War in Afghanistan, The White House, 31 August 2021, ac- cessed: </w:t>
      </w:r>
      <w:hyperlink r:id="rId22" w:history="1">
        <w:r w:rsidRPr="000449E0">
          <w:rPr>
            <w:rStyle w:val="Hyperlink"/>
          </w:rPr>
          <w:t>https://www.whitehouse.gov/briefing-room/speeches-remarks/2021/08/31/remarks-by-president-</w:t>
        </w:r>
      </w:hyperlink>
      <w:r w:rsidRPr="000449E0">
        <w:t> biden-on-the-end-of-the-war-in-afghanistan/</w:t>
      </w:r>
    </w:p>
    <w:p w14:paraId="4D325F40" w14:textId="77777777" w:rsidR="000449E0" w:rsidRPr="000449E0" w:rsidRDefault="000449E0" w:rsidP="000449E0">
      <w:r w:rsidRPr="000449E0">
        <w:t>(7) Olivier Knox &amp; Mariana Alfaro. Op. cit.</w:t>
      </w:r>
    </w:p>
    <w:p w14:paraId="207CEE79" w14:textId="77777777" w:rsidR="000449E0" w:rsidRPr="000449E0" w:rsidRDefault="000449E0" w:rsidP="000449E0">
      <w:r w:rsidRPr="000449E0">
        <w:lastRenderedPageBreak/>
        <w:t>(8) Vera Bergengruen. After a Rushed Exit, the U.S. Vows to Fight Terrorist Threats in Afghanistan from Afar, TIME, 31 August 2021, accessed: </w:t>
      </w:r>
      <w:hyperlink r:id="rId23" w:history="1">
        <w:r w:rsidRPr="000449E0">
          <w:rPr>
            <w:rStyle w:val="Hyperlink"/>
          </w:rPr>
          <w:t>https://time.com/6094003/afghanistan-withdrawal-terrorist-threat/</w:t>
        </w:r>
      </w:hyperlink>
    </w:p>
    <w:p w14:paraId="73D551B9" w14:textId="77777777" w:rsidR="000449E0" w:rsidRPr="000449E0" w:rsidRDefault="000449E0" w:rsidP="000449E0">
      <w:r w:rsidRPr="000449E0">
        <w:t>(9) Peter Brookes. Biden's Risky 'Over the Horizon' Counterterrorism Plan for Afghanistan, The Daily Signal, 9 September 2021, accessed: </w:t>
      </w:r>
      <w:hyperlink r:id="rId24" w:history="1">
        <w:r w:rsidRPr="000449E0">
          <w:rPr>
            <w:rStyle w:val="Hyperlink"/>
          </w:rPr>
          <w:t>https://www.dailysignal.com/2021/09/09/bidens-risky-over-the-horizon-coun-</w:t>
        </w:r>
      </w:hyperlink>
      <w:r w:rsidRPr="000449E0">
        <w:t> terterrorism-plan-for-afghanistan/</w:t>
      </w:r>
    </w:p>
    <w:p w14:paraId="59AD2822" w14:textId="77777777" w:rsidR="000449E0" w:rsidRPr="000449E0" w:rsidRDefault="000449E0" w:rsidP="000449E0">
      <w:r w:rsidRPr="000449E0">
        <w:t>(10) Warren P. Strobel, Gordon Lubold &amp; Michael R. Gordon. Op. cit.</w:t>
      </w:r>
    </w:p>
    <w:p w14:paraId="62E978FD" w14:textId="77777777" w:rsidR="000449E0" w:rsidRPr="000449E0" w:rsidRDefault="000449E0" w:rsidP="000449E0">
      <w:r w:rsidRPr="000449E0">
        <w:t>(11) Michael Hirsh. U.S. Military Concedes It's Unready to Fight Terrorism From 'Over the Horizon', Foreign Policy, 30 September 2021, accessed: </w:t>
      </w:r>
      <w:hyperlink r:id="rId25" w:history="1">
        <w:r w:rsidRPr="000449E0">
          <w:rPr>
            <w:rStyle w:val="Hyperlink"/>
          </w:rPr>
          <w:t>https://foreignpolicy.com/2021/09/30/over-the-horizon-counterter-</w:t>
        </w:r>
      </w:hyperlink>
      <w:r w:rsidRPr="000449E0">
        <w:t> rorism-afghanistan-united-states-flying-blind/</w:t>
      </w:r>
    </w:p>
    <w:p w14:paraId="31D37D8B" w14:textId="77777777" w:rsidR="000449E0" w:rsidRPr="000449E0" w:rsidRDefault="000449E0" w:rsidP="000449E0">
      <w:r w:rsidRPr="000449E0">
        <w:t>(12) Vera Bergengruen. Op. cit.</w:t>
      </w:r>
    </w:p>
    <w:p w14:paraId="19840C19" w14:textId="77777777" w:rsidR="000449E0" w:rsidRPr="000449E0" w:rsidRDefault="000449E0" w:rsidP="000449E0">
      <w:r w:rsidRPr="000449E0">
        <w:t>(13) Warren P. Strobel, Gordon Lubold &amp; Michael R. Gordon. Op. cit.</w:t>
      </w:r>
    </w:p>
    <w:p w14:paraId="79D0E34F" w14:textId="77777777" w:rsidR="000449E0" w:rsidRPr="000449E0" w:rsidRDefault="000449E0" w:rsidP="000449E0">
      <w:r w:rsidRPr="000449E0">
        <w:t>(14) W.J. Hennigan. 'A Tragic Mistake.' Botched Drone Strike in Afghanistan Raises Concerns Over Biden's Coun- terterrorism Strategy, TIME, 17 September 2021, accessed: </w:t>
      </w:r>
      <w:hyperlink r:id="rId26" w:history="1">
        <w:r w:rsidRPr="000449E0">
          <w:rPr>
            <w:rStyle w:val="Hyperlink"/>
          </w:rPr>
          <w:t>https://time.com/6099377/afghanistan-drone-</w:t>
        </w:r>
      </w:hyperlink>
      <w:r w:rsidRPr="000449E0">
        <w:t> strike-counterterrorism/</w:t>
      </w:r>
    </w:p>
    <w:p w14:paraId="5DAD51CC" w14:textId="77777777" w:rsidR="000449E0" w:rsidRPr="000449E0" w:rsidRDefault="000449E0" w:rsidP="000449E0">
      <w:r w:rsidRPr="000449E0">
        <w:t>(15) Michael Hirsh. Op. cit.</w:t>
      </w:r>
    </w:p>
    <w:p w14:paraId="5D27E1F0" w14:textId="77777777" w:rsidR="000449E0" w:rsidRPr="000449E0" w:rsidRDefault="000449E0" w:rsidP="000449E0">
      <w:r w:rsidRPr="000449E0">
        <w:t>(16) Warren P. Strobel, Gordon Lubold &amp; Michael R. Gordon. Op. cit.</w:t>
      </w:r>
    </w:p>
    <w:p w14:paraId="5E13A46E" w14:textId="77777777" w:rsidR="000449E0" w:rsidRPr="000449E0" w:rsidRDefault="000449E0" w:rsidP="000449E0">
      <w:r w:rsidRPr="000449E0">
        <w:t>(17) Ibid.</w:t>
      </w:r>
    </w:p>
    <w:p w14:paraId="3297ED8C" w14:textId="77777777" w:rsidR="000449E0" w:rsidRPr="000449E0" w:rsidRDefault="000449E0" w:rsidP="000449E0">
      <w:r w:rsidRPr="000449E0">
        <w:t>(18) Michael Hirsh. Op. cit.</w:t>
      </w:r>
    </w:p>
    <w:p w14:paraId="0980E8AF" w14:textId="77777777" w:rsidR="000449E0" w:rsidRPr="000449E0" w:rsidRDefault="000449E0" w:rsidP="000449E0">
      <w:r w:rsidRPr="000449E0">
        <w:t>(19) Warren P. Strobel, Gordon Lubold &amp; Michael R. Gordon. Op. cit.</w:t>
      </w:r>
    </w:p>
    <w:p w14:paraId="316B265D" w14:textId="77777777" w:rsidR="000449E0" w:rsidRPr="000449E0" w:rsidRDefault="000449E0" w:rsidP="000449E0">
      <w:r w:rsidRPr="000449E0">
        <w:t>(20) Michael Hirsh. Op. cit.</w:t>
      </w:r>
    </w:p>
    <w:p w14:paraId="76AB9EBD" w14:textId="77777777" w:rsidR="000449E0" w:rsidRPr="000449E0" w:rsidRDefault="000449E0" w:rsidP="000449E0">
      <w:r w:rsidRPr="000449E0">
        <w:t>(21) Warren P. Strobel, Gordon Lubold &amp; Michael R. Gordon. Op. cit.</w:t>
      </w:r>
    </w:p>
    <w:p w14:paraId="30F5BA83" w14:textId="77777777" w:rsidR="000449E0" w:rsidRPr="000449E0" w:rsidRDefault="000449E0" w:rsidP="000449E0">
      <w:r w:rsidRPr="000449E0">
        <w:t>(22) Michael Hirsh. Op. cit.</w:t>
      </w:r>
    </w:p>
    <w:p w14:paraId="5E01052F" w14:textId="77777777" w:rsidR="000449E0" w:rsidRPr="000449E0" w:rsidRDefault="000449E0" w:rsidP="000449E0">
      <w:r w:rsidRPr="000449E0">
        <w:t>(23) Letter dated 20 May 2021 from the Chair of the Security Council Committee established pursuant to reso- lution 1988 (2011) addressed to the President of the Security Council, Security Council: United Nations, 1 June 2021, P26, accessed: </w:t>
      </w:r>
      <w:hyperlink r:id="rId27" w:history="1">
        <w:r w:rsidRPr="000449E0">
          <w:rPr>
            <w:rStyle w:val="Hyperlink"/>
          </w:rPr>
          <w:t>https://www.undocs.org/ar/S/2021/486</w:t>
        </w:r>
      </w:hyperlink>
    </w:p>
    <w:p w14:paraId="6830D4DB" w14:textId="77777777" w:rsidR="000449E0" w:rsidRPr="000449E0" w:rsidRDefault="000449E0" w:rsidP="000449E0">
      <w:r w:rsidRPr="000449E0">
        <w:lastRenderedPageBreak/>
        <w:t>(24) Security Council. Security Council Press Statement on ISIL/Da'esh, United Nations, 19 August 2021, ac- cessed: </w:t>
      </w:r>
      <w:hyperlink r:id="rId28" w:history="1">
        <w:r w:rsidRPr="000449E0">
          <w:rPr>
            <w:rStyle w:val="Hyperlink"/>
          </w:rPr>
          <w:t>https://www.un.org/press/en/2021/sc14609.doc.htm</w:t>
        </w:r>
      </w:hyperlink>
    </w:p>
    <w:p w14:paraId="3462CE45" w14:textId="77777777" w:rsidR="000449E0" w:rsidRPr="000449E0" w:rsidRDefault="000449E0" w:rsidP="000449E0">
      <w:r w:rsidRPr="000449E0">
        <w:t>(25) Michael Hirsh. Op. cit.</w:t>
      </w:r>
    </w:p>
    <w:p w14:paraId="4D8FF872" w14:textId="77777777" w:rsidR="000449E0" w:rsidRPr="000449E0" w:rsidRDefault="000449E0" w:rsidP="000449E0">
      <w:r w:rsidRPr="000449E0">
        <w:t>(26) U.S. Senator Deb Fischer. Answers on Afghanistan, Fischer Weekly Column: United States Senator for Nebraska, 4 October 2021, accessed: </w:t>
      </w:r>
      <w:hyperlink r:id="rId29" w:history="1">
        <w:r w:rsidRPr="000449E0">
          <w:rPr>
            <w:rStyle w:val="Hyperlink"/>
          </w:rPr>
          <w:t>https://www.fischer.senate.gov/public/index.cfm/2021/10/answers-</w:t>
        </w:r>
      </w:hyperlink>
      <w:r w:rsidRPr="000449E0">
        <w:t> on-afghanistan</w:t>
      </w:r>
    </w:p>
    <w:p w14:paraId="273AFCEA" w14:textId="77777777" w:rsidR="000449E0" w:rsidRPr="000449E0" w:rsidRDefault="000449E0" w:rsidP="000449E0">
      <w:r w:rsidRPr="000449E0">
        <w:t>(27) Ibid.</w:t>
      </w:r>
    </w:p>
    <w:p w14:paraId="1D056C22" w14:textId="77777777" w:rsidR="000449E0" w:rsidRPr="000449E0" w:rsidRDefault="000449E0" w:rsidP="000449E0">
      <w:pPr>
        <w:rPr>
          <w:b/>
          <w:bCs/>
        </w:rPr>
      </w:pPr>
      <w:r w:rsidRPr="000449E0">
        <w:rPr>
          <w:b/>
          <w:bCs/>
          <w:rtl/>
        </w:rPr>
        <w:t>مستقبل التنظيمات الإرهابية: تنظيما القاعدة وداعش نموذجًا</w:t>
      </w:r>
    </w:p>
    <w:p w14:paraId="741226FF" w14:textId="77777777" w:rsidR="000449E0" w:rsidRPr="000449E0" w:rsidRDefault="000449E0" w:rsidP="000449E0">
      <w:r w:rsidRPr="000449E0">
        <w:rPr>
          <w:rtl/>
        </w:rPr>
        <w:t>أ. أسماء رفاعي الشحري</w:t>
      </w:r>
    </w:p>
    <w:p w14:paraId="776EEBE3" w14:textId="77777777" w:rsidR="000449E0" w:rsidRPr="000449E0" w:rsidRDefault="000449E0" w:rsidP="000449E0">
      <w:r w:rsidRPr="000449E0">
        <w:rPr>
          <w:rtl/>
        </w:rPr>
        <w:t>باحث سياسي - إدارة القضايا الاستراتيجية مركز المعلومات ودعم اتخاذ القرار</w:t>
      </w:r>
    </w:p>
    <w:p w14:paraId="755C48FD" w14:textId="5463DD8D" w:rsidR="000449E0" w:rsidRPr="000449E0" w:rsidRDefault="000449E0" w:rsidP="000449E0">
      <w:r w:rsidRPr="000449E0">
        <mc:AlternateContent>
          <mc:Choice Requires="wps">
            <w:drawing>
              <wp:inline distT="0" distB="0" distL="0" distR="0" wp14:anchorId="494AA535" wp14:editId="78C5B955">
                <wp:extent cx="304800" cy="304800"/>
                <wp:effectExtent l="0" t="0" r="0" b="0"/>
                <wp:docPr id="178709658" name="Rectangle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F89296" id="Rectangle 1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6916E8" w14:textId="77777777" w:rsidR="000449E0" w:rsidRPr="000449E0" w:rsidRDefault="000449E0" w:rsidP="000449E0">
      <w:r w:rsidRPr="000449E0">
        <w:rPr>
          <w:rtl/>
        </w:rPr>
        <w:t>في ضوء تصاعد الأزمات المحتدمة التي تشهدها الساحة الأفغانية منذ انسحاب القوات الأمريكية وسقوط كابول في أيدي حركة طالبان في أغسطس ٢٠٢١، تفاقمت المخاوف المحدقة بعودة أفغانستان التي تصدرت مؤشر الإرهاب العالمي لعام ٢٠٢٠، كملاذ آمن للجماعات الإرهابية مجددًا، وذلك في إطار تماثل الظروف الحالية مع تلك التي أفضت إلى نشأة طالبان وتنظيم القاعدة في تسعينيات القرن المُنصرم، وتتعاظم التوفَّعات التي ترجِّح عودة الزخم للتنظيمات الإرهابية، لا سيَّما القاعدة وداعش على الصعيد العالمي</w:t>
      </w:r>
      <w:r w:rsidRPr="000449E0">
        <w:t>.</w:t>
      </w:r>
    </w:p>
    <w:p w14:paraId="0AA0AC02" w14:textId="77777777" w:rsidR="000449E0" w:rsidRPr="000449E0" w:rsidRDefault="000449E0" w:rsidP="000449E0">
      <w:r w:rsidRPr="000449E0">
        <w:rPr>
          <w:rtl/>
        </w:rPr>
        <w:t>وفي هذا الإطار، تسلّط هذه المقالة الضوء على التطورات المرتبطة بالتهديدات الإرهابية على مدار العقدين المُنصرمين، وفرص عودة أفغانستان كملاذ آمن للجماعات الإرهابية، والسيناريوهات المتعلقة بمستقبل تنظيمي القاعدة وداعش</w:t>
      </w:r>
      <w:r w:rsidRPr="000449E0">
        <w:t>.</w:t>
      </w:r>
    </w:p>
    <w:p w14:paraId="50F38797" w14:textId="77777777" w:rsidR="000449E0" w:rsidRPr="000449E0" w:rsidRDefault="000449E0" w:rsidP="000449E0">
      <w:pPr>
        <w:rPr>
          <w:b/>
          <w:bCs/>
        </w:rPr>
      </w:pPr>
      <w:r w:rsidRPr="000449E0">
        <w:rPr>
          <w:b/>
          <w:bCs/>
          <w:rtl/>
        </w:rPr>
        <w:t>التهديدات الإرهابية بين عامي ٢٠٠١ و٢٠٢١</w:t>
      </w:r>
    </w:p>
    <w:p w14:paraId="29A594E8" w14:textId="77777777" w:rsidR="000449E0" w:rsidRPr="000449E0" w:rsidRDefault="000449E0" w:rsidP="000449E0">
      <w:r w:rsidRPr="000449E0">
        <w:rPr>
          <w:rtl/>
        </w:rPr>
        <w:t>في ضوء مساعي الولايات المتحدة الأمريكية لترکيز جهودها على منافسة القوى العظمى الناشئة، وفي مقدمتها الصين وروسيا، والتركيز</w:t>
      </w:r>
    </w:p>
    <w:p w14:paraId="504E5515" w14:textId="77777777" w:rsidR="000449E0" w:rsidRPr="000449E0" w:rsidRDefault="000449E0" w:rsidP="000449E0">
      <w:r w:rsidRPr="000449E0">
        <w:rPr>
          <w:rtl/>
        </w:rPr>
        <w:t>على مكافحة التطرف المتنامي على الصعيد الداخلي، تَحنَّم على واشنطن إنهاء "الحروب الأبدية" لا سيَّما الحرب على الإرهاب، التي احتلَّت صدارة الاهتمام الأمريكي منذ أحداث ١١ سبتمبر ٢٠٠١، رغم أن التهديدات الإرهابية ما زالت قائمة. وفي هذا السياق، أگَّد الخبراء أن الانسحاب الأمريكي الفوضوي من أفغانستان، يُنذر بعودة التهديدات الإرهابية التي كبَّدت واشنطن خسائر مالية وعسكرية فادحة على مدار العقدين المُنصرمين، في غضون ثمانية عشر شهرًا إلى ثلاث سنوات، ورغم ذلك، دافع الرئيس الأمريكي "جو بايدن" عن قرار سحب القوات، مشيرًا إلى أن التهديدات الإرهابية لم تعد تقتصر على أفغانستان فحسب، وإنما انتشرت في أرجاء العالم كافة، وبالتالي يمكن لواشنطن أن تتخذ تدابير مماثلة لتلك التي تنتهجها في البلدان التي لیس بها وجود عسكري أمريكي دائم لمجابهة الجماعات الإرهابية في أفغانستان</w:t>
      </w:r>
      <w:r w:rsidRPr="000449E0">
        <w:t>.</w:t>
      </w:r>
    </w:p>
    <w:p w14:paraId="6822E76F" w14:textId="77777777" w:rsidR="000449E0" w:rsidRPr="000449E0" w:rsidRDefault="000449E0" w:rsidP="000449E0">
      <w:r w:rsidRPr="000449E0">
        <w:rPr>
          <w:rtl/>
        </w:rPr>
        <w:t>وفي هذا الإطار، حذِّر الخبراء ومسؤولو المخابرات من أن تفكيك البنية التحتية العسكرية الأمريكية في أفغانستان يُفاقم الصعوبات المُحدقة بكبح جماح التنظيمات الإرهابية، وذلك في ضوء تضاؤل قدرة</w:t>
      </w:r>
    </w:p>
    <w:p w14:paraId="1E15813E" w14:textId="77777777" w:rsidR="000449E0" w:rsidRPr="000449E0" w:rsidRDefault="000449E0" w:rsidP="000449E0">
      <w:r w:rsidRPr="000449E0">
        <w:rPr>
          <w:rtl/>
        </w:rPr>
        <w:lastRenderedPageBreak/>
        <w:t>واشنطن على جمع المعلومات الاستخباراتية بعد فقدان عناصرها الاستخباراتية البشرية الموثوقة على الأراضي الأفغانية، التي اعتمدت عليها على مدار العقدين الماضيين، فضلًا عن أن استخدام القواعد العسكرية الأمريكية في الخليج لشنّ هجمات في أفغانستان سيستغرق عدة ساعات، مما يقلل بدوره من القدرات التشغيلية للطائرات. هذا، وقد أشار المراقبون إلى أن المنطقة ما زالت تعاني غياب الاستقرار، وأن الأوضاع تفاقمت عما كانت عليه قبل هجمات ١١ سبتمبر، وذلك في ضوء فشل واشنطن في تقويض أيديولوجية الجماعات الإرهابية، الأمر الذي أفضى بدوره إلى تنامي عدد الإرهابيين في العديد من دول العالم مقارنة بأي وقت مضى: إذ تشير بعض التقديرات إلی أن عدد الجهادیین حالیًا یتجاوز أربعة أضعاف عددهم في عام ٢٠٠١</w:t>
      </w:r>
      <w:r w:rsidRPr="000449E0">
        <w:t>.</w:t>
      </w:r>
    </w:p>
    <w:p w14:paraId="3A0BDAED" w14:textId="77777777" w:rsidR="000449E0" w:rsidRPr="000449E0" w:rsidRDefault="000449E0" w:rsidP="000449E0">
      <w:r w:rsidRPr="000449E0">
        <w:rPr>
          <w:rtl/>
        </w:rPr>
        <w:t>وتجدر الإشارة إلى أن المكاسب التي حققتها واشنطن ضد الجماعات الإرهابية لم ترق إلى المستوى الاستراتيجي والمستدام، وأن ما يتم الترويج له باعتباره انتصارًا ينطوي على العديد من التداعيات الكارثية، لا سيَّما اللامركزية التي أصبحت تتمتع بها الحركة الجهادية العالمية، فرغم الضربات القاسمة التي استهدفتها، والتي أفضت إلى ضعف التنظيمات الإرهابية، فإنها أدت في الوقت ذاته إلى تنامي عدد الفاعلين وانتشار الجماعات التي يمكن أن تتحول إلى تهديدات خطيرة، هذا فضلًا عن أن الهيكل اللامركزي لهذه التنظيمات يوفر جُملة من الخيارات للمقاتلين الأجانب والجهاديين المتجوّلين، بالإضافة إلى تنوع الأهداف الغربية التي قد تستهدفها تلك التنظيمات</w:t>
      </w:r>
      <w:r w:rsidRPr="000449E0">
        <w:t>.</w:t>
      </w:r>
    </w:p>
    <w:p w14:paraId="73DA80CC" w14:textId="77777777" w:rsidR="000449E0" w:rsidRPr="000449E0" w:rsidRDefault="000449E0" w:rsidP="000449E0">
      <w:r w:rsidRPr="000449E0">
        <w:rPr>
          <w:rtl/>
        </w:rPr>
        <w:t>وفيما يخص الاختلافات الرئيسة للتهديدات الإرهابية بين عامي ٢٠٠١ و٢٠٢١، شهدت تركيبة</w:t>
      </w:r>
    </w:p>
    <w:p w14:paraId="208C15FC" w14:textId="77777777" w:rsidR="000449E0" w:rsidRPr="000449E0" w:rsidRDefault="000449E0" w:rsidP="000449E0">
      <w:r w:rsidRPr="000449E0">
        <w:t xml:space="preserve">" </w:t>
      </w:r>
      <w:r w:rsidRPr="000449E0">
        <w:rPr>
          <w:rtl/>
        </w:rPr>
        <w:t>الانسحاب الأمريكي الفوضوي من أفغانستان، يُنذر بإعادة التهديدات الإرهابية التي كبَّدت واشنطن خسائر مالية وعسكرية فادحة على مدار العقدين المُنصرمين، في غضون ثمانية عشر شهرًا إلى ثلاث سنوات</w:t>
      </w:r>
      <w:r w:rsidRPr="000449E0">
        <w:t>. "</w:t>
      </w:r>
    </w:p>
    <w:p w14:paraId="39343266" w14:textId="77777777" w:rsidR="000449E0" w:rsidRPr="000449E0" w:rsidRDefault="000449E0" w:rsidP="000449E0">
      <w:r w:rsidRPr="000449E0">
        <w:rPr>
          <w:rtl/>
        </w:rPr>
        <w:t>الجماعات الإرهابية حاليًا تغيرات جذرية مقارنة بعام ٢٠٠١؛ حيث نجحت التنظيمات الإرهابية في جذب مقاتلين من شمال إفريقيا وآسيا الوسطى وحتى أوروبا، هذا فضلًا عن تحول مركز ثقل هذه التنظيمات من الشرق الأوسط إلی جنوب آسيا، لا سيَّما وأنه من المرجَّح أن توفر أفغانستان تحت قيادة طالبان بيئة خصبة لنمو التنظيمات الإرهابية</w:t>
      </w:r>
      <w:r w:rsidRPr="000449E0">
        <w:t>.</w:t>
      </w:r>
    </w:p>
    <w:p w14:paraId="227E4255" w14:textId="77777777" w:rsidR="000449E0" w:rsidRPr="000449E0" w:rsidRDefault="000449E0" w:rsidP="000449E0">
      <w:r w:rsidRPr="000449E0">
        <w:rPr>
          <w:rtl/>
        </w:rPr>
        <w:t>هذا، وتشير التقديرات إلى أنه رغم تعاظم القدرات الأمريكية لمكافحة الإرهاب مقارنة بعام ٢٠٠١، فإن الجماعات الإرهابیة قد شهدت تطورات تكنولوجية بالغة على مدار العقدين الماضيين أيضًا، ومن المرجَّح أن تسعى تلك التنظيمات إلى حيازة أسلحة الدمار الشامل</w:t>
      </w:r>
      <w:r w:rsidRPr="000449E0">
        <w:t xml:space="preserve"> (WMD)</w:t>
      </w:r>
      <w:r w:rsidRPr="000449E0">
        <w:rPr>
          <w:rtl/>
        </w:rPr>
        <w:t>، لا سيَّما الأسلحة الكيميائية والبيولوجية، هذا فضلًا عن الاهتمام بتطوير التسليح والحصول على طائرات بدون طيار، ومن المتوفَّع أن تعمل أيضًا على تجهيز مركبات ذاتية القيادة، واستخدامها كسيارات مفخخة، كما منحت التطورات التكنولوجية التنظيمات الإرهابیة میزات إضافیة، لا سيَّما في تیسير إرسال الأموال للعملاء في الخارج عبر العملات المشفرة (العملات الرقمية)، وتجنيد المقاتلين والترويج لأيديولوجيتها المتطرفة عبر منصات التواصل الاجتماعي التي تعاظم استخدامها على الصعيد العالمي</w:t>
      </w:r>
      <w:r w:rsidRPr="000449E0">
        <w:t>.</w:t>
      </w:r>
    </w:p>
    <w:p w14:paraId="60C37119" w14:textId="77777777" w:rsidR="000449E0" w:rsidRPr="000449E0" w:rsidRDefault="000449E0" w:rsidP="000449E0">
      <w:pPr>
        <w:rPr>
          <w:b/>
          <w:bCs/>
        </w:rPr>
      </w:pPr>
      <w:r w:rsidRPr="000449E0">
        <w:rPr>
          <w:b/>
          <w:bCs/>
          <w:rtl/>
        </w:rPr>
        <w:t>أفغانستان.. بؤرة للإرهاب مجددًا</w:t>
      </w:r>
    </w:p>
    <w:p w14:paraId="44D6AB17" w14:textId="77777777" w:rsidR="000449E0" w:rsidRPr="000449E0" w:rsidRDefault="000449E0" w:rsidP="000449E0">
      <w:r w:rsidRPr="000449E0">
        <w:rPr>
          <w:rtl/>
        </w:rPr>
        <w:t>في ضوء إعلان حركة طالبان تشكيل "إمارة أفغانستان الإسلامية"، في ٧ سبتمبر ٢٠٢١، تفاقمت المخاوف المُحدقة بعودة أفغانستان كملاذ آمن للجماعات الإرهابية: حيث احتفلت العديد من التنظيمات الإرهابية في أرجاء العالم كافة، وفي مقدمتها تنظيم القاعدة بانتصار طالبان على القوات الأفغانية، كما أن انسحاب القوات الأمريكية من الأراضي الأفغانية تزامنًا مع الذكرى العشرين لهجمات ١١ سبتمبر، أفضى إلى رفع الروح المعنوية للجماعات الإرهابية، معتبرة أن "الإمارة الإسلامية" الجديدة في أفغانستان ستصبح "درعًا" لمقاتلیها في شتى أنحاء العالم، هذا فضلًا عن أن تجربة طالبان من شأنها إلهام وتحفيز الجماعات الجهادية على الصعيد العالمي</w:t>
      </w:r>
      <w:r w:rsidRPr="000449E0">
        <w:t>.</w:t>
      </w:r>
    </w:p>
    <w:p w14:paraId="7A6E777B" w14:textId="77777777" w:rsidR="000449E0" w:rsidRPr="000449E0" w:rsidRDefault="000449E0" w:rsidP="000449E0">
      <w:r w:rsidRPr="000449E0">
        <w:rPr>
          <w:rtl/>
        </w:rPr>
        <w:t xml:space="preserve">ورغم تعمُّد حركة طالبان بموجب اتفاق الدوحة في فبراير </w:t>
      </w:r>
      <w:r w:rsidRPr="000449E0">
        <w:rPr>
          <w:rtl/>
          <w:lang w:bidi="fa-IR"/>
        </w:rPr>
        <w:t>٢٠٢۰</w:t>
      </w:r>
      <w:r w:rsidRPr="000449E0">
        <w:rPr>
          <w:rtl/>
        </w:rPr>
        <w:t>، بالحيلولة دون نشاط الجماعات الإرهابية وفي مقدمتها تنظيم القاعدة على الأراضي الأفغانية مجددًا، فإنه من المُستبعد الوفاء بتلك الالتزامات، خاصةً منع أي تهديد مستقبلي من قبل القاعدة في أفغانستان، وفي هذا الصدد، أگَّد المراقبون أنه حتى إذا كانت طالبان لديها الاستعداد لكبح جماح القاعدة والتنظيمات</w:t>
      </w:r>
    </w:p>
    <w:p w14:paraId="7AEA99A0" w14:textId="77777777" w:rsidR="000449E0" w:rsidRPr="000449E0" w:rsidRDefault="000449E0" w:rsidP="000449E0">
      <w:r w:rsidRPr="000449E0">
        <w:lastRenderedPageBreak/>
        <w:t xml:space="preserve">" </w:t>
      </w:r>
      <w:r w:rsidRPr="000449E0">
        <w:rPr>
          <w:rtl/>
        </w:rPr>
        <w:t>رغم تعمُّد طالبان بموجب اتفاق الدوحة، بالحيلولة دون نشاط الجماعات الإرهابية على الأراضي الأفغانية مجددًا، لكن من المُستبعد الوفاء بتلك الالتزامات، خاصةً منع أي تهديد مستقبلي من قبل القاعدة في أفغانستان</w:t>
      </w:r>
      <w:r w:rsidRPr="000449E0">
        <w:t>. "</w:t>
      </w:r>
    </w:p>
    <w:p w14:paraId="1514775A" w14:textId="77777777" w:rsidR="000449E0" w:rsidRPr="000449E0" w:rsidRDefault="000449E0" w:rsidP="000449E0">
      <w:r w:rsidRPr="000449E0">
        <w:rPr>
          <w:rtl/>
        </w:rPr>
        <w:t>الإرهابية الأخرى، فإنها لا تمتلك القدرات الكافية لملء الفراغ الناجم عن الانسحاب الأمريكي، وفي ضوء ذلك تصاعدت التهديدات المتعلقة بظهور مساحات شاسعة غير خاضعة للسيطرة في البلاد، والتي تزيد من جاذبية الأراضي الأفغانية للجماعات الإرهابية، باعتبارها ملاذًا آمنًا وموطنًا لإعادة توحيد قواتها وقواعدها، والقيام بمهام التدريب والتخطيط</w:t>
      </w:r>
      <w:r w:rsidRPr="000449E0">
        <w:t>.</w:t>
      </w:r>
    </w:p>
    <w:p w14:paraId="4D3384A5" w14:textId="77777777" w:rsidR="000449E0" w:rsidRPr="000449E0" w:rsidRDefault="000449E0" w:rsidP="000449E0">
      <w:r w:rsidRPr="000449E0">
        <w:rPr>
          <w:rtl/>
        </w:rPr>
        <w:t>علاوةً على ذلك، فإن الأمر الأكثر إثارة للقلق يتمحور حول عودة أفغانستان كبؤرة للإرهاب الإقليمي في وسط وجنوب آسيا، وذلك في ضوء تعاظم العوامل التي تسهم في تحوِّل المنطقة إلى بيئة مواتية للتمرد الجهادي مقارنة بأي وقت مضى، لا سيَّما الإقصاء السياسي، والهشاشة الاقتصادية، والفراغ الأمني، والأنظمة القمعية في بعض دول الجوار الأفغاني التي تشترك مع أفغانستان في حدود يسهل اختراقها، هذا فضلًا عن تفاقم التهديدات المُحدقة بهجرة المقاتلين الذين تعرضوا لضغوط متزايدة في سوريا إلى أفغانستان. وفي هذا الشأن، أفادت بعض التقارير بأن العديد من المقاتلين الأجانب سافروا إلى أفغانستان، إضافة إلى الآلاف الموجودین بالفعل في البلاد، إذ أشار تقرير للأمم المتحدة في یونیو ٢٠٢١، إلى تدفق ما بین ٨٠٠٠ إلى ١٠٠٠٠ مقاتل جهادي من آسيا الوسطى، ومنطقة شمال القوقاز في روسيا، وباكستان، ومقاطعة شينجيانج في غرب الصين إلى أفغانستان، ومعظمهم لديهم صلات بحركة طالبان أو القاعدة أو تنظیم داعش خراسان</w:t>
      </w:r>
      <w:r w:rsidRPr="000449E0">
        <w:t>.</w:t>
      </w:r>
    </w:p>
    <w:p w14:paraId="4C749CAF" w14:textId="77777777" w:rsidR="000449E0" w:rsidRPr="000449E0" w:rsidRDefault="000449E0" w:rsidP="000449E0">
      <w:pPr>
        <w:rPr>
          <w:b/>
          <w:bCs/>
        </w:rPr>
      </w:pPr>
      <w:r w:rsidRPr="000449E0">
        <w:rPr>
          <w:b/>
          <w:bCs/>
          <w:rtl/>
        </w:rPr>
        <w:t>مستقبل تنظيم القاعدة</w:t>
      </w:r>
    </w:p>
    <w:p w14:paraId="30ABD13F" w14:textId="77777777" w:rsidR="000449E0" w:rsidRPr="000449E0" w:rsidRDefault="000449E0" w:rsidP="000449E0">
      <w:r w:rsidRPr="000449E0">
        <w:rPr>
          <w:rtl/>
        </w:rPr>
        <w:t>في ضوء العلاقات الوثيقة بين تنظيم القاعدة وحركة طالبان، تفاقمت التهديدات المُحدقة بعودة الزخم لتنظيم القاعدة مجددًا: إذ</w:t>
      </w:r>
    </w:p>
    <w:p w14:paraId="4A873866" w14:textId="77777777" w:rsidR="000449E0" w:rsidRPr="000449E0" w:rsidRDefault="000449E0" w:rsidP="000449E0">
      <w:r w:rsidRPr="000449E0">
        <w:rPr>
          <w:rtl/>
        </w:rPr>
        <w:t>أشارت جُملة من التقارير الصادرة عن الأمم المتحدة منذ عام ٢٠٢٠، إلى الروابط القوية بين القاعدة وطالبان، والتي أفادت بأن المقاتلين لا يتشاركون القواعد والمنازل ومنشآت التدريب فحسب، بل شارك عناصر القاعدة في معارك طالبان ضد القوات الأفغانية السابقة، هذا فضلًا عن أن مئات الكوادر من القاعدة كانوا بين القوات التي اجتاحت كابول في ١٥ أغسطس ٢٠٢١، وبالتالي فإن احتمالية قطع العلاقات بين القاعدة وطالبان، أو قيام الأخيرة بكبح جماح الأولى بموجب اتفاقها مع واشنطن، يمثِّل دربًا من دروب الخيال</w:t>
      </w:r>
      <w:r w:rsidRPr="000449E0">
        <w:t>.</w:t>
      </w:r>
    </w:p>
    <w:p w14:paraId="408B8B14" w14:textId="77777777" w:rsidR="000449E0" w:rsidRPr="000449E0" w:rsidRDefault="000449E0" w:rsidP="000449E0">
      <w:r w:rsidRPr="000449E0">
        <w:rPr>
          <w:rtl/>
        </w:rPr>
        <w:t>وفي هذا الشأن، ذكر تقرير للأمم المتحدة في يونيو ٢٠٢١، أن شبكة حقاني التي تعاظم نفوذها في أفغانستان، والتي تسيطر على عدة مناصب رفيعة المستوى في حكومة طالبان، لديها تاريخ طويل من النضال المشترك مع القاعدة، فضلًا عن العلاقات الشخصية طويلة الأمد بینهما؛ حیث أَّد عدد من كبار أعضاء حكومة طالبان أن لديهم روابط عميقة مع القاعدة، فوزير داخلية طالبان "سراج الدين حقاني"، والنائب الأول لرئيس طالبان "هيبة الله أخوند زاده" أعضاء في قيادة تنظيم القاعدة، وبالتالي من المُستبعد الإطاحة بالقاعدة بعد أن أصبح لشبكة حقاني نفوذ کبير في کابول</w:t>
      </w:r>
      <w:r w:rsidRPr="000449E0">
        <w:t>.</w:t>
      </w:r>
    </w:p>
    <w:p w14:paraId="446358EE" w14:textId="77777777" w:rsidR="000449E0" w:rsidRPr="000449E0" w:rsidRDefault="000449E0" w:rsidP="000449E0">
      <w:r w:rsidRPr="000449E0">
        <w:rPr>
          <w:rtl/>
        </w:rPr>
        <w:t>ورغم أن البنتاجون قدّر في يونيو ٢٠٢١، أن تنظيم القاعدة قد يُعيد تشكيل نفسه ليمثِّل تهديدًا لواشنطن في غضون عامين من انسحاب القوات الأمريكية من أفغانستان، أگَّد المراقبون أن قدرة التنظيم على النمو أصبحت تفوق تلك التوفَّعات بعد سيطرة طالبان على البلاد، وذلك في ضوء إقدام حركة طالبان على إطلاق سراح ما يتراوح بین ٥٠٠٠ إلى ٧٠٠٠ سجين، بعضهم من مقاتلي طالبان والقاعدة،</w:t>
      </w:r>
    </w:p>
    <w:p w14:paraId="3257740F" w14:textId="77777777" w:rsidR="000449E0" w:rsidRPr="000449E0" w:rsidRDefault="000449E0" w:rsidP="000449E0">
      <w:r w:rsidRPr="000449E0">
        <w:t xml:space="preserve">" </w:t>
      </w:r>
      <w:r w:rsidRPr="000449E0">
        <w:rPr>
          <w:rtl/>
        </w:rPr>
        <w:t>رغم أن البنتاجون قدّر في يونيو ٢٠٢١، أن تنظيم القاعدة قد يُعيد تشكيل نفسه ليمثَّل تهديدًا لواشنطن في غضون عامين من انسحاب القوات الأمريكية، أكَّد المراقبون أن قدرة التنظيم على النمو أصبحت تفوق تلك التوقَّعات بعد سيطرة طالبان على أفغانستان</w:t>
      </w:r>
      <w:r w:rsidRPr="000449E0">
        <w:t>. "</w:t>
      </w:r>
    </w:p>
    <w:p w14:paraId="600C35DE" w14:textId="77777777" w:rsidR="000449E0" w:rsidRPr="000449E0" w:rsidRDefault="000449E0" w:rsidP="000449E0">
      <w:r w:rsidRPr="000449E0">
        <w:rPr>
          <w:rtl/>
        </w:rPr>
        <w:t xml:space="preserve">كما قدَّر تقرير للأمم المتحدة أن أعدادًا كبيرة من مقاتلي القاعدة يوجدون في ١٥ من أصل ٣٤ مقاطعة في البلاد. وفي هذا الصدد، يرى المراقبون أن الفرصة باتت سانحة لأعضاء تنظيم القاعدة البالغ عددهم نحو ٦٠٠ مقاتل -وفقًا لتقدیرات مجلس الأمن - لإعادة تجمیع صفوفهم والاستفادة من الانتصار المزعوم على أقوى جيش في العالم لجذب مزيد من المقاتلين، هذا </w:t>
      </w:r>
      <w:r w:rsidRPr="000449E0">
        <w:rPr>
          <w:rtl/>
        </w:rPr>
        <w:lastRenderedPageBreak/>
        <w:t>فضلًا عن تعاظم فكرة الهجرة الإجبارية إلى "إمارة أفغانستان الإسلامية" في أروقة تنظيم القاعدة في شتى أنحاء العالم، ومن المرجَّح أن تصبح هجرة المقاتلين إلى أفغانستان أمرًا حتميًّا بمجرد أن يتلاشى الاهتمام الدولي بطالبان</w:t>
      </w:r>
      <w:r w:rsidRPr="000449E0">
        <w:t>.</w:t>
      </w:r>
    </w:p>
    <w:p w14:paraId="4F7B7E5B" w14:textId="77777777" w:rsidR="000449E0" w:rsidRPr="000449E0" w:rsidRDefault="000449E0" w:rsidP="000449E0">
      <w:r w:rsidRPr="000449E0">
        <w:rPr>
          <w:rtl/>
        </w:rPr>
        <w:t>هذا، وقد أشار المراقبون إلى أن استيلاء طالبان على أفغانستان يمثَّل أكبر دفعة لتنظيم القاعدة منذ أحداث ١١ سبتمبر ٢٠٠١، وفي ضوء تراجع تنظيم داعش تبدو الظروف مواتية لتنشيط شبكة القاعدة على الصعيد العالمي، واستعادة دورها في قيادة الحركة الجهادية العالمية، وبالتالي من المرجَّح إعادة توجُّه المقاتلين الأجانب والمجندين الجدد إلى القاعدة. وفيما يخص تداعيات عودة تنظيم القاعدة، أكَّد الخبراء أنها لن تنطوي على عواقب فورية على واشنطن،</w:t>
      </w:r>
    </w:p>
    <w:p w14:paraId="4FAB5ACD" w14:textId="77777777" w:rsidR="000449E0" w:rsidRPr="000449E0" w:rsidRDefault="000449E0" w:rsidP="000449E0">
      <w:r w:rsidRPr="000449E0">
        <w:rPr>
          <w:rtl/>
        </w:rPr>
        <w:t>وأن تنظيم القاعدة لا يشكِّل تهديدًا مباشرًا للغرب في الوقت الحالي، ولكنه يمثَّل تهدیدًا في المقام الأول لكلِّ من سوريا واليمن والصومال ودول الساحل وغرب إفريقيا، فمن المرجَّح أن يركِّز التنظيم على زعزعة استقرار تلك الدول، وبالتالي فإن خطر عودة القاعدة لا ينطوي حاليًا على مجرد شنّ هجمات إرهابیة، وإنما زعزعة الاستقرار في المقام الأول</w:t>
      </w:r>
      <w:r w:rsidRPr="000449E0">
        <w:t>.</w:t>
      </w:r>
    </w:p>
    <w:p w14:paraId="7BC739F8" w14:textId="77777777" w:rsidR="000449E0" w:rsidRPr="000449E0" w:rsidRDefault="000449E0" w:rsidP="000449E0">
      <w:pPr>
        <w:rPr>
          <w:b/>
          <w:bCs/>
        </w:rPr>
      </w:pPr>
      <w:r w:rsidRPr="000449E0">
        <w:rPr>
          <w:b/>
          <w:bCs/>
          <w:rtl/>
        </w:rPr>
        <w:t>مستقبل تنظيم داعش</w:t>
      </w:r>
    </w:p>
    <w:p w14:paraId="2507D495" w14:textId="77777777" w:rsidR="000449E0" w:rsidRPr="000449E0" w:rsidRDefault="000449E0" w:rsidP="000449E0">
      <w:r w:rsidRPr="000449E0">
        <w:rPr>
          <w:rtl/>
        </w:rPr>
        <w:t>على النقيض من العلاقات الوثيقة بين القاعدة وطالبان، فإن علاقاتهما مع تنظيم داعش عدائية يشوبها التوتر والتنافس المحتدم منذ الإرهاصات الأولى لوجود تنظيم داعش في أفغانستان عام ٢٠١٥، وذلك في ضوء أیديولوجية داعش التي تستهدف القاعدة وطالبان باعتبارهما جماعات غير إسلامية "كفار"، وفي هذا الإطار، شجب تنظيم داعش في العدد ٣٠٠ من صحيفته "النبأ" استيلاء حركة طالبان على أفغانستان، واتهم الحركة بأنها "جماعة إسلامية مزيفة"، وأن أيديولوجية طالبان "الديوبندية" مضللة، وأن استيلاءها على أفغانستان لا يعدو مجرد جزء من خطة أمريكية لتضليل المسلمين عمدًا، بما يُنذر بزيادة حدّة التنافس بين داعش وطالبان. وتؤول العلاقات</w:t>
      </w:r>
    </w:p>
    <w:p w14:paraId="38732AC7" w14:textId="77777777" w:rsidR="000449E0" w:rsidRPr="000449E0" w:rsidRDefault="000449E0" w:rsidP="000449E0">
      <w:r w:rsidRPr="000449E0">
        <w:t xml:space="preserve">" </w:t>
      </w:r>
      <w:r w:rsidRPr="000449E0">
        <w:rPr>
          <w:rtl/>
        </w:rPr>
        <w:t>رغم الانتكاسات العسكرية المتتالية التي تعرّض لها داعش خراسان منذ عام ٢٠١٨، من المُستبعد أن تتمكن طالبان من كبح جماح التنظيم، لا سيَّما وأنه استعاد قوته تحت قيادة الزعيم الجديد "شهاب المجاهر"، وصعّد وتيرة هجماته في الآونة الأخيرة</w:t>
      </w:r>
      <w:r w:rsidRPr="000449E0">
        <w:t>. "</w:t>
      </w:r>
    </w:p>
    <w:p w14:paraId="353CD52F" w14:textId="77777777" w:rsidR="000449E0" w:rsidRPr="000449E0" w:rsidRDefault="000449E0" w:rsidP="000449E0">
      <w:r w:rsidRPr="000449E0">
        <w:rPr>
          <w:rtl/>
        </w:rPr>
        <w:t>العدائية بين طالبان وداعش بصورة رئيسة إلى اختلاف الرؤية بینهما؛ حيث يريد تنظيم داعش إقامة خلافة عالمية بدلًا من التركيز على حكم أفغانستان فقط، فضلًا عن انتقاده المتواصل لطالبان بشأن تواصلها مع واشنطن، ورغم تلك الخلافات فإنه یُشتبه في وجود صلات بين تنظيم داعش وشبكة حقاني: إذ أشار تقرير الأمم المتحدة الصادر في يونيو ٢٠٢١، إلى أن معظم الهجمات التي تبنّاها داعش مؤخرًا، كشفت أنها حصلت على درجة معينة من المشاركة، أو التسهيلات، أو تقديم المساعدة الفنية من قبل شبكة حقاني، كما أَّد المراقبون أن جمیع مقاتلي داعش النشطين كانوا مقاتلين سابقين في شبكة حقاني</w:t>
      </w:r>
      <w:r w:rsidRPr="000449E0">
        <w:t>.</w:t>
      </w:r>
    </w:p>
    <w:p w14:paraId="79CB2B16" w14:textId="77777777" w:rsidR="000449E0" w:rsidRPr="000449E0" w:rsidRDefault="000449E0" w:rsidP="000449E0">
      <w:r w:rsidRPr="000449E0">
        <w:rPr>
          <w:rtl/>
        </w:rPr>
        <w:t>ورغم أن تقارير الأمم المتحدة تؤكد أن تنظيم داعش خراسان هشّ، وذلك في ضوء الانتكاسات العسكرية المتتالية التي تعرّض لها منذ عام ٢٠١٨، وأنه لا يُضاهي قوة التنظيم البرية الهائلة التي كانت موجودة في سوريا والعراق، لكن من المُستبعد أن تتمكن طالبان من کبح جماح التنظيم، لا سيَّما وأنه استعاد قوته تحت قيادة الزعيم الجديد "شهاب المجاهر"، وصعّد وتيرة هجماته في الآونة الأخيرة، فشنّ ٧٧ هجومًا في أفغانستان خلال الأشهر الأربعة الأولى من العام الجاري ٢٠٢١، بما يمثِّل زيادة كبيرة (٢١ هجومًا) مقارنة بالفترة نفسها من العام الماضي، وفقًا لمسؤولي مكافحة الإرهاب في الأمم المتحدة. وفي هذا الشأن، أكَّد الخبراء أنه رغم أن تنظيم داعش خراسان لديه موطئ قدم قوي في أفغانستان، ويُعد واحدًا من أهم المنتسبين لتنظيم داعش العالمي، لکنه لا یمثَّل تهدیدًا لطالبان، وتنطوي مخاطره في المقام الأول على الترويج لنفسه باعتباره "المجموعة الرافضة الوحيدة</w:t>
      </w:r>
    </w:p>
    <w:p w14:paraId="0240E1FB" w14:textId="77777777" w:rsidR="000449E0" w:rsidRPr="000449E0" w:rsidRDefault="000449E0" w:rsidP="000449E0">
      <w:r w:rsidRPr="000449E0">
        <w:rPr>
          <w:rtl/>
        </w:rPr>
        <w:t>في أفغانستان" لتجنید الأعضاء الأكثر رادیکالیة في القاعدة والساخطين على سياسة طالبان الجديدة، والمرجَّح أن يزداد عددهم حال تبنِّي طالبان سیاسات أكثر اعتدلًا</w:t>
      </w:r>
      <w:r w:rsidRPr="000449E0">
        <w:t>.</w:t>
      </w:r>
    </w:p>
    <w:p w14:paraId="0E2A1EBF" w14:textId="77777777" w:rsidR="000449E0" w:rsidRPr="000449E0" w:rsidRDefault="000449E0" w:rsidP="000449E0">
      <w:r w:rsidRPr="000449E0">
        <w:rPr>
          <w:rtl/>
        </w:rPr>
        <w:lastRenderedPageBreak/>
        <w:t>هذا، وتشير التقديرات إلى أن الفرص التي خلقها انتصار طالبان للقاعدة تفاقم الضغوط على داعش لإعادة إثبات مكانته على الصعيد العالمي، ويرجِّح المراقبون احتمالية إقدام داعش على شنّ المزيد من الهجمات الانتحارية، أو استهداف مطار كابول مجددًا، هذا فضلًا عن التوقُّعات التي تشير إلى أن التنظيم قد يركّز جهوده في المستقبل القريب على احتجاز المواطنين الأمريكيين والغربيين كرهائن، مما يفاقم المخاطر المتعلقة بتعرُّض بعضهم للإعدام</w:t>
      </w:r>
      <w:r w:rsidRPr="000449E0">
        <w:t>.</w:t>
      </w:r>
    </w:p>
    <w:p w14:paraId="00EA4096" w14:textId="77777777" w:rsidR="000449E0" w:rsidRPr="000449E0" w:rsidRDefault="000449E0" w:rsidP="000449E0">
      <w:r w:rsidRPr="000449E0">
        <w:rPr>
          <w:rtl/>
        </w:rPr>
        <w:t>وتجدر الإشارة إلى أن تنظيم داعش لا يزال يواصل نشاطه في جميع أنحاء سوريا والعراق، ومن المرجَّح أن ينشط مجددًا في الشام: إذ تُعد معسكرات الاعتقال في شمال شرق سوريا، والتي تضم الآلاف من مقاتلي داعش وعشرات الآلاف من النساء والأطفال بيئة خصبة لنمو التطرف، هذا فضلًا عن أن التنظيم لا يزال لديه القدرات التي تؤهله لشنّ هجمات في العاصمة العراقية، وفي ضوء تأكيده على أنه يستعد لمرحلة جديدة من الجهاد، من المتوقَّع أن يكثف نشاطه على الأراضي الأفغانية في الأشهر المقبلة</w:t>
      </w:r>
      <w:r w:rsidRPr="000449E0">
        <w:t>.</w:t>
      </w:r>
    </w:p>
    <w:p w14:paraId="35BC71A4" w14:textId="77777777" w:rsidR="000449E0" w:rsidRPr="000449E0" w:rsidRDefault="000449E0" w:rsidP="000449E0">
      <w:r w:rsidRPr="000449E0">
        <w:rPr>
          <w:rtl/>
        </w:rPr>
        <w:t>وختامًا، لا يزال من السابق لأوانه إجراء تقييمات وأحكام بشأن التهديدات الإرهابية المستقبلية، ولكن تفيد التجارب التاريخية بأن الفراغ الأمني الناجم عن انسحاب القوات الغربية من أفغانستان، يخلق بدوره وضعًا فوضویًا یمكن أن تستغله الجماعات الإرهابية</w:t>
      </w:r>
    </w:p>
    <w:p w14:paraId="19606E6F" w14:textId="77777777" w:rsidR="000449E0" w:rsidRPr="000449E0" w:rsidRDefault="000449E0" w:rsidP="000449E0">
      <w:r w:rsidRPr="000449E0">
        <w:t xml:space="preserve">" </w:t>
      </w:r>
      <w:r w:rsidRPr="000449E0">
        <w:rPr>
          <w:rtl/>
        </w:rPr>
        <w:t>رغم أن تنظيم داعش خراسان لديه موطئ قدم قوي في أفغانستان، لكنه لا يمثل تهديدًا لطالبان، وتنطوي مخاطره على الترويج لنفسه باعتباره "المجموعة الرافضة الوحيدة في أفغانستان" لتجنيد الأعضاء الأكثر راديكالية في القاعدة والساخطين على سیاسة طالبان الجديدة</w:t>
      </w:r>
      <w:r w:rsidRPr="000449E0">
        <w:t>. "</w:t>
      </w:r>
    </w:p>
    <w:p w14:paraId="23794CB3" w14:textId="77777777" w:rsidR="000449E0" w:rsidRPr="000449E0" w:rsidRDefault="000449E0" w:rsidP="000449E0">
      <w:r w:rsidRPr="000449E0">
        <w:rPr>
          <w:rtl/>
        </w:rPr>
        <w:t>بسهولة لإعادة إقامة معاقل لها في البلاد، فظهور حركة طالبان وتنظيم القاعدة يؤول في المقام الأول إلى الفراغ الأمني في أعقاب الحرب السوفیتیة الأفغانية منذ ٣٠ عامًا. وفي ضوء ما سبق، بات من المؤكد أن أفغانستان ستوفر ملاذًا للجماعات الإرهابية بما يعيد الزخم مجددًا لنشاطها على الصعيد العالمي، لا سيَّما الهجمات المناهضة للغرب؛ حيث أِّد المحللون أنه حيثما وجد الإرهابون ملاذات آمنة، سواء في أفغانستان قبل ١١ سبتمبر، أو في المناطق القبلية في کلٍّ من باکستان والیمن، ومؤخرًا في العراق وسوريا، فإن الهجمات الإرهابية الكبرى ضد الغرب تنبع من تلك المناطق</w:t>
      </w:r>
      <w:r w:rsidRPr="000449E0">
        <w:t>.</w:t>
      </w:r>
    </w:p>
    <w:p w14:paraId="7F804797" w14:textId="624B5B1F" w:rsidR="000449E0" w:rsidRPr="000449E0" w:rsidRDefault="000449E0" w:rsidP="000449E0">
      <w:r w:rsidRPr="000449E0">
        <mc:AlternateContent>
          <mc:Choice Requires="wps">
            <w:drawing>
              <wp:inline distT="0" distB="0" distL="0" distR="0" wp14:anchorId="4FB0CE3A" wp14:editId="154A6683">
                <wp:extent cx="304800" cy="304800"/>
                <wp:effectExtent l="0" t="0" r="0" b="0"/>
                <wp:docPr id="284258671" name="Rectangle 165" descr="لا إله إلا الله الله رسول محمد"/>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E702F1" id="Rectangle 165" o:spid="_x0000_s1026" alt="لا إله إلا الله الله رسول محمد"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476084" w14:textId="52B810A6" w:rsidR="000449E0" w:rsidRPr="000449E0" w:rsidRDefault="000449E0" w:rsidP="000449E0">
      <w:r w:rsidRPr="000449E0">
        <mc:AlternateContent>
          <mc:Choice Requires="wps">
            <w:drawing>
              <wp:inline distT="0" distB="0" distL="0" distR="0" wp14:anchorId="4CE45718" wp14:editId="202F540C">
                <wp:extent cx="304800" cy="304800"/>
                <wp:effectExtent l="0" t="0" r="0" b="0"/>
                <wp:docPr id="979848011" name="Rectangle 164" descr="Kame WELLCOME كالوزى Rahimi 1 ترميمات انواع مخابره ذيرفته مين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CAA2C4" id="Rectangle 164" o:spid="_x0000_s1026" alt="Kame WELLCOME كالوزى Rahimi 1 ترميمات انواع مخابره ذيرفته مينـ"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4EA11E" w14:textId="77777777" w:rsidR="000449E0" w:rsidRPr="000449E0" w:rsidRDefault="000449E0" w:rsidP="000449E0">
      <w:r w:rsidRPr="000449E0">
        <w:rPr>
          <w:rtl/>
        </w:rPr>
        <w:t>ملف خاص</w:t>
      </w:r>
      <w:r w:rsidRPr="000449E0">
        <w:t>:</w:t>
      </w:r>
    </w:p>
    <w:p w14:paraId="4B87A46F" w14:textId="77777777" w:rsidR="000449E0" w:rsidRPr="000449E0" w:rsidRDefault="000449E0" w:rsidP="000449E0">
      <w:r w:rsidRPr="000449E0">
        <w:rPr>
          <w:rtl/>
        </w:rPr>
        <w:t>سقوط كابول</w:t>
      </w:r>
    </w:p>
    <w:p w14:paraId="2DBC1A6E" w14:textId="6D2F3B5C" w:rsidR="000449E0" w:rsidRPr="000449E0" w:rsidRDefault="000449E0" w:rsidP="000449E0">
      <w:r w:rsidRPr="000449E0">
        <mc:AlternateContent>
          <mc:Choice Requires="wps">
            <w:drawing>
              <wp:inline distT="0" distB="0" distL="0" distR="0" wp14:anchorId="6EEE0D41" wp14:editId="66913F1D">
                <wp:extent cx="304800" cy="304800"/>
                <wp:effectExtent l="0" t="0" r="0" b="0"/>
                <wp:docPr id="575219294" name="Rectangle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86AE09" id="Rectangle 1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4EBB37" w14:textId="77777777" w:rsidR="000449E0" w:rsidRPr="000449E0" w:rsidRDefault="000449E0" w:rsidP="000449E0">
      <w:r w:rsidRPr="000449E0">
        <w:t xml:space="preserve">• </w:t>
      </w:r>
      <w:r w:rsidRPr="000449E0">
        <w:rPr>
          <w:rtl/>
        </w:rPr>
        <w:t>سقوط كابول واختلاط الحابل بالنابل: أفغانستان وامتدادها الإقليمي السائل</w:t>
      </w:r>
    </w:p>
    <w:p w14:paraId="7B70EADE" w14:textId="77777777" w:rsidR="000449E0" w:rsidRPr="000449E0" w:rsidRDefault="000449E0" w:rsidP="000449E0">
      <w:r w:rsidRPr="000449E0">
        <w:t xml:space="preserve">• </w:t>
      </w:r>
      <w:r w:rsidRPr="000449E0">
        <w:rPr>
          <w:rtl/>
        </w:rPr>
        <w:t>سقوط كابول: هل نحن بصدد نظام دولي جديد؟</w:t>
      </w:r>
    </w:p>
    <w:p w14:paraId="35EF4833" w14:textId="77777777" w:rsidR="000449E0" w:rsidRPr="000449E0" w:rsidRDefault="000449E0" w:rsidP="000449E0">
      <w:r w:rsidRPr="000449E0">
        <w:t xml:space="preserve">• </w:t>
      </w:r>
      <w:r w:rsidRPr="000449E0">
        <w:rPr>
          <w:rtl/>
        </w:rPr>
        <w:t>سقوط كابول واحتمالات إعادة رسم خريطة القوى الدولية في منطقة آسيا الوسطى</w:t>
      </w:r>
    </w:p>
    <w:p w14:paraId="37B1A89D" w14:textId="77777777" w:rsidR="000449E0" w:rsidRPr="000449E0" w:rsidRDefault="000449E0" w:rsidP="000449E0">
      <w:r w:rsidRPr="000449E0">
        <w:t xml:space="preserve">• </w:t>
      </w:r>
      <w:r w:rsidRPr="000449E0">
        <w:rPr>
          <w:rtl/>
        </w:rPr>
        <w:t>هل من صعود للنموذج الطالباني في إفريقيا؟</w:t>
      </w:r>
    </w:p>
    <w:p w14:paraId="359E71F1" w14:textId="77777777" w:rsidR="000449E0" w:rsidRPr="000449E0" w:rsidRDefault="000449E0" w:rsidP="000449E0">
      <w:r w:rsidRPr="000449E0">
        <w:t xml:space="preserve">• </w:t>
      </w:r>
      <w:r w:rsidRPr="000449E0">
        <w:rPr>
          <w:rtl/>
        </w:rPr>
        <w:t>مستقبل الدور التركي في أفغانستان بعد سيطرة طالبان</w:t>
      </w:r>
    </w:p>
    <w:p w14:paraId="1A85FB67" w14:textId="77777777" w:rsidR="000449E0" w:rsidRPr="000449E0" w:rsidRDefault="000449E0" w:rsidP="000449E0">
      <w:r w:rsidRPr="000449E0">
        <w:lastRenderedPageBreak/>
        <w:t xml:space="preserve">• </w:t>
      </w:r>
      <w:r w:rsidRPr="000449E0">
        <w:rPr>
          <w:rtl/>
        </w:rPr>
        <w:t>سقوط كابول.. قوة النموذج أم نموذج القوة؟</w:t>
      </w:r>
    </w:p>
    <w:p w14:paraId="210A5185" w14:textId="77777777" w:rsidR="000449E0" w:rsidRPr="000449E0" w:rsidRDefault="000449E0" w:rsidP="000449E0">
      <w:pPr>
        <w:rPr>
          <w:b/>
          <w:bCs/>
        </w:rPr>
      </w:pPr>
      <w:r w:rsidRPr="000449E0">
        <w:rPr>
          <w:b/>
          <w:bCs/>
          <w:rtl/>
        </w:rPr>
        <w:t>سقوط كابول واختلاط الحابل بالنابل: أفغانستان وامتدادها الإقليمي السائل</w:t>
      </w:r>
    </w:p>
    <w:p w14:paraId="23E63083" w14:textId="77777777" w:rsidR="000449E0" w:rsidRPr="000449E0" w:rsidRDefault="000449E0" w:rsidP="000449E0">
      <w:r w:rsidRPr="000449E0">
        <w:rPr>
          <w:rtl/>
        </w:rPr>
        <w:t>أ.د. إبراهيم عرفات أستاذ العلوم السياسية - جامعة القاهرة</w:t>
      </w:r>
    </w:p>
    <w:p w14:paraId="50DFD938" w14:textId="40580A06" w:rsidR="000449E0" w:rsidRPr="000449E0" w:rsidRDefault="000449E0" w:rsidP="000449E0">
      <w:r w:rsidRPr="000449E0">
        <mc:AlternateContent>
          <mc:Choice Requires="wps">
            <w:drawing>
              <wp:inline distT="0" distB="0" distL="0" distR="0" wp14:anchorId="3D7F7924" wp14:editId="1EDDDC45">
                <wp:extent cx="304800" cy="304800"/>
                <wp:effectExtent l="0" t="0" r="0" b="0"/>
                <wp:docPr id="2020616529" name="Rectangle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E4C7F1" id="Rectangle 1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9D2C0F" w14:textId="77777777" w:rsidR="000449E0" w:rsidRPr="000449E0" w:rsidRDefault="000449E0" w:rsidP="000449E0">
      <w:r w:rsidRPr="000449E0">
        <w:rPr>
          <w:rtl/>
        </w:rPr>
        <w:t xml:space="preserve">سقطت کابول للمرة الثانية في ید طالبان في أغسطس من العام الجاري. أما المرة الأولى فكانت في ديسمبر ١٩٩٦ عندما دخلت الحركة الأصولية المتزمتة إلى العاصمة الأفغانية لتنهي قتالًا داميًا استمر عدة سنوات بين المجاهدين الأفغان بعد أن طردوا القوات السوفيتية من بلادهم عام </w:t>
      </w:r>
      <w:r w:rsidRPr="000449E0">
        <w:rPr>
          <w:rtl/>
          <w:lang w:bidi="fa-IR"/>
        </w:rPr>
        <w:t xml:space="preserve">١۹۸۹. </w:t>
      </w:r>
      <w:r w:rsidRPr="000449E0">
        <w:rPr>
          <w:rtl/>
        </w:rPr>
        <w:t>استطاعت طالبان في المرة الأولى أن تفرض نفسها بسرعة على العاصمة وعلى كل أفغانستان، لكن بعد قرابة خمس سنوات من دخولها كابول عادت فكتبت لنفسها شهادة وفاة سياسية مؤقتة: إذ صممت في حينه على أن تحتفظ بتحالفها مع تنظيم القاعدة ومنحته ملاذًا آمنًا، فجاءتها ضربات أمريكية ودولية عاصفة في أكتوبر ٢٠٠١ ردًا على أحداث سبتمبر المعروفة التي وقعت في ذلك العام. ضربات اقتلعت الحركة من الحكم، وشتتها خارج كابول وأعادتها كما بدأت: مجموعة من طلاب الشريعة يتخذون الجبال سكنًا لهم، لكنهم من الجبال بدأوا التخطيط للعودة إلى الحكم من جديد، وها هم عادوا إليه بعد عشرين سنة، دخلوا كابول في الخامس عشر من أغسطس ٢٠٢١، في مشهد لا يُصدَّق مثلما فروا منها في أکتوبر ا٢٠٠ في مشهد أیضًا لا یُصدَّق</w:t>
      </w:r>
      <w:r w:rsidRPr="000449E0">
        <w:t>.</w:t>
      </w:r>
    </w:p>
    <w:p w14:paraId="46B018CF" w14:textId="77777777" w:rsidR="000449E0" w:rsidRPr="000449E0" w:rsidRDefault="000449E0" w:rsidP="000449E0">
      <w:r w:rsidRPr="000449E0">
        <w:rPr>
          <w:rtl/>
        </w:rPr>
        <w:t>كانت الشواهد تؤكد منذ ما يزيد على خمس سنوات أن طالبان سيكون لها دور ما في مستقبل أفغانستان، كانت تدل على أنها ستعود إلى السياسة مرة أخرى، وأن خروجها من كابول لم يكن إلا مرحلة، لكن الطريقة التي عادت بها والسرعة التي أوصلتها إلى العاصمة، والسيطرة التي حققتها لم تكن كلها متوقعة. فقد تأسس على مدى عقدین نظام حكم جديد، وتأسّس جيش وقوات دفاع وشرطة، ومرافق ومؤسسات بنتها الولايات المتحدة والمجتمع الدولي ضمن ما اعتُبر أكبر عملية لإعادة بناء الدولة في أفغانستان على مر العصور. كان الظن أن تلك المؤسسات وأن الرأي العام الأفغاني الجديد الكاره لطالبان سيتصديان لتقدمها، أو سيؤخرانه، إن لم يكن لسنة فلستة أشهر على أقل تقدير، كما كان هناك مفاوضات تُجرى في الدوحة بين ممثلي طالبان وممثلي الحكومة الأفغانية، ومفاوضات أخرى بين الحركة والأمريكيين. لم يكن أحد يشك، بما في ذلك الأمريكيون، أن الحركة سيكون لها دور في أفغانستان بعد الانسحاب الأمريكي، وهو ما دفعهم إلى بدء مفاوضات الدوحة أملًا في ضبط المشهد الأفغاني بعد انسحابهم المقرر استكماله بحلول الحادي عشر من سبتمبر ٢٠٢١</w:t>
      </w:r>
      <w:r w:rsidRPr="000449E0">
        <w:t>.</w:t>
      </w:r>
    </w:p>
    <w:p w14:paraId="6CB4A379" w14:textId="77777777" w:rsidR="000449E0" w:rsidRPr="000449E0" w:rsidRDefault="000449E0" w:rsidP="000449E0">
      <w:r w:rsidRPr="000449E0">
        <w:rPr>
          <w:rtl/>
        </w:rPr>
        <w:t>لكن الأمريكيين قدروا أن دور الحركة المستقبلي لن يزيد عن المشاركة في الحكم وليس الاستحواذ عليه، وهو ما لم يتحقق عندما انكشفت حقائق ووقعت مفاجآت</w:t>
      </w:r>
      <w:r w:rsidRPr="000449E0">
        <w:t>.</w:t>
      </w:r>
    </w:p>
    <w:p w14:paraId="68F056D6" w14:textId="77777777" w:rsidR="000449E0" w:rsidRPr="000449E0" w:rsidRDefault="000449E0" w:rsidP="000449E0">
      <w:r w:rsidRPr="000449E0">
        <w:rPr>
          <w:rtl/>
        </w:rPr>
        <w:t>تبيّن هشاشة كل شيء في أفغانستان، واتضحت رخاوة المؤسسات الجديدة، وظهر فشل برامج إعادة بناء الدولة التي رعتها الولايات المتحدة والأمم المتحدة والقوى الغربية، وسقطت الترتيبات الأمنية التي سعت لجعل تلك البقعة الجغرافية الخطيرة من العالم منذ عصر الرومان أكثر أمنًا واستقرارًا، وثبت من جديد في عام ٢٠٢١، كما ثبت عشرات المرات أن أفغانستان لا تزال أكبر ثقب استراتيجي أسود في التاريخ، يشد كل الطاقات ثم يحرقها ليجذب طاقات غيرها وغيرها، مرارًا وتكرارًا. وليس في ذلك غرابة؛ فأفغانستان تملك ثلاثة أشياء لا تستطيع القوى الإقليمية والعالمية أن تتجاهلها، وهي: المصادر، والمعابر، والمخاطر. مصادر معدنية نفيسة، وثروات جيولوجية ضخمة، تغري الدول والشركات العالمية الكبرى على النفاذ والاستحواذ. ومعابر استراتيجية لا بد من التحكم فيها سواء لأي مشروع يسعى إلى إيصال نفط آسيا الوسطى إلى المحيط الهندي وبحر العرب، أو يستهدف منع تسلل حركات الإسلام الاحتجاجي العنيفة للنفاذ من خلالها إلى العالم. ومخاطر عظمى أقلها تجارة المخدرات، وأشنعها صناعة التزمت والإرهاب واحتضان حركاته، ثم تصدير أنشطتها في كل اتجاه، کما یتضح فیما یلي</w:t>
      </w:r>
      <w:r w:rsidRPr="000449E0">
        <w:t>:</w:t>
      </w:r>
    </w:p>
    <w:p w14:paraId="67402F93" w14:textId="77777777" w:rsidR="000449E0" w:rsidRPr="000449E0" w:rsidRDefault="000449E0" w:rsidP="000449E0">
      <w:r w:rsidRPr="000449E0">
        <w:rPr>
          <w:rtl/>
        </w:rPr>
        <w:t>تصديره نحو جمهوريات آسيا الوسطى</w:t>
      </w:r>
    </w:p>
    <w:p w14:paraId="246E0075" w14:textId="77777777" w:rsidR="000449E0" w:rsidRPr="000449E0" w:rsidRDefault="000449E0" w:rsidP="000449E0">
      <w:r w:rsidRPr="000449E0">
        <w:rPr>
          <w:rtl/>
        </w:rPr>
        <w:lastRenderedPageBreak/>
        <w:t>الخمس التي تملك ثلاث منها (أوزبكستان، وطاجيكستان، وتركمانستان) نحو ١٥٠٠ كم من الحدود مع أفغانستان، وقد سبق لتلك</w:t>
      </w:r>
    </w:p>
    <w:p w14:paraId="2B144B1E" w14:textId="77777777" w:rsidR="000449E0" w:rsidRPr="000449E0" w:rsidRDefault="000449E0" w:rsidP="000449E0">
      <w:r w:rsidRPr="000449E0">
        <w:t xml:space="preserve">" </w:t>
      </w:r>
      <w:r w:rsidRPr="000449E0">
        <w:rPr>
          <w:rtl/>
        </w:rPr>
        <w:t>أفغانستان تملك ثلاثة أشياء لا تستطيع القوى الإقليمية والعالمية أن تتجاهلها، وهي: مصادر معدنية نفيسة، تغري الدول والشركات العالمية الكبرى على النفاذ والاستحواذ، ومعابر استراتيجية مهمة لإيصال نفط آسيا الوسطى إلى المحيط الهندي وبحر العرب، ومخاطر أقلها تجارة المخدرات، وأشنعها صناعة التزمت والإرهاب</w:t>
      </w:r>
      <w:r w:rsidRPr="000449E0">
        <w:t>. "</w:t>
      </w:r>
    </w:p>
    <w:p w14:paraId="449283BB" w14:textId="77777777" w:rsidR="000449E0" w:rsidRPr="000449E0" w:rsidRDefault="000449E0" w:rsidP="000449E0">
      <w:r w:rsidRPr="000449E0">
        <w:rPr>
          <w:rtl/>
        </w:rPr>
        <w:t>الدول أن عبَّرت عن قلقها من طالبان عندما دخلت کابول للمرة الأولى في ١٩٩٦، ثم تضاعف قلقها في الأسابيع القليلة الأخيرة بعد وصول طالبان الثاني إلى العاصمة: إذ باتت قلقة من تدفق اللاجئين الأفغان إليها، وبالتحديد إلى طاجيكستان، التي سارعت قبل أسابيع، بالتعاون مع روسيا ومنظمة معاهدة الأمن الجماعي، بإنشاء مراكز إيواء تستقبل القادمين من أفغانستان. وقلقة بالمثل من تسلل مواطنيها إلى داخل أفغانستان للتواصل مع نظرائهم من الأقليات الطاجيكية والأوزبكية داخل أفغانستان. وقلقة أيضًا من الجماعات الإسلامية العنيفة التي تعمل على أراضيها، خاصةً أنه قد سبق لطالبان أن دعمت تلك الحركات مثل حركة "أوزبكستان الإسلامية". وجماعة "طالبان الطاجيكية" المرتبطة بحركة "أنصار الله" في طاجيكستان. وقلقة كذلك من أن تضطر إلى التدخل في أفغانستان لدعم الأقليات الطاجيكية والأوزبكية الموجودة هناك لو استهدفتها طالبان. ولا يخفى أن تلك الدول اضطرت بسبب سياسات طالبان إبان فترة حكمها الأولى إلى التدخل، فكان أن دعمت أوزبكستان "عبد الرشيد دوستم"، بينما</w:t>
      </w:r>
    </w:p>
    <w:p w14:paraId="43D481DD" w14:textId="77777777" w:rsidR="000449E0" w:rsidRPr="000449E0" w:rsidRDefault="000449E0" w:rsidP="000449E0">
      <w:r w:rsidRPr="000449E0">
        <w:rPr>
          <w:rtl/>
        </w:rPr>
        <w:t>دعمت طاجيكستان "أحمد شاه مسعود". وينتمي الرجلان إلى أقليتي الأوزبك والطاجيك اللتان تسكنان أفغانستان على التوالي. وقلقة أخيرًا من الضغوط الدولية الكبيرة عليها، ومن لعبة الأمم التي تهدد استقلالها، ما أجبرها تارة إلى الاعتماد على نفسها، وتارة أخرى إلى التقارب مع واشنطن لموازنة نفوذ روسيا، أو العودة إلى حضن روسيا للهرب من يد أمريكا، أو التنسيق مع الصين لموازنة كل من روسيا والولايات المتحدة</w:t>
      </w:r>
      <w:r w:rsidRPr="000449E0">
        <w:t>.</w:t>
      </w:r>
    </w:p>
    <w:p w14:paraId="4A86C876" w14:textId="77777777" w:rsidR="000449E0" w:rsidRPr="000449E0" w:rsidRDefault="000449E0" w:rsidP="000449E0">
      <w:r w:rsidRPr="000449E0">
        <w:rPr>
          <w:rtl/>
        </w:rPr>
        <w:t>تصديره نحو روسيا التي تشكو من خطر الحركات العنيفة في بعض جمهوریاتها الإسلامية، مثل: الشيشان وأنجوشيا وداغستان، وتخشى من أن تتحول اتفاقيات الإعفاء من تأشیرات الدخول إلى أراضيها للقادمين من جمهوريات آسيا الوسطى، ما عدا تركمانستان، إلى سبب لدخول عناصر غير مرغوبة آتية من أفغانستان بعد سيطرة طالبان علی كابول</w:t>
      </w:r>
      <w:r w:rsidRPr="000449E0">
        <w:t>.</w:t>
      </w:r>
    </w:p>
    <w:p w14:paraId="2FC53427" w14:textId="77777777" w:rsidR="000449E0" w:rsidRPr="000449E0" w:rsidRDefault="000449E0" w:rsidP="000449E0">
      <w:r w:rsidRPr="000449E0">
        <w:rPr>
          <w:rtl/>
        </w:rPr>
        <w:t>هكذا أعاد سقوط کابول في يد طالبان الجوار الأفغاني إلى القلق بسبب زيادة احتمالات السيولة فیه؛ فهناك لاجئون يفرون، ومتعاونون مع الولايات المتحدة يطلبون ملاذًا آمنًا ولو</w:t>
      </w:r>
    </w:p>
    <w:p w14:paraId="3B6E9B7A" w14:textId="77777777" w:rsidR="000449E0" w:rsidRPr="000449E0" w:rsidRDefault="000449E0" w:rsidP="000449E0">
      <w:r w:rsidRPr="000449E0">
        <w:t xml:space="preserve">" </w:t>
      </w:r>
      <w:r w:rsidRPr="000449E0">
        <w:rPr>
          <w:rtl/>
        </w:rPr>
        <w:t>أعاد سقوط کابول في يد طالبان الجوار الأفغاني إلى القلق، ولذلك، بدأت منظمة معاهدة الأمن الجماعي، التي شكَّلتها روسيا مع بلدان آسيا الوسطى، تجتمع لتتخذ قرارات تضمن حماية وأمن الحدود، وكذلك فعلت منظمة شنغهاي للتعاون، وهكذا اختلط الحابل بالنابل من بعد وصول طالبان إلى کابول، وبدا الجوار الإقليمي حول أفغانستان هشًا وسائلًا</w:t>
      </w:r>
      <w:r w:rsidRPr="000449E0">
        <w:t>. "</w:t>
      </w:r>
    </w:p>
    <w:p w14:paraId="1D4F72F6" w14:textId="77777777" w:rsidR="000449E0" w:rsidRPr="000449E0" w:rsidRDefault="000449E0" w:rsidP="000449E0">
      <w:r w:rsidRPr="000449E0">
        <w:rPr>
          <w:rtl/>
        </w:rPr>
        <w:t>بشكل مؤقت في بعض جمهوريات آسيا الوسطى، ومقاتلون حربیون يهربون بطائراتهم من أفغانستان إلى أوزبكستان، وحديث عن تنظيم الدولة الإسلامية ومشروعاته المرعبة القادمة في أفغانستان وما حولها، ولهذا بدأت منظمة معاهدة الأمن الجماعي، التي شكَّلتها روسيا مع بلدان آسيا الوسطى، تجتمع لتتخذ قرارات تضمن حماية وأمن الحدود، وكذلك فعلت منظمة شنغهاي للتعاون التي تجمع تلك الدول مع الصين وروسیا وإیران والهند وباكستان: حیث اجتمع قادتها مؤخرًا في العاصمة الطاجيكية دوشانبيه للتباحث في تبعات وصول طالبان إلى السلطة، وهكذا اختلط الحابل بالنابل من بعد وصول طالبان إلی کابول، وبدا الجوار الإقلیمي حول أفغانستان هشًّا وسائلًا</w:t>
      </w:r>
      <w:r w:rsidRPr="000449E0">
        <w:t>.</w:t>
      </w:r>
    </w:p>
    <w:p w14:paraId="0BFA0077" w14:textId="77777777" w:rsidR="000449E0" w:rsidRPr="000449E0" w:rsidRDefault="000449E0" w:rsidP="000449E0">
      <w:r w:rsidRPr="000449E0">
        <w:rPr>
          <w:rtl/>
        </w:rPr>
        <w:t xml:space="preserve">والغريب في أمر كابول أنه ما من مرة سقطت في يد قوة جديدة، أو عادت إليها قوة كانت تحكمها، إلا وارتبط ذلك بوقوع اضطراب وفوضى وسیولة في المحيط الإقلیمي كله، إن لم يكن في السياق العالمي بأسره. ولا مبالغة في أن محللي العلاقات الدولية باتوا يترحمون في كل مرة تسقط فيها كابول على المؤرخ الإغريقي "توقيديدس" الذي كان أول من عرّف الساسة ومحللي السياسة أن العلاقات الدولية فوضوية وعشوائية ولا تعرف وجود سلطة مركزية. علاقات تحكمها المصالح وتوازنات </w:t>
      </w:r>
      <w:r w:rsidRPr="000449E0">
        <w:rPr>
          <w:rtl/>
        </w:rPr>
        <w:lastRenderedPageBreak/>
        <w:t>القوى، يتصرف الجميع فيها بأنانية ووحشية وعدوانية، مدفوعين بخوف عميق يحملهم على إشعال الحروب، وبناء أحلاف تُوازِن أحلافًا مضادة، سرعان ما تبدأ في طرد وضم أعضاء جدد. كل هذا من أجل تحريك موازين القوى لمصلحتهم، وإذا حدث أن استقرت تلك العلاقات لفترة، تعود من بعد ذلك ليختلط الحابل بالنابل فیها من جديد</w:t>
      </w:r>
      <w:r w:rsidRPr="000449E0">
        <w:t>.</w:t>
      </w:r>
    </w:p>
    <w:p w14:paraId="10F09872" w14:textId="77777777" w:rsidR="000449E0" w:rsidRPr="000449E0" w:rsidRDefault="000449E0" w:rsidP="000449E0">
      <w:r w:rsidRPr="000449E0">
        <w:rPr>
          <w:rtl/>
        </w:rPr>
        <w:t>وهذا تمامًا هو الحال مع أفغانستان، فخلال العقود الأربعة الأخيرة وحدها سالت السياسة كثيرًا فيها كما سالت السياسة الدولية بالمثل بسببها؛ فقد دخلها السوفييت في ١٩٧٩، إلا أن ذلك كان من أبرز أسباب نهايتهم وانهيار النظام الدولي ثنائي القطبية الذي كانوا يقفون فيه رأسًا برأس ضد الولايات المتحدة. كانت أفغانستان كمينًا لهم أحكمت الولايات المتحدة غلقه عليهم عندما موّلت ودعمت المقاومة الأفغانية، فأنهكتهم اقتصاديًّا واستراتيجيًّا. لهذا لم یمض عام على الخروج من أفغانستان إلا وكان الاتحاد السوفیيتي في عداد الإمبراطوريات البائدة</w:t>
      </w:r>
      <w:r w:rsidRPr="000449E0">
        <w:t>.</w:t>
      </w:r>
    </w:p>
    <w:p w14:paraId="7914FE44" w14:textId="77777777" w:rsidR="000449E0" w:rsidRPr="000449E0" w:rsidRDefault="000449E0" w:rsidP="000449E0">
      <w:r w:rsidRPr="000449E0">
        <w:rPr>
          <w:rtl/>
        </w:rPr>
        <w:t>ثم جاء الدور على الأمريكيين، حاولوا شغل الفراغ الذي تركه الروس في آسيا الوسطى بعد تفكك الاتحاد السوفييتي، ولما وقعت أحداث الحادي عشر من سبتمبر ٢٠٠١، لم يكتفوا بشن حملة تأديبية للقضاء على بؤر الإرهاب في أفغانستان، بل ذهبوا بسرعة إلى هناك، ومن كابول أعلنوا عن أنهم سيعيدون أفغانستان إلى تيار التاريخ، وأنهم سينفذون أكبر عملية لإعادة بناء الدولة منذ نهاية الحرب العالمية الثانية. وبعد أن تورط الروس من قبل، عادوا ليورطوا الأمريكيين بالمثل فيها: فقد وقفوا مع الولايات المتحدة، وقدموا لها تنازلًا غير مسبوق بعد فاجعة سبتمبر ٢٠٠١، ولم يعترضوا على أن يكون للولايات المتحدة قواعد عسكرية في بعض جمهوريات آسيا الوسطى، مثل أوزبكستان وقرغيزستان، لكي تدعم عملياتها وقواتها في أفغانستان، لكن بعد عشرين عامًا وخسارة أكثر من تريليوني دولار في أرض جدباء غير قابلة لامتصاص قيم الحداثة، ذاق الأمريكيون من نفس ما ذاقه الروس وبدأوا يتراجعون، ومع تراجعهم انهارت المؤسسات</w:t>
      </w:r>
    </w:p>
    <w:p w14:paraId="356B6107" w14:textId="77777777" w:rsidR="000449E0" w:rsidRPr="000449E0" w:rsidRDefault="000449E0" w:rsidP="000449E0">
      <w:r w:rsidRPr="000449E0">
        <w:t xml:space="preserve">" </w:t>
      </w:r>
      <w:r w:rsidRPr="000449E0">
        <w:rPr>
          <w:rtl/>
        </w:rPr>
        <w:t>ذاق الأمريكيون من نفس ما ذاقه الروس من قبل وبدأوا يتراجعون، ومع تراجعهم انهارت المؤسسات الهشة التي أقاموها، وانكشف فراغ استراتيجي مخيف داخل أفغانستان، استرعى واستدعى انتباه كل القوى القلقة في محيطها الإقليمي من عودة الحابل ليختلط بالنابل</w:t>
      </w:r>
      <w:r w:rsidRPr="000449E0">
        <w:t>. "</w:t>
      </w:r>
    </w:p>
    <w:p w14:paraId="737619CA" w14:textId="77777777" w:rsidR="000449E0" w:rsidRPr="000449E0" w:rsidRDefault="000449E0" w:rsidP="000449E0">
      <w:r w:rsidRPr="000449E0">
        <w:rPr>
          <w:rtl/>
        </w:rPr>
        <w:t>الهشة التي أقاموها، وانكشف فراغ استراتيجي مخيف داخل أفغانستان، استرعى واستدعى انتباه كل القوى القلقة في محيطها الإقليمي من عودة الحابل ليختلط بالنابل. وما يلي ثلاثة جوانب يسوقها هذا التحليل على سبيل المثال والتدليل لذلك القلق المترتب على وصول طالبان الثاني إلى کابول</w:t>
      </w:r>
      <w:r w:rsidRPr="000449E0">
        <w:t>:</w:t>
      </w:r>
    </w:p>
    <w:p w14:paraId="14C848D5" w14:textId="77777777" w:rsidR="000449E0" w:rsidRPr="000449E0" w:rsidRDefault="000449E0" w:rsidP="000449E0">
      <w:r w:rsidRPr="000449E0">
        <w:rPr>
          <w:rtl/>
        </w:rPr>
        <w:t>أولًا: أن الولايات المتحدة لم تسدد بعد الفاتورة كاملة عقب انسحابها الفوضوي من أفغانستان. فلم يتبين العالم بعد موازين القوى العالمية من بعد تلك الخسارة الأمريكية الفادحة: حيث لا تزال خسائرها الاقتصادية والاستراتيجية والرمزية محل قراءة وتقييم من قبل مراكز صنع القرار في أوروبا والصين وروسيا. فبالنسبة إلى أوروبا عبَّرت على لسان مسؤول السياسة الخارجية بالاتحاد الأوروبي، "جوزيب بوريل"، عن استيائها من أن التنسيق الأمريكي معها لم يكن بالقدر الذي يجب أن يكون بين الحلفاء، وأن الانسحاب الأمريكي السريع وغير المنظم من أفغانستان سيدفع بأوروبا إلى التفكير في تطوير حلول أوروبية كاملة إزاء المشكلات الدولية بعد ما ظهر في أفغانستان. أما الصين، فأعربت عن أن الولايات المتحدة ما كان لها أن تنسحب بتلك السرعة من أفغانستان، وأن الأفضل</w:t>
      </w:r>
    </w:p>
    <w:p w14:paraId="629EBCF6" w14:textId="77777777" w:rsidR="000449E0" w:rsidRPr="000449E0" w:rsidRDefault="000449E0" w:rsidP="000449E0">
      <w:r w:rsidRPr="000449E0">
        <w:rPr>
          <w:rtl/>
        </w:rPr>
        <w:t>لو كانت قد استمرت لفترة أطول لمنع انهيار الأمن في أفغانستان، وبقدر ما تهتم الصين بأمن أفغانستان، تهتم أيضًا، وربما بدرجة أكبر، بإنهاك أمريكا لأطول مدة ممكنة في المصيدة الأفغانية. وهي تواصل رحلة صعودها الدولي بسرعة، خاصةً وأنها قطعت جزءًا كبيرًا من تلك الرحلة خلال السنوات العشرين الماضية التي تورطت أمريكا فيها في أفغانستان. ومن جانبها عادت روسيا للتشدد فبعد أن منحت موافقتها لواشنطن لكي تبني قواعد عسكرية في بلدان آسيا الوسطى بعد ضربات الحادي عشر من سبتمبر ٢٠٠١، عادت لتعلن بعد خروج القوات الأمريكية من أفغانستان وبشكل قاطع على لسان نائب وزير خارجيتها "سيرجي ريبكوف" أن أي محاولة أمريكية للعودة إلى آسيا الوسطى لتأسيس قواعد عسكرية هناك ستُجابه برفض صارم من قبل موسكو. الكل إذن يعرف ما جرى ويحاول أن يقبض الثمن الاستراتيجي لفرار الولايات المتحدة من أرض ما فر منها أحد من الكبار من قبل دون أن تحدث تحولات عميقة في بنية النظام الدولي</w:t>
      </w:r>
      <w:r w:rsidRPr="000449E0">
        <w:t>.</w:t>
      </w:r>
    </w:p>
    <w:p w14:paraId="7EC4224C" w14:textId="77777777" w:rsidR="000449E0" w:rsidRPr="000449E0" w:rsidRDefault="000449E0" w:rsidP="000449E0">
      <w:r w:rsidRPr="000449E0">
        <w:lastRenderedPageBreak/>
        <w:t xml:space="preserve">" </w:t>
      </w:r>
      <w:r w:rsidRPr="000449E0">
        <w:rPr>
          <w:rtl/>
        </w:rPr>
        <w:t>هناك من لمّح في الإقليم السائل حول أفغانستان إلى عدم ممانعته في التعامل مع الحركة ما دامت ستُبقي ما يحدث في أفغانستان داخل حدودها، وما دامت ستضمن عدم امتداد آثاره إلى دول الجوار، مثل موقف تركمانستان، برغم الاختلاف العميق بين الرؤية العلمانية التي تمثَّلها تركمانستان، والرؤية الدينية الثيوقراطية " التي تعبِّر عنها طالبان</w:t>
      </w:r>
      <w:r w:rsidRPr="000449E0">
        <w:t>.</w:t>
      </w:r>
    </w:p>
    <w:p w14:paraId="4564C441" w14:textId="77777777" w:rsidR="000449E0" w:rsidRPr="000449E0" w:rsidRDefault="000449E0" w:rsidP="000449E0">
      <w:r w:rsidRPr="000449E0">
        <w:rPr>
          <w:rtl/>
        </w:rPr>
        <w:t>ثانيًا: كشف السقوط الجديد لكابول والعودة الثانية لطالبان عن فوضى التعاطي مع قوة محلية أفغانية كان النظام الدولي في ٢٠٠١ قد اتفق على استبعادها، ثم عاد في ٢٠٢١ ليقبل بها كقوة أمر واقع انتظارًا لما سيتمخض عن وصولها من نتائج، فلا أحد يعرف بعد هل ستكون طالبان قوة للفوضى أم للاستقرار؟، وهل تغيرت حقًا أم أنها لا تزال جماعة عقائدية متزمتة؟، وهل التزامها بمبدأ الأخوة الإسلامية سيجعلها ترحب في أفغانستان من جديد بالجماعات الجهادية، أم أنها ستقف في وجههم؟، وهل لو عادت إلى التحالف مع القاعدة وأشباهها ستعود أفغانستان إلى نفس ما كانت عليه قبل ضربها في أكتوبر ٢٠٠١؟. أما لو خاضت مواجهة ضد تلك الجماعات الإرهابية فقد يبدأ فصل جديد من الصراع الداخلي الذي إن وقع فسيستدعي تدخلات من الخارج. أسئلة بلا إجابة عنها الآن. لكنها توضح حالة السيولة من بعد السقوط الثاني لكابول في يد طالبان. حالة جعلت العالم إلى الآن إما متردد أو رافض للاعتراف بالحكومة التي شكَّلتها الحركة العائدة للسلطة قبل أن تتضح ملامح سياساتها</w:t>
      </w:r>
      <w:r w:rsidRPr="000449E0">
        <w:t>.</w:t>
      </w:r>
    </w:p>
    <w:p w14:paraId="45C9DB30" w14:textId="77777777" w:rsidR="000449E0" w:rsidRPr="000449E0" w:rsidRDefault="000449E0" w:rsidP="000449E0">
      <w:r w:rsidRPr="000449E0">
        <w:rPr>
          <w:rtl/>
        </w:rPr>
        <w:t>هناك من لمّح في الإقليم السائل حول أفغانستان إلى عدم ممانعته في التعامل مع الحركة ما دامت ستُبقي ما يحدث في أفغانستان داخل حدودها، وما دامت ستضمن عدم امتداد آثاره إلى دول الجوار، فهذا مثلًا هو موقف تركمانستان، التي سبق وافتتحت قنصلية لها في مدينة هيرات إبان فترة طالبان الأولى، برغم الاختلاف العميق بين الرؤية العلمانية الصارمة التي تمثَّلها تركمانستان، والرؤية الدينية الثيوقراطية التي تعبِّر عنها طالبان. ومع أن طالبان أوفدت وفودًا إلى الصين وروسيا وعددٍ من بلدان آسيا الوسطى</w:t>
      </w:r>
    </w:p>
    <w:p w14:paraId="6BEA97A7" w14:textId="77777777" w:rsidR="000449E0" w:rsidRPr="000449E0" w:rsidRDefault="000449E0" w:rsidP="000449E0">
      <w:r w:rsidRPr="000449E0">
        <w:rPr>
          <w:rtl/>
        </w:rPr>
        <w:t>لطمأنتها، بل وأوضحت للصين أن قضية مسلمي الإيجور لیست على أجندتها، فإن الوجه الحقيقي لطالبان يبقى مجهولًا، فالجماعات الأيديولوجية مهما مارست الواقعية يبقى لديها سقف منخفض يمنعها من الوصول إلى حلول وسط ترضي المتخوفين منها</w:t>
      </w:r>
      <w:r w:rsidRPr="000449E0">
        <w:t>.</w:t>
      </w:r>
    </w:p>
    <w:p w14:paraId="21C8CBFE" w14:textId="77777777" w:rsidR="000449E0" w:rsidRPr="000449E0" w:rsidRDefault="000449E0" w:rsidP="000449E0">
      <w:r w:rsidRPr="000449E0">
        <w:rPr>
          <w:rtl/>
        </w:rPr>
        <w:t>ولا يخفى أن المطالب الإقليمية والدولية من الحركة تضغط عليها لكي تتخطى هذا السقف، وهو أمر يفتح الباب أمام أحد تطورين: الأول: إما الصدام بين طالبان والقوى التي تضغط عليها لتقديم تنازلات، وذلك إن حدث فلن يبني لها الصداقات التي تحتاجها، ولن يحقق لها الاعتراف الدولي اللازم لبقائها. والتطور المحتمل الثاني، وهو الأرجح، أن تنخرط طالبان في لعبة تَوازُن القوى فتنحاز إلى صف بعض القوى الخارجية دون الأخرى، ما يجعل التنافس الدولي على أفغانستان یبدأ جولة جدیدة تشد إليها لاعبين جدد وقدامی علی السواء. وبإمكان طالبان فعل ذلك لأن الموقف الدولي منها ليس واحدًا، ولأنها باتت القوة المسيطرة على إدارة المصادر والمعابر والمخاطر، ولهذا حتى لو نفر الكل من خطها الأيديولوجي المتزمت، سيبقى البعض مستعدًا بدافع المصلحة على التعامل معها</w:t>
      </w:r>
      <w:r w:rsidRPr="000449E0">
        <w:t>.</w:t>
      </w:r>
    </w:p>
    <w:p w14:paraId="2F469F86" w14:textId="77777777" w:rsidR="000449E0" w:rsidRPr="000449E0" w:rsidRDefault="000449E0" w:rsidP="000449E0">
      <w:r w:rsidRPr="000449E0">
        <w:rPr>
          <w:rtl/>
        </w:rPr>
        <w:t>ثالثًا: يعيد سقوط كابول في يد طالبان إلى الواجهة من جدید ما يعرف بسياسات الارتباط</w:t>
      </w:r>
      <w:r w:rsidRPr="000449E0">
        <w:t xml:space="preserve"> linkage politics</w:t>
      </w:r>
      <w:r w:rsidRPr="000449E0">
        <w:rPr>
          <w:rtl/>
        </w:rPr>
        <w:t>، وخاصةً بين إقليمي وسط آسيا والشرق الأوسط، فمن بعد سقوط طالبان في ٢٠٠١ ثم سقوط البعث في العراق في ٢٠٠٣، بدأ جدل حول ما سُمي "بالشرق الأوسط الكبير"، تلك المنطقة الواسعة التي تضم الشرق الأوسط وآسيا الوسطى وتربط بينهما إيران، وهي المنطقة التي تتحرك فيها القوى الإسلامية منذ</w:t>
      </w:r>
    </w:p>
    <w:p w14:paraId="43629FC3" w14:textId="77777777" w:rsidR="000449E0" w:rsidRPr="000449E0" w:rsidRDefault="000449E0" w:rsidP="000449E0">
      <w:r w:rsidRPr="000449E0">
        <w:t xml:space="preserve">" </w:t>
      </w:r>
      <w:r w:rsidRPr="000449E0">
        <w:rPr>
          <w:rtl/>
        </w:rPr>
        <w:t>المطالب الإقليمية والدولية من طالبان تفتح الباب أمام أحد تطورين: فإما الصدام بينها وبين القوى التي تضغط عليها لرفع سقف التنازلات، وذلك إن حدث فلن يحقق لها الاعتراف الدولي اللازم لبقائها. والتطور الثاني، وهو الأرجح، أن تنخرط طالبان في لعبة توازن القوى، ما يجعل التنافس الدولي على أفغانستان يبدأ جولة جديدة تشد إليها لاعبين جدد وقدامى على السواء</w:t>
      </w:r>
      <w:r w:rsidRPr="000449E0">
        <w:t>. "</w:t>
      </w:r>
    </w:p>
    <w:p w14:paraId="3997CBA4" w14:textId="77777777" w:rsidR="000449E0" w:rsidRPr="000449E0" w:rsidRDefault="000449E0" w:rsidP="000449E0">
      <w:r w:rsidRPr="000449E0">
        <w:rPr>
          <w:rtl/>
        </w:rPr>
        <w:lastRenderedPageBreak/>
        <w:t>نهاية الحرب الباردة بشكل لافت يؤكد وجود سياسات الارتباط هذه، فإن هي ضُربت في أفغانستان ظهرت في العراق، وإن استُهدفت في العراق عادت لتنقل جزءًا من عملياتها إلى أفغانستان، وما تنظيم الدولة الإسلامية إلا الحالة الأوضح لذلك الترابط</w:t>
      </w:r>
      <w:r w:rsidRPr="000449E0">
        <w:t>.</w:t>
      </w:r>
    </w:p>
    <w:p w14:paraId="0F6C1737" w14:textId="77777777" w:rsidR="000449E0" w:rsidRPr="000449E0" w:rsidRDefault="000449E0" w:rsidP="000449E0">
      <w:r w:rsidRPr="000449E0">
        <w:rPr>
          <w:rtl/>
        </w:rPr>
        <w:t>ولم يكن غريبًا بسبب هذا الترابط أن عبَّرت الصين وروسيا ودول آسيا الوسطى عن خشيتها من امتداد تهديد إرهاب جماعات الإسلام السياسي ليس فقط من داخل أفغانستان، بل وأيضًا من بعض بلدان الشرق الأوسط. وبسبب ذلك الترابط أيضًا تتردد دولة كالإمارات في الإعلان عن موقفها من عودة طالبان، مع أنها كانت أول دولة عربية اعترفت بها وتعاملت معها في فترة حكمها الأول، وبسبب ذلك الترابط بدأت دولة مثل قطر في الانخراط في معالجة الأزمة الأفغانية مدفوعة باعتبارات مختلفة، من بينها البقاء على مسافة قريبة من طالبان تسمح بمراقبة السلوك عابر الحدود للحركة، وعلاقاتها مع القوى الإسلامية الشبيهة لها في الشرق الأوسط</w:t>
      </w:r>
      <w:r w:rsidRPr="000449E0">
        <w:t>.</w:t>
      </w:r>
    </w:p>
    <w:p w14:paraId="40C35B24" w14:textId="77777777" w:rsidR="000449E0" w:rsidRPr="000449E0" w:rsidRDefault="000449E0" w:rsidP="000449E0">
      <w:pPr>
        <w:rPr>
          <w:b/>
          <w:bCs/>
        </w:rPr>
      </w:pPr>
      <w:r w:rsidRPr="000449E0">
        <w:rPr>
          <w:b/>
          <w:bCs/>
          <w:rtl/>
        </w:rPr>
        <w:t>سقوط كابول: هل نحن بصدد نظام دولي جديد؟</w:t>
      </w:r>
    </w:p>
    <w:p w14:paraId="218C5CD4" w14:textId="77777777" w:rsidR="000449E0" w:rsidRPr="000449E0" w:rsidRDefault="000449E0" w:rsidP="000449E0">
      <w:r w:rsidRPr="000449E0">
        <w:rPr>
          <w:rtl/>
        </w:rPr>
        <w:t>د. فتوح هيكل</w:t>
      </w:r>
    </w:p>
    <w:p w14:paraId="20D2084F" w14:textId="77777777" w:rsidR="000449E0" w:rsidRPr="000449E0" w:rsidRDefault="000449E0" w:rsidP="000449E0">
      <w:r w:rsidRPr="000449E0">
        <w:rPr>
          <w:rtl/>
        </w:rPr>
        <w:t>المستشار السياسي ورئيس قطاع البحث العلمي "مركز تريندز للبحوث والاستشارات</w:t>
      </w:r>
      <w:r w:rsidRPr="000449E0">
        <w:t>"</w:t>
      </w:r>
    </w:p>
    <w:p w14:paraId="349589A1" w14:textId="3A325881" w:rsidR="000449E0" w:rsidRPr="000449E0" w:rsidRDefault="000449E0" w:rsidP="000449E0">
      <w:r w:rsidRPr="000449E0">
        <mc:AlternateContent>
          <mc:Choice Requires="wps">
            <w:drawing>
              <wp:inline distT="0" distB="0" distL="0" distR="0" wp14:anchorId="5E571DBD" wp14:editId="56F61938">
                <wp:extent cx="304800" cy="304800"/>
                <wp:effectExtent l="0" t="0" r="0" b="0"/>
                <wp:docPr id="1374113595" name="Rectangle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0B41D4" id="Rectangle 1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CDB18A" w14:textId="77777777" w:rsidR="000449E0" w:rsidRPr="000449E0" w:rsidRDefault="000449E0" w:rsidP="000449E0">
      <w:r w:rsidRPr="000449E0">
        <w:rPr>
          <w:rtl/>
        </w:rPr>
        <w:t>أثارت السيطرة السريعة لحركة طالبان على مقاليد السلطة في أفغانستان، حتى قبل إتمام عملية الانسحاب الأمريكي من البلاد كثيرًا من الجدل والنقاشات حول مصير أفغانستان في ظل العهد الجديد لطالبان، والتأثيرات المحتملة لعودة الحركة إلى السلطة من جديد على حالة الأمن الإقليمي بصفة خاصة والعالمي بشكل عام. ومن بين القضايا التي طُرِحَت للجدل والنقاش، تلك المتعلقة بدلالات هذا السقوط السريع لكابول فيما يتعلق بالتحولات الحادثة في النظام الدولي، والتي دفعت ببعض الباحثين إلى حد تشبيه الانسحاب الأمريكي من أفغانستان، وتسليمها لحركة طالبان، بالانسحاب السوفييتي من أفغانستان بعد حرب استنزاف وُصِفَت بأنها كانت من بين العوامل التي أسهمت في انهيار الاتحاد السوفييتي وفقدان مكانته كقوة عظمى، وتغير بنية النظام الدولي من الثنائية القطبية إلى الأحادية القطبية</w:t>
      </w:r>
      <w:r w:rsidRPr="000449E0">
        <w:t>.</w:t>
      </w:r>
    </w:p>
    <w:p w14:paraId="5920E2FB" w14:textId="77777777" w:rsidR="000449E0" w:rsidRPr="000449E0" w:rsidRDefault="000449E0" w:rsidP="000449E0">
      <w:r w:rsidRPr="000449E0">
        <w:rPr>
          <w:rtl/>
        </w:rPr>
        <w:t>ضمن هذا الإطار، ستبحث هذه المقالة دلالات سقوط كابول في يد حركة طالبان والانسحاب الأمريكي المرتبك من أفغانستان بالنسبة إلى التحولات الحادثة في بنية النظام الدولي، وتأثيره على مكانة الولايات المتحدة كقوة عظمى، وحدود التغيير المحتمل في بنية النظام الدولي المستقبلية</w:t>
      </w:r>
      <w:r w:rsidRPr="000449E0">
        <w:t>.</w:t>
      </w:r>
    </w:p>
    <w:p w14:paraId="5DB0ADF2" w14:textId="77777777" w:rsidR="000449E0" w:rsidRPr="000449E0" w:rsidRDefault="000449E0" w:rsidP="000449E0">
      <w:pPr>
        <w:rPr>
          <w:b/>
          <w:bCs/>
        </w:rPr>
      </w:pPr>
      <w:r w:rsidRPr="000449E0">
        <w:rPr>
          <w:b/>
          <w:bCs/>
          <w:rtl/>
        </w:rPr>
        <w:t>أولًا: الانسحاب الأمريكي من أفغانستان وحدود تأثيره في القوة الأمريكية</w:t>
      </w:r>
    </w:p>
    <w:p w14:paraId="5E0DF2EE" w14:textId="77777777" w:rsidR="000449E0" w:rsidRPr="000449E0" w:rsidRDefault="000449E0" w:rsidP="000449E0">
      <w:r w:rsidRPr="000449E0">
        <w:rPr>
          <w:rtl/>
        </w:rPr>
        <w:t>تُوصَف أفغانستان تاريخيًا بأنها "مقبرة الإمبراطوريات": ذلك أن الكثير من الإمبراطوريات الكبرى على مدى القرنين الماضيين سعت إلى غزو هذا البلد واحتلاله، ولكن المشهد في الحالات جميعها كان متشابهًا إلى حدٍ بعيد؛ دخول سهل تتهيأ أسبابه. وخروج صعب ذو تكلفة باهظة في الأموال والأرواح(١)، تُفقد الخصم سمعته كقوة يصعب هزيمتها، وربما تُمهِّد لاختفائه من قائمة القوى المهيمنة عالميًا. حدث هذا في القرن التاسع عشر عندما حاولت الإمبراطورية البريطانية غزو أفغانستان، وقامت بالفعل باجتياح هذا البلد عام ١٨٣٨، قبل أن تسحب ما تبقى من جنودها في شتاء عام ١٨٤٢، الذي وُصِف في التاريخ البريطاني بـ "الشتاء المُهين". لتسدل الإمبراطورية التي لم تكن تغيب عنها الشمس الستار على واحدة من أكثر تجارب الغزو فشلًا وإيلامًا في تاريخها(٢)</w:t>
      </w:r>
      <w:r w:rsidRPr="000449E0">
        <w:t>.</w:t>
      </w:r>
    </w:p>
    <w:p w14:paraId="582D8261" w14:textId="77777777" w:rsidR="000449E0" w:rsidRPr="000449E0" w:rsidRDefault="000449E0" w:rsidP="000449E0">
      <w:r w:rsidRPr="000449E0">
        <w:rPr>
          <w:rtl/>
        </w:rPr>
        <w:t>وتكرر الأمر نفسه مع الاتحاد السوفييتي عندما قرر أن يغزو أفغانستان عام ١٩٧٩، وهو الحدث الذي سعت الولايات المتحدة وحلفاؤها إلى استثماره لتجعل من أفغانستان مستنقعًا للقطب المنافس لها في النظام الدولي، من خلال</w:t>
      </w:r>
    </w:p>
    <w:p w14:paraId="64EFAEFC" w14:textId="77777777" w:rsidR="000449E0" w:rsidRPr="000449E0" w:rsidRDefault="000449E0" w:rsidP="000449E0">
      <w:r w:rsidRPr="000449E0">
        <w:rPr>
          <w:rtl/>
        </w:rPr>
        <w:lastRenderedPageBreak/>
        <w:t xml:space="preserve">مساعدة المقاتلين الأفغان، وتقديم الدعم لأكبر حركة لنقل من وُصِفوا بـ "المجاهدين" من مختلف مناطق العالم لمحاربة "الشيوعيين السوفييت". وبعد نحو عشر سنوات من المعاناة تحت ضربات المقاتلين الأفغان، وما يُعرف باسم "المجاهدين"، اضطر الاتحاد السوفييتي إلى الانسحاب عام </w:t>
      </w:r>
      <w:r w:rsidRPr="000449E0">
        <w:rPr>
          <w:rtl/>
          <w:lang w:bidi="fa-IR"/>
        </w:rPr>
        <w:t xml:space="preserve">۱۹۸۸. </w:t>
      </w:r>
      <w:r w:rsidRPr="000449E0">
        <w:rPr>
          <w:rtl/>
        </w:rPr>
        <w:t>ولكن هذه التجربة المؤلمة للسوفييت أفضت إلى أمرين على درجة عالية من الأهمية بالنسبة إلى تطورات النظام الدولي(٣)، الأول: هو انهيار الاتحاد السوفييتي وتفككه واختفاؤه من الوجود كقوة عظمى، ومن ثمَّ انتهاء حقبة الحرب الباردة والقطبية الثنائية. والثاني: هو نشوء حركات الإسلام السياسي المسلحة التي كانت بدايتها مع تنظيم القاعدة الذي نشأ داخل أفغانستان نفسها، ونفَّذ أكبر هجوم على الأراضي الأمريكية في ١١ سبتمبر ٢٠٠١، ثم تلاه العديد من التنظيمات الأخرى التي أصبحت تُشكِّل التهديد الأكبر للأمن العالمي في الوقت الراهن</w:t>
      </w:r>
      <w:r w:rsidRPr="000449E0">
        <w:t>.</w:t>
      </w:r>
    </w:p>
    <w:p w14:paraId="5A18DB07" w14:textId="77777777" w:rsidR="000449E0" w:rsidRPr="000449E0" w:rsidRDefault="000449E0" w:rsidP="000449E0">
      <w:r w:rsidRPr="000449E0">
        <w:rPr>
          <w:rtl/>
        </w:rPr>
        <w:t xml:space="preserve">وتشكل تجربة الغزو الأمريكي لأفغانستان عام ٢٠٠١، في أعقاب هجمات الحادي عشر من سبتمبر، والانسحاب الأمريكي المرتبك منها في سبتمبر ٢٠٢١، مثالًا آخر على فكرة استعصاء أفغانستان على الخضوع لهيمنة القوى العظمى، فبعد عشرين عامًا من الاحتلال الأمريكي الذي استهدف إسقاط حركة طالبان المتحالفة مع تنظيم القاعدة. اضطرت القوات الأمريكية وقوات الناتو المتحالفة معها إلى الانسحاب وتسليم السلطة للحركة نفسها التي استهدفتها هذه الحرب الطويلة، بموجب اتفاق أَبرِمَ بين واشنطن وهذه الحركة في الدوحة في فبراير </w:t>
      </w:r>
      <w:r w:rsidRPr="000449E0">
        <w:rPr>
          <w:rtl/>
          <w:lang w:bidi="fa-IR"/>
        </w:rPr>
        <w:t>٢۰</w:t>
      </w:r>
      <w:r w:rsidRPr="000449E0">
        <w:rPr>
          <w:rtl/>
        </w:rPr>
        <w:t>٢٠. وكان مشهد الانسحاب الأمريكي من أفغانستان مشابهًا -من وجهة نظر کثیرین- لمشهد الخروج الأمريكي المُذل من حرب فيتنام في سبعينيات القرن الماضي، والذي لا يزال عالقًا في أذهان الأمريكيين. وأوجه الشبه لا تتعلق</w:t>
      </w:r>
    </w:p>
    <w:p w14:paraId="06978173" w14:textId="77777777" w:rsidR="000449E0" w:rsidRPr="000449E0" w:rsidRDefault="000449E0" w:rsidP="000449E0">
      <w:r w:rsidRPr="000449E0">
        <w:t xml:space="preserve">" </w:t>
      </w:r>
      <w:r w:rsidRPr="000449E0">
        <w:rPr>
          <w:rtl/>
        </w:rPr>
        <w:t>توصف أفغانستان تاريخيًا بأنها "مقبرة الإمبراطوريات"؛ ذلك أن الكثير من الإمبراطوريات الكبرى على مدى القرنين الماضيين سعت إلى غزو هذا البلد واحتلاله، ولكن المشهد في الحالات جميعها كان متشابهًا إلى حدٍ بعيد؛ دخول سهل تتهيأ أسبابه، وخروج صعب ذو تكلفة باهظة في " الأموال والأرواح</w:t>
      </w:r>
      <w:r w:rsidRPr="000449E0">
        <w:t>.</w:t>
      </w:r>
    </w:p>
    <w:p w14:paraId="7D4DCD73" w14:textId="77777777" w:rsidR="000449E0" w:rsidRPr="000449E0" w:rsidRDefault="000449E0" w:rsidP="000449E0">
      <w:r w:rsidRPr="000449E0">
        <w:rPr>
          <w:rtl/>
        </w:rPr>
        <w:t>بطريقة الانسحاب المرتبك التي هي أقرب إلى الهروب فقط، وإنما بحجم الخسائر الضخمة التي تكبدتها الولايات المتحدة في الحالتين أيضًا: ففي حرب فيتنام، قُدِّرت التكلفة الاقتصادية بـ ١٦٨ مليار دولار، أو ما يعادل تريليون دولار في الوقت الحالي طبقًا لبعض التقديرات، فيما بلغت الخسائر البشرية أكثر من ٥٨ ألف جندي أمريكي. وفي أفغانستان كانت التكلفة البشرية أقل (نحو ٢٥٠٠ جندي)، ولكن التكلفة الاقتصادية قدرت بتريليوني دولار وفق بعض المصادر .(٤)</w:t>
      </w:r>
    </w:p>
    <w:p w14:paraId="2CCFA938" w14:textId="77777777" w:rsidR="000449E0" w:rsidRPr="000449E0" w:rsidRDefault="000449E0" w:rsidP="000449E0">
      <w:r w:rsidRPr="000449E0">
        <w:rPr>
          <w:rtl/>
        </w:rPr>
        <w:t>كما ذهب الكثير من الآراء والتقديرات إلى تشبيه الانسحاب الأمريكي من أفغانستان بالانسحاب السوفييتي منها، بما يعني أن هذا الانسحاب الأمريكي المرتبك سيكون له تأثيره في مكانة القوة الأمريكية المهيمنة عالميًا، وربما يمهد لانهيارها في مرحلة لاحقة، كما حدث مع الاتحاد السوفييتي السابق، ولكن إلى أي مدى يمكن القبول بهذا التحليل؟</w:t>
      </w:r>
    </w:p>
    <w:p w14:paraId="359B874F" w14:textId="77777777" w:rsidR="000449E0" w:rsidRPr="000449E0" w:rsidRDefault="000449E0" w:rsidP="000449E0">
      <w:r w:rsidRPr="000449E0">
        <w:rPr>
          <w:rtl/>
        </w:rPr>
        <w:t>بالتأكيد هناك جوانب تشابه بين الحالتين، مثل تكبد الجانبين السوفييتي والأمريكي خسائر كبيرة. اقتصادية، وبشرية، وعدم قدرة كليهما على تحقيق الهدف من الحرب، والانسحاب بطريقة أقرب إلى الهروب من المستنقع الأفغاني، ولكن هناك الكثير</w:t>
      </w:r>
    </w:p>
    <w:p w14:paraId="2AA2C3DB" w14:textId="77777777" w:rsidR="000449E0" w:rsidRPr="000449E0" w:rsidRDefault="000449E0" w:rsidP="000449E0">
      <w:r w:rsidRPr="000449E0">
        <w:rPr>
          <w:rtl/>
        </w:rPr>
        <w:t>من جوانب الاختلاف التي يصعب معها القول إن الانسحاب الأمريكي من أفغانستان سينعكس بالضرورة على تراجع القوة الأمريكية بصورة يترتب عليها حدوث تحولات مؤثرة أو كبيرة في موازين القوى الدولية. ومن ثمَّ بنية النظام الدولي، كما حدث في الحالة السوفیيتية</w:t>
      </w:r>
      <w:r w:rsidRPr="000449E0">
        <w:t>.</w:t>
      </w:r>
    </w:p>
    <w:p w14:paraId="41408073" w14:textId="77777777" w:rsidR="000449E0" w:rsidRPr="000449E0" w:rsidRDefault="000449E0" w:rsidP="000449E0">
      <w:r w:rsidRPr="000449E0">
        <w:rPr>
          <w:rtl/>
        </w:rPr>
        <w:t>أول هذه الجوانب، هو أن الاتحاد السوفييتي كان قد وصل بالفعل إلى مرحلة متقدمة من استنزاف قدراته الاقتصادية في إطار الحرب الباردة، والتنافس العسكري والجيوستراتيجي مع الولايات المتحدة. ومن ثمَّ فقد فاقمت تكلفة الحرب في أفغانستان من أزمته الاقتصادية، وكانت من بين أسباب انهياره في النهاية، ولكن الأمر ييدو مختلفًا بصورة كبيرة في حالة الولايات المتحدة التي لا تزال هي القوة الكبرى عالميًا، سواء بمعايير القوة العسكرية الضاربة، أو بمعايير الاقتصاد والتقدم التكنولوجي (٥)، ولا يُتوقَّع أن تفقد مكانتها بسهولة لمجرد خروجها من أفغانستان أو خسارتها الحرب هناك</w:t>
      </w:r>
      <w:r w:rsidRPr="000449E0">
        <w:t>.</w:t>
      </w:r>
    </w:p>
    <w:p w14:paraId="628C9816" w14:textId="77777777" w:rsidR="000449E0" w:rsidRPr="000449E0" w:rsidRDefault="000449E0" w:rsidP="000449E0">
      <w:r w:rsidRPr="000449E0">
        <w:rPr>
          <w:rtl/>
        </w:rPr>
        <w:lastRenderedPageBreak/>
        <w:t>وحتى بافتراض أن الولايات المتحدة الأمريكية قد فشلت وخرجت من أفغانستان مهزومة، فإن هذا لا يعني أن مؤشرات القوة الأمريكية قد تداعت لمجرد فشلها في أفغانستان، فتجربتها السابقة في فيتنام التي كانت أكثر مأساوية لم تؤد إلى انهيار القوة الأمريكية أو تراجع النفوذ الأمريكي. وفي هذا السياق، يوضح الكاتب الأمريكي "روس دوتات</w:t>
      </w:r>
      <w:r w:rsidRPr="000449E0">
        <w:t>"</w:t>
      </w:r>
    </w:p>
    <w:p w14:paraId="46B37BCD" w14:textId="77777777" w:rsidR="000449E0" w:rsidRPr="000449E0" w:rsidRDefault="000449E0" w:rsidP="000449E0">
      <w:r w:rsidRPr="000449E0">
        <w:rPr>
          <w:rtl/>
        </w:rPr>
        <w:t>١٦</w:t>
      </w:r>
      <w:r w:rsidRPr="000449E0">
        <w:t xml:space="preserve"> </w:t>
      </w:r>
      <w:r w:rsidRPr="000449E0">
        <w:rPr>
          <w:rtl/>
        </w:rPr>
        <w:t>حتى بافتراض أن الولايات المتحدة الأمريكية قد فشلت وخرجت من أفغانستان مهزومة، فإن هذا لا يعني أن مؤشرات القوة الأمريكية قد تداعت لمجرد فشلها في أفغانستان، فتجربتها السابقة في فيتنام التي كانت أكثر مأساوية لم تؤدِ إلى انهيار " القوة الأمريكية أو تراجع النفوذ الأمريكي</w:t>
      </w:r>
      <w:r w:rsidRPr="000449E0">
        <w:t>.</w:t>
      </w:r>
    </w:p>
    <w:p w14:paraId="6EA15251" w14:textId="77777777" w:rsidR="000449E0" w:rsidRPr="000449E0" w:rsidRDefault="000449E0" w:rsidP="000449E0">
      <w:r w:rsidRPr="000449E0">
        <w:rPr>
          <w:rtl/>
        </w:rPr>
        <w:t>أن هناك ثلاث إمبراطوريات أمريكية. وليست إمبراطورية واحدة: فهناك أولًا الإمبراطورية الداخلية التي تمثلها الولايات المتحدة الأمريكية القارية في البلدان التابعة لمدارها في المحيط الهادئ والبحر الكاريبي، وهناك الإمبراطورية الخارجية التي تتألف من المناطق التي احتلها الأمريكيون وأعادوا بناءها بعد الحرب العالمية الثانية، ووضعوها تحت مظلتهم العسكرية، أي أوروبا الغربية وحافة المحيط الهادئ بالأساس. أما الإمبراطورية الثالثة، فهي إمبراطورية العالم الأمريكي، وهي المناطق التي توجد الولايات المتحدة فيها حول العالم بنفوذها الاقتصادي والعسكري والثقافي. ويذكر "دوتات" أن معظم الهزائم التي تعرضت لها الولايات المتحدة تقع في هذا النطاق الإمبراطوري الثالث، ورغم أن هذا الأمر له بعض جوانب التأثير، لكنه لن يقود إلى حالة انهيار إمبراطوري، فما دامت الولايات المتحدة لديها الإمبراطوريتان الأخريان لتعتمد عليهما، فلا يمكن القول إنها في حالة انهيار إمبراطوري. ويخلص "دوتات" إلى أن الوضع لا يزال أشبه بوضع الإمبراطورية الرومانية: حيث خسرت روما حروبًا على الحدود البعيدة، وهو وضع سیئ، ولکنه کان قابلًا للتعافي(٦)</w:t>
      </w:r>
      <w:r w:rsidRPr="000449E0">
        <w:t>.</w:t>
      </w:r>
    </w:p>
    <w:p w14:paraId="3DDFEE61" w14:textId="77777777" w:rsidR="000449E0" w:rsidRPr="000449E0" w:rsidRDefault="000449E0" w:rsidP="000449E0">
      <w:r w:rsidRPr="000449E0">
        <w:rPr>
          <w:rtl/>
        </w:rPr>
        <w:t>الجانب الثاني، يتعلق بطبيعة الانسحاب الأمريكي من أفغانستان نفسه. فهل هو تعبير عن عجز في القوة الأمريكية الشاملة، أم يرتبط بتغيير في توجهات السياسة الأمريكية، فالانسحاب السوفييتي من أفغانستان كان نتيجة مباشرة لعجز القوات السوفييتية، وعدم قدرة الاتحاد السوفييتي على تغطية التكاليف العسكرية والاقتصادية للحرب، ولكن الأمر يبدو مختلفًا في حالة الانسحاب الأمريكي من أفغانستان، والذي يبدو أنه جزء من إعادة توجيه الاهتمام الأمريكي لمناطق أخرى من العالم أكثر أهمية للمصالح</w:t>
      </w:r>
    </w:p>
    <w:p w14:paraId="52C8C9F1" w14:textId="77777777" w:rsidR="000449E0" w:rsidRPr="000449E0" w:rsidRDefault="000449E0" w:rsidP="000449E0">
      <w:r w:rsidRPr="000449E0">
        <w:rPr>
          <w:rtl/>
        </w:rPr>
        <w:t>الأمريكية بحسب رؤية صانع القرار الأمريكي، ولا سيما مناطق شرق آسيا وجنوب شرقها، حيث التنافس المستعر مع الصين الصاعدة. ومن هنا يمكن النظر إلى الانسحاب من أفغانستان باعتباره جزءًا من استراتيجية أمريكية أوسع، تستهدف تقليل الارتباط بمنطقة الشرق الأوسط كلها. والتي أصبحت أقل أهمية في أولويات الأجندة الأمريكية مقارنة بالسابق</w:t>
      </w:r>
      <w:r w:rsidRPr="000449E0">
        <w:t>.</w:t>
      </w:r>
    </w:p>
    <w:p w14:paraId="7BF8000F" w14:textId="77777777" w:rsidR="000449E0" w:rsidRPr="000449E0" w:rsidRDefault="000449E0" w:rsidP="000449E0">
      <w:r w:rsidRPr="000449E0">
        <w:rPr>
          <w:rtl/>
        </w:rPr>
        <w:t>الجانب الثالث يرتبط بالثاني، ويتعلق بهدف الانسحاب من أفغانستان في الأجندة الأمريكية، فالأمروإن كان له جوانبه السلبية، فإنه على الجانب الآخر يحمل بعض المزايا الاستراتيجية للولايات المتحدة: لأن الخروج من المستنقع الأفغاني، وإنهاء ما وصفه "بايدن" باسم "الحروب الأبدية" في الشرق الأوسط، سيحرر الولايات المتحدة من عبء التورط في هذه الصراعات العبثية، ويجعلها تركز بصورة كبرى على مناطق وقوى دولية أخرى صاعدة تهدد النفوذ الأمريكي في العالم، وعلى رأسها بطبيعة الحال الصين، وبما يضمن استدامة التفوق الأمريكي عالميًا، وهذا الأمر يفسر بطبيعة الحال التحركات الأمريكية الأخيرة لبناء وتعزيز شبكة التحالفات التي تربط الولايات المتحدة والقوى المنافسة للصين في جنوب آسيا وشرقها: لمحاصرة النفوذ الصيني المتنامي هناك، ومن ذلك اتفاقية "أوكوس" التي تم الإعلان عنها في منتصف سبتمبر ٢٠٢١، بين الولايات المتحدة وبريطانيا وأستراليا، وهي عبارة عن اتفاقية أمنية خاصة لتبادل تقنيات عسكرية متقدمة في محاولة لمواجهة النفوذ الصيني، بما في ذلك بناء غواصات تعمل بالطاقة النووية لأستراليا، وتوقيع اتفاقيات أخرى في مجالات الذكاء الاصطناعي والتقنيات المتقدمة والإنترنت(٧). كما يأتي في هذا السياق، التحرك الأمريكي لإعادة إحياء تحالف "كواد"، وهو عبارة عن صيغة للحوار الأمني الرباعي بين الولايات</w:t>
      </w:r>
    </w:p>
    <w:p w14:paraId="742733A9" w14:textId="77777777" w:rsidR="000449E0" w:rsidRPr="000449E0" w:rsidRDefault="000449E0" w:rsidP="000449E0">
      <w:r w:rsidRPr="000449E0">
        <w:t xml:space="preserve">" </w:t>
      </w:r>
      <w:r w:rsidRPr="000449E0">
        <w:rPr>
          <w:rtl/>
        </w:rPr>
        <w:t>الانسحاب السوفييتي من أفغانستان كان نتيجة مباشرة لعجز القوات السوفييتية، وعدم قدرة الاتحاد السوفييتي على تغطية التكاليف العسكرية والاقتصادية للحرب، ولكن الأمر يبدو مختلفًا في حالة الانسحاب الأمريكي من أفغانستان، والذي يبدو أنه جزء من إعادة توجيه الاهتمام الأمريكي لمناطق أخرى من العالم أكثر أهمية للمصالح الأمريكية</w:t>
      </w:r>
      <w:r w:rsidRPr="000449E0">
        <w:t>. "</w:t>
      </w:r>
    </w:p>
    <w:p w14:paraId="1EF5D01C" w14:textId="77777777" w:rsidR="000449E0" w:rsidRPr="000449E0" w:rsidRDefault="000449E0" w:rsidP="000449E0">
      <w:r w:rsidRPr="000449E0">
        <w:rPr>
          <w:rtl/>
        </w:rPr>
        <w:lastRenderedPageBreak/>
        <w:t>المتحدة وأستراليا والهند واليابان لمواجهة النفوذ الصيني: حيث عقد رؤساء حكومات هذه الدول الأربع اجتماعًا بالبيت الأبيض في واشنطن، يوم ٢٦ سبتمبر ٢٠٢١، تعهدوا خلاله بجعل منطقة المحيطين الهندي والهادئ حرة ومفتوحة(٨)</w:t>
      </w:r>
      <w:r w:rsidRPr="000449E0">
        <w:t>.</w:t>
      </w:r>
    </w:p>
    <w:p w14:paraId="573D836F" w14:textId="77777777" w:rsidR="000449E0" w:rsidRPr="000449E0" w:rsidRDefault="000449E0" w:rsidP="000449E0">
      <w:r w:rsidRPr="000449E0">
        <w:rPr>
          <w:rtl/>
        </w:rPr>
        <w:t>وتؤكد هذه التحركات الأمريكية بوضوح أن الانسحاب من أفغانستان خاصة، وتقليل الارتباط بالشرق الأوسط عامة، هو في الأساس جزء من توجه أمريكي جديد، هدفه التركيز على القوى المهددة بالفعل للنفوذ الأمريكي العالمي وخاصة الصين. وليس مؤشرًا على تراجع النفوذ والقوة الأمريكية</w:t>
      </w:r>
      <w:r w:rsidRPr="000449E0">
        <w:t>.</w:t>
      </w:r>
    </w:p>
    <w:p w14:paraId="6DE81B2E" w14:textId="77777777" w:rsidR="000449E0" w:rsidRPr="000449E0" w:rsidRDefault="000449E0" w:rsidP="000449E0">
      <w:r w:rsidRPr="000449E0">
        <w:rPr>
          <w:rtl/>
        </w:rPr>
        <w:t>ولا يعني ما سبق بطبيعة الحال أنه لا توجد أي تأثيرات لما حدث في أفغانستان من انسحاب أمريكي أقرب للهروب، وتسليم السلطة لجماعة متشددة ظلت القوة الكبرى في العالم تحاربها على مدى عقدين دون تحقيق نصر يحفظ ماء الوجه: فما حدث سيكون له انعكاساته على السياسات والتوجهات الأمريكية ونظرة حلفاء واشنطن لها، فمن ناحية ستجعل هذه التجربة السلبية في أفغانستان الرأي العام الأمريكي يتردد كثيرًا في دعم أي تحركات عسكرية خارج الحدود مستقبلًا، كما سيمثّل ذلك رسالة للقوى المناوئة</w:t>
      </w:r>
    </w:p>
    <w:p w14:paraId="7C679617" w14:textId="77777777" w:rsidR="000449E0" w:rsidRPr="000449E0" w:rsidRDefault="000449E0" w:rsidP="000449E0">
      <w:r w:rsidRPr="000449E0">
        <w:rPr>
          <w:rtl/>
        </w:rPr>
        <w:t>للولايات المتحدة مؤداها أنه يمكن لها إلحاق الهزيمة في نهاية المطاف بالولايات المتحدة، وهو ما قد يشجع هذه القوى والجماعات على تحدي السياسة الأمريكية، فضلًا عن ذلك، يحمل هذا الانسحاب وتسليم السلطة لحركة طالبان رسالة لحلفاء واشنطن مؤداها أن الاعتماد على الحليف الأمريكي بشكل كلي قد ينطوي على مغامرة غير مضمونة العواقب، وهو ما قد يُضعف شبكة التحالفات الأمريكية مستقبلاً. فضلًا عن التأثيرات المتوقَّعة لذلك على حركة التطرف والإرهاب في المنطقة والعالم، والتي قد تنشط بعد تحقيق طالبان النصر على القوة الكبرى في العالم.(٩)</w:t>
      </w:r>
    </w:p>
    <w:p w14:paraId="2CF5DD3A" w14:textId="77777777" w:rsidR="000449E0" w:rsidRPr="000449E0" w:rsidRDefault="000449E0" w:rsidP="000449E0">
      <w:r w:rsidRPr="000449E0">
        <w:rPr>
          <w:rtl/>
        </w:rPr>
        <w:t>وبشكل عام، يمكن القول بإن هذه التأثيرات ربما تنال جزئيًا من هيبة ومكانة القوة الأمريكية، ولكنها لن تقوِّض هذه القوة أو تؤدي إلى تراجعها بشكل يترتب عليه حدوث تحولات مهمة في بنية النظام الدولي</w:t>
      </w:r>
      <w:r w:rsidRPr="000449E0">
        <w:t>.</w:t>
      </w:r>
    </w:p>
    <w:p w14:paraId="6F34D10F" w14:textId="77777777" w:rsidR="000449E0" w:rsidRPr="000449E0" w:rsidRDefault="000449E0" w:rsidP="000449E0">
      <w:pPr>
        <w:rPr>
          <w:b/>
          <w:bCs/>
        </w:rPr>
      </w:pPr>
      <w:r w:rsidRPr="000449E0">
        <w:rPr>
          <w:b/>
          <w:bCs/>
          <w:rtl/>
        </w:rPr>
        <w:t>ثانيًا: القوة الأمريكية ومستقبل النظام الدولي</w:t>
      </w:r>
    </w:p>
    <w:p w14:paraId="5845283B" w14:textId="77777777" w:rsidR="000449E0" w:rsidRPr="000449E0" w:rsidRDefault="000449E0" w:rsidP="000449E0">
      <w:r w:rsidRPr="000449E0">
        <w:rPr>
          <w:rtl/>
        </w:rPr>
        <w:t>لا شك في أن الحديث عن مستقبل النظام الدولي. وموقع القوة الأمريكية فيه هو أمر معقد ومتشابك، ولا يمكن التنبوء به بصورة واضحة في ظل حالة الضبابية والغموض التي تخيم على العالم، فعلى</w:t>
      </w:r>
    </w:p>
    <w:p w14:paraId="70253BF8" w14:textId="77777777" w:rsidR="000449E0" w:rsidRPr="000449E0" w:rsidRDefault="000449E0" w:rsidP="000449E0">
      <w:r w:rsidRPr="000449E0">
        <w:t xml:space="preserve">77 </w:t>
      </w:r>
      <w:r w:rsidRPr="000449E0">
        <w:rPr>
          <w:rtl/>
        </w:rPr>
        <w:t>تنامى الجدل بشأن مستقبل النظام الدولي بعد جائحة "كوفيد-١٩"، والتي تعززت الشكوك خلالها في قدرة واشنطن على قيادة النظام العالمي، قبل أن يأتي الانسحاب الأمريكي المرتبك من أفغانستان ليطرح التساؤل التقليدي: هل ستحافظ الولايات المتحدة على مكانتها كقوة مهيمنة في النظام الدولي أم لا؟ وهو سؤال لا توجد " له إجابة حاسمة</w:t>
      </w:r>
      <w:r w:rsidRPr="000449E0">
        <w:t>.</w:t>
      </w:r>
    </w:p>
    <w:p w14:paraId="5F7A7F72" w14:textId="77777777" w:rsidR="000449E0" w:rsidRPr="000449E0" w:rsidRDefault="000449E0" w:rsidP="000449E0">
      <w:r w:rsidRPr="000449E0">
        <w:rPr>
          <w:rtl/>
        </w:rPr>
        <w:t>مدى العقدين الأخيرين خضع النظام الدولي لجدل مستمر بخصوص طبيعته وماهيته (١). حيث تعددت الرؤى والأطروحات بین من وصفه بأنه نظام یمیل إلى الأحادية القطبية الخاضعة لهيمنة الولايات المتحدة. ومن رأى أنه يميل إلى نظام التعددية القطبية مع بروز مكانة قوى دولية أخرى وتناميها. كالصين والاتحاد الأوروبي وروسيا، ومن رأى أنه يقترب من الثنائية القطبية القائمة على نوع من التوازن المرن بين كتلتين متنافستين، هما الكتلة الغربية بقيادة الولايات المتحدة، والكتلة الأوراسية التي تستند إلى شراكة وثيقة بين الصين وروسيا(١١)، وهناك من رأى أنه يمر بمرحلة من الفوضى واللانظام. وقد تنامى هذا الجدل بعد جائحة "كوفيد-١٩"، والتي تباين أداء القوى الدولية في مواجهتها، وتعززت الشكوك خلالها في قدرة الولايات المتحدة على قيادة النظام العالمي. قبل أن يأتي الانسحاب الأمريكي المرتبك من أفغانستان ليطرح التساؤل التقليدي: هل ستحافظ الولايات المتحدة على مكانتها كقوة مهيمنة في النظام الدولي في المستقبل أم لا؟ وهو سؤال لا توجد له إجابة حاسمة: فجميع السيناريوهات تظل قائمة ومحتملة. بما في ذلك سيناريو نجاح الولايات المتحدة من خلال تحركاتها الأخيرة لبناء شبكة تحالفاتها في جنوب آسيا وشرقها (كواد وأوكوس) في محاصرة النفوذ الصيني، والحفاظ على استمرارية التفوق الأمريكي على قمة النظام الدولي. وهو سيناريو إذا حدث ربما تكون تكلفته كبيرة على المجتمع الدولي برمته، ولا سيما إذا انزلقت الأطراف المتنافسة للمواجهات العسكرية</w:t>
      </w:r>
      <w:r w:rsidRPr="000449E0">
        <w:t>.</w:t>
      </w:r>
    </w:p>
    <w:p w14:paraId="7978170C" w14:textId="77777777" w:rsidR="000449E0" w:rsidRPr="000449E0" w:rsidRDefault="000449E0" w:rsidP="000449E0">
      <w:r w:rsidRPr="000449E0">
        <w:rPr>
          <w:rtl/>
        </w:rPr>
        <w:lastRenderedPageBreak/>
        <w:t>وكذلك الحال بالنسبة لسيناريو نجاح الصين في مواصلة صعودها الحالي لتصبح القطب المنافس للولايات المتحدة الأمريكية على قمة النظام الدولي، ولا سيما في ظل تركيزها على القضايا المرتبطة بالتكنولوجيا والثورة المعرفية والذكاء الاصطناعي، وهي القضايا المحددة</w:t>
      </w:r>
    </w:p>
    <w:p w14:paraId="0F191103" w14:textId="77777777" w:rsidR="000449E0" w:rsidRPr="000449E0" w:rsidRDefault="000449E0" w:rsidP="000449E0">
      <w:r w:rsidRPr="000449E0">
        <w:rPr>
          <w:rtl/>
        </w:rPr>
        <w:t>لمواقع القوى العالمية في النظام الدولي المستقبلي، إلى جانب سيناريو عودة النظام الدولي للتعددية القطبية، ولا سيما في ضوء الصعود السريع واللافت للنظر لبعض القوى الناشئة، وعلى رأسها: الصين، والهند، والبرازيل، وروسيا، وغيرها، وعدم قدرة الولايات المتحدة أو أي قوة دولية بمفردها على مواجهة الأزمات العالمية، ولا سيما قضايا الإرهاب، والتغير المناخي، والانتشار النووي، والأزمات الاقتصادية العالمية المتكررة، وغيرها من القضايا والأزمات العالمية التي أظهرت محدودية القوة الأمريكية في مواجهتها</w:t>
      </w:r>
      <w:r w:rsidRPr="000449E0">
        <w:t>.</w:t>
      </w:r>
    </w:p>
    <w:p w14:paraId="4FAE5810" w14:textId="77777777" w:rsidR="000449E0" w:rsidRPr="000449E0" w:rsidRDefault="000449E0" w:rsidP="000449E0">
      <w:r w:rsidRPr="000449E0">
        <w:rPr>
          <w:rtl/>
        </w:rPr>
        <w:t>إن جميع السيناريوهات تظل مفتوحة، لكن تحليل نمط تطور النظام الدولي خلال العقدين الأخيرين، والذي اتسم باستمرار تنامي قوى صاعدة عديدة على رأسها الصين، إلى جانب استعادة بعض القوى التقليدية مثل روسيا بعض جوانب قوتها، والقدرة على تحدي الإرادة الأمريكية، وفشل واشنطن في إدارة العديد من الأزمات الدولية، وآخرها جائحة "كوفيد-١٩" والأزمة الأفغانية، كل ذلك ربما يعزز -إذا استمر هذا الوضع ولم تتحرك واشنطن لعرقلة هذا المسار بأي صورة من الصور- من اتجاه النظام الدولي نحو نوع من التعددية غير المتوازنة، والتي قد تدفع بهذا النظام إلى حالة من عدم الاستقرار النسبي في المستقبل</w:t>
      </w:r>
      <w:r w:rsidRPr="000449E0">
        <w:t>.</w:t>
      </w:r>
    </w:p>
    <w:p w14:paraId="6E752B96" w14:textId="77777777" w:rsidR="000449E0" w:rsidRPr="000449E0" w:rsidRDefault="000449E0" w:rsidP="000449E0">
      <w:pPr>
        <w:rPr>
          <w:b/>
          <w:bCs/>
        </w:rPr>
      </w:pPr>
      <w:r w:rsidRPr="000449E0">
        <w:rPr>
          <w:b/>
          <w:bCs/>
          <w:rtl/>
        </w:rPr>
        <w:t>الهوامش والمراجع</w:t>
      </w:r>
    </w:p>
    <w:p w14:paraId="2016082A" w14:textId="77777777" w:rsidR="000449E0" w:rsidRPr="000449E0" w:rsidRDefault="000449E0" w:rsidP="000449E0">
      <w:r w:rsidRPr="000449E0">
        <w:rPr>
          <w:rtl/>
        </w:rPr>
        <w:t>(١) "أفغانستان مقبرة الإمبراطوريات.. نهايات متشابهة</w:t>
      </w:r>
      <w:r w:rsidRPr="000449E0">
        <w:t xml:space="preserve"> J</w:t>
      </w:r>
      <w:r w:rsidRPr="000449E0">
        <w:rPr>
          <w:rtl/>
        </w:rPr>
        <w:t>ـ ٣ حروب"، موقع العين الإخبارية، ١٦ أغسطس ٢٠٢١، على الرابط</w:t>
      </w:r>
      <w:r w:rsidRPr="000449E0">
        <w:t>: </w:t>
      </w:r>
      <w:hyperlink r:id="rId30" w:history="1">
        <w:r w:rsidRPr="000449E0">
          <w:rPr>
            <w:rStyle w:val="Hyperlink"/>
          </w:rPr>
          <w:t>https://al-ain.com/article/afghanistan-soviets-britain-america-taliban</w:t>
        </w:r>
      </w:hyperlink>
    </w:p>
    <w:p w14:paraId="0843F1AD" w14:textId="77777777" w:rsidR="000449E0" w:rsidRPr="000449E0" w:rsidRDefault="000449E0" w:rsidP="000449E0">
      <w:r w:rsidRPr="000449E0">
        <w:rPr>
          <w:rtl/>
        </w:rPr>
        <w:t xml:space="preserve">(٢) "الغزو البريطاني الفاشل لأفغانستان ١٨٣٨-١٨٤٢ الموكب الداكن"، صحیفة البیان، دبي، ٢ دیسمبر </w:t>
      </w:r>
      <w:r w:rsidRPr="000449E0">
        <w:rPr>
          <w:rtl/>
          <w:lang w:bidi="fa-IR"/>
        </w:rPr>
        <w:t>٢۰</w:t>
      </w:r>
      <w:r w:rsidRPr="000449E0">
        <w:rPr>
          <w:rtl/>
        </w:rPr>
        <w:t>١٢</w:t>
      </w:r>
      <w:r w:rsidRPr="000449E0">
        <w:t>.</w:t>
      </w:r>
    </w:p>
    <w:p w14:paraId="319B3917" w14:textId="77777777" w:rsidR="000449E0" w:rsidRPr="000449E0" w:rsidRDefault="000449E0" w:rsidP="000449E0">
      <w:r w:rsidRPr="000449E0">
        <w:rPr>
          <w:rtl/>
        </w:rPr>
        <w:t xml:space="preserve">(٣) عبدالرؤوف الريدي، "أفغانستان ومستقبل النظام الدولي"، صحيفة المصري اليوم، القاهرة، ١٧ سبتمبر </w:t>
      </w:r>
      <w:r w:rsidRPr="000449E0">
        <w:rPr>
          <w:rtl/>
          <w:lang w:bidi="fa-IR"/>
        </w:rPr>
        <w:t>٢۰</w:t>
      </w:r>
      <w:r w:rsidRPr="000449E0">
        <w:rPr>
          <w:rtl/>
        </w:rPr>
        <w:t>٢١</w:t>
      </w:r>
      <w:r w:rsidRPr="000449E0">
        <w:t>.</w:t>
      </w:r>
    </w:p>
    <w:p w14:paraId="2AE9E686" w14:textId="77777777" w:rsidR="000449E0" w:rsidRPr="000449E0" w:rsidRDefault="000449E0" w:rsidP="000449E0">
      <w:r w:rsidRPr="000449E0">
        <w:rPr>
          <w:rtl/>
        </w:rPr>
        <w:t>(٤) "بین الصورتین ٤٦ عاماً.. مشهد متكرر في فيتنام وأفغانستان"، موقع العربية نت، ١٦ أغسطس ٢٠٢١، على الرابط</w:t>
      </w:r>
      <w:r w:rsidRPr="000449E0">
        <w:t>: </w:t>
      </w:r>
      <w:hyperlink r:id="rId31" w:history="1">
        <w:r w:rsidRPr="000449E0">
          <w:rPr>
            <w:rStyle w:val="Hyperlink"/>
          </w:rPr>
          <w:t>https://cutt.us/UfcYj</w:t>
        </w:r>
      </w:hyperlink>
    </w:p>
    <w:p w14:paraId="6A3D5AE0" w14:textId="77777777" w:rsidR="000449E0" w:rsidRPr="000449E0" w:rsidRDefault="000449E0" w:rsidP="000449E0">
      <w:r w:rsidRPr="000449E0">
        <w:rPr>
          <w:rtl/>
        </w:rPr>
        <w:t xml:space="preserve">(٥) انظر في هذا الصدد: فتوح هيكل، "عالم ما بعد "كوفيد-١٩": حدود التغيير المحتمل في النظام العالمي"، سلسلة اتجاهات استراتيجية، العدد الثاني، مركز تريندز للبحوث والاستشارات، أبوظبي، أغسطس </w:t>
      </w:r>
      <w:r w:rsidRPr="000449E0">
        <w:rPr>
          <w:rtl/>
          <w:lang w:bidi="fa-IR"/>
        </w:rPr>
        <w:t>٢۰٢۰</w:t>
      </w:r>
      <w:r w:rsidRPr="000449E0">
        <w:t>.</w:t>
      </w:r>
    </w:p>
    <w:p w14:paraId="4ED4260E" w14:textId="77777777" w:rsidR="000449E0" w:rsidRPr="000449E0" w:rsidRDefault="000449E0" w:rsidP="000449E0">
      <w:r w:rsidRPr="000449E0">
        <w:rPr>
          <w:rtl/>
        </w:rPr>
        <w:t>(٦) انظر في هذا الصدد كل من</w:t>
      </w:r>
      <w:r w:rsidRPr="000449E0">
        <w:t>:</w:t>
      </w:r>
    </w:p>
    <w:p w14:paraId="3BC4C964" w14:textId="77777777" w:rsidR="000449E0" w:rsidRPr="000449E0" w:rsidRDefault="000449E0" w:rsidP="000449E0">
      <w:r w:rsidRPr="000449E0">
        <w:t xml:space="preserve">· </w:t>
      </w:r>
      <w:r w:rsidRPr="000449E0">
        <w:rPr>
          <w:rtl/>
        </w:rPr>
        <w:t xml:space="preserve">روس دوتات، "الإمبراطورية الأمريكية في تراجع لكنه ليس انهيارًا"، صحيفة الشرق الأوسط، لندن، ٧ سبتمبر </w:t>
      </w:r>
      <w:r w:rsidRPr="000449E0">
        <w:rPr>
          <w:rtl/>
          <w:lang w:bidi="fa-IR"/>
        </w:rPr>
        <w:t>٢۰</w:t>
      </w:r>
      <w:r w:rsidRPr="000449E0">
        <w:rPr>
          <w:rtl/>
        </w:rPr>
        <w:t xml:space="preserve">٢١. • محمد كمال، "الإمبراطورية الأمريكية إلى أين؟"، صحيفة الأهرام، القاهرة، ٢٢ سبتمبر </w:t>
      </w:r>
      <w:r w:rsidRPr="000449E0">
        <w:rPr>
          <w:rtl/>
          <w:lang w:bidi="fa-IR"/>
        </w:rPr>
        <w:t>٢۰</w:t>
      </w:r>
      <w:r w:rsidRPr="000449E0">
        <w:rPr>
          <w:rtl/>
        </w:rPr>
        <w:t>٢١</w:t>
      </w:r>
      <w:r w:rsidRPr="000449E0">
        <w:t>.</w:t>
      </w:r>
    </w:p>
    <w:p w14:paraId="076EE729" w14:textId="77777777" w:rsidR="000449E0" w:rsidRPr="000449E0" w:rsidRDefault="000449E0" w:rsidP="000449E0">
      <w:r w:rsidRPr="000449E0">
        <w:rPr>
          <w:rtl/>
        </w:rPr>
        <w:t xml:space="preserve">(٧) " اتفاقية أمنية بين بريطانيا والولايات المتحدة وأستراليا لمواجهة الصين"، موقع بي بي سي عربي، ١٦ سبتمبر </w:t>
      </w:r>
      <w:r w:rsidRPr="000449E0">
        <w:rPr>
          <w:rtl/>
          <w:lang w:bidi="fa-IR"/>
        </w:rPr>
        <w:t>٢۰</w:t>
      </w:r>
      <w:r w:rsidRPr="000449E0">
        <w:rPr>
          <w:rtl/>
        </w:rPr>
        <w:t>٢١، على الرابط</w:t>
      </w:r>
      <w:r w:rsidRPr="000449E0">
        <w:t>: </w:t>
      </w:r>
      <w:hyperlink r:id="rId32" w:history="1">
        <w:r w:rsidRPr="000449E0">
          <w:rPr>
            <w:rStyle w:val="Hyperlink"/>
          </w:rPr>
          <w:t>https://www.bbc.com/arabic/world-58579646</w:t>
        </w:r>
      </w:hyperlink>
    </w:p>
    <w:p w14:paraId="44A6BD9A" w14:textId="77777777" w:rsidR="000449E0" w:rsidRPr="000449E0" w:rsidRDefault="000449E0" w:rsidP="000449E0">
      <w:r w:rsidRPr="000449E0">
        <w:t>(</w:t>
      </w:r>
      <w:r w:rsidRPr="000449E0">
        <w:rPr>
          <w:rtl/>
          <w:lang w:bidi="fa-IR"/>
        </w:rPr>
        <w:t>۸</w:t>
      </w:r>
      <w:r w:rsidRPr="000449E0">
        <w:t>) "</w:t>
      </w:r>
      <w:r w:rsidRPr="000449E0">
        <w:rPr>
          <w:rtl/>
        </w:rPr>
        <w:t>بايدن يلتقي رؤساء حكومات أستراليا واليابان والهند لإحياء تحالف "كواد" في مواجهة النفوذ الصيني"، موقع فرنسا ٢٤ الإخباري، ٢٥ سبتمبر ٢٠٢١، على الرابط</w:t>
      </w:r>
      <w:r w:rsidRPr="000449E0">
        <w:t>:</w:t>
      </w:r>
    </w:p>
    <w:p w14:paraId="4BC48F24" w14:textId="77777777" w:rsidR="000449E0" w:rsidRPr="000449E0" w:rsidRDefault="000449E0" w:rsidP="000449E0">
      <w:hyperlink r:id="rId33" w:history="1">
        <w:r w:rsidRPr="000449E0">
          <w:rPr>
            <w:rStyle w:val="Hyperlink"/>
          </w:rPr>
          <w:t>https://cutt.ly/iEnnpz5</w:t>
        </w:r>
      </w:hyperlink>
    </w:p>
    <w:p w14:paraId="4EB43BE2" w14:textId="77777777" w:rsidR="000449E0" w:rsidRPr="000449E0" w:rsidRDefault="000449E0" w:rsidP="000449E0">
      <w:r w:rsidRPr="000449E0">
        <w:rPr>
          <w:rtl/>
        </w:rPr>
        <w:lastRenderedPageBreak/>
        <w:t>(٩) لمزيد من التفاصيل في هذا الصدد انظر: فتوح هيكل، "الانسحاب الأمريكي من أفغانستان وتأثیراته الاستراتيجية والعسكرية"، ١ سبتمبر ٢٠٢١، على الرابط</w:t>
      </w:r>
      <w:r w:rsidRPr="000449E0">
        <w:t>:</w:t>
      </w:r>
    </w:p>
    <w:p w14:paraId="736A24D7" w14:textId="77777777" w:rsidR="000449E0" w:rsidRPr="000449E0" w:rsidRDefault="000449E0" w:rsidP="000449E0">
      <w:hyperlink r:id="rId34" w:history="1">
        <w:r w:rsidRPr="000449E0">
          <w:rPr>
            <w:rStyle w:val="Hyperlink"/>
          </w:rPr>
          <w:t>https://bit.ly/3m3APNa</w:t>
        </w:r>
      </w:hyperlink>
    </w:p>
    <w:p w14:paraId="4A1440D8" w14:textId="77777777" w:rsidR="000449E0" w:rsidRPr="000449E0" w:rsidRDefault="000449E0" w:rsidP="000449E0">
      <w:r w:rsidRPr="000449E0">
        <w:rPr>
          <w:rtl/>
        </w:rPr>
        <w:t>(١٠) حول هذا الجدل انظر: فتوح هيكل، "عالم ما بعد "كوفيد-١٩": حدود التغيير المحتمل في النظام العالمي"، مرجع سابق</w:t>
      </w:r>
      <w:r w:rsidRPr="000449E0">
        <w:t>.</w:t>
      </w:r>
    </w:p>
    <w:p w14:paraId="06087850" w14:textId="77777777" w:rsidR="000449E0" w:rsidRPr="000449E0" w:rsidRDefault="000449E0" w:rsidP="000449E0">
      <w:r w:rsidRPr="000449E0">
        <w:t>(</w:t>
      </w:r>
      <w:r w:rsidRPr="000449E0">
        <w:rPr>
          <w:rtl/>
        </w:rPr>
        <w:t>١</w:t>
      </w:r>
      <w:r w:rsidRPr="000449E0">
        <w:t xml:space="preserve">I) </w:t>
      </w:r>
      <w:r w:rsidRPr="000449E0">
        <w:rPr>
          <w:rtl/>
        </w:rPr>
        <w:t>علي الدين هلال (محرر)، حال الأمة العربية ٢٠١٥-٢٠١٦: العرب وعام جديد من المخاطر (بيروت: مركز دراسات الوحدة العربية، ٢٠١٦)، ص ٣٩</w:t>
      </w:r>
      <w:r w:rsidRPr="000449E0">
        <w:t>.</w:t>
      </w:r>
    </w:p>
    <w:p w14:paraId="0DFC4060" w14:textId="77777777" w:rsidR="000449E0" w:rsidRPr="000449E0" w:rsidRDefault="000449E0" w:rsidP="000449E0">
      <w:pPr>
        <w:rPr>
          <w:b/>
          <w:bCs/>
        </w:rPr>
      </w:pPr>
      <w:r w:rsidRPr="000449E0">
        <w:rPr>
          <w:b/>
          <w:bCs/>
          <w:rtl/>
        </w:rPr>
        <w:t>سقوط كابول واحتمالات إعادة رسم خريطة القوى الدولية في منطقة آسيا الوسطى</w:t>
      </w:r>
    </w:p>
    <w:p w14:paraId="213E55E7" w14:textId="77777777" w:rsidR="000449E0" w:rsidRPr="000449E0" w:rsidRDefault="000449E0" w:rsidP="000449E0">
      <w:r w:rsidRPr="000449E0">
        <w:rPr>
          <w:rtl/>
        </w:rPr>
        <w:t>د. أحمد قنديل</w:t>
      </w:r>
    </w:p>
    <w:p w14:paraId="6F724D24" w14:textId="77777777" w:rsidR="000449E0" w:rsidRPr="000449E0" w:rsidRDefault="000449E0" w:rsidP="000449E0">
      <w:r w:rsidRPr="000449E0">
        <w:rPr>
          <w:rtl/>
        </w:rPr>
        <w:t>رئيس وحدة العلاقات الدولية ورئيس برنامج الطاقة مركز الأهرام للدراسات السياسية والاستراتيجية</w:t>
      </w:r>
    </w:p>
    <w:p w14:paraId="0F065032" w14:textId="0B1C810E" w:rsidR="000449E0" w:rsidRPr="000449E0" w:rsidRDefault="000449E0" w:rsidP="000449E0">
      <w:r w:rsidRPr="000449E0">
        <mc:AlternateContent>
          <mc:Choice Requires="wps">
            <w:drawing>
              <wp:inline distT="0" distB="0" distL="0" distR="0" wp14:anchorId="4F1CB653" wp14:editId="64BB93A8">
                <wp:extent cx="304800" cy="304800"/>
                <wp:effectExtent l="0" t="0" r="0" b="0"/>
                <wp:docPr id="818049395" name="Rectangle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E38F76" id="Rectangle 1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3F5A38" w14:textId="77777777" w:rsidR="000449E0" w:rsidRPr="000449E0" w:rsidRDefault="000449E0" w:rsidP="000449E0">
      <w:r w:rsidRPr="000449E0">
        <w:rPr>
          <w:rtl/>
        </w:rPr>
        <w:t>أيقظت عودة طالبان إلى السلطة في أفغانستان مخاوف وهواجس سیئة لدى دول منطقة آسيا الوسطى، التي تشمل خمس دول هي: طاجيكستان، وأوزبكستان، وتركمانستان، وكازاخستان، وقيرغيزستان: حيث تخشى هذه الدول مزیجًا من تدفق اللاجئين، وعبور المسلحين، وتهديد المتطرفين، خاصة إذا ما تحولت الأراضي الأفغانية إلى مرتع كبير وملاذ آمن للجماعات الإرهابية العابرة للحدود الوطنية، مثل القاعدة، وتنظيم داعش، وغيرهما من</w:t>
      </w:r>
    </w:p>
    <w:p w14:paraId="1974D7D5" w14:textId="77777777" w:rsidR="000449E0" w:rsidRPr="000449E0" w:rsidRDefault="000449E0" w:rsidP="000449E0">
      <w:r w:rsidRPr="000449E0">
        <w:rPr>
          <w:rtl/>
        </w:rPr>
        <w:t>الجماعات المتشددة الأخرى التي يمكن أن تزرع الفوضى في المنطقة بشكل عام. وقد أثار قلق هذه الدول من سقوط كابول في أيدي حركة طالبان الكثير من التساؤلات حول مستقبل خريطة القوى الدولية في منطقة آسيا الوسطى بشكل عام، وعلى علاقات دول هذه المنطقة مع روسيا والصين والولايات المتحدة بشكل خاص. وفي محاولة للإجابة عن هذه التساؤلات، تباينت الاتجاهات والتوقعات بشكل كبير، إلا أنه يمكن التمییز بین ثلاثة اتجاهات رئیسة</w:t>
      </w:r>
      <w:r w:rsidRPr="000449E0">
        <w:t>:</w:t>
      </w:r>
    </w:p>
    <w:p w14:paraId="3288D6C8" w14:textId="09774FE7" w:rsidR="000449E0" w:rsidRPr="000449E0" w:rsidRDefault="000449E0" w:rsidP="000449E0">
      <w:r w:rsidRPr="000449E0">
        <mc:AlternateContent>
          <mc:Choice Requires="wps">
            <w:drawing>
              <wp:inline distT="0" distB="0" distL="0" distR="0" wp14:anchorId="1B8B5FC0" wp14:editId="67DFA2D9">
                <wp:extent cx="304800" cy="304800"/>
                <wp:effectExtent l="0" t="0" r="0" b="0"/>
                <wp:docPr id="203739010" name="Rectangle 159" descr="KAZAKHSTAN XINJIANG UYGUR Caspian Sea Bishkek Toshkent KYRGYZSTAN UZBEKISTAN GEORGIA AZERBAIJAN Yerevan Dushanbe TAJIKISTAN TURKMENISTAN + Tehran Islamabad AFGHANISTAN - TIBET IRAN IRAQ NEPAL PAKISTAN KUWAIT BHUTAN Manama Gulf of Oman BANGLADESH Riyadh QATAR INDIA UNITED ARAB EMIRATES OMA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179A72" id="Rectangle 159" o:spid="_x0000_s1026" alt="KAZAKHSTAN XINJIANG UYGUR Caspian Sea Bishkek Toshkent KYRGYZSTAN UZBEKISTAN GEORGIA AZERBAIJAN Yerevan Dushanbe TAJIKISTAN TURKMENISTAN + Tehran Islamabad AFGHANISTAN - TIBET IRAN IRAQ NEPAL PAKISTAN KUWAIT BHUTAN Manama Gulf of Oman BANGLADESH Riyadh QATAR INDIA UNITED ARAB EMIRATES OMA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A474AE" w14:textId="77777777" w:rsidR="000449E0" w:rsidRPr="000449E0" w:rsidRDefault="000449E0" w:rsidP="000449E0">
      <w:pPr>
        <w:rPr>
          <w:b/>
          <w:bCs/>
        </w:rPr>
      </w:pPr>
      <w:r w:rsidRPr="000449E0">
        <w:rPr>
          <w:b/>
          <w:bCs/>
          <w:rtl/>
        </w:rPr>
        <w:t>أولًا: احتمال هيمنة روسيا</w:t>
      </w:r>
    </w:p>
    <w:p w14:paraId="2E1D01D7" w14:textId="77777777" w:rsidR="000449E0" w:rsidRPr="000449E0" w:rsidRDefault="000449E0" w:rsidP="000449E0">
      <w:r w:rsidRPr="000449E0">
        <w:rPr>
          <w:rtl/>
        </w:rPr>
        <w:t>يرى أنصار الاتجاه الأول أن عودة طالبان إلى السلطة في أفغانستان سوف تفتح الطريق أمام تعزيز الوجود الروسي القوي أصلًا في دول آسيا الوسطى، ويشير هؤلاء إلى أن موسكو كانت من الناحية التاريخية، وستظل، هي القوة الخارجية المهيمنة على المنطقة: حيث من المتوقِّع أن تقوم روسيا بتوفير الدعم الأمني لحكومات آسيا الوسطى للمساعدة في مواجهة تهديدات الجماعات المتشددة، وخاصة الجماعات الإسلامية. كما ستظل موسكو، على الأرجح، المزود الرئيس للأسلحة لكل دول آسيا الوسطى، كما أنها ستقوم أيضًا، في كثير من الأحيان، بإجراء تدريبات عسكرية مشتركة مع دول المنطقة</w:t>
      </w:r>
      <w:r w:rsidRPr="000449E0">
        <w:t>.</w:t>
      </w:r>
    </w:p>
    <w:p w14:paraId="29DC6BA6" w14:textId="77777777" w:rsidR="000449E0" w:rsidRPr="000449E0" w:rsidRDefault="000449E0" w:rsidP="000449E0">
      <w:r w:rsidRPr="000449E0">
        <w:rPr>
          <w:rtl/>
        </w:rPr>
        <w:t>ومما يعزز من وجهة نظر مؤيدي هذا الاتجاه أن موسكو أبدت، بالفعل، استعدادها لاستخدام القوة العسكریة لحمایة "حلفائها" في طاجيكستان وتركمانستان وأوزبكستان، وهي الدول الثلاث التي لديها جوار مباشر مع أفغانستان، حيث يشعر الروس بالقلق من احتمال صعود تنظيم "داعش" الإرهابي، والجماعات المتطرفة الأخرى الناشئة، في شمال أفغانستان بالقرب من حدودها مع دول آسيا الوسطى كلها، وهو الأمر الذي برز في آخر جولة محادثات روسية مع طالبان في موسکو، في يوليو ٢٠٢١، عندما حرص الروس على الحصول من الحركة على تعهد واضح بأن مكاسبها العسكرية في أفغانستان لن تشكل تهديدًا لروسيا، أو لمصالحها في دول آسيا الوسطى</w:t>
      </w:r>
      <w:r w:rsidRPr="000449E0">
        <w:t>.</w:t>
      </w:r>
    </w:p>
    <w:p w14:paraId="081A9148" w14:textId="77777777" w:rsidR="000449E0" w:rsidRPr="000449E0" w:rsidRDefault="000449E0" w:rsidP="000449E0">
      <w:r w:rsidRPr="000449E0">
        <w:rPr>
          <w:rtl/>
        </w:rPr>
        <w:lastRenderedPageBreak/>
        <w:t>وإلى جانب التعامل الدبلوماسي مع طالبان لتأمين دول منطقة آسيا الوسطى، تُمثِّل التدريبات العسكرية الروسية على الحدود جانبًا آخر من استراتيجية موسكو في التعامل مع التهديدات المحتملة من جانب طالبان لدول آسيا الوسطى،</w:t>
      </w:r>
    </w:p>
    <w:p w14:paraId="7E441FB0" w14:textId="77777777" w:rsidR="000449E0" w:rsidRPr="000449E0" w:rsidRDefault="000449E0" w:rsidP="000449E0">
      <w:r w:rsidRPr="000449E0">
        <w:t xml:space="preserve">" </w:t>
      </w:r>
      <w:r w:rsidRPr="000449E0">
        <w:rPr>
          <w:rtl/>
        </w:rPr>
        <w:t>إلى جانب التعامل الدبلوماسي مع طالبان لتأمين دول منطقة آسيا الوسطى، يمكن النظر إلى التدريبات العسكرية الروسية مع دول المنطقة باعتبارها "استعراضًا للقوة" من أجل إظهار استعداد روسيا لمعاقبة قادة طالبان إذا ما خرجوا عن الخط المتمثَّل في عدم تهديد دول آسيا الوسطى من الناحية الأمنية</w:t>
      </w:r>
      <w:r w:rsidRPr="000449E0">
        <w:t>. "</w:t>
      </w:r>
    </w:p>
    <w:p w14:paraId="1680AD68" w14:textId="77777777" w:rsidR="000449E0" w:rsidRPr="000449E0" w:rsidRDefault="000449E0" w:rsidP="000449E0">
      <w:r w:rsidRPr="000449E0">
        <w:rPr>
          <w:rtl/>
        </w:rPr>
        <w:t>ويمكن النظر إلى هذه التدريبات باعتبارها "استعراضًا للقوة" من أجل إظهار استعداد روسيا لمعاقبة قادة طالبان إذا ما خرجوا عن الخط المتمثل في عدم تهديد دول آسيا الوسطى من الناحية الأمنية. وكان هذا الاستعراض واضحًا بشدة في الشهور الأخيرة، فعلى سبیل المثال، بمجرد انهيار الحكومة الأفغانية السابقة، في منتصف شهر أغسطس الماضي، في كابول، شوهدت مئات المركبات المدرعة وقطع المدفعية الروسية على الحدود بین طاجیكستان وأفغانستان، وذلك في إطار مناورة عسكرية رفيعة المستوى. كما أجرت القوات الروسية أيضًا مناورات عسكرية مشتركة مع أوزبكستان قرب الحدود الأفغانية لمنع أي تسلل إلى أراضيها من الجانب الأفغاني، وكانت هذه المناورات رسالة واضحة من موسكو بأن روسيا الآن أصبحت "الحامية" لدول آسيا الوسطى من العنف المحتمل في الجوار الأفغاني</w:t>
      </w:r>
      <w:r w:rsidRPr="000449E0">
        <w:t>.</w:t>
      </w:r>
    </w:p>
    <w:p w14:paraId="61893C08" w14:textId="77777777" w:rsidR="000449E0" w:rsidRPr="000449E0" w:rsidRDefault="000449E0" w:rsidP="000449E0">
      <w:r w:rsidRPr="000449E0">
        <w:rPr>
          <w:rtl/>
        </w:rPr>
        <w:t>ويُشار في هذا الصدد إلى أن روسيا تحتفظ بقواعد عسكرية في طاجيكستان وقرغيزستان، حيث يقع مقر الفرقة (٢٠١) الروسية في طاجيكستان منذ أربعينيات القرن الماضي، وبموجب شروط الاتفاقية الموفَّعة في عام ٢٠١٢ ستبقى هذه الفرقة هناك حتى عام ٢٠٤٢ على الأقل. كما تمتلك روسيا</w:t>
      </w:r>
    </w:p>
    <w:p w14:paraId="68D0E328" w14:textId="77777777" w:rsidR="000449E0" w:rsidRPr="000449E0" w:rsidRDefault="000449E0" w:rsidP="000449E0">
      <w:r w:rsidRPr="000449E0">
        <w:rPr>
          <w:rtl/>
        </w:rPr>
        <w:t>أيضًا قاعدة عسكرية في قيرغيزستان، منذ عام ٢٠٠٣، وبموجب شروط الاتفاقية الخاصة بهذه القاعدة والموفَّعة في عام ٢٠١٢، ستبقى القوات الروسية هناك حتى عام ٢٠٢٧ على الأقل، مع إمكانية التمديد لمدة خمس سنوات أخرى بعد ذلك</w:t>
      </w:r>
      <w:r w:rsidRPr="000449E0">
        <w:t>.</w:t>
      </w:r>
    </w:p>
    <w:p w14:paraId="30A77715" w14:textId="77777777" w:rsidR="000449E0" w:rsidRPr="000449E0" w:rsidRDefault="000449E0" w:rsidP="000449E0">
      <w:pPr>
        <w:rPr>
          <w:b/>
          <w:bCs/>
        </w:rPr>
      </w:pPr>
      <w:r w:rsidRPr="000449E0">
        <w:rPr>
          <w:b/>
          <w:bCs/>
          <w:rtl/>
        </w:rPr>
        <w:t>ثانيًا: إمکانیة الوجود الأمریكي</w:t>
      </w:r>
    </w:p>
    <w:p w14:paraId="23903CA5" w14:textId="77777777" w:rsidR="000449E0" w:rsidRPr="000449E0" w:rsidRDefault="000449E0" w:rsidP="000449E0">
      <w:r w:rsidRPr="000449E0">
        <w:rPr>
          <w:rtl/>
        </w:rPr>
        <w:t>أما الاتجاه الثاني بشأن إعادة رسم خريطة القوى الدولية في منطقة آسيا الوسطى عقب سيطرة طالبان على أفغانستان فيؤكد مؤيدوه أن الولايات المتحدة سوف تعمل بنشاط خلال الفترة المقبلة من أجل تعزيز وجودها العسكري والسياسي في دول منطقة آسيا الوسطى، في إطار جهودها لمكافحة الإرهاب بعد الانسحاب من أفغانستان، ويشير هؤلاء إلى أن القيادة المركزية الأمريكية قد أبلغت الكونجرس، في بداية عام ٢٠٢١، عن عزمها تعزيز وجودها العسكري في المنطقة المحيطة بأفغانستان بعد الانسحاب، وهو ما سوف يجعل دول آسيا الوسطى أفضل المناطق على الإطلاق، مقارنة بدول الشرق الأوسط، البعيدة نسبيًّا من الناحية الجغرافية. ويدلل أنصار هذا الاتجاه على صحة وجهة نظرهم بالقول إن دول آسيا الوسطى "لا يمكن أن تنسى فضل واشنطن" خلال العشرين عامًا الماضية، حیث ساهم الوجود</w:t>
      </w:r>
    </w:p>
    <w:p w14:paraId="6F733B83" w14:textId="77777777" w:rsidR="000449E0" w:rsidRPr="000449E0" w:rsidRDefault="000449E0" w:rsidP="000449E0">
      <w:r w:rsidRPr="000449E0">
        <w:t xml:space="preserve">" </w:t>
      </w:r>
      <w:r w:rsidRPr="000449E0">
        <w:rPr>
          <w:rtl/>
        </w:rPr>
        <w:t>القيادة المركزية الأمريكية أبلغت الكونجرس، في بداية عام ٢٠٢١، عن عزمها تعزيز وجودها العسكري في المنطقة المحيطة بأفغانستان بعد الانسحاب، وهو ما سوف يجعل دول آسيا الوسطى أفضل المناطق على الإطلاق، مقارنة بدول الشرق الأوسط، " البعيدة نسبيًّا من الناحية الجغرافية</w:t>
      </w:r>
      <w:r w:rsidRPr="000449E0">
        <w:t>.</w:t>
      </w:r>
    </w:p>
    <w:p w14:paraId="32BF0BEC" w14:textId="77777777" w:rsidR="000449E0" w:rsidRPr="000449E0" w:rsidRDefault="000449E0" w:rsidP="000449E0">
      <w:r w:rsidRPr="000449E0">
        <w:rPr>
          <w:rtl/>
        </w:rPr>
        <w:t>العسكري الأمريكي في أفغانستان في طمأنة هذه الدول، خاصة كازاخستان وقيرغيزستان وطاجيكستان وأوزبكستان، في مواجهة التهديدات الأمنية الناجمة عن وصول طالبان إلى حدود هذه الدول في أواخر التسعينيات، خاصة فيما يتعلق بانتقال المسلحين والمتشددين الإسلاميين عبر الحدود، حيث قامت الولايات المتحدة، بين عامي ٢٠٠١ وا٢٠٢، بزيادة قدرات دول آسيا الوسطى العسكرية والقتالية، خاصة فیما يتعلق بتحدید وتحييد التهدیدات القادمة من أفغانستان من خلال التدريب المشترك، والتمويل، وتوفير معدات مراقبة الحدود والمركبات العسكرية المتقدمة</w:t>
      </w:r>
      <w:r w:rsidRPr="000449E0">
        <w:t xml:space="preserve"> MRAPs.</w:t>
      </w:r>
    </w:p>
    <w:p w14:paraId="663935F9" w14:textId="77777777" w:rsidR="000449E0" w:rsidRPr="000449E0" w:rsidRDefault="000449E0" w:rsidP="000449E0">
      <w:r w:rsidRPr="000449E0">
        <w:rPr>
          <w:rtl/>
        </w:rPr>
        <w:t xml:space="preserve">وفي هذا السياق، يرى مؤيدو هذا الاتجاه أن الولايات المتحدة ستكون لديها فرص كبيرة لتعزيز تعاونها العسكري والاستراتيجي مع طاجیكستان وأوزبكستان وقيرغيزستان، بينما لن تمتلك، على الأرجح، مثل هذه الفرص مع تركمانستان </w:t>
      </w:r>
      <w:r w:rsidRPr="000449E0">
        <w:rPr>
          <w:rtl/>
        </w:rPr>
        <w:lastRenderedPageBreak/>
        <w:t>(لتوجهها الانعزالي المعروف)، وكازاخستان (بسبب علاقتها الوثيقة مع روسیا). ففي طاجیكستان، لم يمنع الوجود العسكري الروسي هناك الرئيس الطاجيكي، "إمام علي رحمن"، من السماح للصين ببناء قاعدة عسكرية على الحدود مع أفغانستان، ومن السماح أيضًا للهند بالسيطرة على قاعدة فاركور الجوية، وفقًا لبعض التسريبات. كما أن لدى طاجيكستان أيضًا خبرة طويلة في التعاون العسكري والسياسي مع الأمريكيين، فبعد أحداث ١١ سبتمبر ٢٠١١ الإرهابية، مُنحت طائرات سلاح الجو الأمريكي الإذن بالتزود بالوقود في قاعدة عين الجوية بالقرب من العاصمة الطاجیكية دوشنبه. وخلال السنوات الأخيرة، تتدرب القوات الخاصة الطاجيكية، بانتظام، في الولايات المتحدة، كما تقوم قوات</w:t>
      </w:r>
    </w:p>
    <w:p w14:paraId="3BD8781C" w14:textId="77777777" w:rsidR="000449E0" w:rsidRPr="000449E0" w:rsidRDefault="000449E0" w:rsidP="000449E0">
      <w:r w:rsidRPr="000449E0">
        <w:rPr>
          <w:rtl/>
        </w:rPr>
        <w:t>حرس الحدود الطاجیكية بالدراسة في المراكز التعليمية التي تم إنشاؤها باستخدام التمويل الأمريكي. وعلى الصعيد السياسي، كان من الملاحظ حرص الإدارة الأمريكية الجديدة للرئيس "جو بايدن" على تعزيز تقاربها السياسي مع معظم دول آسيا الوسطي، فعلى سبيل المثال، عُقدت محادثات ثلاثية عبر الإنترنت بين الولايات المتحدة وطاجيكستان وأفغانستان في مارس عام ٢٠٢١، وبعد ذلك، عقد وزير الخارجية الأمريكي، "أنتوني بلينكن"، اجتماعًا عبر الإنترنت مع نظرائه في دول آسيا الوسطى الخمس</w:t>
      </w:r>
      <w:r w:rsidRPr="000449E0">
        <w:t xml:space="preserve"> (</w:t>
      </w:r>
      <w:r w:rsidRPr="000449E0">
        <w:rPr>
          <w:rtl/>
        </w:rPr>
        <w:t>تحت مسمى 1</w:t>
      </w:r>
      <w:r w:rsidRPr="000449E0">
        <w:t xml:space="preserve"> + C5): </w:t>
      </w:r>
      <w:r w:rsidRPr="000449E0">
        <w:rPr>
          <w:rtl/>
        </w:rPr>
        <w:t>من أجل مناقشة الأوضاع في أفغانستان. وفي مطلع مايو ٢٠٢١، زار الممثل الأمريكي الخاص للمصالحة الأفغانية "زلماي خلیل زاد" طاجیكستان</w:t>
      </w:r>
      <w:r w:rsidRPr="000449E0">
        <w:t>.</w:t>
      </w:r>
    </w:p>
    <w:p w14:paraId="7A849E2A" w14:textId="77777777" w:rsidR="000449E0" w:rsidRPr="000449E0" w:rsidRDefault="000449E0" w:rsidP="000449E0">
      <w:r w:rsidRPr="000449E0">
        <w:rPr>
          <w:rtl/>
        </w:rPr>
        <w:t>وفي أوزبكستان، تمت إعادة إحياء العلاقات العسكرية مع الولايات المتحدة منذ وصول الرئيس "ميرزيوبيف" إلى السلطة في عام ٢٠١٦، وفي عام ٢٠١٨، زار الرئيس الأوزبكي واشنطن، حيث وقَّع أول خطة تعاون عسكري على الإطلاق مع الولايات المتحدة، ومنذ ذلك الحين، زاد عدد التدريبات العسكرية المشتركة، وأتيحت الفرصة للضباط الأوزبكيين للتدريب في الولايات المتحدة ودول الناتو. وفي هذا الصدد يُشار إلى أن العاصمة الأوزبكية، طشقند، كانت مقرًا لمكتب مسؤول الاتصال التابع لحلف الناتو في آسيا الوسطى، من عام ٢٠١٣ إلى عام ٢٠١٦</w:t>
      </w:r>
      <w:r w:rsidRPr="000449E0">
        <w:t>.</w:t>
      </w:r>
    </w:p>
    <w:p w14:paraId="4CB4A2D9" w14:textId="77777777" w:rsidR="000449E0" w:rsidRPr="000449E0" w:rsidRDefault="000449E0" w:rsidP="000449E0">
      <w:r w:rsidRPr="000449E0">
        <w:rPr>
          <w:rtl/>
        </w:rPr>
        <w:t>ومع ذلك، يواجه أنصار الاتجاه الثاني انتقادات شديدة من جانب كثير من المراقبين، الذين يؤكدون "زوال النفوذ الأمريكي في آسيا الوسطى منذ فترة طويلة"، خاصة بعدما أصبح الوجود الأمني الروسي في معظم دول منطقة آسيا الوسطى هو السائد، ويشير هؤلاء المنتقدون إلى أنه قد تم إغلاق القواعد</w:t>
      </w:r>
    </w:p>
    <w:p w14:paraId="48D846C2" w14:textId="1DD448CF" w:rsidR="000449E0" w:rsidRPr="000449E0" w:rsidRDefault="000449E0" w:rsidP="000449E0">
      <w:r w:rsidRPr="000449E0">
        <mc:AlternateContent>
          <mc:Choice Requires="wps">
            <w:drawing>
              <wp:inline distT="0" distB="0" distL="0" distR="0" wp14:anchorId="4CE51B2C" wp14:editId="37283DB6">
                <wp:extent cx="304800" cy="304800"/>
                <wp:effectExtent l="0" t="0" r="0" b="0"/>
                <wp:docPr id="1924742868" name="Rectangle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0FE013" id="Rectangle 1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1F57D8" w14:textId="77777777" w:rsidR="000449E0" w:rsidRPr="000449E0" w:rsidRDefault="000449E0" w:rsidP="000449E0">
      <w:r w:rsidRPr="000449E0">
        <w:rPr>
          <w:rtl/>
        </w:rPr>
        <w:t>العسكرية الأمريكية الضخمة في قيرغيزستان وأوزبكستان منذ فترة طويلة، ومع تراجع الوجود العسكري الأمريكي في آسيا الوسطى، تضاءل النفوذ السياسي لواشنطن أيضًا في دول المنطقة. وكان هذا واضحًا في ردود الفعل التي جاءت ردًا على المبادرات التي قدَّمتها إدارة الرئيس "جو بايدن"، في صيف ٢٠٢١، لأربع من دول آسيا الوسطى، وهي: كازاخستان، وأوزبكستان، وطاجيكستان، وقيرغيزستان: حيث عرضت واشنطن تقديم مساعدات مالية وصحية كبيرة لمواجهة تفشي وباء كوفيد - ١٩، مقابل الموافقة على استقبال ٩٠٠٠ لاجئ أفغاني، وقد قبلت معظم هذه الدول بسرور المساعدات المالية واللقاحات، إلا أنها لا تزال ترفض استقبال اللاجئين الأفغان رغم إلحاح واشنطن على هذا الطلب. وخلال صيف ٢٠٢١، أوضح القادة الروس من هو صاحب الكلمة العليا والقرار في منطقة آسيا الوسطى، حيث قوَّضت موسکو مبادرتین لإدارة "بایدن" في المنطقة: واحدة بشأن اللاجئين الأفغان، والأخرى بشأن تقديم واشنطن للمساعدات الأمنية لدول المنطقة، حيث أعلن وزير الخارجية الروسي، "سيرجي لافروف"، في مؤتمر عُقد في طشقند، عاصمة أوزبكستان، في يوليو ٢٠٢١، أنه ناقش مع قادة دول آسيا</w:t>
      </w:r>
    </w:p>
    <w:p w14:paraId="4979CB5D" w14:textId="77777777" w:rsidR="000449E0" w:rsidRPr="000449E0" w:rsidRDefault="000449E0" w:rsidP="000449E0">
      <w:r w:rsidRPr="000449E0">
        <w:rPr>
          <w:rtl/>
        </w:rPr>
        <w:t>الوسطى طلب الولايات المتحدة نقل بعض القدرات العسكرية الأمريكية إلى بلدانهم بعد الانسحاب من أفغانستان، مؤكدًا "رفض جميع الحلفاء لمثل هذا الخطر</w:t>
      </w:r>
      <w:r w:rsidRPr="000449E0">
        <w:t>".</w:t>
      </w:r>
    </w:p>
    <w:p w14:paraId="607B9D14" w14:textId="77777777" w:rsidR="000449E0" w:rsidRPr="000449E0" w:rsidRDefault="000449E0" w:rsidP="000449E0">
      <w:pPr>
        <w:rPr>
          <w:b/>
          <w:bCs/>
        </w:rPr>
      </w:pPr>
      <w:r w:rsidRPr="000449E0">
        <w:rPr>
          <w:b/>
          <w:bCs/>
          <w:rtl/>
        </w:rPr>
        <w:t>ثالثًا: الدور الصيني</w:t>
      </w:r>
    </w:p>
    <w:p w14:paraId="0145F07F" w14:textId="77777777" w:rsidR="000449E0" w:rsidRPr="000449E0" w:rsidRDefault="000449E0" w:rsidP="000449E0">
      <w:r w:rsidRPr="000449E0">
        <w:rPr>
          <w:rtl/>
        </w:rPr>
        <w:lastRenderedPageBreak/>
        <w:t>أما الاتجاه الثالث في استشراف خريطة القوى الدولية الكبرى في منطقة آسيا الوسطي بعد سقوط كابول، فيؤكد أنصاره أن هذه الخريطة سوف تصبح أكثر تعقيدًا في الفترة المقبلة، بعدما أصبحت الصين لاعبًا جديدًا في منطقة آسيا الوسطى خلال العقد الماضي، حيث استثمرت بكين مليارات الدولارات في الطرق والسكك الحديدية وخطوط أنابيب الطاقة التي تجلب النفط والغاز الطبيعي والموارد المعدنية الهائلة في آسيا الوسطى لتغذية الاقتصاد الصيني، كما عملت الصين أيضًا على تسهيل العبور البري للصادرات الصينية إلى المنطقة وخارجها إلى أوروبا، عبر روابط الاتصال التي تم تقديمها في المرحلة الأولية من مبادرة الحزام والطريق</w:t>
      </w:r>
      <w:r w:rsidRPr="000449E0">
        <w:t xml:space="preserve"> (BRI). </w:t>
      </w:r>
      <w:r w:rsidRPr="000449E0">
        <w:rPr>
          <w:rtl/>
        </w:rPr>
        <w:t>ویشير مؤيدو الاتجاه الثالث إلى أن الوجود الاقتصادي الصيني المتنامي في دول المنطقة سوف يساهم بشكل ملموس في تزايد وجودها العسكري والأمني، وهو ما برز مؤخرًا في عدد من المؤشرات المهمة، لعل من</w:t>
      </w:r>
    </w:p>
    <w:p w14:paraId="7327DEA6" w14:textId="4D166218" w:rsidR="000449E0" w:rsidRPr="000449E0" w:rsidRDefault="000449E0" w:rsidP="000449E0">
      <w:r w:rsidRPr="000449E0">
        <mc:AlternateContent>
          <mc:Choice Requires="wps">
            <w:drawing>
              <wp:inline distT="0" distB="0" distL="0" distR="0" wp14:anchorId="0C503956" wp14:editId="680619BD">
                <wp:extent cx="304800" cy="304800"/>
                <wp:effectExtent l="0" t="0" r="0" b="0"/>
                <wp:docPr id="1491757227" name="Rectangle 157" descr="م0mي٦ KAΖΑKHSTAN Biohksk KYRGYZSTAN Teshkant UZBEKISTAN CI Samargand TAJIKISTAN Buaton TURKMENISTAN Dusterbe Antgbetي PAKISTAN RAN Tebrin INI 178.000.000 AFGHANISTA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CA4115" id="Rectangle 157" o:spid="_x0000_s1026" alt="م0mي٦ KAΖΑKHSTAN Biohksk KYRGYZSTAN Teshkant UZBEKISTAN CI Samargand TAJIKISTAN Buaton TURKMENISTAN Dusterbe Antgbetي PAKISTAN RAN Tebrin INI 178.000.000 AFGHANISTA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956E15" w14:textId="77777777" w:rsidR="000449E0" w:rsidRPr="000449E0" w:rsidRDefault="000449E0" w:rsidP="000449E0">
      <w:r w:rsidRPr="000449E0">
        <w:rPr>
          <w:rtl/>
        </w:rPr>
        <w:t>أهمها: زيادة مبیعات الأسلحة (خاصة تكنولوجيا التعرف على الوجه)، وبناء نقاط حدودية ومنشآت أمنية على الحدود مع طاجيكستان، وزيادة التدريبات العسكرية المشتركة، سواء مع القوات الطاجيكية أو في إطار منظمة شنغهاي للتعاون</w:t>
      </w:r>
      <w:r w:rsidRPr="000449E0">
        <w:t xml:space="preserve"> (SCO)</w:t>
      </w:r>
      <w:r w:rsidRPr="000449E0">
        <w:rPr>
          <w:rtl/>
        </w:rPr>
        <w:t>، التي تضم أيضًا كازاخستان وقيرغيزستان وطاجیكستان وأوزبكستان. كما كان هناك أیضًا ارتفاع سريع في عدد الشركات العسكرية الخاصة التي تستخدمها الصين، بدعوى حماية مصالحها التجارية والمواطنين الصينيين في دول منطقة آسيا الوسطى</w:t>
      </w:r>
      <w:r w:rsidRPr="000449E0">
        <w:t>.</w:t>
      </w:r>
    </w:p>
    <w:p w14:paraId="0EACF0AD" w14:textId="77777777" w:rsidR="000449E0" w:rsidRPr="000449E0" w:rsidRDefault="000449E0" w:rsidP="000449E0">
      <w:r w:rsidRPr="000449E0">
        <w:rPr>
          <w:rtl/>
        </w:rPr>
        <w:t>علاوة على ذلك، تتحرك بكين بنشاط لإضفاء الطابع السياسي والمؤسسي على علاقاتها الاقتصادية والتجارية المتنامية مع دول آسيا الوسطى، فعلى سبيل المثال، في ١١ مايو ٢٠٢١، تم عقد الاجتماع الثاني لـ</w:t>
      </w:r>
      <w:r w:rsidRPr="000449E0">
        <w:t xml:space="preserve"> C + C5 </w:t>
      </w:r>
      <w:r w:rsidRPr="000449E0">
        <w:rPr>
          <w:rtl/>
        </w:rPr>
        <w:t>بين وزراء خارجیة الصين ودول آسيا الوسطى في مدينة شيان الصينية. كما انتقدت بكين أيضًا الولايات المتحدة، بشكل علني وواضح، لتدخلها في الشؤون الداخلية لدول آسيا الوسطى، ففي نهاية أبريل ٢٠٢١، على سبيل المثال، اتهمت بكين واشنطن، صراحة، بالتدخل في الشؤون الداخلية لقيرغيزستان، من خلال تمويل المنظمات غير الحكومية المحلية، ووسائل الإعلام</w:t>
      </w:r>
      <w:r w:rsidRPr="000449E0">
        <w:t>.</w:t>
      </w:r>
    </w:p>
    <w:p w14:paraId="1B99D68C" w14:textId="77777777" w:rsidR="000449E0" w:rsidRPr="000449E0" w:rsidRDefault="000449E0" w:rsidP="000449E0">
      <w:r w:rsidRPr="000449E0">
        <w:rPr>
          <w:rtl/>
        </w:rPr>
        <w:t>ورغم تنامي العلاقات الاقتصادية والعسكرية والسياسية بين الصين ودول منطقة آسيا الوسطى مؤخرًا، يؤكد كثير من المراقبين أنه ليس من المرجَّح أن يتنامى النفوذ الصيني في هذه المنطقة بشكل جوهري خلال الفترة القادمة، فمن ناحية، ليس من المتوقَّع أن تقوم بکين بإرسال قوات عسكرية لمساعدة دول آسيا الوسطى إذا ما تعرضت هذه الدول لاضطرابات من عناصر متشددة قادمة من أفغانستان، فإلى جانب الرفض الداخلي لنشر</w:t>
      </w:r>
    </w:p>
    <w:p w14:paraId="77C86716" w14:textId="77777777" w:rsidR="000449E0" w:rsidRPr="000449E0" w:rsidRDefault="000449E0" w:rsidP="000449E0">
      <w:r w:rsidRPr="000449E0">
        <w:rPr>
          <w:rtl/>
        </w:rPr>
        <w:t>قوات صینية في الخارج، يمكن أن يؤدي نشر هذه القوات لدعم حكومة أية دولة ذات أغلبية مسلمة في آسيا الوسطى إلى جعل هذه الدولة نقطة جذب للجهادیین والمتشددین. وبالإضافة إلى ذلك، يبدو أن زمن المشروعات الصينية الضخمة في دول آسيا الوسطى يقترب من نهایته، إذا لم يكن قد انتهى بالفعل: نتيجة الأزمة الاقتصادية الناجمة عن تفشي وباء كوفيد - ١٩، فليس من المرجَّح في الفترة القادمة أن تنفق بكين الأموال التي أنفقتها على مشروعات البنية التحتية في هذه الدول خلال العشرين عامًا الماضية. كما أن فواتير القروض التي أخذتها حكومات آسيا الوسطى من الصين خلال تلك السنوات باتت مستحقة السداد: مما سيترك العديد من هذه الدول تحت ضغوط شدیدة لتسدید هذه الديون، وهو الأمر الذي قد تتزايد معه المشاعر المعادية للصین في آسيا الوسطى، خاصة إذا ما نظر المواطنون بشكل متزايد إلى حكوماتهم على أنها سقطت في "مصيدة الديون الصينية</w:t>
      </w:r>
      <w:r w:rsidRPr="000449E0">
        <w:t>".</w:t>
      </w:r>
    </w:p>
    <w:p w14:paraId="5E27B9F7" w14:textId="77777777" w:rsidR="000449E0" w:rsidRPr="000449E0" w:rsidRDefault="000449E0" w:rsidP="000449E0">
      <w:pPr>
        <w:rPr>
          <w:b/>
          <w:bCs/>
        </w:rPr>
      </w:pPr>
      <w:r w:rsidRPr="000449E0">
        <w:rPr>
          <w:b/>
          <w:bCs/>
          <w:rtl/>
        </w:rPr>
        <w:t>رابعًا: روسيا والصين في مواجهة الولايات المتحدة</w:t>
      </w:r>
    </w:p>
    <w:p w14:paraId="3516260D" w14:textId="77777777" w:rsidR="000449E0" w:rsidRPr="000449E0" w:rsidRDefault="000449E0" w:rsidP="000449E0">
      <w:r w:rsidRPr="000449E0">
        <w:rPr>
          <w:rtl/>
        </w:rPr>
        <w:t>على أية حال، يمكن القول إن مخاوف دول آسيا الوسطى فیما يتعلق بأفغانستان قد تدفعها إلى إعادة رسم خريطة القوى الدولية في منطقة آسيا الوسطى في الأشهر المقبلة، بزيادة الاعتماد على واحدة أو أكثر من القوى الثلاث الكبرى المؤثرة في المنطقة، وهي روسيا، والولايات المتحدة الأمريكية، والصين. وعلى الأرجح سوف تميل معظم هذه الدول إلى التقرب من روسيا والصين. بينما ستكون هذه الدول أكثر حرصًا وحذرًا في التعامل مع واشنطن: بسبب فشل حملتها التي</w:t>
      </w:r>
    </w:p>
    <w:p w14:paraId="2DBE9B16" w14:textId="77777777" w:rsidR="000449E0" w:rsidRPr="000449E0" w:rsidRDefault="000449E0" w:rsidP="000449E0">
      <w:r w:rsidRPr="000449E0">
        <w:lastRenderedPageBreak/>
        <w:t xml:space="preserve">" </w:t>
      </w:r>
      <w:r w:rsidRPr="000449E0">
        <w:rPr>
          <w:rtl/>
        </w:rPr>
        <w:t>ليس من المرجَّح في الفترة القادمة أن تنفق بكين المزيد على مشروعات البنية التحتية في دول آسيا الوسطى، كما أن فواتير القروض التي أخذتها هذه الدول من الصين خلال السنوات السابقة باتت مستحقة السداد: مما سيترك العديد منها تحت ضغوط شديدة لتسديدها، وهو الأمر الذي قد تتزايد معه المشاعر المعادية للصين في آسيا الوسطى</w:t>
      </w:r>
      <w:r w:rsidRPr="000449E0">
        <w:t>. "</w:t>
      </w:r>
    </w:p>
    <w:p w14:paraId="04507715" w14:textId="77777777" w:rsidR="000449E0" w:rsidRPr="000449E0" w:rsidRDefault="000449E0" w:rsidP="000449E0">
      <w:r w:rsidRPr="000449E0">
        <w:rPr>
          <w:rtl/>
        </w:rPr>
        <w:t>استمرت عشرين عامًا لمكافحة الإرهاب ونشر الديمقراطية في أفغانستان، وكذلك بسبب "أزمة عدم الثقة" المتنامية تجاه الولايات المتحدة، التي ظهرت كما لو كانت حليفًا لا يمكن الوثوق به في أوقات الأزمات. هذا فضلًا عن أن بکین وموسكو لن تتهاونا أبدًا في منع الولايات المتحدة من تعزيز وجودها العسكري والسياسي في جوارهما المباشر، في منطقة آسيا الوسطى، حیث تعتقد بکین أن واشنطن تخطط لزعزعة استقرار الوضع في إقليم شینجيانج ذي الغالبية المسلمة، بينما تشتبه موسكو في أن الولايات المتحدة ستواصل زرع الفوضى حول حدود روسيا. وفي ضوء ذلك، سيتعين على واشنطن أن تثبت لدول آسيا الوسطى أن الفوائد المالية والسياسية للتعاون معها ستفوق الخسائر الحتمية التي ستتكبدها الدول المضیفة نتیجة استیاء موسكو وبکین، وهذا الأمر لن يكون سهلًا على الإطلاق، خاصة مع القناعة المتزايدة في دول آسيا الوسطى بأن الولايات المتحدة غير مستعدة للعمل كقوة موازنة لروسيا والصين في دول المنطقة. التي أصبح لديها روابط عسكرية واقتصادية کبیرة للغایة مع موسکو وبکین</w:t>
      </w:r>
      <w:r w:rsidRPr="000449E0">
        <w:t>.</w:t>
      </w:r>
    </w:p>
    <w:p w14:paraId="1DF51D2C" w14:textId="77777777" w:rsidR="000449E0" w:rsidRPr="000449E0" w:rsidRDefault="000449E0" w:rsidP="000449E0">
      <w:pPr>
        <w:rPr>
          <w:b/>
          <w:bCs/>
        </w:rPr>
      </w:pPr>
      <w:r w:rsidRPr="000449E0">
        <w:rPr>
          <w:b/>
          <w:bCs/>
          <w:rtl/>
        </w:rPr>
        <w:t>هل من صعود للنموذج الطالباني في إفريقيا؟</w:t>
      </w:r>
    </w:p>
    <w:p w14:paraId="5F6CF1D5" w14:textId="77777777" w:rsidR="000449E0" w:rsidRPr="000449E0" w:rsidRDefault="000449E0" w:rsidP="000449E0">
      <w:r w:rsidRPr="000449E0">
        <w:rPr>
          <w:rtl/>
        </w:rPr>
        <w:t>د. أماني الطويل</w:t>
      </w:r>
    </w:p>
    <w:p w14:paraId="718651D7" w14:textId="77777777" w:rsidR="000449E0" w:rsidRPr="000449E0" w:rsidRDefault="000449E0" w:rsidP="000449E0">
      <w:r w:rsidRPr="000449E0">
        <w:rPr>
          <w:rtl/>
        </w:rPr>
        <w:t>مستشار بمركز الأهرام للدراسات السياسية والاستراتيجية</w:t>
      </w:r>
    </w:p>
    <w:p w14:paraId="48FEA0A9" w14:textId="2C9E0B3C" w:rsidR="000449E0" w:rsidRPr="000449E0" w:rsidRDefault="000449E0" w:rsidP="000449E0">
      <w:r w:rsidRPr="000449E0">
        <mc:AlternateContent>
          <mc:Choice Requires="wps">
            <w:drawing>
              <wp:inline distT="0" distB="0" distL="0" distR="0" wp14:anchorId="7CB43D41" wp14:editId="1CA97945">
                <wp:extent cx="304800" cy="304800"/>
                <wp:effectExtent l="0" t="0" r="0" b="0"/>
                <wp:docPr id="341209135" name="Rectangle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17E713" id="Rectangle 1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666176" w14:textId="77777777" w:rsidR="000449E0" w:rsidRPr="000449E0" w:rsidRDefault="000449E0" w:rsidP="000449E0">
      <w:r w:rsidRPr="000449E0">
        <w:rPr>
          <w:rtl/>
        </w:rPr>
        <w:t>يمثِّل صعود طالبان إلى سدة الحكم في أفغانستان مؤشرًا خطيرًا للقوى المدنية والديمقراطية في المنطقة العربية، وكذلك الدول التي تخاصم نظم الحكم الثيوقراطية: حيث يُشكِّل الصعود الطالباني، تحديًا جادًا على الجمیع مواجهته خصوصًا في جميع أنحاء القارة الإفريقية، إذ شگَّل نجاح طالبان بعد عشرین عامًا ونیف من التأسيس، في الوصول إلى السلطة بأفغانستان مصدر إلهام لكل الحركات المتطرفة، والتي وجدت في طالبان والمناهج التي اتبعتها للمقاومة والانتصار على قوى "الاستكبار" ممثَّلة في الولايات المتحدة الأمریكية نموذجًا یمكن اتباعه</w:t>
      </w:r>
      <w:r w:rsidRPr="000449E0">
        <w:t>.</w:t>
      </w:r>
    </w:p>
    <w:p w14:paraId="51B5E58D" w14:textId="77777777" w:rsidR="000449E0" w:rsidRPr="000449E0" w:rsidRDefault="000449E0" w:rsidP="000449E0">
      <w:r w:rsidRPr="000449E0">
        <w:rPr>
          <w:rtl/>
        </w:rPr>
        <w:t>في هذا السياق، تعاني دول القارة الإفريقية من انتشار لتنظیمات جهادية مماثلة لطالبان من حيث المرجعية الأيدولوجية، والسعي إلى السلطة في مناطق ودول انتشارها، وكذلك امتلاك الأدوات والقدرات الميدانية المستقلة القادرة على إحداث التغيير، فضلًا عن وجود مساحات من الأراضي والسكان تحت سيطرة بعض التنظيمات الجهادية، وامتلاكها خبرة إدارة هذه الأراضي، وتلبية احتياجات السكان ولو في الحد الأدني، وهي خبرات تبدو مماثلة ولو على مستوى محدود لخبرة مؤسسات الدولة</w:t>
      </w:r>
      <w:r w:rsidRPr="000449E0">
        <w:t>.</w:t>
      </w:r>
    </w:p>
    <w:p w14:paraId="4A342B76" w14:textId="77777777" w:rsidR="000449E0" w:rsidRPr="000449E0" w:rsidRDefault="000449E0" w:rsidP="000449E0">
      <w:r w:rsidRPr="000449E0">
        <w:rPr>
          <w:rtl/>
        </w:rPr>
        <w:t>ويمكن رصد حالة الإلهام والتأثير التي أحدثها صعود طالبان إلى السلطة، بعد انسحاب الولايات المتحدة، في هذا الترحيب الهائل خصوصًا على المستوى الإفريقي بما تم تسميته "بسياسات الصبر الاستراتيجي"، في إشارة إلى نجاح النموذج الطالباني في مقاومة أعتى القوى العالمية، والانتصار عليها، حيث خرج زعيم جماعة "نصرة الإسلام والمسلمين" في مالي، "إياد أغ غالي"، وأعلن عن مباركته لانتصار طالبان، داعيًا ما أسماهم "المجاهدين" إلى استخلاص الدروس من التجربة الأفغانية من أجل تحقيق نصر مشابه، وهو السياق ذاته الذي برز فيه توبيخ "حركة النهضة " التونسية، بعد قرارات ٢٥ يوليو على المنصات الإلكترونية للتنظيمات الجهادیة، بداية من تنظيم "شباب المجاهدین" في الصومال، مرورًا بـ "بوكو حرام" في نيجیريا، وصولًا إلى "التوحید والجهاد" في مالي</w:t>
      </w:r>
      <w:r w:rsidRPr="000449E0">
        <w:t>.</w:t>
      </w:r>
    </w:p>
    <w:p w14:paraId="4E743485" w14:textId="77777777" w:rsidR="000449E0" w:rsidRPr="000449E0" w:rsidRDefault="000449E0" w:rsidP="000449E0">
      <w:r w:rsidRPr="000449E0">
        <w:rPr>
          <w:rtl/>
        </w:rPr>
        <w:lastRenderedPageBreak/>
        <w:t>ويمكن القول إن أحد عوامل هذا الترحيب، هو التحالف بين تنظيم القاعدة وطالبان منذ وقت مبكر (</w:t>
      </w:r>
      <w:r w:rsidRPr="000449E0">
        <w:rPr>
          <w:rtl/>
          <w:lang w:bidi="fa-IR"/>
        </w:rPr>
        <w:t>١۹</w:t>
      </w:r>
      <w:r w:rsidRPr="000449E0">
        <w:rPr>
          <w:rtl/>
        </w:rPr>
        <w:t>٨٩): حيث تعتبر القاعدة أحد التنظيمات التي تؤيد حركة طالبان منذ البدايات الأولى لنشأة القاعدة، ولعل أبرز مقاتلي وقادة القاعدة الكبار الحاليين كانوا من الذين شاركوا</w:t>
      </w:r>
    </w:p>
    <w:p w14:paraId="5B0FA64F" w14:textId="77777777" w:rsidR="000449E0" w:rsidRPr="000449E0" w:rsidRDefault="000449E0" w:rsidP="000449E0">
      <w:r w:rsidRPr="000449E0">
        <w:rPr>
          <w:rtl/>
        </w:rPr>
        <w:t>في الحرب الأفغانية السوفيتية سابقًا، لذلك فإن سيطرة طالبان على أفغانستان كان لها صدى واسع لدى أفرع تنظيم القاعدة بشكل عام، وفي إفریقیا بشكل خاص</w:t>
      </w:r>
      <w:r w:rsidRPr="000449E0">
        <w:t>.</w:t>
      </w:r>
    </w:p>
    <w:p w14:paraId="026C164B" w14:textId="77777777" w:rsidR="000449E0" w:rsidRPr="000449E0" w:rsidRDefault="000449E0" w:rsidP="000449E0">
      <w:r w:rsidRPr="000449E0">
        <w:rPr>
          <w:rtl/>
        </w:rPr>
        <w:t>في هذا السياق، يكون من المهم قياس مدى تطور قدرات التنظيمات الجهادية في إفريقيا، ومدى إمكانية تكرار النموذج الطالباني، وهو أمر قدَّمه تقرير أممي صدر مطلع العام الحالي مرفوع إلى مجلس الأمن، بشأن حالة التنظيمات الإرهابية في إفريقيا: حيث يشير التقرير الذي وضعه خبراء أمنيون أن تنظيمي داعش والقاعدة والجماعات التابعة لهما قد تضخم نفوذهما في القارة: إذ يتباهى هذان التنظيمان بقدرات متزايدة في جمع التبرعات والأسلحة، بما في ذلك استخدام الطائرات بدون طيار، والتزايد في أعداد أتباعهم ومؤيديهم ومساحة الأراضي التي استولوا عليها، والتي يطلقون عليها غالبًا المناطق المحررة</w:t>
      </w:r>
      <w:r w:rsidRPr="000449E0">
        <w:t>.</w:t>
      </w:r>
    </w:p>
    <w:p w14:paraId="079FFCD0" w14:textId="77777777" w:rsidR="000449E0" w:rsidRPr="000449E0" w:rsidRDefault="000449E0" w:rsidP="000449E0">
      <w:r w:rsidRPr="000449E0">
        <w:rPr>
          <w:rtl/>
        </w:rPr>
        <w:t>وقد لفت التقرير إلى أن أحد "الأحداث الأكثر إثارة للقلق" في أوائل عام ٢٠٢١، هو اقتحام فرع تنظيم داعش المحلي، واستيلاؤه لفترة وجيزة على ميناء موزمبيق الاستراتيجي في موسيمبوا دا برایا، في مقاطعة كابو ديلجادو بالقرب من الحدود مع تنزانيا، قبل الانسحاب مع الغنائم. وطبقًا لهذه المعطيات فربما يكون من المهم رصد فرص صعود بعض التنظيمات الجهادية للسلطة في إفريقیا، وتأثير وتداعيات ذلك على الأمن الإقليمي والمصالح الدولية، وأخيرًا بحث سبل تجنب مثل هذا التطور المحتمل الذي يمكن أن يعود بإفريقيا إلى قرون سابقة</w:t>
      </w:r>
      <w:r w:rsidRPr="000449E0">
        <w:t>.</w:t>
      </w:r>
    </w:p>
    <w:p w14:paraId="1FB26892" w14:textId="77777777" w:rsidR="000449E0" w:rsidRPr="000449E0" w:rsidRDefault="000449E0" w:rsidP="000449E0">
      <w:r w:rsidRPr="000449E0">
        <w:rPr>
          <w:rtl/>
        </w:rPr>
        <w:t>وبطبيعة الحال لعب عدد من العوامل الأساسية دورًا في قوة وصعود التنظيمات الجهادية في إفريقيا، ويمكن إجمال هذه العوامل في الآتي</w:t>
      </w:r>
      <w:r w:rsidRPr="000449E0">
        <w:t>: -</w:t>
      </w:r>
    </w:p>
    <w:p w14:paraId="1A626B92" w14:textId="77777777" w:rsidR="000449E0" w:rsidRPr="000449E0" w:rsidRDefault="000449E0" w:rsidP="000449E0">
      <w:r w:rsidRPr="000449E0">
        <w:rPr>
          <w:rtl/>
        </w:rPr>
        <w:t>شكَّل نجاح طالبان في الوصول إلى " السلطة بأفغانستان مصدر إلهام للحركات المتطرفة، ونموذجًا يمكن اتباعه، ويمكن رصد حالة الإلهام والتأثير التي أحدثها صعود طالبان على المستوى الإفريقي بما تم تسميته "بسياسات الصبر الاستراتيجي"، في إشارة إلى نجاح النموذج الطالباني في الصبر ومقاومة أعتى القوى العالمية</w:t>
      </w:r>
      <w:r w:rsidRPr="000449E0">
        <w:t>. "</w:t>
      </w:r>
    </w:p>
    <w:p w14:paraId="4CC56FA8" w14:textId="77777777" w:rsidR="000449E0" w:rsidRPr="000449E0" w:rsidRDefault="000449E0" w:rsidP="000449E0">
      <w:pPr>
        <w:rPr>
          <w:b/>
          <w:bCs/>
        </w:rPr>
      </w:pPr>
      <w:r w:rsidRPr="000449E0">
        <w:rPr>
          <w:b/>
          <w:bCs/>
          <w:rtl/>
        </w:rPr>
        <w:t>١</w:t>
      </w:r>
      <w:r w:rsidRPr="000449E0">
        <w:rPr>
          <w:b/>
          <w:bCs/>
        </w:rPr>
        <w:t xml:space="preserve">. </w:t>
      </w:r>
      <w:r w:rsidRPr="000449E0">
        <w:rPr>
          <w:b/>
          <w:bCs/>
          <w:rtl/>
        </w:rPr>
        <w:t>هشاشة مؤسسة الدولة في إفريقيا</w:t>
      </w:r>
    </w:p>
    <w:p w14:paraId="4D595749" w14:textId="77777777" w:rsidR="000449E0" w:rsidRPr="000449E0" w:rsidRDefault="000449E0" w:rsidP="000449E0">
      <w:r w:rsidRPr="000449E0">
        <w:rPr>
          <w:rtl/>
        </w:rPr>
        <w:t>يعاني عدد مقدر من الدول الإفريقية من هشاشة مشهودة تساهم في عدم القدرة على حسم الصراع على السلطة مع التنظيمات الإرهابية، هذه الهشاشة يمكن ألا تكون مرتبطة بالحالة الاقتصادية للدولة، فالنموذج النيجيري فشل في مواجهة الجماعة الإرهابية "بوكو حرام"، بسبب ارتفاع معدلات الفساد، وذلك على الرغم من أنها دولة منتجة للنفط ومالكة لاحتياطات ضخمه منه، وموارد أخرى عديدة، وهو الأمر الذي مكَّن تنظيم بوكو حرام - أعلن ولاءه للقاعدة عام ٢٠١٥ على لسان زعيم التنظيم "أبو بکر شيكاو"- من النجاح في الامتداد الإقليمي لكل من تشاد والنيجر والكاميرون</w:t>
      </w:r>
      <w:r w:rsidRPr="000449E0">
        <w:t>.</w:t>
      </w:r>
    </w:p>
    <w:p w14:paraId="7776662E" w14:textId="77777777" w:rsidR="000449E0" w:rsidRPr="000449E0" w:rsidRDefault="000449E0" w:rsidP="000449E0">
      <w:r w:rsidRPr="000449E0">
        <w:rPr>
          <w:rtl/>
        </w:rPr>
        <w:t>ويقدم النموذج الصومالي مثالًا آخر لهشاشة الدولة حیث تشكِّل الأزمة السياسية الممتدة في الصومال، وانسداد الأفق السياسي سببًا في استمرار تنظيم "شباب المجاهدين"، والذي سيطر على ٢٠٪ من الأراضي الصومالية خصوصًا، في جنوب ووسط البلاد (إقلیم جوبلاند)، حيث يتخذ من مدینة جیبلیب مرکزًا له، ویشگِّل التفجیر الأخير في مقديشيو تطورًا كيفيًا في العمليات</w:t>
      </w:r>
    </w:p>
    <w:p w14:paraId="143AEAAD" w14:textId="77777777" w:rsidR="000449E0" w:rsidRPr="000449E0" w:rsidRDefault="000449E0" w:rsidP="000449E0">
      <w:r w:rsidRPr="000449E0">
        <w:rPr>
          <w:rtl/>
        </w:rPr>
        <w:t xml:space="preserve">التي تبنّاها تنظيم الشباب المتطرف هناك، وطبقًا لإحصاء أجراه الباحث "أحمد عسكر" للعمليات الإرهابية لتنظيم "شباب المجاهدين"، من يناير ٢٠٢٠ وحتى الأسبوع الثالث من فبراير ٢٠٢١، فقد قامت حركة "شباب المجاهدين" بنحو ١٠٦ عمليات إرهابية، بواقع ٩٩ عملية في الداخل الصومالي، و٧ عمليات في الداخل الكيني، وتنوعت العمليات في الداخل الصومالي ما بين ٣٤ هجومًا على قواعد عسكرية تابعة للقوات الحكومية الصومالية والقوات الإفريقية في الصومال "أميصوم"، و٣٨ تفجيرًا ما بين سيارات مفخخة، وزرع ألغام أرضية، وعبوات ناسفة ضد المدنيين وبعض المؤسسات والمسؤولين الحكوميين، و١٠ عمليات اغتيال لعدد من المسؤولین وضباط الجيش والجنود والشرطة الصومالية، و١٢ عملية </w:t>
      </w:r>
      <w:r w:rsidRPr="000449E0">
        <w:rPr>
          <w:rtl/>
        </w:rPr>
        <w:lastRenderedPageBreak/>
        <w:t>هجومية ضد بعض المواقع الحكومية، و٣ عمليات إعدام، وإقامة حد الردة لأشخاص اتهمتهم الحركة بالتجسس عليها لصالح القوات الحكومية وبعض دول الجوار، إضافة إلى عملية إسقاط طائرة أمريكية بدون طيار، وعملية خطف واحدة لأحد المسؤولين المحليين الصوماليين. وقد ساهمت هذه العمليات بجانب ارتفاع مستوى التهديدات الأمنية في أن تحتل الصومال المكانة الخامسة في تقرير مؤشر الإرهاب العالمي الصادر في٢٠٢٠</w:t>
      </w:r>
      <w:r w:rsidRPr="000449E0">
        <w:t>.</w:t>
      </w:r>
    </w:p>
    <w:p w14:paraId="33499AFB" w14:textId="77777777" w:rsidR="000449E0" w:rsidRPr="000449E0" w:rsidRDefault="000449E0" w:rsidP="000449E0">
      <w:r w:rsidRPr="000449E0">
        <w:t xml:space="preserve">77 </w:t>
      </w:r>
      <w:r w:rsidRPr="000449E0">
        <w:rPr>
          <w:rtl/>
        </w:rPr>
        <w:t>حركة "شباب المجاهدين" الصومالية، من الحركات المرشحة للحاق بطالبان، واستطاعت أن تمثِّل تهديدًا أمنيًا لمؤسسات الدولة الرسمية إلى حد إصابتها بالشلل، ولذلك احتلت الصومال المكانة الخامسة في تقرير مؤشر الإرهاب العالمي " الصادر في ٢٠٢٠</w:t>
      </w:r>
      <w:r w:rsidRPr="000449E0">
        <w:t>.</w:t>
      </w:r>
    </w:p>
    <w:p w14:paraId="29CB6880" w14:textId="77777777" w:rsidR="000449E0" w:rsidRPr="000449E0" w:rsidRDefault="000449E0" w:rsidP="000449E0">
      <w:r w:rsidRPr="000449E0">
        <w:rPr>
          <w:rtl/>
        </w:rPr>
        <w:t>وطبقًا لهذه المؤشرات، تكون حركة "شباب المجاهدين" الصومالية، من الحركات المرشحة لقطف ثمرة السلطة، فهي كطالبان أنجزت مهمة التهديد الأمني لمؤسسات الدولة الرسمية إلى حد إصابتها بالشلل، كما أنها تملك ترانًا وخبرة في مسألة تنظيم المجتمعات التي تعيش تحت مظلتها، وقد أثبتت قدرة على الاستمرار والانتشار، وكذلك إعادة التموضع أكثر من مرة سواء في الصومال أو خارجها كما الحال في كينيا مثلًا. وحاليًا تمارس الحركة سلطتها انطلاقًا من مدينة جيبليب جنوب الصومال، والتي يمكن القول إنها عاصمتها، مع سعيها إلى التوسع في مناطق قرب الحدود مع إثیوبيا</w:t>
      </w:r>
      <w:r w:rsidRPr="000449E0">
        <w:t>.</w:t>
      </w:r>
    </w:p>
    <w:p w14:paraId="7B74BDC1" w14:textId="77777777" w:rsidR="000449E0" w:rsidRPr="000449E0" w:rsidRDefault="000449E0" w:rsidP="000449E0">
      <w:pPr>
        <w:rPr>
          <w:b/>
          <w:bCs/>
        </w:rPr>
      </w:pPr>
      <w:r w:rsidRPr="000449E0">
        <w:rPr>
          <w:b/>
          <w:bCs/>
          <w:rtl/>
        </w:rPr>
        <w:t>٢</w:t>
      </w:r>
      <w:r w:rsidRPr="000449E0">
        <w:rPr>
          <w:b/>
          <w:bCs/>
        </w:rPr>
        <w:t xml:space="preserve">. </w:t>
      </w:r>
      <w:r w:rsidRPr="000449E0">
        <w:rPr>
          <w:b/>
          <w:bCs/>
          <w:rtl/>
        </w:rPr>
        <w:t>غياب التنمية الاقتصادية المتوازنة</w:t>
      </w:r>
    </w:p>
    <w:p w14:paraId="48A08B5A" w14:textId="77777777" w:rsidR="000449E0" w:rsidRPr="000449E0" w:rsidRDefault="000449E0" w:rsidP="000449E0">
      <w:r w:rsidRPr="000449E0">
        <w:rPr>
          <w:rtl/>
        </w:rPr>
        <w:t>يمثِّل غياب التنمية الاقتصادية المتوازنة أحد أهم عوامل نجاح التنظيمات الجهادية في استقطاب الكوادر البشرية، خصوصًا من الشباب الذين يشكلون ثلثي التركيبة الديمغرافية للقارة الإفريقية، والذین يتوزعون على مجتمعات محلية واسعة الانتشار ونائية، يقل فيها تأثير المركز، وقد تغيب سیطرته أیضًا، وعليه فقد استفادت الحركات المتطرفة في إفريقيا من نقص الخدمات، مثل التعليم والرعاية الصحية، والانتشار الواسع للفقر، وكلها ظروف جعلت الفئات الشبابية عاجزة عن الزواج، وهو أحد المداخل واسعة الانتشار التي يتم توظيفها لاختراق المجتمعات المحلية الصغيرة وتجنيد الشباب، وكانت فعالة في منطقة (کابو دیلجادو) في موزمبیق، واستخدمها أيضًا تنظيم داعش في غرب إفريقيا کوسیلة لتجنيد المقاتلين وكسب الدعم الشعبي، وهو الأمر نفسه الذي اتبعته جماعة "بوكو حرام" في الكاميرون: حيث توفر الحركة الزواج للشباب كنوع من مزايا الانضمام إلى صفوفها</w:t>
      </w:r>
      <w:r w:rsidRPr="000449E0">
        <w:t>.</w:t>
      </w:r>
    </w:p>
    <w:p w14:paraId="520EC772" w14:textId="77777777" w:rsidR="000449E0" w:rsidRPr="000449E0" w:rsidRDefault="000449E0" w:rsidP="000449E0">
      <w:pPr>
        <w:rPr>
          <w:b/>
          <w:bCs/>
        </w:rPr>
      </w:pPr>
      <w:r w:rsidRPr="000449E0">
        <w:rPr>
          <w:b/>
          <w:bCs/>
          <w:rtl/>
        </w:rPr>
        <w:t>٣</w:t>
      </w:r>
      <w:r w:rsidRPr="000449E0">
        <w:rPr>
          <w:b/>
          <w:bCs/>
        </w:rPr>
        <w:t xml:space="preserve">. </w:t>
      </w:r>
      <w:r w:rsidRPr="000449E0">
        <w:rPr>
          <w:b/>
          <w:bCs/>
          <w:rtl/>
        </w:rPr>
        <w:t>الصراع المذهبي في إفريقيا</w:t>
      </w:r>
    </w:p>
    <w:p w14:paraId="1C0652C2" w14:textId="77777777" w:rsidR="000449E0" w:rsidRPr="000449E0" w:rsidRDefault="000449E0" w:rsidP="000449E0">
      <w:r w:rsidRPr="000449E0">
        <w:rPr>
          <w:rtl/>
        </w:rPr>
        <w:t>لجأت بعض الدولة الخليجية في الثلث الأخير من القرن العشرين إلى القيام بنشاط ديني وخيري في إفريقيا، وهو مجهود كان في غالب الأحيان مجهودًا للمجتمع المدني والأهلي، كما أسّست المملكة العربية السعودية عددًا من المعاهد الإسلامية، أشهرها في موريتانيا عام ١٩٧٩، كما نشطت بعثات الأزهر الشريف في الوجود في إفريقيا لدعم المعرفة بالدين الإسلامي، واللغة العربية، خصوصًا في غرب إفريقيا. وهذا الواقع تمت قراءته من جانب إيران من منظور مذهبي وذلك بعد نجاح الثورة الإیرانیة، وبدایة توظيفها للمذهب الشیعي کآلية انتشار في إفریقیا. وفي هذا السياق تحولت حركات مسلحة نيجيرية إلى المذهب الشيعي، وقامت بعمليات إرهابية في نيجيريا ضد الحكومة: حيث تصاعدت حدة المواجهات بين قوات الجيش النيجيري والحركة الإسلامية الشيعية (ذراع إيران في نيجيريا)، وشهد عام ٢٠١٥ أحدانًا دامية في منطقة "زاريا"، معقل المذهب الشيعى فى نيجيريا، والتى قدَّرت تقارير عدد ضحایاها بـ ٦٠٠ قتيل بعد مواجهات بين الجيش وجماعة "إبراهيم الزكزكي"، وذكر الجيش النيجيري آنذاك أن مجموعة مسلحة من الشيعة هاجمت موكب قائد الجیش أثناء زيارته إلى منطقة "زاريا". كما وقع في ٢٢ يوليو ٢٠١٩، اشتباکات عنيفة بين الأمن النيجيري ومتظاهرين من أنصار الزعيم الشيعي "إبراهيم الزكزاكي" زعيم الحركة الشيعية هناك، والمعتقل منذ ديسمبر ٢٠١٥، على خلفية اتهامات بالتحريض على القتل وتشکیل کیانات مخالفة للقانون</w:t>
      </w:r>
      <w:r w:rsidRPr="000449E0">
        <w:t>.</w:t>
      </w:r>
    </w:p>
    <w:p w14:paraId="39A196FF" w14:textId="77777777" w:rsidR="000449E0" w:rsidRPr="000449E0" w:rsidRDefault="000449E0" w:rsidP="000449E0">
      <w:r w:rsidRPr="000449E0">
        <w:rPr>
          <w:rtl/>
        </w:rPr>
        <w:t>أما التهديد الموازي في نيجيريا ودول الساحل الإفريقي فهو "جماعة أهل السنة للدعوة والجهاد"، و"بوكو حرام" هو اسمها بلغة الهوسا أي "التعاليم الغربية حرام"، تأسّست عام ٢٠٠٢،</w:t>
      </w:r>
    </w:p>
    <w:p w14:paraId="072A8929" w14:textId="77777777" w:rsidR="000449E0" w:rsidRPr="000449E0" w:rsidRDefault="000449E0" w:rsidP="000449E0">
      <w:r w:rsidRPr="000449E0">
        <w:lastRenderedPageBreak/>
        <w:t xml:space="preserve">" </w:t>
      </w:r>
      <w:r w:rsidRPr="000449E0">
        <w:rPr>
          <w:rtl/>
        </w:rPr>
        <w:t>غياب التنمية الاقتصادية المتوازنة أهم عوامل نجاح التنظيمات الجهادية في استقطاب الكوادر البشرية، خصوصًا الشباب الذين يشكلون ثلثي التركيبة الديمغرافية للقارة الإفريقية، والذين يتوزعون على مجتمعات محلية واسعة الانتشار يقل فيها أو يغيب تأثير المركز</w:t>
      </w:r>
      <w:r w:rsidRPr="000449E0">
        <w:t>. "</w:t>
      </w:r>
    </w:p>
    <w:p w14:paraId="05DC992E" w14:textId="77777777" w:rsidR="000449E0" w:rsidRPr="000449E0" w:rsidRDefault="000449E0" w:rsidP="000449E0">
      <w:r w:rsidRPr="000449E0">
        <w:rPr>
          <w:rtl/>
        </w:rPr>
        <w:t>وتنتشر حاليًا في کل من نيجیريا وتشاد ومالي. قائدها الحالي هو "أبو مصعب البرناوي"، الذي عينه تنظيم داعش واليًا على ولاية غرب إفريقيا في ٤ أغسطس ٢٠١٦، خلفًا للوالي السابق "أبي بكر شيكاو"، الذي بايع داعش في مارس ٢٠١٥، وقام بتغيير اسم بوكو حرام إلى ولاية غرب إفريقيا، وسميت هذه الجماعة بـ "طالبان نيجيريا"، وهي مجموعة مؤلفة من طلبة تخلوا عن الدراسة، وأقاموا قاعدة لهم في قرية كاناما بولاية (يوبه) شمال شرقي البلاد على الحدود مع النيجر، وازداد عددهم من أربعة آلاف عنصر إلى أربعين ألف عنصر خلال عقدين تقريبًا، وهو تطور يشیر إلى مدى تهديدهم الموضوعي لسلطة الدولة، ولعل ذلك ما دفع نيجيريا لتوثيق التعاون في المجال العسكري مع مصر</w:t>
      </w:r>
      <w:r w:rsidRPr="000449E0">
        <w:t>.</w:t>
      </w:r>
    </w:p>
    <w:p w14:paraId="7AED1E6C" w14:textId="77777777" w:rsidR="000449E0" w:rsidRPr="000449E0" w:rsidRDefault="000449E0" w:rsidP="000449E0">
      <w:pPr>
        <w:rPr>
          <w:b/>
          <w:bCs/>
        </w:rPr>
      </w:pPr>
      <w:r w:rsidRPr="000449E0">
        <w:rPr>
          <w:b/>
          <w:bCs/>
          <w:rtl/>
        </w:rPr>
        <w:t>٤</w:t>
      </w:r>
      <w:r w:rsidRPr="000449E0">
        <w:rPr>
          <w:b/>
          <w:bCs/>
        </w:rPr>
        <w:t xml:space="preserve">. </w:t>
      </w:r>
      <w:r w:rsidRPr="000449E0">
        <w:rPr>
          <w:b/>
          <w:bCs/>
          <w:rtl/>
        </w:rPr>
        <w:t>التدخل العسكري الخارجي</w:t>
      </w:r>
    </w:p>
    <w:p w14:paraId="75B51595" w14:textId="77777777" w:rsidR="000449E0" w:rsidRPr="000449E0" w:rsidRDefault="000449E0" w:rsidP="000449E0">
      <w:r w:rsidRPr="000449E0">
        <w:rPr>
          <w:rtl/>
        </w:rPr>
        <w:t xml:space="preserve">تبوأت فرنسا قمة الدول الأوروبية، وعسكرت علاقتها بإفريقيا إلى حد التدخل العسكري المباشر: حيث سجّلت العمليات العسكرية الفرنسية توسعًا ملحوظًا في الفترة من (٢٠٠٦ - ٢٠١٩)، وشَّلت </w:t>
      </w:r>
      <w:r w:rsidRPr="000449E0">
        <w:rPr>
          <w:rtl/>
          <w:lang w:bidi="fa-IR"/>
        </w:rPr>
        <w:t>۸</w:t>
      </w:r>
      <w:r w:rsidRPr="000449E0">
        <w:rPr>
          <w:rtl/>
        </w:rPr>
        <w:t xml:space="preserve"> عمليات عسكرية متنوعة القوة والاتساع، أقدمها عملية "التركواز" في رواندا عام ١٩٩٣، والتي انحازت فيها فرنسا لمجموعة (الهوتو) العرقية، وأحدثها عملية "برخان" التي</w:t>
      </w:r>
    </w:p>
    <w:p w14:paraId="3F09FB2D" w14:textId="77777777" w:rsidR="000449E0" w:rsidRPr="000449E0" w:rsidRDefault="000449E0" w:rsidP="000449E0">
      <w:r w:rsidRPr="000449E0">
        <w:rPr>
          <w:rtl/>
        </w:rPr>
        <w:t>انطلقت عام ٢٠١٣ من مالي، وانتهت هذا العام دون تحقيق مهامها، لدرجة صدور شكوى ولوم من الرئيس المالي لفرنسا مؤخرًا، معتبرًا أن فرنسا قد تخلّت عن بلاده في وقت تتزايد فيه التهديدات الأمنية على صعيدين، الأول إثني في منطقة الأزواد، والثاني إرهابي من جانب التنظیمات الجهادیة</w:t>
      </w:r>
      <w:r w:rsidRPr="000449E0">
        <w:t>.</w:t>
      </w:r>
    </w:p>
    <w:p w14:paraId="7CF5C589" w14:textId="77777777" w:rsidR="000449E0" w:rsidRPr="000449E0" w:rsidRDefault="000449E0" w:rsidP="000449E0">
      <w:r w:rsidRPr="000449E0">
        <w:rPr>
          <w:rtl/>
        </w:rPr>
        <w:t>وقد ساهمت سياسيات التدخل العسكري المباشر من جانب فرنسا في عدد من الدول في خلق حالة مقاومة ضدها كمستعمر أجنبي، وتم استغلاها وتوظيفها من جانب التنظيمات الجهادية، فمثلًا تدخلها العسكري في إفريقيا الوسطى ساهم في تحويل حركة الرفض السياسي لرئيس جمهورية إفريقيا الوسطى "بوزيزي" إلى حركة ذات طابع إسلامي: حيث تم تفسير التدخل الفرنسي بأنه إسناد مباشر لمسيحيي إفريقيا الوسطى ضد مسلميها، وتحول الصراع إلى صراع أهلي، إلى أن كوَّن المسيحيون تنظیمًا مسلحًا هو "أنتي بالاكا"، ما زال ممتدًا حتى اللحظة الراهنة</w:t>
      </w:r>
      <w:r w:rsidRPr="000449E0">
        <w:t>.</w:t>
      </w:r>
    </w:p>
    <w:p w14:paraId="7BA810F4" w14:textId="77777777" w:rsidR="000449E0" w:rsidRPr="000449E0" w:rsidRDefault="000449E0" w:rsidP="000449E0">
      <w:r w:rsidRPr="000449E0">
        <w:rPr>
          <w:rtl/>
        </w:rPr>
        <w:t>تقع مسؤولية كبرى على كل من " فرنسا والولايات المتحدة الأمريكية، فيما يتعلق بالأهداف النهائية لسياستهما في إفريقيا، والتي يبدو أنها ساعدت في صعود قدرات التنظيمات الجهادية " المتطرفة وليس العكس</w:t>
      </w:r>
      <w:r w:rsidRPr="000449E0">
        <w:t>.</w:t>
      </w:r>
    </w:p>
    <w:p w14:paraId="799F47F7" w14:textId="77777777" w:rsidR="000449E0" w:rsidRPr="000449E0" w:rsidRDefault="000449E0" w:rsidP="000449E0">
      <w:r w:rsidRPr="000449E0">
        <w:rPr>
          <w:rtl/>
        </w:rPr>
        <w:t>إجمالًا، وطبقًا للسياقات السابقة يكون حجم التحدي أمام مؤسسة الدولة في إفريقيا كبيرًا، وهو الأمر الذي يتطلب في دول شمال إفريقيا ضرورة إفساح المجال لقوى سياسية تعمل على الأرض وفقًا لمعايير الحداثة المدنية، وذلك بهدف استقطاب الكتل الشبابیة بأسس فكرية مغايرة للمنطلقات المتطرفة دينيًا، فيما تقع مسؤولية كبرى على كل من فرنسا والولايات المتحدة الأمريكية فيما يتعلق بالأغراض النهائية لسياستهما في إفريقيا، والتي يبدو أنها ساعدت في صعود قدرات التنظيمات الجهادية المتطرفة وليس العكس</w:t>
      </w:r>
      <w:r w:rsidRPr="000449E0">
        <w:t>.</w:t>
      </w:r>
    </w:p>
    <w:p w14:paraId="6E98BB26" w14:textId="6A243AAB" w:rsidR="000449E0" w:rsidRPr="000449E0" w:rsidRDefault="000449E0" w:rsidP="000449E0">
      <w:r w:rsidRPr="000449E0">
        <mc:AlternateContent>
          <mc:Choice Requires="wps">
            <w:drawing>
              <wp:inline distT="0" distB="0" distL="0" distR="0" wp14:anchorId="299EDC7A" wp14:editId="1F82708B">
                <wp:extent cx="304800" cy="304800"/>
                <wp:effectExtent l="0" t="0" r="0" b="0"/>
                <wp:docPr id="1137282194" name="Rectangle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904848" id="Rectangle 1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509AB6" w14:textId="77777777" w:rsidR="000449E0" w:rsidRPr="000449E0" w:rsidRDefault="000449E0" w:rsidP="000449E0">
      <w:pPr>
        <w:rPr>
          <w:b/>
          <w:bCs/>
        </w:rPr>
      </w:pPr>
      <w:r w:rsidRPr="000449E0">
        <w:rPr>
          <w:b/>
          <w:bCs/>
          <w:rtl/>
        </w:rPr>
        <w:t>نشرة مركز المعلومات</w:t>
      </w:r>
    </w:p>
    <w:p w14:paraId="534C2656" w14:textId="77777777" w:rsidR="000449E0" w:rsidRPr="000449E0" w:rsidRDefault="000449E0" w:rsidP="000449E0">
      <w:r w:rsidRPr="000449E0">
        <w:rPr>
          <w:rtl/>
        </w:rPr>
        <w:t>كن على اطلاع دائم</w:t>
      </w:r>
      <w:r w:rsidRPr="000449E0">
        <w:t>..</w:t>
      </w:r>
    </w:p>
    <w:p w14:paraId="2B679293" w14:textId="77777777" w:rsidR="000449E0" w:rsidRPr="000449E0" w:rsidRDefault="000449E0" w:rsidP="000449E0">
      <w:r w:rsidRPr="000449E0">
        <w:rPr>
          <w:rtl/>
        </w:rPr>
        <w:t>عروض</w:t>
      </w:r>
    </w:p>
    <w:p w14:paraId="3F6EE95E" w14:textId="77777777" w:rsidR="000449E0" w:rsidRPr="000449E0" w:rsidRDefault="000449E0" w:rsidP="000449E0">
      <w:r w:rsidRPr="000449E0">
        <w:rPr>
          <w:rtl/>
        </w:rPr>
        <w:lastRenderedPageBreak/>
        <w:t>كتب وتقارير</w:t>
      </w:r>
    </w:p>
    <w:p w14:paraId="1CFB9E6E" w14:textId="57FE6FB2" w:rsidR="000449E0" w:rsidRPr="000449E0" w:rsidRDefault="000449E0" w:rsidP="000449E0">
      <w:r w:rsidRPr="000449E0">
        <mc:AlternateContent>
          <mc:Choice Requires="wps">
            <w:drawing>
              <wp:inline distT="0" distB="0" distL="0" distR="0" wp14:anchorId="4E7D0385" wp14:editId="559BE073">
                <wp:extent cx="304800" cy="304800"/>
                <wp:effectExtent l="0" t="0" r="0" b="0"/>
                <wp:docPr id="223942155" name="Rectangle 154" descr="تنبؤات كابسارك لأسواق النفط (KOMO) الربع الأول من عام 2021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6BC051" id="Rectangle 154" o:spid="_x0000_s1026" alt="تنبؤات كابسارك لأسواق النفط (KOMO) الربع الأول من عام 2021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F9AF49" w14:textId="77777777" w:rsidR="000449E0" w:rsidRPr="000449E0" w:rsidRDefault="000449E0" w:rsidP="000449E0">
      <w:r w:rsidRPr="000449E0">
        <w:rPr>
          <w:rtl/>
        </w:rPr>
        <w:t>تنبؤات كابسارك لأسواق النغط</w:t>
      </w:r>
    </w:p>
    <w:p w14:paraId="34C66EBE" w14:textId="77777777" w:rsidR="000449E0" w:rsidRPr="000449E0" w:rsidRDefault="000449E0" w:rsidP="000449E0">
      <w:r w:rsidRPr="000449E0">
        <w:rPr>
          <w:rtl/>
        </w:rPr>
        <w:t>مركز الملك عبدالله للدراسات والبحوث البترولية</w:t>
      </w:r>
      <w:r w:rsidRPr="000449E0">
        <w:t xml:space="preserve"> KAPSARC</w:t>
      </w:r>
      <w:r w:rsidRPr="000449E0">
        <w:rPr>
          <w:rtl/>
        </w:rPr>
        <w:t>، فبراير 2021</w:t>
      </w:r>
    </w:p>
    <w:p w14:paraId="3B93462A" w14:textId="77777777" w:rsidR="000449E0" w:rsidRPr="000449E0" w:rsidRDefault="000449E0" w:rsidP="000449E0">
      <w:r w:rsidRPr="000449E0">
        <w:rPr>
          <w:rtl/>
        </w:rPr>
        <w:t>توقع التقرير ارتفاع إحمالي الطلب العالمي على النقط في عام 2021 على أساس سنوي بمقدار 4.2 مليون برميل في اليوم، وأن ينمو في عام 2022 بمعدل 3.5 مليون برميل في اليوم، ليعود بحلول الربع الثالث من عام 2022 إلى مستويات عام 2019</w:t>
      </w:r>
      <w:r w:rsidRPr="000449E0">
        <w:t>.</w:t>
      </w:r>
    </w:p>
    <w:p w14:paraId="1BF79C9E" w14:textId="77777777" w:rsidR="000449E0" w:rsidRPr="000449E0" w:rsidRDefault="000449E0" w:rsidP="000449E0">
      <w:r w:rsidRPr="000449E0">
        <w:rPr>
          <w:rtl/>
        </w:rPr>
        <w:t>يشير التقرير إنه بالرغم من أن صندوق النقد الدولي يتوقع نموًا اقتصاديًا في عام 2021 بمعدل 5.4 %، مقارنة</w:t>
      </w:r>
    </w:p>
    <w:p w14:paraId="05400755" w14:textId="77777777" w:rsidR="000449E0" w:rsidRPr="000449E0" w:rsidRDefault="000449E0" w:rsidP="000449E0">
      <w:r w:rsidRPr="000449E0">
        <w:rPr>
          <w:rtl/>
        </w:rPr>
        <w:t>للاشتراك في النشرة البريدية يرجى التسجيل عبر موقعنا</w:t>
      </w:r>
      <w:r w:rsidRPr="000449E0">
        <w:t>:</w:t>
      </w:r>
    </w:p>
    <w:p w14:paraId="0466089F" w14:textId="77777777" w:rsidR="000449E0" w:rsidRPr="000449E0" w:rsidRDefault="000449E0" w:rsidP="000449E0">
      <w:r w:rsidRPr="000449E0">
        <w:t>IDSC.GOV.EG</w:t>
      </w:r>
    </w:p>
    <w:p w14:paraId="59656CD7" w14:textId="73F273B0" w:rsidR="000449E0" w:rsidRPr="000449E0" w:rsidRDefault="000449E0" w:rsidP="000449E0">
      <w:r w:rsidRPr="000449E0">
        <mc:AlternateContent>
          <mc:Choice Requires="wps">
            <w:drawing>
              <wp:inline distT="0" distB="0" distL="0" distR="0" wp14:anchorId="2CFCDEEF" wp14:editId="5FE1C940">
                <wp:extent cx="304800" cy="304800"/>
                <wp:effectExtent l="0" t="0" r="0" b="0"/>
                <wp:docPr id="80926981" name="Rectangle 153"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F725A3" id="Rectangle 153"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0D4CF9" w14:textId="6A4E8C6E" w:rsidR="000449E0" w:rsidRPr="000449E0" w:rsidRDefault="000449E0" w:rsidP="000449E0">
      <w:r w:rsidRPr="000449E0">
        <mc:AlternateContent>
          <mc:Choice Requires="wps">
            <w:drawing>
              <wp:inline distT="0" distB="0" distL="0" distR="0" wp14:anchorId="7C013396" wp14:editId="618C9C21">
                <wp:extent cx="304800" cy="304800"/>
                <wp:effectExtent l="0" t="0" r="0" b="0"/>
                <wp:docPr id="460381770" name="Rectangle 152" descr="FP Foreign Polic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E3D250" id="Rectangle 152" o:spid="_x0000_s1026" alt="FP Foreign Polic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4EB044" w14:textId="1D9D593C" w:rsidR="000449E0" w:rsidRPr="000449E0" w:rsidRDefault="000449E0" w:rsidP="000449E0">
      <w:r w:rsidRPr="000449E0">
        <mc:AlternateContent>
          <mc:Choice Requires="wps">
            <w:drawing>
              <wp:inline distT="0" distB="0" distL="0" distR="0" wp14:anchorId="55250D9B" wp14:editId="3DD48920">
                <wp:extent cx="304800" cy="304800"/>
                <wp:effectExtent l="0" t="0" r="0" b="0"/>
                <wp:docPr id="547228361" name="Rectangle 151" descr="The Economist THE WALL STREET JOURNAL. THE TIMES The Washington post FT FINANCIAL TIMES REUTERS TIMES NETWORK NOW OR NOTHING FitchSolutions Bloomberg LE FIGARO Le Mon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1EF74D" id="Rectangle 151" o:spid="_x0000_s1026" alt="The Economist THE WALL STREET JOURNAL. THE TIMES The Washington post FT FINANCIAL TIMES REUTERS TIMES NETWORK NOW OR NOTHING FitchSolutions Bloomberg LE FIGARO Le Mon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CD094D" w14:textId="10F0C64E" w:rsidR="000449E0" w:rsidRPr="000449E0" w:rsidRDefault="000449E0" w:rsidP="000449E0">
      <w:r w:rsidRPr="000449E0">
        <mc:AlternateContent>
          <mc:Choice Requires="wps">
            <w:drawing>
              <wp:inline distT="0" distB="0" distL="0" distR="0" wp14:anchorId="0987E6ED" wp14:editId="5B6D7365">
                <wp:extent cx="304800" cy="304800"/>
                <wp:effectExtent l="0" t="0" r="0" b="0"/>
                <wp:docPr id="1567679872" name="Rectangle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DCF6F2" id="Rectangle 1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EABEB1" w14:textId="77777777" w:rsidR="000449E0" w:rsidRPr="000449E0" w:rsidRDefault="000449E0" w:rsidP="000449E0">
      <w:pPr>
        <w:rPr>
          <w:b/>
          <w:bCs/>
        </w:rPr>
      </w:pPr>
      <w:r w:rsidRPr="000449E0">
        <w:rPr>
          <w:b/>
          <w:bCs/>
          <w:rtl/>
        </w:rPr>
        <w:t>مستقبل الدور التركي في أفغانستان بعد سيطرة طالبان</w:t>
      </w:r>
    </w:p>
    <w:p w14:paraId="29A25F8C" w14:textId="77777777" w:rsidR="000449E0" w:rsidRPr="000449E0" w:rsidRDefault="000449E0" w:rsidP="000449E0">
      <w:r w:rsidRPr="000449E0">
        <w:rPr>
          <w:rtl/>
        </w:rPr>
        <w:t>اللواء / جمال طه خبير استراتيجي</w:t>
      </w:r>
    </w:p>
    <w:p w14:paraId="55385021" w14:textId="7BF2C845" w:rsidR="000449E0" w:rsidRPr="000449E0" w:rsidRDefault="000449E0" w:rsidP="000449E0">
      <w:r w:rsidRPr="000449E0">
        <mc:AlternateContent>
          <mc:Choice Requires="wps">
            <w:drawing>
              <wp:inline distT="0" distB="0" distL="0" distR="0" wp14:anchorId="3DB2CFFD" wp14:editId="161698DB">
                <wp:extent cx="304800" cy="304800"/>
                <wp:effectExtent l="0" t="0" r="0" b="0"/>
                <wp:docPr id="1581453006" name="Rectangle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F27184" id="Rectangle 1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66ECC2" w14:textId="77777777" w:rsidR="000449E0" w:rsidRPr="000449E0" w:rsidRDefault="000449E0" w:rsidP="000449E0">
      <w:pPr>
        <w:rPr>
          <w:b/>
          <w:bCs/>
        </w:rPr>
      </w:pPr>
      <w:r w:rsidRPr="000449E0">
        <w:rPr>
          <w:b/>
          <w:bCs/>
          <w:rtl/>
        </w:rPr>
        <w:t>أهمية أفغانستان لتركيا</w:t>
      </w:r>
    </w:p>
    <w:p w14:paraId="4395C876" w14:textId="77777777" w:rsidR="000449E0" w:rsidRPr="000449E0" w:rsidRDefault="000449E0" w:rsidP="000449E0">
      <w:r w:rsidRPr="000449E0">
        <w:rPr>
          <w:rtl/>
        </w:rPr>
        <w:t>تعد أفغانستان بالنسبة لتركيا بوابة الدخول الجنوبية لآسيا الوسطى والقوقاز، تلك المنطقة التي تضم العديد من البلدان الناطقة بالتركية. والتي لدى تركيا أطماع تاريخية فيها. لما تمثِّله من عمق استراتيجي وجغرافي وديموغرافي: حيث كانت المنطقة الساحة الخلفية لدولة الخلافة العثمانية، ومثَّلت خزان الإمداد البشري لجيشها، وحائط السد المنيع ضد الأطماع القيصرية، ولكن عندما وقعت تحت السيطرة الروسية. سقطت على أثرها دولة الخلافة، وبعد تفكك الاتحاد السوفيتي، واستقلال دول المنطقة مطلع التسعينيات، حاولت تركيا إعادة احتوائها، من خلال تبنيها لسياسة بعث روح «الطورانية» لدى شعوبها، وتوحيد المنتمين للعرق التركي سياسيًّا وثقافيًّا ولغويًّا، مع تفادي إثارة النزعات العرقية التي يمكن أن تنعكس على تركيا ذاتها</w:t>
      </w:r>
      <w:r w:rsidRPr="000449E0">
        <w:t>.</w:t>
      </w:r>
    </w:p>
    <w:p w14:paraId="6438259D" w14:textId="77777777" w:rsidR="000449E0" w:rsidRPr="000449E0" w:rsidRDefault="000449E0" w:rsidP="000449E0">
      <w:r w:rsidRPr="000449E0">
        <w:rPr>
          <w:rtl/>
        </w:rPr>
        <w:t>وخلال حقبة التسعينيات قامت الولايات المتحدة الأمريكية بدعم تركيا لتكون رأس حربة الغرب في اختراق المنطقة الممتدة جغرافيًّا من الصين شرقًا إلى البلقان غربًا، واعتمدت عليها</w:t>
      </w:r>
    </w:p>
    <w:p w14:paraId="5907F491" w14:textId="77777777" w:rsidR="000449E0" w:rsidRPr="000449E0" w:rsidRDefault="000449E0" w:rsidP="000449E0">
      <w:r w:rsidRPr="000449E0">
        <w:rPr>
          <w:rtl/>
        </w:rPr>
        <w:lastRenderedPageBreak/>
        <w:t>في تنظيم عملية «إعادة الأمل» لمساعدة الجمهوريات الاشتراكية السابقة، التي انفصلت عن الاتحاد السوفيتي، وفي هذا الإطار، أسّست تركيا «مجلس تعاون الدول الناطقة بالتركية». في سبتمبر ٢٠١٠؛ لتعزيز التعاون في قضايا السياسة الخارجية، والاقتصاد، والمواصلات، والجمارك، والسياحة، والتعليم، والإعلام، والرياضة والشباب، والذي ضمّ «أذربيجان، وكازاخستان، وقرغيزيا، وأوزبكستان»، إضافة إلى المجر كمراقب، وتركمانستان كمشارك، ويتشكّل من الرؤساء، ووزراء الخارجية، وقادة الرأي، وكبار المسؤولين، وتقع أمانته العامة في إسطنبول، وقد انبثقت عنه جمعية برلمانات البلدان الناطقة بالتركية، ومجلس العمل التركي، ومنظمة الأكاديمية والثقافة التركية. واتحاد الغرف والبورصات المشتركة، ومن ثمَّ يتضح أن ربط تلك المنطقة المهمة بتركيا من ناحية، وببوابتها الجنوبية في قلب آسيا «أفغانستان»، كان هدفًا استراتيجيًّا لأنقرة، مما يفسر تنفيذها لمشروع ممر اللازورد</w:t>
      </w:r>
      <w:r w:rsidRPr="000449E0">
        <w:t xml:space="preserve"> «The Lapis Lazuli Route»</w:t>
      </w:r>
      <w:r w:rsidRPr="000449E0">
        <w:rPr>
          <w:rtl/>
        </w:rPr>
        <w:t>، الذي يربط أفغانستان بتركيا عبر تركمانستان وأذربيجان وجورجيا، متجاوزًا إيران وروسيا والصين</w:t>
      </w:r>
      <w:r w:rsidRPr="000449E0">
        <w:t>.</w:t>
      </w:r>
    </w:p>
    <w:p w14:paraId="213E342C" w14:textId="77777777" w:rsidR="000449E0" w:rsidRPr="000449E0" w:rsidRDefault="000449E0" w:rsidP="000449E0">
      <w:pPr>
        <w:rPr>
          <w:b/>
          <w:bCs/>
        </w:rPr>
      </w:pPr>
      <w:r w:rsidRPr="000449E0">
        <w:rPr>
          <w:b/>
          <w:bCs/>
          <w:rtl/>
        </w:rPr>
        <w:t>تشغيل مطار كابول</w:t>
      </w:r>
    </w:p>
    <w:p w14:paraId="6A643920" w14:textId="77777777" w:rsidR="000449E0" w:rsidRPr="000449E0" w:rsidRDefault="000449E0" w:rsidP="000449E0">
      <w:r w:rsidRPr="000449E0">
        <w:rPr>
          <w:rtl/>
        </w:rPr>
        <w:t>عندما كانت الولايات المتحدة الأمريكية بصدد سحب قواتها من أفغانستان، حاولت تركيا اقتناص الفرصة لضمها إلى مناطق النفوذ المتعددة التي نجحت في إيجاد موطئ قدم فيها، ضمن جهودها الرامية لامتلاك أوراق قوة تعزز من قدراتها كدولة فاعلة، متعددة المرتكزات والنفوذ، على المستويين الإقليمي والدولي، مما يفسر مبادرتها الخاصة ببقاء قواتها الموجودة في أفغانستان ضمن قوات حلف الناتو «قرابة ٦٠٠ جندي»، بذريعة تأمين مطار "حامد كرزاي" الدولي في كابول، وهي المبادرة التي طرحها الرئيس التركي "أردوغان" على نظيره الأمريكي "بايدن" قبل قمة الحلف التي جمعتهما في بروكسل في يونيو ٢٠٢١</w:t>
      </w:r>
      <w:r w:rsidRPr="000449E0">
        <w:t>.</w:t>
      </w:r>
    </w:p>
    <w:p w14:paraId="21F062DC" w14:textId="77777777" w:rsidR="000449E0" w:rsidRPr="000449E0" w:rsidRDefault="000449E0" w:rsidP="000449E0">
      <w:r w:rsidRPr="000449E0">
        <w:rPr>
          <w:rtl/>
        </w:rPr>
        <w:t>وقد وُضِعت المبادرة التركية على أساس تقدير المخابرات الأمريكية بأن القوات الأفغانية قادرة على التصدي لقوات طالبان مدة ستة شهور على الأقل بعد الانسحاب الأمريكي، مما كان يمكن أن يوفر صمام أمن للقوات التركية، التي اكتسبت خبرة طويلة في تأمين المطار، باعتبارها تتولى تلك المهمة منذ بداية وجودها عام ٢٠٠١، ورفضت الانخراط في سير العمليات العسكرية، مع الاكتفاء بتدريب وتأهيل القوات المحلية، وتقديم الإغاثات، هذا الاعتبار إضافة لانتمائها للإسلام السني، شَّل صورة ذهنية إيجابية عن تركيا لدى الأفغان، ما أعطى لأنقرة الثقة في قدرتها على إقناع طالبان بالمبادرة. خاصة أن تشغيل المطار أمر حيوي، باعتباره الوسيلة الوحيدة للاتصال بالعالم، والمحافظة على وصول الإمدادات والمساعدات الخارجية. إضافة إلى ثقة تركيا في قدرتها على إقناع الغرب بتقديم دعم اقتصادي ولوجستي يسمح لها بنشر طائرات مسيرة، ومعدات دفاعية،</w:t>
      </w:r>
    </w:p>
    <w:p w14:paraId="1E0D4A6C" w14:textId="77777777" w:rsidR="000449E0" w:rsidRPr="000449E0" w:rsidRDefault="000449E0" w:rsidP="000449E0">
      <w:r w:rsidRPr="000449E0">
        <w:t xml:space="preserve">" </w:t>
      </w:r>
      <w:r w:rsidRPr="000449E0">
        <w:rPr>
          <w:rtl/>
        </w:rPr>
        <w:t>خلال حقبة التسعينيات قامت الولايات المتحدة الأمريكية بدعم تركيا لتكون رأس حربة الغرب في اختراق المنطقة الممتدة جغرافيًّا من الصين شرفًا إلى البلقان غربًا، ومن ثمَّ يتضح أن ربط تلك المنطقة المهمة بتركيا من ناحية، وببوابتها الجنوبية في قلب آسيا «أفغانستان»، كان هدفًا استراتيجيًّا لأنقرة</w:t>
      </w:r>
      <w:r w:rsidRPr="000449E0">
        <w:t>.</w:t>
      </w:r>
    </w:p>
    <w:p w14:paraId="7EECC30F" w14:textId="77777777" w:rsidR="000449E0" w:rsidRPr="000449E0" w:rsidRDefault="000449E0" w:rsidP="000449E0">
      <w:r w:rsidRPr="000449E0">
        <w:t>"</w:t>
      </w:r>
    </w:p>
    <w:p w14:paraId="5C040EA2" w14:textId="77777777" w:rsidR="000449E0" w:rsidRPr="000449E0" w:rsidRDefault="000449E0" w:rsidP="000449E0">
      <w:r w:rsidRPr="000449E0">
        <w:rPr>
          <w:rtl/>
        </w:rPr>
        <w:t>وعناصر عسكرية، وميليشيا مسلحة، لتأمين نقل البعثات الدبلوماسية ومنظمات الإغاثة الدولية من وإلى المطار، وحماية مبانيه من أي هجوم إرهابي، وقد أكد ذلك صراحة وزير الدفاع التركي "خلوصي أكار": حيث قال: «نعتزم البقاء في أفغانستان شريطة حصولنا على الدعم السياسي والمالي واللوجستي</w:t>
      </w:r>
      <w:r w:rsidRPr="000449E0">
        <w:t>».</w:t>
      </w:r>
    </w:p>
    <w:p w14:paraId="22B2442E" w14:textId="77777777" w:rsidR="000449E0" w:rsidRPr="000449E0" w:rsidRDefault="000449E0" w:rsidP="000449E0">
      <w:r w:rsidRPr="000449E0">
        <w:rPr>
          <w:rtl/>
        </w:rPr>
        <w:t>لقد استهدفت تركيا من مبادرتها رأب الصدع في العلاقة مع واشنطن، وتأكيد قدرتها على تقديم الدعم كحليف قوي إبان الأزمات، أما فيما يتعلق بحلف الناتو، فقد استهدفت تأكيد قدرتها على العمل نيابة عنه في الجبهة التي اضطر لسحب قواته منها تحت الضغط العسكري لطالبان، وتعيد هذه المبادرة للأذهان تجربة الحرب الكورية بداية خمسينيات القرن الماضي، عندما شاركت تركيا قوات حلف الناتو بزخم عسكري كبير، لتأكيد جدارتها في الانضمام للحلف، وهو ما مكّنها بالفعل من الالتحاق به رسميًّا في فبراير ١٩٥٢</w:t>
      </w:r>
      <w:r w:rsidRPr="000449E0">
        <w:t>.</w:t>
      </w:r>
    </w:p>
    <w:p w14:paraId="2BEE5EB2" w14:textId="77777777" w:rsidR="000449E0" w:rsidRPr="000449E0" w:rsidRDefault="000449E0" w:rsidP="000449E0">
      <w:r w:rsidRPr="000449E0">
        <w:rPr>
          <w:rtl/>
        </w:rPr>
        <w:lastRenderedPageBreak/>
        <w:t>ومن ناحيتها، أبلغت حركة طالبان تركيا بأن وجود قوات تركية لإدارة وتشغيل المطار، يعتبر «استمرارًا للاحتلال الأجنبي»، ووصفت</w:t>
      </w:r>
    </w:p>
    <w:p w14:paraId="72B39F2A" w14:textId="77777777" w:rsidR="000449E0" w:rsidRPr="000449E0" w:rsidRDefault="000449E0" w:rsidP="000449E0">
      <w:r w:rsidRPr="000449E0">
        <w:rPr>
          <w:rtl/>
        </w:rPr>
        <w:t>المبادرة التركية بـ «المقيتة والمتهورة وتمثِّل انتهاكًا لسيادتنا ووحدة أراضينا وضد مصالحنا الوطنية». وتمسكت بضرورة انسحاب تركيا الكامل يوم ٣١ أغسطس، وفي المقابل، حاولت قطر وباكستان إقناع طالبان ببقاء القوات التركية، إلا أن مساعيهما باءت بالفشل نتيجة تمسكها بانسحاب كل قوات حلف الناتو. والحقيقة أن حدة رد فعل طالبان، لم تكن تعني أن الحركة تتجه للقطيعة مع تركيا، أو أنها تنظر للدور التركي كتهديد داخلي لها، وإنما كانت تستهدف إعادة صياغة العلاقات التركية الأفغانية بعد السيطرة الكاملة على البلاد بحيث لا تصبح بديلًا للاحتلال الأجنبي</w:t>
      </w:r>
      <w:r w:rsidRPr="000449E0">
        <w:t>.</w:t>
      </w:r>
    </w:p>
    <w:p w14:paraId="6FEDF98D" w14:textId="77777777" w:rsidR="000449E0" w:rsidRPr="000449E0" w:rsidRDefault="000449E0" w:rsidP="000449E0">
      <w:r w:rsidRPr="000449E0">
        <w:rPr>
          <w:rtl/>
        </w:rPr>
        <w:t>وقد قوبل الوجود التركي في أفغانستان بمعارضة داخلية شرسة، لأنه بالنسبة للمواطن التركي يعني المزيد من الإنفاق العسكري بالخارج، ومزيدًا من الأعباء المعيشية في الداخل، وقد أجمع معظم أحزاب وقيادات المعارضة على ضرورة سحب القوات التركية فورًا، وحمَّلوا الحكومة المسؤولية عن حياة أي جندي يُقتل أو يُصاب هناك، وفي هذا السياق، تساءل "أوتكو جاكيروزر" نائب حزب الشعب الجمهوري المعارض: «لماذا نكون الوحيدين في أفغانستان بعدما يغادر الجميع إرضاءً للإدارة الأمريكية الجديدة؟ إذا بقينا هناك سنعرّض الآلاف من عناصرنا العسكرية والمدنية للخطر»، وفي ضوء ذلك، استجابت وزارة الدفاع التركية للضغوط وسحبت قواتها من أفغانستان، بعد أن أصبح استمرارها مستحيلًا ضد إرادة طالبان، وفي ظل احتقان داخلي يهدد المستقبل السياسي لـ "أردوغان" والحزب الحاكم، ورفْض شعبي للتعامل مع طالبان، لمعارضتها مبادئ العلمانية، ورغم إتمام سحب القوات، فإن التفاهمات مع الحركة على تشغيل المطار مستمرة وقاربت على الاتفاق</w:t>
      </w:r>
      <w:r w:rsidRPr="000449E0">
        <w:t>.</w:t>
      </w:r>
    </w:p>
    <w:p w14:paraId="178B9AA0" w14:textId="77777777" w:rsidR="000449E0" w:rsidRPr="000449E0" w:rsidRDefault="000449E0" w:rsidP="000449E0">
      <w:pPr>
        <w:rPr>
          <w:b/>
          <w:bCs/>
        </w:rPr>
      </w:pPr>
      <w:r w:rsidRPr="000449E0">
        <w:rPr>
          <w:b/>
          <w:bCs/>
          <w:rtl/>
        </w:rPr>
        <w:t>مرتكزات وأهداف تركيا</w:t>
      </w:r>
    </w:p>
    <w:p w14:paraId="61B79E1A" w14:textId="77777777" w:rsidR="000449E0" w:rsidRPr="000449E0" w:rsidRDefault="000449E0" w:rsidP="000449E0">
      <w:r w:rsidRPr="000449E0">
        <w:rPr>
          <w:rtl/>
        </w:rPr>
        <w:t>يعد وجود تركيا في أفغانستان جزءًا من استراتیجيتها للتوجُّه نحو منطقة آسيا الوسطى الحيوية، في مواجهة النفوذ الروسي التقليدي. وتطلعات النظام الإيراني، وهذا الوجود يضعها على الشريان الرئيس لمبادرة «الحزام والطريق» الصينية، ويقربها من هدفها الخاص بالتحول إلى مركز سياسي لقيادة العالم الإسلامي، خاصة في ضوء احتلال أفغانستان مساحة جيوسياسية مهمة تربط الشرق الأوسط وآسيا الوسطى وشبه القارة الهندية، ما جعلها موضع تنافس بين القوى الدولية المختلفة. حتى أن وزير الدفاع التركي "خلوصي آكار" وصفها بأنها «قلب آسيا». ورغم التحديات التي تواجه الطموحات التركية. فإنها تعتمد على علاقاتها مع الجماعات العرقية. والمكونات السياسية المختلفة، واستثماراتها ذات الطابع الاستراتيجي</w:t>
      </w:r>
      <w:r w:rsidRPr="000449E0">
        <w:t>.</w:t>
      </w:r>
    </w:p>
    <w:p w14:paraId="5C392B34" w14:textId="77777777" w:rsidR="000449E0" w:rsidRPr="000449E0" w:rsidRDefault="000449E0" w:rsidP="000449E0">
      <w:r w:rsidRPr="000449E0">
        <w:rPr>
          <w:rtl/>
        </w:rPr>
        <w:t>ونجحت تركيا في تطوير علاقات استخبارية جيدة مع طالبان والميليشيات الأفغانية. تأسيسًا على علاقاتها القديمة مع تنظيمات الإسلام السياسي والجماعات المسلحة في العالم، كجماعة الإخوان المسلمين، من منطلق قناعة مشتركة بنظرية تمكين هذه التنظيمات، كما تربطها علاقات وثيقة مع حزب الجمعية الإسلامية والحزب الإسلامي. وتدعم الأقليات الناطقة بالتركية «الأوزبك والتركمان»، ومنذ سنوات أقامت تركيا مدارس تركية. وتَضاعَف عدد المنح الدراسية للطلاب الأفغان، كما أنشأت مستوصفات لتقديم رعاية صحية مجانية، ومراكز ثقافية لبث البرامج والأفلام التركية، وتولّت تدريب الموظفين، وتعزيز دور مؤسسات المجتمع المدني، وذلك من خلال وكالة التعاون والتنسيق التركية «تيكا»، والقنصليات العامة التي نشرتها في عدة مناطق كهيرات وقندهار، لتسهيل التواصل مع المكونات العرقية</w:t>
      </w:r>
      <w:r w:rsidRPr="000449E0">
        <w:t>.</w:t>
      </w:r>
    </w:p>
    <w:p w14:paraId="183B48FA" w14:textId="77777777" w:rsidR="000449E0" w:rsidRPr="000449E0" w:rsidRDefault="000449E0" w:rsidP="000449E0">
      <w:r w:rsidRPr="000449E0">
        <w:rPr>
          <w:rtl/>
        </w:rPr>
        <w:t>وتجدر الإشارة إلى أن كل صور الوجود التركي في أفغانستان تعد أقل إزعاجًا لحركة طالبان مقارنة بأي دولة أوروبية أخرى: فعناصر القوات التركية. كانت المُسلِمة السنية الوحيدة ضمن بعثة حلف الناتو، ما جعلها محل ترحيب: وقد وصف المتحدث باسم حركة طالبان، "سهيل شاهین"، تركيا بأنها «شريك رئیس في إعادة إعمار أفغانستان والتعاون في مجالات الرعاية الصحية والتعليم». وكان الرئيس التركي "أردوغان" يبني على هذه الاعتبارات عندما أكد «أن الوجود العسكري التركي في أفغانستان سيُقوِّي يد الإدارة الجديدة في الساحة الدولية، ويُسهِّل عملها»، ما يعني أن تركيا ستقوم بدور الوسيط في تقديم طالبان للعالم، وتجنيبها العزلة التي سبق أن أسقطت حكمها عام ٢٠٠١، أخذًا في الاعتبار أن الغرب لا يمانع في ذلك، لكنه يطمع في قدرة علمانية النظام التركي على الحد من غلو وتشدد طالبان الديني والاجتماعي</w:t>
      </w:r>
      <w:r w:rsidRPr="000449E0">
        <w:t>.</w:t>
      </w:r>
    </w:p>
    <w:p w14:paraId="356B658E" w14:textId="77777777" w:rsidR="000449E0" w:rsidRPr="000449E0" w:rsidRDefault="000449E0" w:rsidP="000449E0">
      <w:pPr>
        <w:rPr>
          <w:b/>
          <w:bCs/>
        </w:rPr>
      </w:pPr>
      <w:r w:rsidRPr="000449E0">
        <w:rPr>
          <w:b/>
          <w:bCs/>
          <w:rtl/>
        </w:rPr>
        <w:lastRenderedPageBreak/>
        <w:t>قضية اللاجئين</w:t>
      </w:r>
    </w:p>
    <w:p w14:paraId="7423BE0B" w14:textId="77777777" w:rsidR="000449E0" w:rsidRPr="000449E0" w:rsidRDefault="000449E0" w:rsidP="000449E0">
      <w:r w:rsidRPr="000449E0">
        <w:rPr>
          <w:rtl/>
        </w:rPr>
        <w:t>تمثّل قضية اللاجئين الأفغان، المتعاونين مع الولايات المتحدة والهاربين من حكم طالبان، عنصر تهديد لتركيا، وورقة تفاوضية في علاقتها بأوروبا: إذ لدى تركيا قرابة ٥ ملايين لاجئ، بينهم ١٨٢ ألف مهاجر أفغاني مسجلين، وحوالي ١٢٠ ألفًا غير مسجلين، يحتلون المرتبة الثانية بعد الجالية السورية، ولا يمكن لاقتصادها المنهك تحمُّل المزيد، وفي ضوء ذلك تستشعر تركيا القلق من تدفق موجة جديدة من الهجرة في أعقاب سيطرة طالبان على الدولة الأفغانية، خاصة وأنهم يتخذون مسارًا عبر الأراضي الإيرانية، ويعبرون الحدود المشتركة للاستقرار في تركيا، أو العبور لأوروبا، وفي هذا الصدد، جدّد "أردوغان" دعوته لتحمُّل</w:t>
      </w:r>
    </w:p>
    <w:p w14:paraId="1A3E9473" w14:textId="77777777" w:rsidR="000449E0" w:rsidRPr="000449E0" w:rsidRDefault="000449E0" w:rsidP="000449E0">
      <w:r w:rsidRPr="000449E0">
        <w:t xml:space="preserve">" </w:t>
      </w:r>
      <w:r w:rsidRPr="000449E0">
        <w:rPr>
          <w:rtl/>
        </w:rPr>
        <w:t>يعد وجود تركيا في أفغانستان جزءًا من استراتيجيتها للتوجّه نحو منطقة آسيا الوسطى، في مواجهة النفوذ الروسي، وتطلعات النظام الإيراني، كما يضعها هذا الوجود على الشريان الرئيس لمبادرة «الحزام والطريق» الصينية، ويقربها من هدفها بالتحول إلى مركز سياسي لقيادة العالم الإسلامي</w:t>
      </w:r>
      <w:r w:rsidRPr="000449E0">
        <w:t>. "</w:t>
      </w:r>
    </w:p>
    <w:p w14:paraId="6DD1BB58" w14:textId="77777777" w:rsidR="000449E0" w:rsidRPr="000449E0" w:rsidRDefault="000449E0" w:rsidP="000449E0">
      <w:r w:rsidRPr="000449E0">
        <w:rPr>
          <w:rtl/>
        </w:rPr>
        <w:t>أوروبا مسؤولية مساعدة بلاده في الأزمة. ووجّه بسرعة بناء جدار أسمنتي بارتفاع ثلاثة أمتار، يمتد بطول الحدود مع إيران والعراق. ويتضمَّن أسلاكًا شائكة وأنظمة وأبراج مراقبة وكاميرات متطورة ومخافر حدودية، فاللاجئون يشكلون ضغوطًا متزايدة لا يحتملها الاقتصاد التركي، ولا الأوضاع الأمنية في البلاد</w:t>
      </w:r>
      <w:r w:rsidRPr="000449E0">
        <w:t>.</w:t>
      </w:r>
    </w:p>
    <w:p w14:paraId="220D0852" w14:textId="77777777" w:rsidR="000449E0" w:rsidRPr="000449E0" w:rsidRDefault="000449E0" w:rsidP="000449E0">
      <w:pPr>
        <w:rPr>
          <w:b/>
          <w:bCs/>
        </w:rPr>
      </w:pPr>
      <w:r w:rsidRPr="000449E0">
        <w:rPr>
          <w:b/>
          <w:bCs/>
          <w:rtl/>
        </w:rPr>
        <w:t>المنافسون لتركيا</w:t>
      </w:r>
    </w:p>
    <w:p w14:paraId="6904F440" w14:textId="77777777" w:rsidR="000449E0" w:rsidRPr="000449E0" w:rsidRDefault="000449E0" w:rsidP="000449E0">
      <w:r w:rsidRPr="000449E0">
        <w:rPr>
          <w:rtl/>
        </w:rPr>
        <w:t>إن مهمة تركيا في ترسيخ نفوذها في أفغانستان ليست مهمة سهلة: فكل المنافسين يتمتعون بميزة الشراكة في الحدود الجغرافية مع أفغانستان، وهو ما تفتقده تركيا. فمن ناحية، نجحت روسيا في بناء جسور قوية لعلاقات وثيقة مع قوميات الشمال الأفغاني، وأبقت سفارتها في كابول مفتوحة حرصًا على التواصل مع حركة طالبان. ومن ناحية أخرى. لدى الصين اتفاقات تنمية وتعاون لم توقعها مع حكومة كابول الهاربة، وإنما مع طالبان نفسها؛ حيث أعربت عن استعدادها للاستثمار في تطوير البنى التحتية لأفغانستان، التي تقع على «طريق الحرير»، كما توصلت إلى توافقات مع طالبان، تقضي بعدم السماح لأعضاء</w:t>
      </w:r>
    </w:p>
    <w:p w14:paraId="7E1B1982" w14:textId="77777777" w:rsidR="000449E0" w:rsidRPr="000449E0" w:rsidRDefault="000449E0" w:rsidP="000449E0">
      <w:r w:rsidRPr="000449E0">
        <w:t>«</w:t>
      </w:r>
      <w:r w:rsidRPr="000449E0">
        <w:rPr>
          <w:rtl/>
        </w:rPr>
        <w:t>الحزب الإسلامي التركستاني» الذي يعتبر فرعًا للقاعدة، بالعمل في أفغانستان، وعدم السماح للإيجور الانفصاليين الأتراك في إقليم شینجيانج باللجوء إلى أراضيها، ومنع القاعدة والجماعات الإرهابية من تنفيذ أي عمليات ضد الصين، هذا، وقد أكد المتحدث باسم طالبان، "سهيل شاهين"، «أنهم يعتبرون الصين دولة صديقة، ويتوقعون منها الإيفاء بالتزاماتها لبدء الاستثمار في أقرب وقت ممكن</w:t>
      </w:r>
      <w:r w:rsidRPr="000449E0">
        <w:t>».</w:t>
      </w:r>
    </w:p>
    <w:p w14:paraId="70AE7D65" w14:textId="77777777" w:rsidR="000449E0" w:rsidRPr="000449E0" w:rsidRDefault="000449E0" w:rsidP="000449E0">
      <w:r w:rsidRPr="000449E0">
        <w:rPr>
          <w:rtl/>
        </w:rPr>
        <w:t>وبالنسبة لإيران، فقد حاولت التوسط، واستضافت قياديين من حركة طالبان والحكومة الأفغانية منذ بداية الأزمة، ما قد يعزز تواصلها مع الحركة رغم اختلاف المذاهب، كما أن التنسيق الإيراني الصيني قائم على قدم وساق، لأن إيران جزء رئيس من «طريق الحرير». أما باكستان فهي صاحبة النفوذ التاريخي في أفغانستان، الذي تحقق نتيجة للنجاح في اختراق المكونات القبلية والكيانات المسلحة المحلية، حتى أن حركة طالبان ذاتها انطلقت من الداخل الباكستاني، نتيجة لتأثير قوى الإسلام السياسي عليها</w:t>
      </w:r>
      <w:r w:rsidRPr="000449E0">
        <w:t>.</w:t>
      </w:r>
    </w:p>
    <w:p w14:paraId="710D7E8E" w14:textId="77777777" w:rsidR="000449E0" w:rsidRPr="000449E0" w:rsidRDefault="000449E0" w:rsidP="000449E0">
      <w:r w:rsidRPr="000449E0">
        <w:rPr>
          <w:rtl/>
        </w:rPr>
        <w:t>وتدرك تركيا أن وجودها في أفغانستان لا يحظى بالقبول من جانب القوى الدولية المتنافسة بالمنطقة؛ فروسيا تعتبر آسيا الوسطى إرنًا</w:t>
      </w:r>
    </w:p>
    <w:p w14:paraId="2DBCF8F6" w14:textId="77777777" w:rsidR="000449E0" w:rsidRPr="000449E0" w:rsidRDefault="000449E0" w:rsidP="000449E0">
      <w:r w:rsidRPr="000449E0">
        <w:t xml:space="preserve">" </w:t>
      </w:r>
      <w:r w:rsidRPr="000449E0">
        <w:rPr>
          <w:rtl/>
        </w:rPr>
        <w:t>إن مهمة تركيا في ترسيخ نفوذها في أفغانستان ليست مهمة سهلة؛ فكل المنافسين يتمتعون بميزة الشراكة في الحدود الجغرافية مع أفغانستان، وهو ما تفتقده تركيا، لكنها تأمل في أن تشفع لها مرتكزاتها القوية على الساحة الأفغانية، وانتمائها الديني والمذهبي والعقائدي، في " مواجهة منافسيها الأقوياء</w:t>
      </w:r>
      <w:r w:rsidRPr="000449E0">
        <w:t>.</w:t>
      </w:r>
    </w:p>
    <w:p w14:paraId="45A7B415" w14:textId="77777777" w:rsidR="000449E0" w:rsidRPr="000449E0" w:rsidRDefault="000449E0" w:rsidP="000449E0">
      <w:r w:rsidRPr="000449E0">
        <w:rPr>
          <w:rtl/>
        </w:rPr>
        <w:t xml:space="preserve">تاريخيًّا لها، والهند تستشعر القلق من التنسيق التركي الباكستاني المتعلق بأفغانستان، وتأثيره على الأمن والاستقرار في ولايتي جامو وكشمير. والصين التي تسعى لوراثة الوجود الأمريكي في أفغانستان، تثير مخاوفها رعاية واشنطن وبروكسل </w:t>
      </w:r>
      <w:r w:rsidRPr="000449E0">
        <w:rPr>
          <w:rtl/>
        </w:rPr>
        <w:lastRenderedPageBreak/>
        <w:t>للوجود التركي، ودخول أفغانستان إلى ساحات التنافس المفتوح مع إيران، التي طورت علاقات جيدة مع طالبان. لكن تأمل تركيا في أن تشفع لها مرتكزاتها القوية على الساحة الأفغانية، وانتماؤها الديني والمذهبي والعقائدي في مواجهة منافسيها الأقوياء</w:t>
      </w:r>
      <w:r w:rsidRPr="000449E0">
        <w:t>.</w:t>
      </w:r>
    </w:p>
    <w:p w14:paraId="4DB464BE" w14:textId="77777777" w:rsidR="000449E0" w:rsidRPr="000449E0" w:rsidRDefault="000449E0" w:rsidP="000449E0">
      <w:pPr>
        <w:rPr>
          <w:b/>
          <w:bCs/>
        </w:rPr>
      </w:pPr>
      <w:r w:rsidRPr="000449E0">
        <w:rPr>
          <w:b/>
          <w:bCs/>
          <w:rtl/>
        </w:rPr>
        <w:t>مستقبل الوجود التركي</w:t>
      </w:r>
    </w:p>
    <w:p w14:paraId="1C89A212" w14:textId="77777777" w:rsidR="000449E0" w:rsidRPr="000449E0" w:rsidRDefault="000449E0" w:rsidP="000449E0">
      <w:r w:rsidRPr="000449E0">
        <w:rPr>
          <w:rtl/>
        </w:rPr>
        <w:t>تعطي تركيا أولوية خاصة لتطبيع علاقاتها مع مصر، تحت ضغط احتياجها الشديد لترسيم حدودها البحرية شرق المتوسط، على أمل الحصول على حصة من ثروات الغاز الطبيعي، وهي تدرك أن تحقيق ذلك الهدف سيفرض عليها سحب عناصر المرتزقة التابعين لها في لیبيا، خاصة بعد النتائج التي تم التوصل إليها خلال مباحثات الوفد المصري في أنقرة (في الفترة ٧ - ٨ سبتمبر ٢٠٢١)، والتي أعقبها بدء عملية سحب هذه العناصر عن طريق قاعدة «الوطية» الليبية، ومما لا شك فيه أن أفغانستان يمكن أن تكون ملجأ جیدًا يستوعب هؤلاء المرتزقة. وتتعامل أنقرة مع حركة طالبان بنهج براجماتى، تعتمد فيه على العامل الديني والمذهبي، والشراكات الاستثمارية الواعدة، خاصة في مشروعات الإدارة والإعمار وتشييد البنى التحتية. ومن ناحيتها تدرك طالبان أن عدم تشغيل تركيا للمطار یعني عمليًّا إغلاقه، لأن شركات الطيران الدولية ستوقف رحلاتها، لوجود مخاطر تتعلق بسلامة الرحلات وضوابط الأمن، كما ستغادر كل البعثات الدبلوماسية البلاد لانقطاع وسائل</w:t>
      </w:r>
    </w:p>
    <w:p w14:paraId="671B463B" w14:textId="77777777" w:rsidR="000449E0" w:rsidRPr="000449E0" w:rsidRDefault="000449E0" w:rsidP="000449E0">
      <w:r w:rsidRPr="000449E0">
        <w:rPr>
          <w:rtl/>
        </w:rPr>
        <w:t>الاتصال، مما یفرض على أفغانستان عزلة دولية، وبالإضافة إلى ذلك تعمل معظم الشركات التركية في أفغانستان «٧٦ شركة» بقطاعي البناء والمقاولات: حيث طورت ٧٠١ مشروع بين عامي ٢٠٠٣ و ٢٠١٨، بقیمة إجمالية ٦,٦ ملیارات دولار، مما ساعد على وجود تصور إيجابي لدى الشعب الأفغاني عن تركيا، ولعل ذلك هو السبب في حرص طالبان على تجاوز أي خلاف مع أنقرة رغم ارتباطها بعلاقات وثيقة مع «عبد الرشيد دستم» ذي الأصول الأوزبكية، وعدو الحركة الأول في أفغانستان</w:t>
      </w:r>
      <w:r w:rsidRPr="000449E0">
        <w:t>.</w:t>
      </w:r>
    </w:p>
    <w:p w14:paraId="1C624065" w14:textId="77777777" w:rsidR="000449E0" w:rsidRPr="000449E0" w:rsidRDefault="000449E0" w:rsidP="000449E0">
      <w:r w:rsidRPr="000449E0">
        <w:rPr>
          <w:rtl/>
        </w:rPr>
        <w:t>وفي النهاية فإن تركيا وأمريكا تراهنان من الناحية السياسية، ورغم كل الاعتبارات على أن حركة طالبان لدیها إرث تاريخي وتوجهات فكریة لا تتسق بل تتعارض بشدة مع المصالح الروسیة، کما أنها لن تکون صیدًا سهلًا للتمدد الاقتصادي الصيني، ولذلك فإن وجود طالبان في السلطة يعني في المستقبل المزيد من الإشكاليات والتعقيدات في توازنات المنطقة،</w:t>
      </w:r>
    </w:p>
    <w:p w14:paraId="004D18F2" w14:textId="77777777" w:rsidR="000449E0" w:rsidRPr="000449E0" w:rsidRDefault="000449E0" w:rsidP="000449E0">
      <w:r w:rsidRPr="000449E0">
        <w:t xml:space="preserve">" </w:t>
      </w:r>
      <w:r w:rsidRPr="000449E0">
        <w:rPr>
          <w:rtl/>
        </w:rPr>
        <w:t>تتعامل أنقرة مع حركة طالبان بنهج براجماتي، تعتمد فيه على العامل الديني والمذهبي، والشراكات الاستثمارية الواعدة، خاصة في مشروعات الإدارة والإعمار وتشييد البنى التحتية، ولعل ذلك هو السبب في حرص طالبان على تجاوز أي خلاف مع أنقرة رغم ارتباطها بعلاقات وثيقة مع «عبد الرشيد دستم» ذي الأصول الأوزبكية، وعدو الحركة الأول في أفغانستان</w:t>
      </w:r>
      <w:r w:rsidRPr="000449E0">
        <w:t>. "</w:t>
      </w:r>
    </w:p>
    <w:p w14:paraId="28C29C82" w14:textId="77777777" w:rsidR="000449E0" w:rsidRPr="000449E0" w:rsidRDefault="000449E0" w:rsidP="000449E0">
      <w:r w:rsidRPr="000449E0">
        <w:rPr>
          <w:rtl/>
        </w:rPr>
        <w:t>قد يسهل استثمارها في صراع واشنطن مع العملاقين الآسيوبين، الذي ستعتمد فيه بصفة رئيسة على التنسيق في التعامل مع طالبان، بين تركيا وباكستان، والأخيرة ذات تأثير كبير على استمراریة الحركة ونجاحها، وكذا بین تركيا ودولة قطر الحاضنة للمكتب السياسي لطالبان، والقادرة على تمويل أي أنشطة استثمارية ترسخ الوجود التركي في أفغانستان</w:t>
      </w:r>
      <w:r w:rsidRPr="000449E0">
        <w:t>.</w:t>
      </w:r>
    </w:p>
    <w:p w14:paraId="4CFB0197" w14:textId="18C4B26E" w:rsidR="000449E0" w:rsidRPr="000449E0" w:rsidRDefault="000449E0" w:rsidP="000449E0">
      <w:r w:rsidRPr="000449E0">
        <mc:AlternateContent>
          <mc:Choice Requires="wps">
            <w:drawing>
              <wp:inline distT="0" distB="0" distL="0" distR="0" wp14:anchorId="0FE1F81A" wp14:editId="5FB0B2B5">
                <wp:extent cx="304800" cy="304800"/>
                <wp:effectExtent l="0" t="0" r="0" b="0"/>
                <wp:docPr id="1428781567" name="Rectangle 148" descr="GAZİ ASKERİ EĞİTİM MERKEZİ مركز تعليمى نظامى غازى GHAZI MILITARY TRAINING CEN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0C9C29" id="Rectangle 148" o:spid="_x0000_s1026" alt="GAZİ ASKERİ EĞİTİM MERKEZİ مركز تعليمى نظامى غازى GHAZI MILITARY TRAINING CEN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78E854" w14:textId="77777777" w:rsidR="000449E0" w:rsidRPr="000449E0" w:rsidRDefault="000449E0" w:rsidP="000449E0">
      <w:pPr>
        <w:rPr>
          <w:b/>
          <w:bCs/>
        </w:rPr>
      </w:pPr>
      <w:r w:rsidRPr="000449E0">
        <w:rPr>
          <w:b/>
          <w:bCs/>
          <w:rtl/>
        </w:rPr>
        <w:t>سقوط كابول.. قوة النموذج أم نموذج القوة؟</w:t>
      </w:r>
    </w:p>
    <w:p w14:paraId="3D75BCA0" w14:textId="77777777" w:rsidR="000449E0" w:rsidRPr="000449E0" w:rsidRDefault="000449E0" w:rsidP="000449E0">
      <w:r w:rsidRPr="000449E0">
        <w:rPr>
          <w:rtl/>
        </w:rPr>
        <w:t>أ. جهاد عمر الخطيب</w:t>
      </w:r>
    </w:p>
    <w:p w14:paraId="68D2255B" w14:textId="77777777" w:rsidR="000449E0" w:rsidRPr="000449E0" w:rsidRDefault="000449E0" w:rsidP="000449E0">
      <w:r w:rsidRPr="000449E0">
        <w:rPr>
          <w:rtl/>
        </w:rPr>
        <w:t>باحث سياسي - إدارة القضايا الاستراتيجية مركز المعلومات ودعم اتخاذ القرار</w:t>
      </w:r>
    </w:p>
    <w:p w14:paraId="60F00F17" w14:textId="5E9BC19E" w:rsidR="000449E0" w:rsidRPr="000449E0" w:rsidRDefault="000449E0" w:rsidP="000449E0">
      <w:r w:rsidRPr="000449E0">
        <mc:AlternateContent>
          <mc:Choice Requires="wps">
            <w:drawing>
              <wp:inline distT="0" distB="0" distL="0" distR="0" wp14:anchorId="6AF7B317" wp14:editId="77890543">
                <wp:extent cx="304800" cy="304800"/>
                <wp:effectExtent l="0" t="0" r="0" b="0"/>
                <wp:docPr id="529711254" name="Rectangle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AAF156" id="Rectangle 1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7FC8EF" w14:textId="77777777" w:rsidR="000449E0" w:rsidRPr="000449E0" w:rsidRDefault="000449E0" w:rsidP="000449E0">
      <w:r w:rsidRPr="000449E0">
        <w:rPr>
          <w:rtl/>
        </w:rPr>
        <w:t xml:space="preserve">في أغسطس المنصرم، أطلت علينا مشاهد مأساوية رافقت الإعلان عن السقوط المدوِّي للعاصمة الأفغانية كابول في قبضة طالبان، وذلك قبيْل أيام من إتمام عملية انسحاب القوات الأمريكية بشكل نهائي من البلاد، وتناقلت وكالات الأنباء العالمية </w:t>
      </w:r>
      <w:r w:rsidRPr="000449E0">
        <w:rPr>
          <w:rtl/>
        </w:rPr>
        <w:lastRenderedPageBreak/>
        <w:t>ومواقع التواصل الاجتماعي تقارير أظهرت حجم الفوضى العارمة التي اجتاحت المطار الدولي بكابول، وانتشرت الصور في محاولة لرصد وتوثيق مقدار الرُهاب وحجم المعاناة التي اعترت الأفغان حينما أُعلن عن عودة حركة طالبان للحكم مجددًا. كل هذه التطورات التي استيقظ عليها العالم بين عشية وضحاها أعادت إلى أذهان أبناء الشعب الأفغاني الويلات التي ذاقوها إبَّان السنوات القصار لهيمنة طالبان على مقاليد السلطة الأفغانية منذ أواخر عام ١٩٩٦ حتى عام ٢٠٠١، والذي شهد تدخلًا عسكريًا أمريكيًا بغية الثأر الفوري من الزعيم السابق لتنظيم القاعدة "أسامة بن لادن" - الذي ارتكب التنظيم تحت إمرته أحداث الحادي عشر من سبتمبر - وحركة طالبان التي آوته وأبت تسليمه إلى واشنطن، وهي الأحداث التي يدفع العالم ثمنها حتى الآن</w:t>
      </w:r>
      <w:r w:rsidRPr="000449E0">
        <w:t>.</w:t>
      </w:r>
    </w:p>
    <w:p w14:paraId="654C6206" w14:textId="77777777" w:rsidR="000449E0" w:rsidRPr="000449E0" w:rsidRDefault="000449E0" w:rsidP="000449E0">
      <w:r w:rsidRPr="000449E0">
        <w:rPr>
          <w:rtl/>
        </w:rPr>
        <w:t>وفي هذا السياق، ينطلق المقال من فرضية رئيسة مفادها أن هذا السقوط السريع لأفغانستان يُدلل، بما لا یدع للشك مجالًا، على ضعف وإخفاق النموذج الذي تبنَّته واشنطن في حربها "الأبدية" على الإرهاب الدولي، ويمكن تبيان هذا الفشل في كثير من المواضع والمناطق حول العالم -لا سيما في الشرق الأوسط- لكن المقال يُركِّز بصفة أساسیة على الحالة الأفغانية. ومن خلال تسليط الضوء على مسبِّبات فشل النموذج الأمريكي للحرب على الإرهاب في أفغانستان، فبالإمكان استلهام الدروس واستخلاص العبر منها إذا ما أُريد الانتصار في المعركة ضد الإرهاب، خصوصًا أن المؤشرات كافة - حتى اللحظة الراهنة - تشير إلى تحركات إدارة "جو بایدن" في إطار أولويات قد أُعيدت صياغتها إبَّان حملته الانتخابية، مما يدفعنا للقول بأن الفترة القادمة ستشهد حلقات متتالية من سلسلة الانسحاب الأمريكي، وسياسة فك الارتباط، والخروج من مستنقع الحروب "الأبدية" التي مثَّلت رهانًا خاسرًا للإدارات الأمريكية المتعاقبة. وبالتالي، من المُرجَّح أن تُترك دول منطقة الشرق الأوسط والدول الإفريقية منفردةً في معركتها ضد التنظيمات الإسلاموية الإرهابية</w:t>
      </w:r>
      <w:r w:rsidRPr="000449E0">
        <w:t>.</w:t>
      </w:r>
    </w:p>
    <w:p w14:paraId="3E595AEB" w14:textId="77777777" w:rsidR="000449E0" w:rsidRPr="000449E0" w:rsidRDefault="000449E0" w:rsidP="000449E0">
      <w:pPr>
        <w:rPr>
          <w:b/>
          <w:bCs/>
        </w:rPr>
      </w:pPr>
      <w:r w:rsidRPr="000449E0">
        <w:rPr>
          <w:b/>
          <w:bCs/>
          <w:rtl/>
        </w:rPr>
        <w:t>مؤشرات الإخفاق</w:t>
      </w:r>
    </w:p>
    <w:p w14:paraId="0501C1F1" w14:textId="77777777" w:rsidR="000449E0" w:rsidRPr="000449E0" w:rsidRDefault="000449E0" w:rsidP="000449E0">
      <w:r w:rsidRPr="000449E0">
        <w:rPr>
          <w:rtl/>
        </w:rPr>
        <w:t>ثمَّة شواهد بالإمكان الارتكان إليها في معرض إثبات فرضية أن النموذج الأمريكي في الحرب على الإرهاب الدولي -بالتطبيق على الحالة الأفغانية- قد أخفق على مدار العشرين عامًا المنقضية في تحقيق أي من نتائجه المرجوة، سوى مقتل زعيم تنظيم القاعدة "أسامة بن لادن"، بينما على الجانب الآخر، أخفقت الحرب في بناء دولة وطنية أو اجتثاث الإرهاب من جذوره</w:t>
      </w:r>
      <w:r w:rsidRPr="000449E0">
        <w:t>.</w:t>
      </w:r>
    </w:p>
    <w:p w14:paraId="2F79E27D" w14:textId="77777777" w:rsidR="000449E0" w:rsidRPr="000449E0" w:rsidRDefault="000449E0" w:rsidP="000449E0">
      <w:pPr>
        <w:rPr>
          <w:b/>
          <w:bCs/>
        </w:rPr>
      </w:pPr>
      <w:r w:rsidRPr="000449E0">
        <w:rPr>
          <w:b/>
          <w:bCs/>
          <w:rtl/>
        </w:rPr>
        <w:t>السقوط السريع في قبضة طالبان</w:t>
      </w:r>
      <w:r w:rsidRPr="000449E0">
        <w:rPr>
          <w:b/>
          <w:bCs/>
        </w:rPr>
        <w:t>:</w:t>
      </w:r>
    </w:p>
    <w:p w14:paraId="71F2A821" w14:textId="77777777" w:rsidR="000449E0" w:rsidRPr="000449E0" w:rsidRDefault="000449E0" w:rsidP="000449E0">
      <w:r w:rsidRPr="000449E0">
        <w:rPr>
          <w:rtl/>
        </w:rPr>
        <w:t>تُعد سلسلة السقوط المباغت للولايات الأفغانية قبيل موعد الانسحاب النهائي للقوات الأمريكية من البلاد (</w:t>
      </w:r>
      <w:r w:rsidRPr="000449E0">
        <w:rPr>
          <w:rtl/>
          <w:lang w:bidi="fa-IR"/>
        </w:rPr>
        <w:t>۳۱</w:t>
      </w:r>
      <w:r w:rsidRPr="000449E0">
        <w:rPr>
          <w:rtl/>
        </w:rPr>
        <w:t xml:space="preserve"> أغسطس الفائت) دلیلًا قاطعًا على هشاشة القوات الأفغانية، والذي جعل أفغانستان لقمة سائغة أمام طالبان، التي بدأت تستولي على عدد من الأحياء ثم المدن والولايات الأفغانية خلال الفترة الممتدة من مايو حتى يولیو ٢٠٢١، وذلك عقب إعلان "بايدن" -في أبريل الماضي- قراره بانسحاب القوات الأمريكية قبيل حلول الذكرى العشرين لأحداث الحادي عشر من سبتمبر (١). وبلغت تحركات طالبان للسيطرة على الولايات الأفغانية ذروتها في شهر أغسطس المنصرم (٢)، وكان سقوط مدينتي قندهاروهرات -ثاني وثالث أكبر وأهم مدن أفغانستان بعد العاصمة كابول - بدایة النهایة لحكومة "أشرف غني"، التي هربت وتركت وراءها كابول لتسقط في قبضة طالبان بحلول منتصف الشهر ذاته دون أدنى مقاومة، مما أعقبه فرار واسع النطاق لمواطنين أفغان نحو مطار كابول في محاولة للتشبث بطائرات تقل الدبلوماسيين والرعايا الأمريكيين، وهو مشهد عَلِق في أذهان الكثيرين حول العالم باعتباره يُدلل على الفشل الذريع للحرب الأمريكية على الإرهاب</w:t>
      </w:r>
      <w:r w:rsidRPr="000449E0">
        <w:t>.</w:t>
      </w:r>
    </w:p>
    <w:p w14:paraId="0528E836" w14:textId="77777777" w:rsidR="000449E0" w:rsidRPr="000449E0" w:rsidRDefault="000449E0" w:rsidP="000449E0">
      <w:r w:rsidRPr="000449E0">
        <w:rPr>
          <w:rtl/>
        </w:rPr>
        <w:t>٦٦</w:t>
      </w:r>
      <w:r w:rsidRPr="000449E0">
        <w:t xml:space="preserve"> </w:t>
      </w:r>
      <w:r w:rsidRPr="000449E0">
        <w:rPr>
          <w:rtl/>
        </w:rPr>
        <w:t>تُعد سلسلة السقوط المباغت للولايات الأفغانية دليلًا قاطعًا على هشاشة القوات الأمنية الأفغانية، والتي جعلت أفغانستان لقمة سائغة أمام طالبان، التي بدأت بدورها تستولي على الولايات الأفغانية خلال الفترة الممتدة من مایو حتى يوليو ٢٠٢١، وبلغت تحركات طالبان ذروتها خلال أغسطس المنصرم</w:t>
      </w:r>
      <w:r w:rsidRPr="000449E0">
        <w:t>. "</w:t>
      </w:r>
    </w:p>
    <w:p w14:paraId="0D611A97" w14:textId="77777777" w:rsidR="000449E0" w:rsidRPr="000449E0" w:rsidRDefault="000449E0" w:rsidP="000449E0">
      <w:pPr>
        <w:rPr>
          <w:b/>
          <w:bCs/>
        </w:rPr>
      </w:pPr>
      <w:r w:rsidRPr="000449E0">
        <w:rPr>
          <w:b/>
          <w:bCs/>
          <w:rtl/>
        </w:rPr>
        <w:t>التكلفة المالية والبشرية الباهظة</w:t>
      </w:r>
      <w:r w:rsidRPr="000449E0">
        <w:rPr>
          <w:b/>
          <w:bCs/>
        </w:rPr>
        <w:t>:</w:t>
      </w:r>
    </w:p>
    <w:p w14:paraId="6145C475" w14:textId="77777777" w:rsidR="000449E0" w:rsidRPr="000449E0" w:rsidRDefault="000449E0" w:rsidP="000449E0">
      <w:r w:rsidRPr="000449E0">
        <w:rPr>
          <w:rtl/>
        </w:rPr>
        <w:lastRenderedPageBreak/>
        <w:t>لعل واحدًا من أبرز المؤشرات المادية على إخفاق الحرب الأمريكية على الإرهاب الدولي يتجلَّى في التكلفة الباهظة التي تحمَّلتها الإدارات الأمريكية المتعاقبة نتيجة استمرار الحرب في أفغانستان: والتي قُدِّرت بما یربو على ٢ تريليون دولار، أي أكثر من ٣٠٠ ملیون یوميًا على مدار عشرین عامًا (</w:t>
      </w:r>
      <w:r w:rsidRPr="000449E0">
        <w:rPr>
          <w:rtl/>
          <w:lang w:bidi="fa-IR"/>
        </w:rPr>
        <w:t>۳)</w:t>
      </w:r>
      <w:r w:rsidRPr="000449E0">
        <w:rPr>
          <w:rtl/>
        </w:rPr>
        <w:t>، أي بما يعادل ٥٠ ألف دولار لكل مواطن في أفغانستان، حیث یعيش نحو ٤٠ ملیون نسمة، وذلك حسبما ورد في خطاب "بايدن" بشأن الانسحاب من أفغانستان(٤). وقد جعلت هذه التقديرات الكثيرين حول العالم داخل وخارج الولایات المتحدة یتشَّکون في جدوى تلك التكلفة الباهظة، والتي لم تؤد إلى نتيجة سوى هشاشة الدولة وسقوطها السريع في قبضة طالبان. أما عن التكلفة البشرية، فكانت هي الأخرى باهظة؛ إذ أفضى الغزو الأمريكي لأفغانستان إلى مقتل أكثر من ٢٤٤٠ من القوات الأمريكية، فضلًا عن سقوط ما يزيد على ١١٠٠ قتيل في صفوف قوات حلف شمال الأطلسي(٥)</w:t>
      </w:r>
      <w:r w:rsidRPr="000449E0">
        <w:t>.</w:t>
      </w:r>
    </w:p>
    <w:p w14:paraId="4C8E9FC9" w14:textId="77777777" w:rsidR="000449E0" w:rsidRPr="000449E0" w:rsidRDefault="000449E0" w:rsidP="000449E0">
      <w:pPr>
        <w:rPr>
          <w:b/>
          <w:bCs/>
        </w:rPr>
      </w:pPr>
      <w:r w:rsidRPr="000449E0">
        <w:rPr>
          <w:b/>
          <w:bCs/>
          <w:rtl/>
        </w:rPr>
        <w:t>تحوُّلات جذرية لاتجاهات الرأي العام</w:t>
      </w:r>
      <w:r w:rsidRPr="000449E0">
        <w:rPr>
          <w:b/>
          <w:bCs/>
        </w:rPr>
        <w:t>:</w:t>
      </w:r>
    </w:p>
    <w:p w14:paraId="1694AF59" w14:textId="77777777" w:rsidR="000449E0" w:rsidRPr="000449E0" w:rsidRDefault="000449E0" w:rsidP="000449E0">
      <w:r w:rsidRPr="000449E0">
        <w:rPr>
          <w:rtl/>
        </w:rPr>
        <w:t>لم تكن الأحاديث حول الخسائر المالية والبشرية وليدة لحظة الانسحاب الأمريكي أو الفترة السابقة للانسحاب مباشرة، وإنما تكررت كثيرًا</w:t>
      </w:r>
    </w:p>
    <w:p w14:paraId="6117AE30" w14:textId="77777777" w:rsidR="000449E0" w:rsidRPr="000449E0" w:rsidRDefault="000449E0" w:rsidP="000449E0">
      <w:r w:rsidRPr="000449E0">
        <w:rPr>
          <w:rtl/>
        </w:rPr>
        <w:t>على مدار العشرين عامًا المنصرمة، لا سيما منذ عام ٢٠١١، وكان ذلك كافيًا لتشكیل قاعدة شعبیة مُعتبرة لتأييد الانسحاب الأمريكي من أفغانستان، كشفت عنها نتائج استطلاع رأي أجراه مركز "بيو للأبحاث" في يونيو ٢٠١١؛ إذ أظهرت ارتفاع نسبة مؤيدي الانسحاب بأقصى سرعة ممكنة، وهي نسبة بلغت نحو ٥٦٪، في سابقة هي الأولى من نوعها منذ الغزو الأمريكي لأفغانستان(٦). ومؤخرًا، كان الرأي العام الأمريكي داعمًا لقرار "جو بايدن" بشأن الانسحاب العسكري: إذ أظهرت نتائج استطلاعات الرأي التي أجراها مركز "بيو للأبحاث" - بنهاية أغسطس ٢٠٢١ - ارتفاع نسبة المؤيدين لقرار الانسحاب لتصل إلى ٥٤٪ لكن في الوقت ذاته، انتقدت الأغلبية طريقة تعاطي "بايدن" مع الانسحاب من أفغانستان، وإدارته للموقف: إذ ارتأى نحو ٢٦٪ فقط من المبحوثين أن إدارته تعاملت على نحو "ممتاز" أو "جيد" (٧). ولم يتوقف الأمر عند مجرد تأييد ضرورة إنهاء الوجود العسكري الأمريكي في أفغانستان فحسب، بل تجاوزه إلى إقرار ٦٩٪ بفشل واشنطن في تحقيق الأهداف التي دفعتها لغزو أفغانستان(٨)</w:t>
      </w:r>
      <w:r w:rsidRPr="000449E0">
        <w:t>.</w:t>
      </w:r>
    </w:p>
    <w:p w14:paraId="648264DE" w14:textId="77777777" w:rsidR="000449E0" w:rsidRPr="000449E0" w:rsidRDefault="000449E0" w:rsidP="000449E0">
      <w:r w:rsidRPr="000449E0">
        <w:rPr>
          <w:rtl/>
        </w:rPr>
        <w:t>وبمقارنة اتجاهات الرأي العام الأمريكي سالفة الذكر مع نظيرتها في الفترة التالية لأحداث الحادي عشر من سبتمبر مباشرة -تحديدًا في منتصف سبتمبر ٢٠٠١- یتبیَّن أن فارقًا شاسعًا بینهما؛ إذ حظيت القيادة السياسية آنذاك بتأييد الرأي العام للحرب على الإرهاب: إذ أظهرت نتائج استطلاع لمركز "بيو" آنذاك تأييد نحو ٧٧٪ من الأمريكيين القيام بعمل عسكري ضد مرتكبي تلك الهجمات، حتى لو سقط الآلاف من القوات الأمريكية(٩). وبالنظر إلى اتجاهات الرأي العام العالمي (بالتركيز على الدول ذات الأغلبية المسلمة)، نجد أنه لم یکن مؤیدًا للحرب الأمريكية على الإرهاب الدولي منذ بدایتها، وشهدت هذه الدول تناميًا لما يُعرف</w:t>
      </w:r>
    </w:p>
    <w:p w14:paraId="79647508" w14:textId="77777777" w:rsidR="000449E0" w:rsidRPr="000449E0" w:rsidRDefault="000449E0" w:rsidP="000449E0">
      <w:r w:rsidRPr="000449E0">
        <w:rPr>
          <w:rtl/>
        </w:rPr>
        <w:t>بمعاداة الولايات المتحدة</w:t>
      </w:r>
      <w:r w:rsidRPr="000449E0">
        <w:t xml:space="preserve"> (anti- Americanism)</w:t>
      </w:r>
      <w:r w:rsidRPr="000449E0">
        <w:rPr>
          <w:rtl/>
        </w:rPr>
        <w:t>، لا سيما بعد الغزو الأمريكي للعراق، وكشفت استطلاعات أجراها مركز "بيو" في الفترة (٢٠٠٢ - ٢٠٠٦) عن تراجُع الصورة الإيجابية عن الولايات المتحدة لدى مواطني عدد من الدول المسلمة: إذ ظهر أن أقل من تُلث عدد المبحوثين في عدة دول مسلمة شملها الاستطلاع في عام ٢٠٠٦ لديهم صورة إیجابية عن واشنطن، وعلى سبیل المثال دولة مثل تركيا، شهدت تراجُعًا في نظرة مواطنيها الإیجابية للولايات المتحدة من ٥٢٪ في نهاية التسعينيات إلى ١٥٪ في عام ٢٠٠٣.(١٠)</w:t>
      </w:r>
    </w:p>
    <w:p w14:paraId="1DEAB2B0" w14:textId="77777777" w:rsidR="000449E0" w:rsidRPr="000449E0" w:rsidRDefault="000449E0" w:rsidP="000449E0">
      <w:pPr>
        <w:rPr>
          <w:b/>
          <w:bCs/>
        </w:rPr>
      </w:pPr>
      <w:r w:rsidRPr="000449E0">
        <w:rPr>
          <w:b/>
          <w:bCs/>
          <w:rtl/>
        </w:rPr>
        <w:t>مُسبِّبات الإخفاق</w:t>
      </w:r>
    </w:p>
    <w:p w14:paraId="4FD5CA4D" w14:textId="77777777" w:rsidR="000449E0" w:rsidRPr="000449E0" w:rsidRDefault="000449E0" w:rsidP="000449E0">
      <w:r w:rsidRPr="000449E0">
        <w:rPr>
          <w:rtl/>
        </w:rPr>
        <w:t>تبرهن المؤشرات سالفة الذكر على إخفاق النموذج الأمريكي في الحرب على الإرهاب منذ إدارة "جورج دبلیو بوش" حتی إتمام عملیة انسحاب القوات الأمريكية من أفغانستان بنهاية أغسطس ٢٠٢١، ولعل هذا الإخفاق تقف وراءه عدة عوامل بالإمكان تقسيمها إلى فئتین؛ الأولى تتعلق بطبيعة الحرب ذاتها والسياقات التي أفرزتها، والثانية تتعلق بالقصور الذي اعترى استراتيجية تلك الحرب، على النحو التالي</w:t>
      </w:r>
      <w:r w:rsidRPr="000449E0">
        <w:t>:</w:t>
      </w:r>
    </w:p>
    <w:p w14:paraId="57BEC6EF" w14:textId="77777777" w:rsidR="000449E0" w:rsidRPr="000449E0" w:rsidRDefault="000449E0" w:rsidP="000449E0">
      <w:pPr>
        <w:rPr>
          <w:b/>
          <w:bCs/>
        </w:rPr>
      </w:pPr>
      <w:r w:rsidRPr="000449E0">
        <w:rPr>
          <w:b/>
          <w:bCs/>
          <w:rtl/>
        </w:rPr>
        <w:lastRenderedPageBreak/>
        <w:t>أولًا: طبيعة الحرب (حرب وليدة انفعالات)</w:t>
      </w:r>
    </w:p>
    <w:p w14:paraId="4CE2AC4B" w14:textId="77777777" w:rsidR="000449E0" w:rsidRPr="000449E0" w:rsidRDefault="000449E0" w:rsidP="000449E0">
      <w:r w:rsidRPr="000449E0">
        <w:rPr>
          <w:rtl/>
        </w:rPr>
        <w:t>المتأمِّل لاستطلاعات الرأي العام الأمريكي سالفة الذكر، يتبيَّن حالة من التأييد للحرب التي أعلنتها إدارة "جورج دبليو بوش" على الإرهاب، هذه الحالة كانت مدفوعة بالعديد من المشاعر السلبية آنذاك من قبيل الغضب، والحزن، والخوف غير الطبيعي والذي يصل لمرحلة الرُهاب، وكذلك الرغبة في الثأر لنحو ٣ آلاف من الضحايا لقوا مصرعهم في هجمات سبتمبر(١١). بيْد أن هذه المشاعر هدأت عبر الزمن، وكانت العشرون عامًا الماضية مدة كافية للعودة للتوازن على المستويين الرسمي</w:t>
      </w:r>
    </w:p>
    <w:p w14:paraId="2EF8A18C" w14:textId="77777777" w:rsidR="000449E0" w:rsidRPr="000449E0" w:rsidRDefault="000449E0" w:rsidP="000449E0">
      <w:r w:rsidRPr="000449E0">
        <w:rPr>
          <w:rtl/>
        </w:rPr>
        <w:t>وغير الرسمي(١٢)، والعودة للوراء قليلًا والتفكير في جدوى الحرب، وإعادة ترتيب أولويات الخارجية الأمريكية بتنحية الحرب "الأبدية" و"الخاسرة" على الإرهاب جانبًا، واستثمار الوقت والجهد والأموال في احتواء تهديدات أخرى، أبرزها النفوذ الصيني والروسي، وتداعياته على الهيمنة الأمريكية</w:t>
      </w:r>
      <w:r w:rsidRPr="000449E0">
        <w:t>.</w:t>
      </w:r>
    </w:p>
    <w:p w14:paraId="135A4BB5" w14:textId="77777777" w:rsidR="000449E0" w:rsidRPr="000449E0" w:rsidRDefault="000449E0" w:rsidP="000449E0">
      <w:pPr>
        <w:rPr>
          <w:b/>
          <w:bCs/>
        </w:rPr>
      </w:pPr>
      <w:r w:rsidRPr="000449E0">
        <w:rPr>
          <w:b/>
          <w:bCs/>
          <w:rtl/>
        </w:rPr>
        <w:t>ثانيًا: قصور الاستراتيجية</w:t>
      </w:r>
    </w:p>
    <w:p w14:paraId="0A171C0D" w14:textId="77777777" w:rsidR="000449E0" w:rsidRPr="000449E0" w:rsidRDefault="000449E0" w:rsidP="000449E0">
      <w:r w:rsidRPr="000449E0">
        <w:rPr>
          <w:rtl/>
        </w:rPr>
        <w:t>هناك أوجُّه قصور اعترت الاستراتيجية الأمريكية للحرب على الإرهاب، لعل أهمها ما يلي</w:t>
      </w:r>
      <w:r w:rsidRPr="000449E0">
        <w:t>:</w:t>
      </w:r>
    </w:p>
    <w:p w14:paraId="339BC22A" w14:textId="77777777" w:rsidR="000449E0" w:rsidRPr="000449E0" w:rsidRDefault="000449E0" w:rsidP="000449E0">
      <w:pPr>
        <w:rPr>
          <w:b/>
          <w:bCs/>
        </w:rPr>
      </w:pPr>
      <w:r w:rsidRPr="000449E0">
        <w:rPr>
          <w:b/>
          <w:bCs/>
          <w:rtl/>
        </w:rPr>
        <w:t>أ. هيمنة البُعد العسكري</w:t>
      </w:r>
      <w:r w:rsidRPr="000449E0">
        <w:rPr>
          <w:b/>
          <w:bCs/>
        </w:rPr>
        <w:t>:</w:t>
      </w:r>
    </w:p>
    <w:p w14:paraId="79749BDF" w14:textId="77777777" w:rsidR="000449E0" w:rsidRPr="000449E0" w:rsidRDefault="000449E0" w:rsidP="000449E0">
      <w:r w:rsidRPr="000449E0">
        <w:rPr>
          <w:rtl/>
        </w:rPr>
        <w:t>استندت واشنطن إلى التدخلات العسكرية لمحاربة الإرهاب في كلٍ من أفغانستان والعراق، وعدد من الدول الشرق أوسطية، وتجاهلت أن دوران تلك الدول في حلقة مفرغة من الفقر والجهل وتردي الظروف المعيشية وتهميش بعض المكونات الاجتماعية يخلق</w:t>
      </w:r>
    </w:p>
    <w:p w14:paraId="098CB952" w14:textId="77777777" w:rsidR="000449E0" w:rsidRPr="000449E0" w:rsidRDefault="000449E0" w:rsidP="000449E0">
      <w:r w:rsidRPr="000449E0">
        <w:rPr>
          <w:rtl/>
        </w:rPr>
        <w:t>مناخًا ملائمًا للركض وراء مشروع كإقامة خلافة إسلامية، لاعتبارات قد تكون أيديولوجية محضة أو للحصول على مكاسب مادية</w:t>
      </w:r>
      <w:r w:rsidRPr="000449E0">
        <w:t xml:space="preserve"> (</w:t>
      </w:r>
      <w:r w:rsidRPr="000449E0">
        <w:rPr>
          <w:rtl/>
          <w:lang w:bidi="fa-IR"/>
        </w:rPr>
        <w:t>۱۳</w:t>
      </w:r>
      <w:r w:rsidRPr="000449E0">
        <w:t>).</w:t>
      </w:r>
    </w:p>
    <w:p w14:paraId="76AE2347" w14:textId="77777777" w:rsidR="000449E0" w:rsidRPr="000449E0" w:rsidRDefault="000449E0" w:rsidP="000449E0">
      <w:r w:rsidRPr="000449E0">
        <w:rPr>
          <w:rtl/>
        </w:rPr>
        <w:t>وبالنظر إلى التقديرات التي أوردها البنتاجون في تقريره ربع السنوي بشأن إعادة الإعمار في أفغانستان (الصادر في أبريل ٢٠٢١)، فقد بلغت ٥,</w:t>
      </w:r>
      <w:r w:rsidRPr="000449E0">
        <w:rPr>
          <w:rtl/>
          <w:lang w:bidi="fa-IR"/>
        </w:rPr>
        <w:t>٤۸</w:t>
      </w:r>
      <w:r w:rsidRPr="000449E0">
        <w:rPr>
          <w:rtl/>
        </w:rPr>
        <w:t xml:space="preserve"> ملیار دولار قدَّمتها كل من الخارجیة الأمريكیة، والوكالة الأمريكية للتنمية الدولية</w:t>
      </w:r>
      <w:r w:rsidRPr="000449E0">
        <w:t xml:space="preserve"> (USAID). </w:t>
      </w:r>
      <w:r w:rsidRPr="000449E0">
        <w:rPr>
          <w:rtl/>
        </w:rPr>
        <w:t>والوكالات الأخرى ذات الصلة (١٤). ومن هنا، تتبيَّن ضآلة ما أَنفق على إعادة الإعمار طوال السنوات السابقة، الأمر الذي أسفر عن حاجة نحو نصف السكان في أفغانستان لمساعدات إنسانية في العام الجاري، حسبما ورد في التقرير ذاته. والشكل التالي يوضح حجم التكلفة الأمريكية للحرب في أفغانستان منذ عام ٢٠١٤ وحتى نهاية الربع الأول من العام الجاري (٣١ مارس ٢٠٢١)، وأوجه الإنفاق المتعددة، ويُلاحظ همينة البُعد الأمني على ما عداه من أبعاد أخرى للإنفاق</w:t>
      </w:r>
      <w:r w:rsidRPr="000449E0">
        <w:t>.</w:t>
      </w:r>
    </w:p>
    <w:p w14:paraId="118C463E" w14:textId="77777777" w:rsidR="000449E0" w:rsidRPr="000449E0" w:rsidRDefault="000449E0" w:rsidP="000449E0">
      <w:r w:rsidRPr="000449E0">
        <w:rPr>
          <w:rtl/>
        </w:rPr>
        <w:t>حجم التكلفة التي تحمَّلتها الولايات المتحدة في حربها بأفغانستان منذ عام ٢٠١٤ حتى ٣١ مارس ٢٠٢١ بالتوزيع على مختلف القطاعات (مُقدَّرة بالمليار)</w:t>
      </w:r>
    </w:p>
    <w:p w14:paraId="4D6F7E48" w14:textId="56BC47B9" w:rsidR="000449E0" w:rsidRPr="000449E0" w:rsidRDefault="000449E0" w:rsidP="000449E0">
      <w:r w:rsidRPr="000449E0">
        <mc:AlternateContent>
          <mc:Choice Requires="wps">
            <w:drawing>
              <wp:inline distT="0" distB="0" distL="0" distR="0" wp14:anchorId="3B9E7BA8" wp14:editId="5F157F2A">
                <wp:extent cx="304800" cy="304800"/>
                <wp:effectExtent l="0" t="0" r="0" b="0"/>
                <wp:docPr id="2028940367" name="Rectangle 146" descr="دولار ١٤٤,٤٠ ١٤٠,٥٦ ١٥٠ ١٣٥,٩٢ ١٣٠,١٨ ١٢٣,٣٦ ١١٦,٧٠ ١١٠,٩٦ ١٢٠ ١٠٤,٣٧ ٩٠ ٦٠ ٣٠ ٠ ٢٠٢١ ٢٠٢٠ ٢٠١٩ ٢٠١٨ ٢٠١٧ ٢٠١٦ ٢٠١٥ ٢٠١٤ ■ قطاع الأمن ■ الحوكمة/ التنمية ■ المساعدات الإنسانية ■ عمليات وكالة الأمن القومي ١ التكلفة الإجمال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C4A899" id="Rectangle 146" o:spid="_x0000_s1026" alt="دولار ١٤٤,٤٠ ١٤٠,٥٦ ١٥٠ ١٣٥,٩٢ ١٣٠,١٨ ١٢٣,٣٦ ١١٦,٧٠ ١١٠,٩٦ ١٢٠ ١٠٤,٣٧ ٩٠ ٦٠ ٣٠ ٠ ٢٠٢١ ٢٠٢٠ ٢٠١٩ ٢٠١٨ ٢٠١٧ ٢٠١٦ ٢٠١٥ ٢٠١٤ ■ قطاع الأمن ■ الحوكمة/ التنمية ■ المساعدات الإنسانية ■ عمليات وكالة الأمن القومي ١ التكلفة الإجمال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4C6E1E" w14:textId="77777777" w:rsidR="000449E0" w:rsidRPr="000449E0" w:rsidRDefault="000449E0" w:rsidP="000449E0">
      <w:r w:rsidRPr="000449E0">
        <w:rPr>
          <w:rtl/>
        </w:rPr>
        <w:t>المصدر: تقرير البنتاجون (ربع السنوي) المُقدَّم للكونجرس بشأن التكلفة الإجمالية للحرب في أفغانستان منذ عام ٢٠١٤ حتى نهاية الربع الأول من عام ٢٠٢١</w:t>
      </w:r>
    </w:p>
    <w:p w14:paraId="14294633" w14:textId="77777777" w:rsidR="000449E0" w:rsidRPr="000449E0" w:rsidRDefault="000449E0" w:rsidP="000449E0">
      <w:pPr>
        <w:rPr>
          <w:b/>
          <w:bCs/>
        </w:rPr>
      </w:pPr>
      <w:r w:rsidRPr="000449E0">
        <w:rPr>
          <w:b/>
          <w:bCs/>
          <w:rtl/>
        </w:rPr>
        <w:t>ب. التسليح لا العقيدة</w:t>
      </w:r>
      <w:r w:rsidRPr="000449E0">
        <w:rPr>
          <w:b/>
          <w:bCs/>
        </w:rPr>
        <w:t>:</w:t>
      </w:r>
    </w:p>
    <w:p w14:paraId="0E76C914" w14:textId="77777777" w:rsidR="000449E0" w:rsidRPr="000449E0" w:rsidRDefault="000449E0" w:rsidP="000449E0">
      <w:r w:rsidRPr="000449E0">
        <w:rPr>
          <w:rtl/>
        </w:rPr>
        <w:t xml:space="preserve">في محاولةٍ لقراءة ما بين سطور خطاب "جو بايدن" بشأن الانسحاب من أفغانستان، يتضح أن واشنطن - ورغم اتجاهها لتسليح قوات الأمن الوطنية الأفغانية بأحدث الأسلحة حتى إن السواد الأعظم من تكلفة الحرب أساسًا قد اتجه للتسلَّح والشق العسكري/ الأمني- لكن السقوط السريع لكابول أمام طالبان وبدون أدنى مقاومة، أثبت هشاشة مثل تلك القوات، وقد عبَّر "بایدن" عن خیبته بقوله "كنا نتوقع بعد التسليح المتطور وتدريب قوات الأمن الوطنية الأفغانية على مدار عقدیْن أن تكون خصمًا قويًا في مواجهة طالبان" (١٥). ومن هنا يتضح أن التعویل علی التسلیح والتدریب لا يعني شیئًا إذا غابت العقيدة </w:t>
      </w:r>
      <w:r w:rsidRPr="000449E0">
        <w:rPr>
          <w:rtl/>
        </w:rPr>
        <w:lastRenderedPageBreak/>
        <w:t>القتالية، والشعور بالانتماء لدى هذه القوات، وهو منبثق بالأساس عن الفشل في بناء دولة وطنية ينصهر في بوتقتها مختلف المكونات الإثنية، ولعل تخاذُل قوات الأمن الوطنية الأفغانية عن حماية الولايات الأفغانية التي سقطت تباعًا هو أبلغ دليل على غياب العقيدة والشعور بالانتماء</w:t>
      </w:r>
      <w:r w:rsidRPr="000449E0">
        <w:t>.</w:t>
      </w:r>
    </w:p>
    <w:p w14:paraId="7E0CC0BB" w14:textId="77777777" w:rsidR="000449E0" w:rsidRPr="000449E0" w:rsidRDefault="000449E0" w:rsidP="000449E0">
      <w:pPr>
        <w:rPr>
          <w:b/>
          <w:bCs/>
        </w:rPr>
      </w:pPr>
      <w:r w:rsidRPr="000449E0">
        <w:rPr>
          <w:b/>
          <w:bCs/>
          <w:rtl/>
        </w:rPr>
        <w:t>جـ -غياب استراتيجية "حرب الأفكار</w:t>
      </w:r>
      <w:r w:rsidRPr="000449E0">
        <w:rPr>
          <w:b/>
          <w:bCs/>
        </w:rPr>
        <w:t>":</w:t>
      </w:r>
    </w:p>
    <w:p w14:paraId="4A4AB62D" w14:textId="77777777" w:rsidR="000449E0" w:rsidRPr="000449E0" w:rsidRDefault="000449E0" w:rsidP="000449E0">
      <w:r w:rsidRPr="000449E0">
        <w:rPr>
          <w:rtl/>
        </w:rPr>
        <w:t>اتسافًا مع إيلاء البُعد الأمني/العسكري الأولوية الأولى وفقًا للنموذج الأمريكي للحرب على الإرهاب في أفغانستان، فإنه جرى إغفال الدور المحوري لـ "حرب الأفكار"، رغم الأحاديث الأمريكية التي ترددت بين الحين والآخر بشأنها لتفنيد مزاعم الفكر المتطرف ودحضه، الأمر الذي قاد إلى إرهاب الولايات المتحدة لنفسها؛ إذ أضحت تدور في حلقة مفرغة من الإسلاموفوبيا، ورُهاب الأجانب</w:t>
      </w:r>
      <w:r w:rsidRPr="000449E0">
        <w:t xml:space="preserve"> (Xenophobia)</w:t>
      </w:r>
      <w:r w:rsidRPr="000449E0">
        <w:rPr>
          <w:rtl/>
        </w:rPr>
        <w:t>، والنزعات الشعوبية واليمينية المتطرفة منذ أحداث الحادي عشر من سبتمبر وحتى اللحظة الراهنة</w:t>
      </w:r>
      <w:r w:rsidRPr="000449E0">
        <w:t xml:space="preserve"> (n). </w:t>
      </w:r>
      <w:r w:rsidRPr="000449E0">
        <w:rPr>
          <w:rtl/>
        </w:rPr>
        <w:t>وأدى غياب استراتيجية</w:t>
      </w:r>
    </w:p>
    <w:p w14:paraId="2F3BBA16" w14:textId="77777777" w:rsidR="000449E0" w:rsidRPr="000449E0" w:rsidRDefault="000449E0" w:rsidP="000449E0">
      <w:r w:rsidRPr="000449E0">
        <w:t xml:space="preserve">" </w:t>
      </w:r>
      <w:r w:rsidRPr="000449E0">
        <w:rPr>
          <w:rtl/>
        </w:rPr>
        <w:t>التعويل على تسليح وتدريب القوات الأفغانية أثبت عدم جدواه، وذلك في ضوء غياب العقيدة القتالية والشعور بالانتماء؛ فتخاذُل تلك القوات أمام طالبان كان نتاجًا حتميًا لإخفاق النموذج الأمريكي في بناء دولة وطنية ينصهر في بوتقتها مختلف المكونات الإثنية</w:t>
      </w:r>
      <w:r w:rsidRPr="000449E0">
        <w:t>.</w:t>
      </w:r>
    </w:p>
    <w:p w14:paraId="215E9A63" w14:textId="77777777" w:rsidR="000449E0" w:rsidRPr="000449E0" w:rsidRDefault="000449E0" w:rsidP="000449E0">
      <w:r w:rsidRPr="000449E0">
        <w:t>"</w:t>
      </w:r>
    </w:p>
    <w:p w14:paraId="45558AE0" w14:textId="77777777" w:rsidR="000449E0" w:rsidRPr="000449E0" w:rsidRDefault="000449E0" w:rsidP="000449E0">
      <w:r w:rsidRPr="000449E0">
        <w:rPr>
          <w:rtl/>
        </w:rPr>
        <w:t>واضحة وفعَّالة لحرب الأفكار بدوره إلى الفشل في تفكيك الفكر الجهادي/الإرهابي، حتى إن المُلاحظ أن الإرث الذي خلَّفه الزعيم السابق لتنظيم القاعدة "أسامة بن لادن" -والذي شنَّ التنظيم تحت إمرته هجمات سبتمبر- لا يزال باقيًا ومُلهمًا لمعتنقي هذا الفكر في ظل وجود حالة توافقية "نادرة" حول شخص "بن لادن" وزعامته الكاريزمية، وهذا التوافُق یتجاوز الخلافات الأيديولوجية والصراعات الميدانية بين التنظيمات الإسلاموية وبعضها بعضًا، وعبر الأجیال المختلفة داخل کل تنظیم (١٧)</w:t>
      </w:r>
      <w:r w:rsidRPr="000449E0">
        <w:t>.</w:t>
      </w:r>
    </w:p>
    <w:p w14:paraId="7DBD9514" w14:textId="77777777" w:rsidR="000449E0" w:rsidRPr="000449E0" w:rsidRDefault="000449E0" w:rsidP="000449E0">
      <w:pPr>
        <w:rPr>
          <w:b/>
          <w:bCs/>
        </w:rPr>
      </w:pPr>
      <w:r w:rsidRPr="000449E0">
        <w:rPr>
          <w:b/>
          <w:bCs/>
          <w:rtl/>
        </w:rPr>
        <w:t>د - سوء تقدير لحدود القدرات الأمريكية</w:t>
      </w:r>
      <w:r w:rsidRPr="000449E0">
        <w:rPr>
          <w:b/>
          <w:bCs/>
        </w:rPr>
        <w:t>:</w:t>
      </w:r>
    </w:p>
    <w:p w14:paraId="6D0D1B12" w14:textId="77777777" w:rsidR="000449E0" w:rsidRPr="000449E0" w:rsidRDefault="000449E0" w:rsidP="000449E0">
      <w:r w:rsidRPr="000449E0">
        <w:rPr>
          <w:rtl/>
        </w:rPr>
        <w:t>رافق حالة الغضب التي اعترت الأمريكيين -شعبًا وقيادة- عقب أحداث الحادي عشر من سبتمبر سوء تقدير للقوة الأمريكية، واعتقد صناع القرار أن بإمكانهم محاربة التنظيمات الإسلاموية الإرهابية في العالم أجمع في الوقت نفسه وبالتكتيك ذاته. رغم أن لدی کل دولة خصوصیة اجتماعیة وتاریخیة، ولا يمكن تجاوز السياقات التي في إطارها تُولَد التنظيمات الإرهابية، ولكن بعد نحو عقديْن من الزمن، هدأت الغضبة الأمريكية، ووصلت واشنطن لحالة من التوازن دفعتها للهدوء والتريث، وإعادة ترتیب أولوياتها في الداخل والخارج</w:t>
      </w:r>
      <w:r w:rsidRPr="000449E0">
        <w:t>.</w:t>
      </w:r>
    </w:p>
    <w:p w14:paraId="2AD476A7" w14:textId="77777777" w:rsidR="000449E0" w:rsidRPr="000449E0" w:rsidRDefault="000449E0" w:rsidP="000449E0">
      <w:r w:rsidRPr="000449E0">
        <w:rPr>
          <w:rtl/>
        </w:rPr>
        <w:t>وختامًا، فإن السقوط السريع والمدوي لكابول أفضى لتداعيات شديدة الخطورة والتعقيد من</w:t>
      </w:r>
    </w:p>
    <w:p w14:paraId="33D8BAE9" w14:textId="77777777" w:rsidR="000449E0" w:rsidRPr="000449E0" w:rsidRDefault="000449E0" w:rsidP="000449E0">
      <w:r w:rsidRPr="000449E0">
        <w:rPr>
          <w:rtl/>
        </w:rPr>
        <w:t>بینها تدفَّق موجات من اللاجئین الأفغان، بما یزید من وطأة معاناة اللاجئين على مستوى العالم، فضلًا عن المخاوف المتعلقة باحتمالية تحوُّل أفغانستان إلى مأوى آمن للتنظيمات الإسلاموية الإرهابية، أو ما يُعرف بـ "طلبنة أفغانستان</w:t>
      </w:r>
      <w:r w:rsidRPr="000449E0">
        <w:t xml:space="preserve">" (Talibanisation of Afghanistan). </w:t>
      </w:r>
      <w:r w:rsidRPr="000449E0">
        <w:rPr>
          <w:rtl/>
        </w:rPr>
        <w:t>كل هذه التداعيات جعلت العالم يقف أمام حقيقة مفادها أن التعويل لا بد أن يكون على "قوة النموذج" الذي تتبناه أي دولة لمحاربة الإرهاب، والذي يجب أن یکون نموذجًا شاملًا لأبعاد مختلفة سیاسیة</w:t>
      </w:r>
    </w:p>
    <w:p w14:paraId="1C87591C" w14:textId="77777777" w:rsidR="000449E0" w:rsidRPr="000449E0" w:rsidRDefault="000449E0" w:rsidP="000449E0">
      <w:r w:rsidRPr="000449E0">
        <w:rPr>
          <w:rtl/>
        </w:rPr>
        <w:t>وثقافية وسيكولوجية واقتصادية واجتماعية، وليس "نموذج القوة"؛ ذلك لأن الرهان على الأداة العسكرية وحدها في هذه الحرب، والمبالغة في تقدير أهمية القدرات العسكرية إنما هو رهان خاسر. فالحرب على الإرهاب هي حرب فكرية بالأساس لا تحتاج فقط إلى ترسانة أسلحة بل من الأهمية بمكان الإلمام بسياقات تلك الحرب، وظروف الدول التي ترعرعت في كنفها ظاهرة الإرهاب، ومحاولة دحض الفكر المتطرف بالفكر المعتدل، وتقويم المفاهيم المشوَّهة</w:t>
      </w:r>
      <w:r w:rsidRPr="000449E0">
        <w:t>.</w:t>
      </w:r>
    </w:p>
    <w:p w14:paraId="0F724032" w14:textId="77777777" w:rsidR="000449E0" w:rsidRPr="000449E0" w:rsidRDefault="000449E0" w:rsidP="000449E0">
      <w:pPr>
        <w:rPr>
          <w:b/>
          <w:bCs/>
        </w:rPr>
      </w:pPr>
      <w:r w:rsidRPr="000449E0">
        <w:rPr>
          <w:b/>
          <w:bCs/>
          <w:rtl/>
        </w:rPr>
        <w:t>الهوامش والمراجع</w:t>
      </w:r>
    </w:p>
    <w:p w14:paraId="2D157A68" w14:textId="77777777" w:rsidR="000449E0" w:rsidRPr="000449E0" w:rsidRDefault="000449E0" w:rsidP="000449E0">
      <w:r w:rsidRPr="000449E0">
        <w:lastRenderedPageBreak/>
        <w:t>(1) FranzJ. Marty, "I was in Kabul when it fell to the Taliban. The speed of the collapse stunned me", The Guardian, </w:t>
      </w:r>
      <w:hyperlink r:id="rId35" w:history="1">
        <w:r w:rsidRPr="000449E0">
          <w:rPr>
            <w:rStyle w:val="Hyperlink"/>
          </w:rPr>
          <w:t>https://www.the-</w:t>
        </w:r>
      </w:hyperlink>
      <w:r w:rsidRPr="000449E0">
        <w:t> guardian.com/commentisfree/2021/aug/21/i-was-in-kabul-when-it-fell-to-the-taliban-the-speed-of-the-collapse-stunned-me</w:t>
      </w:r>
    </w:p>
    <w:p w14:paraId="2C05C31F" w14:textId="77777777" w:rsidR="000449E0" w:rsidRPr="000449E0" w:rsidRDefault="000449E0" w:rsidP="000449E0">
      <w:r w:rsidRPr="000449E0">
        <w:t>(2) Tameem Akhgar, Rahim Faiez and Jon Gambell, "Taliban take Kandahar, Herat in major Afghanistan offensive", Associated press, </w:t>
      </w:r>
      <w:hyperlink r:id="rId36" w:history="1">
        <w:r w:rsidRPr="000449E0">
          <w:rPr>
            <w:rStyle w:val="Hyperlink"/>
          </w:rPr>
          <w:t>https://apnews.com/article/middle-east-afghanistan-taliban-26d485963b7a0d9f2107afcbc38f239a</w:t>
        </w:r>
      </w:hyperlink>
    </w:p>
    <w:p w14:paraId="741B3FD8" w14:textId="77777777" w:rsidR="000449E0" w:rsidRPr="000449E0" w:rsidRDefault="000449E0" w:rsidP="000449E0">
      <w:r w:rsidRPr="000449E0">
        <w:t>Ahmad Seir, Tameem Akhgar, Rahim Faiez, and Joseph Krauss, "Taliban capture key northern city, approach Afghan capital", Associated press, </w:t>
      </w:r>
      <w:hyperlink r:id="rId37" w:history="1">
        <w:r w:rsidRPr="000449E0">
          <w:rPr>
            <w:rStyle w:val="Hyperlink"/>
          </w:rPr>
          <w:t>https://apnews.com/article/joe-biden-business-taliban-f600d6faf28e9c2ccb454ad176987b19</w:t>
        </w:r>
      </w:hyperlink>
    </w:p>
    <w:p w14:paraId="546D3B87" w14:textId="77777777" w:rsidR="000449E0" w:rsidRPr="000449E0" w:rsidRDefault="000449E0" w:rsidP="000449E0">
      <w:r w:rsidRPr="000449E0">
        <w:t>(3) "Remarks by President Biden on the End of the War in Afghanistan", The White House, </w:t>
      </w:r>
      <w:hyperlink r:id="rId38" w:history="1">
        <w:r w:rsidRPr="000449E0">
          <w:rPr>
            <w:rStyle w:val="Hyperlink"/>
          </w:rPr>
          <w:t>https://www.whitehouse.gov/briefing-room/speeches-remarks/2021/08/31/remarks-by-president-biden-on-the-end-of-the-</w:t>
        </w:r>
      </w:hyperlink>
      <w:r w:rsidRPr="000449E0">
        <w:t> war-in-afghanistan/</w:t>
      </w:r>
    </w:p>
    <w:p w14:paraId="7D917FD5" w14:textId="77777777" w:rsidR="000449E0" w:rsidRPr="000449E0" w:rsidRDefault="000449E0" w:rsidP="000449E0">
      <w:r w:rsidRPr="000449E0">
        <w:t>(4) Christopher Helman, Hank Tucker, "The War In Afghanistan Cost America $300 Million Per Day For 20 Years, With Big Bills Yet To Come", Forbes, </w:t>
      </w:r>
      <w:hyperlink r:id="rId39" w:history="1">
        <w:r w:rsidRPr="000449E0">
          <w:rPr>
            <w:rStyle w:val="Hyperlink"/>
          </w:rPr>
          <w:t>https://bit.ly/3EiAvCv</w:t>
        </w:r>
      </w:hyperlink>
    </w:p>
    <w:p w14:paraId="51E20DC2" w14:textId="77777777" w:rsidR="000449E0" w:rsidRPr="000449E0" w:rsidRDefault="000449E0" w:rsidP="000449E0">
      <w:r w:rsidRPr="000449E0">
        <w:t>(5) Robert Burns, "Analysis: How Afghan war showed limits of US military power", Associated Press, </w:t>
      </w:r>
      <w:hyperlink r:id="rId40" w:history="1">
        <w:r w:rsidRPr="000449E0">
          <w:rPr>
            <w:rStyle w:val="Hyperlink"/>
          </w:rPr>
          <w:t>https://bit.ly/3zesue6</w:t>
        </w:r>
      </w:hyperlink>
    </w:p>
    <w:p w14:paraId="68369D39" w14:textId="77777777" w:rsidR="000449E0" w:rsidRPr="000449E0" w:rsidRDefault="000449E0" w:rsidP="000449E0">
      <w:r w:rsidRPr="000449E0">
        <w:t>(6) "Record Number Favors Removing U.S. Troops from Afghanistan", Pew Research Center, </w:t>
      </w:r>
      <w:hyperlink r:id="rId41" w:history="1">
        <w:r w:rsidRPr="000449E0">
          <w:rPr>
            <w:rStyle w:val="Hyperlink"/>
          </w:rPr>
          <w:t>https://pewrsr.ch/3hAn4nP</w:t>
        </w:r>
      </w:hyperlink>
    </w:p>
    <w:p w14:paraId="123A7411" w14:textId="77777777" w:rsidR="000449E0" w:rsidRPr="000449E0" w:rsidRDefault="000449E0" w:rsidP="000449E0">
      <w:r w:rsidRPr="000449E0">
        <w:t>(7) Ted Van Green, Carroll Doherty, "Majority of U.S. public favors Afghanistan troop withdrawal; Biden criticized for his handling of situation", Pew Research Center, </w:t>
      </w:r>
      <w:hyperlink r:id="rId42" w:history="1">
        <w:r w:rsidRPr="000449E0">
          <w:rPr>
            <w:rStyle w:val="Hyperlink"/>
          </w:rPr>
          <w:t>https://pewrsr.ch/3zbAOva</w:t>
        </w:r>
      </w:hyperlink>
    </w:p>
    <w:p w14:paraId="67837A47" w14:textId="77777777" w:rsidR="000449E0" w:rsidRPr="000449E0" w:rsidRDefault="000449E0" w:rsidP="000449E0">
      <w:r w:rsidRPr="000449E0">
        <w:t>(8) Hannah Hartig, Carroll Doherty, "Two Decades Later, the Enduring Legacy of 9/11", Pew Research Center, </w:t>
      </w:r>
      <w:hyperlink r:id="rId43" w:history="1">
        <w:r w:rsidRPr="000449E0">
          <w:rPr>
            <w:rStyle w:val="Hyperlink"/>
          </w:rPr>
          <w:t>https://pewrsr</w:t>
        </w:r>
      </w:hyperlink>
      <w:r w:rsidRPr="000449E0">
        <w:t>. ch/3Aeds9B</w:t>
      </w:r>
    </w:p>
    <w:p w14:paraId="39F6E849" w14:textId="77777777" w:rsidR="000449E0" w:rsidRPr="000449E0" w:rsidRDefault="000449E0" w:rsidP="000449E0">
      <w:r w:rsidRPr="000449E0">
        <w:t>(9) Ibid.</w:t>
      </w:r>
    </w:p>
    <w:p w14:paraId="503A00F9" w14:textId="77777777" w:rsidR="000449E0" w:rsidRPr="000449E0" w:rsidRDefault="000449E0" w:rsidP="000449E0">
      <w:r w:rsidRPr="000449E0">
        <w:t>(10) "America's Image in the World: Findings from the Pew Global Attitudes Projects", Pew Research Center,</w:t>
      </w:r>
    </w:p>
    <w:p w14:paraId="5C444319" w14:textId="77777777" w:rsidR="000449E0" w:rsidRPr="000449E0" w:rsidRDefault="000449E0" w:rsidP="000449E0">
      <w:hyperlink r:id="rId44" w:history="1">
        <w:r w:rsidRPr="000449E0">
          <w:rPr>
            <w:rStyle w:val="Hyperlink"/>
          </w:rPr>
          <w:t>https://www.pewresearch.org/global/2007/03/14/americas-image-in-the-world-findings-from-the-pew-global-attitudes-project/</w:t>
        </w:r>
      </w:hyperlink>
    </w:p>
    <w:p w14:paraId="41CEEC79" w14:textId="77777777" w:rsidR="000449E0" w:rsidRPr="000449E0" w:rsidRDefault="000449E0" w:rsidP="000449E0">
      <w:r w:rsidRPr="000449E0">
        <w:t>(11) Antony Blinken, "20th Anniversary of the September 11, 2001 Attacks" (Press Statement), U.S. Department of State, https:// bit.ly/3EjyRQY</w:t>
      </w:r>
    </w:p>
    <w:p w14:paraId="3A52C85B" w14:textId="77777777" w:rsidR="000449E0" w:rsidRPr="000449E0" w:rsidRDefault="000449E0" w:rsidP="000449E0">
      <w:r w:rsidRPr="000449E0">
        <w:lastRenderedPageBreak/>
        <w:t>(12) Philip H. Gordon, "Can the War on Terror Be Won? How to Fight the Right War", Foreign Affairs, Nov. - Dec., 2007, Vol. 86, No. 6, pp. 53- 66.</w:t>
      </w:r>
    </w:p>
    <w:p w14:paraId="14DD2234" w14:textId="77777777" w:rsidR="000449E0" w:rsidRPr="000449E0" w:rsidRDefault="000449E0" w:rsidP="000449E0">
      <w:r w:rsidRPr="000449E0">
        <w:t>(13) A. Trevor Thrall and Erik Goepner, "Step Back: Lessons for U.S. Foreign Policy from the Failed War on Terror", CATO Institute, </w:t>
      </w:r>
      <w:hyperlink r:id="rId45" w:history="1">
        <w:r w:rsidRPr="000449E0">
          <w:rPr>
            <w:rStyle w:val="Hyperlink"/>
          </w:rPr>
          <w:t>https://www.cato.org/policy-analysis/step-back-lessons-us-foreign-policy-failed-war-terror</w:t>
        </w:r>
      </w:hyperlink>
      <w:r w:rsidRPr="000449E0">
        <w:t>.</w:t>
      </w:r>
    </w:p>
    <w:p w14:paraId="0275E1E3" w14:textId="77777777" w:rsidR="000449E0" w:rsidRPr="000449E0" w:rsidRDefault="000449E0" w:rsidP="000449E0">
      <w:r w:rsidRPr="000449E0">
        <w:t>(14) Special Inspector General for Afghanistan Reconstruction, Quarterly Report to Congress presented by the U.S. Department of Defense (Quarterly Report to Congress), </w:t>
      </w:r>
      <w:hyperlink r:id="rId46" w:history="1">
        <w:r w:rsidRPr="000449E0">
          <w:rPr>
            <w:rStyle w:val="Hyperlink"/>
          </w:rPr>
          <w:t>https://www.sigar.mil/pdf/quarterlyreports/2021-04-30qr-section2-funding.pdf</w:t>
        </w:r>
      </w:hyperlink>
    </w:p>
    <w:p w14:paraId="7F676F64" w14:textId="77777777" w:rsidR="000449E0" w:rsidRPr="000449E0" w:rsidRDefault="000449E0" w:rsidP="000449E0">
      <w:r w:rsidRPr="000449E0">
        <w:t>(15) Alireza Ahmadi, "Decisive Defeat: Why the U.S. Strategy for Afghanistan Didn't Work", The National Interest, </w:t>
      </w:r>
      <w:hyperlink r:id="rId47" w:history="1">
        <w:r w:rsidRPr="000449E0">
          <w:rPr>
            <w:rStyle w:val="Hyperlink"/>
          </w:rPr>
          <w:t>https://nationalin-</w:t>
        </w:r>
      </w:hyperlink>
      <w:r w:rsidRPr="000449E0">
        <w:t> terest.org/feature/decisive-defeat-why-us-strategy-afghanistan-didn%E2%80%99t-work-194361.</w:t>
      </w:r>
    </w:p>
    <w:p w14:paraId="3E295CCC" w14:textId="77777777" w:rsidR="000449E0" w:rsidRPr="000449E0" w:rsidRDefault="000449E0" w:rsidP="000449E0">
      <w:r w:rsidRPr="000449E0">
        <w:t>(16) Joseph Stieb, "How the United States Terrorized Itself", Foreign Policy, </w:t>
      </w:r>
      <w:hyperlink r:id="rId48" w:history="1">
        <w:r w:rsidRPr="000449E0">
          <w:rPr>
            <w:rStyle w:val="Hyperlink"/>
          </w:rPr>
          <w:t>https://bit.ly/3C6y6ca</w:t>
        </w:r>
      </w:hyperlink>
      <w:r w:rsidRPr="000449E0">
        <w:t>.</w:t>
      </w:r>
    </w:p>
    <w:p w14:paraId="53D9C644" w14:textId="77777777" w:rsidR="000449E0" w:rsidRPr="000449E0" w:rsidRDefault="000449E0" w:rsidP="000449E0">
      <w:r w:rsidRPr="000449E0">
        <w:t>(17) Colin P. Clarke, David Newman, "Osama bin Laden's Aesthetic Never Died", Foreign Policy, </w:t>
      </w:r>
      <w:hyperlink r:id="rId49" w:history="1">
        <w:r w:rsidRPr="000449E0">
          <w:rPr>
            <w:rStyle w:val="Hyperlink"/>
          </w:rPr>
          <w:t>https://bit.ly/2XkFhij</w:t>
        </w:r>
      </w:hyperlink>
      <w:r w:rsidRPr="000449E0">
        <w:t>.</w:t>
      </w:r>
    </w:p>
    <w:p w14:paraId="6497F578" w14:textId="29DE5197" w:rsidR="000449E0" w:rsidRPr="000449E0" w:rsidRDefault="000449E0" w:rsidP="000449E0">
      <w:r w:rsidRPr="000449E0">
        <mc:AlternateContent>
          <mc:Choice Requires="wps">
            <w:drawing>
              <wp:inline distT="0" distB="0" distL="0" distR="0" wp14:anchorId="49FAB113" wp14:editId="0C8A1F45">
                <wp:extent cx="304800" cy="304800"/>
                <wp:effectExtent l="0" t="0" r="0" b="0"/>
                <wp:docPr id="432593285" name="Rectangle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22A72A" id="Rectangle 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B0E379" w14:textId="77777777" w:rsidR="000449E0" w:rsidRPr="000449E0" w:rsidRDefault="000449E0" w:rsidP="000449E0">
      <w:pPr>
        <w:rPr>
          <w:b/>
          <w:bCs/>
        </w:rPr>
      </w:pPr>
      <w:r w:rsidRPr="000449E0">
        <w:rPr>
          <w:b/>
          <w:bCs/>
          <w:rtl/>
        </w:rPr>
        <w:t>متابعات</w:t>
      </w:r>
    </w:p>
    <w:p w14:paraId="01135B7F" w14:textId="0BF6D928" w:rsidR="000449E0" w:rsidRPr="000449E0" w:rsidRDefault="000449E0" w:rsidP="000449E0">
      <w:r w:rsidRPr="000449E0">
        <mc:AlternateContent>
          <mc:Choice Requires="wps">
            <w:drawing>
              <wp:inline distT="0" distB="0" distL="0" distR="0" wp14:anchorId="316805F6" wp14:editId="7FCA38ED">
                <wp:extent cx="304800" cy="304800"/>
                <wp:effectExtent l="0" t="0" r="0" b="0"/>
                <wp:docPr id="221709666" name="Rectangle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053C7B" id="Rectangle 1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A9D600" w14:textId="3DA76BCF" w:rsidR="000449E0" w:rsidRPr="000449E0" w:rsidRDefault="000449E0" w:rsidP="000449E0">
      <w:r w:rsidRPr="000449E0">
        <mc:AlternateContent>
          <mc:Choice Requires="wps">
            <w:drawing>
              <wp:inline distT="0" distB="0" distL="0" distR="0" wp14:anchorId="7EB982F5" wp14:editId="3C630444">
                <wp:extent cx="304800" cy="304800"/>
                <wp:effectExtent l="0" t="0" r="0" b="0"/>
                <wp:docPr id="309011457" name="Rectangle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B55F09" id="Rectangle 1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83A70D" w14:textId="77777777" w:rsidR="000449E0" w:rsidRPr="000449E0" w:rsidRDefault="000449E0" w:rsidP="000449E0">
      <w:r w:rsidRPr="000449E0">
        <w:t xml:space="preserve">• </w:t>
      </w:r>
      <w:r w:rsidRPr="000449E0">
        <w:rPr>
          <w:rtl/>
        </w:rPr>
        <w:t>قراءة في الخريطة الانتخابية العراقية</w:t>
      </w:r>
    </w:p>
    <w:p w14:paraId="39AC75FD" w14:textId="77777777" w:rsidR="000449E0" w:rsidRPr="000449E0" w:rsidRDefault="000449E0" w:rsidP="000449E0">
      <w:r w:rsidRPr="000449E0">
        <w:t xml:space="preserve">• </w:t>
      </w:r>
      <w:r w:rsidRPr="000449E0">
        <w:rPr>
          <w:rtl/>
        </w:rPr>
        <w:t>أي مستقبل للمحادثات النووية في فيينا؟</w:t>
      </w:r>
    </w:p>
    <w:p w14:paraId="283743B4" w14:textId="77777777" w:rsidR="000449E0" w:rsidRPr="000449E0" w:rsidRDefault="000449E0" w:rsidP="000449E0">
      <w:r w:rsidRPr="000449E0">
        <w:t xml:space="preserve">• </w:t>
      </w:r>
      <w:r w:rsidRPr="000449E0">
        <w:rPr>
          <w:rtl/>
        </w:rPr>
        <w:t>قمَّة الجوار الإقليميِّ للعراق: آفاقٌ وتحدِّياتٌ</w:t>
      </w:r>
    </w:p>
    <w:p w14:paraId="6B2D0D3B" w14:textId="77777777" w:rsidR="000449E0" w:rsidRPr="000449E0" w:rsidRDefault="000449E0" w:rsidP="000449E0">
      <w:r w:rsidRPr="000449E0">
        <w:t xml:space="preserve">• </w:t>
      </w:r>
      <w:r w:rsidRPr="000449E0">
        <w:rPr>
          <w:rtl/>
        </w:rPr>
        <w:t>لبنان: عام بعد الانفجار.. ماذا يريد اللبنانيون؟</w:t>
      </w:r>
    </w:p>
    <w:p w14:paraId="3A617D28" w14:textId="77777777" w:rsidR="000449E0" w:rsidRPr="000449E0" w:rsidRDefault="000449E0" w:rsidP="000449E0">
      <w:r w:rsidRPr="000449E0">
        <w:t xml:space="preserve">• </w:t>
      </w:r>
      <w:r w:rsidRPr="000449E0">
        <w:rPr>
          <w:rtl/>
        </w:rPr>
        <w:t>سياسات واشنطن في الشرق الأوسط وتمدد النفوذ الإيراني</w:t>
      </w:r>
    </w:p>
    <w:p w14:paraId="490B3096" w14:textId="77777777" w:rsidR="000449E0" w:rsidRPr="000449E0" w:rsidRDefault="000449E0" w:rsidP="000449E0">
      <w:pPr>
        <w:rPr>
          <w:b/>
          <w:bCs/>
        </w:rPr>
      </w:pPr>
      <w:r w:rsidRPr="000449E0">
        <w:rPr>
          <w:b/>
          <w:bCs/>
          <w:rtl/>
        </w:rPr>
        <w:t>قراءة في الخريطة الانتخابية العراقية</w:t>
      </w:r>
    </w:p>
    <w:p w14:paraId="4D53C827" w14:textId="77777777" w:rsidR="000449E0" w:rsidRPr="000449E0" w:rsidRDefault="000449E0" w:rsidP="000449E0">
      <w:r w:rsidRPr="000449E0">
        <w:rPr>
          <w:rtl/>
        </w:rPr>
        <w:t>أ. د. مثنى العبيدي أستاذ العلوم السياسية في كلية العلوم السياسية - جامعة تكريت</w:t>
      </w:r>
    </w:p>
    <w:p w14:paraId="22325BF5" w14:textId="6FC8378C" w:rsidR="000449E0" w:rsidRPr="000449E0" w:rsidRDefault="000449E0" w:rsidP="000449E0">
      <w:r w:rsidRPr="000449E0">
        <mc:AlternateContent>
          <mc:Choice Requires="wps">
            <w:drawing>
              <wp:inline distT="0" distB="0" distL="0" distR="0" wp14:anchorId="2DE1F3FB" wp14:editId="3E94DBFC">
                <wp:extent cx="304800" cy="304800"/>
                <wp:effectExtent l="0" t="0" r="0" b="0"/>
                <wp:docPr id="1065649082" name="Rectangle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5B81B3" id="Rectangle 1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FE8D0A" w14:textId="77777777" w:rsidR="000449E0" w:rsidRPr="000449E0" w:rsidRDefault="000449E0" w:rsidP="000449E0">
      <w:r w:rsidRPr="000449E0">
        <w:rPr>
          <w:rtl/>
        </w:rPr>
        <w:lastRenderedPageBreak/>
        <w:t>تشهد الساحة السياسية في العراق حراًا متسارعًا للعديد من القوى والحركات والشخصيات السياسية، وهي تحاول أن ترتب أوراقها وتنظم علاقاتها وتحالفاتها قبل الوصول إلى الموعد المقرر للانتخابات البرلمانية المبكرة التي ستُعقد في يوم ١٠ أكتوبر ٢٠٢١، وهي انتخابات مبكرة جاءت على إثر الحراك الشعبي (حراك تشرين) عام ٢٠١٩، الذي أجبر الحكومة العراقية برئاسة عادل عبد المهدي على الاستقالة، ومن ثمَّ تكلیف حكومة جديدة برئاسة مصطفى الكاظمي، الذي أخذت حكومته على عاتقها إجراء انتخابات برلمانية مبكرة، فكانت هذه الانتخابات المنتظرة، ولم تكن استقالة الحكومة هي فقط بتأثير "احتجاجات أو حراك تشرين" بل إن القانون الانتخابي الذي ستجري وفقًا له هذه الانتخابات هو الآخر مما أنتجته الاحتجاجات، وجاء كجزء من مطالبها</w:t>
      </w:r>
      <w:r w:rsidRPr="000449E0">
        <w:t>.</w:t>
      </w:r>
    </w:p>
    <w:p w14:paraId="4075739A" w14:textId="77777777" w:rsidR="000449E0" w:rsidRPr="000449E0" w:rsidRDefault="000449E0" w:rsidP="000449E0">
      <w:r w:rsidRPr="000449E0">
        <w:rPr>
          <w:rtl/>
        </w:rPr>
        <w:t xml:space="preserve">ويختلف القانون الانتخابي الجديد عما سبقه من القوانين الانتخابية، إذ إنه قسّم العراق إلى ٨٣ دائرة انتخابية، بعد أن كانت الدوائر الانتخابية بعدد </w:t>
      </w:r>
      <w:r w:rsidRPr="000449E0">
        <w:rPr>
          <w:rtl/>
          <w:lang w:bidi="fa-IR"/>
        </w:rPr>
        <w:t>۱۸</w:t>
      </w:r>
      <w:r w:rsidRPr="000449E0">
        <w:rPr>
          <w:rtl/>
        </w:rPr>
        <w:t xml:space="preserve"> دائرة، كل منها يمثِّل إحدى المحافظات الثمانية عشرة، وذلك في الانتخابات البرلمانية التي أجريت في الأعوام ٢٠١٠ و٢٠١٤ و٢٠١٨، أما في</w:t>
      </w:r>
    </w:p>
    <w:p w14:paraId="74E0B2E9" w14:textId="77777777" w:rsidR="000449E0" w:rsidRPr="000449E0" w:rsidRDefault="000449E0" w:rsidP="000449E0">
      <w:r w:rsidRPr="000449E0">
        <w:rPr>
          <w:rtl/>
        </w:rPr>
        <w:t>الدورة الانتخابية الأولى عام ٢٠٠٥ فقد كانت البلاد عبارة عن دائرة انتخابية واحدة، وكان الانتخاب فيها بنظام القوائم، وفقًا لقاعدة التمثيل النسبي، بينما في الحالية سيكون الفوز وفقًا لأعلى الأصوات في الدائرة الانتخابية الواحدة</w:t>
      </w:r>
      <w:r w:rsidRPr="000449E0">
        <w:t>.</w:t>
      </w:r>
    </w:p>
    <w:p w14:paraId="6B3C8363" w14:textId="77777777" w:rsidR="000449E0" w:rsidRPr="000449E0" w:rsidRDefault="000449E0" w:rsidP="000449E0">
      <w:r w:rsidRPr="000449E0">
        <w:rPr>
          <w:rtl/>
        </w:rPr>
        <w:t xml:space="preserve">وبحسب إعلان المفوضية العليا المستقلة للانتخابات في العراق فإن ما يقرب من ٢٤ مليون مواطن من مجموع السكان يحق لهم الانتخاب، من بينهم أكثر من ١٤ مليون مواطن حصلوا على بطاقاتهم الانتخابية "البايومترية" التي يمكن من خلالها لأي مواطن أن يشارك في الانتخابات، مثلما أعلنت المفوضية عدد التحالفات والأحزاب والأفراد المشاركين في الانتخابات البرلمانية المبكرة إذ وصل عدد التحالفات إلى ٣٣ تحالفًا، و١٠٩ أحزاب مشارکة بشكل مفرد، و٨ە حزبًا مشارگا ضمن التحالفات الانتخابية. أما عدد المرشحين لخوض الانتخابات فقد وصل إلى </w:t>
      </w:r>
      <w:r w:rsidRPr="000449E0">
        <w:rPr>
          <w:rtl/>
          <w:lang w:bidi="fa-IR"/>
        </w:rPr>
        <w:t>۳٢٤۹</w:t>
      </w:r>
      <w:r w:rsidRPr="000449E0">
        <w:rPr>
          <w:rtl/>
        </w:rPr>
        <w:t xml:space="preserve"> مرشحًا من مختلف أنحاء العراق، منهم مرشحون بشكل فردي ويصل عددهم نحو ٧٨٩، ومرشحون ضمن التحالفات يصل عددهم إلى ٩٥٩ مرشحًا، ويصل عدد المرشحين ضمن الأحزاب إلى ١٥٠١ مرشح، أما عدد النساء المرشحات فقد بلغ ٩٥١ مرشحة من بين العدد الكلي للمرشحين</w:t>
      </w:r>
      <w:r w:rsidRPr="000449E0">
        <w:t>.</w:t>
      </w:r>
    </w:p>
    <w:p w14:paraId="0B8958CA" w14:textId="77777777" w:rsidR="000449E0" w:rsidRPr="000449E0" w:rsidRDefault="000449E0" w:rsidP="000449E0">
      <w:r w:rsidRPr="000449E0">
        <w:rPr>
          <w:rtl/>
        </w:rPr>
        <w:t>ومن الجدير بالذكر أن هذه الانتخابات ستعقد في ظل بيئة سياسية وانتخابية معقدة، تحتاج إلى جهد استثنائي حكومي وشعبي، وتهيئة متطلباتها ومستلزماتها، والعمل على إقناع الناخب في الشارع العراقي على المشاركة في الانتخابات بشكل فاعل، خشيةً من تكرار حالة العزوف عن المشاركة الانتخابية في انتخابات عام ٢٠١٨، وفي ظل هذه الأجواء والتطورات تكللت مساعي القوى والتيارات السياسية في العراق بالإعلان عن العديد من التحالفات والكتل التي من خلالها ستخوض الانتخابات المبكرة، بينما هنالك من دخل المعترك الانتخابي باسم حزبه أو حتى بشكل مستقل</w:t>
      </w:r>
      <w:r w:rsidRPr="000449E0">
        <w:t>.</w:t>
      </w:r>
    </w:p>
    <w:p w14:paraId="2F1FFF8C" w14:textId="77777777" w:rsidR="000449E0" w:rsidRPr="000449E0" w:rsidRDefault="000449E0" w:rsidP="000449E0">
      <w:pPr>
        <w:rPr>
          <w:b/>
          <w:bCs/>
        </w:rPr>
      </w:pPr>
      <w:r w:rsidRPr="000449E0">
        <w:rPr>
          <w:b/>
          <w:bCs/>
          <w:rtl/>
        </w:rPr>
        <w:t>تحالفات عديدة ومتباينة</w:t>
      </w:r>
    </w:p>
    <w:p w14:paraId="799B603E" w14:textId="77777777" w:rsidR="000449E0" w:rsidRPr="000449E0" w:rsidRDefault="000449E0" w:rsidP="000449E0">
      <w:r w:rsidRPr="000449E0">
        <w:rPr>
          <w:rtl/>
        </w:rPr>
        <w:t>ظهرت أسماء جديدة لتحالفات سياسية وانتخابية عديدة ومتباينة بعد انتهاء مرحلة تسجيل الكيانات والأحزاب والأشخاص الراغبين بالمشاركة في الانتخابات من قبل المفوضية العليا المستقلة للانتخابات، ولم تخرج كثيرًا هذه التحالفات عن قوالب المحاصصة الطائفية والمكوناتية التي وُصمت بها العملية السياسية في العراق بعد عام ٢٠٠٣، على الرغم من تطورات الساحة السياسية وضغوطات الحراك الشعبي الرافض لهذه المحاصصة. فكما تعارفت عليه العملية السياسية في العراق جاءت هذه التحالفات موزعة بخريطة انتخابیة مكوناتیة بشكل أساسي، فظهرت العديد من الكتل الشيعية والسنية والكردية، فضلًا عن تحالفات وكيانات سياسية مختلطة، وأخرى مدنية وعابرة للطائفية ولكن بشكل أقل</w:t>
      </w:r>
      <w:r w:rsidRPr="000449E0">
        <w:t>.</w:t>
      </w:r>
    </w:p>
    <w:p w14:paraId="58C8282D" w14:textId="77777777" w:rsidR="000449E0" w:rsidRPr="000449E0" w:rsidRDefault="000449E0" w:rsidP="000449E0">
      <w:r w:rsidRPr="000449E0">
        <w:t xml:space="preserve">" </w:t>
      </w:r>
      <w:r w:rsidRPr="000449E0">
        <w:rPr>
          <w:rtl/>
        </w:rPr>
        <w:t>الانتخابات العراقية البرلمانية ستُعقد في ظل بيئة سياسية وانتخابية معقدة، تحتاج إلى جهد استثنائي حكومي وشعبي، والعمل على إقناع الناخب في الشارع العراقي على المشاركة في الانتخابات بشكل فاعل، خشيةً من تكرار حالة العزوف عن المشاركة الانتخابية في انتخابات عام ٢٠١٨</w:t>
      </w:r>
      <w:r w:rsidRPr="000449E0">
        <w:t>. "</w:t>
      </w:r>
    </w:p>
    <w:p w14:paraId="11BA37B8" w14:textId="77777777" w:rsidR="000449E0" w:rsidRPr="000449E0" w:rsidRDefault="000449E0" w:rsidP="000449E0">
      <w:pPr>
        <w:rPr>
          <w:b/>
          <w:bCs/>
        </w:rPr>
      </w:pPr>
      <w:r w:rsidRPr="000449E0">
        <w:rPr>
          <w:b/>
          <w:bCs/>
          <w:rtl/>
        </w:rPr>
        <w:t>التحالفات والكتل الشيعية</w:t>
      </w:r>
    </w:p>
    <w:p w14:paraId="2FF83A81" w14:textId="77777777" w:rsidR="000449E0" w:rsidRPr="000449E0" w:rsidRDefault="000449E0" w:rsidP="000449E0">
      <w:r w:rsidRPr="000449E0">
        <w:rPr>
          <w:rtl/>
        </w:rPr>
        <w:lastRenderedPageBreak/>
        <w:t>وهي الأكثر تعددًا وتأثیرًا في العملیة السیاسیة، وتتوزع بين</w:t>
      </w:r>
      <w:r w:rsidRPr="000449E0">
        <w:t>:</w:t>
      </w:r>
    </w:p>
    <w:p w14:paraId="60E9243A" w14:textId="77777777" w:rsidR="000449E0" w:rsidRPr="000449E0" w:rsidRDefault="000449E0" w:rsidP="000449E0">
      <w:r w:rsidRPr="000449E0">
        <w:t>. "</w:t>
      </w:r>
      <w:r w:rsidRPr="000449E0">
        <w:rPr>
          <w:rtl/>
        </w:rPr>
        <w:t>كتلة سائرون" التي تعود للتيار الصدري الذي يتزعمه رجل الدين العراقي "مقتدى الصدر". وهي الكتلة الحائزة على أكبر عدد من المقاعد في الانتخابات البرلمانية لعام ٢٠١٨</w:t>
      </w:r>
      <w:r w:rsidRPr="000449E0">
        <w:t>.</w:t>
      </w:r>
    </w:p>
    <w:p w14:paraId="6B1FBC34" w14:textId="77777777" w:rsidR="000449E0" w:rsidRPr="000449E0" w:rsidRDefault="000449E0" w:rsidP="000449E0">
      <w:r w:rsidRPr="000449E0">
        <w:t>• "</w:t>
      </w:r>
      <w:r w:rsidRPr="000449E0">
        <w:rPr>
          <w:rtl/>
        </w:rPr>
        <w:t>تحالف الفتح" الذي يضم كلًّا من منظمة بدر بزعامة "هادي العامري"، وحركة صادقون بزعامة "قيس الخزعلي"، والمجلس الأعلى الإسلامي العراقي، ومنظمة العمل الإسلامي، وحركة الجهاد والبناء، ولعدد من هذه القوى السياسية فصائل مسلحة منضوية تحت "لواء الحشد الشعبي"، مثلما لها علاقات وثيقة بإیران، کما أن لدیها تأثیرًا كبيرًا في الساحة العراقية، ولا سيما في المجال الأمني</w:t>
      </w:r>
      <w:r w:rsidRPr="000449E0">
        <w:t>.</w:t>
      </w:r>
    </w:p>
    <w:p w14:paraId="3B840FC0" w14:textId="77777777" w:rsidR="000449E0" w:rsidRPr="000449E0" w:rsidRDefault="000449E0" w:rsidP="000449E0">
      <w:r w:rsidRPr="000449E0">
        <w:t>• "</w:t>
      </w:r>
      <w:r w:rsidRPr="000449E0">
        <w:rPr>
          <w:rtl/>
        </w:rPr>
        <w:t>ائتلاف دولة القانون" الذي يتزعمه رئيس الوزراء الأسبق "نوري المالكي"، ويضم هذا الائتلاف حزب الدعوة الإسلامية، وحركة البشائر الشبابية، وحركة إرادة، والاتحاد الإسلامي لتركمان العراق، وحركة معًا للقانون، وحركة بداية، وعلى الرغم من تأثير</w:t>
      </w:r>
    </w:p>
    <w:p w14:paraId="545D1223" w14:textId="77777777" w:rsidR="000449E0" w:rsidRPr="000449E0" w:rsidRDefault="000449E0" w:rsidP="000449E0">
      <w:r w:rsidRPr="000449E0">
        <w:rPr>
          <w:rtl/>
        </w:rPr>
        <w:t>ائتلاف دولة القانون في الساحة السياسية سابقًا، فإنه شهد تراجعًا في انتخابات عام ٢٠١٨، التي لم يستطع فيها حزب الدعوة الإسلامية أن يحصل على منصب رئاسة الوزراء لأول مرة بعد أربع دورات انتخابية، وتولاه بشكل توافقي "عادل عبد المهدي</w:t>
      </w:r>
      <w:r w:rsidRPr="000449E0">
        <w:t>".</w:t>
      </w:r>
    </w:p>
    <w:p w14:paraId="118DBD4E" w14:textId="77777777" w:rsidR="000449E0" w:rsidRPr="000449E0" w:rsidRDefault="000449E0" w:rsidP="000449E0">
      <w:r w:rsidRPr="000449E0">
        <w:t>• "</w:t>
      </w:r>
      <w:r w:rsidRPr="000449E0">
        <w:rPr>
          <w:rtl/>
        </w:rPr>
        <w:t>تحالف قوى الدولة الوطنية" برئاسة "عمار الحكيم" الذي يتزعم تيار الحكمة، وبالتحالف مع تحالف نصر الذي يتزعمه رئيس الوزراء الأسبق "حيدر العبادي"، والمؤتمر الوطني الذي يتزعمه "آراس حبيب" الذي ضمّته قوائم العقوبات الأمريكية بسبب تمويله وقربه من الفصائل الموالية لإيران، فضلًا عن تيار الغد العراقي، وتيار وطنيون. "تحالف العقد الوطني" يتزعمه فالح الفياض المسؤول عن هيئة الحشد الشعبي، ويتكون هذا التحالف من قوى وأحزاب ذات مرجعية دینية، مثل: حركه عطاء، والحزب الإسلامي العراقي -أقدم الأحزاب الإسلامية السنية في العراق، وهو الحزب السني الوحيد في هذا التحالف- وحزب الثبات العراقي، وتيار الإصلاح الوطني الذي يتزعمه "إبراهيم الجعفري" رئيس الوزراء العراقي الأسبق، وتجمع رجال العراق، وحزب الحزم الوطني. ويضاف إلى هذه التحالفات والكتل مشاركة قوى وأحزاب سیاسیة وشخصيات مستقلة أخرى، ولكنها أقل تأثيرًا في المشهد الانتخابي</w:t>
      </w:r>
      <w:r w:rsidRPr="000449E0">
        <w:t>.</w:t>
      </w:r>
    </w:p>
    <w:p w14:paraId="05A42518" w14:textId="77777777" w:rsidR="000449E0" w:rsidRPr="000449E0" w:rsidRDefault="000449E0" w:rsidP="000449E0">
      <w:pPr>
        <w:rPr>
          <w:b/>
          <w:bCs/>
        </w:rPr>
      </w:pPr>
      <w:r w:rsidRPr="000449E0">
        <w:rPr>
          <w:b/>
          <w:bCs/>
          <w:rtl/>
        </w:rPr>
        <w:t>الكتل والتحالفات السنية</w:t>
      </w:r>
    </w:p>
    <w:p w14:paraId="052FAF56" w14:textId="77777777" w:rsidR="000449E0" w:rsidRPr="000449E0" w:rsidRDefault="000449E0" w:rsidP="000449E0">
      <w:r w:rsidRPr="000449E0">
        <w:rPr>
          <w:rtl/>
        </w:rPr>
        <w:t>لم تخرج كثيرًا التجربة الانتخابية للقوى والأحزاب السياسية السنية عما هو معتاد لها في الانتخابات السابقة من حيث وجود أغلب الوجوه المشاركة سابقًا من جهة، وتعدد الجهات السیاسية واختلافها من جهة أخرى</w:t>
      </w:r>
      <w:r w:rsidRPr="000449E0">
        <w:t>.</w:t>
      </w:r>
    </w:p>
    <w:p w14:paraId="116630C4" w14:textId="77777777" w:rsidR="000449E0" w:rsidRPr="000449E0" w:rsidRDefault="000449E0" w:rsidP="000449E0">
      <w:r w:rsidRPr="000449E0">
        <w:rPr>
          <w:rtl/>
        </w:rPr>
        <w:t>إلا أن أبرز معالم خريطة التحالفات الانتخابية في الساحة السنية تتجلّى بوجود "تحالف تقدم الوطني/تقدم" الذي يتزعمه "محمد الحلبوسي". رئيس البرلمان العراقي الحالي، ويضم هذا التحالف عددًا من القوى السياسية، مثل: حزب تقدم، وتجمع التعاون، وحزب الخيار العربي، وحزب الحق الوطني، وتجمع نهضة جيل، وحزب مقتدرون للسلم والبناء، وحزب المبادرة الوطنية/موطني، الذي يتزعمه السياسي العراقي المخضرم "غسان العطية"، ولعل أهم ما يتصف به هذا التحالف أنه ذو توجهات مدنية، ثم يليه "تحالف عزم العراق/عزم" الذي يترأسه "خميس الخنجر"، ويتكون من: حزب المجد العراقي، والكتل العراقية الحرة، وحزب المسار المدني، وحزب الحل، وحركة التصدي، والتجمع المدني للإصلاح، الذي يتزعمه "سليم الجبوري" رئيس البرلمان العراقي السابق، فضلًا عن تحالفات وكتل سياسية أخرى، مثل: تحالف صلاح الدين هويتنا، والتحالف العربي في کرکوك، وغیرها</w:t>
      </w:r>
      <w:r w:rsidRPr="000449E0">
        <w:t>.</w:t>
      </w:r>
    </w:p>
    <w:p w14:paraId="18697D5D" w14:textId="77777777" w:rsidR="000449E0" w:rsidRPr="000449E0" w:rsidRDefault="000449E0" w:rsidP="000449E0">
      <w:pPr>
        <w:rPr>
          <w:b/>
          <w:bCs/>
        </w:rPr>
      </w:pPr>
      <w:r w:rsidRPr="000449E0">
        <w:rPr>
          <w:b/>
          <w:bCs/>
          <w:rtl/>
        </w:rPr>
        <w:t>التحالفات والكتل الكردية</w:t>
      </w:r>
    </w:p>
    <w:p w14:paraId="21FB0811" w14:textId="77777777" w:rsidR="000449E0" w:rsidRPr="000449E0" w:rsidRDefault="000449E0" w:rsidP="000449E0">
      <w:r w:rsidRPr="000449E0">
        <w:rPr>
          <w:rtl/>
        </w:rPr>
        <w:lastRenderedPageBreak/>
        <w:t>توزعت بين تحالفين أساسيين، هما: "تحالف كردستان"، بزعامة "لاهور جنكي"، ويتکون من: الاتحاد الوطني الكردستاني، وحركة التغيير "كوران"، وساحة نفوذهما الأكبر في محافظة السليمانية بإقليم كردستان. بينما الجهة السياسية الأكثر تأثيرًا فقد ارتأت المشاركة في الانتخابات بشكل منفرد، وهي الحزب الديمقراطي الكردستاني، الذي يتزعمه "مسعود البارزاني"، رئیس إقليم كردستان سابقًا، وما يؤثر على المشاركة الكردية هذه المرة أن الحزبين الكرديين الأساسيين سيشارك كل منهما بشكل مستقل عن الآخر، بعد أن</w:t>
      </w:r>
    </w:p>
    <w:p w14:paraId="36713F41" w14:textId="77777777" w:rsidR="000449E0" w:rsidRPr="000449E0" w:rsidRDefault="000449E0" w:rsidP="000449E0">
      <w:r w:rsidRPr="000449E0">
        <w:rPr>
          <w:rtl/>
        </w:rPr>
        <w:t>كانا یشاركان في قائمة انتخابية واحدة طيلة الدورات الانتخابية السابقة</w:t>
      </w:r>
      <w:r w:rsidRPr="000449E0">
        <w:t>.</w:t>
      </w:r>
    </w:p>
    <w:p w14:paraId="31947A9A" w14:textId="77777777" w:rsidR="000449E0" w:rsidRPr="000449E0" w:rsidRDefault="000449E0" w:rsidP="000449E0">
      <w:r w:rsidRPr="000449E0">
        <w:rPr>
          <w:rtl/>
        </w:rPr>
        <w:t xml:space="preserve">التحالف التركماني: ويتمثَّل بـ "جبهة ترکمان العراق الموحد"، ويتزعمها "حسن توران بهاء الدین"، وتضم </w:t>
      </w:r>
      <w:r w:rsidRPr="000449E0">
        <w:rPr>
          <w:rtl/>
          <w:lang w:bidi="fa-IR"/>
        </w:rPr>
        <w:t>۸</w:t>
      </w:r>
      <w:r w:rsidRPr="000449E0">
        <w:rPr>
          <w:rtl/>
        </w:rPr>
        <w:t xml:space="preserve"> أحزاب وحركات سیاسیة، تمثِّل شرائح وتوجهات مختلفة للمكون التركماني العراقي</w:t>
      </w:r>
      <w:r w:rsidRPr="000449E0">
        <w:t>.</w:t>
      </w:r>
    </w:p>
    <w:p w14:paraId="2830458E" w14:textId="77777777" w:rsidR="000449E0" w:rsidRPr="000449E0" w:rsidRDefault="000449E0" w:rsidP="000449E0">
      <w:r w:rsidRPr="000449E0">
        <w:rPr>
          <w:rtl/>
        </w:rPr>
        <w:t>التحالف المسیحي: ويتمثِّل بـ "ائتلاف حمورابي"، ويتزعمه "آنو جوهر عبد المسيح عبدوكا"، ويضم: المجلس القومي الكلداني، والاتحاد الديمقراطي الكلداني، وحركة تجمع السريان، فضلًا عن قوى وأحزاب سیاسیة وشخصیات مسیحیة أخرى</w:t>
      </w:r>
      <w:r w:rsidRPr="000449E0">
        <w:t>.</w:t>
      </w:r>
    </w:p>
    <w:p w14:paraId="5EE929BB" w14:textId="77777777" w:rsidR="000449E0" w:rsidRPr="000449E0" w:rsidRDefault="000449E0" w:rsidP="000449E0">
      <w:r w:rsidRPr="000449E0">
        <w:rPr>
          <w:rtl/>
        </w:rPr>
        <w:t>التحالفات المدنية: تتمثّل بـ "ائتلاف الوطنية" الذي يتزعمه رئيس الوزراء العراقي الأسبق "إياد علاوي"، ويضم: حزب الوفاق الوطني العراقي، وحزب دعاة العراق لدعم الدولة. والتحالف المدني الثاني هو "التحالف المدني الديمقراطي"، الذي يترأسه "علي كاظم الرفيعي"، ويضم كلاً من: الحزب الشيوعي العراقي، وحزب البصمة الوطنية، والتيار الاجتماعي الديمقراطي. ومن الملاحظ أن هذه التحالفات على الرغم من أنها عابرة للطائفية، فإنها لم تحظ بالعدد المناسب من المقاعد في الانتخابات السابقة التي تؤهلها لأن تؤدي دورًا فاعلًا ومؤثرًا في العملية السياسية بالعراق، على الرغم من أن توجهات الحراك الشعبي الذي أثبت تأثيره منذ نهاية عام ٢٠١٩ هو عاير للطائفية، ومطالِب ببناء دولة المؤسسات المدنية لا دولة المكونات</w:t>
      </w:r>
      <w:r w:rsidRPr="000449E0">
        <w:t>.</w:t>
      </w:r>
    </w:p>
    <w:p w14:paraId="31F2E046" w14:textId="77777777" w:rsidR="000449E0" w:rsidRPr="000449E0" w:rsidRDefault="000449E0" w:rsidP="000449E0">
      <w:r w:rsidRPr="000449E0">
        <w:rPr>
          <w:rtl/>
        </w:rPr>
        <w:t>ومن اللافت للنظر أن التحالفات والقوى السياسية التي سجلت مشاركتها الرسمية في الانتخابات المنتظَرة وتم التعرُّض لها في هذه الورقة ليست وحدها في الساحة السياسية العراقية، بل إن هذه الساحة تعاني</w:t>
      </w:r>
    </w:p>
    <w:p w14:paraId="4D92A223" w14:textId="77777777" w:rsidR="000449E0" w:rsidRPr="000449E0" w:rsidRDefault="000449E0" w:rsidP="000449E0">
      <w:r w:rsidRPr="000449E0">
        <w:t xml:space="preserve">" </w:t>
      </w:r>
      <w:r w:rsidRPr="000449E0">
        <w:rPr>
          <w:rtl/>
        </w:rPr>
        <w:t>تعاني الساحة السياسية العراقية من "التخمة الحزبية"؛ نظرًا لما فيها من أحزاب وقوى سياسية تتوزع بين دينية ومدنية وقومية وليبرالية وماركسية، وصل عددها إلى ما يقرب من ٣٠٠ حزب وحركة سياسية، والعديد منها يتصف بطابع الشخصانية لمن يتزعمها، أكثر من كونها أحزابًا تقوم على " مشروعات ورؤى سياسية واضحة</w:t>
      </w:r>
      <w:r w:rsidRPr="000449E0">
        <w:t>.</w:t>
      </w:r>
    </w:p>
    <w:p w14:paraId="0D630836" w14:textId="77777777" w:rsidR="000449E0" w:rsidRPr="000449E0" w:rsidRDefault="000449E0" w:rsidP="000449E0">
      <w:r w:rsidRPr="000449E0">
        <w:rPr>
          <w:rtl/>
        </w:rPr>
        <w:t>من "التخمة الحزبية"؛ نظرًا لما فيها من أحزاب وقوی سیاسیة تتوزع بین دینیة ومدنیة وقومية وليبرالية وماركسية، وصل عددها إلى ما يقرب من ٣٠٠ حزب وحركة سياسية، والعديد منها يتصف بطابع الشخصانية لمن يتزعمها، أكثر من كونها أحزابًا تقوم على مشروعات ورؤى سياسية واضحة</w:t>
      </w:r>
      <w:r w:rsidRPr="000449E0">
        <w:t>.</w:t>
      </w:r>
    </w:p>
    <w:p w14:paraId="2B3EBDE2" w14:textId="77777777" w:rsidR="000449E0" w:rsidRPr="000449E0" w:rsidRDefault="000449E0" w:rsidP="000449E0">
      <w:pPr>
        <w:rPr>
          <w:b/>
          <w:bCs/>
        </w:rPr>
      </w:pPr>
      <w:r w:rsidRPr="000449E0">
        <w:rPr>
          <w:b/>
          <w:bCs/>
          <w:rtl/>
        </w:rPr>
        <w:t>تحالفات ما بعد الانتخابات</w:t>
      </w:r>
    </w:p>
    <w:p w14:paraId="21075EC5" w14:textId="77777777" w:rsidR="000449E0" w:rsidRPr="000449E0" w:rsidRDefault="000449E0" w:rsidP="000449E0">
      <w:r w:rsidRPr="000449E0">
        <w:rPr>
          <w:rtl/>
        </w:rPr>
        <w:t>تشير التجربة الانتخابية في العراق إلى أن التحالفات التي تُعلن قبل الانتخابات كثيرًا ما تتغير بعد إعلان النتائج، تبعًا لمتطلبات تشكيل الحكومة وتقاسُم المناصب التشريعية والتنفيذية، وفقًا للديمقراطية التوافقية التي جرى العرف السياسي على تبنِّيها في العملية السياسية خلال مرحلة ما بعد عام ٢٠٠٣. ومن هنا فإن خريطة التحالفات السياسية التي تشكلت للمشاركة في انتخابات ١٠ تشرين الأول/أكتوبر، وأعلنت عنها رسميًا المفوضية المستقلة العليا للانتخابات هي خريطة متغيرة على الأغلب ولن تكون معالمها ثابتة؛ إذ إن اتصالات عديدة حصلت مؤخرًا بين عدد من القوى السياسية وتناغم في الخطابات يظهر بين الحين والآخر، فضلًا عن عوامل التقارب المذهبي أو السياسي التي تؤدي</w:t>
      </w:r>
    </w:p>
    <w:p w14:paraId="32CB72F9" w14:textId="77777777" w:rsidR="000449E0" w:rsidRPr="000449E0" w:rsidRDefault="000449E0" w:rsidP="000449E0">
      <w:r w:rsidRPr="000449E0">
        <w:rPr>
          <w:rtl/>
        </w:rPr>
        <w:t>دورًا مؤثرًا في إعادة تشكل تحالفات ما بعد إعلان النتائج، ناهيك عما يمكن أن تحققه القوى السياسية من مقاعد في البرلمان تؤهلها للتأثير في جلب المتحالفين معها من عدمه</w:t>
      </w:r>
      <w:r w:rsidRPr="000449E0">
        <w:t>.</w:t>
      </w:r>
    </w:p>
    <w:p w14:paraId="42069844" w14:textId="77777777" w:rsidR="000449E0" w:rsidRPr="000449E0" w:rsidRDefault="000449E0" w:rsidP="000449E0">
      <w:r w:rsidRPr="000449E0">
        <w:rPr>
          <w:rtl/>
        </w:rPr>
        <w:lastRenderedPageBreak/>
        <w:t>ومن مؤشرات التقارب التي شهدتها الساحة مؤخرًا هي تواصلات بين التيار الصدري والحزب الديمقراطي الكردستاني، مثلما أن هنالك توجهات متوقَّعة لتحالف تقدم للدخول بشراكة سياسية مع الكتل الفائزة الشيعية والكردية؛ بغية الحصول على نصيب المكون السني في الحكومة المقبلة، وينافسه في ذلك تحالف عزم الذي يترأسه "خميس الخنجر"، وهو أيضًا له علاقة مؤثرة مع القوى السياسية الأخرى، ولا سيما تلك التي لها علاقات وطيدة مع إيران. فضلًا عن ذلك فإن القوى الكردية التي شاركت بتحالفين انتخابيين على غير المعتاد سابقًا من المشاركة في تحالف انتخابي واحد، فإنها على الأغلب ستبحث عن تحالف يحقق مصالح كل منهما بعيدًا عن الآخر، لا سيما أن منصب الرئاسة قد أصبح محل خلاف بينهم، ما يعني أن تحالفاتهم المقبلة ربما ستكون مع القوى السياسية من المكونات الأخرى: لحسم الحصول على هذا</w:t>
      </w:r>
    </w:p>
    <w:p w14:paraId="120C526E" w14:textId="39A52D0E" w:rsidR="000449E0" w:rsidRPr="000449E0" w:rsidRDefault="000449E0" w:rsidP="000449E0">
      <w:r w:rsidRPr="000449E0">
        <mc:AlternateContent>
          <mc:Choice Requires="wps">
            <w:drawing>
              <wp:inline distT="0" distB="0" distL="0" distR="0" wp14:anchorId="5059AB24" wp14:editId="1E6C3E77">
                <wp:extent cx="304800" cy="304800"/>
                <wp:effectExtent l="0" t="0" r="0" b="0"/>
                <wp:docPr id="392359639" name="Rectangle 141" descr="ـالله اكبر الله اكب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FCE4AA" id="Rectangle 141" o:spid="_x0000_s1026" alt="ـالله اكبر الله اكب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C304BF" w14:textId="77777777" w:rsidR="000449E0" w:rsidRPr="000449E0" w:rsidRDefault="000449E0" w:rsidP="000449E0">
      <w:r w:rsidRPr="000449E0">
        <w:rPr>
          <w:rtl/>
        </w:rPr>
        <w:t>خريطة التحالفات السياسية التي " تشكلت للمشاركة في انتخابات ١٠أكتوبر، وأعلنت عنها رسميًا المفوضية المستقلة العليا للانتخابات هي خريطة متغيرة على الأغلب، ولن تكون معالمها ثابتة</w:t>
      </w:r>
      <w:r w:rsidRPr="000449E0">
        <w:t>. "</w:t>
      </w:r>
    </w:p>
    <w:p w14:paraId="3D9A1BD5" w14:textId="77777777" w:rsidR="000449E0" w:rsidRPr="000449E0" w:rsidRDefault="000449E0" w:rsidP="000449E0">
      <w:r w:rsidRPr="000449E0">
        <w:rPr>
          <w:rtl/>
        </w:rPr>
        <w:t>المنصب الذي جرى العرف السياسي أن يكون من نصیب القوى الكردية</w:t>
      </w:r>
      <w:r w:rsidRPr="000449E0">
        <w:t>.</w:t>
      </w:r>
    </w:p>
    <w:p w14:paraId="5C2A8B60" w14:textId="77777777" w:rsidR="000449E0" w:rsidRPr="000449E0" w:rsidRDefault="000449E0" w:rsidP="000449E0">
      <w:r w:rsidRPr="000449E0">
        <w:rPr>
          <w:rtl/>
        </w:rPr>
        <w:t>ختامًا، على الرغم من عدم استطاعة التخمين بشكل دقيق حول القوى والتحالفات السياسية الفائزة في الانتخابات التشريعية المنتظرة في ظل عدم معرفة مستوى المشاركة السياسية، وتغير المزاج الانتخابي للناخب العراقي، وتحوله نحو القوى والتيارات العابرة للطائفية، فإن ما يمكن ملاحظته هو أن القوى السياسية التقليدية المختلفة لا تزال تؤثر في المشهد السياسي، إن لم نقل تهيمن عليه في ظل ما تملكه من المال السياسي ووسائل الإعلام، وفي ظل ما يمتلكه البعض منها من فصائل مسلحة ودعم إقليمي</w:t>
      </w:r>
      <w:r w:rsidRPr="000449E0">
        <w:t>.</w:t>
      </w:r>
    </w:p>
    <w:p w14:paraId="6731C946" w14:textId="77777777" w:rsidR="000449E0" w:rsidRPr="000449E0" w:rsidRDefault="000449E0" w:rsidP="000449E0">
      <w:r w:rsidRPr="000449E0">
        <w:rPr>
          <w:rtl/>
        </w:rPr>
        <w:t>إن تغير المسميات للقوى والتحالفات السياسية لا يعني أنها قد غيرت من برامجها أو توجهاتها الحقيقية بقدر ما تغيرت هذه المسميات لتحاكي تطورات المشهد الحراكي الشعبي الرافض لها بعد فشلها في إدارة الدولة طيلة السنوات الثمانية عشرة السابقة، كذلك فإن خريطة التحالفات السياسية المشاركة في الانتخابات المبكرة لم تخرج من جلباب التقسيم المكوناتي الذي بُنيت عليه العملية السياسية في العراق منذ عام ٢٠٠٣، ومن ثمَّ فإن هامش التغيير قد لا يكون بالقدر الذي ينتظره ويرجوه المواطن العراقي الراغب بالتغيير نحو الأفضل</w:t>
      </w:r>
      <w:r w:rsidRPr="000449E0">
        <w:t>.</w:t>
      </w:r>
    </w:p>
    <w:p w14:paraId="7C0375BE" w14:textId="77777777" w:rsidR="000449E0" w:rsidRPr="000449E0" w:rsidRDefault="000449E0" w:rsidP="000449E0">
      <w:pPr>
        <w:rPr>
          <w:b/>
          <w:bCs/>
        </w:rPr>
      </w:pPr>
      <w:r w:rsidRPr="000449E0">
        <w:rPr>
          <w:b/>
          <w:bCs/>
          <w:rtl/>
        </w:rPr>
        <w:t>أي مستقبل للمحادثات النووية في فيينا؟</w:t>
      </w:r>
    </w:p>
    <w:p w14:paraId="2BC8E8C5" w14:textId="77777777" w:rsidR="000449E0" w:rsidRPr="000449E0" w:rsidRDefault="000449E0" w:rsidP="000449E0">
      <w:r w:rsidRPr="000449E0">
        <w:rPr>
          <w:rtl/>
        </w:rPr>
        <w:t>د. محمد عباس ناجي</w:t>
      </w:r>
    </w:p>
    <w:p w14:paraId="55969306" w14:textId="77777777" w:rsidR="000449E0" w:rsidRPr="000449E0" w:rsidRDefault="000449E0" w:rsidP="000449E0">
      <w:r w:rsidRPr="000449E0">
        <w:rPr>
          <w:rtl/>
        </w:rPr>
        <w:t>رئيس تحرير دورية مختارات إيرانية مركز الدراسات السياسية والاستراتيجية بالأهرام</w:t>
      </w:r>
    </w:p>
    <w:p w14:paraId="0C9335A2" w14:textId="57E569E2" w:rsidR="000449E0" w:rsidRPr="000449E0" w:rsidRDefault="000449E0" w:rsidP="000449E0">
      <w:r w:rsidRPr="000449E0">
        <mc:AlternateContent>
          <mc:Choice Requires="wps">
            <w:drawing>
              <wp:inline distT="0" distB="0" distL="0" distR="0" wp14:anchorId="1B075E72" wp14:editId="0B4457B5">
                <wp:extent cx="304800" cy="304800"/>
                <wp:effectExtent l="0" t="0" r="0" b="0"/>
                <wp:docPr id="1301624462" name="Rectangle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863CF6" id="Rectangle 1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7D4346" w14:textId="77777777" w:rsidR="000449E0" w:rsidRPr="000449E0" w:rsidRDefault="000449E0" w:rsidP="000449E0">
      <w:r w:rsidRPr="000449E0">
        <w:rPr>
          <w:rtl/>
        </w:rPr>
        <w:t xml:space="preserve">عندما بدأت الجولة الأولى من المحادثات التي أجريت في فيينا حول الاتفاق النووي بين إيران ومجموعة "٤+١"، بمشاركة أمريكية غير مباشرة، في ٦ أبریل ٢٠٢١، کان هناك تفاؤل بإمكانیة الوصول إلى صفقة تعزز من استمرار العمل بالاتفاق، عبر تفعيل ما سُمي بـ "العودة المتزامنة"، أي عودة الولايات المتحدة الأمريكية إلى الاتفاق، ورفع معظم العقوبات التي فرضتها على إيران، مقابل عودة الأخيرة إلى الالتزام بتعهداتها فيه. لكن بعد انتهاء الجولة السادسة في ٢٠ يونيو ٢٠٢١، بدا أن هذا التفاؤل یتراجع تدريجيًا، وبعد أن كان الوصول إلى صفقة هو الاحتمال الأقوى، لدرجة أن كثيرًا من الاتجاهات كانت تتوقع الإعلان عنها قبل إجراء الانتخابات الرئاسية الإيرانية، في </w:t>
      </w:r>
      <w:r w:rsidRPr="000449E0">
        <w:rPr>
          <w:rtl/>
          <w:lang w:bidi="fa-IR"/>
        </w:rPr>
        <w:t>١۸</w:t>
      </w:r>
      <w:r w:rsidRPr="000449E0">
        <w:rPr>
          <w:rtl/>
        </w:rPr>
        <w:t xml:space="preserve"> يونيو ٢٠٢١، بدا أن فشل المحادثات لا یمكن استبعاده، بما يعني العودة من جديد إلى المربع الأول للأزمة، بكل ما يمكن أن يفرضه ذلك من تداعيات على أمن واستقرار منطقة الشرق الأوسط عامة ومنطقة الخليج العربي على وجه الخصوص</w:t>
      </w:r>
      <w:r w:rsidRPr="000449E0">
        <w:t>.</w:t>
      </w:r>
    </w:p>
    <w:p w14:paraId="0E8A897B" w14:textId="77777777" w:rsidR="000449E0" w:rsidRPr="000449E0" w:rsidRDefault="000449E0" w:rsidP="000449E0">
      <w:r w:rsidRPr="000449E0">
        <w:rPr>
          <w:rtl/>
        </w:rPr>
        <w:lastRenderedPageBreak/>
        <w:t>ورغم أن ثمّة إشارات توحي بإمكانية عقد جولة سابعة في الفترة القادمة، لا سيما بعد الإعلان عن تشكيل الحكومة الجديدة برئاسة الرئيس "إبراهيم رئیسي"، وتعیين "علي باقري کني" مساعدًا لوزير الخارجية للشؤون السياسية، بدلًا من "عباس</w:t>
      </w:r>
    </w:p>
    <w:p w14:paraId="73C8FE3C" w14:textId="77777777" w:rsidR="000449E0" w:rsidRPr="000449E0" w:rsidRDefault="000449E0" w:rsidP="000449E0">
      <w:r w:rsidRPr="000449E0">
        <w:rPr>
          <w:rtl/>
        </w:rPr>
        <w:t>عراقجي" الذي ترأس وفد التفاوض الإيراني في الجولات الماضية، فإن ذلك لا ينفي أن المهمة قد لا تبدو سهلة في تحقيق الهدف الأساسي الذي أجریت من أجله هذه المحادثات</w:t>
      </w:r>
      <w:r w:rsidRPr="000449E0">
        <w:t>.</w:t>
      </w:r>
    </w:p>
    <w:p w14:paraId="00CE39BD" w14:textId="77777777" w:rsidR="000449E0" w:rsidRPr="000449E0" w:rsidRDefault="000449E0" w:rsidP="000449E0">
      <w:pPr>
        <w:rPr>
          <w:b/>
          <w:bCs/>
        </w:rPr>
      </w:pPr>
      <w:r w:rsidRPr="000449E0">
        <w:rPr>
          <w:b/>
          <w:bCs/>
          <w:rtl/>
        </w:rPr>
        <w:t>اعتبارات عديدة</w:t>
      </w:r>
    </w:p>
    <w:p w14:paraId="0289B78B" w14:textId="77777777" w:rsidR="000449E0" w:rsidRPr="000449E0" w:rsidRDefault="000449E0" w:rsidP="000449E0">
      <w:r w:rsidRPr="000449E0">
        <w:rPr>
          <w:rtl/>
        </w:rPr>
        <w:t>لا يمكن استبعاد الوصول إلى صفقة في فيينا؛ حیث إن ذلك ما زال احتمالًا قائمًا، خاصة في ظل حاجة كل من إيران والولايات المتحدة الأمريكية لمثل هذه الصفقة، وربما يكون الإصرار على مواصلة عقد جولات التفاوض رغم كل العقبات التي تواجهها مؤشرًا على أهمية تلك الصفقة بالنسبة للطرفين؛ إذ تتطلّع إيران إلى رفع معظم العقوبات التي فُرضت عليها بعد انسحاب إدارة الرئيس الأمريكي السابق "دونالد ترامب" من الاتفاق النووي، في ٨ مايو ٢٠١٨، باعتبار أن ذلك سوف يمثَّل آلیة مهمة يمكن أن تستند إليها حكومة الرئيس الجديد "إبراهيم رئيسي" في تنفيذ برنامجه الاقتصادي، واحتواء التداعيات التي فرضتها تلك العقوبات على صعيد ارتفاع مستويات التضخم (٤٢٪) والبطالة (١٢٪). ورغم أن إيران نجحت في الحصول على عضوية منظمة تعاون شنغهاي، في ١٧ سبتمبر ٢٠٢١، التي تضم قوى دولية رئيسة، مثل: الصين وروسيا والهند، بشكل يمكن أن يرفع مستوى العلاقات الثنائية</w:t>
      </w:r>
    </w:p>
    <w:p w14:paraId="78530598" w14:textId="77777777" w:rsidR="000449E0" w:rsidRPr="000449E0" w:rsidRDefault="000449E0" w:rsidP="000449E0">
      <w:r w:rsidRPr="000449E0">
        <w:rPr>
          <w:rtl/>
        </w:rPr>
        <w:t>مع هذه الدول، فإن ذلك لا يمثِّل بدیًا عن رفع العقوبات الأمريكية التي تفرض قيودًا اقتصادية لا تبدو هينة تحول دون مشاركة إيران في المنظومة الاقتصادية العالمية، وتدفعها إلى الالتفاف على تلك العقوبات عبر آليات عديدة، يتمثِّل أبرزها في التهريب، وتبنِّي نظام "المقايضة" في التعامل مع الدول الأخرى، عبر بيع النفط مقابل الحصول على سلع من الدول المستوردة لهذا النفط</w:t>
      </w:r>
      <w:r w:rsidRPr="000449E0">
        <w:t>.</w:t>
      </w:r>
    </w:p>
    <w:p w14:paraId="240A831B" w14:textId="77777777" w:rsidR="000449E0" w:rsidRPr="000449E0" w:rsidRDefault="000449E0" w:rsidP="000449E0">
      <w:r w:rsidRPr="000449E0">
        <w:rPr>
          <w:rtl/>
        </w:rPr>
        <w:t xml:space="preserve">في حین أن الوصول إلى صفقة یمثِّل خيارًا رئیسًا لإدارة الرئيس الأمريكي "جو بايدن" الذي وضع ذلك ضمن أولوياته، حتى قبل وصوله إلى البيت الأبيض، في </w:t>
      </w:r>
      <w:r w:rsidRPr="000449E0">
        <w:rPr>
          <w:rtl/>
          <w:lang w:bidi="fa-IR"/>
        </w:rPr>
        <w:t>۲۰</w:t>
      </w:r>
      <w:r w:rsidRPr="000449E0">
        <w:rPr>
          <w:rtl/>
        </w:rPr>
        <w:t xml:space="preserve"> ینایر </w:t>
      </w:r>
      <w:r w:rsidRPr="000449E0">
        <w:rPr>
          <w:rtl/>
          <w:lang w:bidi="fa-IR"/>
        </w:rPr>
        <w:t>٢۰</w:t>
      </w:r>
      <w:r w:rsidRPr="000449E0">
        <w:rPr>
          <w:rtl/>
        </w:rPr>
        <w:t>٢١، حیث وجّه انتقادات شدیدة إلى سياسة "الضغوط القصوى" التي تبنّتها إدارة الرئيس السابق "دونالد ترامب" إزاء إيران، وأكد أهمية إعادة تفعيل الاتفاق النووي من جديد عبر إعادة انخراط واشنطن فيه مقابل عودة طهران للالتزام ببنوده. ورغم كل الانتقادات التي تتعرض لها الإدارة على المستوى الداخلي، ومن جانب حلفائها الإقلیمیين، بسبب المقاربة التي تتبناها إزاء إيران، فإنها ما زالت مُصِرَّة على استئناف المفاوضات مع الأخيرة من أجل الوصول إلى تلك الصفقة</w:t>
      </w:r>
      <w:r w:rsidRPr="000449E0">
        <w:t>.</w:t>
      </w:r>
    </w:p>
    <w:p w14:paraId="425456BC" w14:textId="77777777" w:rsidR="000449E0" w:rsidRPr="000449E0" w:rsidRDefault="000449E0" w:rsidP="000449E0">
      <w:r w:rsidRPr="000449E0">
        <w:rPr>
          <w:rtl/>
        </w:rPr>
        <w:t>مع ذلك، يمكن القول إن العقبات التي يمكن أن تحول دون الوصول إلى هذه الصفقة تزايدت بشكل كبير عما كان قائمًا مع بداية انعقاد جولات التفاوض بين إيران والقوى الدولية، في ٦ أبريل ٢٠٢١، وهو ما يعود إلى اعتبارات عديدة،</w:t>
      </w:r>
    </w:p>
    <w:p w14:paraId="38903F6B" w14:textId="77777777" w:rsidR="000449E0" w:rsidRPr="000449E0" w:rsidRDefault="000449E0" w:rsidP="000449E0">
      <w:r w:rsidRPr="000449E0">
        <w:t xml:space="preserve">" </w:t>
      </w:r>
      <w:r w:rsidRPr="000449E0">
        <w:rPr>
          <w:rtl/>
        </w:rPr>
        <w:t>لا يمكن استبعاد الوصول إلى صفقة في فیینا؛ حيث إن ذلك ما زال احتماًلا قائمًا، خاصة في ظل حاجة كل من إيران والولايات المتحدة الأمريكية لمثل هذه الصفقة، وربما يكون الإصرار على مواصلة عقد جولات التفاوض رغم كل العقبات مؤشرًا على أهمية الصفقة بالنسبة للطرفين</w:t>
      </w:r>
      <w:r w:rsidRPr="000449E0">
        <w:t>. "</w:t>
      </w:r>
    </w:p>
    <w:p w14:paraId="10DDAC8A" w14:textId="77777777" w:rsidR="000449E0" w:rsidRPr="000449E0" w:rsidRDefault="000449E0" w:rsidP="000449E0">
      <w:r w:rsidRPr="000449E0">
        <w:rPr>
          <w:rtl/>
        </w:rPr>
        <w:t>يتمثَّل أبرزها في</w:t>
      </w:r>
      <w:r w:rsidRPr="000449E0">
        <w:t>:</w:t>
      </w:r>
    </w:p>
    <w:p w14:paraId="2330D43F" w14:textId="77777777" w:rsidR="000449E0" w:rsidRPr="000449E0" w:rsidRDefault="000449E0" w:rsidP="000449E0">
      <w:pPr>
        <w:rPr>
          <w:b/>
          <w:bCs/>
        </w:rPr>
      </w:pPr>
      <w:r w:rsidRPr="000449E0">
        <w:rPr>
          <w:b/>
          <w:bCs/>
          <w:rtl/>
        </w:rPr>
        <w:t>١</w:t>
      </w:r>
      <w:r w:rsidRPr="000449E0">
        <w:rPr>
          <w:b/>
          <w:bCs/>
        </w:rPr>
        <w:t xml:space="preserve">. </w:t>
      </w:r>
      <w:r w:rsidRPr="000449E0">
        <w:rPr>
          <w:b/>
          <w:bCs/>
          <w:rtl/>
        </w:rPr>
        <w:t>الشروط الجديدة</w:t>
      </w:r>
      <w:r w:rsidRPr="000449E0">
        <w:rPr>
          <w:b/>
          <w:bCs/>
        </w:rPr>
        <w:t>:</w:t>
      </w:r>
    </w:p>
    <w:p w14:paraId="234B2B83" w14:textId="77777777" w:rsidR="000449E0" w:rsidRPr="000449E0" w:rsidRDefault="000449E0" w:rsidP="000449E0">
      <w:r w:rsidRPr="000449E0">
        <w:rPr>
          <w:rtl/>
        </w:rPr>
        <w:t>لن تقبل إيران، على الأرجح، استئناف المفاوضات بناءً على المعطيات التي كانت موجودة على الأرض عند انتهاء الجولة السادسة من المحادثات، في ٢٠ يونيو ٢٠٢١. فخلال الفترة التي أعقبت توقف المحادثات -والتي بررتها إيران بالانشغال في إجراء الانتخابات الرئاسية ثم تشكيل الحكومة الجديدة وتحديد أعضاء وفد التفاوض- حرصت إيران على رفع مستوى أنشطتها النووية، لا سيما على صعيد زيادة مستوى عملیات تخصیب الیورانیوم</w:t>
      </w:r>
      <w:r w:rsidRPr="000449E0">
        <w:t>.</w:t>
      </w:r>
    </w:p>
    <w:p w14:paraId="15D10407" w14:textId="77777777" w:rsidR="000449E0" w:rsidRPr="000449E0" w:rsidRDefault="000449E0" w:rsidP="000449E0">
      <w:r w:rsidRPr="000449E0">
        <w:rPr>
          <w:rtl/>
        </w:rPr>
        <w:lastRenderedPageBreak/>
        <w:t>فقد كشف تقرير الوكالة الدولية للطاقة الذرية، الذي نُشر في ٧ سبتمبر ٢٠٢١، أن كمية اليورانيوم المخصب التي أنتجتها إيران بمستوى ٦٠٪ وصلت إلی ١٠ کیلوجرامات، في حین وصلت کمیة اليورانيوم المخصب التي أنتجتها بمستوى ٢٠٪ إلى أكثر من ٨٤ كيلو جرامًا. ويعني ذلك أن إيران قطعت شوطًا كبيرًا في عملية الوصول إلى مرحلة امتلاك القدرة على إنتاج القنبلة النووية التي تحتاج إلى نسبة تخصیب ٩٠٪</w:t>
      </w:r>
      <w:r w:rsidRPr="000449E0">
        <w:t>.</w:t>
      </w:r>
    </w:p>
    <w:p w14:paraId="0E94464E" w14:textId="77777777" w:rsidR="000449E0" w:rsidRPr="000449E0" w:rsidRDefault="000449E0" w:rsidP="000449E0">
      <w:r w:rsidRPr="000449E0">
        <w:rPr>
          <w:rtl/>
        </w:rPr>
        <w:t>وقد كان لافنًّا أن إيران بدأت بالفعل في توجيه رسائل تفيد بضرورة استيعاب التطورات الجديدة قبل استئناف المباحثات، بما يعني أنه لا يمكن البدء في المباحثات من النقطة التي انتهت إليها الجولة السادسة التي انتهت في ٢٠ يونيو ٢٠٢١، وإنما من النقطة التي وصلت إليها إيران في إعادة تنشيط برنامجها النووي من جديد</w:t>
      </w:r>
      <w:r w:rsidRPr="000449E0">
        <w:t>.</w:t>
      </w:r>
    </w:p>
    <w:p w14:paraId="6959D5EE" w14:textId="77777777" w:rsidR="000449E0" w:rsidRPr="000449E0" w:rsidRDefault="000449E0" w:rsidP="000449E0">
      <w:r w:rsidRPr="000449E0">
        <w:rPr>
          <w:rtl/>
        </w:rPr>
        <w:t xml:space="preserve">وفي هذا السیاق، قال المتحدث باسم وزارة الخارجية الإيرانية، "سعيد خطيب زاده"، في ١٣ سبتمبر </w:t>
      </w:r>
      <w:r w:rsidRPr="000449E0">
        <w:rPr>
          <w:rtl/>
          <w:lang w:bidi="fa-IR"/>
        </w:rPr>
        <w:t>٢۰</w:t>
      </w:r>
      <w:r w:rsidRPr="000449E0">
        <w:rPr>
          <w:rtl/>
        </w:rPr>
        <w:t>٢١، إن "إيران مستعدة لاستئناف المفاوضات في المستقبل القريب"، معربًا عن أمله في أن "يأتي المشاركون إلى المفاوضات آخذين بعين الاعتبار الوقائع على الأرض"، في إشارة إلى رفع مستوى النشاط النووي في الشهرین الماضیين</w:t>
      </w:r>
      <w:r w:rsidRPr="000449E0">
        <w:t>.</w:t>
      </w:r>
    </w:p>
    <w:p w14:paraId="3671031F" w14:textId="77777777" w:rsidR="000449E0" w:rsidRPr="000449E0" w:rsidRDefault="000449E0" w:rsidP="000449E0">
      <w:pPr>
        <w:rPr>
          <w:b/>
          <w:bCs/>
        </w:rPr>
      </w:pPr>
      <w:r w:rsidRPr="000449E0">
        <w:rPr>
          <w:b/>
          <w:bCs/>
          <w:rtl/>
        </w:rPr>
        <w:t>٢</w:t>
      </w:r>
      <w:r w:rsidRPr="000449E0">
        <w:rPr>
          <w:b/>
          <w:bCs/>
        </w:rPr>
        <w:t xml:space="preserve">. </w:t>
      </w:r>
      <w:r w:rsidRPr="000449E0">
        <w:rPr>
          <w:b/>
          <w:bCs/>
          <w:rtl/>
        </w:rPr>
        <w:t>استبعاد مهندسي الاتفاق</w:t>
      </w:r>
      <w:r w:rsidRPr="000449E0">
        <w:rPr>
          <w:b/>
          <w:bCs/>
        </w:rPr>
        <w:t>:</w:t>
      </w:r>
    </w:p>
    <w:p w14:paraId="2891992D" w14:textId="77777777" w:rsidR="000449E0" w:rsidRPr="000449E0" w:rsidRDefault="000449E0" w:rsidP="000449E0">
      <w:r w:rsidRPr="000449E0">
        <w:rPr>
          <w:rtl/>
        </w:rPr>
        <w:t>كان لافنًّا أن حكومة الرئيس "إبراهيم رئيسي" بدت حريصة على استبعاد بعض المسؤولين الذين مارسوا دورًا رئيسًا في إدارة المفاوضات مع القوى الدولية منذ الإعلان عن الوصول إلى الاتفاق النووي، في ١٤ يوليو ٢٠١٥؛ فقد أصدر الرئيس "رئيسي" قرارًا، في ٢٩ أغسطس ٢٠٢١، بتعيين "محمد إسلامي" رئيسًا لمنظمة الطاقة الذرية الإيرانية، بدلًا من "علي أكبر صالحي"، كما أصدر قرارًا، في ١٤ سبتمبر ٢٠٢١، بتعيين "علي باقري كني" مساعدًا لوزير الخارجية للشؤون السياسية بدلًا من "عباس عراقجي" الذي قاد وفد التفاوض في الجولات الست الماضية</w:t>
      </w:r>
      <w:r w:rsidRPr="000449E0">
        <w:t>.</w:t>
      </w:r>
    </w:p>
    <w:p w14:paraId="74AE0FD0" w14:textId="77777777" w:rsidR="000449E0" w:rsidRPr="000449E0" w:rsidRDefault="000449E0" w:rsidP="000449E0">
      <w:r w:rsidRPr="000449E0">
        <w:rPr>
          <w:rtl/>
        </w:rPr>
        <w:t xml:space="preserve">هذه القرارات تطرح دلالتين، الأولى: أن حكومة "رئيسي" لا تتبنّى موقفًا إيجابيًا تجاه إدارة حكومة الرئيس السابق "حسن روحاني" للمفاوضات السابقة: حيث ترى أن تلك الحكومة قدّمت تنازلات عديدة في البرنامج، ولم تحصل في المقابل على امتيازات استراتيجية تتناسب مع تلك التنازلات، مستندة في هذا السياق إلى أن الانسحاب الأمريكي من الاتفاق، في ٨ مايو </w:t>
      </w:r>
      <w:r w:rsidRPr="000449E0">
        <w:rPr>
          <w:rtl/>
          <w:lang w:bidi="fa-IR"/>
        </w:rPr>
        <w:t>٢۰</w:t>
      </w:r>
      <w:r w:rsidRPr="000449E0">
        <w:rPr>
          <w:rtl/>
        </w:rPr>
        <w:t>١٨، ثم إعادة فرض العقوبات بداية من ٧ أغسطس من العام نفسه، قلّص إلى حد كبير من العوائد التي كانت ستحصل عليها إيران وفقًا للاتفاق النووي</w:t>
      </w:r>
      <w:r w:rsidRPr="000449E0">
        <w:t>.</w:t>
      </w:r>
    </w:p>
    <w:p w14:paraId="54A18ECE" w14:textId="77777777" w:rsidR="000449E0" w:rsidRPr="000449E0" w:rsidRDefault="000449E0" w:rsidP="000449E0">
      <w:r w:rsidRPr="000449E0">
        <w:rPr>
          <w:rtl/>
        </w:rPr>
        <w:t xml:space="preserve">والثانية: أن الحكومة الجديدة يبدو أنها ستتبنّى سياسةأكثر تشددًا، على نحوقد يقلص من احتمالات الوصول إلى توافقات حول بعض الخلافات الرئيسة، وقد سبق أن وجّهت الحكومة رسائل عديدة تفيد أن التفاوض مع القوى الدولية لن يكون مفتوحًا، وأن إيران قد تتخذ قرارًا في لحظة معينة بوقفه. وفي هذا الإطار، قال الرئیس "إبراهيم رئيسي"، في ٩ سبتمبر </w:t>
      </w:r>
      <w:r w:rsidRPr="000449E0">
        <w:rPr>
          <w:rtl/>
          <w:lang w:bidi="fa-IR"/>
        </w:rPr>
        <w:t>٢۰</w:t>
      </w:r>
      <w:r w:rsidRPr="000449E0">
        <w:rPr>
          <w:rtl/>
        </w:rPr>
        <w:t>٢١، إن "إيران لا تخوض المفاوضات من أجل التفاوض فقط"، مشيرًا إلى أهمية أن "تنتهي المحادثات مع الغرب برفع العقوبات عن الشعب الإیراني</w:t>
      </w:r>
      <w:r w:rsidRPr="000449E0">
        <w:t>".</w:t>
      </w:r>
    </w:p>
    <w:p w14:paraId="54F05292" w14:textId="77777777" w:rsidR="000449E0" w:rsidRPr="000449E0" w:rsidRDefault="000449E0" w:rsidP="000449E0">
      <w:r w:rsidRPr="000449E0">
        <w:t xml:space="preserve">" </w:t>
      </w:r>
      <w:r w:rsidRPr="000449E0">
        <w:rPr>
          <w:rtl/>
        </w:rPr>
        <w:t>بدت حكومة الرئيس "إبراهيم رئيسي" حريصة على استبعاد بعض المسؤولين عن إدارة المفاوضات مع القوى الدولية منذ الإعلان عن الوصول إلى الاتفاق النووي، حيث تم تعيين "علي باقري كني" مساعدًا لوزير الخارجية للشؤون السياسية بدلًا من "عباس عراقجي" الذي قاد وفد التفاوض في الجولات الست الماضية</w:t>
      </w:r>
      <w:r w:rsidRPr="000449E0">
        <w:t>. "</w:t>
      </w:r>
    </w:p>
    <w:p w14:paraId="229C8DCC" w14:textId="77777777" w:rsidR="000449E0" w:rsidRPr="000449E0" w:rsidRDefault="000449E0" w:rsidP="000449E0">
      <w:pPr>
        <w:rPr>
          <w:b/>
          <w:bCs/>
        </w:rPr>
      </w:pPr>
      <w:r w:rsidRPr="000449E0">
        <w:rPr>
          <w:b/>
          <w:bCs/>
          <w:rtl/>
        </w:rPr>
        <w:t>٣</w:t>
      </w:r>
      <w:r w:rsidRPr="000449E0">
        <w:rPr>
          <w:b/>
          <w:bCs/>
        </w:rPr>
        <w:t xml:space="preserve">. </w:t>
      </w:r>
      <w:r w:rsidRPr="000449E0">
        <w:rPr>
          <w:b/>
          <w:bCs/>
          <w:rtl/>
        </w:rPr>
        <w:t>ضمانات مطلوبة</w:t>
      </w:r>
      <w:r w:rsidRPr="000449E0">
        <w:rPr>
          <w:b/>
          <w:bCs/>
        </w:rPr>
        <w:t>:</w:t>
      </w:r>
    </w:p>
    <w:p w14:paraId="6AF88E05" w14:textId="77777777" w:rsidR="000449E0" w:rsidRPr="000449E0" w:rsidRDefault="000449E0" w:rsidP="000449E0">
      <w:r w:rsidRPr="000449E0">
        <w:rPr>
          <w:rtl/>
        </w:rPr>
        <w:t xml:space="preserve">ما زال غياب الثقة بين إيران والولايات المتحدة الأمريكية یمثَّل عقبة رئیسة أمام تسویة الخلافات العالقة بين الطرفين: إذ لا تستبعد الأولى أن تنسحب الثانية مجددًا من أي اتفاق نووي، في حالة الوصول إلى صفقة في فيينا، على غرار ما قامت به إدارة الرئیس السابق "دونالد ترامب" في ٨ مايو ٢٠١٨. ومن هنا، فإنها طالبت في الجولات السابقة بالحصول على ضمانات من الولايات المتحدة الأمريكية بعدم الانسحاب مجددًا من الاتفاق، وهو ما ترفضه إدارة الرئيس "جو بايدن"، التي تواجه في الأساس ضغوطًا وانتقادات قوية في الداخل من جانب نواب من الحزبين الجمهوري والديمقراطي، فضلًا عن جماعات </w:t>
      </w:r>
      <w:r w:rsidRPr="000449E0">
        <w:rPr>
          <w:rtl/>
        </w:rPr>
        <w:lastRenderedPageBreak/>
        <w:t>الضغط القريبة من إسرائيل، بسبب إصرارها على الوصول إلى صفقة، على نحو لا يوفر خيارات متعددة لها في الداخل لتمرير مثل هذه الضمانات التي تطلبها إيران</w:t>
      </w:r>
      <w:r w:rsidRPr="000449E0">
        <w:t>.</w:t>
      </w:r>
    </w:p>
    <w:p w14:paraId="5C6D3786" w14:textId="77777777" w:rsidR="000449E0" w:rsidRPr="000449E0" w:rsidRDefault="000449E0" w:rsidP="000449E0">
      <w:r w:rsidRPr="000449E0">
        <w:rPr>
          <w:rtl/>
        </w:rPr>
        <w:t>في مقابل ذلك، فإن الإدارة الأمريكية تسعى بدورها إلى الحصول على ضمانات تمنع إيران مجددًا من تخفيض مستوى التزاماتها في الاتفاق النووي من جديد، على غرار ما قامت به ردًا على الانسحاب الأمريكي من الاتفاق، حيث زادت مستوى تخصيب اليورانيوم من ٣,٦٧٪- كما يقضي الاتفاق - إلى ٦٠٪، وزادت من كمية</w:t>
      </w:r>
    </w:p>
    <w:p w14:paraId="64F7E41F" w14:textId="77777777" w:rsidR="000449E0" w:rsidRPr="000449E0" w:rsidRDefault="000449E0" w:rsidP="000449E0">
      <w:r w:rsidRPr="000449E0">
        <w:rPr>
          <w:rtl/>
        </w:rPr>
        <w:t>اليورانيوم المخصب من ٢٠٢,٨ كيلوجرام، إلى ٢٤٤١,٣ كيلوجرامًا، كما وسّعت من نطاق عمليات التخصيب لتشمل مفاعل "فوردو" إلى جانب منشأة "نطنز"، وبدأت في استخدام أجهزة الطرد المركزي من طرازات</w:t>
      </w:r>
      <w:r w:rsidRPr="000449E0">
        <w:t xml:space="preserve"> "IR4" </w:t>
      </w:r>
      <w:r w:rsidRPr="000449E0">
        <w:rPr>
          <w:rtl/>
        </w:rPr>
        <w:t>و</w:t>
      </w:r>
      <w:r w:rsidRPr="000449E0">
        <w:t>"IR6"</w:t>
      </w:r>
      <w:r w:rsidRPr="000449E0">
        <w:rPr>
          <w:rtl/>
        </w:rPr>
        <w:t>، وهى أكثر تقدمًا من الطراز الأول</w:t>
      </w:r>
      <w:r w:rsidRPr="000449E0">
        <w:t xml:space="preserve"> "IR1" </w:t>
      </w:r>
      <w:r w:rsidRPr="000449E0">
        <w:rPr>
          <w:rtl/>
        </w:rPr>
        <w:t>الذي يسمح به الاتفاق. لكن إيران ترفض منح تلك الضمانات، كما أنها لم تتجاوب بعد مع المقترحات التي طُرحت على غرار تدمير أجهزة الطرد المركزي المتطورة، أو نقلها إلى الخارج، حيث ما زالت مُصِرَّة على الاحتفاظ بمختلف مكونات برنامجها النووي</w:t>
      </w:r>
      <w:r w:rsidRPr="000449E0">
        <w:t>.</w:t>
      </w:r>
    </w:p>
    <w:p w14:paraId="14F76E4D" w14:textId="77777777" w:rsidR="000449E0" w:rsidRPr="000449E0" w:rsidRDefault="000449E0" w:rsidP="000449E0">
      <w:pPr>
        <w:rPr>
          <w:b/>
          <w:bCs/>
        </w:rPr>
      </w:pPr>
      <w:r w:rsidRPr="000449E0">
        <w:rPr>
          <w:b/>
          <w:bCs/>
          <w:rtl/>
        </w:rPr>
        <w:t>٤</w:t>
      </w:r>
      <w:r w:rsidRPr="000449E0">
        <w:rPr>
          <w:b/>
          <w:bCs/>
        </w:rPr>
        <w:t xml:space="preserve">. </w:t>
      </w:r>
      <w:r w:rsidRPr="000449E0">
        <w:rPr>
          <w:b/>
          <w:bCs/>
          <w:rtl/>
        </w:rPr>
        <w:t>ضغوط متواصلة</w:t>
      </w:r>
      <w:r w:rsidRPr="000449E0">
        <w:rPr>
          <w:b/>
          <w:bCs/>
        </w:rPr>
        <w:t>:</w:t>
      </w:r>
    </w:p>
    <w:p w14:paraId="734F4F2B" w14:textId="77777777" w:rsidR="000449E0" w:rsidRPr="000449E0" w:rsidRDefault="000449E0" w:rsidP="000449E0">
      <w:r w:rsidRPr="000449E0">
        <w:rPr>
          <w:rtl/>
        </w:rPr>
        <w:t>ما زالت قوى عديدة في المنطقة تبدي قلَّقا واضحًا إزاء التداعيات التي يمكن أن تنجم عن الوصول إلى صفقة جديدة تعزز من استمرار العمل بالاتفاق النووي الحالي، وتعد إسرائيل أبرز تلك القوى: إذ ترى أن الاتفاق النووي لا يقلص من التهديدات المحتملة التي قد يفرضها احتفاظ إيران ببرنامجها النووي، حتى في حالة فرض قيود أكثر صرامة عليها، فالاتفاق، في رؤيتها، يُبطِئ حركة البرنامج النووي لكنه لا يجمدها، كما أنه يزيد من النطاق الزمني الذي يمكن أن تستغرقه إيران للوصول إلى مرحلة امتلاك القدرة على إنتاج القنبلة النووية، لكنه لا ينزع منها الإمكانات اللازمة للقيام بذلك</w:t>
      </w:r>
      <w:r w:rsidRPr="000449E0">
        <w:t>.</w:t>
      </w:r>
    </w:p>
    <w:p w14:paraId="449D2499" w14:textId="77777777" w:rsidR="000449E0" w:rsidRPr="000449E0" w:rsidRDefault="000449E0" w:rsidP="000449E0">
      <w:r w:rsidRPr="000449E0">
        <w:t xml:space="preserve">" </w:t>
      </w:r>
      <w:r w:rsidRPr="000449E0">
        <w:rPr>
          <w:rtl/>
        </w:rPr>
        <w:t>ما زالت قوى عديدة في المنطقة تبدي قلَّقا إزاء التداعيات التي يمكن أن تنجم عن الوصول إلى صفقة جديدة تعزز من استمرار العمل بالاتفاق النووي الحالي، وتعد إسرائيل أبرز تلك القوى: إذ ترى أن الاتفاق النووي لا يقلص من التهديدات المحتملة التي قد يفرضها احتفاظ إيران ببرنامجها النووي</w:t>
      </w:r>
      <w:r w:rsidRPr="000449E0">
        <w:t>. "</w:t>
      </w:r>
    </w:p>
    <w:p w14:paraId="5B91E4B6" w14:textId="77777777" w:rsidR="000449E0" w:rsidRPr="000449E0" w:rsidRDefault="000449E0" w:rsidP="000449E0">
      <w:r w:rsidRPr="000449E0">
        <w:rPr>
          <w:rtl/>
        </w:rPr>
        <w:t>ومن هنا، بدأت إسرائيل في التحرك من أجل التعامل مع المخاطر المحتملة التي قد تنجم سواء عن استمرار إيران في تطوير برنامجها النووي، أو عن الوصول إلى صفقة جديدة خلال مفاوضات فيينا، واستندت في هذا السياق إلى ثلاث آليات رئيسة، الأولى: شن عمليات أمنية عدیدة داخل إيران استهدفت المنشآت النووية، مثل مفاعل "نطنز" - الذي تعرّض للهجوم مرتين في ٢ يوليو ٢٠٢٠ و١٢ أبريل ٢٠٢١ - والعلماء البارزين في البرنامج النووي على غرار "محسن فخري زاده"، رئيس مؤسسة الأبحاث والتطوير في وزارة الدفاع الإيرانية، الذي اغتيل في ٢٧ نوفمبر ٢٠٢٠</w:t>
      </w:r>
      <w:r w:rsidRPr="000449E0">
        <w:t>.</w:t>
      </w:r>
    </w:p>
    <w:p w14:paraId="06FFFFE0" w14:textId="77777777" w:rsidR="000449E0" w:rsidRPr="000449E0" w:rsidRDefault="000449E0" w:rsidP="000449E0">
      <w:r w:rsidRPr="000449E0">
        <w:rPr>
          <w:rtl/>
        </w:rPr>
        <w:t>والثانية: إطلاق حملة دولية للترويج إلى المخاطر التي يمكن أن تنتج عن استمرار النشاط النووي الإيراني على هذا المستوى. حیث قال وزير الدفاع الإسرائيلي "بيني جانتس"، في ٢٥ أغسطس ٢٠٢١، إن "أمام إيران شهرين لإنتاج القنبلة النووية"، بالتوازي مع تأكيد أن إسرائيل سوف تتحرك "إذا ما لزم الأمر"، في إشارة إلى أنها قد تلجأ إلى استخدام الخيار العسكري بهدف "تحييد" أية مخاطر محتملة قد يفرضها استمرار النشاط النووي الإيراني، أو الوصول إلى صفقة جديدة في فيينا</w:t>
      </w:r>
      <w:r w:rsidRPr="000449E0">
        <w:t>.</w:t>
      </w:r>
    </w:p>
    <w:p w14:paraId="2607DB1D" w14:textId="77777777" w:rsidR="000449E0" w:rsidRPr="000449E0" w:rsidRDefault="000449E0" w:rsidP="000449E0">
      <w:r w:rsidRPr="000449E0">
        <w:rPr>
          <w:rtl/>
        </w:rPr>
        <w:t>والثالثة: التلميح إلى أن إسرائيل قد "تتعايش" مع البرنامج النووي الإيراني شريطة أن تكون هناك خطة بديلة في حالة عدم التزام إيران بالاتفاق، حيث قال وزير الدفاع الإسرائيلي "بيني جانتس" في حوار مع مجلة</w:t>
      </w:r>
      <w:r w:rsidRPr="000449E0">
        <w:t xml:space="preserve"> "Foreign Policy" </w:t>
      </w:r>
      <w:r w:rsidRPr="000449E0">
        <w:rPr>
          <w:rtl/>
        </w:rPr>
        <w:t>الأمريكية، في ١٥ سبتمبر ٢٠٢١: "النهج الأمریکي یتمثِّل في وضع برنامج إيران النووي في الصندوق.. إننا نقبل ذلك"، مضيفًا: "إسرائیل ترید أن ترى خطة بديلة قابلة للحياة بقيادة الولايات المتحدة، تتضمّن ضغوطًا اقتصادية واسعة على إيران في حال فشلت المفاوضات النووية</w:t>
      </w:r>
      <w:r w:rsidRPr="000449E0">
        <w:t>".</w:t>
      </w:r>
    </w:p>
    <w:p w14:paraId="166DBDDB" w14:textId="77777777" w:rsidR="000449E0" w:rsidRPr="000449E0" w:rsidRDefault="000449E0" w:rsidP="000449E0">
      <w:r w:rsidRPr="000449E0">
        <w:rPr>
          <w:rtl/>
        </w:rPr>
        <w:t xml:space="preserve">ومع ذلك، فإن هذا الخيار الأخير قد يُستبعَد في ظل ما أثاره من جدل داخل إسرائيل، على خلفية الانتقادات التي تعرضت لها حكومة "نفتالي بينيت" بسبب الإعلان عن ذلك، خاصة أن "الخطر النووي الإيراني" تحول إلى محور رئيس للتفاعلات التي </w:t>
      </w:r>
      <w:r w:rsidRPr="000449E0">
        <w:rPr>
          <w:rtl/>
        </w:rPr>
        <w:lastRenderedPageBreak/>
        <w:t>تجري في الداخل الإسرائيلي، نتيجة حرص رئيس الوزراء السابق "بنيامين نتنياهو" على استغلال ذلك في شن حملة ضد الحكومة الجديدة، والترويج إلى أنها تفتقد القدرة على التعامل مع هذا "الخطر</w:t>
      </w:r>
      <w:r w:rsidRPr="000449E0">
        <w:t>".</w:t>
      </w:r>
    </w:p>
    <w:p w14:paraId="0B1937A1" w14:textId="77777777" w:rsidR="000449E0" w:rsidRPr="000449E0" w:rsidRDefault="000449E0" w:rsidP="000449E0">
      <w:r w:rsidRPr="000449E0">
        <w:rPr>
          <w:rtl/>
        </w:rPr>
        <w:t>ورغم أن إدارة الرئيس الأمريكي "جو بايدن" كانت حريصة على توجيه رسائل طمأنة إلى تل أبيب، لا سيما خلال اللقاء الذي عُقد في البيت الأبيض بين الرئيس "بايدن" ورئيس الوزراء الإسرائيلي "نفتالي بينيت"، في ٢٧ أغسطس ٢٠٢١، حيث أكد الأول أن "هناك خيارات أخرى في التعامل مع إيران في حال فشل المفاوضات". فإن ذلك لم يقلص من حدة القلق التي تنتاب تل أبيب إزاء المسارات المحتملة للمفاوضات التي تجري في فیينا</w:t>
      </w:r>
      <w:r w:rsidRPr="000449E0">
        <w:t>.</w:t>
      </w:r>
    </w:p>
    <w:p w14:paraId="6177D063" w14:textId="77777777" w:rsidR="000449E0" w:rsidRPr="000449E0" w:rsidRDefault="000449E0" w:rsidP="000449E0">
      <w:pPr>
        <w:rPr>
          <w:b/>
          <w:bCs/>
        </w:rPr>
      </w:pPr>
      <w:r w:rsidRPr="000449E0">
        <w:rPr>
          <w:b/>
          <w:bCs/>
          <w:rtl/>
        </w:rPr>
        <w:t>مسارات محتملة</w:t>
      </w:r>
      <w:r w:rsidRPr="000449E0">
        <w:rPr>
          <w:b/>
          <w:bCs/>
        </w:rPr>
        <w:t>:</w:t>
      </w:r>
    </w:p>
    <w:p w14:paraId="4C8248F2" w14:textId="77777777" w:rsidR="000449E0" w:rsidRPr="000449E0" w:rsidRDefault="000449E0" w:rsidP="000449E0">
      <w:r w:rsidRPr="000449E0">
        <w:rPr>
          <w:rtl/>
        </w:rPr>
        <w:t>في ضوء ذلك، يمكن القول إن هذه التطورات في مجملها تفرض ثلاثة مسارات محتملة للمفاوضات التي تجري في فيينا</w:t>
      </w:r>
      <w:r w:rsidRPr="000449E0">
        <w:t>:</w:t>
      </w:r>
    </w:p>
    <w:p w14:paraId="3D3543BB" w14:textId="77777777" w:rsidR="000449E0" w:rsidRPr="000449E0" w:rsidRDefault="000449E0" w:rsidP="000449E0">
      <w:r w:rsidRPr="000449E0">
        <w:rPr>
          <w:rtl/>
        </w:rPr>
        <w:t>المسار الأول: هو نجاح تلك المفاوضات في الوصول إلى صفقة جديدة، تعزز من احتمال استمرار العمل بالاتفاق الحالي، وهو احتمال يستند إلى حاجة واشنطن وطهران إلى تلك الصفقة لاعتبارات داخلية وخارجية عديدة، لكنه في الوقت نفسه يواجه عقبات لا تبدو هينة تتزايد تدريجيًا بفعل استمرار النشاط النووي الإيراني</w:t>
      </w:r>
      <w:r w:rsidRPr="000449E0">
        <w:t>.</w:t>
      </w:r>
    </w:p>
    <w:p w14:paraId="3F743247" w14:textId="77777777" w:rsidR="000449E0" w:rsidRPr="000449E0" w:rsidRDefault="000449E0" w:rsidP="000449E0">
      <w:r w:rsidRPr="000449E0">
        <w:rPr>
          <w:rtl/>
        </w:rPr>
        <w:t>والمسار الثاني: هو فشل تلك المفاوضات، نتيجة عدم التوصل إلى تسوية للخلافات</w:t>
      </w:r>
    </w:p>
    <w:p w14:paraId="67B9A35C" w14:textId="77777777" w:rsidR="000449E0" w:rsidRPr="000449E0" w:rsidRDefault="000449E0" w:rsidP="000449E0">
      <w:r w:rsidRPr="000449E0">
        <w:t xml:space="preserve">" </w:t>
      </w:r>
      <w:r w:rsidRPr="000449E0">
        <w:rPr>
          <w:rtl/>
        </w:rPr>
        <w:t>رغم أن إدارة الرئيس الأمريكي "جو بايدن" كانت حريصة على توجيه رسائل طمأنة إلى تل أبيب، لا سيما خلال اللقاء الذي عُقد بين الرئيس "بايدن" ورئيس الوزراء الإسرائيلي "نفتالي بينيت"، في ٢٧ أغسطس ٢٠٢١، فإن ذلك لم يقلص من حدة القلق التي تنتاب تل أبيب إزاء المسارات المحتملة للمفاوضات التي تجري في فيينا</w:t>
      </w:r>
      <w:r w:rsidRPr="000449E0">
        <w:t>. "</w:t>
      </w:r>
    </w:p>
    <w:p w14:paraId="57BCEAE5" w14:textId="77777777" w:rsidR="000449E0" w:rsidRPr="000449E0" w:rsidRDefault="000449E0" w:rsidP="000449E0">
      <w:r w:rsidRPr="000449E0">
        <w:rPr>
          <w:rtl/>
        </w:rPr>
        <w:t>العالقة بين واشنطن وطهران، والتي باتت أكثر تعقيدًا، نتيجة إصرار الطرفين على التمسك بموقفيهما، وهو ما سوف يكون له تأثير مضاعف على الاتفاق النووي في حد ذاته الذي قد یتعرض للانهيار بعد ذلك</w:t>
      </w:r>
      <w:r w:rsidRPr="000449E0">
        <w:t>.</w:t>
      </w:r>
    </w:p>
    <w:p w14:paraId="058C314E" w14:textId="77777777" w:rsidR="000449E0" w:rsidRPr="000449E0" w:rsidRDefault="000449E0" w:rsidP="000449E0">
      <w:r w:rsidRPr="000449E0">
        <w:rPr>
          <w:rtl/>
        </w:rPr>
        <w:t>والمسار الثالث: وسطي ويتعلق بالوصول إلى اتفاق مؤقت بين واشنطن وطهران، يقضي برفع نسبي للعقوبات مقابل وقف عمليات تخصیب اليورانیوم بمستويات عالیة، ويستند هذا المسار إلى أن هذا الاتفاق المؤقت قد يساعد في وقف التدهور الحالي، وبالتالي تجنب حدوث المسار الثاني، وفي الوقت نفسه يتيح مزيدًا من الوقت بشكل يمكن أن یوفر مناخًا ربما يساهم في تقليص حدة الفجوة في مواقف الطرفين، وبالتالي تعزيز فرص الوصول إلى صفقة أشمل في نهاية المطاف</w:t>
      </w:r>
      <w:r w:rsidRPr="000449E0">
        <w:t>.</w:t>
      </w:r>
    </w:p>
    <w:p w14:paraId="6E4C3634" w14:textId="77777777" w:rsidR="000449E0" w:rsidRPr="000449E0" w:rsidRDefault="000449E0" w:rsidP="000449E0">
      <w:r w:rsidRPr="000449E0">
        <w:rPr>
          <w:rtl/>
        </w:rPr>
        <w:t>في النهاية، يمكن القول إن مستقبل المفاوضات النووية ما زال غامضًا، وربما سيترتب عليه تداعيات عديدة سوف يكون لها تأثير مباشر على منطقة الشرق الأوسط، في ظل الترابط الواضح بين الأزمات المختلفة والسيولة الملحوظة في التفاعلات التي تجري بين القوى الإقليمية والدولية المعنية بتلك الأزمات</w:t>
      </w:r>
      <w:r w:rsidRPr="000449E0">
        <w:t>.</w:t>
      </w:r>
    </w:p>
    <w:p w14:paraId="7CC863EB" w14:textId="77777777" w:rsidR="000449E0" w:rsidRPr="000449E0" w:rsidRDefault="000449E0" w:rsidP="000449E0">
      <w:pPr>
        <w:rPr>
          <w:b/>
          <w:bCs/>
        </w:rPr>
      </w:pPr>
      <w:r w:rsidRPr="000449E0">
        <w:rPr>
          <w:b/>
          <w:bCs/>
          <w:rtl/>
        </w:rPr>
        <w:t>قمَّة الجوار الإقليميِّ للعراق: آفاقٌ وتحدِّياتٌ</w:t>
      </w:r>
    </w:p>
    <w:p w14:paraId="2EAE3877" w14:textId="77777777" w:rsidR="000449E0" w:rsidRPr="000449E0" w:rsidRDefault="000449E0" w:rsidP="000449E0">
      <w:r w:rsidRPr="000449E0">
        <w:rPr>
          <w:rtl/>
        </w:rPr>
        <w:t>د. خالد خميس السحاتي</w:t>
      </w:r>
    </w:p>
    <w:p w14:paraId="6CB8FE13" w14:textId="77777777" w:rsidR="000449E0" w:rsidRPr="000449E0" w:rsidRDefault="000449E0" w:rsidP="000449E0">
      <w:r w:rsidRPr="000449E0">
        <w:rPr>
          <w:rtl/>
        </w:rPr>
        <w:t>مُحاضر بكلية الاقتصاد والعلوم السياسية - جامعة بنغازي - ليبيا</w:t>
      </w:r>
    </w:p>
    <w:p w14:paraId="0FF81EBC" w14:textId="6E0DDB2B" w:rsidR="000449E0" w:rsidRPr="000449E0" w:rsidRDefault="000449E0" w:rsidP="000449E0">
      <w:r w:rsidRPr="000449E0">
        <mc:AlternateContent>
          <mc:Choice Requires="wps">
            <w:drawing>
              <wp:inline distT="0" distB="0" distL="0" distR="0" wp14:anchorId="04BEF124" wp14:editId="27BBE35B">
                <wp:extent cx="304800" cy="304800"/>
                <wp:effectExtent l="0" t="0" r="0" b="0"/>
                <wp:docPr id="1424459542" name="Rectangle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9EB6D5" id="Rectangle 1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BFC147" w14:textId="77777777" w:rsidR="000449E0" w:rsidRPr="000449E0" w:rsidRDefault="000449E0" w:rsidP="000449E0">
      <w:r w:rsidRPr="000449E0">
        <w:rPr>
          <w:rtl/>
        </w:rPr>
        <w:t>مرَّت دولة العراق بحقبة زمنيَّة مريرة، منذ سقوط نظام الرئيس السابق صدَّام حسين، وتعرُّض البلد للاحتلال الأمريكي - الغربي في مارس ٢٠٠٣م، أكثر من سبعة عشر عامًا عاشها العراق وسط أزمات إنسانية خانقة، وبيئة محلية وإقليمية متوترة، وتحديات سياسیة واقتصادية خطيرة، لا تزال تأثيرات بعضها مستمرة حتى هذه اللحظة</w:t>
      </w:r>
      <w:r w:rsidRPr="000449E0">
        <w:t>.</w:t>
      </w:r>
    </w:p>
    <w:p w14:paraId="2366965D" w14:textId="77777777" w:rsidR="000449E0" w:rsidRPr="000449E0" w:rsidRDefault="000449E0" w:rsidP="000449E0">
      <w:r w:rsidRPr="000449E0">
        <w:rPr>
          <w:rtl/>
        </w:rPr>
        <w:lastRenderedPageBreak/>
        <w:t>وكما هو معلوم فإنَّ لهذه الدولة أهمية استراتيجية واضحة في محيطها الإقلیمي، رغم تراجُع دورها في ظل الاحتلال الأمريكي، ورغم تزايُد التدخلات الخارجية المتباينة للسيطرة عليها، سياسيًا، أو عسكريًا، أو استخباراتيًا، أو اقتصاديًا(1). وقد شهد العراق مجموعة من التطورات في السنوات الماضية، عزَّزت من تصدُّع هيكل الدولة، كان من أبرزها: إعلان تنظيم داعش الإرهابي قيام "الدولة الإسلامية" في الموصل، في يونيو ٢٠١٤، وهي "دولة مُوازية" تمتد حدودها إلى ما وراء الحدود العراقية، لتشمل بعض المناطق في سوريا(٢)</w:t>
      </w:r>
      <w:r w:rsidRPr="000449E0">
        <w:t>.</w:t>
      </w:r>
    </w:p>
    <w:p w14:paraId="31A331E5" w14:textId="77777777" w:rsidR="000449E0" w:rsidRPr="000449E0" w:rsidRDefault="000449E0" w:rsidP="000449E0">
      <w:r w:rsidRPr="000449E0">
        <w:rPr>
          <w:rtl/>
        </w:rPr>
        <w:t>ويحاول العراق الیوم أنْ يكون لاعبًا أو وسيطًا إقلیميًا كخطوة لحل مشكلاته الداخلية، حيث</w:t>
      </w:r>
    </w:p>
    <w:p w14:paraId="5CBDFC4D" w14:textId="77777777" w:rsidR="000449E0" w:rsidRPr="000449E0" w:rsidRDefault="000449E0" w:rsidP="000449E0">
      <w:r w:rsidRPr="000449E0">
        <w:rPr>
          <w:rtl/>
        </w:rPr>
        <w:t>يرغب في إحداث توازن على أراضيه بدخول قوى عربية توازن النفوذ الإيراني والأمريكي والترکي، حتى یکون في وضع أقوى حین تتفاوض مع إیران وتركيا وأمريكا، وفي سبيل ذلك، دعا رئيس الوزراء العراقي مصطفى الكاظمي إلى استضافة قمَّة جديدة تحت عنوان: "قمَّة دول الجوار الإقليمي"، ووجَّه دعوات رسميَّة لكلِّ من رؤساء: الكويت والسعودية وتركيا وإيران والأردن ومصر وقطر للمشاركة في القمَّة</w:t>
      </w:r>
      <w:r w:rsidRPr="000449E0">
        <w:t>.</w:t>
      </w:r>
    </w:p>
    <w:p w14:paraId="7F84F534" w14:textId="77777777" w:rsidR="000449E0" w:rsidRPr="000449E0" w:rsidRDefault="000449E0" w:rsidP="000449E0">
      <w:r w:rsidRPr="000449E0">
        <w:rPr>
          <w:rtl/>
        </w:rPr>
        <w:t>كما شارك في القمَّة كلٌّ من: الولايات المتحدة الأمريكية، ودول أوروبية، على رأسها فرنسا، بالإضافة إلى المؤسسات الدولية مثل: الاتحاد الأوروبي والأمم المتحدة، وجامعة الدول العربية، وممثلي منظمة المؤتمر الإسلامي.(٣)</w:t>
      </w:r>
    </w:p>
    <w:p w14:paraId="2ABFC6ED" w14:textId="77777777" w:rsidR="000449E0" w:rsidRPr="000449E0" w:rsidRDefault="000449E0" w:rsidP="000449E0">
      <w:r w:rsidRPr="000449E0">
        <w:rPr>
          <w:rtl/>
        </w:rPr>
        <w:t>ضمن هذا السياق، تتناول هذه المقالة: "قمَّة الجوار الإقلیمي للعراق: آفاق وتحدِّيات"، وذلك من خلال المحاور التالية: أولاً: مفهوم "الجوار الإقليمي" في حقل العلاقات الدوليَّة، ثانيًا: أبرز التَّحدِّیات التي تُواجهها قمَّة "الجوار الإقليمي" للعراق، ثالثًّا: إنجازات قمَّة "الجوار الإقليمي" وآفاق المستقبل</w:t>
      </w:r>
      <w:r w:rsidRPr="000449E0">
        <w:t>.</w:t>
      </w:r>
    </w:p>
    <w:p w14:paraId="1A3F2F77" w14:textId="77777777" w:rsidR="000449E0" w:rsidRPr="000449E0" w:rsidRDefault="000449E0" w:rsidP="000449E0">
      <w:pPr>
        <w:rPr>
          <w:b/>
          <w:bCs/>
        </w:rPr>
      </w:pPr>
      <w:r w:rsidRPr="000449E0">
        <w:rPr>
          <w:b/>
          <w:bCs/>
          <w:rtl/>
        </w:rPr>
        <w:t>أولاً: مفهوم "الجوار الإقليمي" في حقل العلاقات الدولية</w:t>
      </w:r>
      <w:r w:rsidRPr="000449E0">
        <w:rPr>
          <w:b/>
          <w:bCs/>
        </w:rPr>
        <w:t>:</w:t>
      </w:r>
    </w:p>
    <w:p w14:paraId="050CB902" w14:textId="77777777" w:rsidR="000449E0" w:rsidRPr="000449E0" w:rsidRDefault="000449E0" w:rsidP="000449E0">
      <w:r w:rsidRPr="000449E0">
        <w:rPr>
          <w:rtl/>
        </w:rPr>
        <w:t>تُثير مناقشة مفهوم "الجوار الإقليميِّ" في تحليل العلاقات الدولية والنظم الإقليمية عدة جوانب، تتعلَّق مثلًا بمفهوم "الجوار"، ومعايير تحديده، فمن الناحية اللغوية، تشير المعاجم إلى أنَّ مفهوم "الجوار" يعني القُرب المكاني، بما يتضمَّنُه ذلك من صلات وروابط وهكذا، فإنَّ مفهوم "الجوار" لُغويًّا، يشتمل على معنيين هما: المُتاخمة المكانيَّة، والروابط والوشائج المترتبة على ذلك. وبحُكم ارتباط مفهوم الجوار بالمكان، فقد ظهر المفهوم في إطار علم (الجغرافيا السياسية)، الذي يهتم بدراسة تأثير العوامل الجغرافية على الأوضاع السياسية في مجتمع ما أو دولة ما</w:t>
      </w:r>
      <w:r w:rsidRPr="000449E0">
        <w:t>.</w:t>
      </w:r>
    </w:p>
    <w:p w14:paraId="54222DDC" w14:textId="77777777" w:rsidR="000449E0" w:rsidRPr="000449E0" w:rsidRDefault="000449E0" w:rsidP="000449E0">
      <w:r w:rsidRPr="000449E0">
        <w:rPr>
          <w:rtl/>
        </w:rPr>
        <w:t>إنَّ قضیة "الجوار الإقليمي" كانت موضع جدل نظري منذ النصف الثاني من القرن العشرين بين ثلاث مدارس رئيسة في العلاقات الدولية، فمن ناحية: اهتمَّت المدرسة الواقعية: بدراسة الجوار الإقليمي بالتركيز على البعد الأمني، وتحدیدًا تأثیر سیاسات دول "الجوار الإقلیمي" على الوضع الأمني في الإقليم الذي تقع على حدوده، وفي إطار ذلك، تُعد "المصالح القومية" للدول محدِّدًا مهمًّا لنمط العلاقات التي يمكن أن تتطوَّر بين دول "الجوار الإقليمي". أمَّا المدرسة الليبرالية الجديدة: فقد اهتمَّت بتحليل التفاعلات بين دول "الجوار الإقليمي" والدول الإقليمية بالتركيز على البُعد الاقتصادي، سواءٌ في صورة مصالح اقتصادية، كما يُعبِّر عن ذلك الليبراليون التجاريون، أو دور المنظمات والمؤسسات الإقليمية، خصوصًا الاقتصادية في التقريب بين الدول المتجاورة وتدعيم التعاون والتكامل الإقليمي عن طريق إقامة مثل هذه المؤسسات التي تسمح بتحقيق</w:t>
      </w:r>
    </w:p>
    <w:p w14:paraId="3E462A3D" w14:textId="77777777" w:rsidR="000449E0" w:rsidRPr="000449E0" w:rsidRDefault="000449E0" w:rsidP="000449E0">
      <w:r w:rsidRPr="000449E0">
        <w:t xml:space="preserve">" </w:t>
      </w:r>
      <w:r w:rsidRPr="000449E0">
        <w:rPr>
          <w:rtl/>
        </w:rPr>
        <w:t>يحاول العراق اليوم أنْ يكون لاعبًا أو وسيطًا إقليميًا كخطوة لحل مشكلاته الداخلية، حيث يرغب في إحداث توازن على أراضيه بدخول قوى عربية توازن النفوذ الإيراني والأمريكي والتركي: ولذا دعا رئيس الوزراء العراقي "مصطفى الكاظمي" إلى استضافة "قمَّة دول الجوار الإقليمي</w:t>
      </w:r>
      <w:r w:rsidRPr="000449E0">
        <w:t>". "</w:t>
      </w:r>
    </w:p>
    <w:p w14:paraId="24CF2D6B" w14:textId="77777777" w:rsidR="000449E0" w:rsidRPr="000449E0" w:rsidRDefault="000449E0" w:rsidP="000449E0">
      <w:r w:rsidRPr="000449E0">
        <w:rPr>
          <w:rtl/>
        </w:rPr>
        <w:t>المصالح المشتركة بين الدول الأعضاء فيها، وهو ما يُعبِّر عنه الليبراليون المُؤسَّساتيون. بينما اهتمَّت المدرسة البنائيَّة بتحليل تأثير الثقافة والهوية الاجتماعية والوطنية والمعايير والقيم في العلاقات بين دول "الجوار الإقليمي" والدول الأعضاء في إقليم ما، وفرص تحقيق السلام والتعاون أو وقوع الصراع بينهما.(٤)</w:t>
      </w:r>
    </w:p>
    <w:p w14:paraId="3B0E31BF" w14:textId="77777777" w:rsidR="000449E0" w:rsidRPr="000449E0" w:rsidRDefault="000449E0" w:rsidP="000449E0">
      <w:pPr>
        <w:rPr>
          <w:b/>
          <w:bCs/>
        </w:rPr>
      </w:pPr>
      <w:r w:rsidRPr="000449E0">
        <w:rPr>
          <w:b/>
          <w:bCs/>
          <w:rtl/>
        </w:rPr>
        <w:t>ثانيًا: أبرز الدَّحدِّيات التي تواجهها قمَّة "الجوار الإقليمي" للعراق</w:t>
      </w:r>
      <w:r w:rsidRPr="000449E0">
        <w:rPr>
          <w:b/>
          <w:bCs/>
        </w:rPr>
        <w:t>:</w:t>
      </w:r>
    </w:p>
    <w:p w14:paraId="2A9737FE" w14:textId="77777777" w:rsidR="000449E0" w:rsidRPr="000449E0" w:rsidRDefault="000449E0" w:rsidP="000449E0">
      <w:r w:rsidRPr="000449E0">
        <w:rPr>
          <w:rtl/>
        </w:rPr>
        <w:lastRenderedPageBreak/>
        <w:t>لم تكن هذه القمَّة هي الأولى من نوعها، فقد سبقتها لقاءات وقمم أخرى مهمّة، منها: قمَّة "الشام الجديد"، التي احتضنتها العاصمة العراقيَّة بغداد في شهر يونيو (٢٠٢١)، وشاركت فيها مصر والأردن، كانت هذه القمَّة الرابعة بعد سلسلة اجتماعات متعاقبة هدفها تأسيس مشروع تعاون استراتيجيّ كبير وطموح، وحلف جیوسياسي، طرح فكرته رئيس الوزراء العراقي مصطفى الكاظمي باسم "الشام الجديد"، والذي سيضم كلاًّ من العراق والأردن ومصر، هذه الدول التي ترتبط جغرافيًا، عندما تتقارب سياسيًّا واقتصاديًّا ستبدو أكثر قوة ورسوخًا، خاصةً أنَّ "الإرادة السياسية" لدى هذه الدول جادَّة في تحويل هذا المشروع المستقبلي من الفكرة إلى الواقع العملي. مشروع "الشام</w:t>
      </w:r>
    </w:p>
    <w:p w14:paraId="064BC951" w14:textId="77777777" w:rsidR="000449E0" w:rsidRPr="000449E0" w:rsidRDefault="000449E0" w:rsidP="000449E0">
      <w:r w:rsidRPr="000449E0">
        <w:rPr>
          <w:rtl/>
        </w:rPr>
        <w:t>الجديد" يبدو في معطياته الأوَّليَّة تحالفًا له مكاسب استراتیجيَّة لجمیع دُوله(٥). ثُمَّ أتت قمَّة "الجوار الإقليمي" على نطاق أوسع، لمُناقشة النَّحدِّيات السياسية والأمنية والاقتصادية التي يواجهها العراق ودول المنطقة، ولتعزيز فرص الأمن والاستقرار والاستثمار في العراق، الذي يعاني من تدهور سياسي وأمني واقتصادي نتيجة نظام المُحاصصة السياسية والإرهاب، وتأثير العلاقات المتوترة بين دول المنطقة عليه، ومن ثمَّ فهذه القمَّة تُعتبر بمثابة محاولة لإخراج العراق من بؤرة التوتر والصراع(٦). والسؤال الذي يطرح نفسه هنا: ما أبرز التحديات التي تواجهها قمَّة "الجوار الإقليمي" للعراق؟ في واقع الأمر توجد عدة تحديات مطروحة للنقاش، أهمها ما يلي</w:t>
      </w:r>
      <w:r w:rsidRPr="000449E0">
        <w:t>:</w:t>
      </w:r>
    </w:p>
    <w:p w14:paraId="2476EB30" w14:textId="77777777" w:rsidR="000449E0" w:rsidRPr="000449E0" w:rsidRDefault="000449E0" w:rsidP="000449E0">
      <w:r w:rsidRPr="000449E0">
        <w:t xml:space="preserve">• </w:t>
      </w:r>
      <w:r w:rsidRPr="000449E0">
        <w:rPr>
          <w:rtl/>
        </w:rPr>
        <w:t>تشير اللوحة الاستراتيجية الإقليمية العربية إلى تحديات واقعية وحزمة من المتناقضات الجیوسياسية، ضمن سياق تفاعلات الدول المجاورة للعراق، ويستطيع أي مراقب أن يلمس التباين الواضح في مواقف كل دولة تجاه دور ومستقبل العراق، ويراهن الكاظمي على مساره التوافقي في طرح مشتركات لتقريب وجهات النظر بين الدول، وتقليص الخلافات وتعزيز الأمن الإقليمي، باعتباره السياسات الأمنية المشتركة التي</w:t>
      </w:r>
    </w:p>
    <w:p w14:paraId="01296436" w14:textId="77777777" w:rsidR="000449E0" w:rsidRPr="000449E0" w:rsidRDefault="000449E0" w:rsidP="000449E0">
      <w:r w:rsidRPr="000449E0">
        <w:t xml:space="preserve">" </w:t>
      </w:r>
      <w:r w:rsidRPr="000449E0">
        <w:rPr>
          <w:rtl/>
        </w:rPr>
        <w:t>يراهن "الكاظمي" على مساره التوافقي في طرح مشتركات لتقريب وجهات النظر بين دول الجوار الإقليمي للعراق، وتقليص الخلافات وتعزيز الأمن الإقليمي بغية تجنيب العراق المخاطر التي تعكسها طبيعة الصراع الدولي والإقليمي في المنطقة</w:t>
      </w:r>
      <w:r w:rsidRPr="000449E0">
        <w:t>. "</w:t>
      </w:r>
    </w:p>
    <w:p w14:paraId="2BF621F1" w14:textId="77777777" w:rsidR="000449E0" w:rsidRPr="000449E0" w:rsidRDefault="000449E0" w:rsidP="000449E0">
      <w:r w:rsidRPr="000449E0">
        <w:rPr>
          <w:rtl/>
        </w:rPr>
        <w:t>تبلورها الوحدات السياسية المشكلة للنظام الإقليمي: بغية تجنيب العراق المخاطر التي تعكسها طبيعة الصراع الدولي والإقليمي في المنطقة. (٧)</w:t>
      </w:r>
    </w:p>
    <w:p w14:paraId="1C80E87B" w14:textId="77777777" w:rsidR="000449E0" w:rsidRPr="000449E0" w:rsidRDefault="000449E0" w:rsidP="000449E0">
      <w:r w:rsidRPr="000449E0">
        <w:rPr>
          <w:rtl/>
        </w:rPr>
        <w:t>ملف الأمن ومكافحة الإرهاب: وذلك لإعادة هيكلة قوَّات الأمن العراقيَّة، وكبح الميليشيات المارقة كوسيلة للتهدئة الدَّائمة، ومنع العراق من أن يكون دائمًا ساحة للاشتباك بين الولايات المتحدة وإيران. ويعتبر هذا الملف من أبرز الملفات الشاغلة للرأي العام الإقليمي والدولي في المنطقة، خاصة بعد إطاحة الإرهاب لثلث مساحة العراق الجغرافيَّة، وإحداثه لانقسامات طائفيَّة. كما أنَّ استمرار فلول وبقايا التنظيمات الإرهابية العابرة لحدود الدولة، سواءٌ كانت خلايا نائمة أو ناشطة في أكثر من منطقة يمثل خطورة آنية ومستقبلية في مناطق التماس الطائفية في حزام العاصمة بغداد، أو في الخط القومي بين إقليم كردستان والمناطق المركزية من البلاد. وهنا تجدر الإشارة إلى أن ميليشيات إيران وبقايا داعش ما زالت في العراق، وأيضًا القوات التركية لا تزال موجودة، وهو یُشِّل ارتباطًا بین عملیات المد والجذر التي يشهدها الإرهاب في تلك المنطقة.(٨)</w:t>
      </w:r>
    </w:p>
    <w:p w14:paraId="18637211" w14:textId="77777777" w:rsidR="000449E0" w:rsidRPr="000449E0" w:rsidRDefault="000449E0" w:rsidP="000449E0">
      <w:r w:rsidRPr="000449E0">
        <w:t xml:space="preserve">• </w:t>
      </w:r>
      <w:r w:rsidRPr="000449E0">
        <w:rPr>
          <w:rtl/>
        </w:rPr>
        <w:t>بحث التحديات الحالية والمحتملة أمام التحولات السياسية والعسكرية التي تحدث في المنطقة اليوم، وفي المستقبل، مع الانسحاب الأمريكي من العراق، وتقليص قواته في المنطقة. وكذلك: تعزيز المسار التفاوضي بين الدول العربية والإقليمية في ظل التحديات السياسية والأمنية على مستوى العلاقات الآنية والمستقبلية.(٩)</w:t>
      </w:r>
    </w:p>
    <w:p w14:paraId="3A1BBAEC" w14:textId="77777777" w:rsidR="000449E0" w:rsidRPr="000449E0" w:rsidRDefault="000449E0" w:rsidP="000449E0">
      <w:r w:rsidRPr="000449E0">
        <w:t xml:space="preserve">. </w:t>
      </w:r>
      <w:r w:rsidRPr="000449E0">
        <w:rPr>
          <w:rtl/>
        </w:rPr>
        <w:t>هذا بالإضافة إلى تحديات أخرى منها مثلًا: مشكلة المياه مع دول الجوار، وخصوصًا: تركيا وإيران وسوريا. وملف الطاقة الكهربائية بالعراق، وتحديات تحقيق التنمية الوطنية، وأطر التعاون الاقتصادي بين الدول الثلاث، وكذلك: قُرْب الانتخابات النيابية في البلاد، ونتائجها المُحتملة، بالنسبة لرئاسة مجلس الوزراء، فمن المُحتمل أن يتمَّ تغيير رئيس الحكومة، فتتأثر مخرجات هذه القمَّة بذلك، وربما یتم تأجیل تطبيق نتائجها مستقبلًا</w:t>
      </w:r>
      <w:r w:rsidRPr="000449E0">
        <w:t>.</w:t>
      </w:r>
    </w:p>
    <w:p w14:paraId="54DECF87" w14:textId="77777777" w:rsidR="000449E0" w:rsidRPr="000449E0" w:rsidRDefault="000449E0" w:rsidP="000449E0">
      <w:pPr>
        <w:rPr>
          <w:b/>
          <w:bCs/>
        </w:rPr>
      </w:pPr>
      <w:r w:rsidRPr="000449E0">
        <w:rPr>
          <w:b/>
          <w:bCs/>
          <w:rtl/>
        </w:rPr>
        <w:t>ثالثًا: إنجازاتُ قمَّة "الجوار الإقليميِّ" وآفاقَ المُستقبل</w:t>
      </w:r>
      <w:r w:rsidRPr="000449E0">
        <w:rPr>
          <w:b/>
          <w:bCs/>
        </w:rPr>
        <w:t>:</w:t>
      </w:r>
    </w:p>
    <w:p w14:paraId="02CC63D6" w14:textId="77777777" w:rsidR="000449E0" w:rsidRPr="000449E0" w:rsidRDefault="000449E0" w:rsidP="000449E0">
      <w:r w:rsidRPr="000449E0">
        <w:rPr>
          <w:rtl/>
        </w:rPr>
        <w:lastRenderedPageBreak/>
        <w:t>نجحت قمة بغداد في التوصل إلى تصور متوازن للعراق المأمول، تنص، وفقًا للبيان الختامي لتلك القمة على: "اعتماد العراق سياسة التوازن والتعاون الإيجابي في علاقاته الخارجية"، ومن هنا جاء إعراب المشاركين عن "الوقوف إلى جانب العراق، وضرورة توحيد الجهود الإقليمية والدولية، وبالشكل الذي ينعكس إيجابًا على استقرار المنطقة وأمنها"، كما رحبوا بالجهود الدبلوماسية العراقية، الرامية إلى الوصول إلى أرضية من المشتركات مع المحيطين الإقليمي والدولي في سبيل تعزيز الشراكات السياسية والاقتصادية والأمنية، وتبني الحوار البنّاء، وترسيخ التفاهمات على أساس المصالح المشتركة. (١٠)</w:t>
      </w:r>
    </w:p>
    <w:p w14:paraId="761EAA88" w14:textId="77777777" w:rsidR="000449E0" w:rsidRPr="000449E0" w:rsidRDefault="000449E0" w:rsidP="000449E0">
      <w:r w:rsidRPr="000449E0">
        <w:rPr>
          <w:rtl/>
        </w:rPr>
        <w:t>ويُشار هنا إلى عدد من النقاط المُوجزة: أولها: أنَّ العراق تمكَّن من جمع كل هذه الأطراف معًا: جمع إيران وخصومها، في موقع واحد، وجمع أطرافًا عربية مهمة إقليميًا ودوليًا. وثانيها: أنَّ العراق يستردُّ مكانته الإقليمية برغم ظروفه الداخلية الصعبة. ثالثها: أنَّ القمَّة قد تُوطِّئ لتحسُّن علاقات بعض الدول</w:t>
      </w:r>
    </w:p>
    <w:p w14:paraId="1181208B" w14:textId="77777777" w:rsidR="000449E0" w:rsidRPr="000449E0" w:rsidRDefault="000449E0" w:rsidP="000449E0">
      <w:r w:rsidRPr="000449E0">
        <w:t xml:space="preserve">" </w:t>
      </w:r>
      <w:r w:rsidRPr="000449E0">
        <w:rPr>
          <w:rtl/>
        </w:rPr>
        <w:t>نجحت قمة بغداد في التوصل إلى تصور متوازن للعراق المأمول، كما أكدت على ضرورة تعزيز الأمن الإقليمي في المنطقة، ومكافحة الإرهاب والفكر المتطرف، وتطوير القدرات العسكرية والأمنية العراقية</w:t>
      </w:r>
      <w:r w:rsidRPr="000449E0">
        <w:t>. "</w:t>
      </w:r>
    </w:p>
    <w:p w14:paraId="21CA25BA" w14:textId="77777777" w:rsidR="000449E0" w:rsidRPr="000449E0" w:rsidRDefault="000449E0" w:rsidP="000449E0">
      <w:r w:rsidRPr="000449E0">
        <w:rPr>
          <w:rtl/>
        </w:rPr>
        <w:t>العربية، مع تركيا، أو إيران. رابعها: أنَّ توقيت القمَّة يأتي في وقت مهم للغاية، وله تأثيرات داخل العراق على المستوى المحلي، ويُؤثَّر على تنافُس أطراف كثيرة، خامسها: أنَّ ملف سوریا، لا يزال مُعلَّقًا، ولم تتمَّن بغداد من دعوة السوريين: لاعتبارات مختلفة، وهذا الوضع قد يدفع باتجاه معالجة متأخرة للملف السوري، وسادسها: أنَّ المنطقة العربيَّة-الإقليميَّة يجب أن تُعيد كل حساباتها التي باتت ثقيلة جدًا، وتؤثر على استقرار المنطقة. (١١)</w:t>
      </w:r>
    </w:p>
    <w:p w14:paraId="63161102" w14:textId="77777777" w:rsidR="000449E0" w:rsidRPr="000449E0" w:rsidRDefault="000449E0" w:rsidP="000449E0">
      <w:r w:rsidRPr="000449E0">
        <w:rPr>
          <w:rtl/>
        </w:rPr>
        <w:t>لقد تمَّ هنا تأكيد ضرورة تعزيز الأمن الإقليمي في المنطقة، ومكافحة الإرهاب والفكر المتطرف، وتطوير القدرات العسكرية والأمنية العراقية، حيث جاء في البيان الختاميِّ لمؤتمر "بغداد للتعاون والشِراكة": "أثنى المشاركون على جهود العراق وتضحياته الكبيرة في حربه على الإرهاب بمساعدة التحالف الدولي والأشقَّاء والأصدقاء لتحقيق الانتصار، ورخَّبوا بتطوُّر قدرات العراق العسكريَّة والأمنيَّة بالشكل الذي يُسهم في تكريس وتعزيز الأمن في المنطقة، مُجدِّدین رفضهم لكل أنواع وأشكال الإرهاب والفكر المتطرف". (١٢)</w:t>
      </w:r>
    </w:p>
    <w:p w14:paraId="60975BA8" w14:textId="77777777" w:rsidR="000449E0" w:rsidRPr="000449E0" w:rsidRDefault="000449E0" w:rsidP="000449E0">
      <w:r w:rsidRPr="000449E0">
        <w:rPr>
          <w:rtl/>
        </w:rPr>
        <w:t>كما أكدت هذه القمة أيضًا أن الأطراف المُشاركة استطاعت أن تقرأ جيدًا عُمق التَّطوُّرات الجديدة في البيئة الإقليمية والدولية التي تجمعها مع العراق، وفي المقدمة منها</w:t>
      </w:r>
      <w:r w:rsidRPr="000449E0">
        <w:t>:</w:t>
      </w:r>
    </w:p>
    <w:p w14:paraId="29A42562" w14:textId="77777777" w:rsidR="000449E0" w:rsidRPr="000449E0" w:rsidRDefault="000449E0" w:rsidP="000449E0">
      <w:r w:rsidRPr="000449E0">
        <w:t xml:space="preserve">" </w:t>
      </w:r>
      <w:r w:rsidRPr="000449E0">
        <w:rPr>
          <w:rtl/>
        </w:rPr>
        <w:t>النجاح الدبلوماسي والأمني للعراق في استضافة "قمة دول الجوار الإقليمي"، رغم كل التحديات السياسية والأمنية التي تواجهها الدولة، يفتح في المستقبل آفاقًا من أشكال التعاون الإقليمي في المنطقة، ويكسر حاجز العزلة التي عانى منها العراق سابقًا</w:t>
      </w:r>
      <w:r w:rsidRPr="000449E0">
        <w:t>. "</w:t>
      </w:r>
    </w:p>
    <w:p w14:paraId="193AE2EA" w14:textId="77777777" w:rsidR="000449E0" w:rsidRPr="000449E0" w:rsidRDefault="000449E0" w:rsidP="000449E0">
      <w:r w:rsidRPr="000449E0">
        <w:t>"</w:t>
      </w:r>
      <w:r w:rsidRPr="000449E0">
        <w:rPr>
          <w:rtl/>
        </w:rPr>
        <w:t>الحدث الأفغاني"، وبالتحديد من منظور العجز الأمريكي عن إدارة هذا الحدث، والتهافت الأمريكي على "النَّأيّ بالنفس عن الصراعات". هذه الرسالة وصلت إلى الجمیع: حيث أدركوا أنَّ تجاوُز الخلافات وتسوية الأزمات المُثارة بينهم لن تُحلَّ إلا بمبادرات من هذه الدول دون انتظار للدور الأمريکي</w:t>
      </w:r>
      <w:r w:rsidRPr="000449E0">
        <w:t>.</w:t>
      </w:r>
    </w:p>
    <w:p w14:paraId="031FFB56" w14:textId="77777777" w:rsidR="000449E0" w:rsidRPr="000449E0" w:rsidRDefault="000449E0" w:rsidP="000449E0">
      <w:r w:rsidRPr="000449E0">
        <w:t>"</w:t>
      </w:r>
      <w:r w:rsidRPr="000449E0">
        <w:rPr>
          <w:rtl/>
        </w:rPr>
        <w:t>قمَّة بغداد" تفرَّدت عن غيرها من القمم العراقية أو العربية السابقة بمبادرات تصالُحيَّة غير مسبوقة، شملت أطرافًا مُتخاصمة، التقت على أرض العراق، لم تقتصر على العرب وحدهم، لكنَّها امتدت إلى تركيا، ووصلت رسائلها حتمًا إلى إيران هي الأخرى التي باتت مُهيَّأة، حسب تصريحات رئيسها الجديد إبراهيم رئيسي لمبادرات تصالُحيَّة إيجابية مع دول الجوار. (١٣)</w:t>
      </w:r>
    </w:p>
    <w:p w14:paraId="7CF9BAED" w14:textId="77777777" w:rsidR="000449E0" w:rsidRPr="000449E0" w:rsidRDefault="000449E0" w:rsidP="000449E0">
      <w:r w:rsidRPr="000449E0">
        <w:rPr>
          <w:rtl/>
        </w:rPr>
        <w:t>وهذا ما أشار إليه وزير الخارجية العراقي، الذي قال إن: "بغداد استطاعت أن تجمع قوى مختلفة ودول مختلفة كانت بينها مشكلات. "فبغداد خلقت حالة حوارية بدلًا من حالة الصراعات، إذ صار هناك عمل مشترك بين هذه الدول في المحيط الإقليمي، وحل المشكلات بينها عن طريق الحوار. إن هذه القمة سوف تؤثر على الوضع العراقي والإقليمي، "فحالة التوتر والتشنج الموجودة في المنطقة ستتغير إلى حالة أخرى، والوضع الداخلي العراقي مرتبط بالمنطقة".(١٤)</w:t>
      </w:r>
    </w:p>
    <w:p w14:paraId="13850825" w14:textId="77777777" w:rsidR="000449E0" w:rsidRPr="000449E0" w:rsidRDefault="000449E0" w:rsidP="000449E0">
      <w:r w:rsidRPr="000449E0">
        <w:rPr>
          <w:rtl/>
        </w:rPr>
        <w:lastRenderedPageBreak/>
        <w:t>ومن الإنجازات الواضحة للعيان أيضًا: النجاح الدبلوماسي والأمني للعراق في استضافة هذا الحدث المهم، رغم كل التحديات السياسية والأمنية التي تواجهها الدولة، وهذا بطبيعة الحال سوف يفتح في المستقبل آفافًا من أشكال التعاون الإقليمي في المنطقة، ويكسر حاجز العزلة التي عانى منها العراق سابقًا. ويُمهِّد الطريق لتفاهمات إقليمية مهمة، قد يكون لها دور بارز في حلحلة أزمات إقليمية معقدة، وهذا كله يُخْسَب كنشاط فقَّال للسياسة الخارجية العراقية، التي تعمل على إخراج العراق من نفق مظلم، قبع فيه مُنعزاًاً، يواجه مشكلاته الداخلية الصعبة. وختامًا: فإنَّ قمَّة "الجوار الإقليمي" للعراق: هي فرصة سانحة لإنقاذ عراق المستقبل من براثن الماضي، وتأسيس علاقات خارجية متوازنة، تساهم في بناء دولة قوية، ذات سیادة، داخليًا وخارجيًا، تستطيع حماية بلدها من الإرهاب، وتحقيق التنمية، وتوفير الخدمات الأساسية للمواطن، في ظل نظام ديمقراطي، مع تحقيق الأمن والسلام والاستقرار في محيطها الإقليمي</w:t>
      </w:r>
      <w:r w:rsidRPr="000449E0">
        <w:t>.</w:t>
      </w:r>
    </w:p>
    <w:p w14:paraId="7196292A" w14:textId="77777777" w:rsidR="000449E0" w:rsidRPr="000449E0" w:rsidRDefault="000449E0" w:rsidP="000449E0">
      <w:r w:rsidRPr="000449E0">
        <w:rPr>
          <w:rtl/>
        </w:rPr>
        <w:t>وبخصوص مدى إمكانية تحقق ما تصبو إليه الدول المشاركة في هذه القمَّة فإنَّ الواقع يُؤِّد أنَّ ثمَّة صعوبات عدیدة في هذا الضَّدد، خصوصًا فيما يتعلق بتوتر العلاقات مع إيران وتركيا، وبعض الملفات العالقة منذ زمنٍ، ولذلك فإنَّ تحقيق بعض الإنجازات ربما يكون ممكنًا على صعيد التعاون الاقتصادي (الإقليمي) العربي، والتخفيف من حدة بعض المشكلات الداخلیة للعراق، أمَّا فيما عدا ذلك فإنَّ الأمر يتطلَّب عدة جولات حواريَّة أخرى، وتنسيفًا جيِّدًا بين الأطراف المعنية، من أجل الوصول إلى خطوات متقدمة على صعيد تنفيذ تصالحات عربیة وإقلیمیة</w:t>
      </w:r>
      <w:r w:rsidRPr="000449E0">
        <w:t>.</w:t>
      </w:r>
    </w:p>
    <w:p w14:paraId="28B6132A" w14:textId="77777777" w:rsidR="000449E0" w:rsidRPr="000449E0" w:rsidRDefault="000449E0" w:rsidP="000449E0">
      <w:pPr>
        <w:rPr>
          <w:b/>
          <w:bCs/>
        </w:rPr>
      </w:pPr>
      <w:r w:rsidRPr="000449E0">
        <w:rPr>
          <w:b/>
          <w:bCs/>
          <w:rtl/>
        </w:rPr>
        <w:t>الهوامش والمراجع</w:t>
      </w:r>
    </w:p>
    <w:p w14:paraId="6C0A031A" w14:textId="77777777" w:rsidR="000449E0" w:rsidRPr="000449E0" w:rsidRDefault="000449E0" w:rsidP="000449E0">
      <w:r w:rsidRPr="000449E0">
        <w:rPr>
          <w:rtl/>
        </w:rPr>
        <w:t xml:space="preserve">(١) جاسم يونس الحريري، العلاقات بين العراق ومحيطه الإقليمي والدولي بعد </w:t>
      </w:r>
      <w:r w:rsidRPr="000449E0">
        <w:rPr>
          <w:rtl/>
          <w:lang w:bidi="fa-IR"/>
        </w:rPr>
        <w:t>٢٠٠۳</w:t>
      </w:r>
      <w:r w:rsidRPr="000449E0">
        <w:rPr>
          <w:rtl/>
        </w:rPr>
        <w:t xml:space="preserve">م، عمان/ الأردن: دار الجنان للنشر والتوزيع، </w:t>
      </w:r>
      <w:r w:rsidRPr="000449E0">
        <w:rPr>
          <w:rtl/>
          <w:lang w:bidi="fa-IR"/>
        </w:rPr>
        <w:t>٢۰</w:t>
      </w:r>
      <w:r w:rsidRPr="000449E0">
        <w:rPr>
          <w:rtl/>
        </w:rPr>
        <w:t>١٣م، ص</w:t>
      </w:r>
      <w:r w:rsidRPr="000449E0">
        <w:rPr>
          <w:rtl/>
          <w:lang w:bidi="fa-IR"/>
        </w:rPr>
        <w:t xml:space="preserve">٢۳. </w:t>
      </w:r>
      <w:r w:rsidRPr="000449E0">
        <w:rPr>
          <w:rtl/>
        </w:rPr>
        <w:t xml:space="preserve">وأنظر: جاسم يونس الحريري، التنافس الإقليمي والدولي في العراق وانعكاساته على علاقاته الخارجية بعد الاحتلال الأمريكي، عمان / الأردن: دار الجنان للنشر والتوزيع، </w:t>
      </w:r>
      <w:r w:rsidRPr="000449E0">
        <w:rPr>
          <w:rtl/>
          <w:lang w:bidi="fa-IR"/>
        </w:rPr>
        <w:t>٢۰</w:t>
      </w:r>
      <w:r w:rsidRPr="000449E0">
        <w:rPr>
          <w:rtl/>
        </w:rPr>
        <w:t>١٧م</w:t>
      </w:r>
      <w:r w:rsidRPr="000449E0">
        <w:t>.</w:t>
      </w:r>
    </w:p>
    <w:p w14:paraId="5725FC46" w14:textId="77777777" w:rsidR="000449E0" w:rsidRPr="000449E0" w:rsidRDefault="000449E0" w:rsidP="000449E0">
      <w:r w:rsidRPr="000449E0">
        <w:rPr>
          <w:rtl/>
        </w:rPr>
        <w:t>(٢) إيمان رجب، "الفصل الثاني عشر: العراق: تحديات استمرار الدولة"، في: علي الدين هلال (تحرير) وآخرين، حال الأمة العربية (٢٠١٤-٢٠١٥): الإعصار: من تغيير النظم إلى تفكيك الدول، بيروت: مركز دراسات الوحدة العربية، وقفیة جمال عبد الناصر الثقافية، ٢٠١٥م، ص٥٤١</w:t>
      </w:r>
      <w:r w:rsidRPr="000449E0">
        <w:t>.</w:t>
      </w:r>
    </w:p>
    <w:p w14:paraId="674BDEC5" w14:textId="77777777" w:rsidR="000449E0" w:rsidRPr="000449E0" w:rsidRDefault="000449E0" w:rsidP="000449E0">
      <w:r w:rsidRPr="000449E0">
        <w:rPr>
          <w:rtl/>
        </w:rPr>
        <w:t>(٣) آية الخطيب، "أي فرص لقمة الجوار الإقليمي فى العراق؟"، موقع: مركز رع للدراسات الاستراتيجیة، بتاريخ: ٢٧/أغسطس/٢٠٢١م، متاح على الرابط التالي</w:t>
      </w:r>
      <w:r w:rsidRPr="000449E0">
        <w:t>:</w:t>
      </w:r>
    </w:p>
    <w:p w14:paraId="64AE277F" w14:textId="77777777" w:rsidR="000449E0" w:rsidRPr="000449E0" w:rsidRDefault="000449E0" w:rsidP="000449E0">
      <w:hyperlink r:id="rId50" w:history="1">
        <w:r w:rsidRPr="000449E0">
          <w:rPr>
            <w:rStyle w:val="Hyperlink"/>
          </w:rPr>
          <w:t>http://rcssegypt.com/5061</w:t>
        </w:r>
      </w:hyperlink>
    </w:p>
    <w:p w14:paraId="082E1D9D" w14:textId="77777777" w:rsidR="000449E0" w:rsidRPr="000449E0" w:rsidRDefault="000449E0" w:rsidP="000449E0">
      <w:r w:rsidRPr="000449E0">
        <w:rPr>
          <w:rtl/>
        </w:rPr>
        <w:t>(٤) أنظر: أسماء بن لمخربش، "دور المقاربة الجزائرية في حل النزاعات في دول الجوار الإقليمي حالتي: "ليبيا ومالي"، موقع: أكاديميا، تاريخ الاطلاع: ٢٠/سبتمبر/٢٠٢١، متاح على الرابط المختصر التالي</w:t>
      </w:r>
      <w:r w:rsidRPr="000449E0">
        <w:t>: </w:t>
      </w:r>
      <w:hyperlink r:id="rId51" w:history="1">
        <w:r w:rsidRPr="000449E0">
          <w:rPr>
            <w:rStyle w:val="Hyperlink"/>
          </w:rPr>
          <w:t>https://cutt.us/hsKyl</w:t>
        </w:r>
      </w:hyperlink>
      <w:r w:rsidRPr="000449E0">
        <w:t> </w:t>
      </w:r>
      <w:r w:rsidRPr="000449E0">
        <w:rPr>
          <w:rtl/>
        </w:rPr>
        <w:t>وکذلك: سامح راشد، "دُول الجوار كآليةٍ للعمل الجماعيِّ الإقليميِّ: المفهُومُ الدَّورُ والفعاليَّة"، مجلة: شؤون عربية، القاهرة، جامعة الدول العربية، العدد: ١٥٩، أكتوبر ٢٠١٤</w:t>
      </w:r>
      <w:r w:rsidRPr="000449E0">
        <w:t>.</w:t>
      </w:r>
    </w:p>
    <w:p w14:paraId="6C32C7C8" w14:textId="77777777" w:rsidR="000449E0" w:rsidRPr="000449E0" w:rsidRDefault="000449E0" w:rsidP="000449E0">
      <w:r w:rsidRPr="000449E0">
        <w:rPr>
          <w:rtl/>
        </w:rPr>
        <w:t>(٥) يحيي التليدي، "مشروع "الشام الجديد"، بوابة العين الإخبارية، بتاریخ: ٢/یولیو/٢٠٢١، متاح على الرابط التالي</w:t>
      </w:r>
      <w:r w:rsidRPr="000449E0">
        <w:t>: </w:t>
      </w:r>
      <w:hyperlink r:id="rId52" w:history="1">
        <w:r w:rsidRPr="000449E0">
          <w:rPr>
            <w:rStyle w:val="Hyperlink"/>
          </w:rPr>
          <w:t>https://al-ain.com/article/new-sham-project</w:t>
        </w:r>
      </w:hyperlink>
    </w:p>
    <w:p w14:paraId="732722E3" w14:textId="77777777" w:rsidR="000449E0" w:rsidRPr="000449E0" w:rsidRDefault="000449E0" w:rsidP="000449E0">
      <w:r w:rsidRPr="000449E0">
        <w:rPr>
          <w:rtl/>
        </w:rPr>
        <w:t>(٦) آية الخطيب، "أي فرص لقمة الجوار الإقلیمي فى العراق؟"، مصدر سبق ذكره</w:t>
      </w:r>
      <w:r w:rsidRPr="000449E0">
        <w:t>.</w:t>
      </w:r>
    </w:p>
    <w:p w14:paraId="3F725993" w14:textId="77777777" w:rsidR="000449E0" w:rsidRPr="000449E0" w:rsidRDefault="000449E0" w:rsidP="000449E0">
      <w:r w:rsidRPr="000449E0">
        <w:rPr>
          <w:rtl/>
        </w:rPr>
        <w:t>(٧) مهند العزاوي، "مُؤتمر إقليمي عربي في بغداد.. التحديات الواقعية والتأثیرات المُتوقعة"، موقع: تریندز، بتاریخ: ٢٤/أغسطس/٢٠٢١م، متاح على الرابط المختصر التالي</w:t>
      </w:r>
      <w:r w:rsidRPr="000449E0">
        <w:t>: </w:t>
      </w:r>
      <w:hyperlink r:id="rId53" w:history="1">
        <w:r w:rsidRPr="000449E0">
          <w:rPr>
            <w:rStyle w:val="Hyperlink"/>
          </w:rPr>
          <w:t>https://cutt.us/R3I1u</w:t>
        </w:r>
      </w:hyperlink>
      <w:r w:rsidRPr="000449E0">
        <w:t> </w:t>
      </w:r>
      <w:r w:rsidRPr="000449E0">
        <w:rPr>
          <w:rtl/>
        </w:rPr>
        <w:t xml:space="preserve">وأنظر كذلك: ناظم عبد الواحد الجاسور، موسوعة علم السياسة، عمان/ الأردن: دار مجدلاوي للنشر والتوزیع، </w:t>
      </w:r>
      <w:r w:rsidRPr="000449E0">
        <w:rPr>
          <w:rtl/>
          <w:lang w:bidi="fa-IR"/>
        </w:rPr>
        <w:t>٢٠٠۹</w:t>
      </w:r>
      <w:r w:rsidRPr="000449E0">
        <w:rPr>
          <w:rtl/>
        </w:rPr>
        <w:t>، ص</w:t>
      </w:r>
      <w:r w:rsidRPr="000449E0">
        <w:rPr>
          <w:rtl/>
          <w:lang w:bidi="fa-IR"/>
        </w:rPr>
        <w:t>٧۹</w:t>
      </w:r>
      <w:r w:rsidRPr="000449E0">
        <w:t>.</w:t>
      </w:r>
    </w:p>
    <w:p w14:paraId="20E320AA" w14:textId="77777777" w:rsidR="000449E0" w:rsidRPr="000449E0" w:rsidRDefault="000449E0" w:rsidP="000449E0">
      <w:r w:rsidRPr="000449E0">
        <w:rPr>
          <w:rtl/>
        </w:rPr>
        <w:t>(٨) آية الخطيب، "أي فرص لقمة الجوار الإقلیمي فى العراق؟"، مصدر سبق ذكره</w:t>
      </w:r>
      <w:r w:rsidRPr="000449E0">
        <w:t>.</w:t>
      </w:r>
    </w:p>
    <w:p w14:paraId="4468DF71" w14:textId="77777777" w:rsidR="000449E0" w:rsidRPr="000449E0" w:rsidRDefault="000449E0" w:rsidP="000449E0">
      <w:r w:rsidRPr="000449E0">
        <w:rPr>
          <w:rtl/>
        </w:rPr>
        <w:lastRenderedPageBreak/>
        <w:t>(٩) مهند العزاوي، "مؤتمر إقليمي عربي في بغداد.. التحديات الواقعية والتأثيرات المتوقعة"، مصدر سبق ذكره</w:t>
      </w:r>
      <w:r w:rsidRPr="000449E0">
        <w:t>.</w:t>
      </w:r>
    </w:p>
    <w:p w14:paraId="0650C90C" w14:textId="77777777" w:rsidR="000449E0" w:rsidRPr="000449E0" w:rsidRDefault="000449E0" w:rsidP="000449E0">
      <w:r w:rsidRPr="000449E0">
        <w:t>(</w:t>
      </w:r>
      <w:r w:rsidRPr="000449E0">
        <w:rPr>
          <w:rtl/>
          <w:lang w:bidi="fa-IR"/>
        </w:rPr>
        <w:t>١۰</w:t>
      </w:r>
      <w:r w:rsidRPr="000449E0">
        <w:t xml:space="preserve">) </w:t>
      </w:r>
      <w:r w:rsidRPr="000449E0">
        <w:rPr>
          <w:rtl/>
        </w:rPr>
        <w:t>محمد السعيد إدریس، "ثلاث رسائل لقمة بغداد"، موقع: جريدة الخليج الإلكتروني، بتاریخ: ٣/سبتمبر/٢٠٢١، متاح على الرابط المختصر التالي</w:t>
      </w:r>
      <w:r w:rsidRPr="000449E0">
        <w:t>: </w:t>
      </w:r>
      <w:hyperlink r:id="rId54" w:history="1">
        <w:r w:rsidRPr="000449E0">
          <w:rPr>
            <w:rStyle w:val="Hyperlink"/>
          </w:rPr>
          <w:t>https://cutt.us/fWJEt</w:t>
        </w:r>
      </w:hyperlink>
    </w:p>
    <w:p w14:paraId="643D806A" w14:textId="77777777" w:rsidR="000449E0" w:rsidRPr="000449E0" w:rsidRDefault="000449E0" w:rsidP="000449E0">
      <w:r w:rsidRPr="000449E0">
        <w:rPr>
          <w:rtl/>
        </w:rPr>
        <w:t>(١١) ماهر أبو طير، "ماذا بعد قمة الأضداد في بغداد؟"، موقع جريدة: الغد، تاريخ الاطلاع: ٢٠٢١/٩/٢٢م، على الرابط المختصر التالي</w:t>
      </w:r>
      <w:r w:rsidRPr="000449E0">
        <w:t>:</w:t>
      </w:r>
    </w:p>
    <w:p w14:paraId="26743F0C" w14:textId="77777777" w:rsidR="000449E0" w:rsidRPr="000449E0" w:rsidRDefault="000449E0" w:rsidP="000449E0">
      <w:hyperlink r:id="rId55" w:history="1">
        <w:r w:rsidRPr="000449E0">
          <w:rPr>
            <w:rStyle w:val="Hyperlink"/>
          </w:rPr>
          <w:t>https://cutt.us/HuilX</w:t>
        </w:r>
      </w:hyperlink>
    </w:p>
    <w:p w14:paraId="54A36F59" w14:textId="77777777" w:rsidR="000449E0" w:rsidRPr="000449E0" w:rsidRDefault="000449E0" w:rsidP="000449E0">
      <w:r w:rsidRPr="000449E0">
        <w:rPr>
          <w:rtl/>
        </w:rPr>
        <w:t>(١٢) نص البيان الختامي لمؤتمر "بغداد للتعاون والشراكة"، على الرابط التالي</w:t>
      </w:r>
      <w:r w:rsidRPr="000449E0">
        <w:t>:</w:t>
      </w:r>
    </w:p>
    <w:p w14:paraId="1CF387D2" w14:textId="77777777" w:rsidR="000449E0" w:rsidRPr="000449E0" w:rsidRDefault="000449E0" w:rsidP="000449E0">
      <w:hyperlink r:id="rId56" w:history="1">
        <w:r w:rsidRPr="000449E0">
          <w:rPr>
            <w:rStyle w:val="Hyperlink"/>
          </w:rPr>
          <w:t>https://cutt.us/x4EF4</w:t>
        </w:r>
      </w:hyperlink>
    </w:p>
    <w:p w14:paraId="45AE38A3" w14:textId="77777777" w:rsidR="000449E0" w:rsidRPr="000449E0" w:rsidRDefault="000449E0" w:rsidP="000449E0">
      <w:r w:rsidRPr="000449E0">
        <w:rPr>
          <w:rtl/>
        </w:rPr>
        <w:t>(١٣) محمد السعيد إدريس، "ثلاث رسائل لقمة بغداد"، مصدر سبق ذكره</w:t>
      </w:r>
      <w:r w:rsidRPr="000449E0">
        <w:t>.</w:t>
      </w:r>
    </w:p>
    <w:p w14:paraId="47BFABA4" w14:textId="77777777" w:rsidR="000449E0" w:rsidRPr="000449E0" w:rsidRDefault="000449E0" w:rsidP="000449E0">
      <w:r w:rsidRPr="000449E0">
        <w:rPr>
          <w:rtl/>
        </w:rPr>
        <w:t>(١٤) "البيان الختامي لقمة بغداد يؤكد دعم العراق في المجالات كافة واستقرار المنطقة"، موقع: جريدة البیان، بتاریخ: ٢٨/أغسطس/٢٠٢١م، متاح على الرابط المختصر التالي</w:t>
      </w:r>
      <w:r w:rsidRPr="000449E0">
        <w:t>: </w:t>
      </w:r>
      <w:hyperlink r:id="rId57" w:history="1">
        <w:r w:rsidRPr="000449E0">
          <w:rPr>
            <w:rStyle w:val="Hyperlink"/>
          </w:rPr>
          <w:t>https://cutt.us/q4P0y</w:t>
        </w:r>
      </w:hyperlink>
    </w:p>
    <w:p w14:paraId="1F289809" w14:textId="77777777" w:rsidR="000449E0" w:rsidRPr="000449E0" w:rsidRDefault="000449E0" w:rsidP="000449E0">
      <w:pPr>
        <w:rPr>
          <w:b/>
          <w:bCs/>
        </w:rPr>
      </w:pPr>
      <w:r w:rsidRPr="000449E0">
        <w:rPr>
          <w:b/>
          <w:bCs/>
          <w:rtl/>
        </w:rPr>
        <w:t>لبنان: عام بعد الانفجار.. ماذا يريد اللبنانيون؟</w:t>
      </w:r>
    </w:p>
    <w:p w14:paraId="735D427F" w14:textId="77777777" w:rsidR="000449E0" w:rsidRPr="000449E0" w:rsidRDefault="000449E0" w:rsidP="000449E0">
      <w:r w:rsidRPr="000449E0">
        <w:rPr>
          <w:rtl/>
        </w:rPr>
        <w:t>أ. رابحة سيف علام باحثة بمركز الأهرام للدراسات السياسية والاستراتيجية</w:t>
      </w:r>
    </w:p>
    <w:p w14:paraId="5BCCE8F0" w14:textId="09A79E34" w:rsidR="000449E0" w:rsidRPr="000449E0" w:rsidRDefault="000449E0" w:rsidP="000449E0">
      <w:r w:rsidRPr="000449E0">
        <mc:AlternateContent>
          <mc:Choice Requires="wps">
            <w:drawing>
              <wp:inline distT="0" distB="0" distL="0" distR="0" wp14:anchorId="2C35AE9F" wp14:editId="10EDB0E3">
                <wp:extent cx="304800" cy="304800"/>
                <wp:effectExtent l="0" t="0" r="0" b="0"/>
                <wp:docPr id="1270789924" name="Rectangle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640FC7" id="Rectangle 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11211E" w14:textId="77777777" w:rsidR="000449E0" w:rsidRPr="000449E0" w:rsidRDefault="000449E0" w:rsidP="000449E0">
      <w:r w:rsidRPr="000449E0">
        <w:rPr>
          <w:rtl/>
        </w:rPr>
        <w:t xml:space="preserve">لم يكن الانفجار الكبير الذي وقع بمرفأ لبنان في صيف </w:t>
      </w:r>
      <w:r w:rsidRPr="000449E0">
        <w:rPr>
          <w:rtl/>
          <w:lang w:bidi="fa-IR"/>
        </w:rPr>
        <w:t>٢۰٢۰</w:t>
      </w:r>
      <w:r w:rsidRPr="000449E0">
        <w:rPr>
          <w:rtl/>
        </w:rPr>
        <w:t xml:space="preserve"> متوقعًا. کان اللبنانیون یعانون أصلًا من الجمود الاقتصادي لعدة أشهر متتالية بسبب تدهور سعر الليرة مقابل الدولار، وإعلان لبنان التوقف عن دفع أقساط الدين العام، فضلًا عن تداعيات وباء كورونا وسياسة الإغلاق التي قضت على ما تبقى من فرص الإنعاش الاقتصادي. لذا كان اللبنانيون يستبشرون بموسم سياحي يعوض بعضًا من الخسائر الاقتصادية التي سيطرت على المشهد في أشهر ما قبل الانفجار، فعادة ما تكون أشهر الصيف سبيلًا لإدخال مبالغ دولارية كبيرة في دورة الاقتصاد اللبناني نتيجة لانتعاش السياحة وعودة المغتربين لقضاء العطلة في البلاد. ولكن ما حدث كان العكس تمامًا، إذ أدى الانفجار إلى تدمير المرفأ ومنطقة المخازن والصوامع التابعة له، فضلًا عن تدمير المباني السكنية والترفيهية والمكاتب والمشافي الواقعة في محيطه، مخلفًا أكبر رقعة دمار في العاصمة لم تشهدها حتى خلال الحرب الأهلية. فيما نتج عن هذا الدمار تشريد نحو ٣٠٠ ألف من سكان العاصمة، وسقوط نحو ٢٠٠ من اللبنانيين وجرح الآلاف، مما أدى تلقائيًا إلى نفاد مستودعات مشافي العاصمة</w:t>
      </w:r>
    </w:p>
    <w:p w14:paraId="2F306540" w14:textId="77777777" w:rsidR="000449E0" w:rsidRPr="000449E0" w:rsidRDefault="000449E0" w:rsidP="000449E0">
      <w:r w:rsidRPr="000449E0">
        <w:rPr>
          <w:rtl/>
        </w:rPr>
        <w:t>من المستلزمات الطبية، وخروج نحو أربعة مشافٍ من الخدمة</w:t>
      </w:r>
      <w:r w:rsidRPr="000449E0">
        <w:t xml:space="preserve"> .</w:t>
      </w:r>
    </w:p>
    <w:p w14:paraId="6EA90A8F" w14:textId="77777777" w:rsidR="000449E0" w:rsidRPr="000449E0" w:rsidRDefault="000449E0" w:rsidP="000449E0">
      <w:pPr>
        <w:rPr>
          <w:b/>
          <w:bCs/>
        </w:rPr>
      </w:pPr>
      <w:r w:rsidRPr="000449E0">
        <w:rPr>
          <w:b/>
          <w:bCs/>
          <w:rtl/>
        </w:rPr>
        <w:t>إسقاط الحكومة وتشكيل أخرى</w:t>
      </w:r>
    </w:p>
    <w:p w14:paraId="660706A2" w14:textId="77777777" w:rsidR="000449E0" w:rsidRPr="000449E0" w:rsidRDefault="000449E0" w:rsidP="000449E0">
      <w:r w:rsidRPr="000449E0">
        <w:rPr>
          <w:rtl/>
        </w:rPr>
        <w:t>لم تكن صدمة انفجار المرفأ بالحدث العابر، فالصدمة قد شلّت العقول، وهول الدمار كان مزلزلًا لكل من عاينه، ولكن المشهد الأبرز كان غياب المؤسسات السياسية للدولة عن التفاعل الفوري مع الحدث. فالسياسيون اللبنانيون غابوا تمامًا عن المشهد، وحضر فقط أعضاء الدفاع المدني، والجيش اللبناني، وعمال الإغاثة المتطوعون، فيما لم يصدر أي بيان عن الحكومة يشرح ملابسات ما حدث، أو يرشد اللبنانيين إلى سبل النجاة والإغاثة في هذا الوقت الدقيق. وإذا كان اللبنانيون معتادين على مثل هذه الانفجارات التي قد تكون ناجمة عن اغتيال شخصية معروفة، أو قصف جوي إسرائيلي، فإن سبب انفجار المرفأ کان جدیدًا نوعًا ما عما اعتاده اللبنانيون، وبدا أيضًا أن كل أعضاء الحكومة كانوا على علم بتخزین مادة شديدة الانفجار والخطورة مثل، نترات الأمونيوم بكميات كبيرة في منطقة حيوية كالمرفأ، دون أن يتحرك أي منهم لتجنيب</w:t>
      </w:r>
    </w:p>
    <w:p w14:paraId="36966A44" w14:textId="77777777" w:rsidR="000449E0" w:rsidRPr="000449E0" w:rsidRDefault="000449E0" w:rsidP="000449E0">
      <w:r w:rsidRPr="000449E0">
        <w:rPr>
          <w:rtl/>
        </w:rPr>
        <w:lastRenderedPageBreak/>
        <w:t>البلاد مثل هذه الكارثة. ومن ثمَّ لم يكن غريبًا أن تتجدد الاحتجاجات الشعبية الغاضبة في محيط السراي الحكومي ومجلس النواب ومختلف الوزارات بعد ساعات من وقوع الانفجار، فالغضب الشعبي الذي كان قد بدأ منذ أكتوبر ٢٠١٩ ثم هدأ عقب سياسة الإغلاق بسبب كورونا، لم يتأخرکي يعود في ساعات قليلة عقب الانفجار</w:t>
      </w:r>
      <w:r w:rsidRPr="000449E0">
        <w:t>.</w:t>
      </w:r>
    </w:p>
    <w:p w14:paraId="43777E61" w14:textId="77777777" w:rsidR="000449E0" w:rsidRPr="000449E0" w:rsidRDefault="000449E0" w:rsidP="000449E0">
      <w:r w:rsidRPr="000449E0">
        <w:rPr>
          <w:rtl/>
        </w:rPr>
        <w:t>استقالت حكومة "حسان دياب" بعد أيام بفعل الاحتجاجات الشعبية الغاضبة، ولكن أيضًا بفعل الضغط الدولي والإقليمي، فزعماء ووزراء خارجية عدة دول مؤثرة زاروا لبنان على الفور، وعاينوا موقع الانفجار وتجاهلوا تمامًا أعضاء هذه الحكومة، وكأن شرعيتها المحلية والدولية سقطت فورًا مع الانفجار. إذ تولَّى الجيش اللبناني السيطرة على موقع الانفجار ومحيطه، وباشر الإشراف على عمليات الإغاثة ورفع الركام وتوزيع المساعدات على المتضررين، فضلًا عن تقاطر متطوعين بالآلاف يوميًا من مختلف المناطق اللبنانية إلى العاصمة لمساعدة الأهالي على إخلاء منازلهم المتضررة، ورفع متعلقاتهم الشخصية من تحت الركام. كانت الأيام التالية على الانفجار كفيلة بتحقيق مطلب اللبنانيين بإسقاط الحكومة، وتضافرت جهود المجتمع المدني إلى جانب الجيش اللبناني لإدارة أزمة الانفجار، دون الاحتياج لأعضاء النخبة السياسية التي استحوذت على الغضب الشعبي بالكامل. ولكن سرعان ما تبين للشعب اللبناني أن جهود المساعدات الإغاثية المدنية والعسكرية التي تقاطرت من كل بلدان العالم ليست كافية، فحجم الدمار يتعدى الإغاثة إلى حتمية الإعمار واتخاذ قرارات بشأن إعادة ترميم ما تهدم، وهو الأمر الذي لا يتوافر إلا بحكومة قوية</w:t>
      </w:r>
    </w:p>
    <w:p w14:paraId="5A383A9C" w14:textId="77777777" w:rsidR="000449E0" w:rsidRPr="000449E0" w:rsidRDefault="000449E0" w:rsidP="000449E0">
      <w:r w:rsidRPr="000449E0">
        <w:t xml:space="preserve">" </w:t>
      </w:r>
      <w:r w:rsidRPr="000449E0">
        <w:rPr>
          <w:rtl/>
        </w:rPr>
        <w:t>أسفر انفجار مرفأ بيروت عن تدمير المرفأ ومنطقة المخازن والصوامع التابعة له، والمباني السكنية، والترفيهية، والمكاتب، والمشافي الواقعة في محيطه، مخلفًا أكبر رقعة دمار في العاصمة، ما أدى إلى تشريد مئات الآلاف من سكان العاصمة</w:t>
      </w:r>
      <w:r w:rsidRPr="000449E0">
        <w:t>. "</w:t>
      </w:r>
    </w:p>
    <w:p w14:paraId="3A2D57AD" w14:textId="77777777" w:rsidR="000449E0" w:rsidRPr="000449E0" w:rsidRDefault="000449E0" w:rsidP="000449E0">
      <w:r w:rsidRPr="000449E0">
        <w:rPr>
          <w:rtl/>
        </w:rPr>
        <w:t>ومتجانسة وقادرة على اتخاذ قرارات إصلاحية حاسمة. هذا وقد استغرقت عملية تشكيل حكومة جديدة نحو ثلاثة عشر شهرًا، وثلاثة مرشحين لرئاسة الحكومة، من "مصطفى أديب"، مرورًا بـ "سعد الحريري"، وصولًا إلى "نجيب ميقاتي". فضلًا عن وساطات حثيثة من عدة دول أبرزها فرنسا، ومصر، والفاتيكان، إلى جانب الوساطات المحلية من رئيس قوى الأمن الداخلي والبطريرك الماروني</w:t>
      </w:r>
      <w:r w:rsidRPr="000449E0">
        <w:t>.</w:t>
      </w:r>
    </w:p>
    <w:p w14:paraId="78895BFD" w14:textId="77777777" w:rsidR="000449E0" w:rsidRPr="000449E0" w:rsidRDefault="000449E0" w:rsidP="000449E0">
      <w:r w:rsidRPr="000449E0">
        <w:rPr>
          <w:rtl/>
        </w:rPr>
        <w:t>تمثَّلت العقدة الأساسية أمام تشكيل الحكومة في تشبث الفرقاء اللبنانيين بحقائب وزارية معينة، وبحصة محددة سلفًا من تكوين الحكومة: ففريق حزب الله وحركة أمل تشبث بوزارة المالية لقطع الطريق على تنفيذ أي عقوبات مالية تقرها واشنطن على حلفاء إيران في لبنان، بينما تمسك الرئيس "ميشال عون" بحصة تعادل ثلث الوزراء ليكون ممسًا بالقرار الحكومي بالكامل، ويستطيع إسقاط هذه الحكومة متى شاء. بينما تمسك آخرون بحقائب مؤثرة لمواجهة رغبة الرئيس في تسمية كل الوزراء المؤثرين في مجريات الانتخابات القادمة، كالعدل والداخلية والخارجية. فيما كان شرط المجتمع الدولي والمانحين أن يتم تشكيل حكومة من الخبراء كي تتمكن من تصميم وتنفیذ خطة إصلاحات حكومیة تسمح بتسليم</w:t>
      </w:r>
    </w:p>
    <w:p w14:paraId="489AF870" w14:textId="77777777" w:rsidR="000449E0" w:rsidRPr="000449E0" w:rsidRDefault="000449E0" w:rsidP="000449E0">
      <w:r w:rsidRPr="000449E0">
        <w:rPr>
          <w:rtl/>
        </w:rPr>
        <w:t>لبنان المساعدات الدولية المرصودة لإنقاذه من التدهور الاقتصادي. بينما كان مطلب الشارع تشكيل حكومة من خارج النخبة الحاكمة بوجوه جديدة، وبأجندة إصلاحية لا تخضع للتجاذبات الطائفية. في النهاية تمكّن "نجيب ميقاتي" من التحايل على هذه المطالب المتعددة وشكّل حكومة مهمتها التفاوض مع صندوق النقد الدولي، وتلفِّي المساعدات الدولية، وتوفير سبل المعيشة التي أصبحت شحيحة في السوق المحلية، وتنظيم الانتخابات البرلمانية المقبلة في موعدها</w:t>
      </w:r>
      <w:r w:rsidRPr="000449E0">
        <w:t>.</w:t>
      </w:r>
    </w:p>
    <w:p w14:paraId="7C39C084" w14:textId="77777777" w:rsidR="000449E0" w:rsidRPr="000449E0" w:rsidRDefault="000449E0" w:rsidP="000449E0">
      <w:r w:rsidRPr="000449E0">
        <w:rPr>
          <w:rtl/>
        </w:rPr>
        <w:t>لا يتوقَّع أن تتمكّن الحكومة الحالية من تحقيق نجاحات كبيرة، ولكن تدهور الوضع المعيشي والأمني خلال نحو عام من الفراغ الحكومي يجعل من مجرد إعادة انتظام العمل الحكومي نجاحًا کبيرًا. باشرت الحكومة فورًا تشكيل وفد للتفاوض مع المؤسسات المالية الدولية، فضلًا عن التباحث مع الحلفاء وخاصة فرنسا في طبيعة الخطوات الإصلاحية المطلوبة من الحكومة كي يصبح لبنان مؤهلًا لتسلم المساعدات الدولية التي وعد بها المانحون منذ وقوع الانفجار. بالإضافة إلى التباحث مع دول الجوار والأشقاء في كيفية دعم لبنان في ملف الطاقة وخاصةً تمرير الغاز المصري عبر الأردن وسوريا إلى محطات كهرباء لبنان. وهو</w:t>
      </w:r>
    </w:p>
    <w:p w14:paraId="4E9B945E" w14:textId="77777777" w:rsidR="000449E0" w:rsidRPr="000449E0" w:rsidRDefault="000449E0" w:rsidP="000449E0">
      <w:r w:rsidRPr="000449E0">
        <w:lastRenderedPageBreak/>
        <w:t xml:space="preserve">" </w:t>
      </w:r>
      <w:r w:rsidRPr="000449E0">
        <w:rPr>
          <w:rtl/>
        </w:rPr>
        <w:t>رهن المجتمع الدولي والمانحون استمرار تقديم المساعدات بتشكيل حكومة من الخبراء كي تتمكن من تصميم وتنفيذ خطة إصلاحات حكومية، تسمح بتسليم لبنان المساعدات الدولية المرصودة لإنقاذه من التدهور " الاقتصادي</w:t>
      </w:r>
      <w:r w:rsidRPr="000449E0">
        <w:t>.</w:t>
      </w:r>
    </w:p>
    <w:p w14:paraId="4197C346" w14:textId="77777777" w:rsidR="000449E0" w:rsidRPr="000449E0" w:rsidRDefault="000449E0" w:rsidP="000449E0">
      <w:r w:rsidRPr="000449E0">
        <w:rPr>
          <w:rtl/>
        </w:rPr>
        <w:t>الأمر الذي يبشر بأن العزلة الدولية والإقليمية التي فُرضت على الحكومة والنخبة اللبنانية منذ الانفجار أصبحت الآن من الماضي</w:t>
      </w:r>
      <w:r w:rsidRPr="000449E0">
        <w:t>.</w:t>
      </w:r>
    </w:p>
    <w:p w14:paraId="762B2832" w14:textId="77777777" w:rsidR="000449E0" w:rsidRPr="000449E0" w:rsidRDefault="000449E0" w:rsidP="000449E0">
      <w:pPr>
        <w:rPr>
          <w:b/>
          <w:bCs/>
        </w:rPr>
      </w:pPr>
      <w:r w:rsidRPr="000449E0">
        <w:rPr>
          <w:b/>
          <w:bCs/>
          <w:rtl/>
        </w:rPr>
        <w:t>تحقيق العدالة لضحايا الانفجار</w:t>
      </w:r>
    </w:p>
    <w:p w14:paraId="70B20936" w14:textId="77777777" w:rsidR="000449E0" w:rsidRPr="000449E0" w:rsidRDefault="000449E0" w:rsidP="000449E0">
      <w:r w:rsidRPr="000449E0">
        <w:rPr>
          <w:rtl/>
        </w:rPr>
        <w:t>رغم صعوبة مطلب تشكيل حكومة لبنانية تحظى بالمصداقية والشرعية دوليًا ومحليًا، فإنه يصبح مطلبًا سهلًا إذا ما وُضع في المقارنة مع مطلب تحقيق العدالة لضحايا انفجار المرفأ. لطالما كان التحقيق في أي فساد أو هدر في لبنان أمرًا خلافيًا وقابلًا للتسییس. وعادة ما تزداد صعوبة هذا الأمر إذا ما أسفر الحادث عن وقوع ضحایا، وهو ما ينطبق على التحقیق بشأن انفجار المنشأ. كان الانفجار قد وقع قبل أيام قليلة من صدور الحكم النهائي للمحكمة الخاصة بلبنان -وهي المحكمة التي نشأت عن التحقيق الدولي في حادث اغتيال رفيق الحريري عام ٢٠٠٥. ولذا كان في ذلك تذكير لعدد السنوات والجهد والأموال التي يستغرقها أي تحقيق دولي تنشأ عنه محكمة كتلك، خاصة أن الحكم النهائي لم يتهم جهات بعينها باغتيال "الحريري" الأب، وإنما أدان أحد عناصر حزب الله، دون أن يثبت أن هذا العنصر کان يتحرك بناء على أوامر من قيادة الحزب. ومن ثمَّ ففكرة التحقيق الدولي لم تكن جذابة للمطالبين بالعدالة لضحايا انفجار مرفأ بيروت، وإنما كان البديل هو دعم القضاء الوطني للتحقيق في الأمر، والاستفادة من الخبرات الدولية خاصة من الدول التي ساهمت في الإجراءات الأولية للإغاثة. وقد تقرر اضطلاع القضاء العدلي بالتحقيق، وتمت الاستفادة من خبرات مكتب التحقيقات الفيدرالية الأمريكية لقياس شدة الانفجار، وحجم المتفجرات التي كانت مخزنة في المرفأ. فيما بدأ التحقيق</w:t>
      </w:r>
    </w:p>
    <w:p w14:paraId="791850FA" w14:textId="77777777" w:rsidR="000449E0" w:rsidRPr="000449E0" w:rsidRDefault="000449E0" w:rsidP="000449E0">
      <w:r w:rsidRPr="000449E0">
        <w:rPr>
          <w:rtl/>
        </w:rPr>
        <w:t>سریعًا باستجواب واحتجاز أغلب المسؤولين الحكوميين والأمنيين عن المرفأ، حتى وصل عدد المحتجزين خلال الشهرين الأولين من التحقيق إلى بضع وعشرين مسؤولًا. ولكن سرعان ما قادت التحقيقات إلى أبعد من المسؤولية الوظيفية التي تقع على موظفي المرفأ، ومن ثمَّ بدأ المحقق العدلي المسؤول عن ملف التحقيق باستدعاء وزراء الداخلية والأشغال والمال السابقين، لسؤالهم عن مسؤوليتهم عن قرار الإبقاء على المتفجرات، وعرقلة إجراءات التخلص منها بشكل آمن</w:t>
      </w:r>
      <w:r w:rsidRPr="000449E0">
        <w:t>.</w:t>
      </w:r>
    </w:p>
    <w:p w14:paraId="34E78A78" w14:textId="77777777" w:rsidR="000449E0" w:rsidRPr="000449E0" w:rsidRDefault="000449E0" w:rsidP="000449E0">
      <w:r w:rsidRPr="000449E0">
        <w:rPr>
          <w:rtl/>
        </w:rPr>
        <w:t>وكان لهذه الاستدعاءات أثر مهم في عرقلة مسار التحقيق: حيث عمل هؤلاء الوزراء السابقون - الذين يتمتعون أيضًا بالحصانة البرلمانية لكونهم نوابًا - على التنصل من المثول للتحقيق، وتخلفوا عن تلبية الاستدعاء، فيما يبدو أنه رغبة من النخبة السياسية في تطويق المسؤولية عن الانفجار في إطار المسؤولية الوظيفية فقط وليس السياسية. وفي المقابل، ثار الجدل بإيعاز من هؤلاء الوزراء والنواب حول مدى صلاحية القضاء العدلي في تولِّي التحقيق بشأن انفجار المرفأ، وروّجوا لفكرة أنه إذا كانت المسؤولية ستطال وزراء فيجب إحياء مجلس محاكمة الرؤساء والوزراء الذي ينص الدستور على تشكيله حال محاكمة رؤساء أو وزراء. ويتكون هذا المجلس بشكل مختلط من قضاة ونواب، ولذا فهو ليس قضاءً بحنًّا بل قضاء بصبغة سیاسیة، بما يعني أن التحقیق سیأخذ طريقًا إلى التمیيع السیاسي؛ للبحث عن مخارج للوزراء من هذا المأزق، بدلًا من تسليمهم للتدقيق القضائي الجاد. هذا وقد أشعل الجدل حول صلاحيات التحقيق بين القضاء العدلي ومجلس محاكمة الرؤساء والوزراء الغضب الشعبي مرة أخرى، وتكتِّل أهالي الضحايا والمصابين في الانفجار، وبدأوا في ملاحقة الوزراء</w:t>
      </w:r>
    </w:p>
    <w:p w14:paraId="31B7FCFB" w14:textId="77777777" w:rsidR="000449E0" w:rsidRPr="000449E0" w:rsidRDefault="000449E0" w:rsidP="000449E0">
      <w:r w:rsidRPr="000449E0">
        <w:rPr>
          <w:rtl/>
        </w:rPr>
        <w:t>أثار تورط وزراء ونواب في المسؤولية " عن حادث انفجار مرفأ بيروت، الحديث عن ضرورة إحياء مجلس محاكمة الرؤساء والوزراء، الذي ينص الدستور على تشكيله حال محاكمة رؤساء أو وزراء</w:t>
      </w:r>
      <w:r w:rsidRPr="000449E0">
        <w:t>. "</w:t>
      </w:r>
    </w:p>
    <w:p w14:paraId="7A70E56C" w14:textId="7F0806D1" w:rsidR="000449E0" w:rsidRPr="000449E0" w:rsidRDefault="000449E0" w:rsidP="000449E0">
      <w:r w:rsidRPr="000449E0">
        <mc:AlternateContent>
          <mc:Choice Requires="wps">
            <w:drawing>
              <wp:inline distT="0" distB="0" distL="0" distR="0" wp14:anchorId="2278DA9D" wp14:editId="07DB3189">
                <wp:extent cx="304800" cy="304800"/>
                <wp:effectExtent l="0" t="0" r="0" b="0"/>
                <wp:docPr id="1821424128" name="Rectangle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E9336D" id="Rectangle 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1E61EF" w14:textId="77777777" w:rsidR="000449E0" w:rsidRPr="000449E0" w:rsidRDefault="000449E0" w:rsidP="000449E0">
      <w:r w:rsidRPr="000449E0">
        <w:rPr>
          <w:rtl/>
        </w:rPr>
        <w:t>المتخلفين عن تلبية الاستدعاء القضائي، وحصار منازلهم ووزاراتهم بالتظاهر والاعتصام لدفعهم إلى تلبية طلبات الاستدعاء</w:t>
      </w:r>
      <w:r w:rsidRPr="000449E0">
        <w:t xml:space="preserve"> .</w:t>
      </w:r>
    </w:p>
    <w:p w14:paraId="209FF7DA" w14:textId="77777777" w:rsidR="000449E0" w:rsidRPr="000449E0" w:rsidRDefault="000449E0" w:rsidP="000449E0">
      <w:r w:rsidRPr="000449E0">
        <w:rPr>
          <w:rtl/>
        </w:rPr>
        <w:t xml:space="preserve">اصطدم التحقيق في جولته الأولى بجدل رفع الحصانة عن المسؤولين والوزراء السابقين، مما أدى إلى إعفاء القاضي "فادي صوان" عن التحقيق، وتسمية القاضي "طارق بيطار"، في شهر فبراير ٢٠٢١، ومن ثم تولَّى القاضي الجديد التحقيق من </w:t>
      </w:r>
      <w:r w:rsidRPr="000449E0">
        <w:rPr>
          <w:rtl/>
        </w:rPr>
        <w:lastRenderedPageBreak/>
        <w:t>البداية حتى وصل إلى النقطة نفسها التي تتطلب مثول وزراء سابقين أمام التحقيق، وتكررت العقبات نفسها التي حالت دون إتمام عمله. ومن ذلك ما قیل إنه تهديد من أحد ممثلي حزب الله للقاضي كي يتوقف عن الاستمرار في التحقيق حول ملابسات الانفجار، بما يضر حزب الله وصورته ويهدد</w:t>
      </w:r>
    </w:p>
    <w:p w14:paraId="33F41A7F" w14:textId="77777777" w:rsidR="000449E0" w:rsidRPr="000449E0" w:rsidRDefault="000449E0" w:rsidP="000449E0">
      <w:r w:rsidRPr="000449E0">
        <w:rPr>
          <w:rtl/>
        </w:rPr>
        <w:t>نفوذه، ومنها دفوع قضائية طالبت بتنحية القاضي عن عمله، واستبداله بقاضٍ آخر. حتى قضت محكمة الاستئناف برفض طلبات إقصاء القاضي "بيطار" ومكّنته من الاستمرار في مزاولة عمله، الأمر الذي حسم مسألة الجدل في صلاحية القضاء العدلي في التحقيق في ملف انفجار المرفأ ولو مؤقنًا. خلاصة القول إن التحقيق الوطني في قضية الانفجار لا یزال يواجه عقبات من حين لآخر من أجل نفي المسؤولية السياسية لكبار الزعماء في النخبة اللبنانية عن الانفجار، وذلك خوفًا من تحول هذه المسؤولية السياسية إلى أخرى جنائية تترتب عليها أحكام تمنعهم من مزاولة السياسة مرة أخرى، وتزيحهم عن الحكم بالكامل</w:t>
      </w:r>
      <w:r w:rsidRPr="000449E0">
        <w:t>.</w:t>
      </w:r>
    </w:p>
    <w:p w14:paraId="36A94BBC" w14:textId="77777777" w:rsidR="000449E0" w:rsidRPr="000449E0" w:rsidRDefault="000449E0" w:rsidP="000449E0">
      <w:pPr>
        <w:rPr>
          <w:b/>
          <w:bCs/>
        </w:rPr>
      </w:pPr>
      <w:r w:rsidRPr="000449E0">
        <w:rPr>
          <w:b/>
          <w:bCs/>
          <w:rtl/>
        </w:rPr>
        <w:t>انتظام الحصول على المواد المعيشية</w:t>
      </w:r>
    </w:p>
    <w:p w14:paraId="17CB3DB9" w14:textId="77777777" w:rsidR="000449E0" w:rsidRPr="000449E0" w:rsidRDefault="000449E0" w:rsidP="000449E0">
      <w:r w:rsidRPr="000449E0">
        <w:rPr>
          <w:rtl/>
        </w:rPr>
        <w:t xml:space="preserve">تعنَّر الاقتصاد اللبناني بشكل ملحوظ منذ خريف عام </w:t>
      </w:r>
      <w:r w:rsidRPr="000449E0">
        <w:rPr>
          <w:rtl/>
          <w:lang w:bidi="fa-IR"/>
        </w:rPr>
        <w:t>٢۰</w:t>
      </w:r>
      <w:r w:rsidRPr="000449E0">
        <w:rPr>
          <w:rtl/>
        </w:rPr>
        <w:t>١٩، وساهم وباء كورونا وسياسة الإغلاق في تعميق الأزمة الاقتصادية، وهو ما انعكس سلبًا على الحالة المعيشية اللبنانية، فأدى إلى تضخم أسعار المواد الأساسية من غذاء ووقود ودواء، فضلًا عن تناقص هذه المواد من الأسواق إلى حد اختفائها وتهريبها من جانب التجار المحتكرين إلى خارج البلاد. وفي ظل تناقص فاعلية أدوات السياسة المالية والتدهور المستمر في سعر الليرة، لم يعد بمقدور الحكومة منذ استقالتها في أغسطس ٢٠٢٠ إلا تصريف الأعمال، فانكفأت عن السيطرة على أسعار المواد الأساسية، بينما سيطر المحتكرون والتجار على السوق المحلية، وفرضوا شروطهم على المستهلكين. ولعل أوضح مثال على ذلك كان في انتظام طوابير طويلة أمام محطات الوقود، ونشوب الشجارات بین الأهالي، وصولًا إلى حادث انفجار</w:t>
      </w:r>
    </w:p>
    <w:p w14:paraId="6B0B8E30" w14:textId="77777777" w:rsidR="000449E0" w:rsidRPr="000449E0" w:rsidRDefault="000449E0" w:rsidP="000449E0">
      <w:r w:rsidRPr="000449E0">
        <w:rPr>
          <w:rtl/>
        </w:rPr>
        <w:t>بإحدى المحطات بعكار شمال لبنان، مما أسفر عن مقتل نحو ٢٨ شخصًا، وإصابة العشرات . بينما تولّى الجيش اللبناني تنظيم فتح بعض محطات الوقود، وأجبر أصحابها على بيع الوقود للمواطنين، بعد ادعاءات من جانب أصحاب المحطات بنفاد الوقود طمعًا في تخزينه وتهريبه إلى سوریا بسعر أعلى</w:t>
      </w:r>
      <w:r w:rsidRPr="000449E0">
        <w:t>.</w:t>
      </w:r>
    </w:p>
    <w:p w14:paraId="355AB92E" w14:textId="77777777" w:rsidR="000449E0" w:rsidRPr="000449E0" w:rsidRDefault="000449E0" w:rsidP="000449E0">
      <w:r w:rsidRPr="000449E0">
        <w:rPr>
          <w:rtl/>
        </w:rPr>
        <w:t>ولعل من أهم نقاط الضعف في النظام المعيشي اللبناني، والتي كشف عنها بجلاء نقص الوقود في البلاد، هو هشاشة نظام الطاقة وتوليد الكهرباء، واعتماده بشكل شبه كامل على الوقود؛ مما أدى إلى قطع الكهرباء بشكل مستمر حتى في القطاعات الحيوية، مثل المشافي ومنشآت الدولة المختلفة: مما يحتم على الحكومة الراهنة إعادة هيكلة هذا القطاع والبحث عن سبل أكثر استدامة لتوليد الكهرباء، لمنع تكرار الغرق في الظلام مثلما حدث خلال شهور الصيف الأخير. ويتقاطع مع هذا الأمر مواجهة محتكري المولدات الكهربائية، والتي يعتمد عليها اللبنانيون في ساعات انقطاع التيار الرسمي للكهرباء، وإجبارهم على الالتزام بتعريفة محددة لحين البحث في تقوية الشبكة الرسمية، والاستغناء تدريجيًا عن كهرباء المولدات المؤقتة</w:t>
      </w:r>
      <w:r w:rsidRPr="000449E0">
        <w:t>.</w:t>
      </w:r>
    </w:p>
    <w:p w14:paraId="747EE95B" w14:textId="77777777" w:rsidR="000449E0" w:rsidRPr="000449E0" w:rsidRDefault="000449E0" w:rsidP="000449E0">
      <w:r w:rsidRPr="000449E0">
        <w:rPr>
          <w:rtl/>
        </w:rPr>
        <w:t>وفيما يتحتم على الحكومة اللبنانية المضي قدمًا في المزيد من إجراءات رفع الدعم لتصبح مؤهلة للحصول على المساعدات الدولية، يصبح ضروريًا الإسراع في إجراءات الحماية الاجتماعية للفئات الأكثر تضررًا من رفع الدعم: منعًا لانزلاق المزيد من اللبنانيين تحت خط الفقر، وتفاديًا للاضطرابات الاجتماعية المرتبطة بالاحتياج والعوز</w:t>
      </w:r>
      <w:r w:rsidRPr="000449E0">
        <w:t>.</w:t>
      </w:r>
    </w:p>
    <w:p w14:paraId="43CB4B7C" w14:textId="77777777" w:rsidR="000449E0" w:rsidRPr="000449E0" w:rsidRDefault="000449E0" w:rsidP="000449E0">
      <w:r w:rsidRPr="000449E0">
        <w:rPr>
          <w:rtl/>
        </w:rPr>
        <w:t>وختامًا، لا يمكن القول إن هذه المطالب تختصر كل مطالب الشعب اللبناني، بل إن</w:t>
      </w:r>
    </w:p>
    <w:p w14:paraId="691B9E99" w14:textId="77777777" w:rsidR="000449E0" w:rsidRPr="000449E0" w:rsidRDefault="000449E0" w:rsidP="000449E0">
      <w:r w:rsidRPr="000449E0">
        <w:rPr>
          <w:rtl/>
        </w:rPr>
        <w:t xml:space="preserve">المطلب الأهم وربما الأصعب تحقيقه هو استبدال النخبة السياسية اللبنانية بالكامل، جزاءً لما تسببت به من إفلاس البلاد، وإفقار الشعب، وتبديد موارده ومدخراته. غير أن هذا المطلب لیس بوارد التحقق بین عشية وضحاها، فالنظام اللبناني الطائفي الذي ترسّخ على مدار عقود وامتد عبر سنوات الحرب وما بعدها ليس سهل الاقتلاع، بل يحتاج إلى توحید جهود نخبة بدیلة تتشكل على أساس مدني، تسعى تدريجيًا للسيطرة على المشهد السياسي حتى تزيح النخبة الراهنة. وكي تتشكل هذه النخبة المدنية لا بد أن تحوز ثقة الشعب، وتفكك بنية نظام المصالح القائم على الطائفية والزبائنية، وتتخطى الانتماءات الفرعية دون </w:t>
      </w:r>
      <w:r w:rsidRPr="000449E0">
        <w:rPr>
          <w:rtl/>
        </w:rPr>
        <w:lastRenderedPageBreak/>
        <w:t>الدولة، وتؤسس لسيادة الدولة على أراضيها كافة، كي تحتكر المؤسسات الرسمية فيها فقط استخدام القوة، وقرار الحرب والسلم. وإذ تستعد قوى معارضة شتى نشأت من رحم الانتفاضة الشعبية</w:t>
      </w:r>
    </w:p>
    <w:p w14:paraId="63A04984" w14:textId="77777777" w:rsidR="000449E0" w:rsidRPr="000449E0" w:rsidRDefault="000449E0" w:rsidP="000449E0">
      <w:r w:rsidRPr="000449E0">
        <w:rPr>
          <w:rtl/>
        </w:rPr>
        <w:t>النظام اللبناني الطائفي الذي ترسخ " على مدار عقود، وامتد عبر سنوات الحرب، وما بعدها ليس سهل الاقتلاع، بل يحتاج إلى توحيد جهود نخبة بديلة، تتشكل على أساس مدني، وتسعى تدريجيًا للسيطرة على المشهد السياسي لإزاحة النخبة الراهنة</w:t>
      </w:r>
      <w:r w:rsidRPr="000449E0">
        <w:t>. "</w:t>
      </w:r>
    </w:p>
    <w:p w14:paraId="17314969" w14:textId="77777777" w:rsidR="000449E0" w:rsidRPr="000449E0" w:rsidRDefault="000449E0" w:rsidP="000449E0">
      <w:r w:rsidRPr="000449E0">
        <w:rPr>
          <w:rtl/>
        </w:rPr>
        <w:t>لعام ٢٠١٩ وما قبلها للدخول في تحالفات انتخابية کي تنافس النخبة الطائفية الراهنة. تنعقد الآمال على الانتخابات البرلمانية القادمة في مايو ٢٠٢٢ کي يتخلص اللبنانيون من جزء من التركيبة السياسية الراهنة. ولذا تشدد كل القوى الدولية الداعمة والمانحة للبنان على أهمية عقد الانتخابات في موعدها، والتحذير من اللجوء إلى تفويتها أو تعطيلها طمعًا في الالتفاف على الغضب الشعبي المنتظر أن يظهر في نتائجها ضد النخبة الراهنة</w:t>
      </w:r>
      <w:r w:rsidRPr="000449E0">
        <w:t>.</w:t>
      </w:r>
    </w:p>
    <w:p w14:paraId="58DA0FAB" w14:textId="5769E317" w:rsidR="000449E0" w:rsidRPr="000449E0" w:rsidRDefault="000449E0" w:rsidP="000449E0">
      <w:r w:rsidRPr="000449E0">
        <mc:AlternateContent>
          <mc:Choice Requires="wps">
            <w:drawing>
              <wp:inline distT="0" distB="0" distL="0" distR="0" wp14:anchorId="11676C24" wp14:editId="53A76210">
                <wp:extent cx="304800" cy="304800"/>
                <wp:effectExtent l="0" t="0" r="0" b="0"/>
                <wp:docPr id="244207561" name="Rectangle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F0974F" id="Rectangle 1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97FABF" w14:textId="77777777" w:rsidR="000449E0" w:rsidRPr="000449E0" w:rsidRDefault="000449E0" w:rsidP="000449E0">
      <w:pPr>
        <w:rPr>
          <w:b/>
          <w:bCs/>
        </w:rPr>
      </w:pPr>
      <w:r w:rsidRPr="000449E0">
        <w:rPr>
          <w:b/>
          <w:bCs/>
          <w:rtl/>
        </w:rPr>
        <w:t>سياسات واشنطن في الشرق الأوسط وتمدد النفوذ الإيراني</w:t>
      </w:r>
    </w:p>
    <w:p w14:paraId="217B533F" w14:textId="77777777" w:rsidR="000449E0" w:rsidRPr="000449E0" w:rsidRDefault="000449E0" w:rsidP="000449E0">
      <w:r w:rsidRPr="000449E0">
        <w:rPr>
          <w:rtl/>
        </w:rPr>
        <w:t>أ. عبد الله عيسى الشريف باحث في شؤون الأمن الإقليمي</w:t>
      </w:r>
    </w:p>
    <w:p w14:paraId="133553E8" w14:textId="6AD81827" w:rsidR="000449E0" w:rsidRPr="000449E0" w:rsidRDefault="000449E0" w:rsidP="000449E0">
      <w:r w:rsidRPr="000449E0">
        <mc:AlternateContent>
          <mc:Choice Requires="wps">
            <w:drawing>
              <wp:inline distT="0" distB="0" distL="0" distR="0" wp14:anchorId="47AC4FE8" wp14:editId="46CABD97">
                <wp:extent cx="304800" cy="304800"/>
                <wp:effectExtent l="0" t="0" r="0" b="0"/>
                <wp:docPr id="715533043" name="Rectangle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887AEF" id="Rectangle 1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E0B1B6" w14:textId="77777777" w:rsidR="000449E0" w:rsidRPr="000449E0" w:rsidRDefault="000449E0" w:rsidP="000449E0">
      <w:r w:rsidRPr="000449E0">
        <w:rPr>
          <w:rtl/>
        </w:rPr>
        <w:t>تعد منطقة الشرق الأوسط بمثابة ساحة لتجريب وإدارة الصراعات الدولية، فمع انتهاء الحرب العالمية الثانية، وبداية تشكل ملامح الحرب الباردة بين القوتين الأعظم آنذاك: الولايات المتحدة، والاتحاد السوفيتي السابق، اتسمت منطقة الشرق الأوسط بما يُعرف ب"الاستقرار المُتأرجح"، ومع بداية تسعينيات القرن المنصرم، وانتهاء الحرب الباردة بانتصار المعسكر الغربي، وسيادة مبدأ القطبية الأحادية بقيادة الولايات المتحدة، تحولت المنطقة إلى حقل تجارب للأسلحة العسكرية، وسيطرت حالة من عدم الاستقرار على المنطقة، لخلافات الحدود والأیديولوجیا من ناحية كما في الحرب العراقية الإيرانية، أو لدواعي الديمقراطية واحترام حقوق الإنسان من ناحية أخرى كما في التدخل الأمريكي في أفغانستان والعراق، عبر مبدأ التدخل الإنساني</w:t>
      </w:r>
      <w:r w:rsidRPr="000449E0">
        <w:t>.</w:t>
      </w:r>
    </w:p>
    <w:p w14:paraId="6A0E896D" w14:textId="77777777" w:rsidR="000449E0" w:rsidRPr="000449E0" w:rsidRDefault="000449E0" w:rsidP="000449E0">
      <w:r w:rsidRPr="000449E0">
        <w:rPr>
          <w:rtl/>
        </w:rPr>
        <w:t>وأعيدت فكرة التدخل الخارجي في المنطقة بدخول الولايات المتحدة وإعلانها للحرب على العراق لإجلائها من الكويت عام ١٩٩١، بما حمله ذلك الفعل من تداعيات على السيادة الوطنیة لدول المنطقة. ومنذ خروج بريطانیا من المنطقة بعد أن كانت القوة العظمى</w:t>
      </w:r>
    </w:p>
    <w:p w14:paraId="4ABB139B" w14:textId="77777777" w:rsidR="000449E0" w:rsidRPr="000449E0" w:rsidRDefault="000449E0" w:rsidP="000449E0">
      <w:r w:rsidRPr="000449E0">
        <w:rPr>
          <w:rtl/>
        </w:rPr>
        <w:t>فيها والمُتحكمة في مسار الأمور، لم تقدر قوة أخرى حتى الولايات المتحدة الأمريكية ذاتها على ملء الفراغ الاستراتيجي الذي خلفه الخروج البريطاني، كما لم تقدر أي قوة إقليمية أخرى على ذلك الملء</w:t>
      </w:r>
      <w:r w:rsidRPr="000449E0">
        <w:t>.</w:t>
      </w:r>
    </w:p>
    <w:p w14:paraId="05EC0890" w14:textId="77777777" w:rsidR="000449E0" w:rsidRPr="000449E0" w:rsidRDefault="000449E0" w:rsidP="000449E0">
      <w:r w:rsidRPr="000449E0">
        <w:rPr>
          <w:rtl/>
        </w:rPr>
        <w:t>فقد أخفقت الولايات المتحدة الأمريكية في تحقيق الاستقرار بالمنطقة، بفعل سياساتها وقراراتها من جانب، ولتعدد القوى الطامحة أو الطامعة في السيطرة على مقدرات شعوب المنطقة، والتحكم في القرار السياسي لدولها من جانب آخر، ولتداخل وتفاعل العاملين معًا في كثير من الأحيان، كما في حالة إيران؛ التي أصبحت قادرة على تهديد سلامة الإقليم واستقراره، والنفوذ الأمريكي ومصالحه</w:t>
      </w:r>
      <w:r w:rsidRPr="000449E0">
        <w:t>.</w:t>
      </w:r>
    </w:p>
    <w:p w14:paraId="4B113B54" w14:textId="77777777" w:rsidR="000449E0" w:rsidRPr="000449E0" w:rsidRDefault="000449E0" w:rsidP="000449E0">
      <w:r w:rsidRPr="000449E0">
        <w:rPr>
          <w:rtl/>
        </w:rPr>
        <w:t>وفي هذا الإطار، تسلِّط هذه المقالة الضوء على تساؤل رئيس مفاده: ما تأثير سياسات الولايات المتحدة الأمريكية مؤخرًا على النفوذ الإيراني في منطقة الشرق الأوسط؟ حيث سنستعرض طبيعة السياسات الأمريكية في منطقة الشرق الأوسط، وكيف ساهمت هذه السياسات في تنامي النفوذ الإیراني، وإلى أي مدى تعتبر "طهران" بمثابة الرابح الإقليمي الأبرز من الانسحاب الأمريكي من المنطقة، وذلك على النحو التالي</w:t>
      </w:r>
      <w:r w:rsidRPr="000449E0">
        <w:t>:</w:t>
      </w:r>
    </w:p>
    <w:p w14:paraId="6F1DD623" w14:textId="77777777" w:rsidR="000449E0" w:rsidRPr="000449E0" w:rsidRDefault="000449E0" w:rsidP="000449E0">
      <w:pPr>
        <w:rPr>
          <w:b/>
          <w:bCs/>
        </w:rPr>
      </w:pPr>
      <w:r w:rsidRPr="000449E0">
        <w:rPr>
          <w:b/>
          <w:bCs/>
          <w:rtl/>
        </w:rPr>
        <w:lastRenderedPageBreak/>
        <w:t>أولاً: عودة الاعتبار للقيم في العلاقات الدولية</w:t>
      </w:r>
    </w:p>
    <w:p w14:paraId="66ACE7A3" w14:textId="77777777" w:rsidR="000449E0" w:rsidRPr="000449E0" w:rsidRDefault="000449E0" w:rsidP="000449E0">
      <w:r w:rsidRPr="000449E0">
        <w:rPr>
          <w:rtl/>
        </w:rPr>
        <w:t>تنطلق سياسة الرئیس "بايدن" تجاه الشرق الأوسط من منظومة قيمية أعم، حيث يمتلك رؤى حول السياسة الخارجية والعلاقات الدولية، فخلال السنوات الطويلة التي قضاها عضوًا في لجنة العلاقات الخارجية بمجلس الشيوخ عبر "بايدن" عن رؤيته السياسية المُستمدة من قيم وأيديولوجيا الليبرالية الدولية، واعتبارها مصدرًا مهمًا للسیاسة الخارجية لإدارته في عموم العالم، بما في ذلك الشرق الأوسط . ويمكن لهذه الرؤية أن تكون لها تداعيات على الدور الإقليمي لإيران واتهامات دعم الإرهاب عبر أذرعها في المنطقة، وكذا من ناحية تنامي علاقات "طهران" مع دول الجوار بالإقليم، من حيث تزايد مؤشرات التقارب بين إيران والإمارات، وبین إیران وتركيا، وكذا في تقدم المفاوضات بین إیران والسعودیة برعاية عراقية، أخذًا في الاعتبار موقف إدارة الرئيس "بايدن" الرافض لاستمرار الحرب في اليمن، وذلك بسبب التكلفة الإنسانية التي تراها الإدارة كبیرة جدًا؛ قد نتج عنه تحركات سعودیة حثيثة لحلحلة الأزمة مع إيران باعتبارها الراعي الرسمي للحوثیين</w:t>
      </w:r>
      <w:r w:rsidRPr="000449E0">
        <w:t>.</w:t>
      </w:r>
    </w:p>
    <w:p w14:paraId="123F39D9" w14:textId="77777777" w:rsidR="000449E0" w:rsidRPr="000449E0" w:rsidRDefault="000449E0" w:rsidP="000449E0">
      <w:r w:rsidRPr="000449E0">
        <w:rPr>
          <w:rtl/>
        </w:rPr>
        <w:t>ففي الوقت الذي تقر فيه الإدارة الأمريكية بمسؤولية الحوثيين عن تعقيد وتأزم الأوضاع في اليمن، فإنها تعطي الأولوية لإنهاء الحرب وحلحلة الأزمة اليمنية، بغض النظر عن المُتسبب فيها، ثم تأتي بعد ذلك طبيعة التسوية السياسية التي سيتم إيقاف الحرب بموجبها، وهذه هي القضية الجوهرية في ملف المفاوضات الإيرانية السعودية. ولذا؛ فقد ساهم وصول الرئيس "بايدن" إلى السلطة، وتغير سياسة "واشنطن" تجاه المنطقة في</w:t>
      </w:r>
    </w:p>
    <w:p w14:paraId="1E9B074F" w14:textId="77777777" w:rsidR="000449E0" w:rsidRPr="000449E0" w:rsidRDefault="000449E0" w:rsidP="000449E0">
      <w:r w:rsidRPr="000449E0">
        <w:t xml:space="preserve">" </w:t>
      </w:r>
      <w:r w:rsidRPr="000449E0">
        <w:rPr>
          <w:rtl/>
        </w:rPr>
        <w:t>ساهم وصول الرئيس "بايدن" إلى السلطة، في بدء محادثات مباشرة بين السعودیة وإيران؛ أملًا في إذابة الجليد بينهما، وخفض التصعيد في الشرق الأوسط</w:t>
      </w:r>
      <w:r w:rsidRPr="000449E0">
        <w:t>. "</w:t>
      </w:r>
    </w:p>
    <w:p w14:paraId="3C74347F" w14:textId="77777777" w:rsidR="000449E0" w:rsidRPr="000449E0" w:rsidRDefault="000449E0" w:rsidP="000449E0">
      <w:r w:rsidRPr="000449E0">
        <w:rPr>
          <w:rtl/>
        </w:rPr>
        <w:t>بدء محادثات مباشرة بین السعودیة وإيران: أملًا في إذابة الجليد بينهما، وخفض التصعيد في الشرق الأوسط . بدءًا من الأزمة اليمنية وصولًا إلى القضایا الثنائیة</w:t>
      </w:r>
      <w:r w:rsidRPr="000449E0">
        <w:t>.</w:t>
      </w:r>
    </w:p>
    <w:p w14:paraId="510EBAF6" w14:textId="77777777" w:rsidR="000449E0" w:rsidRPr="000449E0" w:rsidRDefault="000449E0" w:rsidP="000449E0">
      <w:pPr>
        <w:rPr>
          <w:b/>
          <w:bCs/>
        </w:rPr>
      </w:pPr>
      <w:r w:rsidRPr="000449E0">
        <w:rPr>
          <w:b/>
          <w:bCs/>
          <w:rtl/>
        </w:rPr>
        <w:t>ثانيًا: استراتيجية "طهران" للتوجه شرقًا</w:t>
      </w:r>
    </w:p>
    <w:p w14:paraId="3D274C81" w14:textId="77777777" w:rsidR="000449E0" w:rsidRPr="000449E0" w:rsidRDefault="000449E0" w:rsidP="000449E0">
      <w:r w:rsidRPr="000449E0">
        <w:rPr>
          <w:rtl/>
        </w:rPr>
        <w:t>يرتبط بما سبق: رؤية الرئیس "بايدن" لإعادة إحياء التحالف الغربي في مواجهة الصين باعتبارها التهديد الاستراتيجي الأهم</w:t>
      </w:r>
      <w:r w:rsidRPr="000449E0">
        <w:t xml:space="preserve"> J"</w:t>
      </w:r>
      <w:r w:rsidRPr="000449E0">
        <w:rPr>
          <w:rtl/>
        </w:rPr>
        <w:t>واشنطن" والمحور الغربي، حيث تتم مواجهة الصين من خلال إعادة بناء التحالف الغربي في إطار التنافس الجيوستراتيجي بين القوى الكبرى، فقد وجه الرئيس الأمريكي رسائل تحذيرية إلى روسيا والصين، أكد خلالها عودة بلاده إلى ساحة التفاعلات الدولية عبر معترك الدبلوماسية متعددة الأطراف، وعزم "واشنطن" على تعزيز أواصر التحالف الاستراتيجي مع الشريك الأوروبي في مواجهة "موسكو، وبكين"، مُشددًا على سعي إدارته لتوحيد الدول الديمقراطية، بقيادة أمريكية، لخوض ما وصفه ب"صراع قوة عقائدي" ضد الصين، وروسيا، وكوريا الشمالية، وإيران . وهو ما دفع "طهران" لزيادة التقارب مع الصين، لمواجهة الضغوط الاقتصادية في الداخل من ناحية، وموازنة الضغوط الأمريكية في الخارج،</w:t>
      </w:r>
    </w:p>
    <w:p w14:paraId="27AEC23D" w14:textId="77777777" w:rsidR="000449E0" w:rsidRPr="000449E0" w:rsidRDefault="000449E0" w:rsidP="000449E0">
      <w:r w:rsidRPr="000449E0">
        <w:rPr>
          <w:rtl/>
        </w:rPr>
        <w:t>فضلًا عن زيادة صادرات السلاح الصينية لإيران من ناحية أخرى. وفي ٢١ يونيو ٢٠٢٠ أعلنت الحكومة الإيرانية موافقتها على مسودة "اتفاق التعاون الشامل" لمدة ٢٥ عامًا مع الصين، كجزء من اتفاق "الشراكة الاستراتيجية الشاملة" المُوقع بينهما في مارس ٢٠١٦. وفي ٢٧ مارس ٢٠٢١ تم توقيع الاتفاق رسميًّا من جانب وزیري خارجية البلدین، أخذًا في الاعتبار أن صعود "رئيسي" للرئاسة الإیرانیة قد يكون تجسیدًا للمناورة الإيرانية مع الولايات المتحدة: من خلال تكثيف سیاسة "التوجه شرقًا" تجاه الصین</w:t>
      </w:r>
      <w:r w:rsidRPr="000449E0">
        <w:t>.</w:t>
      </w:r>
    </w:p>
    <w:p w14:paraId="765E5BAC" w14:textId="77777777" w:rsidR="000449E0" w:rsidRPr="000449E0" w:rsidRDefault="000449E0" w:rsidP="000449E0">
      <w:r w:rsidRPr="000449E0">
        <w:rPr>
          <w:rtl/>
        </w:rPr>
        <w:t>وتجدر الإشارة إلى أنه على الرغم من أن مبدأ "لا شرقية ولا غربية"؛ من أهم المبادئ الحاكمة لتوجهات السياسة الخارجية الإيرانية، فإن السياسات الأمريكية في منطقة الشرق الأوسط بشكل عام وتجاه طهران بشكل خاص، قد دفعت صانع القرار الإيراني للمضي قدمًا في سياسة "التوجه شرفًا" كخيار استراتیجي، بحیث تکون استراتيجية التوجه نحو الشرق علامة بارزة ضمن أجندة إيران الخارجية خلال السنوات القادمة. بكل ما يعنيه ذلك من تزايد مظاهر حدة الاستقطاب بين الولايات المتحدة والصين على أراضي منطقة الشرق الأوسط: عبر تشكيل تحالفات إقليمية تعمل بالوكالة لحسابهما: وهو ما قد يؤدي إلى تزايد وتنامي النفوذ الإيراني في المنطقة، من خلال</w:t>
      </w:r>
    </w:p>
    <w:p w14:paraId="1CEFDA8F" w14:textId="77777777" w:rsidR="000449E0" w:rsidRPr="000449E0" w:rsidRDefault="000449E0" w:rsidP="000449E0">
      <w:r w:rsidRPr="000449E0">
        <w:rPr>
          <w:rtl/>
        </w:rPr>
        <w:lastRenderedPageBreak/>
        <w:t>٦٦</w:t>
      </w:r>
      <w:r w:rsidRPr="000449E0">
        <w:t xml:space="preserve"> </w:t>
      </w:r>
      <w:r w:rsidRPr="000449E0">
        <w:rPr>
          <w:rtl/>
        </w:rPr>
        <w:t>دفعت السياسات الأمريكية في منطقة الشرق الأوسط بشكل عام وتجاه "طهران" بشكل خاص، صانع القرار الإيراني للمضي قدمًا في سياسة "التوجه " شرقًا" کخیار استراتیجي</w:t>
      </w:r>
      <w:r w:rsidRPr="000449E0">
        <w:t>.</w:t>
      </w:r>
    </w:p>
    <w:p w14:paraId="38A06A34" w14:textId="77777777" w:rsidR="000449E0" w:rsidRPr="000449E0" w:rsidRDefault="000449E0" w:rsidP="000449E0">
      <w:r w:rsidRPr="000449E0">
        <w:rPr>
          <w:rtl/>
        </w:rPr>
        <w:t xml:space="preserve">تزعم المحور الإقليمي الموالي لكلٍ من روسيا والصين في مواجهة الولايات المتحدة والدول المُتحالفة معها إقليميًا ودوليًا. وفي هذا الإطار فقد اعتبر الرئيس الإيراني أن انضمام بلاده إلى الأعضاء الدائمين لمنظمة شنغهاي للتعاون، بمثابة إنجاز دبلوماسي لإيران: من خلال الاستفادة من تصاعد حدة التوتر بين "بکین، وواشنطن" بما يخدم المصالح الإیرانیة بالانضمام للمنظمة التي كانت قد تقدمت بطلب لعضويتها منذ عام </w:t>
      </w:r>
      <w:r w:rsidRPr="000449E0">
        <w:rPr>
          <w:rtl/>
          <w:lang w:bidi="fa-IR"/>
        </w:rPr>
        <w:t>٢۰۰۸</w:t>
      </w:r>
      <w:r w:rsidRPr="000449E0">
        <w:t>.</w:t>
      </w:r>
    </w:p>
    <w:p w14:paraId="7D1726F3" w14:textId="77777777" w:rsidR="000449E0" w:rsidRPr="000449E0" w:rsidRDefault="000449E0" w:rsidP="000449E0">
      <w:pPr>
        <w:rPr>
          <w:b/>
          <w:bCs/>
        </w:rPr>
      </w:pPr>
      <w:r w:rsidRPr="000449E0">
        <w:rPr>
          <w:b/>
          <w:bCs/>
          <w:rtl/>
        </w:rPr>
        <w:t>ثالثًا: سياسة "واشنطن" لإنهاء الحروب في الشرق الأوسط</w:t>
      </w:r>
    </w:p>
    <w:p w14:paraId="7C3E4537" w14:textId="77777777" w:rsidR="000449E0" w:rsidRPr="000449E0" w:rsidRDefault="000449E0" w:rsidP="000449E0">
      <w:r w:rsidRPr="000449E0">
        <w:rPr>
          <w:rtl/>
        </w:rPr>
        <w:t>لطالما حاولت الولايات المتحدة وضع حد لما يسميه الرئيس بايدن بـ "الحروب اللانهائية في الشرق الأوسط"، وهو ما تُرجم على أرض الواقع: من خلال الانسحاب الأمريكي من كلٍ من أفغانستان، والعراق، بكل ما يحمله ذلك من تداعيات - إيجابية في أغلب الأحيان - فيما یتعلق بالنفوذ الإيراني في المنطقة، وتمدد تأثيرها على خريطة المنطقة بشكل أكبر وأوسع، وذلك على النحو التالي</w:t>
      </w:r>
      <w:r w:rsidRPr="000449E0">
        <w:t>:</w:t>
      </w:r>
    </w:p>
    <w:p w14:paraId="7BF24271" w14:textId="77777777" w:rsidR="000449E0" w:rsidRPr="000449E0" w:rsidRDefault="000449E0" w:rsidP="000449E0">
      <w:pPr>
        <w:rPr>
          <w:b/>
          <w:bCs/>
        </w:rPr>
      </w:pPr>
      <w:r w:rsidRPr="000449E0">
        <w:rPr>
          <w:b/>
          <w:bCs/>
          <w:rtl/>
        </w:rPr>
        <w:t>١</w:t>
      </w:r>
      <w:r w:rsidRPr="000449E0">
        <w:rPr>
          <w:b/>
          <w:bCs/>
        </w:rPr>
        <w:t xml:space="preserve">. </w:t>
      </w:r>
      <w:r w:rsidRPr="000449E0">
        <w:rPr>
          <w:b/>
          <w:bCs/>
          <w:rtl/>
        </w:rPr>
        <w:t>الانسحاب الأمريكي من أفغانستان</w:t>
      </w:r>
      <w:r w:rsidRPr="000449E0">
        <w:rPr>
          <w:b/>
          <w:bCs/>
        </w:rPr>
        <w:t>:</w:t>
      </w:r>
    </w:p>
    <w:p w14:paraId="17EBE5CF" w14:textId="77777777" w:rsidR="000449E0" w:rsidRPr="000449E0" w:rsidRDefault="000449E0" w:rsidP="000449E0">
      <w:r w:rsidRPr="000449E0">
        <w:rPr>
          <w:rtl/>
        </w:rPr>
        <w:t>مثلما شكل التدخل العسكري الأمريكي في أفغانستان في ٢٠٠١ ردًا على هجمات الحادي عشر من سبتمبر من العام نفسه، حدثًا فارقًا في تاريخ المنطقة والعالم، فليس مبالفًا القول إن الانسحاب الأمريكي الفوضوي من أفغانستان من بين أهم الأحداث السياسية التي شهدها الربع الأول من القرن الحادي والعشرين، وذلك من ناحية الظروف، التي أحاطته، والتداعيات الأمنية والجيوستراتيجية التي خلَّفها، وآثاره على توازن القوى في غرب آسيا وداخل أفغانستان، فضلًا عما حمله</w:t>
      </w:r>
    </w:p>
    <w:p w14:paraId="4FDBFA4F" w14:textId="77777777" w:rsidR="000449E0" w:rsidRPr="000449E0" w:rsidRDefault="000449E0" w:rsidP="000449E0">
      <w:r w:rsidRPr="000449E0">
        <w:rPr>
          <w:rtl/>
        </w:rPr>
        <w:t>مشهد الانسحاب من تداعيات خطيرة على المصداقية الأمريكية في العالم: واهتزاز ثقة شعوب العالم في القيم الأمريكية، خاصةً مواطني دول الشرق الأوسط</w:t>
      </w:r>
      <w:r w:rsidRPr="000449E0">
        <w:t>.</w:t>
      </w:r>
    </w:p>
    <w:p w14:paraId="451E86CF" w14:textId="77777777" w:rsidR="000449E0" w:rsidRPr="000449E0" w:rsidRDefault="000449E0" w:rsidP="000449E0">
      <w:r w:rsidRPr="000449E0">
        <w:rPr>
          <w:rtl/>
        </w:rPr>
        <w:t>وفيما يتعلق بإيران، فقد رحّبت "طهران" بانسحاب القوات الأمريكية من أفغانستان، واعتبرته انتصارًا لمحور المقاومة، وللمشروع الإيراني في إزالة الوجود الأمريكي من الجوار الإيراني. حيث ينظر صانع القرار الإيراني إلى الساحة الأفغانية باعتبارها حديقة خلفية لإيران، يجب مراقبتها دائمًا، ومنع تسلُّل المخاطر من خلالها إلى الداخل الإيراني، فضلًا عن اعتبار الأقلية الشيعية وبعض القوميات ذات الجذور الفارسية في أفغانستان بمثابة رعايا للنظام الإيراني، يجب حمايتهم انطلاقًا من مبدأ "نصرة المستضعفين" الحاكم لتوجهات السياسة الخارجية الإيرانية، وأهمية توظيفهم في إطار مشروعات إيران السياسية الإقليمية. فإلى جانب المباحثات الرسمية التي أجرتها "طهران" مع حركة طالبان من ناحیة وبين الحركة والحكومة الأفغانية من ناحية أخرى حين عقدت الخارجیة الإیرانیة اجتماعًا تحت عنوان "الحوار بين الأفغان" بمشاركة ممثلين عن الحكومة الأفغانية وحركة طالبان في ٧ يوليو ٢٠٢١، تعمل إيران سرًا على تسليح قومية الهزارة الشيعية في البلاد، استعدادًا لمرحلة ما بعد الانسحاب الأمريكي عبر تشكيل فصائل مسلحة في أفغانستان من أبناء أقلية الهزارة ليكونوا إحدى الأذرع الإيرانية في أفغانستان والمنطقة، حيث يمكن أن يكون "لواء فاطميون" أداة قوية بيد إيران لخوض معارك في أفغانستان، تحت غطاء الدفاع عن الأقلية الشيعية</w:t>
      </w:r>
      <w:r w:rsidRPr="000449E0">
        <w:t>.</w:t>
      </w:r>
    </w:p>
    <w:p w14:paraId="3F26926F" w14:textId="77777777" w:rsidR="000449E0" w:rsidRPr="000449E0" w:rsidRDefault="000449E0" w:rsidP="000449E0">
      <w:r w:rsidRPr="000449E0">
        <w:rPr>
          <w:rtl/>
        </w:rPr>
        <w:t>رحّبت "طهران" بانسحاب القوات " الأمريكية من أفغانستان، واعتبرته انتصارًا لمحور المقاومة، وللمشروع الإيراني في إزالة الوجود الأمريكي من الجوار الإيراني</w:t>
      </w:r>
      <w:r w:rsidRPr="000449E0">
        <w:t>. "</w:t>
      </w:r>
    </w:p>
    <w:p w14:paraId="45CC80FE" w14:textId="77777777" w:rsidR="000449E0" w:rsidRPr="000449E0" w:rsidRDefault="000449E0" w:rsidP="000449E0">
      <w:pPr>
        <w:rPr>
          <w:b/>
          <w:bCs/>
        </w:rPr>
      </w:pPr>
      <w:r w:rsidRPr="000449E0">
        <w:rPr>
          <w:b/>
          <w:bCs/>
          <w:rtl/>
        </w:rPr>
        <w:t>٢</w:t>
      </w:r>
      <w:r w:rsidRPr="000449E0">
        <w:rPr>
          <w:b/>
          <w:bCs/>
        </w:rPr>
        <w:t xml:space="preserve">. </w:t>
      </w:r>
      <w:r w:rsidRPr="000449E0">
        <w:rPr>
          <w:b/>
          <w:bCs/>
          <w:rtl/>
        </w:rPr>
        <w:t>الانسحاب الأمريكي من العراق</w:t>
      </w:r>
      <w:r w:rsidRPr="000449E0">
        <w:rPr>
          <w:b/>
          <w:bCs/>
        </w:rPr>
        <w:t>:</w:t>
      </w:r>
    </w:p>
    <w:p w14:paraId="517D73DA" w14:textId="77777777" w:rsidR="000449E0" w:rsidRPr="000449E0" w:rsidRDefault="000449E0" w:rsidP="000449E0">
      <w:r w:rsidRPr="000449E0">
        <w:rPr>
          <w:rtl/>
        </w:rPr>
        <w:t xml:space="preserve">عُقدت الجولة الأخيرة من جولات الحوار الاستراتيجي بین العراق والولايات المتحدة في ٢٣ يوليو ٢٠٢١، بالعاصمة الأمريكية "واشنطن" خلال زيارة رئيس الوزراء العراقي "مصطفى الكاظمي" للولايات المتحدة ولقائه الأول بالرئيس الأمريكي، وقد تناولت الجولة العلاقات الثنائية بين البلدین: وفى مقدمتها مستقبل الوجود العسكري الأمريكي في العراق، </w:t>
      </w:r>
      <w:r w:rsidRPr="000449E0">
        <w:rPr>
          <w:rtl/>
        </w:rPr>
        <w:lastRenderedPageBreak/>
        <w:t>والجدول الزمني لإنهاء كل أشکال ذلك الوجود: حیث وقع الرئیس الأمريكي "بایدن" ورئيس وزراء العراق "مصطفى الكاظمي" يوم الإثنين ٢٧ يوليو ٢٠١٢ اتفاقًا؛ يُنهي رسميًا المهمة القتالية الأمريكية في العراق بنهاية ٢٠٢١، لكن القوات الأمريكية ستظل تعمل هناك في دور استشاري، ويأتي هذا الاتفاق في وقت حساس سياسيًا بالنسبة للحكومة العراقية التي تواجه ضغطًا متزايدًا من الأحزاب المُتحالفة مع إيران والفصائل المسلحة التي تعارض الدور العسكري الأمريكي في البلاد. وقال "بايدن" للصحفيين خلال اجتماعه مع "الکاظمي" إنه "سيكون دورنا في العراق... أن نكون جاهزين هناك، أن نواصل التدريب، أن نعاون، أن نساعد، لكننا لن نكون، بحلول نهاية العام، في مهمة قتالية</w:t>
      </w:r>
      <w:r w:rsidRPr="000449E0">
        <w:t>".</w:t>
      </w:r>
    </w:p>
    <w:p w14:paraId="54D25B65" w14:textId="77777777" w:rsidR="000449E0" w:rsidRPr="000449E0" w:rsidRDefault="000449E0" w:rsidP="000449E0">
      <w:r w:rsidRPr="000449E0">
        <w:rPr>
          <w:rtl/>
        </w:rPr>
        <w:t>وتأتي الأهمية الاستراتيجية لهذا الاتفاق في ضوء المتغيرات الإقليمية والدولية الناتجة عن تصاعد حدة التوتر بين الولايات المتحدة وإيران على خلفية الموقف الأمريكي من الاتفاق النووي</w:t>
      </w:r>
    </w:p>
    <w:p w14:paraId="25090C6E" w14:textId="77777777" w:rsidR="000449E0" w:rsidRPr="000449E0" w:rsidRDefault="000449E0" w:rsidP="000449E0">
      <w:r w:rsidRPr="000449E0">
        <w:rPr>
          <w:rtl/>
        </w:rPr>
        <w:t>الإيراني، فضلًا عن ارتباطه بالدور الإقلیمي لإيران في العديد من الملفات الإقليمية الشائكة، والتي يشكل العراق إحداها وأهمها على الإطلاق، ففي ظل سيطرة إيرانية على مراكز صنع القرار في (٤) عواصم عربية؛ في لبنان والعراق وسوريا واليمن، يمثل العراق ساحة فعلية لتصفية الحسابات بین إیران والولايات المتحدة، من خلال العديد من الاستهدافات العسكرية المُتبادلة بین الجانبين ضد مصالح كل منهما داخل العراق بصورة زادت من حدة أزمات الواقع السياسي والأمني والاقتصادي والمعيشي بالعراق</w:t>
      </w:r>
      <w:r w:rsidRPr="000449E0">
        <w:t>.</w:t>
      </w:r>
    </w:p>
    <w:p w14:paraId="672EB086" w14:textId="77777777" w:rsidR="000449E0" w:rsidRPr="000449E0" w:rsidRDefault="000449E0" w:rsidP="000449E0">
      <w:r w:rsidRPr="000449E0">
        <w:rPr>
          <w:rtl/>
        </w:rPr>
        <w:t>ومما لا شك فيه: أن "طهران" سوف تجني ثمار إنهاء الوجود العسكري الأمريكي بالعراق، من خلال تعزيز وجودها على الساحة العراقية، فضلًا عن استثمار ذلك القرار في إطار المحددات الحاكمة لحکومة "رئيسي" في تعاطيها مع الولايات المتحدة، والتي تبدأ بملف البرنامج النووي الإيراني، مرورًا بالبرنامج الصاروخي، وصولًا لكل انخراطات إيران في الملفات الإقليمية عبر دورها المُزعزع للاستقرار في المنطقة، والمحاولات الأمريكية لتحجيمه</w:t>
      </w:r>
      <w:r w:rsidRPr="000449E0">
        <w:t>.</w:t>
      </w:r>
    </w:p>
    <w:p w14:paraId="0536F959" w14:textId="77777777" w:rsidR="000449E0" w:rsidRPr="000449E0" w:rsidRDefault="000449E0" w:rsidP="000449E0">
      <w:r w:rsidRPr="000449E0">
        <w:rPr>
          <w:rtl/>
        </w:rPr>
        <w:t>ولذا، فقد قام رئيس الوزراء العراقي "مصطفى الکاظمي" يوم الأحد ١٢ سبتمبر ٢٠٢١، بزيارة إيران على رأس وفد حکومي کبیر، في زيارة رسمية بدعوة من الرئيس الإيراني "رئيسي"، التقى خلالها "الكاظمي" الرئيس الإيراني ورئيس المجلس الأعلى للأمن</w:t>
      </w:r>
    </w:p>
    <w:p w14:paraId="290877B1" w14:textId="77777777" w:rsidR="000449E0" w:rsidRPr="000449E0" w:rsidRDefault="000449E0" w:rsidP="000449E0">
      <w:r w:rsidRPr="000449E0">
        <w:t xml:space="preserve">" </w:t>
      </w:r>
      <w:r w:rsidRPr="000449E0">
        <w:rPr>
          <w:rtl/>
        </w:rPr>
        <w:t>سوف تجني "طهران" ثمار إنهاء الوجود العسكري الأمريكي بالعراق، من خلال تعزيز وجودها على الساحة العراقية، فضلًا عن استثمار ذلك القرار في إطار المحددات الحاكمة لحكومة "رئيسي" في تعاطيها مع الولايات المتحدة</w:t>
      </w:r>
      <w:r w:rsidRPr="000449E0">
        <w:t>. "</w:t>
      </w:r>
    </w:p>
    <w:p w14:paraId="44E48928" w14:textId="77777777" w:rsidR="000449E0" w:rsidRPr="000449E0" w:rsidRDefault="000449E0" w:rsidP="000449E0">
      <w:r w:rsidRPr="000449E0">
        <w:rPr>
          <w:rtl/>
        </w:rPr>
        <w:t>القومي الإيراني، وعددًا من المسؤولين الآخرين: بهدف ضبط علاقة بلاده مع إيران في ضوء الاتفاق الذي تم التوصل إليه مع "واشنطن"، لكيلا تتحول العراق للنموذج الأفغاني، ويتحول خروج أمريكا إلى سيطرة ميليشيات الحشد الشعبي على العراق، فضلًا عن إظهار "الكاظمي" قدرته على تجنيب العراق عمليات تصفية الحسابات بین "طهران، وواشنطن"، والاستعداد للانتخابات البرلمانية المبكرة المُقرر لها أكتوبر المقبل، بالإضافة إلى تأكيد دور الوسیط بين "طهران، والرياض"، ومناقشة قضايا العلاقات الثنائية محل الاهتمام المشترك</w:t>
      </w:r>
      <w:r w:rsidRPr="000449E0">
        <w:t>.</w:t>
      </w:r>
    </w:p>
    <w:p w14:paraId="0E6EA4CB" w14:textId="77777777" w:rsidR="000449E0" w:rsidRPr="000449E0" w:rsidRDefault="000449E0" w:rsidP="000449E0">
      <w:pPr>
        <w:rPr>
          <w:b/>
          <w:bCs/>
        </w:rPr>
      </w:pPr>
      <w:r w:rsidRPr="000449E0">
        <w:rPr>
          <w:b/>
          <w:bCs/>
          <w:rtl/>
        </w:rPr>
        <w:t>رابعًا: الملف النووي الإيراني</w:t>
      </w:r>
    </w:p>
    <w:p w14:paraId="45B4AA61" w14:textId="77777777" w:rsidR="000449E0" w:rsidRPr="000449E0" w:rsidRDefault="000449E0" w:rsidP="000449E0">
      <w:r w:rsidRPr="000449E0">
        <w:rPr>
          <w:rtl/>
        </w:rPr>
        <w:t xml:space="preserve">يهيمن التيار المتشدد على تركيبة صانعي السياسة الخارجية الإيرانية في حكومة "رئيسي"، وذلك في ضوء سيطرته الفعلية بشكل كامل على مؤسسات صنع القرار في إيران، حيث تم تعيين "حسین عبد اللهيان" وزيرًا للخارجية، و"مهدي صفري" لمنصب نائب وزير الخارجية، والإبقاء على "علي شمخاني" في منصب الأمانة العامة للمجلس الأعلى للأمن القومي الإيراني، وتم نقل الملف النووي إلى المجلس الأعلى للأمن القومي: الذي يشرف على أهم الملفات الإقليمية أيضًا . في تحول جوهري في تعامل "طهران" مع الاتفاق النووي، وتجنيب الدبلوماسية بعض الشيء في تعاملها مع مفاوضات الاتفاق النووي. حيث انتقد وزير الخارجية الإيراني الجديد "عبد اللهيان" سياسات وزارة الخارجية بقيادة "ظريف" في التفاوض مع الغرب، وبناءً على ذلك فإنه من الوارد أن یکون هناك تغيير جذري في سیاسة إیران حيال المفاوضات، في ضوء حالة عدم اليقين </w:t>
      </w:r>
      <w:r w:rsidRPr="000449E0">
        <w:rPr>
          <w:rtl/>
        </w:rPr>
        <w:lastRenderedPageBreak/>
        <w:t>تجاه المشهد الراهن للمفاوضات، ويأتي في هذا الإطار قرار وزير الخارجية الإیراني لإقالة "عباس عراقجي" كبير مفاوضي الملف النووي من منصبه، وتعيين</w:t>
      </w:r>
    </w:p>
    <w:p w14:paraId="3EF932A4" w14:textId="77777777" w:rsidR="000449E0" w:rsidRPr="000449E0" w:rsidRDefault="000449E0" w:rsidP="000449E0">
      <w:r w:rsidRPr="000449E0">
        <w:t>"</w:t>
      </w:r>
      <w:r w:rsidRPr="000449E0">
        <w:rPr>
          <w:rtl/>
        </w:rPr>
        <w:t>على باقري" بدلًا منه . وفي الوقت الذي ألمح فيه الرئيس الإیراني "رئيسي" إلى أنه لا ينوي إغلاق باب المفاوضات، فإن عودة "طهران" إلى المفاوضات: ستكون بنهج جديد، وفريق تفاوضي مختلف عن الماضي، في ظل هيمنة أكبر من الحرس الثوري على أجندة الفريق المفاوض. وهو ما عبر عنه وزير الخارجية الإيراني خلال الاتصال الهاتفي مع نظيره البريطاني: بأن الحكومة الإيرانية الجديدة، ماضية في مشاوراتها على الصعيد الداخلي حول كيفية الاستمرار في مفاوضات فيينا: مؤكدًا أن المفاوضات التي تحقق نتائج ملموسة وتضمن حقوق ومصالح الشعب الإيراني ستلقى ترحيبًا من جانب "طهران" ، أخذًا في الاعتبار أن إيران هي المستفيد الأبرز من إطالة أمد التفاوض استثمارًا للوقت للوصول إلى نسب تخصيب أعلى، خاصةً وأن تلك المفاوضات لا تعوق المسار النووي الاستراتيجي لإیران. أخذًا في الاعتبار أن إيران تُدرك أن إدارة "بايدن" لديها الرغبة الشديدة في الوصول إلى صفقة نووية جديدة؛ وهو ما يشجع إيران على التشدد في سياساتها تجاه مسار المفاوضات النووية</w:t>
      </w:r>
      <w:r w:rsidRPr="000449E0">
        <w:t>.</w:t>
      </w:r>
    </w:p>
    <w:p w14:paraId="79188A87" w14:textId="77777777" w:rsidR="000449E0" w:rsidRPr="000449E0" w:rsidRDefault="000449E0" w:rsidP="000449E0">
      <w:r w:rsidRPr="000449E0">
        <w:rPr>
          <w:rtl/>
        </w:rPr>
        <w:t>وختامًا، يمكن فهم نتائج الانتخابات الإيرانية وفوز "رئيسي" بالرئاسة الإيرانية، باعتبارها رسالة</w:t>
      </w:r>
    </w:p>
    <w:p w14:paraId="3D874BCA" w14:textId="77777777" w:rsidR="000449E0" w:rsidRPr="000449E0" w:rsidRDefault="000449E0" w:rsidP="000449E0">
      <w:r w:rsidRPr="000449E0">
        <w:rPr>
          <w:rtl/>
        </w:rPr>
        <w:t>تُدرك إيران أن إدارة "بایدن" لديها " الرغبة الشديدة في الوصول إلى صفقة نووية جديدة؛ وهو ما يشجع إيران على التشدد في سياساتها تجاه مسار المفاوضات النووية</w:t>
      </w:r>
      <w:r w:rsidRPr="000449E0">
        <w:t>.</w:t>
      </w:r>
    </w:p>
    <w:p w14:paraId="0A7349D8" w14:textId="77777777" w:rsidR="000449E0" w:rsidRPr="000449E0" w:rsidRDefault="000449E0" w:rsidP="000449E0">
      <w:pPr>
        <w:rPr>
          <w:b/>
          <w:bCs/>
        </w:rPr>
      </w:pPr>
      <w:r w:rsidRPr="000449E0">
        <w:rPr>
          <w:b/>
          <w:bCs/>
        </w:rPr>
        <w:t>"</w:t>
      </w:r>
    </w:p>
    <w:p w14:paraId="03E4A58F" w14:textId="77777777" w:rsidR="000449E0" w:rsidRPr="000449E0" w:rsidRDefault="000449E0" w:rsidP="000449E0">
      <w:r w:rsidRPr="000449E0">
        <w:rPr>
          <w:rtl/>
        </w:rPr>
        <w:t>للقوى الخارجية الفاعلة إقليميًّا ودوليًّا، حيث جاء انتخاب "رئيسي" ليبرهن على حجم التغيرات التي ستشهدها سياسة إيران الخارجية إقلیميًّا ودوليًّا، فوجود "رئیسي"، وهو رئيس ثوري مُتشدد، يعني في حد ذاته ورقة ضغط قوية على الولايات المتحدة لتقديم تنازلات أضخم. أخذًا في الاعتبار أن إيران لن تجري تغييرًا في سياستها إزاء دورها الإقليمي المُزعزع للاستقرار بالمنطقة، إلا بعد استشراف مآلات المفاوضات النووية في فيينا، ورفع العقوبات الأمريكية المفروضة عليها، وتقييم مدى إمكانية الوصول إلى صفقة جديدة: تحقق أعلى المكاسب لـ "طهران". مُستغلة في ذلك إحدى أبرز سلبيات إدارة "بايدن" من حيث تعاملها مع أزمات الشرق الأوسط كل على حدة، وتفتقر إلى استراتيجية شاملة تجاه قضایا المنطقة</w:t>
      </w:r>
      <w:r w:rsidRPr="000449E0">
        <w:t>.</w:t>
      </w:r>
    </w:p>
    <w:p w14:paraId="75B01A5D" w14:textId="3B920986" w:rsidR="000449E0" w:rsidRPr="000449E0" w:rsidRDefault="000449E0" w:rsidP="000449E0">
      <w:r w:rsidRPr="000449E0">
        <mc:AlternateContent>
          <mc:Choice Requires="wps">
            <w:drawing>
              <wp:inline distT="0" distB="0" distL="0" distR="0" wp14:anchorId="38826547" wp14:editId="2840087A">
                <wp:extent cx="304800" cy="304800"/>
                <wp:effectExtent l="0" t="0" r="0" b="0"/>
                <wp:docPr id="336909271" name="Rectangle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9BAF6B" id="Rectangle 1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F0638F" w14:textId="1A712F3B" w:rsidR="000449E0" w:rsidRPr="000449E0" w:rsidRDefault="000449E0" w:rsidP="000449E0">
      <w:r w:rsidRPr="000449E0">
        <mc:AlternateContent>
          <mc:Choice Requires="wps">
            <w:drawing>
              <wp:inline distT="0" distB="0" distL="0" distR="0" wp14:anchorId="7D742124" wp14:editId="7F19C395">
                <wp:extent cx="304800" cy="304800"/>
                <wp:effectExtent l="0" t="0" r="0" b="0"/>
                <wp:docPr id="900218216" name="Rectangl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B6A563" id="Rectangle 1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2855DE" w14:textId="77777777" w:rsidR="000449E0" w:rsidRPr="000449E0" w:rsidRDefault="000449E0" w:rsidP="000449E0">
      <w:r w:rsidRPr="000449E0">
        <w:rPr>
          <w:rtl/>
        </w:rPr>
        <w:t>عروض</w:t>
      </w:r>
    </w:p>
    <w:p w14:paraId="5A72F54C" w14:textId="52683B88" w:rsidR="000449E0" w:rsidRPr="000449E0" w:rsidRDefault="000449E0" w:rsidP="000449E0">
      <w:r w:rsidRPr="000449E0">
        <mc:AlternateContent>
          <mc:Choice Requires="wps">
            <w:drawing>
              <wp:inline distT="0" distB="0" distL="0" distR="0" wp14:anchorId="6B2865CD" wp14:editId="6397D236">
                <wp:extent cx="304800" cy="304800"/>
                <wp:effectExtent l="0" t="0" r="0" b="0"/>
                <wp:docPr id="2001014103"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1FAAFF" id="Rectangle 1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3941AD" w14:textId="7C45E2A2" w:rsidR="000449E0" w:rsidRPr="000449E0" w:rsidRDefault="000449E0" w:rsidP="000449E0">
      <w:r w:rsidRPr="000449E0">
        <mc:AlternateContent>
          <mc:Choice Requires="wps">
            <w:drawing>
              <wp:inline distT="0" distB="0" distL="0" distR="0" wp14:anchorId="07D64FE7" wp14:editId="2790E249">
                <wp:extent cx="304800" cy="304800"/>
                <wp:effectExtent l="0" t="0" r="0" b="0"/>
                <wp:docPr id="1185322261" name="Rectangle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550F44" id="Rectangle 1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992DE4" w14:textId="0970A185" w:rsidR="000449E0" w:rsidRPr="000449E0" w:rsidRDefault="000449E0" w:rsidP="000449E0">
      <w:r w:rsidRPr="000449E0">
        <mc:AlternateContent>
          <mc:Choice Requires="wps">
            <w:drawing>
              <wp:inline distT="0" distB="0" distL="0" distR="0" wp14:anchorId="43C41015" wp14:editId="269A530B">
                <wp:extent cx="304800" cy="304800"/>
                <wp:effectExtent l="0" t="0" r="0" b="0"/>
                <wp:docPr id="1567389023"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DA2A0D" id="Rectangle 1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824578" w14:textId="77777777" w:rsidR="000449E0" w:rsidRPr="000449E0" w:rsidRDefault="000449E0" w:rsidP="000449E0">
      <w:r w:rsidRPr="000449E0">
        <w:t xml:space="preserve">● </w:t>
      </w:r>
      <w:r w:rsidRPr="000449E0">
        <w:rPr>
          <w:rtl/>
        </w:rPr>
        <w:t>الاستراتيجية الأمريكية في أفغانستان: المعوقات والدروس المستفادة</w:t>
      </w:r>
    </w:p>
    <w:p w14:paraId="1DAFC491" w14:textId="77777777" w:rsidR="000449E0" w:rsidRPr="000449E0" w:rsidRDefault="000449E0" w:rsidP="000449E0">
      <w:r w:rsidRPr="000449E0">
        <w:t xml:space="preserve">• </w:t>
      </w:r>
      <w:r w:rsidRPr="000449E0">
        <w:rPr>
          <w:rtl/>
        </w:rPr>
        <w:t>سياسة الاتحاد الأوروبي لمكافحة الإرهاب</w:t>
      </w:r>
    </w:p>
    <w:p w14:paraId="7B14BC73" w14:textId="77777777" w:rsidR="000449E0" w:rsidRPr="000449E0" w:rsidRDefault="000449E0" w:rsidP="000449E0">
      <w:r w:rsidRPr="000449E0">
        <w:lastRenderedPageBreak/>
        <w:t xml:space="preserve">• </w:t>
      </w:r>
      <w:r w:rsidRPr="000449E0">
        <w:rPr>
          <w:rtl/>
        </w:rPr>
        <w:t>الإرهاب في إفريقيا: أسباب تصاعد التطرف في القارة الإفريقية</w:t>
      </w:r>
    </w:p>
    <w:p w14:paraId="658E7672" w14:textId="77777777" w:rsidR="000449E0" w:rsidRPr="000449E0" w:rsidRDefault="000449E0" w:rsidP="000449E0">
      <w:r w:rsidRPr="000449E0">
        <w:t xml:space="preserve">• </w:t>
      </w:r>
      <w:r w:rsidRPr="000449E0">
        <w:rPr>
          <w:rtl/>
        </w:rPr>
        <w:t>جيوبوليتيك النزاعات في قارة آسيا: الخصوصيات - الديناميات - التداعيات</w:t>
      </w:r>
    </w:p>
    <w:p w14:paraId="2562D832" w14:textId="77777777" w:rsidR="000449E0" w:rsidRPr="000449E0" w:rsidRDefault="000449E0" w:rsidP="000449E0">
      <w:r w:rsidRPr="000449E0">
        <w:t xml:space="preserve">• </w:t>
      </w:r>
      <w:r w:rsidRPr="000449E0">
        <w:rPr>
          <w:rtl/>
        </w:rPr>
        <w:t>نموذج الصين: الجدارة السياسية وحدود الديمقراطية</w:t>
      </w:r>
    </w:p>
    <w:p w14:paraId="5C0CB567" w14:textId="77777777" w:rsidR="000449E0" w:rsidRPr="000449E0" w:rsidRDefault="000449E0" w:rsidP="000449E0">
      <w:r w:rsidRPr="000449E0">
        <w:t xml:space="preserve">• </w:t>
      </w:r>
      <w:r w:rsidRPr="000449E0">
        <w:rPr>
          <w:rtl/>
        </w:rPr>
        <w:t>تداعيات العقوبات الغربية على روسيا</w:t>
      </w:r>
    </w:p>
    <w:p w14:paraId="6E9815F1" w14:textId="77777777" w:rsidR="000449E0" w:rsidRPr="000449E0" w:rsidRDefault="000449E0" w:rsidP="000449E0">
      <w:r w:rsidRPr="000449E0">
        <w:t xml:space="preserve">• </w:t>
      </w:r>
      <w:r w:rsidRPr="000449E0">
        <w:rPr>
          <w:rtl/>
        </w:rPr>
        <w:t>الانتخابات الألمانية والعلاقات بين الاتحاد الأوروبي وتركيا</w:t>
      </w:r>
    </w:p>
    <w:p w14:paraId="5B8EC379" w14:textId="77777777" w:rsidR="000449E0" w:rsidRPr="000449E0" w:rsidRDefault="000449E0" w:rsidP="000449E0">
      <w:pPr>
        <w:rPr>
          <w:b/>
          <w:bCs/>
        </w:rPr>
      </w:pPr>
      <w:r w:rsidRPr="000449E0">
        <w:rPr>
          <w:b/>
          <w:bCs/>
          <w:rtl/>
        </w:rPr>
        <w:t>الاستراتيجية الأمريكية في أفغانستان: المعوقات والدروس المستفادة</w:t>
      </w:r>
      <w:r w:rsidRPr="000449E0">
        <w:rPr>
          <w:b/>
          <w:bCs/>
        </w:rPr>
        <w:t xml:space="preserve"> (*)</w:t>
      </w:r>
    </w:p>
    <w:p w14:paraId="0EEDDBCA" w14:textId="77777777" w:rsidR="000449E0" w:rsidRPr="000449E0" w:rsidRDefault="000449E0" w:rsidP="000449E0">
      <w:r w:rsidRPr="000449E0">
        <w:rPr>
          <w:rtl/>
        </w:rPr>
        <w:t>عرض: أ. أحمد ياسر عبد العظيم باحث سياسي - إدارة القضايا الاستراتيجية - مركز المعلومات ودعم اتخاذ القرار</w:t>
      </w:r>
    </w:p>
    <w:p w14:paraId="56159E43" w14:textId="77777777" w:rsidR="000449E0" w:rsidRPr="000449E0" w:rsidRDefault="000449E0" w:rsidP="000449E0">
      <w:r w:rsidRPr="000449E0">
        <w:t xml:space="preserve">" </w:t>
      </w:r>
      <w:r w:rsidRPr="000449E0">
        <w:rPr>
          <w:rtl/>
        </w:rPr>
        <w:t>تمثَّلت أكبر عوامل إخفاق الاستراتيجية الأمريكية لإعادة إعمار أفغانستان، في مساعي واشنطن لفرض نموذجها الغربي على المجتمع الأفغاني، دون دراية كاملة بخصوصية ذلك المجتمع، والتي حالت دون اقتلاع أنظمته التقليدية واستبدالها، أو دمجها " في إطار مؤسسي غربي</w:t>
      </w:r>
      <w:r w:rsidRPr="000449E0">
        <w:t>.</w:t>
      </w:r>
    </w:p>
    <w:p w14:paraId="16654DEE" w14:textId="77777777" w:rsidR="000449E0" w:rsidRPr="000449E0" w:rsidRDefault="000449E0" w:rsidP="000449E0">
      <w:r w:rsidRPr="000449E0">
        <w:rPr>
          <w:rtl/>
        </w:rPr>
        <w:t>في ضوء انسحاب القوات الأمريكية من أفغانستان في الذكرى الـ ٢٠ للغزو الأمريكي لكابول، أُثيرت التساؤلات حول مدى نجاح واشنطن في تحقيق أهدافها في القضاء على تنظيمي القاعدة وطالبان، والحيلولة دون تحول أفغانستان إلى ملاذ آمن للتنظيمات الإرهابية، ودعم شرعية الحكومة الأفغانية ومساعدتها في كسب ثقة الشعب الأفغاني، والمساهمة في بناء القوات المسلحة الأفغانية، وذلك لضمان إرساء الاستقرار تمهيدًا لخروج القوات الأمریكية من البلاد بشكل آمن</w:t>
      </w:r>
      <w:r w:rsidRPr="000449E0">
        <w:t>.</w:t>
      </w:r>
    </w:p>
    <w:p w14:paraId="476B51EB" w14:textId="77777777" w:rsidR="000449E0" w:rsidRPr="000449E0" w:rsidRDefault="000449E0" w:rsidP="000449E0">
      <w:r w:rsidRPr="000449E0">
        <w:rPr>
          <w:rtl/>
        </w:rPr>
        <w:t>وفي إطار مساعي واشنطن لتحقيق الأهداف سالفة الذكر وإعادة إعمار أفغانستان، عززت واشنطن استثماراتها في البلاد والتي تُقدَّر بنحو ١٤٥ مليار دولار، لدعم الاقتصاد الأفغاني،</w:t>
      </w:r>
    </w:p>
    <w:p w14:paraId="7B326F85" w14:textId="110869ED" w:rsidR="000449E0" w:rsidRPr="000449E0" w:rsidRDefault="000449E0" w:rsidP="000449E0">
      <w:r w:rsidRPr="000449E0">
        <mc:AlternateContent>
          <mc:Choice Requires="wps">
            <w:drawing>
              <wp:inline distT="0" distB="0" distL="0" distR="0" wp14:anchorId="53A9D430" wp14:editId="350EBA28">
                <wp:extent cx="304800" cy="304800"/>
                <wp:effectExtent l="0" t="0" r="0" b="0"/>
                <wp:docPr id="653376428" name="Rectangle 129" descr="Afghanistan Reconstruction Special Inspector General for WHAT WE NEED TO LEARN: LESSONS FROM TWENTY YEARS OF AFGHANISTAN RECONSTRUCTION August 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EA3A5F" id="Rectangle 129" o:spid="_x0000_s1026" alt="Afghanistan Reconstruction Special Inspector General for WHAT WE NEED TO LEARN: LESSONS FROM TWENTY YEARS OF AFGHANISTAN RECONSTRUCTION August 20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ED48A3" w14:textId="77777777" w:rsidR="000449E0" w:rsidRPr="000449E0" w:rsidRDefault="000449E0" w:rsidP="000449E0">
      <w:r w:rsidRPr="000449E0">
        <w:rPr>
          <w:rtl/>
        </w:rPr>
        <w:t>وبناء القوات المسلحة والمؤسسات الحكومية والمجتمع المدني، كما أنفقت وزارة الدفاع الأمريكية نحو ٨٣٧ مليار دولار في العمليات القتالية، والتي أسفرت عن خسائر بالغة بين قوات الجيش الأمريكي وقوات التحالف، فضلًا عن آلاف القتلى من المدنيين والجنود الأفغان</w:t>
      </w:r>
      <w:r w:rsidRPr="000449E0">
        <w:t>.</w:t>
      </w:r>
    </w:p>
    <w:p w14:paraId="220870DB" w14:textId="77777777" w:rsidR="000449E0" w:rsidRPr="000449E0" w:rsidRDefault="000449E0" w:rsidP="000449E0">
      <w:r w:rsidRPr="000449E0">
        <w:rPr>
          <w:rtl/>
        </w:rPr>
        <w:t>وفي هذا الشأن، أصدرت هيئة التفتيش العامة لإعادة إعمار أفغانستان "سيجار</w:t>
      </w:r>
      <w:r w:rsidRPr="000449E0">
        <w:t xml:space="preserve">" (SIGAR Special Inspector General for Afghanistan Reconstruction) </w:t>
      </w:r>
      <w:r w:rsidRPr="000449E0">
        <w:rPr>
          <w:rtl/>
        </w:rPr>
        <w:t>التابعة لوزارة العدل الأمريكية، تقريرًا بعنوان: «ما الذي نحتاج إلى</w:t>
      </w:r>
    </w:p>
    <w:p w14:paraId="38DE3AA8" w14:textId="77777777" w:rsidR="000449E0" w:rsidRPr="000449E0" w:rsidRDefault="000449E0" w:rsidP="000449E0">
      <w:r w:rsidRPr="000449E0">
        <w:rPr>
          <w:rtl/>
        </w:rPr>
        <w:t>تعلمه؟: دروس مُنذ عشرين عامًا من إعادة الإعمار في أفغانستان»، والذي يُسلَّط الضوء على الأسباب الرئيسة لإخفاق التجربة الأمريكية في أفغانستان، رغم الاستثمارات الضخمة وجهود إعادة الإعمار على مدار ال٢٠ عامًا المُنصرمة، وذلك بهدف استخلاص الدروس المُستفادة من تلك التجربة، لتداركها وتلافي تكرارها في تجارب إعادة الإعمار المستقبلية في بؤر الصراع الأخرى في العالم، والتي تتمثَّل بصورة رئیسة فیما يلي</w:t>
      </w:r>
      <w:r w:rsidRPr="000449E0">
        <w:t>:</w:t>
      </w:r>
    </w:p>
    <w:p w14:paraId="407D023E" w14:textId="77777777" w:rsidR="000449E0" w:rsidRPr="000449E0" w:rsidRDefault="000449E0" w:rsidP="000449E0">
      <w:pPr>
        <w:rPr>
          <w:b/>
          <w:bCs/>
        </w:rPr>
      </w:pPr>
      <w:r w:rsidRPr="000449E0">
        <w:rPr>
          <w:b/>
          <w:bCs/>
          <w:rtl/>
        </w:rPr>
        <w:t>هشاشة الاستراتيجية وانعدام الأمن</w:t>
      </w:r>
    </w:p>
    <w:p w14:paraId="16CBDBBE" w14:textId="77777777" w:rsidR="000449E0" w:rsidRPr="000449E0" w:rsidRDefault="000449E0" w:rsidP="000449E0">
      <w:r w:rsidRPr="000449E0">
        <w:rPr>
          <w:rtl/>
        </w:rPr>
        <w:t>ألقى التقرير الضوء على جُملة من نقاط الضعف في الاستراتيجية الأمريكية لإعادة الإعمار في أفغانستان، وفي مقدمتها الافتقار إلى التماسك، فضلًا عن تضاؤل قدرة الحكومة الأمريكية على تنفیذ تلك الاستراتيجية وتقييمها، أو تحديد المُدة المناسبة لتنفيذها وضمان استدامة مشروعاتها، ویؤول ذلك إلی سببین رئیسین</w:t>
      </w:r>
      <w:r w:rsidRPr="000449E0">
        <w:t>:</w:t>
      </w:r>
    </w:p>
    <w:p w14:paraId="25B9CBFC" w14:textId="77777777" w:rsidR="000449E0" w:rsidRPr="000449E0" w:rsidRDefault="000449E0" w:rsidP="000449E0">
      <w:r w:rsidRPr="000449E0">
        <w:rPr>
          <w:rtl/>
        </w:rPr>
        <w:lastRenderedPageBreak/>
        <w:t>أولًا: افتقار الاستراتيجية الأمريكية إلى التقييم الصحيح لنقاط القوة والضعف الخاصة بالمؤسسات الأمريكية المكلفة بمهمة إعادة الإعمار في أفغانستان: إذ أوكلت واشنطن وزارة الخارجية الأمريكية بقيادة جهود إعادة الإعمار في أفغانستان رغم افتقارها إلى الخبرة والموارد اللازمين لتولي زمام المبادرة وإدارة استراتيجية إعادة الإعمار في البلاد، هذا فضلًا عن عدم مراعاة حدود إمكانيات وزارة الدفاع الأمريكية (البنتاجون) في هذا الصدد: حيث تمتلك الأخيرة الموارد والخبرات اللازمة لإدارة استراتيجيات إعادة الإعمار، ولكنها تفتقر في الوقت ذاته إلى القدرة اللازمة للقيام بمهام إعادة الإعمار على نطاق واسع، لا سيَّما على الصعيد الاقتصادي، أو إرساء معايير الحوكمة الأساسية</w:t>
      </w:r>
      <w:r w:rsidRPr="000449E0">
        <w:t>.</w:t>
      </w:r>
    </w:p>
    <w:p w14:paraId="63D352B8" w14:textId="77777777" w:rsidR="000449E0" w:rsidRPr="000449E0" w:rsidRDefault="000449E0" w:rsidP="000449E0">
      <w:r w:rsidRPr="000449E0">
        <w:rPr>
          <w:rtl/>
        </w:rPr>
        <w:t>وفي ضوء ذلك، فإنه لا توجد مؤسسة تمتلك بمفردها الخبرة والموارد اللازمين لتطوير وإدارة استراتيجية إعادة الإعمار، وبالتالي فإنه لإنجاح التجارب الأمريكية المستقبلية التي تتعلق بإعادة الإعمار في أي بلد في العالم، ولا سيَّما تلك التي تُعاني من احتدام الحروب والصراعات، يتعيَّن على القيادة الأمريكية توفير الموارد اللازمة للمؤسسات الأمريكية المدنية، وتحقيق التواصل والمرونة فيما بينها، لضمان نجاح جهود إعادة الإعمار</w:t>
      </w:r>
      <w:r w:rsidRPr="000449E0">
        <w:t>.</w:t>
      </w:r>
    </w:p>
    <w:p w14:paraId="3D194452" w14:textId="77777777" w:rsidR="000449E0" w:rsidRPr="000449E0" w:rsidRDefault="000449E0" w:rsidP="000449E0">
      <w:r w:rsidRPr="000449E0">
        <w:rPr>
          <w:rtl/>
        </w:rPr>
        <w:t>ثانيًا: الاعتقاد الخاطئ لدى المسؤولين الأمريكيين بأن عملية إعادة الإعمار تنطوي في المقام الأول على ضخ المزيد من الموارد والمساعدات التنموية لإعادة بناء المؤسسات المدنية والعسكرية الأفغانية، وذلك في إطار المساعي المتعلقة بحل أزمة تدهور الأوضاع الأمنية في البلاد، وفي هذا الإطار، أشار التقرير إلى أن البيئة غير الآمنة في أفغانستان حالت دون نجاح جهود التنمية في معالجة الأزمات الرئيسة في البلاد، وأفضت في نهاية المطاف إلى تقويض جهود إعادة الإعمار والعمليات السياسية والبرامج الاقتصادیة والتنموية كافة في البلاد</w:t>
      </w:r>
      <w:r w:rsidRPr="000449E0">
        <w:t>.</w:t>
      </w:r>
    </w:p>
    <w:p w14:paraId="0D5ED1B6" w14:textId="77777777" w:rsidR="000449E0" w:rsidRPr="000449E0" w:rsidRDefault="000449E0" w:rsidP="000449E0">
      <w:r w:rsidRPr="000449E0">
        <w:rPr>
          <w:rtl/>
        </w:rPr>
        <w:t>هذا، وقد شدد التقرير على أن تقويض العنف والانقسام لا بد أن يكون شرطًا مُسبقًا وحاسمًا لجميع الجهود والموارد التي خصصتها واشنطن لعملية إعادة إعمار أفغانستان؛ نظرًا لأن تفاقم حالة انعدام الأمن في البلاد قوّض جهود واشنطن في إجراء العملية الانتخابية بشفافية وبصورة سلمیة: حیث أدى الانفلات الأمني إلى إغلاق العديد من مراكز الاقتراع يوم الانتخابات، ومن ثمّ عزوف عدد كبير من الناخبين عن التصویت، ولا سيَّما في المناطق النائية التي تسيطر عليها حركة طالبان، الأمر الذي أفضى إلى تقويض شرعية الحكومة الأفغانیة في نهاية المطاف</w:t>
      </w:r>
      <w:r w:rsidRPr="000449E0">
        <w:t>.</w:t>
      </w:r>
    </w:p>
    <w:p w14:paraId="099FF761" w14:textId="77777777" w:rsidR="000449E0" w:rsidRPr="000449E0" w:rsidRDefault="000449E0" w:rsidP="000449E0">
      <w:r w:rsidRPr="000449E0">
        <w:rPr>
          <w:rtl/>
        </w:rPr>
        <w:t>وعلاوةً على ذلك، ساهم شيوع الفوضى وانعدام الأمن في خلق بيئة غير مواتية للمشروعات الاستثمارية وإدارة الأعمال التجارية، هذا فضلًا عن تقويض البرامج التي وضعتها واشنطن لإعادة دمج مُقاتلي طالبان القدامى في المجتمع والحياة المدنية، وذلك في ضوء تفاقم الصعوبات المحدقة بحمياتهم من انتقام حركة طالبان</w:t>
      </w:r>
      <w:r w:rsidRPr="000449E0">
        <w:t>.</w:t>
      </w:r>
    </w:p>
    <w:p w14:paraId="58E209EC" w14:textId="77777777" w:rsidR="000449E0" w:rsidRPr="000449E0" w:rsidRDefault="000449E0" w:rsidP="000449E0">
      <w:pPr>
        <w:rPr>
          <w:b/>
          <w:bCs/>
        </w:rPr>
      </w:pPr>
      <w:r w:rsidRPr="000449E0">
        <w:rPr>
          <w:b/>
          <w:bCs/>
          <w:rtl/>
        </w:rPr>
        <w:t>جهل واشنطن بخصوصية المجتمع الأفغاني ووضع جداول زمنية غير واقعية</w:t>
      </w:r>
    </w:p>
    <w:p w14:paraId="72A379B9" w14:textId="77777777" w:rsidR="000449E0" w:rsidRPr="000449E0" w:rsidRDefault="000449E0" w:rsidP="000449E0">
      <w:r w:rsidRPr="000449E0">
        <w:rPr>
          <w:rtl/>
        </w:rPr>
        <w:t>أوضح التقرير أن الاستراتيجية الأمريكية لإعادة الإعمار في أفغانستان افتقرت إلى تقدير الوقت والموارد اللازمين لتحقيق أهداف إعادة الإعمار المنشودة: فلم تراع واشنطن الواقع الأفغاني عند وضع الجداول الزمنية والتوفُّعات الخاصة بعملية إعادة الإعمار، وذلك عبر إيلاء الاهتمام بزيادة القوات وتخصيص موارد مالية ضخمة في إطار مساعيها لحل الأزمة الأفغانية على وجه السرعة، لا سيَّما بين عامي ٢٠٠٩ و٢٠١١، الأمر الذي أفضى بدوره إلى زيادة معدلات الفساد في أفغانستان، هذا فضلًا عن الحد من فعالية البرامج التنموية والاقتصادیة والسياسية في البلاد</w:t>
      </w:r>
      <w:r w:rsidRPr="000449E0">
        <w:t>.</w:t>
      </w:r>
    </w:p>
    <w:p w14:paraId="0481A9FE" w14:textId="77777777" w:rsidR="000449E0" w:rsidRPr="000449E0" w:rsidRDefault="000449E0" w:rsidP="000449E0">
      <w:r w:rsidRPr="000449E0">
        <w:rPr>
          <w:rtl/>
        </w:rPr>
        <w:t>هذا، وقد أشار التقرير أيضًا إلى اتجاه الإدارة الأمريكية نحو فرض النموذج الأمريكي والغربي في وضع البرامج السياسية والاقتصادية لعملية إعادة الإصلاح والتطوير، وذلك دون الاكتراث بالسياقات والخصوصيات الاجتماعية والسياسية والاقتصادية والأمنية والبيئية والجغرافية في أفغانستان، والتي تختلف جملة وتفصيلًا عن النماذج الغربية في هذا الصدد</w:t>
      </w:r>
      <w:r w:rsidRPr="000449E0">
        <w:t>.</w:t>
      </w:r>
    </w:p>
    <w:p w14:paraId="7D632B71" w14:textId="77777777" w:rsidR="000449E0" w:rsidRPr="000449E0" w:rsidRDefault="000449E0" w:rsidP="000449E0">
      <w:r w:rsidRPr="000449E0">
        <w:rPr>
          <w:rtl/>
        </w:rPr>
        <w:t>وأوضح التقرير أن الاستراتيجية الأمريكية لجهود إعادة الإعمار ركَّزت على أهداف وبرامج وحلول قصيرة الأجل وغير مُستدامة، والتي حالت دون</w:t>
      </w:r>
    </w:p>
    <w:p w14:paraId="60869AC4" w14:textId="77777777" w:rsidR="000449E0" w:rsidRPr="000449E0" w:rsidRDefault="000449E0" w:rsidP="000449E0">
      <w:r w:rsidRPr="000449E0">
        <w:rPr>
          <w:rtl/>
        </w:rPr>
        <w:lastRenderedPageBreak/>
        <w:t>تحقيق أهدافها المنشودة، وخاصةً إرساء سُبل الاستقرار، وخلق بيئة ملائمة تضمن خروج القوات الأمريكية من البلاد بشكل آمن، وفي المقابل، خلقت الاستراتيجية الأمريكية فرصًا مواتية للمؤسسات الأفغانية وأصحاب النفوذ باختلاس الأموال المخصصة للتنمية، ممّا ساهم في تفشي الفساد، وأفضى إلى تعزيز سيطرة طالبان على المدن والمجتمعات الأفغانية</w:t>
      </w:r>
      <w:r w:rsidRPr="000449E0">
        <w:t>.</w:t>
      </w:r>
    </w:p>
    <w:p w14:paraId="26EC2FD7" w14:textId="77777777" w:rsidR="000449E0" w:rsidRPr="000449E0" w:rsidRDefault="000449E0" w:rsidP="000449E0">
      <w:r w:rsidRPr="000449E0">
        <w:rPr>
          <w:rtl/>
        </w:rPr>
        <w:t>وأكَّد التقریر أن جهل واشنطن بالسياق الاجتماعي والثقافي والاقتصادي للمجتمع الأفغاني كان أبرز العوامل التي حالت دون تطبيق استراتيجية واشنطن لإعادة الإعمار على المستويات التشغيلية والتكتيكية؛ حيث إن تكييف الاستراتيجية يتطلب فهمًا تفصيليًّا للتفاعلات الاجتماعية والاقتصادية والسياسية في البلاد</w:t>
      </w:r>
      <w:r w:rsidRPr="000449E0">
        <w:t>.</w:t>
      </w:r>
    </w:p>
    <w:p w14:paraId="4DF40E64" w14:textId="77777777" w:rsidR="000449E0" w:rsidRPr="000449E0" w:rsidRDefault="000449E0" w:rsidP="000449E0">
      <w:r w:rsidRPr="000449E0">
        <w:rPr>
          <w:rtl/>
        </w:rPr>
        <w:t xml:space="preserve">وقد تطرَّق التقرير إلى جُملة مع الأمثلة في هذا الصدد، لا سيَّما على الصعيد الاقتصادي، مشيرًا إلى أن الولايات المتحدة الأمريكية فرضت نماذجها التكنوقراطية الغربية على المؤسسات الاقتصادية الأفغانية، ممّا ساهم في تمكين أصحاب النفوذ والفاسدين بتلك المؤسسات، وعلى الصعيد الأمني، درّبت واشنطن القوات الأمنية الأفغانية، ومدّتهم بأسلحة متطورة تتجاوز قدراتهم، كما عمدت الاستراتيجية الأمريكية على الصعيد القضائي إلى فرض آليات غربية لضمان سيادة حكم القانون، رغم أن ما يتراوح بین </w:t>
      </w:r>
      <w:r w:rsidRPr="000449E0">
        <w:rPr>
          <w:rtl/>
          <w:lang w:bidi="fa-IR"/>
        </w:rPr>
        <w:t>۸۰ - ۹۰٪</w:t>
      </w:r>
      <w:r w:rsidRPr="000449E0">
        <w:rPr>
          <w:rtl/>
        </w:rPr>
        <w:t xml:space="preserve"> من الشعب الأفغاني يلجؤون إلى فض منازعاتهم عبر الآليات غير الرسمية</w:t>
      </w:r>
      <w:r w:rsidRPr="000449E0">
        <w:t>.</w:t>
      </w:r>
    </w:p>
    <w:p w14:paraId="26D8F084" w14:textId="77777777" w:rsidR="000449E0" w:rsidRPr="000449E0" w:rsidRDefault="000449E0" w:rsidP="000449E0">
      <w:pPr>
        <w:rPr>
          <w:b/>
          <w:bCs/>
        </w:rPr>
      </w:pPr>
      <w:r w:rsidRPr="000449E0">
        <w:rPr>
          <w:b/>
          <w:bCs/>
          <w:rtl/>
        </w:rPr>
        <w:t>غياب عنصر الاستدامة</w:t>
      </w:r>
    </w:p>
    <w:p w14:paraId="6B8FB7CA" w14:textId="77777777" w:rsidR="000449E0" w:rsidRPr="000449E0" w:rsidRDefault="000449E0" w:rsidP="000449E0">
      <w:r w:rsidRPr="000449E0">
        <w:rPr>
          <w:rtl/>
        </w:rPr>
        <w:t>أفاد التقرير بأن برامج إعادة الإعمار بمثابة ركيزة أساسية للبناء والإصلاح الجذري لمؤسسات الدولة الحكومية والمجتمع المدني والتجارة والاقتصاد، إلّا أن الحكومة الأمريكية فشلت في</w:t>
      </w:r>
    </w:p>
    <w:p w14:paraId="038AB74C" w14:textId="77777777" w:rsidR="000449E0" w:rsidRPr="000449E0" w:rsidRDefault="000449E0" w:rsidP="000449E0">
      <w:r w:rsidRPr="000449E0">
        <w:rPr>
          <w:rtl/>
        </w:rPr>
        <w:t>كثير من الأحيان في ضمان استدامة مشروعاتها على المدى الطويل في أفغانستان، فقد أفضت زيادة الضغوط والمطالبات المستمرة لواشنطن بسرعة إحراز تقدم في البلاد إلى إهدار قُرابة ٧,٨ مليارات في العديد من مشروعات البنية التحتية قصيرة الأجل، لا سيَّما الطرق وخطوط النقل، والتي دُمرت لاحقًا ولم يُستخدم العديد منها، ويؤول ذلك بصفة رئيسة إلى انعدام الأمن واستمرار الصراع في البلاد</w:t>
      </w:r>
      <w:r w:rsidRPr="000449E0">
        <w:t>.</w:t>
      </w:r>
    </w:p>
    <w:p w14:paraId="7BA69C46" w14:textId="77777777" w:rsidR="000449E0" w:rsidRPr="000449E0" w:rsidRDefault="000449E0" w:rsidP="000449E0">
      <w:r w:rsidRPr="000449E0">
        <w:rPr>
          <w:rtl/>
        </w:rPr>
        <w:t>وبالإضافة إلى ما سبق، لفت التقرير الانتباه إلى افتقار الحكومة والشعب الأفغاني إلى المقومات اللازمة لتحمل المسؤولية عن تلك المشروعات، فرغم جهود الحكومة الأمريكية في دعم ومساعدة المؤسسات الأفغانية على بناء قدراتها، لم تتمكن تلك المؤسسات من مواكبة مساعي واشنطن المتعلقة بإحراز تقدم سريع في البلاد</w:t>
      </w:r>
      <w:r w:rsidRPr="000449E0">
        <w:t>.</w:t>
      </w:r>
    </w:p>
    <w:p w14:paraId="41C61613" w14:textId="77777777" w:rsidR="000449E0" w:rsidRPr="000449E0" w:rsidRDefault="000449E0" w:rsidP="000449E0">
      <w:r w:rsidRPr="000449E0">
        <w:rPr>
          <w:rtl/>
        </w:rPr>
        <w:t>هذا، وقد أشار التقرير إلى أن الفساد المُستشري في أفغانستان أفضى إلى تقويض جهود إعادة الإعمار الأمريكية، حيث تعرَّضت المساعدات التنموية والأموال إلى مخاطر التبديد والاختلاس، الأمر الذي دفع واشنطن في بعض الأحيان إلى اختيار قنوات بديلة للحكومة الأفغانية لتقديم</w:t>
      </w:r>
    </w:p>
    <w:p w14:paraId="6749BF6D" w14:textId="77777777" w:rsidR="000449E0" w:rsidRPr="000449E0" w:rsidRDefault="000449E0" w:rsidP="000449E0">
      <w:r w:rsidRPr="000449E0">
        <w:rPr>
          <w:rtl/>
        </w:rPr>
        <w:t>المساعدات المالية، مؤكدًا أن هذا النهج أفضى إلى جُملة من التداعيات السلبية، وفي مقدمتها عدم اكتساب المسؤولين الأفغانيين الخبرة والتدريب اللازمين لإدارة ودعم مشروعات إعادة الإعمار الأمريكية على المدى الطويل، وتقويض البرامج والمساعدات التنموية ذات الصلة على المدى القصير</w:t>
      </w:r>
      <w:r w:rsidRPr="000449E0">
        <w:t>.</w:t>
      </w:r>
    </w:p>
    <w:p w14:paraId="1341A15A" w14:textId="77777777" w:rsidR="000449E0" w:rsidRPr="000449E0" w:rsidRDefault="000449E0" w:rsidP="000449E0">
      <w:r w:rsidRPr="000449E0">
        <w:rPr>
          <w:rtl/>
        </w:rPr>
        <w:t>وختامًا، خلَصَ التقرير إلى استنتاج رئيس مفاده أن الهدف الرئيس لاستراتيجية إعادة الإعمار الأمريكية في أفغانستان، تمثَّل في إحلال الأنظمة الاجتماعية الأفغانية ووضع أنظمة غربية أو "حديثة" وبناء مؤسسات الدولة من الصفر على النمط الغربي، غير أنه تبيَّن أن المجتمع الأفغاني له خصوصيات اقتصادیة وسیاسیة راسخة، ويبلغ درجة كبیرة من التعقيد حالت دون اقتلاع تلك الأنظمة واستبدالها، أو دمجها في إطار مؤسسي غربي، وفي ضوء ذلك يتعيَّن على الحكومة الأمريكية العمل على تطوير قدراتها واستعداداتها لمُهمَّات إعادة الإعمار في البلدان المتضررة من النزاعات، وضمان الالتزام بتجنب أسباب الإخفاق والفشل في التجربة الأفغانية</w:t>
      </w:r>
      <w:r w:rsidRPr="000449E0">
        <w:t xml:space="preserve">. </w:t>
      </w:r>
      <w:r w:rsidRPr="000449E0">
        <w:rPr>
          <w:rFonts w:ascii="Arial" w:hAnsi="Arial" w:cs="Arial"/>
        </w:rPr>
        <w:t>■</w:t>
      </w:r>
    </w:p>
    <w:p w14:paraId="57D7AA9F" w14:textId="08E83F48" w:rsidR="000449E0" w:rsidRPr="000449E0" w:rsidRDefault="000449E0" w:rsidP="000449E0">
      <w:r w:rsidRPr="000449E0">
        <mc:AlternateContent>
          <mc:Choice Requires="wps">
            <w:drawing>
              <wp:inline distT="0" distB="0" distL="0" distR="0" wp14:anchorId="353E181E" wp14:editId="5EE4C1B6">
                <wp:extent cx="304800" cy="304800"/>
                <wp:effectExtent l="0" t="0" r="0" b="0"/>
                <wp:docPr id="1064083893" name="Rectangle 128" descr="ISA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0128D8" id="Rectangle 128" o:spid="_x0000_s1026" alt="ISA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B9870F" w14:textId="77777777" w:rsidR="000449E0" w:rsidRPr="000449E0" w:rsidRDefault="000449E0" w:rsidP="000449E0">
      <w:pPr>
        <w:rPr>
          <w:b/>
          <w:bCs/>
        </w:rPr>
      </w:pPr>
      <w:r w:rsidRPr="000449E0">
        <w:rPr>
          <w:b/>
          <w:bCs/>
          <w:rtl/>
        </w:rPr>
        <w:lastRenderedPageBreak/>
        <w:t>سياسة الاتحاد الأوروبي لمكافحة الإرهاب</w:t>
      </w:r>
      <w:r w:rsidRPr="000449E0">
        <w:rPr>
          <w:b/>
          <w:bCs/>
        </w:rPr>
        <w:t xml:space="preserve"> (*)</w:t>
      </w:r>
    </w:p>
    <w:p w14:paraId="737EF023" w14:textId="77777777" w:rsidR="000449E0" w:rsidRPr="000449E0" w:rsidRDefault="000449E0" w:rsidP="000449E0">
      <w:r w:rsidRPr="000449E0">
        <w:rPr>
          <w:rtl/>
        </w:rPr>
        <w:t>عرض</w:t>
      </w:r>
    </w:p>
    <w:p w14:paraId="67CF5690" w14:textId="77777777" w:rsidR="000449E0" w:rsidRPr="000449E0" w:rsidRDefault="000449E0" w:rsidP="000449E0">
      <w:r w:rsidRPr="000449E0">
        <w:rPr>
          <w:rtl/>
        </w:rPr>
        <w:t>باحثتان بإدارة القضايا الاستراتيجية - مركز المعلومات ودعم اتخاذ القرار</w:t>
      </w:r>
    </w:p>
    <w:p w14:paraId="1838C93A" w14:textId="77777777" w:rsidR="000449E0" w:rsidRPr="000449E0" w:rsidRDefault="000449E0" w:rsidP="000449E0">
      <w:r w:rsidRPr="000449E0">
        <w:rPr>
          <w:rtl/>
        </w:rPr>
        <w:t>أ. رانيا سليمان</w:t>
      </w:r>
    </w:p>
    <w:p w14:paraId="558C73A9" w14:textId="73566BE4" w:rsidR="000449E0" w:rsidRPr="000449E0" w:rsidRDefault="000449E0" w:rsidP="000449E0">
      <w:r w:rsidRPr="000449E0">
        <mc:AlternateContent>
          <mc:Choice Requires="wps">
            <w:drawing>
              <wp:inline distT="0" distB="0" distL="0" distR="0" wp14:anchorId="2A301935" wp14:editId="59141AD6">
                <wp:extent cx="304800" cy="304800"/>
                <wp:effectExtent l="0" t="0" r="0" b="0"/>
                <wp:docPr id="801978367" name="Rectangle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53C487" id="Rectangle 1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3E0013" w14:textId="7498538D" w:rsidR="000449E0" w:rsidRPr="000449E0" w:rsidRDefault="000449E0" w:rsidP="000449E0">
      <w:r w:rsidRPr="000449E0">
        <mc:AlternateContent>
          <mc:Choice Requires="wps">
            <w:drawing>
              <wp:inline distT="0" distB="0" distL="0" distR="0" wp14:anchorId="1243C5B9" wp14:editId="52CBEEE3">
                <wp:extent cx="304800" cy="304800"/>
                <wp:effectExtent l="0" t="0" r="0" b="0"/>
                <wp:docPr id="1716629660" name="Rectangle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E6640A" id="Rectangle 1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959F09" w14:textId="77777777" w:rsidR="000449E0" w:rsidRPr="000449E0" w:rsidRDefault="000449E0" w:rsidP="000449E0">
      <w:r w:rsidRPr="000449E0">
        <w:rPr>
          <w:rtl/>
        </w:rPr>
        <w:t>أ. هاجر جمال</w:t>
      </w:r>
    </w:p>
    <w:p w14:paraId="0002F6B6" w14:textId="2699EDFA" w:rsidR="000449E0" w:rsidRPr="000449E0" w:rsidRDefault="000449E0" w:rsidP="000449E0">
      <w:r w:rsidRPr="000449E0">
        <mc:AlternateContent>
          <mc:Choice Requires="wps">
            <w:drawing>
              <wp:inline distT="0" distB="0" distL="0" distR="0" wp14:anchorId="4D04F7EA" wp14:editId="37252219">
                <wp:extent cx="304800" cy="304800"/>
                <wp:effectExtent l="0" t="0" r="0" b="0"/>
                <wp:docPr id="154342878" name="Rectangle 125" descr="BRIEFING EU policies - Insight Eurepean Parliament Understanding EU counter-terrorism policy SUMMARY Faced with a persisternt international temorist threat, the European Union (EU) is playing an ever mor eamfing uecurity lies with the Member States, the EU providet cooperation, cocrdiating crime (tp iome exctent) harmaniation tooh, as well as financial support, to address this borderless phenomenon. Moreover, the assumption that thene is a connection between development and shability, an well an between interrall and external security, has come to shape EU action beyond its own borders. EU spending in the area of counter-terrorism his increased over the years, to allow for better cooperation between national law enforcement authorities and enhanced support by the EU bodies in charge of security and justice, such as Europol, eu-USA and Eurojust. The many new rules and instruments that have been adopted in recent years range from harmonising definitions of temorist offences and sanctions, and sharing information andrdareing probecting berders, counbering bemorist finentimging task. The European Parliament has played an active role not only in shueing leginlution, but ako in evaluating edvting tocls and gaps throuch the work accomplished by its Special Committee on Terrorism (TERJI) in 2018.g-psrioughme In line with the Parliament's recommendations, as well as the priorities set by the new European Commission and its counter-terrorism agenda preserted in December 2020, future EU counter termorism action will focus on better anticipating threats, countering radicalisation and reducing wulnerabilitien, by making critical infrastructures more resilient and better protecting public spaces. Upcoming developments aho include increaned information-sharing, by meanm of better implementation and modemination of existing tools, a reinforced mandate for Europol, an well as possible investigation and prosecution of berrorist crimes at EU level, through the proposed extension of the mandate of the recently established European Public Prosecutor's Office. This briefing builds on an earlier one, entitled The fight egainse temerism&quot;, published in 2019. In this Briefing A persisternt threat EU legall and policy framework for counter- STOP TERRORHSM &gt; Extemal dimension of EU counter-terroriim policy EU financial instruments to combat berrarism European Parliament's role Way forward EPRS | European Parliamentary Research Service Author: Sofija Voronova Members' Research Service PE 659.446 - January 2021 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595B2F" id="Rectangle 125" o:spid="_x0000_s1026" alt="BRIEFING EU policies - Insight Eurepean Parliament Understanding EU counter-terrorism policy SUMMARY Faced with a persisternt international temorist threat, the European Union (EU) is playing an ever mor eamfing uecurity lies with the Member States, the EU providet cooperation, cocrdiating crime (tp iome exctent) harmaniation tooh, as well as financial support, to address this borderless phenomenon. Moreover, the assumption that thene is a connection between development and shability, an well an between interrall and external security, has come to shape EU action beyond its own borders. EU spending in the area of counter-terrorism his increased over the years, to allow for better cooperation between national law enforcement authorities and enhanced support by the EU bodies in charge of security and justice, such as Europol, eu-USA and Eurojust. The many new rules and instruments that have been adopted in recent years range from harmonising definitions of temorist offences and sanctions, and sharing information andrdareing probecting berders, counbering bemorist finentimging task. The European Parliament has played an active role not only in shueing leginlution, but ako in evaluating edvting tocls and gaps throuch the work accomplished by its Special Committee on Terrorism (TERJI) in 2018.g-psrioughme In line with the Parliament's recommendations, as well as the priorities set by the new European Commission and its counter-terrorism agenda preserted in December 2020, future EU counter termorism action will focus on better anticipating threats, countering radicalisation and reducing wulnerabilitien, by making critical infrastructures more resilient and better protecting public spaces. Upcoming developments aho include increaned information-sharing, by meanm of better implementation and modemination of existing tools, a reinforced mandate for Europol, an well as possible investigation and prosecution of berrorist crimes at EU level, through the proposed extension of the mandate of the recently established European Public Prosecutor's Office. This briefing builds on an earlier one, entitled The fight egainse temerism&quot;, published in 2019. In this Briefing A persisternt threat EU legall and policy framework for counter- STOP TERRORHSM &gt; Extemal dimension of EU counter-terroriim policy EU financial instruments to combat berrarism European Parliament's role Way forward EPRS | European Parliamentary Research Service Author: Sofija Voronova Members' Research Service PE 659.446 - January 2021 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BF60D0" w14:textId="77777777" w:rsidR="000449E0" w:rsidRPr="000449E0" w:rsidRDefault="000449E0" w:rsidP="000449E0">
      <w:r w:rsidRPr="000449E0">
        <w:t>"</w:t>
      </w:r>
      <w:r w:rsidRPr="000449E0">
        <w:rPr>
          <w:rtl/>
        </w:rPr>
        <w:t>١</w:t>
      </w:r>
      <w:r w:rsidRPr="000449E0">
        <w:t xml:space="preserve"> </w:t>
      </w:r>
      <w:r w:rsidRPr="000449E0">
        <w:rPr>
          <w:rtl/>
        </w:rPr>
        <w:t>لعب الاتحاد الأوروبي دورًا نشطًا في مواجهة التهديدات الإرهابية المستمرة، وذلك من خلال توفير الدعم المالي لجهود مكافحة الإرهاب، وتوفير آليات التعاون والتنسيق بين الدول الأعضاء التي يقع على عاتقها مسؤولية مكافحة الجريمة، لا سيَّما التعاون بین سلطات إنفاذ القانون المحلية للدول الأعضاء وهيئات الاتحاد الأوروبي المسؤولة عن الأمن والعدالة، مثل: وكالة الاتحاد الأوروبي للتعاون في إنفاذ القانون</w:t>
      </w:r>
      <w:r w:rsidRPr="000449E0">
        <w:t xml:space="preserve"> (Europol)</w:t>
      </w:r>
      <w:r w:rsidRPr="000449E0">
        <w:rPr>
          <w:rtl/>
        </w:rPr>
        <w:t>، ووكالة الاتحاد الأوروبي لأنظمة تكنولوجيا المعلومات</w:t>
      </w:r>
      <w:r w:rsidRPr="000449E0">
        <w:t xml:space="preserve"> (Eu-Lisa)</w:t>
      </w:r>
      <w:r w:rsidRPr="000449E0">
        <w:rPr>
          <w:rtl/>
        </w:rPr>
        <w:t>، ووكالة الاتحاد الأوروبي للتعاون في مجال العدالة الجنائية</w:t>
      </w:r>
      <w:r w:rsidRPr="000449E0">
        <w:t xml:space="preserve"> (EuroJust). "</w:t>
      </w:r>
    </w:p>
    <w:p w14:paraId="24F1C3FD" w14:textId="77777777" w:rsidR="000449E0" w:rsidRPr="000449E0" w:rsidRDefault="000449E0" w:rsidP="000449E0">
      <w:r w:rsidRPr="000449E0">
        <w:rPr>
          <w:rtl/>
        </w:rPr>
        <w:t>وفي هذا الإطار، صدر في يناير ٢٠٢١ تقرير عن البرلمان الأوروبي تناول دوره في صياغة التشريعات الخاصة بالإرهاب، فضلًا عن تقييم عمل لجنته المعنية بالإرهاب</w:t>
      </w:r>
      <w:r w:rsidRPr="000449E0">
        <w:t xml:space="preserve"> (TERR) </w:t>
      </w:r>
      <w:r w:rsidRPr="000449E0">
        <w:rPr>
          <w:rtl/>
        </w:rPr>
        <w:t xml:space="preserve">في عام ٢٠١٨، ووفقًا لتوصيات البرلمان الأوروبي، والأولويات التي حددتها المفوضية الأوروبية ضمن جدول أعمالها لمكافحة الإرهاب -الذي تم تقديمه في دیسمبر </w:t>
      </w:r>
      <w:r w:rsidRPr="000449E0">
        <w:rPr>
          <w:rtl/>
          <w:lang w:bidi="fa-IR"/>
        </w:rPr>
        <w:t xml:space="preserve">٢۰٢۰- </w:t>
      </w:r>
      <w:r w:rsidRPr="000449E0">
        <w:rPr>
          <w:rtl/>
        </w:rPr>
        <w:t>ستتركز جهود الاتحاد الأوروبي في هذا الشأن على التنبؤ بالتهديدات</w:t>
      </w:r>
    </w:p>
    <w:p w14:paraId="69F8799A" w14:textId="77777777" w:rsidR="000449E0" w:rsidRPr="000449E0" w:rsidRDefault="000449E0" w:rsidP="000449E0">
      <w:r w:rsidRPr="000449E0">
        <w:rPr>
          <w:rtl/>
        </w:rPr>
        <w:t>المحتملة، والاستعداد لها على النحو الأمثل، من خلال تعزيز البنى التحتية الحيوية، وتوفير حماية أفضل للأماكن العامة، فضلًا عن تكثيف التبادل المعلوماتي بين هيئات الاتحاد الأوروبي</w:t>
      </w:r>
      <w:r w:rsidRPr="000449E0">
        <w:t>.</w:t>
      </w:r>
    </w:p>
    <w:p w14:paraId="7C5DEE9F" w14:textId="77777777" w:rsidR="000449E0" w:rsidRPr="000449E0" w:rsidRDefault="000449E0" w:rsidP="000449E0">
      <w:pPr>
        <w:rPr>
          <w:b/>
          <w:bCs/>
        </w:rPr>
      </w:pPr>
      <w:r w:rsidRPr="000449E0">
        <w:rPr>
          <w:b/>
          <w:bCs/>
          <w:rtl/>
        </w:rPr>
        <w:t>تهديدات إرهابية مستمرة</w:t>
      </w:r>
    </w:p>
    <w:p w14:paraId="3A983642" w14:textId="77777777" w:rsidR="000449E0" w:rsidRPr="000449E0" w:rsidRDefault="000449E0" w:rsidP="000449E0">
      <w:r w:rsidRPr="000449E0">
        <w:rPr>
          <w:rtl/>
        </w:rPr>
        <w:t xml:space="preserve">أدت الهجمات الإرهابية على كلٍ من فرنسا وألمانيا والنمسا عام </w:t>
      </w:r>
      <w:r w:rsidRPr="000449E0">
        <w:rPr>
          <w:rtl/>
          <w:lang w:bidi="fa-IR"/>
        </w:rPr>
        <w:t>٢٠٢۰</w:t>
      </w:r>
      <w:r w:rsidRPr="000449E0">
        <w:rPr>
          <w:rtl/>
        </w:rPr>
        <w:t>، إلى تصدُّر قضية الإرهاب قمة جدول أعمال الاتحاد الأوروبي،</w:t>
      </w:r>
    </w:p>
    <w:p w14:paraId="7C665C69" w14:textId="77777777" w:rsidR="000449E0" w:rsidRPr="000449E0" w:rsidRDefault="000449E0" w:rsidP="000449E0">
      <w:r w:rsidRPr="000449E0">
        <w:rPr>
          <w:rtl/>
        </w:rPr>
        <w:t>وعليه فقد تم تقييم التهديدات الإرهابية من جانب وكالة إنفاذ القانون في الاتحاد الأوروبي</w:t>
      </w:r>
      <w:r w:rsidRPr="000449E0">
        <w:t xml:space="preserve"> (Europol) </w:t>
      </w:r>
      <w:r w:rsidRPr="000449E0">
        <w:rPr>
          <w:rtl/>
        </w:rPr>
        <w:t>ضمن فئة "مرتفع الخطورة"، فرغم الانخفاض الواضح في عدد الهجمات الإرهابية خلال العامين الماضيين، فإن احتساب عدد العمليات الإرهابية التي تم إحباطها يعكس استمرارية التهديدات الإرهابية التي تتعرض لها الدول الأوروبية</w:t>
      </w:r>
      <w:r w:rsidRPr="000449E0">
        <w:t>.</w:t>
      </w:r>
    </w:p>
    <w:p w14:paraId="7DF4318F" w14:textId="77777777" w:rsidR="000449E0" w:rsidRPr="000449E0" w:rsidRDefault="000449E0" w:rsidP="000449E0">
      <w:r w:rsidRPr="000449E0">
        <w:rPr>
          <w:rtl/>
        </w:rPr>
        <w:t>إجمالي الهجمات الإرهابية على الاتحاد الأوروبي خلال الفترة من ٢٠١٤ إلى ٢٠١٩</w:t>
      </w:r>
    </w:p>
    <w:p w14:paraId="1C1E4040" w14:textId="2866746F" w:rsidR="000449E0" w:rsidRPr="000449E0" w:rsidRDefault="000449E0" w:rsidP="000449E0">
      <w:r w:rsidRPr="000449E0">
        <mc:AlternateContent>
          <mc:Choice Requires="wps">
            <w:drawing>
              <wp:inline distT="0" distB="0" distL="0" distR="0" wp14:anchorId="52A79E34" wp14:editId="55A4A54E">
                <wp:extent cx="304800" cy="304800"/>
                <wp:effectExtent l="0" t="0" r="0" b="0"/>
                <wp:docPr id="2073769728" name="Rectangle 124" descr="250 ٢٠٥ ٢ll ٢٠١ 200 ١٤٢ ١٢٩ 150 ١١٩ 100 50 0 ٢٠١٩ ٢٠١٨ ٢٠١٧ ٢٠١٦ ٢٠١٥ ٢٠١٤"/>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74C0AA" id="Rectangle 124" o:spid="_x0000_s1026" alt="250 ٢٠٥ ٢ll ٢٠١ 200 ١٤٢ ١٢٩ 150 ١١٩ 100 50 0 ٢٠١٩ ٢٠١٨ ٢٠١٧ ٢٠١٦ ٢٠١٥ ٢٠١٤"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93901F" w14:textId="77777777" w:rsidR="000449E0" w:rsidRPr="000449E0" w:rsidRDefault="000449E0" w:rsidP="000449E0">
      <w:r w:rsidRPr="000449E0">
        <w:t>Source: Europol, TE-SAT reports 2015-2020</w:t>
      </w:r>
    </w:p>
    <w:p w14:paraId="6B0CC9EE" w14:textId="77777777" w:rsidR="000449E0" w:rsidRPr="000449E0" w:rsidRDefault="000449E0" w:rsidP="000449E0">
      <w:r w:rsidRPr="000449E0">
        <w:rPr>
          <w:rtl/>
        </w:rPr>
        <w:lastRenderedPageBreak/>
        <w:t>لدى الاتحاد الأوروبي تاريخ طويل في محاربة الإرهاب المحلي، غير أنه بالتزامن مع أحداث ١١ سبتمبر ا٢٠٠، شرع الاتحاد في التصدي لمستوى أعلى من الإرهاب (على النطاق الدولي): فوفقًا لتقديرات البرلمان الأوروبي في دراسته الصادرة عام ٢٠١٩، شهدت دول الاتحاد الأوروبي عدة هجمات إرهابية في الفترة من (٢٠٠٠ - ٢٠١٨)، أودت بحياة ٧٥٣ مواطنًا أوروبيًّا، فضلًا عن انضمام الآلاف من الأوروبيين إلى التنظيمات الإرهابية مثل، داعش في مناطق النزاع في سوريا والعراق، الأمر الذي يُثير المخاوف الأوروبية من</w:t>
      </w:r>
    </w:p>
    <w:p w14:paraId="64AB930A" w14:textId="77777777" w:rsidR="000449E0" w:rsidRPr="000449E0" w:rsidRDefault="000449E0" w:rsidP="000449E0">
      <w:r w:rsidRPr="000449E0">
        <w:rPr>
          <w:rtl/>
        </w:rPr>
        <w:t>عودة هؤلاء المقاتلين إلى بلادهم مرة أخرى بعدما اكتسبوا خبرات قتالية</w:t>
      </w:r>
      <w:r w:rsidRPr="000449E0">
        <w:t>.</w:t>
      </w:r>
    </w:p>
    <w:p w14:paraId="2534CFE9" w14:textId="77777777" w:rsidR="000449E0" w:rsidRPr="000449E0" w:rsidRDefault="000449E0" w:rsidP="000449E0">
      <w:r w:rsidRPr="000449E0">
        <w:rPr>
          <w:rtl/>
        </w:rPr>
        <w:t>وفي هذا السياق، يُمكن القول بأن التطور التكنولوجي الهائل قد عزَّز لانتشار التطرُّف؛ حيث يستخدم المتطرفون (الجهاديون) التطبيقات التكنولوجية مثل، تليجرام لحشد المزيد من المؤيدين لهم، وبالتالي أصبح معظم منفذي الهجمات الإرهابية مواطنين أوروبيين دون الحاجة إلى سفر المقاتلين عبر البلدان، الأمر الذي قد یُشڈِّل تحديًّا کبیرًا لدول الاتحاد الأوروبي أثناء اتخاذ التدابير اللازمة لحماية المواطنين: حيث قد تتداخل التدابير الأمنية مع الحقوق والحريات التي يكفلها ميثاق الحقوق الأساسية للاتحاد الأوروبي</w:t>
      </w:r>
      <w:r w:rsidRPr="000449E0">
        <w:t>.</w:t>
      </w:r>
    </w:p>
    <w:p w14:paraId="7618D8FC" w14:textId="77777777" w:rsidR="000449E0" w:rsidRPr="000449E0" w:rsidRDefault="000449E0" w:rsidP="000449E0">
      <w:pPr>
        <w:rPr>
          <w:b/>
          <w:bCs/>
        </w:rPr>
      </w:pPr>
      <w:r w:rsidRPr="000449E0">
        <w:rPr>
          <w:b/>
          <w:bCs/>
          <w:rtl/>
        </w:rPr>
        <w:t>الإطار القانوني لمكافحة الإرهاب تحت مظلة الاتحاد الأوروبي</w:t>
      </w:r>
    </w:p>
    <w:p w14:paraId="3249365B" w14:textId="77777777" w:rsidR="000449E0" w:rsidRPr="000449E0" w:rsidRDefault="000449E0" w:rsidP="000449E0">
      <w:r w:rsidRPr="000449E0">
        <w:rPr>
          <w:rtl/>
        </w:rPr>
        <w:t>يستند الاتحاد الأوروبي في مجال مكافحة الإرهاب إلى ميثاق عمل الاتحاد، والذي اعتبر الإرهاب ضمن الجرائم الخطيرة العابرة للحدود، مُشيرًا إلى ضرورة تعبئة الاتحاد لكل الموارد من أجل مكافحته، بما في ذلك الموارد العسكرية لمنع أو للرد على أي هجوم إرهابي في أي من دول الاتحاد، ومع ذلك فإن أداء الاتحاد مُقيَّد في هذا الصدد</w:t>
      </w:r>
      <w:r w:rsidRPr="000449E0">
        <w:t>.</w:t>
      </w:r>
    </w:p>
    <w:p w14:paraId="3DB70FCF" w14:textId="77777777" w:rsidR="000449E0" w:rsidRPr="000449E0" w:rsidRDefault="000449E0" w:rsidP="000449E0">
      <w:r w:rsidRPr="000449E0">
        <w:rPr>
          <w:rtl/>
        </w:rPr>
        <w:t>وفي هذا الإطار، اتخذ الاتحاد الأوروبي مجموعة من التدابير لمكافحة الإرهاب على مدار العقد الماضي، وعلى رأسها</w:t>
      </w:r>
      <w:r w:rsidRPr="000449E0">
        <w:t>:</w:t>
      </w:r>
    </w:p>
    <w:p w14:paraId="32E64E5E" w14:textId="77777777" w:rsidR="000449E0" w:rsidRPr="000449E0" w:rsidRDefault="000449E0" w:rsidP="000449E0">
      <w:r w:rsidRPr="000449E0">
        <w:t xml:space="preserve">• </w:t>
      </w:r>
      <w:r w:rsidRPr="000449E0">
        <w:rPr>
          <w:rtl/>
        </w:rPr>
        <w:t>مواءمة القوانين الجنائية: ففي مارس ٢٠١٧، اعتمد كلّ من البرلمان والمجلس الأوروبي مشروعًا لتحديث إطار مكافحة الإرهاب لعام ٢٠٠٢ وتنفيذ المعايير الدولية الجديدة، وبالتالي أصبح يُجرِّم مجموعة واسعة من الأنشطة الإرهابیة، بما فيها الهجمات السیبرانیة</w:t>
      </w:r>
      <w:r w:rsidRPr="000449E0">
        <w:t>.</w:t>
      </w:r>
    </w:p>
    <w:p w14:paraId="485941A4" w14:textId="77777777" w:rsidR="000449E0" w:rsidRPr="000449E0" w:rsidRDefault="000449E0" w:rsidP="000449E0">
      <w:r w:rsidRPr="000449E0">
        <w:t xml:space="preserve">• </w:t>
      </w:r>
      <w:r w:rsidRPr="000449E0">
        <w:rPr>
          <w:rtl/>
        </w:rPr>
        <w:t>مساعدة ضحايا الإرهاب: إذ تمت تغطية حقوق واحتياجات ضحايا الهجمات الإرهابية من قبل التشريع الأوروبي منذ عام ٢٠١٢. فضلًا عن إضافة أحكام جديدة لتحسين الاستجابة لاحتياجات ضحايا العمليات الإرهابية، والمساواة في تقديم الدعم لجميع المواطنين في دول الاتحاد الأوروبي</w:t>
      </w:r>
      <w:r w:rsidRPr="000449E0">
        <w:t>.</w:t>
      </w:r>
    </w:p>
    <w:p w14:paraId="23381416" w14:textId="77777777" w:rsidR="000449E0" w:rsidRPr="000449E0" w:rsidRDefault="000449E0" w:rsidP="000449E0">
      <w:r w:rsidRPr="000449E0">
        <w:t xml:space="preserve">• </w:t>
      </w:r>
      <w:r w:rsidRPr="000449E0">
        <w:rPr>
          <w:rtl/>
        </w:rPr>
        <w:t>مكافحة تمويل الإرهاب: من خلال التشريع الخاص بمكافحة غسيل الأموال الذي تم اعتماده مؤخرًا من قبل الاتحاد الأوروبي: وذلك بهدف زيادة الشفافية، وتسهيل عمل وحدات الاستخبارات المالية، ومعالجة المخاطر المرتبطة بالعملات الافتراضية والبطاقات مسبقة الدفع مجهولة المصدر</w:t>
      </w:r>
      <w:r w:rsidRPr="000449E0">
        <w:t>.</w:t>
      </w:r>
    </w:p>
    <w:p w14:paraId="39674BDC" w14:textId="77777777" w:rsidR="000449E0" w:rsidRPr="000449E0" w:rsidRDefault="000449E0" w:rsidP="000449E0">
      <w:r w:rsidRPr="000449E0">
        <w:t xml:space="preserve">• </w:t>
      </w:r>
      <w:r w:rsidRPr="000449E0">
        <w:rPr>
          <w:rtl/>
        </w:rPr>
        <w:t>تنظيم امتلاك وحيازة أسلحة؛ وذلك لمنع الإرهابيين من حيازة الأسلحة بسهولة أو إعادة تنشيط الأسلحة المعطلة من خلال اعتماد المشرعين قانونيْن تشريعييْن بشأن التحكم في حيازة الأسلحة، وتحديد معايير الأسلحة المعطلة لضمان عدم تفعيلها</w:t>
      </w:r>
      <w:r w:rsidRPr="000449E0">
        <w:t>.</w:t>
      </w:r>
    </w:p>
    <w:p w14:paraId="4AD615C8" w14:textId="77777777" w:rsidR="000449E0" w:rsidRPr="000449E0" w:rsidRDefault="000449E0" w:rsidP="000449E0">
      <w:r w:rsidRPr="000449E0">
        <w:t xml:space="preserve">· </w:t>
      </w:r>
      <w:r w:rsidRPr="000449E0">
        <w:rPr>
          <w:rtl/>
        </w:rPr>
        <w:t>حماية حدود الاتحاد الأوروبي؛ لمنع الإرهابيين من التنقل بحرية داخل دول الاتحاد: لذا، أدخلت عدة دول ضوابط مؤقتة على حدودها، واقترحت المفوضية قواعد جديدة بشأن إمكانية اعتماد مثل هذه التدابير المؤقتة في حالات التهديد شديد الخطورة للأمن الداخلي</w:t>
      </w:r>
      <w:r w:rsidRPr="000449E0">
        <w:t>.</w:t>
      </w:r>
    </w:p>
    <w:p w14:paraId="120E71DA" w14:textId="77777777" w:rsidR="000449E0" w:rsidRPr="000449E0" w:rsidRDefault="000449E0" w:rsidP="000449E0">
      <w:r w:rsidRPr="000449E0">
        <w:t xml:space="preserve">• </w:t>
      </w:r>
      <w:r w:rsidRPr="000449E0">
        <w:rPr>
          <w:rtl/>
        </w:rPr>
        <w:t>تبادل المعلومات: نظرًا لأهمية البيانات والمعلومات في مكافحة الإرهاب، أنشأ الاتحاد الأوروبي عام ٢٠١٦ نظامًا لجمع بيانات المسافرين؛ من أجل الكشف عن الإرهابيين القادمين من الخارج، وفي عام ٢٠١٨ اعتمد</w:t>
      </w:r>
    </w:p>
    <w:p w14:paraId="4F3263A7" w14:textId="77777777" w:rsidR="000449E0" w:rsidRPr="000449E0" w:rsidRDefault="000449E0" w:rsidP="000449E0">
      <w:r w:rsidRPr="000449E0">
        <w:rPr>
          <w:rtl/>
        </w:rPr>
        <w:lastRenderedPageBreak/>
        <w:t>المشرعون الأوروبيون قواعد جديدة لتعزيز نظام معلومات شينجن</w:t>
      </w:r>
      <w:r w:rsidRPr="000449E0">
        <w:t xml:space="preserve"> (SIS)</w:t>
      </w:r>
      <w:r w:rsidRPr="000449E0">
        <w:rPr>
          <w:rtl/>
        </w:rPr>
        <w:t>، فضلًا عن تعزيز التعاون الشرطي والقضائي في القبض على الأشخاص المطلوبين على ذمة قضایا الإرهاب</w:t>
      </w:r>
      <w:r w:rsidRPr="000449E0">
        <w:t>.</w:t>
      </w:r>
    </w:p>
    <w:p w14:paraId="5B25E4FE" w14:textId="77777777" w:rsidR="000449E0" w:rsidRPr="000449E0" w:rsidRDefault="000449E0" w:rsidP="000449E0">
      <w:r w:rsidRPr="000449E0">
        <w:rPr>
          <w:rtl/>
        </w:rPr>
        <w:t>تعزيز الأمن السيبراني؛ حيث اتخذ مشرعو الاتحاد الأوروبي خطوات مهمة لتعزيز مرونته في مواجهة الهجمات الإلكترونية، وتعزيز الحماية من الإرهاب الإلكتروني، ومنها تشريع أمن الشبكات والمعلومات</w:t>
      </w:r>
      <w:r w:rsidRPr="000449E0">
        <w:t xml:space="preserve"> (NIS)</w:t>
      </w:r>
      <w:r w:rsidRPr="000449E0">
        <w:rPr>
          <w:rtl/>
        </w:rPr>
        <w:t xml:space="preserve">، الساري منذ مايو ٢٠١٨، والذي يفرض التزامات للإبلاغ عن الحوادث الإلكترونية إلى السلطات المختصة، فضلًا عن القانون الصادر في أبريل </w:t>
      </w:r>
      <w:r w:rsidRPr="000449E0">
        <w:rPr>
          <w:rtl/>
          <w:lang w:bidi="fa-IR"/>
        </w:rPr>
        <w:t>٢۰</w:t>
      </w:r>
      <w:r w:rsidRPr="000449E0">
        <w:rPr>
          <w:rtl/>
        </w:rPr>
        <w:t>١٩ بجعل وكالة الاتحاد الأوروبي للأمن السيبراني</w:t>
      </w:r>
      <w:r w:rsidRPr="000449E0">
        <w:t xml:space="preserve"> (ENISA) </w:t>
      </w:r>
      <w:r w:rsidRPr="000449E0">
        <w:rPr>
          <w:rtl/>
        </w:rPr>
        <w:t>هيئة ذات تفويض دائم، وتمتلك موارد تشغيلية أكبر</w:t>
      </w:r>
      <w:r w:rsidRPr="000449E0">
        <w:t>.</w:t>
      </w:r>
    </w:p>
    <w:p w14:paraId="57CED09E" w14:textId="77777777" w:rsidR="000449E0" w:rsidRPr="000449E0" w:rsidRDefault="000449E0" w:rsidP="000449E0">
      <w:r w:rsidRPr="000449E0">
        <w:rPr>
          <w:rtl/>
        </w:rPr>
        <w:t>تعزيز الإطار المؤسسي؛ حيث حدَّث الاتحاد الأوروبي سلطات ووسائل هيئاته العاملة في مجال الأمن والعدالة، فضلًا عن إنشاء مركز مختص بمكافحة الإرهاب</w:t>
      </w:r>
      <w:r w:rsidRPr="000449E0">
        <w:t xml:space="preserve"> (ECTC)</w:t>
      </w:r>
      <w:r w:rsidRPr="000449E0">
        <w:rPr>
          <w:rtl/>
        </w:rPr>
        <w:t>، يوفِّر الدعم الاستراتيجي والتشغيلي للاتحاد الأوروبي في جهوده لمكافحة الإرهاب وهو أيضًا مسؤول عن وحدة الإحالة إلى الإنترنت</w:t>
      </w:r>
      <w:r w:rsidRPr="000449E0">
        <w:t xml:space="preserve"> (IRU)</w:t>
      </w:r>
      <w:r w:rsidRPr="000449E0">
        <w:rPr>
          <w:rtl/>
        </w:rPr>
        <w:t>، والمسؤولة عن التعامل مع الدعاية الإرهابية عبر الإنترنت، فضلًا عن برنامج تعقُّب تمويل الإرهاب</w:t>
      </w:r>
      <w:r w:rsidRPr="000449E0">
        <w:t xml:space="preserve"> (TFTP). </w:t>
      </w:r>
      <w:r w:rsidRPr="000449E0">
        <w:rPr>
          <w:rtl/>
        </w:rPr>
        <w:t>كما تم اعتماد قواعد جديدة لتحسين الفعالية التشغيلية لوكالة الاتحاد الأوروبي للتعاون في مجال العدالة الجنائية</w:t>
      </w:r>
      <w:r w:rsidRPr="000449E0">
        <w:t xml:space="preserve"> (EuroJust)</w:t>
      </w:r>
      <w:r w:rsidRPr="000449E0">
        <w:rPr>
          <w:rtl/>
        </w:rPr>
        <w:t>، كما ازداد دعم هذه الوكالة للسلطات القضائية التي تتعامل مع الإرهاب بشكل أكبر مع إطلاق سجل مكافحة الإرهاب</w:t>
      </w:r>
      <w:r w:rsidRPr="000449E0">
        <w:t xml:space="preserve"> (CTR) </w:t>
      </w:r>
      <w:r w:rsidRPr="000449E0">
        <w:rPr>
          <w:rtl/>
        </w:rPr>
        <w:t>في عام ٢٠١٩</w:t>
      </w:r>
      <w:r w:rsidRPr="000449E0">
        <w:t>.</w:t>
      </w:r>
    </w:p>
    <w:p w14:paraId="34263044" w14:textId="77777777" w:rsidR="000449E0" w:rsidRPr="000449E0" w:rsidRDefault="000449E0" w:rsidP="000449E0">
      <w:r w:rsidRPr="000449E0">
        <w:rPr>
          <w:rtl/>
        </w:rPr>
        <w:t>وبالإضافة للجهود التشريعية السابقة، فما زال هناك ملفان تشريعيان مهمان لم يتم الانتهاء منهما بعد، أولهما: منع نشر المحتوى الإرهابي عبر الإنترنت، وذلك من خلال إزالة المحتوى الإرهابي في غضون ساعة واحدة من إخطار سلطات إنفاذ القانون للقائمين على تلك المواقع، والآخر، مقترح لتسهيل وصول أجهزة إنفاذ القانون إلى الأدلة الإلكترونية، مما يتيح للسلطات المختصة أن تطلب مباشرة من مقدمي الخدمة إنتاج أو الحفاظ على البيانات الإلكترونية اللازمة للتحقيق في الجرائم وملاحقتها</w:t>
      </w:r>
      <w:r w:rsidRPr="000449E0">
        <w:t>.</w:t>
      </w:r>
    </w:p>
    <w:p w14:paraId="381665A3" w14:textId="77777777" w:rsidR="000449E0" w:rsidRPr="000449E0" w:rsidRDefault="000449E0" w:rsidP="000449E0">
      <w:pPr>
        <w:rPr>
          <w:b/>
          <w:bCs/>
        </w:rPr>
      </w:pPr>
      <w:r w:rsidRPr="000449E0">
        <w:rPr>
          <w:b/>
          <w:bCs/>
          <w:rtl/>
        </w:rPr>
        <w:t>تحديات أمام التحركات الأوروبية لمكافحة الإرهاب</w:t>
      </w:r>
    </w:p>
    <w:p w14:paraId="4E45FC40" w14:textId="77777777" w:rsidR="000449E0" w:rsidRPr="000449E0" w:rsidRDefault="000449E0" w:rsidP="000449E0">
      <w:r w:rsidRPr="000449E0">
        <w:rPr>
          <w:rtl/>
        </w:rPr>
        <w:t xml:space="preserve">يواجه الاتحاد الأوروبي عدة تحديات في تنفيذ الإجراءات الخاصة بمكافحة الإرهاب: حيث إن تشريعاته غالبًا ما يتم تحويلها إلى الدول الأعضاء لتصبح قابلة للتطبيق، الأمر الذي يجعل تنفيذ قواعد الاتحاد الأوروبي على المستوى الوطني مهمة صعبة تستغرق وقنًّا طويلًا في بعض الأحيان. ويتمنَّل التحدي الآخر في تقييم تدابير مكافحة الإرهاب في الاتحاد الأوروبي: نظرًا لعددها الكبير وطبيعتها الشاملة، وفي محاولة لتجميع تدابير الاتحاد الأوروبي لمكافحة الإرهاب في عام </w:t>
      </w:r>
      <w:r w:rsidRPr="000449E0">
        <w:rPr>
          <w:rtl/>
          <w:lang w:bidi="fa-IR"/>
        </w:rPr>
        <w:t>٢٠١۳</w:t>
      </w:r>
      <w:r w:rsidRPr="000449E0">
        <w:rPr>
          <w:rtl/>
        </w:rPr>
        <w:t xml:space="preserve">، حدَّد مشروع بحثي ٢٣٩ مقياسًا لمكافحة الإرهاب تم تبنيها بين خريف عام ٢٠٠١ وصيف عام ٢٠١٣، کان </w:t>
      </w:r>
      <w:r w:rsidRPr="000449E0">
        <w:rPr>
          <w:rtl/>
          <w:lang w:bidi="fa-IR"/>
        </w:rPr>
        <w:t>۸۸</w:t>
      </w:r>
      <w:r w:rsidRPr="000449E0">
        <w:rPr>
          <w:rtl/>
        </w:rPr>
        <w:t xml:space="preserve"> منها "ملزمًا قانونًا"، ومن ثمَّ لا توجد منهجية مراجعة تشاركية وتقييمية لإجراءات الاتحاد الأوروبي لمكافحة الإرهاب، ممَّا قد يقوض من شرعيتها</w:t>
      </w:r>
      <w:r w:rsidRPr="000449E0">
        <w:t>.</w:t>
      </w:r>
    </w:p>
    <w:p w14:paraId="6DEAFB83" w14:textId="77777777" w:rsidR="000449E0" w:rsidRPr="000449E0" w:rsidRDefault="000449E0" w:rsidP="000449E0">
      <w:r w:rsidRPr="000449E0">
        <w:rPr>
          <w:rtl/>
        </w:rPr>
        <w:t>وفي هذا السیاق، وبناءً على توصية البرلمان الأوروبي في عام ٢٠١٥ بضرورة إنشاء آلية للتقييم الدوري لجهود الاتحاد في مكافحة الإرهاب،</w:t>
      </w:r>
    </w:p>
    <w:p w14:paraId="6ABFCFBE" w14:textId="77777777" w:rsidR="000449E0" w:rsidRPr="000449E0" w:rsidRDefault="000449E0" w:rsidP="000449E0">
      <w:r w:rsidRPr="000449E0">
        <w:rPr>
          <w:rtl/>
        </w:rPr>
        <w:t>أصدرت المفوضية الأوروبية في عام ٢٠١٧ أول تقييم شامل للسياسة الأمنية للاتحاد الأوروبي، ومراجعة السياسات والأدوات التي تم تطويرها على مدار الخمسة عشر عامًا الماضية، بما في ذلك جهود مكافحة الإرهاب</w:t>
      </w:r>
      <w:r w:rsidRPr="000449E0">
        <w:t>.</w:t>
      </w:r>
    </w:p>
    <w:p w14:paraId="5B918F4D" w14:textId="77777777" w:rsidR="000449E0" w:rsidRPr="000449E0" w:rsidRDefault="000449E0" w:rsidP="000449E0">
      <w:r w:rsidRPr="000449E0">
        <w:rPr>
          <w:rtl/>
        </w:rPr>
        <w:t xml:space="preserve">هذا، وقد قدَّم تقرير المتابعة الصادر في يولیو </w:t>
      </w:r>
      <w:r w:rsidRPr="000449E0">
        <w:rPr>
          <w:rtl/>
          <w:lang w:bidi="fa-IR"/>
        </w:rPr>
        <w:t>٢۰٢۰</w:t>
      </w:r>
      <w:r w:rsidRPr="000449E0">
        <w:rPr>
          <w:rtl/>
        </w:rPr>
        <w:t xml:space="preserve"> بشأن تنفيذ التشريعات في مجال الأمن الداخلي نظرة عامة مفصلة حول تنفيذ التدابير التشريعية وغير التشريعية المعتمدة مؤخرًا، ومنها تلك الصادرة بشأن تجريم السلوكيات الإرهابية، ومنع التطرف، فضلًا عن التعاون الدولي</w:t>
      </w:r>
      <w:r w:rsidRPr="000449E0">
        <w:t>.</w:t>
      </w:r>
    </w:p>
    <w:p w14:paraId="7A3370A9" w14:textId="77777777" w:rsidR="000449E0" w:rsidRPr="000449E0" w:rsidRDefault="000449E0" w:rsidP="000449E0">
      <w:pPr>
        <w:rPr>
          <w:b/>
          <w:bCs/>
        </w:rPr>
      </w:pPr>
      <w:r w:rsidRPr="000449E0">
        <w:rPr>
          <w:b/>
          <w:bCs/>
          <w:rtl/>
        </w:rPr>
        <w:t>البعد الخارجي لسياسة الاتحاد الأوروبي لمكافحة الإرهاب</w:t>
      </w:r>
    </w:p>
    <w:p w14:paraId="2275EE9E" w14:textId="77777777" w:rsidR="000449E0" w:rsidRPr="000449E0" w:rsidRDefault="000449E0" w:rsidP="000449E0">
      <w:r w:rsidRPr="000449E0">
        <w:rPr>
          <w:rtl/>
        </w:rPr>
        <w:t>يتعاون الاتحاد الأوروبي مع المنظمات والهيئات الدولية، وعلى رأسها الأمم المتحدة</w:t>
      </w:r>
      <w:r w:rsidRPr="000449E0">
        <w:t xml:space="preserve"> (UN)</w:t>
      </w:r>
      <w:r w:rsidRPr="000449E0">
        <w:rPr>
          <w:rtl/>
        </w:rPr>
        <w:t>، والمنتدى العالمي لمكافحة الإرهاب، والتحالف الدولي ضد داعش، ومجموعة العمل المالي</w:t>
      </w:r>
      <w:r w:rsidRPr="000449E0">
        <w:t xml:space="preserve"> (FATF)</w:t>
      </w:r>
      <w:r w:rsidRPr="000449E0">
        <w:rPr>
          <w:rtl/>
        </w:rPr>
        <w:t>، ومجلس أوروبا</w:t>
      </w:r>
      <w:r w:rsidRPr="000449E0">
        <w:t xml:space="preserve"> (COE)</w:t>
      </w:r>
      <w:r w:rsidRPr="000449E0">
        <w:rPr>
          <w:rtl/>
        </w:rPr>
        <w:t xml:space="preserve">، في مكافحة الإرهاب، </w:t>
      </w:r>
      <w:r w:rsidRPr="000449E0">
        <w:rPr>
          <w:rtl/>
        </w:rPr>
        <w:lastRenderedPageBreak/>
        <w:t>كما يعمل الاتحاد الأوروبي على تنفيذ استراتيجية الأمم المتحدة العالمية لمكافحة الإرهاب لعام ٢٠٠٦، وقرارات مجلس الأمن الدولي ذات الصلة وتطبيق أنظمة العقوبات المفروضة على الإرهابيين المشتبه بهم (أفرادًا أو جماعات)، فضلًا عن ذلك، انضم الاتحاد الأوروبي إلى اتفاقيات الأمم المتحدة التسع عشرة المتعلقة بالإرهاب، والتي صدرت منذ عام ١٩٦٣</w:t>
      </w:r>
      <w:r w:rsidRPr="000449E0">
        <w:t>.</w:t>
      </w:r>
    </w:p>
    <w:p w14:paraId="214FFA8B" w14:textId="77777777" w:rsidR="000449E0" w:rsidRPr="000449E0" w:rsidRDefault="000449E0" w:rsidP="000449E0">
      <w:r w:rsidRPr="000449E0">
        <w:rPr>
          <w:rtl/>
        </w:rPr>
        <w:t>كما انضم الاتحاد الأوروبي وسبع دول أعضاء منفردة إلى المنتدى العالمي لمكافحة الإرهاب، الذي تم إطلاقه في عام ٢٠١١: لتعزيز نهج استراتيجي طويل الأجل لمكافحة الإرهاب والأيديولوجيات المتطرفة</w:t>
      </w:r>
      <w:r w:rsidRPr="000449E0">
        <w:t>.</w:t>
      </w:r>
    </w:p>
    <w:p w14:paraId="144B637E" w14:textId="77777777" w:rsidR="000449E0" w:rsidRPr="000449E0" w:rsidRDefault="000449E0" w:rsidP="000449E0">
      <w:r w:rsidRPr="000449E0">
        <w:rPr>
          <w:rtl/>
        </w:rPr>
        <w:t>كما ينضم الاتحاد الأوروبي و٢٦ دولة عضو منفردة (بالإضافة إلى المملكة المتحدة) إلى عضوية "التحالف الدولي ضد داعش". الذي أُنشئ في عام ٢٠١٤ لمحاربة الإرهاب، إلى جانب العمليات العسكرية في كلٍ من العراق وسوريا للحد من الطموحات التوسعية لتنظيم الدولة الإسلامية "داعش". حیث يسعى التحالف إلى تدمير البنية التحتية لتمويل داعش وتفكیك شبكاته. وينفذ الاتحاد الأوروبي توصيات مجموعة العمل المالي</w:t>
      </w:r>
      <w:r w:rsidRPr="000449E0">
        <w:t xml:space="preserve"> (FATF) </w:t>
      </w:r>
      <w:r w:rsidRPr="000449E0">
        <w:rPr>
          <w:rtl/>
        </w:rPr>
        <w:t>لمكافحة غسيل الأموال</w:t>
      </w:r>
      <w:r w:rsidRPr="000449E0">
        <w:t xml:space="preserve"> (AML): </w:t>
      </w:r>
      <w:r w:rsidRPr="000449E0">
        <w:rPr>
          <w:rtl/>
        </w:rPr>
        <w:t>وذلك من خلال توجیهات متتالية لمكافحة غسل الأموال التي تغطي أيضًا تمويل الإرهاب، كما صدَّق الاتحاد الأوروبي عام ٢٠١٨ على اتفاقية (مجلس أوروبا) بشأن منع الإرهاب، وكذلك بروتوكولها الإضافي، والتي تهدف إلى تعزيز مكافحة الإرهاب</w:t>
      </w:r>
      <w:r w:rsidRPr="000449E0">
        <w:t>.</w:t>
      </w:r>
    </w:p>
    <w:p w14:paraId="2B3486B5" w14:textId="77777777" w:rsidR="000449E0" w:rsidRPr="000449E0" w:rsidRDefault="000449E0" w:rsidP="000449E0">
      <w:r w:rsidRPr="000449E0">
        <w:rPr>
          <w:rtl/>
        </w:rPr>
        <w:t>بالإضافة إلى المنظمات الدولية المشار إليها سابقًا، يتعاون الاتحاد الأوروبي بشكل ثنائي مع دول أخرى في مجال مكافحة الإرهاب: فمنذ عام ٢٠٠١، أدرج الاتحاد الأوروبي الفقرات الخاصة بمكافحة الإرهاب في الاتفاقيات الثنائية ومتعددة الأطراف</w:t>
      </w:r>
      <w:r w:rsidRPr="000449E0">
        <w:t>.</w:t>
      </w:r>
    </w:p>
    <w:p w14:paraId="19208E7F" w14:textId="77777777" w:rsidR="000449E0" w:rsidRPr="000449E0" w:rsidRDefault="000449E0" w:rsidP="000449E0">
      <w:r w:rsidRPr="000449E0">
        <w:rPr>
          <w:rtl/>
        </w:rPr>
        <w:t>كما أبرم الاتحاد الأوروبي اتفاقيات مع دول خارج الاتحاد الأوروبي (بشأن التعاون الشرطي والقضائي). وتشمل هذه أهداف مكافحة الإرهاب: المساعدة القانونية المتبادلة واتفاقيات تسليم المجرمين، واتفاقيات تسجيل أسماء الركاب</w:t>
      </w:r>
      <w:r w:rsidRPr="000449E0">
        <w:t xml:space="preserve"> (PNR)</w:t>
      </w:r>
      <w:r w:rsidRPr="000449E0">
        <w:rPr>
          <w:rtl/>
        </w:rPr>
        <w:t>، واتفاقيات التعاون بين اليوروبول (مكتب الشرطة الأوروبية) ويوروجست (مكتب العدل الأوروبي). وفي عام ٢٠١٠، أبرم الاتحاد الأوروبي اتفاقية "برنامج تعقب تمويل الإرهاب" بين الاتحاد الأوروبي والولايات المتحدة</w:t>
      </w:r>
      <w:r w:rsidRPr="000449E0">
        <w:t xml:space="preserve"> (TFTP)</w:t>
      </w:r>
    </w:p>
    <w:p w14:paraId="11074F38" w14:textId="77777777" w:rsidR="000449E0" w:rsidRPr="000449E0" w:rsidRDefault="000449E0" w:rsidP="000449E0">
      <w:r w:rsidRPr="000449E0">
        <w:rPr>
          <w:rtl/>
        </w:rPr>
        <w:t>بشأن تبادل المعلومات المالية للسماح لأجهزة إنفاذ القانون بالوصول إلى بيانات المعاملات المالية. وفي الوقت نفسه، يتم وضع خطط عمل محددة لمكافحة الإرهاب مع الأردن ولبنان ومصر وإسرائيل وتونس وغرب البلقان</w:t>
      </w:r>
      <w:r w:rsidRPr="000449E0">
        <w:t>.</w:t>
      </w:r>
    </w:p>
    <w:p w14:paraId="6076C9D8" w14:textId="77777777" w:rsidR="000449E0" w:rsidRPr="000449E0" w:rsidRDefault="000449E0" w:rsidP="000449E0">
      <w:r w:rsidRPr="000449E0">
        <w:rPr>
          <w:rtl/>
        </w:rPr>
        <w:t xml:space="preserve">في يونيو </w:t>
      </w:r>
      <w:r w:rsidRPr="000449E0">
        <w:rPr>
          <w:rtl/>
          <w:lang w:bidi="fa-IR"/>
        </w:rPr>
        <w:t>٢٠٢۰</w:t>
      </w:r>
      <w:r w:rsidRPr="000449E0">
        <w:rPr>
          <w:rtl/>
        </w:rPr>
        <w:t>، دعا المجلس إلى تعزيز التعاون مع المناطق الأكثر تضررًا من الإرهاب مثل غرب البلقان وشمال إفريقيا والشرق الأوسط ومنطقة الساحل والقرن الإفريقي، إذ قدَّم الاتحاد الأوروبي دعمًا ماليًا لدول الساحل الخمس</w:t>
      </w:r>
      <w:r w:rsidRPr="000449E0">
        <w:t xml:space="preserve"> (Sahel G5): </w:t>
      </w:r>
      <w:r w:rsidRPr="000449E0">
        <w:rPr>
          <w:rtl/>
        </w:rPr>
        <w:t>وهي بورکينا فاسو، ومالي، وموريتانيا، والنيجر، وتشاد - وقُدِّر الدعم المالي بنحو ١٤٧ مليون يورو لإنشاء قوة الساحل المشتركة</w:t>
      </w:r>
      <w:r w:rsidRPr="000449E0">
        <w:t xml:space="preserve"> G5 </w:t>
      </w:r>
      <w:r w:rsidRPr="000449E0">
        <w:rPr>
          <w:rtl/>
        </w:rPr>
        <w:t>بقيادة إفريقية: وذلك بهدف تعزيز الأمن الإقليمي ومكافحة الإرهاب، كما أرسل الاتحاد الأوروبي بعثتيْن لبناء القدرات المدنية وبعثة تدريب عسكرية في كلٍ من النيجر ومالي</w:t>
      </w:r>
      <w:r w:rsidRPr="000449E0">
        <w:t>.</w:t>
      </w:r>
    </w:p>
    <w:p w14:paraId="482A4DA4" w14:textId="77777777" w:rsidR="000449E0" w:rsidRPr="000449E0" w:rsidRDefault="000449E0" w:rsidP="000449E0">
      <w:pPr>
        <w:rPr>
          <w:b/>
          <w:bCs/>
        </w:rPr>
      </w:pPr>
      <w:r w:rsidRPr="000449E0">
        <w:rPr>
          <w:b/>
          <w:bCs/>
          <w:rtl/>
        </w:rPr>
        <w:t>الآليات المالية لمكافحة الإرهاب في إطار الاتحاد الأوروبي</w:t>
      </w:r>
    </w:p>
    <w:p w14:paraId="19F1752E" w14:textId="77777777" w:rsidR="000449E0" w:rsidRPr="000449E0" w:rsidRDefault="000449E0" w:rsidP="000449E0">
      <w:r w:rsidRPr="000449E0">
        <w:rPr>
          <w:rtl/>
        </w:rPr>
        <w:t>بموجب الإطار المالي متعدد السنوات ٢٠١٤ - ٢٠٢٠، كان "صندوق الأمن الداخلي</w:t>
      </w:r>
      <w:r w:rsidRPr="000449E0">
        <w:t xml:space="preserve">" (ISF) </w:t>
      </w:r>
      <w:r w:rsidRPr="000449E0">
        <w:rPr>
          <w:rtl/>
        </w:rPr>
        <w:t>هو الأداة المالية المصممة لدعم مبادرات تعزيز الأمن في الاتحاد الأوروبي. وبلغ إجمالي ميزانية "صندوق الأمن الداخلي" في الفترة من (٢٠١٤ - ٢٠٢٠) حوالي ٣,</w:t>
      </w:r>
      <w:r w:rsidRPr="000449E0">
        <w:rPr>
          <w:rtl/>
          <w:lang w:bidi="fa-IR"/>
        </w:rPr>
        <w:t>۸</w:t>
      </w:r>
      <w:r w:rsidRPr="000449E0">
        <w:rPr>
          <w:rtl/>
        </w:rPr>
        <w:t xml:space="preserve"> ملیارات یورو. وتوجد داخل "صندوق الأمن الداخلي" أداة تسمى "قوى الأمن الداخلي - الشرطة" وهي الأداة الرئيسة المسؤولة عن مكافحة الإرهاب، وقد صُممت تلك الأداة لضمان مستوى عالٍ من الأمن في الاتحاد الأوروبي ولمكافحة الجريمة المنظمة والخطيرة، بما في ذلك الإرهاب. ويتم استخدام الميزانية الخاصة</w:t>
      </w:r>
    </w:p>
    <w:p w14:paraId="5F292F10" w14:textId="77777777" w:rsidR="000449E0" w:rsidRPr="000449E0" w:rsidRDefault="000449E0" w:rsidP="000449E0">
      <w:r w:rsidRPr="000449E0">
        <w:rPr>
          <w:rtl/>
        </w:rPr>
        <w:t>بها لدعم هيئات الاتحاد الأوروبي المشاركة في مكافحة الإرهاب، منها على سبيل المثال لا الحصر "المركز الأوروبي لمكافحة الإرهاب" الذي تم إنشاؤه مؤخرًا داخل الیوروبول</w:t>
      </w:r>
      <w:r w:rsidRPr="000449E0">
        <w:t>.</w:t>
      </w:r>
    </w:p>
    <w:p w14:paraId="49FF7259" w14:textId="77777777" w:rsidR="000449E0" w:rsidRPr="000449E0" w:rsidRDefault="000449E0" w:rsidP="000449E0">
      <w:r w:rsidRPr="000449E0">
        <w:rPr>
          <w:rtl/>
        </w:rPr>
        <w:t>وهناك أموال أخرى متاحة لتدابير مكافحة الإرهاب في إطار بنود ميزانية الاتحاد الأوروبي، وتتمثَّل فیما يلي</w:t>
      </w:r>
      <w:r w:rsidRPr="000449E0">
        <w:t>:</w:t>
      </w:r>
    </w:p>
    <w:p w14:paraId="67D28BA2" w14:textId="77777777" w:rsidR="000449E0" w:rsidRPr="000449E0" w:rsidRDefault="000449E0" w:rsidP="000449E0">
      <w:r w:rsidRPr="000449E0">
        <w:lastRenderedPageBreak/>
        <w:t xml:space="preserve">• </w:t>
      </w:r>
      <w:r w:rsidRPr="000449E0">
        <w:rPr>
          <w:rtl/>
        </w:rPr>
        <w:t>الإجراءات التي تهدف إلى "منع التطرف من خلال التعليم". ففي عام ٢٠١٦، تم توفير ما يصل إلى ٤٠٠ ملیون يورو في إطار برنامج الاتحاد الأوروبي للتبادل التعليمي "إيراسموس بلس</w:t>
      </w:r>
      <w:r w:rsidRPr="000449E0">
        <w:t xml:space="preserve">" (Erasmus+) </w:t>
      </w:r>
      <w:r w:rsidRPr="000449E0">
        <w:rPr>
          <w:rtl/>
        </w:rPr>
        <w:t>لتعزيز الاندماج والقيم الأساسية</w:t>
      </w:r>
      <w:r w:rsidRPr="000449E0">
        <w:t>.</w:t>
      </w:r>
    </w:p>
    <w:p w14:paraId="1343B4C0" w14:textId="77777777" w:rsidR="000449E0" w:rsidRPr="000449E0" w:rsidRDefault="000449E0" w:rsidP="000449E0">
      <w:r w:rsidRPr="000449E0">
        <w:t xml:space="preserve">• </w:t>
      </w:r>
      <w:r w:rsidRPr="000449E0">
        <w:rPr>
          <w:rtl/>
        </w:rPr>
        <w:t>البحوث الأمنية: فخلال الفترة (٢٠١٨ - ٢٠٢٠)، خُصص أكثر من مليار يورو للبحث والابتكار في مجال تعزيز الأمن، وذلك في إطار مبادرة "أفق ٢٠٢٠</w:t>
      </w:r>
      <w:r w:rsidRPr="000449E0">
        <w:t xml:space="preserve">" (2020 Horizon) </w:t>
      </w:r>
      <w:r w:rsidRPr="000449E0">
        <w:rPr>
          <w:rtl/>
        </w:rPr>
        <w:t xml:space="preserve">بما في ذلك </w:t>
      </w:r>
      <w:r w:rsidRPr="000449E0">
        <w:rPr>
          <w:rtl/>
          <w:lang w:bidi="fa-IR"/>
        </w:rPr>
        <w:t>۱۳</w:t>
      </w:r>
      <w:r w:rsidRPr="000449E0">
        <w:rPr>
          <w:rtl/>
        </w:rPr>
        <w:t>٥ مليون يورو لمشروعات دراسة مخاطر الجريمة والإرهاب</w:t>
      </w:r>
      <w:r w:rsidRPr="000449E0">
        <w:t>.</w:t>
      </w:r>
    </w:p>
    <w:p w14:paraId="2779D6A2" w14:textId="77777777" w:rsidR="000449E0" w:rsidRPr="000449E0" w:rsidRDefault="000449E0" w:rsidP="000449E0">
      <w:r w:rsidRPr="000449E0">
        <w:t xml:space="preserve">. </w:t>
      </w:r>
      <w:r w:rsidRPr="000449E0">
        <w:rPr>
          <w:rtl/>
        </w:rPr>
        <w:t>وفي سياق متصل، يقدم الاتحاد الأوروبي الدعم المالي لأنشطة مكافحة الإرهاب في الدول غير الأعضاء: إذ تُستخدم "الأداة المساهمة في الاستقرار والسلام</w:t>
      </w:r>
      <w:r w:rsidRPr="000449E0">
        <w:t xml:space="preserve">" (ICSP) </w:t>
      </w:r>
      <w:r w:rsidRPr="000449E0">
        <w:rPr>
          <w:rtl/>
        </w:rPr>
        <w:t>لتعزيز التعاون وحل الأزمات مع بلدان العالم الثالث والمنظمات الإقليمية، كما توفر مهام "سياسة الأمن والدفاع المشتركة</w:t>
      </w:r>
      <w:r w:rsidRPr="000449E0">
        <w:t xml:space="preserve">" (CSDP) </w:t>
      </w:r>
      <w:r w:rsidRPr="000449E0">
        <w:rPr>
          <w:rtl/>
        </w:rPr>
        <w:t>إطارًا آخر يحاول الاتحاد الأوروبي من خلاله معالجة الأسباب الجذرية للإرهاب والتطرف، ويعمل الاتحاد الأوروبي على توسيع نطاق بعثاته لمكافحة الإرهاب من خلال ميزانية السياسة الخارجية والأمنية المشتركة</w:t>
      </w:r>
      <w:r w:rsidRPr="000449E0">
        <w:t xml:space="preserve"> (CFSP).</w:t>
      </w:r>
    </w:p>
    <w:p w14:paraId="082BD720" w14:textId="77777777" w:rsidR="000449E0" w:rsidRPr="000449E0" w:rsidRDefault="000449E0" w:rsidP="000449E0">
      <w:pPr>
        <w:rPr>
          <w:b/>
          <w:bCs/>
        </w:rPr>
      </w:pPr>
      <w:r w:rsidRPr="000449E0">
        <w:rPr>
          <w:b/>
          <w:bCs/>
          <w:rtl/>
        </w:rPr>
        <w:t>إطار مالي جديد</w:t>
      </w:r>
    </w:p>
    <w:p w14:paraId="14E8AB0A" w14:textId="77777777" w:rsidR="000449E0" w:rsidRPr="000449E0" w:rsidRDefault="000449E0" w:rsidP="000449E0">
      <w:r w:rsidRPr="000449E0">
        <w:rPr>
          <w:rtl/>
        </w:rPr>
        <w:t>تم إصدار "الإطار المالي متعدد السنوات</w:t>
      </w:r>
      <w:r w:rsidRPr="000449E0">
        <w:t xml:space="preserve">" (MFF) </w:t>
      </w:r>
      <w:r w:rsidRPr="000449E0">
        <w:rPr>
          <w:rtl/>
        </w:rPr>
        <w:t>للفترة (٢٠٢١ - ٢٠٢٧) من قبل المفوضية الأوروبية علم ٢٠١٨، ثم تم تعديله في مايو ٢٠٢٠ ليتضمن معالجة جائحة كورونا. وفيما يتعلق بالأمن الداخلي، اقترحت المفوضية في إطار</w:t>
      </w:r>
      <w:r w:rsidRPr="000449E0">
        <w:t xml:space="preserve"> (The 5 Heading) </w:t>
      </w:r>
      <w:r w:rsidRPr="000449E0">
        <w:rPr>
          <w:rtl/>
        </w:rPr>
        <w:t>تمويل الاتحاد الأوروبي بمعامل ١,٨، مقارنةً بالفترة (٢٠٢٠ - ٢٠١٤)، لضمان مستوى عالٍ من الأمن في الاتحاد الأوروبي، وتعزيز دور الوكالات اللامركزية في منطقة الیورو</w:t>
      </w:r>
      <w:r w:rsidRPr="000449E0">
        <w:t>.</w:t>
      </w:r>
    </w:p>
    <w:p w14:paraId="3CF64BE4" w14:textId="77777777" w:rsidR="000449E0" w:rsidRPr="000449E0" w:rsidRDefault="000449E0" w:rsidP="000449E0">
      <w:r w:rsidRPr="000449E0">
        <w:rPr>
          <w:rtl/>
        </w:rPr>
        <w:t>وفيما يتعلق بالتعاون الدولي، من المخطط تخصيص أكثر من ٨٠ مليار يورو (بالأسعار الجارية) للفترة ٢٠٢١ - ٢٠٢٧ لأداة الجوار والتنمية والتعاون الدولي</w:t>
      </w:r>
      <w:r w:rsidRPr="000449E0">
        <w:t xml:space="preserve"> (NDICI). </w:t>
      </w:r>
      <w:r w:rsidRPr="000449E0">
        <w:rPr>
          <w:rtl/>
        </w:rPr>
        <w:t>ورغم كون الاقتراح لا يستهدف الإرهاب بشكل مباشر، فإن الأمن في الجوار الأوروبي وما وراءه هو أحد الأولويات الرئيسة التي يجب أن تتناولها الأداة الجديدة، وعليه، تمَّت إضافة عنصر الاستجابة السريعة لتمكين الاتحاد الأوروبي من المساهمة في الاستقرار ومنع الصراع في حالات الطوارئ قبل اندلاع الأزمات، وأثناء اندلاعها، وعقب انتهائها. علاوةً على ذلك، اقترح الممثل الأعلى للاتحاد الأوروبي للشؤون الخارجية والسياسة الأمنية إنشاء مرفق سلام أوروبي، وهو صندوق للاتحاد الأوروبي خارج ميزانية الاتحاد الأوروبي متعددة السنوات، ويخصص ٥,٧ مليارات يورو، لمساعدة الاتحاد الأوروبي في بناء السلام وتعزيز الأمن الدولي</w:t>
      </w:r>
      <w:r w:rsidRPr="000449E0">
        <w:t>.</w:t>
      </w:r>
    </w:p>
    <w:p w14:paraId="4FCA3894" w14:textId="77777777" w:rsidR="000449E0" w:rsidRPr="000449E0" w:rsidRDefault="000449E0" w:rsidP="000449E0">
      <w:pPr>
        <w:rPr>
          <w:b/>
          <w:bCs/>
        </w:rPr>
      </w:pPr>
      <w:r w:rsidRPr="000449E0">
        <w:rPr>
          <w:b/>
          <w:bCs/>
          <w:rtl/>
        </w:rPr>
        <w:t>دور البرلمان الأوروبي</w:t>
      </w:r>
    </w:p>
    <w:p w14:paraId="1BE95BF0" w14:textId="77777777" w:rsidR="000449E0" w:rsidRPr="000449E0" w:rsidRDefault="000449E0" w:rsidP="000449E0">
      <w:r w:rsidRPr="000449E0">
        <w:rPr>
          <w:rtl/>
        </w:rPr>
        <w:t>لعب البرلمان الأوروبي في السنوات الأخيرة دورًا نشطًا في تشكيل سياسة الاتحاد الأوروبي لمكافحة الإرهاب، ليس فقط من خلال دوره في الحفاظ على الأمن القومي. ولكن أيضًا من</w:t>
      </w:r>
    </w:p>
    <w:p w14:paraId="6278B551" w14:textId="77777777" w:rsidR="000449E0" w:rsidRPr="000449E0" w:rsidRDefault="000449E0" w:rsidP="000449E0">
      <w:r w:rsidRPr="000449E0">
        <w:rPr>
          <w:rtl/>
        </w:rPr>
        <w:t>خلال المساهمة بإصدار العديد من التقارير، والقرارات، والمبادرات الخاصة. واعتمد البرلمان الأوروبي في الفترة بين عامي (٢٠١٥و٢٠١٨) عددًا من القرارات التي تركز على جوانب مختلفة من الأمن بشأن منع التطرف، وتجنيد المواطنين الأوروبيين من قبل المنظمات الإرهابية، وبشأن تدابير مكافحة الإرهاب في الاتحاد الأوروبي، فضلاً عن التوصية بقطع مصادر الدخل للجهادیين" استهداف تمويل الإرهاب</w:t>
      </w:r>
      <w:r w:rsidRPr="000449E0">
        <w:t>".</w:t>
      </w:r>
    </w:p>
    <w:p w14:paraId="4BD0C7EE" w14:textId="77777777" w:rsidR="000449E0" w:rsidRPr="000449E0" w:rsidRDefault="000449E0" w:rsidP="000449E0">
      <w:r w:rsidRPr="000449E0">
        <w:rPr>
          <w:rtl/>
        </w:rPr>
        <w:t>وفي عام ٢٠١٧، أنشأ البرلمان "اللجنة الخاصة المعنية بالإرهاب</w:t>
      </w:r>
      <w:r w:rsidRPr="000449E0">
        <w:t xml:space="preserve"> (TERR) </w:t>
      </w:r>
      <w:r w:rsidRPr="000449E0">
        <w:rPr>
          <w:rtl/>
        </w:rPr>
        <w:t xml:space="preserve">من أجل تقييم كفاءة عمل الاتحاد الأوروبي لمكافحة الإرهاب والنظر في سبل تطويرها، وصدر تقرير عن اللجنة، اعتمده البرلمان الأوروبي في ديسمبر ٢٠١٨، قدمت خلاله اللجنة توصيات واسعة النطاق لاتخاذ إجراءات فورية أو طويلة الأجل لمنع الإرهاب، ومكافحة أسبابه الجذرية، وحماية مواطني الاتحاد الأوروبي ومساعدة الضحايا بأفضل طريقة ممكنة. وأوصى التقرير بمواصلة تعزيز الإطار المؤسسي، لا سيما من خلال توسيع صلاحيات مكتب المدعي العام الأوروبي ليشمل الجريمة المنظمة والإرهاب. كما أكدت اللجنة في تقريرها الحاجة إلى تكثيف مكافحة تمويل الإرهاب، ودعت إلى إنشاء نظام "تعقب وتتبع تمويل الإرهاب التابع للاتحاد </w:t>
      </w:r>
      <w:r w:rsidRPr="000449E0">
        <w:rPr>
          <w:rtl/>
        </w:rPr>
        <w:lastRenderedPageBreak/>
        <w:t>الأوروبي</w:t>
      </w:r>
      <w:r w:rsidRPr="000449E0">
        <w:t xml:space="preserve">" (TFTS) </w:t>
      </w:r>
      <w:r w:rsidRPr="000449E0">
        <w:rPr>
          <w:rtl/>
        </w:rPr>
        <w:t>لاستكمال برنامج "تعقب تمويل الإرهاب بين الولايات المتحدة والاتحاد الأوروبي</w:t>
      </w:r>
      <w:r w:rsidRPr="000449E0">
        <w:t xml:space="preserve">" (TFTP) </w:t>
      </w:r>
      <w:r w:rsidRPr="000449E0">
        <w:rPr>
          <w:rtl/>
        </w:rPr>
        <w:t>وتتبع المعاملات داخل الاتحاد الأوروبي باليورو</w:t>
      </w:r>
      <w:r w:rsidRPr="000449E0">
        <w:t>.</w:t>
      </w:r>
    </w:p>
    <w:p w14:paraId="2392D7B2" w14:textId="77777777" w:rsidR="000449E0" w:rsidRPr="000449E0" w:rsidRDefault="000449E0" w:rsidP="000449E0">
      <w:r w:rsidRPr="000449E0">
        <w:rPr>
          <w:rtl/>
        </w:rPr>
        <w:t>لفت التقرير الانتباه إلى الأهمية القصوى لضمان الاستجابة المناسبة لاحتياجات ضحايا الإرهاب، واقترح اعتماد تشريع جديد للاتحاد الأوروبي يُقدِّم تعريفًا مشترًا لوضع ضحية الإرهاب، والحقوق ذات الصلة، وإجراءات</w:t>
      </w:r>
    </w:p>
    <w:p w14:paraId="53698029" w14:textId="77777777" w:rsidR="000449E0" w:rsidRPr="000449E0" w:rsidRDefault="000449E0" w:rsidP="000449E0">
      <w:r w:rsidRPr="000449E0">
        <w:rPr>
          <w:rtl/>
        </w:rPr>
        <w:t>الحصول على تعويض، وكذا إنشاء منصة واحدة على الإنترنت بجميع لغات الاتحاد الأوروبي لمعرفة ودعم الضحايا، كما دعا التقرير إلى تعزيز التعاون الدولي، وتأكيد التكامل بين السياسات الأمنية والدفاعية وإجراءات العدالة</w:t>
      </w:r>
      <w:r w:rsidRPr="000449E0">
        <w:t>.</w:t>
      </w:r>
    </w:p>
    <w:p w14:paraId="11667D17" w14:textId="77777777" w:rsidR="000449E0" w:rsidRPr="000449E0" w:rsidRDefault="000449E0" w:rsidP="000449E0">
      <w:r w:rsidRPr="000449E0">
        <w:rPr>
          <w:rtl/>
        </w:rPr>
        <w:t>وقطع الاتحاد الأوروبي شوطًا كبيرًا في هذا الصدد: إذ إنه عقب دعوات البرلمان الأوروبي، أطلقت المفوضية الأوروبية مركزًا للخبرة تابعًا للاتحاد الأوروبي لضحايا الإرهاب، والذي بدأ العمل في يناير ٢٠٢٠. وتم أخذ التوصيات الأخرى للتقرير بعين الاعتبار، وجارٍ العمل على تبني تشریعات جديدة</w:t>
      </w:r>
      <w:r w:rsidRPr="000449E0">
        <w:t>.</w:t>
      </w:r>
    </w:p>
    <w:p w14:paraId="23D986D1" w14:textId="77777777" w:rsidR="000449E0" w:rsidRPr="000449E0" w:rsidRDefault="000449E0" w:rsidP="000449E0">
      <w:pPr>
        <w:rPr>
          <w:b/>
          <w:bCs/>
        </w:rPr>
      </w:pPr>
      <w:r w:rsidRPr="000449E0">
        <w:rPr>
          <w:b/>
          <w:bCs/>
          <w:rtl/>
        </w:rPr>
        <w:t>الطريق إلى الأمام</w:t>
      </w:r>
    </w:p>
    <w:p w14:paraId="6B15C0E3" w14:textId="77777777" w:rsidR="000449E0" w:rsidRPr="000449E0" w:rsidRDefault="000449E0" w:rsidP="000449E0">
      <w:r w:rsidRPr="000449E0">
        <w:rPr>
          <w:rtl/>
        </w:rPr>
        <w:t>وصفت "الاستراتيجية الأمنية الجديدة" التي تبناها الاتحاد الأوروبي في يوليو ٢٠٢٠ الخطوط الرئيسة للعمل المستقبلي للاتحاد الأوروبي لمكافحة الإرهاب عبر الإنترنت وخارجه، وشملت الاستراتيجية: تسريع تنفيذ الصكوك الحالية وسد الفجوات المتبقية: تحديث التشريعات الحالية بشأن حماية البنى التحتية الحيوية، ومراجعة التوجيهات المتعلقة بأمن الشبكات والمعلومات</w:t>
      </w:r>
      <w:r w:rsidRPr="000449E0">
        <w:t xml:space="preserve"> (NIS): </w:t>
      </w:r>
      <w:r w:rsidRPr="000449E0">
        <w:rPr>
          <w:rtl/>
        </w:rPr>
        <w:t>وتعزيز التعاون في إنفاذ القانون من خلال شراكة شرطية أوروبية. وبموجب الاستراتيجية، اعتمدت المفوضية أيضًا خطة عمل جدیدة بشأن تهريب الأسلحة، وأعلنت عن أجندة الاتحاد الأوروبي لمكافحة الإرهاب لعام ٢٠٢١</w:t>
      </w:r>
      <w:r w:rsidRPr="000449E0">
        <w:t>.</w:t>
      </w:r>
    </w:p>
    <w:p w14:paraId="3C95B0D0" w14:textId="77777777" w:rsidR="000449E0" w:rsidRPr="000449E0" w:rsidRDefault="000449E0" w:rsidP="000449E0">
      <w:r w:rsidRPr="000449E0">
        <w:rPr>
          <w:rtl/>
        </w:rPr>
        <w:t>وفي سياق متصل، أفضت الهجمات الإرهابية التي هزت أوروبا في خريف عام ٢٠٢٠ إلى تسريع خطط المفوضية الأوروبية، مما أدى إلى اعتماد جدول أعمال الاتحاد الأوروبي الجديد لمكافحة الإرهاب في ديسمبر ٢٠٢٠. وتتمحور الأجندة</w:t>
      </w:r>
    </w:p>
    <w:p w14:paraId="55ACE837" w14:textId="77777777" w:rsidR="000449E0" w:rsidRPr="000449E0" w:rsidRDefault="000449E0" w:rsidP="000449E0">
      <w:r w:rsidRPr="000449E0">
        <w:rPr>
          <w:rtl/>
        </w:rPr>
        <w:t>استطلاع رأي بشأن الرغبة في المزيد من تدخُّل الاتحاد الأوروبي في الدول الأعضاء (بين عامى ٢٠١٦-٢٠١٨)</w:t>
      </w:r>
    </w:p>
    <w:p w14:paraId="655558D9" w14:textId="729E49A3" w:rsidR="000449E0" w:rsidRPr="000449E0" w:rsidRDefault="000449E0" w:rsidP="000449E0">
      <w:r w:rsidRPr="000449E0">
        <mc:AlternateContent>
          <mc:Choice Requires="wps">
            <w:drawing>
              <wp:inline distT="0" distB="0" distL="0" distR="0" wp14:anchorId="036D14B3" wp14:editId="525A7098">
                <wp:extent cx="304800" cy="304800"/>
                <wp:effectExtent l="0" t="0" r="0" b="0"/>
                <wp:docPr id="429591439" name="Rectangle 123" descr="% ΛΓ % VV محاربة الإرهاب % ٧า % VV محاربة البطالة ٧٥ % ٦٧% حماية البيئة % VE % Vo محاربة الغش الضريبي ٧٣ % ٦٨% تعزيز الديمقراطية % Vr % VE حل مشكلة الهجرة % 79 % VI حماية الحدود الخارجية % 97 ٦٣% الأمن الصحي والاجتماعي ٦٨% % 77 السياسات الأمنية والدفاعية ٦٥ % المساواة بين الرجل والمرأة %00 ٦٥% ٥٣ % إمدادات الطاقة والأمن ٥٨% ٥٢ % السياسة الاقتصادية % oV %0+ السياسة الخارجية %00 ٥٠% الزراعة % OE %EV السياسة الصناعية 100% 90% 80% 70% 60% 50% 40% 30% 20% 10% 0% ٢٠١٦ ٢٠١٨"/>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7A8244" id="Rectangle 123" o:spid="_x0000_s1026" alt="% ΛΓ % VV محاربة الإرهاب % ٧า % VV محاربة البطالة ٧٥ % ٦٧% حماية البيئة % VE % Vo محاربة الغش الضريبي ٧٣ % ٦٨% تعزيز الديمقراطية % Vr % VE حل مشكلة الهجرة % 79 % VI حماية الحدود الخارجية % 97 ٦٣% الأمن الصحي والاجتماعي ٦٨% % 77 السياسات الأمنية والدفاعية ٦٥ % المساواة بين الرجل والمرأة %00 ٦٥% ٥٣ % إمدادات الطاقة والأمن ٥٨% ٥٢ % السياسة الاقتصادية % oV %0+ السياسة الخارجية %00 ٥٠% الزراعة % OE %EV السياسة الصناعية 100% 90% 80% 70% 60% 50% 40% 30% 20% 10% 0% ٢٠١٦ ٢٠١٨"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3E78FE" w14:textId="77777777" w:rsidR="000449E0" w:rsidRPr="000449E0" w:rsidRDefault="000449E0" w:rsidP="000449E0">
      <w:r w:rsidRPr="000449E0">
        <w:rPr>
          <w:rtl/>
        </w:rPr>
        <w:t>الجديدة حول أربع ركائز رئیسة ألا وهي؛ التنبؤ، والوقاية، والحماية، والاستجابة، وتتبنَّى العديد من الآليات لتعزیز فاعلیة جهود مكافحة الإرهاب، لعل أبرزها يتمثَّل في تطوير الذكاء الاستراتیجي، وتعزيز التأهب والقدرة على الاكتشاف المبكر للميول المتطرفة عبر الإنترنت، وتعزيز إجراءات حماية البنى التحتية الحيوية والمدنيين في الأماكن العامة، والعمل على تأمين الحدود الخارجية عن طريق سد الثغرات في استخدام نظام المعلومات الجغرافية، وأخيرًا وليس آخرًا، تعزيز إنفاذ القانون والتعاون القضائي</w:t>
      </w:r>
      <w:r w:rsidRPr="000449E0">
        <w:t>.</w:t>
      </w:r>
    </w:p>
    <w:p w14:paraId="75B45AEC" w14:textId="77777777" w:rsidR="000449E0" w:rsidRPr="000449E0" w:rsidRDefault="000449E0" w:rsidP="000449E0">
      <w:r w:rsidRPr="000449E0">
        <w:rPr>
          <w:rtl/>
        </w:rPr>
        <w:t>بالإضافة إلى ذلك، قدَّمت اللجنة تفويضًا جدیدًا أقوى لليوروبول، وعلى المدى الطويل، يمكن توسيع نطاق اختصاصات المكتب (اليوروبول) لتشمل التحقيق في الجرائم الإرهابية العابرة للحدود، ومقاضاة مرتكبيها. ويتطلب هذا التوسيع</w:t>
      </w:r>
    </w:p>
    <w:p w14:paraId="231107D9" w14:textId="77777777" w:rsidR="000449E0" w:rsidRPr="000449E0" w:rsidRDefault="000449E0" w:rsidP="000449E0">
      <w:r w:rsidRPr="000449E0">
        <w:rPr>
          <w:rtl/>
        </w:rPr>
        <w:t>لسلطات "مكتب المدعي العام الأوروبي" تعديل المعاهدة بقرار إجماعي من المجلس الأوروبي بعد موافقة البرلمان. وتدرس المفوضية أيضًا إضافة جرائم الكراهية وخطاب الكراهية إلى قائمة جرائم الاتحاد الأوروبي، وهو تطور آخر يتطلب موافقة بالإجماع في المجلس بعد موافقة البرلمان</w:t>
      </w:r>
      <w:r w:rsidRPr="000449E0">
        <w:t>.</w:t>
      </w:r>
    </w:p>
    <w:p w14:paraId="5F66C9E6" w14:textId="77777777" w:rsidR="000449E0" w:rsidRPr="000449E0" w:rsidRDefault="000449E0" w:rsidP="000449E0">
      <w:r w:rsidRPr="000449E0">
        <w:rPr>
          <w:rtl/>
        </w:rPr>
        <w:t>وختامًا، تُعتبر مكافحة الفكر والميول الراديكالية أحد المرتكزات الرئيسة لجهود الاتحاد الأوروبي في مجال مكافحة الإرهاب، وستشهد الفترة القادمة مزيدًا من التحركات من أجل التصدي للتطرف عبر الإنترنت، ويعكف الاتحاد الأوروبي على إصدار تشريع جديد لضمان حذف كل المواد التي تُحفِّز الميول الراديكالية لدى الأفراد، أو تروِّج للتنظيمات الإرهابية، الأمر الذي يتطلَّب بلورة مزيد من الخطط لتشديد الرقابة والمساءلة على منصات الإنترنت الرئيسة ومواقع التواصل الاجتماعي</w:t>
      </w:r>
      <w:r w:rsidRPr="000449E0">
        <w:t>.</w:t>
      </w:r>
    </w:p>
    <w:p w14:paraId="055C73FF" w14:textId="77777777" w:rsidR="000449E0" w:rsidRPr="000449E0" w:rsidRDefault="000449E0" w:rsidP="000449E0">
      <w:pPr>
        <w:rPr>
          <w:b/>
          <w:bCs/>
        </w:rPr>
      </w:pPr>
      <w:r w:rsidRPr="000449E0">
        <w:rPr>
          <w:b/>
          <w:bCs/>
          <w:rtl/>
        </w:rPr>
        <w:lastRenderedPageBreak/>
        <w:t>الإرهاب في إفريقيا: أسباب تصاعد التطرف في القارة الإفريقية</w:t>
      </w:r>
      <w:r w:rsidRPr="000449E0">
        <w:rPr>
          <w:b/>
          <w:bCs/>
        </w:rPr>
        <w:t>(*)</w:t>
      </w:r>
    </w:p>
    <w:p w14:paraId="46DA9F48" w14:textId="77777777" w:rsidR="000449E0" w:rsidRPr="000449E0" w:rsidRDefault="000449E0" w:rsidP="000449E0">
      <w:r w:rsidRPr="000449E0">
        <w:rPr>
          <w:rtl/>
        </w:rPr>
        <w:t>عرض: أ. فيصل عبد الله باحث سياسي - إدارة القضايا الاستراتيجية - مركز المعلومات ودعم اتخاذ القرار</w:t>
      </w:r>
    </w:p>
    <w:p w14:paraId="4C1D55FC" w14:textId="77777777" w:rsidR="000449E0" w:rsidRPr="000449E0" w:rsidRDefault="000449E0" w:rsidP="000449E0">
      <w:r w:rsidRPr="000449E0">
        <w:rPr>
          <w:rtl/>
        </w:rPr>
        <w:t>٦٦</w:t>
      </w:r>
      <w:r w:rsidRPr="000449E0">
        <w:t xml:space="preserve"> </w:t>
      </w:r>
      <w:r w:rsidRPr="000449E0">
        <w:rPr>
          <w:rtl/>
        </w:rPr>
        <w:t>يُعد انتشار الجماعات الإرهابية في جميع أنحاء القارة الإفريقية سببًا في تزايد معدلات العنف ضد المدنيين في السنوات الأخيرة، ويتصاعد منحنى العمليات الإرهابية طرديًا مع تزايد حدة المنافسة بين الفصائل المتمردة والمسلحة، نظرًا لأن هذه المنافسة تُشجع العناصر الجهادية على شن المزيد من الهجمات ضد الأهداف المدنية؛ سعيًا للسيطرة على أكبر قدر من الموارد</w:t>
      </w:r>
      <w:r w:rsidRPr="000449E0">
        <w:t>.</w:t>
      </w:r>
    </w:p>
    <w:p w14:paraId="1C7893AB" w14:textId="77777777" w:rsidR="000449E0" w:rsidRPr="000449E0" w:rsidRDefault="000449E0" w:rsidP="000449E0">
      <w:r w:rsidRPr="000449E0">
        <w:t>"</w:t>
      </w:r>
    </w:p>
    <w:p w14:paraId="58C5C8E8" w14:textId="7B6C9E99" w:rsidR="000449E0" w:rsidRPr="000449E0" w:rsidRDefault="000449E0" w:rsidP="000449E0">
      <w:r w:rsidRPr="000449E0">
        <mc:AlternateContent>
          <mc:Choice Requires="wps">
            <w:drawing>
              <wp:inline distT="0" distB="0" distL="0" distR="0" wp14:anchorId="0ABFC869" wp14:editId="4BD66850">
                <wp:extent cx="304800" cy="304800"/>
                <wp:effectExtent l="0" t="0" r="0" b="0"/>
                <wp:docPr id="2123155093" name="Rectangle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9074DF" id="Rectangle 1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B9588E" w14:textId="77777777" w:rsidR="000449E0" w:rsidRPr="000449E0" w:rsidRDefault="000449E0" w:rsidP="000449E0">
      <w:r w:rsidRPr="000449E0">
        <w:rPr>
          <w:rtl/>
        </w:rPr>
        <w:t>تصاعدت حدة الإرهاب في قارة إفريقيا على مدار العقد الماضي، حيث استهدفت الجماعات الإرهابية والميليشيات المتمردة المدنيين بشكل متزايد خلال العمليات التي قامت بها في القارة (من الصومال إلى مالي ومن نيجيريا إلى موزمبيق). وبحسب بيانات موقع النزاع المسلح</w:t>
      </w:r>
      <w:r w:rsidRPr="000449E0">
        <w:t xml:space="preserve"> Armed Conflict Location &amp; Event Data Project</w:t>
      </w:r>
      <w:r w:rsidRPr="000449E0">
        <w:rPr>
          <w:rtl/>
        </w:rPr>
        <w:t xml:space="preserve">، فإنه بحلول عام </w:t>
      </w:r>
      <w:r w:rsidRPr="000449E0">
        <w:rPr>
          <w:rtl/>
          <w:lang w:bidi="fa-IR"/>
        </w:rPr>
        <w:t>٢٠٢۰</w:t>
      </w:r>
      <w:r w:rsidRPr="000449E0">
        <w:rPr>
          <w:rtl/>
        </w:rPr>
        <w:t>، شنّت العناصر الجهادية ٧١٠٨ عمليات مسلحة، مما أودى بحياة ١٢٥١٩ شخصًا، وخلال العام نفسه كان هناك ٧ دول إفريقية ضمن قائمة أكبر ١٠ بلدان في العالم من حيث مخاطر الإرهاب</w:t>
      </w:r>
      <w:r w:rsidRPr="000449E0">
        <w:t>.</w:t>
      </w:r>
    </w:p>
    <w:p w14:paraId="7F87051E" w14:textId="77777777" w:rsidR="000449E0" w:rsidRPr="000449E0" w:rsidRDefault="000449E0" w:rsidP="000449E0">
      <w:r w:rsidRPr="000449E0">
        <w:rPr>
          <w:rtl/>
        </w:rPr>
        <w:t>وفي هذا الإطار، أصدر موقع</w:t>
      </w:r>
      <w:r w:rsidRPr="000449E0">
        <w:t xml:space="preserve"> (E-International Relations) </w:t>
      </w:r>
      <w:r w:rsidRPr="000449E0">
        <w:rPr>
          <w:rtl/>
        </w:rPr>
        <w:t>تقريرًا بعنوان "الإرهاب في إفريقيا: تفسير ظاهرة تصاعد العنف المتطرف ضد المدنيین"، أوجز خلاله الكاتبان "جوزیف مروزكزیك</w:t>
      </w:r>
      <w:r w:rsidRPr="000449E0">
        <w:t>" Max) "</w:t>
      </w:r>
      <w:r w:rsidRPr="000449E0">
        <w:rPr>
          <w:rtl/>
        </w:rPr>
        <w:t>و"ماكس أبراهامز ،</w:t>
      </w:r>
      <w:r w:rsidRPr="000449E0">
        <w:t xml:space="preserve">(Joseph Mroszczyk) Abrahms) </w:t>
      </w:r>
      <w:r w:rsidRPr="000449E0">
        <w:rPr>
          <w:rtl/>
        </w:rPr>
        <w:t>رؤيتهما حول الإرهاب في إفريقيا، بالوقوف على مسببات الظاهرة</w:t>
      </w:r>
      <w:r w:rsidRPr="000449E0">
        <w:t>.</w:t>
      </w:r>
    </w:p>
    <w:p w14:paraId="79DC3F50" w14:textId="77777777" w:rsidR="000449E0" w:rsidRPr="000449E0" w:rsidRDefault="000449E0" w:rsidP="000449E0">
      <w:r w:rsidRPr="000449E0">
        <w:rPr>
          <w:rtl/>
        </w:rPr>
        <w:t>وأشار التقرير إلى أنه رغم وجود العديد من النظريات التي تحاول تفسير أسباب تصاعد حدة الإرهاب في إفريقيا، فإن هناك نظريتين مهمتین يمكن أن تساعدا في تحليل أسباب</w:t>
      </w:r>
    </w:p>
    <w:p w14:paraId="1175E42A" w14:textId="77777777" w:rsidR="000449E0" w:rsidRPr="000449E0" w:rsidRDefault="000449E0" w:rsidP="000449E0">
      <w:r w:rsidRPr="000449E0">
        <w:rPr>
          <w:rtl/>
        </w:rPr>
        <w:t>الزيادة الهائلة في عدد العمليات الإرهابية داخل القارة، وترتكز النظرية الأولى على "العامل الخارجي"، حيث تُجادل بأن القارة الإفريقية تضم العديد من الجماعات والتنظيمات الإرهابية المسلحة، والتي لديها صلات وطيدة بجماعات إرهابية دولية كبرى، مثل: تنظيمي القاعدة وداعش، اللذين يجمعهما تنافس محموم على النفوذ والسلطة والوصول إلى الموارد في مناطق سيطرتهم، وتشير النظرية إلى أن العلاقات التي تجمع بين الفروع المتنوعة للتنظيمات الإرهابية قد تكون سببًا وراء تزايد عدد العمليات الإرهابية ضد المدنیين. وبخصوص النظرية الأخرى، فإنها ترتبط بالعامل الداخلي، وتُجادل بأن ظاهرة التطرف الديني المنتشرة داخل القارة، كانت سببًا رئیسًا في تصاعد حدة الإرهاب في إفريقيا، بالنظر إلى أن الجماعات الجهادية توظف الأداة الدينية لتجنيد الأتباع وشن المزيد من العمليات ضد الأهداف المدنية</w:t>
      </w:r>
      <w:r w:rsidRPr="000449E0">
        <w:t>.</w:t>
      </w:r>
    </w:p>
    <w:p w14:paraId="72BEDBB9" w14:textId="77777777" w:rsidR="000449E0" w:rsidRPr="000449E0" w:rsidRDefault="000449E0" w:rsidP="000449E0">
      <w:pPr>
        <w:rPr>
          <w:b/>
          <w:bCs/>
        </w:rPr>
      </w:pPr>
      <w:r w:rsidRPr="000449E0">
        <w:rPr>
          <w:b/>
          <w:bCs/>
          <w:rtl/>
        </w:rPr>
        <w:t>احتدام التنافس بين التنظيمات الجهادية</w:t>
      </w:r>
    </w:p>
    <w:p w14:paraId="1F003874" w14:textId="77777777" w:rsidR="000449E0" w:rsidRPr="000449E0" w:rsidRDefault="000449E0" w:rsidP="000449E0">
      <w:r w:rsidRPr="000449E0">
        <w:rPr>
          <w:rtl/>
        </w:rPr>
        <w:t>تشير العديد من الدراسات إلى أن الهجمات الإرهابية ضد المدنيين تُعد نتيجة للمنافسة المحتدمة بين الجماعات المتطرفة؛ إذ وُجد أن العمليات الإرهابية تتزاید طرديًا مع تزاید حدة المنافسة بين الفصائل المتمردة والمسلحة، نظرًا لأن هذه المنافسة تُشجع العناصر الجهادية على شن المزيد من الهجمات ضد الأهداف المدنية: سعيًا للسيطرة على أكبر قدر من الموارد</w:t>
      </w:r>
      <w:r w:rsidRPr="000449E0">
        <w:t>.</w:t>
      </w:r>
    </w:p>
    <w:p w14:paraId="66827183" w14:textId="77777777" w:rsidR="000449E0" w:rsidRPr="000449E0" w:rsidRDefault="000449E0" w:rsidP="000449E0">
      <w:r w:rsidRPr="000449E0">
        <w:rPr>
          <w:rtl/>
        </w:rPr>
        <w:t>أوضح التقرير أن شن العمليات الإرهابية، ونشر الفوضى والذعر في البلاد، أضحى بمثابة أداة، تستخدمها الجماعات المسلحة للتعبير عن</w:t>
      </w:r>
    </w:p>
    <w:p w14:paraId="35499159" w14:textId="77777777" w:rsidR="000449E0" w:rsidRPr="000449E0" w:rsidRDefault="000449E0" w:rsidP="000449E0">
      <w:r w:rsidRPr="000449E0">
        <w:rPr>
          <w:rtl/>
        </w:rPr>
        <w:t xml:space="preserve">وجودها، وتأكيد حضورها القوي في مواجهة التنظيمات المنافسة لها. وبالمثل، يمكن أن ينطبق الأمر عينه على منطقة جنوب الصحراء في إفريقيا؛ إذ أشار التقرير إلى أنه تزامنًا مع السقوط المدوي لتنظيم "داعش" في سوريا، اتجه مقاتلو التنظيم لتنفيذ </w:t>
      </w:r>
      <w:r w:rsidRPr="000449E0">
        <w:rPr>
          <w:rtl/>
        </w:rPr>
        <w:lastRenderedPageBreak/>
        <w:t>عملياتهم في إفريقيا بدلًا من الشرق الأوسط، وباعتبار أن القارة تضم تنظیمات جهادية أخرى، فلا شك أن الحضور القوي لتنظيم جهادي منافس في القارة السمراء، دفع الجماعات الأخرى إلى تكثيف أنشطتها الإرهابية، وهو ما يُفسر بدوره تصاعد حدة العمليات الإرهابية والعنف داخل القارة</w:t>
      </w:r>
      <w:r w:rsidRPr="000449E0">
        <w:t>.</w:t>
      </w:r>
    </w:p>
    <w:p w14:paraId="6259C63E" w14:textId="77777777" w:rsidR="000449E0" w:rsidRPr="000449E0" w:rsidRDefault="000449E0" w:rsidP="000449E0">
      <w:r w:rsidRPr="000449E0">
        <w:rPr>
          <w:rtl/>
        </w:rPr>
        <w:t>وفي هذا السياق، يُرجح التقرير أن تصبح إفريقيا ساحة حرب بين العناصر الجهادية على مدار العشرين عامًا القادمة. وعلى نحو مماثل، من المتوقع أن يقود الصراع بين تنظيمي "الدولة الإسلامية" و"القاعدة" إلى التنافس على النفوذ والموارد، وهو ما قد يُسفر عن تزايد العنف داخل القارة</w:t>
      </w:r>
      <w:r w:rsidRPr="000449E0">
        <w:t>.</w:t>
      </w:r>
    </w:p>
    <w:p w14:paraId="29171A3B" w14:textId="77777777" w:rsidR="000449E0" w:rsidRPr="000449E0" w:rsidRDefault="000449E0" w:rsidP="000449E0">
      <w:r w:rsidRPr="000449E0">
        <w:rPr>
          <w:rtl/>
        </w:rPr>
        <w:t>وبرزت منطقة الساحل الإفريقي كساحة رئيسة في الصراع بين تنظيمي "القاعدة" و"الدولة الإسلامية"؛ إذ وصف رئيس مكتب الأمم المتحدة لغرب إفريقيا والساحل</w:t>
      </w:r>
      <w:r w:rsidRPr="000449E0">
        <w:t xml:space="preserve"> (UNOWAS) </w:t>
      </w:r>
      <w:r w:rsidRPr="000449E0">
        <w:rPr>
          <w:rtl/>
        </w:rPr>
        <w:t>العمليات الإرهابية الناتجة عن هذا التنافس بأنها "غير مسبوقة"، مشيرًا إلى أن العواقب الإنسانية المترتبة على ذلك "مقلقة"، لا سيَّما بعد زيادة أعداد ضحايا الإرهاب بمقدار خمسة أضعاف في كلٍ من بوركينا فاسو، ومالي، والنيجر، في الفترة ما بين (٢٠١٦ - ٢٠٢٠)</w:t>
      </w:r>
      <w:r w:rsidRPr="000449E0">
        <w:t>.</w:t>
      </w:r>
    </w:p>
    <w:p w14:paraId="76561DE0" w14:textId="77777777" w:rsidR="000449E0" w:rsidRPr="000449E0" w:rsidRDefault="000449E0" w:rsidP="000449E0">
      <w:r w:rsidRPr="000449E0">
        <w:rPr>
          <w:rtl/>
        </w:rPr>
        <w:t>ونتجت معظم أعمال العنف في منطقة الصحراء الكبرى عن الصراع بين الجماعات الموالية لتنظيم الدولة الإسلامية والفروع</w:t>
      </w:r>
    </w:p>
    <w:p w14:paraId="60C50F69" w14:textId="77777777" w:rsidR="000449E0" w:rsidRPr="000449E0" w:rsidRDefault="000449E0" w:rsidP="000449E0">
      <w:r w:rsidRPr="000449E0">
        <w:rPr>
          <w:rtl/>
        </w:rPr>
        <w:t>المنبثقة عن تنظيم القاعدة: حيث لا يتنافس التنظيمان على الموارد والنفوذ فحسب، بل ینخرطان أيضًا في أعمال عدائية مفتوحة ضد بعضهما البعض في جميع أنحاء منطقة الساحل، وعادةً ما يدفع المدنيون ثمن الصراع بین مثل هذه التنظیمات</w:t>
      </w:r>
      <w:r w:rsidRPr="000449E0">
        <w:t>.</w:t>
      </w:r>
    </w:p>
    <w:p w14:paraId="02ED24DC" w14:textId="77777777" w:rsidR="000449E0" w:rsidRPr="000449E0" w:rsidRDefault="000449E0" w:rsidP="000449E0">
      <w:r w:rsidRPr="000449E0">
        <w:rPr>
          <w:rtl/>
        </w:rPr>
        <w:t>بالإضافة إلى ذلك، أدت المنافسة المحتدمة بين تنظيمي "القاعدة" و"الدولة الإسلامية" إلى تأجيج الصراع والاقتتال في منطقة القرن الإفريقي: حيث أعلن التنظيمان الحرب على بعضهما البعض في الصومال في أواخر عام ٢٠١٨، الأمر الذي انعكس سلبًا على الاستقرار الأمني في البلاد</w:t>
      </w:r>
      <w:r w:rsidRPr="000449E0">
        <w:t>.</w:t>
      </w:r>
    </w:p>
    <w:p w14:paraId="5EABCD1C" w14:textId="77777777" w:rsidR="000449E0" w:rsidRPr="000449E0" w:rsidRDefault="000449E0" w:rsidP="000449E0">
      <w:pPr>
        <w:rPr>
          <w:b/>
          <w:bCs/>
        </w:rPr>
      </w:pPr>
      <w:r w:rsidRPr="000449E0">
        <w:rPr>
          <w:b/>
          <w:bCs/>
          <w:rtl/>
        </w:rPr>
        <w:t>تصاعد حدة التطرف الديني</w:t>
      </w:r>
    </w:p>
    <w:p w14:paraId="7FE8860F" w14:textId="77777777" w:rsidR="000449E0" w:rsidRPr="000449E0" w:rsidRDefault="000449E0" w:rsidP="000449E0">
      <w:r w:rsidRPr="000449E0">
        <w:rPr>
          <w:rtl/>
        </w:rPr>
        <w:t>أوضح التقرير أن التطرف الديني قد يكون سببًا في زيادة عدد العمليات الإرهابية ضد الأهداف المدنية في إفريقيا؛ إذ تربط مجموعة كبيرة من الدراسات استهداف الجماعات المسلحة للمدنیین بالتوجهات الأيديولوجية والدينية، وهو ما تجلَّى في زيادة استهداف المدنیين باسم الدين</w:t>
      </w:r>
      <w:r w:rsidRPr="000449E0">
        <w:t>.</w:t>
      </w:r>
    </w:p>
    <w:p w14:paraId="166BEAF5" w14:textId="77777777" w:rsidR="000449E0" w:rsidRPr="000449E0" w:rsidRDefault="000449E0" w:rsidP="000449E0">
      <w:r w:rsidRPr="000449E0">
        <w:rPr>
          <w:rtl/>
        </w:rPr>
        <w:t>وعلى الرغم من أن الدین الإسلامي لیس جديدًا في إفريقيا، فإن التفسيرات المتطرفة للدين بين السكان المسلمين الأفارقة تسببت في تفاقم ظاهرة العنف في العقود الأخيرة: إذ تم استبدال المنهج السلفي الأكثر تطرفًا وانقسامًا، والذي يوفر المرجعية الدينية للجماعات المتطرفة مثل تنظيمي "القاعدة" و"داعش"، بالمنهج الصوفي التقليدي الأكثر تسامگًا</w:t>
      </w:r>
      <w:r w:rsidRPr="000449E0">
        <w:t>.</w:t>
      </w:r>
    </w:p>
    <w:p w14:paraId="45217612" w14:textId="77777777" w:rsidR="000449E0" w:rsidRPr="000449E0" w:rsidRDefault="000449E0" w:rsidP="000449E0">
      <w:r w:rsidRPr="000449E0">
        <w:rPr>
          <w:rtl/>
        </w:rPr>
        <w:t>وفي هذا الشأن، ألقى التقرير الضوء على العوامل التي أدت إلى انتشار الأيديولوجية</w:t>
      </w:r>
    </w:p>
    <w:p w14:paraId="2FBB6BCE" w14:textId="77777777" w:rsidR="000449E0" w:rsidRPr="000449E0" w:rsidRDefault="000449E0" w:rsidP="000449E0">
      <w:r w:rsidRPr="000449E0">
        <w:rPr>
          <w:rtl/>
        </w:rPr>
        <w:t>السلفية في القارة، وتشمل تزايد معدلات البطالة بين الشباب والمتعلمين، بالإضافة إلى فشل الحوكمة، مما تسبب في إيجاد فراغ دفع المنظمات السلفية للتدخل وتقديم الخدمات الاجتماعية بدلًا من مؤسسات الدولة، وبالتالي توظيف سخط المواطنين ضد أنظمة الحكم، ومحاولة كسب تأييدهم</w:t>
      </w:r>
      <w:r w:rsidRPr="000449E0">
        <w:t>.</w:t>
      </w:r>
    </w:p>
    <w:p w14:paraId="44237A74" w14:textId="77777777" w:rsidR="000449E0" w:rsidRPr="000449E0" w:rsidRDefault="000449E0" w:rsidP="000449E0">
      <w:r w:rsidRPr="000449E0">
        <w:rPr>
          <w:rtl/>
        </w:rPr>
        <w:t xml:space="preserve">وأشار التقرير إلى زيادة عمليات العنف التي تستهدف المدنيين بشكلٍ مطَّرد من قبل التنظيمات الإرهابية بنسبة ٤٧٪ في الفترة من يونیو </w:t>
      </w:r>
      <w:r w:rsidRPr="000449E0">
        <w:rPr>
          <w:rtl/>
          <w:lang w:bidi="fa-IR"/>
        </w:rPr>
        <w:t>٢۰</w:t>
      </w:r>
      <w:r w:rsidRPr="000449E0">
        <w:rPr>
          <w:rtl/>
        </w:rPr>
        <w:t xml:space="preserve">١٩ إلى یونیو </w:t>
      </w:r>
      <w:r w:rsidRPr="000449E0">
        <w:rPr>
          <w:rtl/>
          <w:lang w:bidi="fa-IR"/>
        </w:rPr>
        <w:t>٢۰</w:t>
      </w:r>
      <w:r w:rsidRPr="000449E0">
        <w:rPr>
          <w:rtl/>
        </w:rPr>
        <w:t>٢٠، مقارنة بنسبة ١٧٪ في عام ٢٠١٧</w:t>
      </w:r>
      <w:r w:rsidRPr="000449E0">
        <w:t>.</w:t>
      </w:r>
    </w:p>
    <w:p w14:paraId="201D8BF5" w14:textId="77777777" w:rsidR="000449E0" w:rsidRPr="000449E0" w:rsidRDefault="000449E0" w:rsidP="000449E0">
      <w:r w:rsidRPr="000449E0">
        <w:rPr>
          <w:rtl/>
        </w:rPr>
        <w:t>ومن ناحية أخرى، أدت الخلافات حول الهويات الدينية إلى تفاقم النزاعات العرقية والصراعات حول الموارد: ففي جمهوریة إفريقيا الوسطى، أدى الصراع بين مسلمي "سيليكا" وجماعات "أنتي بالاكا" المسيحية، والذي يغذيه خطاب الكراهية، إلى اندلاع أعمال عنف ضد المدنيين منذ عام ٢٠١٣. وفي منطقة الحزام الأوسط بنیجیریا، اتخذت الاشتباكات المستمرة بين الرعاة والمزارعين أبعادًا دينية وعرقية، فرغم أن أساسها كان صراعًا تاريخيًا على الموارد، فإنه تفاقم فيما بعد ليصبح التحدي الأمني الأكبر في نيجيريا في عام ٢٠١٨</w:t>
      </w:r>
      <w:r w:rsidRPr="000449E0">
        <w:t>.</w:t>
      </w:r>
    </w:p>
    <w:p w14:paraId="288F0B59" w14:textId="77777777" w:rsidR="000449E0" w:rsidRPr="000449E0" w:rsidRDefault="000449E0" w:rsidP="000449E0">
      <w:r w:rsidRPr="000449E0">
        <w:rPr>
          <w:rtl/>
        </w:rPr>
        <w:lastRenderedPageBreak/>
        <w:t>وفي الختام، رجَّح التقرير أن تحظى أنشطة التنظيمات الإرهابية بمزيد من الحرية خلال الفترة القادمة، وذلك بالتزامن مع تحول أنظار الولايات المتحدة والقوى الغربية عن مهام مكافحة الإرهاب، إلى محاولة مواجهة تنامي النفوذ الصيني والروسي، مما يفرض ضغوطًا ملحة على الحكومات الإفريقية حول سبل مواجهة ظاهرة الإرهاب المتنامي في القارة</w:t>
      </w:r>
      <w:r w:rsidRPr="000449E0">
        <w:t>.</w:t>
      </w:r>
    </w:p>
    <w:p w14:paraId="12B32AE7" w14:textId="77777777" w:rsidR="000449E0" w:rsidRPr="000449E0" w:rsidRDefault="000449E0" w:rsidP="000449E0">
      <w:pPr>
        <w:rPr>
          <w:b/>
          <w:bCs/>
        </w:rPr>
      </w:pPr>
      <w:r w:rsidRPr="000449E0">
        <w:rPr>
          <w:b/>
          <w:bCs/>
          <w:rtl/>
        </w:rPr>
        <w:t>جيوبوليتيك النزاعات في قارة آسيا: الخصوصيات - الديناميات - التداعيات</w:t>
      </w:r>
      <w:r w:rsidRPr="000449E0">
        <w:rPr>
          <w:b/>
          <w:bCs/>
        </w:rPr>
        <w:t xml:space="preserve"> (*)</w:t>
      </w:r>
    </w:p>
    <w:p w14:paraId="7E81A406" w14:textId="77777777" w:rsidR="000449E0" w:rsidRPr="000449E0" w:rsidRDefault="000449E0" w:rsidP="000449E0">
      <w:r w:rsidRPr="000449E0">
        <w:rPr>
          <w:rtl/>
        </w:rPr>
        <w:t>عرض: أ. رباب محروس</w:t>
      </w:r>
    </w:p>
    <w:p w14:paraId="4E7E7EA7" w14:textId="77777777" w:rsidR="000449E0" w:rsidRPr="000449E0" w:rsidRDefault="000449E0" w:rsidP="000449E0">
      <w:r w:rsidRPr="000449E0">
        <w:rPr>
          <w:rtl/>
        </w:rPr>
        <w:t>باحث - إدارة التخطيط الاستراتيجي - مركز المعلومات ودعم اتخاذ القرار</w:t>
      </w:r>
    </w:p>
    <w:p w14:paraId="65CDABE6" w14:textId="77777777" w:rsidR="000449E0" w:rsidRPr="000449E0" w:rsidRDefault="000449E0" w:rsidP="000449E0">
      <w:r w:rsidRPr="000449E0">
        <w:t xml:space="preserve">" </w:t>
      </w:r>
      <w:r w:rsidRPr="000449E0">
        <w:rPr>
          <w:rtl/>
        </w:rPr>
        <w:t>إن طبيعة القارة الآسيوية كمجال للاهتمام الاستراتيجي، وكرقعة حيوية في الجغرافيا السياسية العالمية، يجعلان النزاعات الدائرة فيها خطيرة من حيث تداعياتها على الأمن العالمي، وموضوعًا للتدويل وللتدخلات الأجنبية، فمن ناحية تكمن مصالح قوى عالمية وتحالفاتها مع دول المنطقة، وهو الأمر الذى يزيد من تعقيد تلك النزاعات وتقليل فرص تسويتها، ومن ناحية أخرى ترتفع حدة توتر العلاقات بين القوى الصاعدة في القارة، سواء مع بعضها البعض، أو مع دول الجوار الجغرافي، كل هذه العوامل من شأنها إطالة أمد النزاعات في القارة، ويحدث هذا في لحظة زمنية فارقة تسعى فيها آسيا لاستعادة مكانتها أمام التراجع النسبي والتدريجي للغرب، وهو ما يجعل " المشهد هناك مفتوحًا أمام جميع الاحتمالات</w:t>
      </w:r>
      <w:r w:rsidRPr="000449E0">
        <w:t>.</w:t>
      </w:r>
    </w:p>
    <w:p w14:paraId="1E489197" w14:textId="34459DB6" w:rsidR="000449E0" w:rsidRPr="000449E0" w:rsidRDefault="000449E0" w:rsidP="000449E0">
      <w:r w:rsidRPr="000449E0">
        <mc:AlternateContent>
          <mc:Choice Requires="wps">
            <w:drawing>
              <wp:inline distT="0" distB="0" distL="0" distR="0" wp14:anchorId="7A780C27" wp14:editId="5ED53456">
                <wp:extent cx="304800" cy="304800"/>
                <wp:effectExtent l="0" t="0" r="0" b="0"/>
                <wp:docPr id="920815575" name="Rectangle 121" descr="جيوبوليتيك النزاعات في قارة آسيا الخصوصيات - الديناميات - التداعيات الدكتور عبد القادر دندن (محرر) المشاركون د.رضا دمدوم د. عبد المالك محزم د. موسى بن قاصير د. حسين قوادرة د. مصطفى بوصبوعة أ. آمنة ميعوات د. عادل عباسي أ. نجيم دريكش د. عبلة مزوزي أ. مريم دماغ د. رابح زغوني أ. عبدالسلام مرابط د. إبراهيم بولمكاحل أ. سعيدة بن رقرق د. إبراهيم بن دايخة أ. الأمين كرواز د. نسيمة حلاب أ. حسين لعريض أ. يسرى أوشريف"/>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B3FB44" id="Rectangle 121" o:spid="_x0000_s1026" alt="جيوبوليتيك النزاعات في قارة آسيا الخصوصيات - الديناميات - التداعيات الدكتور عبد القادر دندن (محرر) المشاركون د.رضا دمدوم د. عبد المالك محزم د. موسى بن قاصير د. حسين قوادرة د. مصطفى بوصبوعة أ. آمنة ميعوات د. عادل عباسي أ. نجيم دريكش د. عبلة مزوزي أ. مريم دماغ د. رابح زغوني أ. عبدالسلام مرابط د. إبراهيم بولمكاحل أ. سعيدة بن رقرق د. إبراهيم بن دايخة أ. الأمين كرواز د. نسيمة حلاب أ. حسين لعريض أ. يسرى أوشريف"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060B12" w14:textId="77777777" w:rsidR="000449E0" w:rsidRPr="000449E0" w:rsidRDefault="000449E0" w:rsidP="000449E0">
      <w:r w:rsidRPr="000449E0">
        <w:rPr>
          <w:rtl/>
        </w:rPr>
        <w:t>يناقش كتاب "جيوبوليتيك النزاعات في قارة آسيا: الخصوصيات - الديناميات - التداعيات" لمؤلفيه "د. عبد القادر دندن وآخرون"، النمط الصراعي في العلاقات الآسيوية، سواء على المستوى الداخلي أو الإقليمي، وتداخلهما مع المستوى العالمي ككل؛ إذ إن القارة الآسيوية لها من الخصوصيات والمميزات ما يجعل من النزاعات السائدة فيها ذات اهتمام وتأثير عالميين، نظرًا لأنها تضم قوى صاعدة ذات تاریخ صراعي طويل، ووجود</w:t>
      </w:r>
    </w:p>
    <w:p w14:paraId="3FE39ABD" w14:textId="77777777" w:rsidR="000449E0" w:rsidRPr="000449E0" w:rsidRDefault="000449E0" w:rsidP="000449E0">
      <w:r w:rsidRPr="000449E0">
        <w:rPr>
          <w:rtl/>
        </w:rPr>
        <w:t>مستويات مرتفعة من العسكرة والتسلح، وتعقد معطيات الجغرافيا السياسية، والعوامل والاقتصادية، وتشابكها معًا. وفي هذا الإطار. اهتم الكتاب بدراسة مدى تأثير النزاعات الآسيوية على الأمن والاستقرار في المحيطين الإقليمي والعالمي. وقد انطلق الكتاب من استعراض الخلفيات النظرية لتحليل النزاعات، وصولًا إلى رصد أهم النزاعات الآسيوية. وتصنيفها جغرافيًّا بحسب المناطق أو الأقاليم التي تتفاعل ضمنها</w:t>
      </w:r>
      <w:r w:rsidRPr="000449E0">
        <w:t>.</w:t>
      </w:r>
    </w:p>
    <w:p w14:paraId="19B41F67" w14:textId="77777777" w:rsidR="000449E0" w:rsidRPr="000449E0" w:rsidRDefault="000449E0" w:rsidP="000449E0">
      <w:r w:rsidRPr="000449E0">
        <w:rPr>
          <w:rtl/>
        </w:rPr>
        <w:t>وذلك بالنظر لما تمتاز به القارة من طبيعة جغرافية مركبة، وهو الأمر الذي جعلها مقسمة لنطاقات جغرافية لها خصوصياتها وتفاعلاتها</w:t>
      </w:r>
      <w:r w:rsidRPr="000449E0">
        <w:t>.</w:t>
      </w:r>
    </w:p>
    <w:p w14:paraId="2E25649F" w14:textId="77777777" w:rsidR="000449E0" w:rsidRPr="000449E0" w:rsidRDefault="000449E0" w:rsidP="000449E0">
      <w:r w:rsidRPr="000449E0">
        <w:rPr>
          <w:rtl/>
        </w:rPr>
        <w:t>وانقسم الكتاب إلى أربعة محاور رئيسة. استعرض المحور الأول: المداخل النظرية لتحليل الأطر المفاهيمية الموضوعة لتفسير وتصنيف النزاعات الدولية، فضلًا عن استعراض مجموعة من المفاهيم الأساسية في مجال حل النزاعات، مثل: صنع السلام/ حفظ السلام/ بناء السلام، والجهود الرسمية وغير الرسمية والدبلوماسية والوساطة غير الرسمية لحل النزاعات. وأكد الكتاب ارتباط حقل تحليل النزاعات الدولية - باعتباره أحد حقول دراسة العلاقات الدولية - ارتباطًا شديدًا بتطور النظام الدولي، وبالتغيرات التي تطرأ على هيكله وأنماط تفاعله، خاصة وأنه يشهد خلال المرحلة الراهنة مزيدًا من التغيرات، بسبب زيادة أنشطة الأطراف من غير الدول، وتشابك النزاعات مع ظواهر أخرى، مثل: الإرهاب، والهجرة، والتدهور البيئي، والتغيرات المناخية وغيرها، وهو ما يفرض المزيد من التطوير والتعديل في الأطر التحليلية المتوافرة. والتي من شأنها أن تقدم طرقًا وأساليب جديدة تتناسب مع طبيعة نزاعات المرحلة الراهنة</w:t>
      </w:r>
      <w:r w:rsidRPr="000449E0">
        <w:t>.</w:t>
      </w:r>
    </w:p>
    <w:p w14:paraId="6B91F60F" w14:textId="77777777" w:rsidR="000449E0" w:rsidRPr="000449E0" w:rsidRDefault="000449E0" w:rsidP="000449E0">
      <w:r w:rsidRPr="000449E0">
        <w:rPr>
          <w:rtl/>
        </w:rPr>
        <w:t xml:space="preserve">استعرض الكتاب مقاربة مفاهيمية ونظرية للنزاعات الإقليمية، والتي تضمنت تعريف مفهوم الإقليم ودوره في تحليل وفهم ديناميات وسلوكيات الفواعل الدولية، والمقاربات المفسرة لانتشار النزاعات الإقليمية، حيث برزت عدة مقاربات في العلاقات الدولية ودراسات الصراع والسلام، وقد انقسمت لعدة اتجاهات، منها: المقاربة التقليدية (الدولاتية/ الوسائلية)، ومقاربة مركب </w:t>
      </w:r>
      <w:r w:rsidRPr="000449E0">
        <w:rPr>
          <w:rtl/>
        </w:rPr>
        <w:lastRenderedPageBreak/>
        <w:t>الأمن الإقليمي، ومقاربة الجماعات الأمنية التعددية، ومقاربة المجتمع العالمي، وغيرها، فضلًا عن استعراض أساليب وآليات إدارة وحل النزاعات الإقليمية، والتي تضمنت</w:t>
      </w:r>
    </w:p>
    <w:p w14:paraId="59999688" w14:textId="77777777" w:rsidR="000449E0" w:rsidRPr="000449E0" w:rsidRDefault="000449E0" w:rsidP="000449E0">
      <w:r w:rsidRPr="000449E0">
        <w:rPr>
          <w:rtl/>
        </w:rPr>
        <w:t>استراتیجیتین، هما: الاستراتيجية التدريجية</w:t>
      </w:r>
      <w:r w:rsidRPr="000449E0">
        <w:t xml:space="preserve"> "The Conflict by Conflict Approach". </w:t>
      </w:r>
      <w:r w:rsidRPr="000449E0">
        <w:rPr>
          <w:rtl/>
        </w:rPr>
        <w:t>والاستراتيجية الجريئة</w:t>
      </w:r>
      <w:r w:rsidRPr="000449E0">
        <w:t xml:space="preserve"> "Bolder Approach".</w:t>
      </w:r>
    </w:p>
    <w:p w14:paraId="7430CD9F" w14:textId="77777777" w:rsidR="000449E0" w:rsidRPr="000449E0" w:rsidRDefault="000449E0" w:rsidP="000449E0">
      <w:r w:rsidRPr="000449E0">
        <w:rPr>
          <w:rtl/>
        </w:rPr>
        <w:t>لفت الكتاب الانتباه إلى الخصوصيات التي تتسم بها النزاعات في آسيا، والمفاتيح اللازمة لقراءة خريطة النزاعات بها باعتبارها "قارة على صفيح ساخن" -وفقًا لما أشار له الكاتب- وذلك نظرًا لما تحمله تلك الصراعات في طياتها من تهديدات للأمن والاستقرار الدوليين، خصوصًا مع انتقال بؤرة الأولويات الاستراتيجية نحوها، ومن ثمَّ تناول الكتاب الوضع الجغرافي للقارة، وتركيبتها السكانية، مع توضيح معالم الخريطة النزاعية بها، والتي اتسمت بشموليتها الجغرافية، وطابعها الاجتماعي، بالإضافة إلى حضور الخلفيات التاريخية والحضارية والثقافية في الصراعات. وتعد الصين حاضرة في عدد معتبر من النزاعات الآسيوية. كما هو الحال في بحر الصين الجنوبي والشرقي. وتايوان، وإقليم شينجيانج، والتبت، وغيرها، بينما تشهد العلاقات الهندية الباكستانية توترًا حول إقليم كشمير. ومن ناحيتها تدعم الولايات المتحدة الأمريكية الأطراف المعادية للصين في أغلب النزاعات الآسيوية. وتعمل على بناء تحالفات مع الهند وأستراليا ودول الآسيان لاحتواء النفوذ والتمدد الصيني</w:t>
      </w:r>
      <w:r w:rsidRPr="000449E0">
        <w:t>.</w:t>
      </w:r>
    </w:p>
    <w:p w14:paraId="0F4D5463" w14:textId="77777777" w:rsidR="000449E0" w:rsidRPr="000449E0" w:rsidRDefault="000449E0" w:rsidP="000449E0">
      <w:r w:rsidRPr="000449E0">
        <w:rPr>
          <w:rtl/>
        </w:rPr>
        <w:t>وتناولت المحاور الثلاثة الأخرى من الكتاب أهم النزاعات وفقًا لكل إقليم/ منطقة، وبالنسبة للمحور الثاني: فقد قام برصد أهم النزاعات في شرق وجنوب شرق آسيا، وتتضمن: النزاع الروسي - الياباني، الذي بدأ منذ أكثر من سبعة عقود حول جزر الكوريل الجنوبية/ الأقاليم الشمالية، حيث لم يتمكن الطرفان منذ نهاية الحرب العالمية الثانية من حل الخلاف حول ملكية الجزر</w:t>
      </w:r>
      <w:r w:rsidRPr="000449E0">
        <w:t>.</w:t>
      </w:r>
    </w:p>
    <w:p w14:paraId="24AB04C0" w14:textId="77777777" w:rsidR="000449E0" w:rsidRPr="000449E0" w:rsidRDefault="000449E0" w:rsidP="000449E0">
      <w:r w:rsidRPr="000449E0">
        <w:rPr>
          <w:rtl/>
        </w:rPr>
        <w:t>أما بالنسبة لانقسام شبه الجزيرة الكورية والذي يُعد أحد أطول الصراعات المستمرة والأكثر تعقيدًا في شرق آسيا والعالم، فقد حاول الكتاب دراسة ديناميكية الصراع، وتتبُّع مساراته وتطوراته، وتحليل الفرص المتاحة أمام توحيد الكوريتين، والعوامل الدافعة باتجاه التصعيد وانعكاسات الصراع على الأمن في المنطقة والعالم ككل، وفي هذا الإطار قام الكتاب بسرد تاريخ انقسام الكوريتين. وبداية الصراع الأيديولوجي والجيوبوليتيكي ومراحل تطوره، وسیاسة الكوريتين في إدارة ذلك الصراع، ومواقف القوى الخارجية من الوحدة الكورية</w:t>
      </w:r>
      <w:r w:rsidRPr="000449E0">
        <w:t>.</w:t>
      </w:r>
    </w:p>
    <w:p w14:paraId="4FE208B9" w14:textId="77777777" w:rsidR="000449E0" w:rsidRPr="000449E0" w:rsidRDefault="000449E0" w:rsidP="000449E0">
      <w:r w:rsidRPr="000449E0">
        <w:rPr>
          <w:rtl/>
        </w:rPr>
        <w:t>وفي ضوء استعراض التوتر المستمر في مضيق تايوان بين الصین وتايوان، وفرص وتحديات صمود مبدأ دولة واحدة بنظامين، حيث ساهم السياقان التاريخي والجيوبوليتيكي في تحويل الصراع على تايوان من نزاع داخلي بین حزبين يدَّعي كل منهما شرعية تمثيله للصين "الموحدة"، إلى واحد من أعقد الصراعات، فالصين التي تصبو إلى لعب دور دولي أكبر تدرك أن ترسيخ مكانتها الجديدة كقوة عظمى يمر عبر استعادتها لتايوان، وهو أمر قد لا تبلغه إلا من خلال الحرب، وهذا الخيار تدعمه مجموعة من المؤشرات، لعل أبرزها تزايد حدة المنافسة العسكرية بين الولايات المتحدة والصين</w:t>
      </w:r>
      <w:r w:rsidRPr="000449E0">
        <w:t>.</w:t>
      </w:r>
    </w:p>
    <w:p w14:paraId="2D758C48" w14:textId="77777777" w:rsidR="000449E0" w:rsidRPr="000449E0" w:rsidRDefault="000449E0" w:rsidP="000449E0">
      <w:r w:rsidRPr="000449E0">
        <w:rPr>
          <w:rtl/>
        </w:rPr>
        <w:t>ويأتي الصراع المشتعل في "مينداناو" ذات الأغلبية المسلمة، وثاني أكبر جزيرة في أرخبيل، الجزر الجنوبية للفلبين، والتي تعانى من صراعات بسبب دعوات انفصالية ممتدة تاريخيًا، تسببت في خسائر هائلة على مدار خمسة عقود، إذ تشگَّل عدد من الحركات المسلحة أغلبها ذات توجهات إسلامية، ودخلت في مواجهة مع الحكومة المركزية بسبب التمييز واللامساواة. وتخلل ذلك طرح مبادرات كثيرة لاحتواء الصراع، ومحاولة إرضاء مسلمي الجزيرة للقبول بحكم ذاتي في إطار الدولة الفلبينية، وفي ضوء ذلك استعرض الكتاب</w:t>
      </w:r>
    </w:p>
    <w:p w14:paraId="11936F4A" w14:textId="77777777" w:rsidR="000449E0" w:rsidRPr="000449E0" w:rsidRDefault="000449E0" w:rsidP="000449E0">
      <w:r w:rsidRPr="000449E0">
        <w:rPr>
          <w:rtl/>
        </w:rPr>
        <w:t>تاريخ المسلمين في الفلبين ومينداناو وجذور النزاع ومحركاته وأطرافه، ودخول تنظيم داعش مؤخرًا على خط المواجهة هناك</w:t>
      </w:r>
      <w:r w:rsidRPr="000449E0">
        <w:t>.</w:t>
      </w:r>
    </w:p>
    <w:p w14:paraId="60212826" w14:textId="77777777" w:rsidR="000449E0" w:rsidRPr="000449E0" w:rsidRDefault="000449E0" w:rsidP="000449E0">
      <w:r w:rsidRPr="000449E0">
        <w:rPr>
          <w:rtl/>
        </w:rPr>
        <w:t xml:space="preserve">أما بالنسبة للصراع القائم بين الصين واليابان حول بحر الصين الشرقي، والادعاءات المتضاربة بشأن بحر الصين الجنوبي، والصراعات بشأن موارد الطاقة وطرق المواصلات البحرية، فقد أصبح جليًا أن تلك النزاعات لها دوافع اقتصادية. مع سعي </w:t>
      </w:r>
      <w:r w:rsidRPr="000449E0">
        <w:rPr>
          <w:rtl/>
        </w:rPr>
        <w:lastRenderedPageBreak/>
        <w:t>كل طرف للبحث عن مناطق النفوذ والسيطرة في الإقليم لتحقيق مصالحه، وقد كان لتدخل أطراف دولية أخرى بما يخدم مصالحها دور في استمرار الصراع والتنافس في المنطقة</w:t>
      </w:r>
      <w:r w:rsidRPr="000449E0">
        <w:t>.</w:t>
      </w:r>
    </w:p>
    <w:p w14:paraId="730E1178" w14:textId="77777777" w:rsidR="000449E0" w:rsidRPr="000449E0" w:rsidRDefault="000449E0" w:rsidP="000449E0">
      <w:r w:rsidRPr="000449E0">
        <w:rPr>
          <w:rtl/>
        </w:rPr>
        <w:t>تناول المحور الثالث: تحليلًا لبؤر التوتر في منطقتي جنوب ووسط آسيا، على اعتبار أن هنالك من يضع المنطقتين - جنوب آسيا وآسيا الوسطي - ضمن نطاق جيوبوليتيكي واحد ألا وهو آسيا الوسطى الكبرى، وقد شهدت هذه المنطقة صراعات استراتيجية ودينية وعرقية وإمبراطورية، حيث شهدت تعاقبًا للحضارات، وتمازجت بها القوميات. كما سلَّط الكتاب الضوء على مقوماتها الجيوبوليتيكية والجيواقتصادية. وصراع الإمبراطوريتين البريطانية والروسية عليها، الذي أطلق عليه مصطلح "اللعبة الكبرى"، حيث يعكس التنافس الاستراتيجي بين الإمبراطورية البريطانية ونظيرتها الروسية من أجل تحقيق السيطرة والنفوذ في آسيا الوسطي. كذلك استعرض الكتاب المصالح الاستراتيجية للقوى الكبرى في تلك المنطقة في إطار التحولات العالمية الراهنة. والذي يُطلق عليه حاليًا "عصر اللعبة الكبرى الجديدة"، حيث برزت مجموعة مختلفة من الأطراف الفاعلة للسيطرة والهيمنة على تلك المنطقة وثرواتها. وفي إطار توضيح الخلافات المستمرة بشأن تقسيم ثروات بحر قزوين، أشار الكتاب إلى ما يتمتع به من احتياطات كبيرة للنفط والغاز</w:t>
      </w:r>
    </w:p>
    <w:p w14:paraId="7DC1165C" w14:textId="77777777" w:rsidR="000449E0" w:rsidRPr="000449E0" w:rsidRDefault="000449E0" w:rsidP="000449E0">
      <w:r w:rsidRPr="000449E0">
        <w:rPr>
          <w:rtl/>
        </w:rPr>
        <w:t>الطبيعي، فضلًا عن تسليط الضوء على عراقيل تنمية نفط بحر قزوين، والتي تتمثَّل بالأساس في الخلافات القانونية بين الدول المشاطئة له بشأن تقاسم ثرواته الطبيعية الهائلة، وتدخلات القوى الخارجية في توجيه تلك الخلافات</w:t>
      </w:r>
      <w:r w:rsidRPr="000449E0">
        <w:t>.</w:t>
      </w:r>
    </w:p>
    <w:p w14:paraId="7383CBAB" w14:textId="77777777" w:rsidR="000449E0" w:rsidRPr="000449E0" w:rsidRDefault="000449E0" w:rsidP="000449E0">
      <w:r w:rsidRPr="000449E0">
        <w:rPr>
          <w:rtl/>
        </w:rPr>
        <w:t>وفى السياق ذاته، استعرض الكتاب دوافع النزعة الانفصالية التي انتقلت جنوبًا مجتازة مياه المحيط الهندي نحو الجزيرة الصغيرة سريلانكا، مشيرًا إلى الحرب بين السنهاليين والتاميل، التي امتدت لعدة سنوات، والجهود المبذولة لحل الصراع، دون إغفال مأساة الأقلية الأكثر اضطهادًا، وهم "مسلمو الروهينجا" في ميانمار، موضحًا تقاطُع الأحقاد الدينية والإثنية مع المصالح الاقتصادية لتشكِّل صورة قاتمة لواحدة من أكثر المآسي الإنسانية في التاريخ المعاصر</w:t>
      </w:r>
      <w:r w:rsidRPr="000449E0">
        <w:t>.</w:t>
      </w:r>
    </w:p>
    <w:p w14:paraId="22294FE4" w14:textId="77777777" w:rsidR="000449E0" w:rsidRPr="000449E0" w:rsidRDefault="000449E0" w:rsidP="000449E0">
      <w:r w:rsidRPr="000449E0">
        <w:rPr>
          <w:rtl/>
        </w:rPr>
        <w:t>ويأتي المحور الرابع: ليتناول دراسة النقاط الساخنة في منطقة غرب آسيا، حيث بدأ بإلقاء الضوء على المشهد السوري بكل تعقيداته الجيوبوليتيكية والتجاذبات الإقليمية والدولية المرتبطة به، حيث مثّلت الأزمة السورية منفذًا لانخراط أطراف دولية وإقليمية في الصراع، فضلًا عن اللاعبين من غير الدول، وذلك بسبب العوامل الجغرافية والتاريخية التي جعلت سوريا مركز استقطاب عالميًا ومحورًا جیوبولیتيكيًا للتنافس الدولي للقوى الكبرى على هذه الرقعة الجغرافية المهمة</w:t>
      </w:r>
      <w:r w:rsidRPr="000449E0">
        <w:t>.</w:t>
      </w:r>
    </w:p>
    <w:p w14:paraId="25EA9F8B" w14:textId="77777777" w:rsidR="000449E0" w:rsidRPr="000449E0" w:rsidRDefault="000449E0" w:rsidP="000449E0">
      <w:r w:rsidRPr="000449E0">
        <w:rPr>
          <w:rtl/>
        </w:rPr>
        <w:t>وبالنسبة للصراع في اليمن فيظهر من وجهة نظر جيوسياسية أن العوامل المادية والبشرية والاقتصادية والسياسية، وغيرها من العوامل الجغرافية كانت أساس واقع البلاد المأزوم، ومثلما كانت الخلافات القبلية والطائفية دافعًا للتناحر واستمرار الصراع، فقد كانت أيضًا الأساس الذي بنت عليه القوى الخارجية والإقليمية منها على وجه التحديد أهدافها</w:t>
      </w:r>
    </w:p>
    <w:p w14:paraId="34F75670" w14:textId="77777777" w:rsidR="000449E0" w:rsidRPr="000449E0" w:rsidRDefault="000449E0" w:rsidP="000449E0">
      <w:r w:rsidRPr="000449E0">
        <w:rPr>
          <w:rtl/>
        </w:rPr>
        <w:t>ومصالحها، مما جعل اليمن ساحة للتجاذبات الإقليمية المستمرة</w:t>
      </w:r>
      <w:r w:rsidRPr="000449E0">
        <w:t>.</w:t>
      </w:r>
    </w:p>
    <w:p w14:paraId="0FBBD058" w14:textId="77777777" w:rsidR="000449E0" w:rsidRPr="000449E0" w:rsidRDefault="000449E0" w:rsidP="000449E0">
      <w:r w:rsidRPr="000449E0">
        <w:rPr>
          <w:rtl/>
        </w:rPr>
        <w:t>وتَّعد إيران واحدة من الدول الساعية لدخول النادي النووي، وإن كانت تصرح أنه لأغراض مدنية سلمية، لكن ذلك لم يشفع لها خصوصًا أمام الولايات المتحدة الأمريكية وإسرائيل، وعدد من دول المنطقة، الذين ينظرون لمشروعها النووي بعين الريبة: نظرًا لطموحات إيران في لعب دور إقليمي مؤثر، وما لذلك من انعكاسات إقلیمیة ودولیة</w:t>
      </w:r>
      <w:r w:rsidRPr="000449E0">
        <w:t>.</w:t>
      </w:r>
    </w:p>
    <w:p w14:paraId="333488A6" w14:textId="77777777" w:rsidR="000449E0" w:rsidRPr="000449E0" w:rsidRDefault="000449E0" w:rsidP="000449E0">
      <w:r w:rsidRPr="000449E0">
        <w:rPr>
          <w:rtl/>
        </w:rPr>
        <w:t>وانتهي الكتاب باستعراض القضية الفلسطينية. مشيرًا إلى أنها تتراوح بين الانقسام الداخلي وتبعات صفقة القرن، حيث تناول سرد الخلفية التاريخية للصراع العربي الإسرائيلي، وطرح رؤية نقدية حول مسار التسوية، من مؤتمر مدريد إلى خريطة الطريق، موضحًا التحولات الإقليمية والعالمية بعد أحداث الربيع العربي، وتداعياتها على القضية الفلسطينية، وأخيرًا إعلان صفقة القرن بوصول الرئيس "دونالد ترامب" إلى البيت الأبيض، وما ترتب عليه من تداعيات</w:t>
      </w:r>
      <w:r w:rsidRPr="000449E0">
        <w:t>.</w:t>
      </w:r>
    </w:p>
    <w:p w14:paraId="016B297E" w14:textId="77777777" w:rsidR="000449E0" w:rsidRPr="000449E0" w:rsidRDefault="000449E0" w:rsidP="000449E0">
      <w:r w:rsidRPr="000449E0">
        <w:rPr>
          <w:rtl/>
        </w:rPr>
        <w:t xml:space="preserve">وختامًا، يمكن القول إن الكتاب يُعد بمثابة دليل لأهم النزاعات في قارة آسيا، وما تحمله من خصوصيات وديناميات وتداعيات، نظرًا لما تحفل به القارة من نزاعات ذات طبيعة معقدة، والتي تنتشر عبر نطاقاتها الجغرافية الممتدة، جاعلة من الأحلام الانفصالية، وموارد الطاقة وطرق نقلها، والخلفيات التاريخية الصراعية، والتباينات الإثنية والثقافية والحضارية، والحسابات </w:t>
      </w:r>
      <w:r w:rsidRPr="000449E0">
        <w:rPr>
          <w:rtl/>
        </w:rPr>
        <w:lastRenderedPageBreak/>
        <w:t>الجيوبوليتيكية. وقودًا ومحركًا لها في كثير من الأحيان، لافتًا الانتباه إلى التأثير المتبادل بين التفاعلات الإقليمية الآسيوية والتفاعلات العالمية، ومدى إمكانية تأثير الصراعات الآسيوية على المناخ الأمني الإقليمي والدولي</w:t>
      </w:r>
      <w:r w:rsidRPr="000449E0">
        <w:t>.</w:t>
      </w:r>
    </w:p>
    <w:p w14:paraId="07236A71" w14:textId="77777777" w:rsidR="000449E0" w:rsidRPr="000449E0" w:rsidRDefault="000449E0" w:rsidP="000449E0">
      <w:pPr>
        <w:rPr>
          <w:b/>
          <w:bCs/>
        </w:rPr>
      </w:pPr>
      <w:r w:rsidRPr="000449E0">
        <w:rPr>
          <w:b/>
          <w:bCs/>
          <w:rtl/>
        </w:rPr>
        <w:t>نموذج الصين: الجدارة السياسية وحدود الديمقراطية</w:t>
      </w:r>
      <w:r w:rsidRPr="000449E0">
        <w:rPr>
          <w:b/>
          <w:bCs/>
        </w:rPr>
        <w:t xml:space="preserve"> (*)</w:t>
      </w:r>
    </w:p>
    <w:p w14:paraId="74B73635" w14:textId="77777777" w:rsidR="000449E0" w:rsidRPr="000449E0" w:rsidRDefault="000449E0" w:rsidP="000449E0">
      <w:r w:rsidRPr="000449E0">
        <w:rPr>
          <w:rtl/>
        </w:rPr>
        <w:t>عرض: أ. ياسمين أيمن</w:t>
      </w:r>
    </w:p>
    <w:p w14:paraId="33A78DB2" w14:textId="77777777" w:rsidR="000449E0" w:rsidRPr="000449E0" w:rsidRDefault="000449E0" w:rsidP="000449E0">
      <w:r w:rsidRPr="000449E0">
        <w:rPr>
          <w:rtl/>
        </w:rPr>
        <w:t>باحث سياسي - إدارة القضايا الاستراتيجية - مركز المعلومات ودعم اتخاذ القرار</w:t>
      </w:r>
    </w:p>
    <w:p w14:paraId="3DF3C041" w14:textId="77777777" w:rsidR="000449E0" w:rsidRPr="000449E0" w:rsidRDefault="000449E0" w:rsidP="000449E0">
      <w:r w:rsidRPr="000449E0">
        <w:t xml:space="preserve">" 7 </w:t>
      </w:r>
      <w:r w:rsidRPr="000449E0">
        <w:rPr>
          <w:rtl/>
        </w:rPr>
        <w:t>مع توجه الصين لبناء نظام سياسي شامل خاص بها يختلف عن الأنظمة الغربية الليبرالية، يخشى العالم الغربي أن تقوم بكين بتصدير نموذج الحكم الخاص بها فتصبح أكثر هيمنة ونفوذًا على مستوى العالم، وتصبح القيم والمعتقدات الليبرالية أكثر تراجعًا، ومن ثمَّ يتراجع نفوذ القوى الغربية التي تنادي بمراعاة الديمقراطية " والحرية وحقوق الإنسان</w:t>
      </w:r>
      <w:r w:rsidRPr="000449E0">
        <w:t>.</w:t>
      </w:r>
    </w:p>
    <w:p w14:paraId="4B23483E" w14:textId="77777777" w:rsidR="000449E0" w:rsidRPr="000449E0" w:rsidRDefault="000449E0" w:rsidP="000449E0">
      <w:r w:rsidRPr="000449E0">
        <w:rPr>
          <w:rtl/>
        </w:rPr>
        <w:t>وفي هذا السیاق ینطلق الکاتب "دانییل بیل" أستاذ الفلسفة في جامعة تشينغ هوا بالصين، وعمید كلية العلوم السياسية والإدارة العامة في جامعة شاندونغ بالصین، في کتابه "نموذج الصين: الجدارة السياسية وحدود الديمقراطية"، ليشرح الفارق بين الأنظمة السياسية الغربية التي أطلق عليها أنظمة دیمقراطیة انتخابیة، وبین النظام السياسي الصيني الذي يعتمد على "الجدارة السياسية". مشيرًا إلى عیوب کلا النظامین، ومؤكدًا تفرُّد التجربة الصينية بذاتها، وصعوبة نقلها إلى دول أخرى مختلفة من حيث الظروف التاريخية والمجتمعية. لا سيَّما أن الجدارة السياسية قد تم ترسيخها في الثقافة الصينية على مدار ٢٥٠٠ عام مضت. وكذا ناقش الكتاب أنظمة الجدارة الديمقراطية المختلفة ومدى واقعيتها عند التطبيق</w:t>
      </w:r>
      <w:r w:rsidRPr="000449E0">
        <w:t>.</w:t>
      </w:r>
    </w:p>
    <w:p w14:paraId="23974911" w14:textId="1F6487C9" w:rsidR="000449E0" w:rsidRPr="000449E0" w:rsidRDefault="000449E0" w:rsidP="000449E0">
      <w:r w:rsidRPr="000449E0">
        <mc:AlternateContent>
          <mc:Choice Requires="wps">
            <w:drawing>
              <wp:inline distT="0" distB="0" distL="0" distR="0" wp14:anchorId="6A773438" wp14:editId="288C09E6">
                <wp:extent cx="304800" cy="304800"/>
                <wp:effectExtent l="0" t="0" r="0" b="0"/>
                <wp:docPr id="1202008593" name="Rectangle 120" descr="علم المعقة سلسلة كتب تقافية شهرية يصدرها المجلس الوطني للثقافة والفتون والآداب - الكويت 485 نموذج الصين الجدارة السياسية وحدود الديموقراطية تأليف: دانيبل بيل ترجمة: عماد عواد المحلي الوطفى للكانة والتون والذاب"/>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65235B" id="Rectangle 120" o:spid="_x0000_s1026" alt="علم المعقة سلسلة كتب تقافية شهرية يصدرها المجلس الوطني للثقافة والفتون والآداب - الكويت 485 نموذج الصين الجدارة السياسية وحدود الديموقراطية تأليف: دانيبل بيل ترجمة: عماد عواد المحلي الوطفى للكانة والتون والذاب"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DAE325" w14:textId="77777777" w:rsidR="000449E0" w:rsidRPr="000449E0" w:rsidRDefault="000449E0" w:rsidP="000449E0">
      <w:pPr>
        <w:rPr>
          <w:b/>
          <w:bCs/>
        </w:rPr>
      </w:pPr>
      <w:r w:rsidRPr="000449E0">
        <w:rPr>
          <w:b/>
          <w:bCs/>
          <w:rtl/>
        </w:rPr>
        <w:t>١</w:t>
      </w:r>
      <w:r w:rsidRPr="000449E0">
        <w:rPr>
          <w:b/>
          <w:bCs/>
        </w:rPr>
        <w:t xml:space="preserve">. </w:t>
      </w:r>
      <w:r w:rsidRPr="000449E0">
        <w:rPr>
          <w:b/>
          <w:bCs/>
          <w:rtl/>
        </w:rPr>
        <w:t>نموذج الجدارة السياسية</w:t>
      </w:r>
      <w:r w:rsidRPr="000449E0">
        <w:rPr>
          <w:b/>
          <w:bCs/>
        </w:rPr>
        <w:t xml:space="preserve"> Meritocracy</w:t>
      </w:r>
    </w:p>
    <w:p w14:paraId="5148F7B4" w14:textId="77777777" w:rsidR="000449E0" w:rsidRPr="000449E0" w:rsidRDefault="000449E0" w:rsidP="000449E0">
      <w:r w:rsidRPr="000449E0">
        <w:rPr>
          <w:rtl/>
        </w:rPr>
        <w:t>يرى الغرب أن العالم ينقسم إلى نوعين "ديمقراطيات جيدة" و"أنظمة استبدادية سيئة". وهذا تصنيف غير صحيح، لأنه توجد بعض الدول التي لا تنتمي لتلك الفئتين، ومنها الصين؛ إذ يعتبر النموذج السياسي الصيني هو نموذج منفرد بذاته يقوم على ما يُعرف باسم "الجدارة السياسية</w:t>
      </w:r>
      <w:r w:rsidRPr="000449E0">
        <w:t>".</w:t>
      </w:r>
    </w:p>
    <w:p w14:paraId="77539891" w14:textId="77777777" w:rsidR="000449E0" w:rsidRPr="000449E0" w:rsidRDefault="000449E0" w:rsidP="000449E0">
      <w:r w:rsidRPr="000449E0">
        <w:rPr>
          <w:rtl/>
        </w:rPr>
        <w:t>ولتفسير الجدارة السياسية، يشير الكاتب إلى الفارق بين الديمقراطية الأمريكية التي يتم فيها تصعيد الساسة - الذين لا يمتلكون أي خبرة سیاسية في بعض الأحيان - بسرعة مهولة من خلال تنفيذ حملات إعلامية واسعة للترويج لهم مثلما حدث مع الرئيس الأمريكي الأسبق "باراك أوباما"، وبين النظام السياسي الصيني الذي يقوم على ترقية الأشخاص المنخرطين بالأساس في الحياة العملية، مثل: الرئيس الصيني "شي جين بينج" الذي انتقل على مدار عقود من مستويات القيادة المحلية ثم إلى مستويات المدينة، حتى وصل إلى عضوية اللجنة المركزية للحزب الشيوعي الصيني، ومنها إلى قيادة اللجنة المركزية للمكتب السياسي الحاكم، وهي المراحل التي خضع خلالها لتقييمات تقوم على المنافسة، وتحدد قدراته على القيادة السياسية، وهو ما أطلق عليه الكتاب "النظام القائم على الجدارة</w:t>
      </w:r>
      <w:r w:rsidRPr="000449E0">
        <w:t xml:space="preserve"> Meritocracy".</w:t>
      </w:r>
    </w:p>
    <w:p w14:paraId="5D10ED42" w14:textId="77777777" w:rsidR="000449E0" w:rsidRPr="000449E0" w:rsidRDefault="000449E0" w:rsidP="000449E0">
      <w:r w:rsidRPr="000449E0">
        <w:rPr>
          <w:rtl/>
        </w:rPr>
        <w:t>هذا، وقد أكَّد الكاتب أنه من الصعب وصف الصين بالجمود الأيديولوجي: فبالرغم من أنها لم تسع لتغيير اسم "الحزب الشيوعي الصيني" خوفًا من فقدان شرعيته أو الجاذبية التي يتحلى بها، فإنها عملت على مدار العقود المنصرمة على تطوير الأيديولوجية المتبعة. وبنت نظامًا سياسيًا يتم تقييمه من خلال قدرته على تلبية احتياجات الأفراد، ومن خلال نجاحه في معالجة عيوب الأنظمة الديمقراطية التي تساعد في وصول أشخاص غير كفء إلى السلطة في بعض الأحيان؛ لذلك نجحت الصين في تحقيق استقرار سياسي داخل الدولة، يمكن وصفه على أنه أهم تطور في الأنظمة السياسية خلال القرن الحادي والعشرين</w:t>
      </w:r>
      <w:r w:rsidRPr="000449E0">
        <w:t>.</w:t>
      </w:r>
    </w:p>
    <w:p w14:paraId="6D6ADD1B" w14:textId="77777777" w:rsidR="000449E0" w:rsidRPr="000449E0" w:rsidRDefault="000449E0" w:rsidP="000449E0">
      <w:r w:rsidRPr="000449E0">
        <w:rPr>
          <w:rtl/>
        </w:rPr>
        <w:lastRenderedPageBreak/>
        <w:t>وقد نبع ذلك من رؤية الصين حول أنه طالما كان اختيار قادة المؤسسات على اختلاف أنواعها يتم بناء على الكفاءة والجدارة والخبرة، وبتكليف من فرد واحد، فلماذا لا يمكن تطبيق ذلك على المستوى الأكبر المتمثل في اختيار رئيس الدولة؟ وعلى إثر ذلك، أضحت الماوية في أعقاب الحرب العالمية الثانية تُعطي اهتمامًا بالفًا للديمقراطية الاشتراكية التي تقوم على فكرة المشاركة من أسفل إلى أعلى، بدلًا من تركيز الاهتمام على تدوير النخب السياسية في السلطة كما يحدث في الغرب</w:t>
      </w:r>
      <w:r w:rsidRPr="000449E0">
        <w:t>.</w:t>
      </w:r>
    </w:p>
    <w:p w14:paraId="37B156BC" w14:textId="77777777" w:rsidR="000449E0" w:rsidRPr="000449E0" w:rsidRDefault="000449E0" w:rsidP="000449E0">
      <w:pPr>
        <w:rPr>
          <w:b/>
          <w:bCs/>
        </w:rPr>
      </w:pPr>
      <w:r w:rsidRPr="000449E0">
        <w:rPr>
          <w:b/>
          <w:bCs/>
          <w:rtl/>
        </w:rPr>
        <w:t>٢</w:t>
      </w:r>
      <w:r w:rsidRPr="000449E0">
        <w:rPr>
          <w:b/>
          <w:bCs/>
        </w:rPr>
        <w:t xml:space="preserve">. </w:t>
      </w:r>
      <w:r w:rsidRPr="000449E0">
        <w:rPr>
          <w:b/>
          <w:bCs/>
          <w:rtl/>
        </w:rPr>
        <w:t>الديمقراطية الانتخابية وعيوبها</w:t>
      </w:r>
    </w:p>
    <w:p w14:paraId="295942F0" w14:textId="77777777" w:rsidR="000449E0" w:rsidRPr="000449E0" w:rsidRDefault="000449E0" w:rsidP="000449E0">
      <w:r w:rsidRPr="000449E0">
        <w:rPr>
          <w:rtl/>
        </w:rPr>
        <w:t>في أعقاب الحرب العالمية الثانية، رَّز الغرب اهتمامه على الديمقراطية الانتخابية التي تقوم على اختيار القائد الأعلى للبلاد من خلال الانتخابات التي يُدلي خلالها الشعب بصوته. وقد نوَّه الكاتب إلى وجود أربعة عيوب أساسية في الديمقراطية الانتخابية التي تعتمد على إجراء انتخابات حرة نزيهة، ويتمثل العيب الأول في "استبداد الأغلبية</w:t>
      </w:r>
      <w:r w:rsidRPr="000449E0">
        <w:t>" "the tyranny of the majority"</w:t>
      </w:r>
      <w:r w:rsidRPr="000449E0">
        <w:rPr>
          <w:rtl/>
        </w:rPr>
        <w:t>، والذي يُترجم في قيام الأغلبية غير العقلانية بسحق الأقليات وقمعهم من خلال العمل وفقًا لمصالحهم دون النظر لمصالح الأقليات، ومن ثمّ سن تشريعات وسياسات عنصرية في بعض الأحيان تضر بمصالح الأقليات، مع اختيار قيادة غير كفء؛ نتيجة لعدم امتلاكهم المعرفة السياسية التي تؤهلهم للتفرقة بين المرشحين وبرامجهم الانتخابية المختلفة التي يكون أغلبها غير واقعي ويتم التخلي عنه فور انتهاء الانتخابات. وهو أمر رأى الكاتب أنه من الممكن معالجته عبر تثقیف المواطنين انتخابيًّا</w:t>
      </w:r>
      <w:r w:rsidRPr="000449E0">
        <w:t>.</w:t>
      </w:r>
    </w:p>
    <w:p w14:paraId="6069C674" w14:textId="77777777" w:rsidR="000449E0" w:rsidRPr="000449E0" w:rsidRDefault="000449E0" w:rsidP="000449E0">
      <w:r w:rsidRPr="000449E0">
        <w:rPr>
          <w:rtl/>
        </w:rPr>
        <w:t>هذا، وقد قارن الكاتب بين تلك النظم وبين نظام الجدارة السياسية المعمول به في سنغافورة ذات الموارد المحدودة والكثافة السكانية الصغيرة، مشيرًا إلى قيام سنغافورة بتطوير نظام صارم ومعقد يقوم على البحث عن الموهوبين داخل المدارس وتدريبهم ليضطلعوا بأدوار سياسية قيادية أكبر في المستقبل</w:t>
      </w:r>
      <w:r w:rsidRPr="000449E0">
        <w:t>.</w:t>
      </w:r>
    </w:p>
    <w:p w14:paraId="54EF451A" w14:textId="77777777" w:rsidR="000449E0" w:rsidRPr="000449E0" w:rsidRDefault="000449E0" w:rsidP="000449E0">
      <w:r w:rsidRPr="000449E0">
        <w:rPr>
          <w:rtl/>
        </w:rPr>
        <w:t>استطرد الكاتب متطرقًا إلى العيب الثاني للديمقراطية الانتخابية الذي تمثل في "استبداد الأقلية</w:t>
      </w:r>
      <w:r w:rsidRPr="000449E0">
        <w:t xml:space="preserve">" "the tyranny of the minority": </w:t>
      </w:r>
      <w:r w:rsidRPr="000449E0">
        <w:rPr>
          <w:rtl/>
        </w:rPr>
        <w:t>حيث تقوم مجموعة صغيرة من السكان تمتلك نفوذًا اقتصاديًّا جللًا بالتأثير على العملية السياسية من خلال ممارسة الضغوط على المؤسسات</w:t>
      </w:r>
    </w:p>
    <w:p w14:paraId="7A3AE509" w14:textId="77777777" w:rsidR="000449E0" w:rsidRPr="000449E0" w:rsidRDefault="000449E0" w:rsidP="000449E0">
      <w:r w:rsidRPr="000449E0">
        <w:rPr>
          <w:rtl/>
        </w:rPr>
        <w:t>السياسية لمنع حدوث تغيير يصب في المصلحة العامة ويقيد مصالحهم الخاصة. وهو أمر يمكن معالجته من خلال مؤسسات وطنية تكون مسؤولة عن فرز النخب الثرية واستبعادها من الحياة السیاسیة، بحيث لا يحدث تفضیل للمصالح الخاصة على العامة في حال وصلت تلك النخب إلى مقاليد الحكم</w:t>
      </w:r>
      <w:r w:rsidRPr="000449E0">
        <w:t>.</w:t>
      </w:r>
    </w:p>
    <w:p w14:paraId="40718E5E" w14:textId="77777777" w:rsidR="000449E0" w:rsidRPr="000449E0" w:rsidRDefault="000449E0" w:rsidP="000449E0">
      <w:r w:rsidRPr="000449E0">
        <w:rPr>
          <w:rtl/>
        </w:rPr>
        <w:t>استفاض الكاتب مشيرًا إلى العيب الثالث وهو "استبداد مجتمع الناخبين</w:t>
      </w:r>
      <w:r w:rsidRPr="000449E0">
        <w:t xml:space="preserve">" "the tyranny of the voting community". </w:t>
      </w:r>
      <w:r w:rsidRPr="000449E0">
        <w:rPr>
          <w:rtl/>
        </w:rPr>
        <w:t>والذي يحدث عندما يكون هناك تضارب في المصالح بين الأشخاص الناخبين وبين الأفراد غير الناخبين الذين قد يكونون من الأجيال القادمة أو من الأجانب ولكنهم متأثرون بشكل مباشر أو غير</w:t>
      </w:r>
    </w:p>
    <w:p w14:paraId="5F6F8EFA" w14:textId="5C79E72C" w:rsidR="000449E0" w:rsidRPr="000449E0" w:rsidRDefault="000449E0" w:rsidP="000449E0">
      <w:r w:rsidRPr="000449E0">
        <mc:AlternateContent>
          <mc:Choice Requires="wps">
            <w:drawing>
              <wp:inline distT="0" distB="0" distL="0" distR="0" wp14:anchorId="7A1B3284" wp14:editId="5E00B703">
                <wp:extent cx="304800" cy="304800"/>
                <wp:effectExtent l="0" t="0" r="0" b="0"/>
                <wp:docPr id="219839293" name="Rectangle 119" descr="中国人民政治协商会议第十一届全国委员会第五次会议"/>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72F030" id="Rectangle 119" o:spid="_x0000_s1026" alt="中国人民政治协商会议第十一届全国委员会第五次会议"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CCFD10" w14:textId="77777777" w:rsidR="000449E0" w:rsidRPr="000449E0" w:rsidRDefault="000449E0" w:rsidP="000449E0">
      <w:r w:rsidRPr="000449E0">
        <w:rPr>
          <w:rtl/>
        </w:rPr>
        <w:t>مباشر بالسياسات التي تفرضها الحكومة، وهنا ستكون الغلبة بطبيعة الحال لمجتمع الناخبين. إلا أن هذا الأمر من الممكن حله نظريًا من خلال تدشين مؤسسة حكومية مسؤولة عن تمثيل مصالح الأجيال القادمة والأجانب. وتقوم سنغافورة بالفعل بتنفيذ هذا الحل: حيث يتم الاعتراض على السياسات التي قد تضر بمصالح الأجيال القادمة</w:t>
      </w:r>
      <w:r w:rsidRPr="000449E0">
        <w:t>.</w:t>
      </w:r>
    </w:p>
    <w:p w14:paraId="34152C66" w14:textId="77777777" w:rsidR="000449E0" w:rsidRPr="000449E0" w:rsidRDefault="000449E0" w:rsidP="000449E0">
      <w:r w:rsidRPr="000449E0">
        <w:rPr>
          <w:rtl/>
        </w:rPr>
        <w:t>وأخيرًا، يُترجم الخلل الرابع في "طغيان الفرديين التنافسيين</w:t>
      </w:r>
      <w:r w:rsidRPr="000449E0">
        <w:t xml:space="preserve">" "the tyranny of competitive individualists": </w:t>
      </w:r>
      <w:r w:rsidRPr="000449E0">
        <w:rPr>
          <w:rtl/>
        </w:rPr>
        <w:t xml:space="preserve">حيث تعتبر المنافسة المفتوحة بين الأفراد هي أحد مظاهر الديمقراطية الانتخابية، والتي خلالها يتم اللجوء إلى "الحملة السلبية" ضد المرشح الآخر: إذ يتم تشويه صورته من خلال نشر ادعاءات قد لا يكون لها أي أساس من الصحة. وقد يقوم المرشحون الممثلون لمصالح الأغلبية باضطهاد الأقليات بعد فوزهم، كما أنهم يزكون الانقسامات السياسية التي تُنتج بدورها ما يُعرف بـ </w:t>
      </w:r>
      <w:r w:rsidRPr="000449E0">
        <w:rPr>
          <w:rtl/>
        </w:rPr>
        <w:lastRenderedPageBreak/>
        <w:t>"سياسات الهوية" التي تدعم التصويت لحزب معين على أساس الهوية القبلية، الأمر الذي يتسبب بالنهاية في زيادة حدة الاستقطاب المجتمعي، وقد يفضي إلى اندلاع حروب أهلية في بعض الأنظمة الدیمقراطیة حديثة العهد</w:t>
      </w:r>
      <w:r w:rsidRPr="000449E0">
        <w:t>.</w:t>
      </w:r>
    </w:p>
    <w:p w14:paraId="2B5519E0" w14:textId="77777777" w:rsidR="000449E0" w:rsidRPr="000449E0" w:rsidRDefault="000449E0" w:rsidP="000449E0">
      <w:r w:rsidRPr="000449E0">
        <w:rPr>
          <w:rtl/>
        </w:rPr>
        <w:t>وهو أمر أيضًا يمكن معالجته من خلال ترسيخ قبول الاختلافات داخل المجتمع، كما يحدث في النظام السياسي الصيني المستمد من أفكار الكونفوشية: حيث يسعى النظام الصيني للترسيخ لفكرة التنوع الاجتماعي، ويدعم إقامة علاقات اجتماعية متناغمة بين أفراد الأسرة، وداخل المجتمع، كما يفرض التزامات اجتماعية على الأفراد لإجبارهم على تقبل الآخر، والعيش في سلام بعيدًا عن الصراعات</w:t>
      </w:r>
      <w:r w:rsidRPr="000449E0">
        <w:t>.</w:t>
      </w:r>
    </w:p>
    <w:p w14:paraId="7ACE7186" w14:textId="77777777" w:rsidR="000449E0" w:rsidRPr="000449E0" w:rsidRDefault="000449E0" w:rsidP="000449E0">
      <w:pPr>
        <w:rPr>
          <w:b/>
          <w:bCs/>
        </w:rPr>
      </w:pPr>
      <w:r w:rsidRPr="000449E0">
        <w:rPr>
          <w:b/>
          <w:bCs/>
          <w:rtl/>
        </w:rPr>
        <w:t>٣</w:t>
      </w:r>
      <w:r w:rsidRPr="000449E0">
        <w:rPr>
          <w:b/>
          <w:bCs/>
        </w:rPr>
        <w:t xml:space="preserve">. </w:t>
      </w:r>
      <w:r w:rsidRPr="000449E0">
        <w:rPr>
          <w:b/>
          <w:bCs/>
          <w:rtl/>
        </w:rPr>
        <w:t>رسوخ النظام الصيني ومعالجة مشكلات الجدارة السياسية</w:t>
      </w:r>
    </w:p>
    <w:p w14:paraId="5CE62900" w14:textId="77777777" w:rsidR="000449E0" w:rsidRPr="000449E0" w:rsidRDefault="000449E0" w:rsidP="000449E0">
      <w:r w:rsidRPr="000449E0">
        <w:rPr>
          <w:rtl/>
        </w:rPr>
        <w:t>لم يدعم الكاتب فكرة سقوط النظام الصيني عما قريب، موضحًا أنه على الرغم من أن الجدارة السياسية المتبعة داخل الصين قد لا تؤدي دائمًا إلى نتائج أفضل من تلك التي يتم تحقيقها في الأنظمة الديمقراطية الانتخابية. فإن المجتمعات السياسية الصينية تحرص على اختيار حكام ذوي كفاءة عالية، يتمتعون بالقدر الكافي من المرونة التي تساعدهم على تغيير سياستهم في الوقت المناسب، فضلًا عن أنهم يعملون على تحقيق رغبات وتطلعات الشعب، كما يحرصون على الاستجابة السريعة للكوارث، وصيانة تبعات ما بعد الكارثة ومساعدة المواطنين على تجاوز التكلفة الضخمة لتبعات الكوارث كما یحدث في حال وقوع فيضانات</w:t>
      </w:r>
      <w:r w:rsidRPr="000449E0">
        <w:t>.</w:t>
      </w:r>
    </w:p>
    <w:p w14:paraId="04BFC0A4" w14:textId="77777777" w:rsidR="000449E0" w:rsidRPr="000449E0" w:rsidRDefault="000449E0" w:rsidP="000449E0">
      <w:r w:rsidRPr="000449E0">
        <w:rPr>
          <w:rtl/>
        </w:rPr>
        <w:t>هذا، وتعمل الحكومة الصينية باستمرار على إصلاح سياسات السوق، الأمر الذي جعل بكين واحدة من أسرع الاقتصادات نموًا على مدار العقود الثلاثة الماضية. وبالنسبة لشرعية النظام الصيني: فإنها تنبع من تقييم المواطنين لأداء الدولة تجاه الأزمات، وطالما تمتعت الدولة بالمرونة الكافية التي تساعدها على تجاوز الكوارث والأزمات بأقل خسائر ممكنة، سيستمر النظام الصيني قائمًا</w:t>
      </w:r>
      <w:r w:rsidRPr="000449E0">
        <w:t>.</w:t>
      </w:r>
    </w:p>
    <w:p w14:paraId="4B4E0CAC" w14:textId="77777777" w:rsidR="000449E0" w:rsidRPr="000449E0" w:rsidRDefault="000449E0" w:rsidP="000449E0">
      <w:r w:rsidRPr="000449E0">
        <w:rPr>
          <w:rtl/>
        </w:rPr>
        <w:t>وفي هذا الصدد، سلَّط الكاتب الضوء على عيوب نظام الجدارة السياسية، مؤكدًا وجوب الإیمان بإمکانیة أن يخطئ الحكام المختارون - بناء على كفاءتهم السياسية - في السياسات التي يصيغونها لاحقًّا، والتي قد تكون فاسدة. وكذا لفت الكاتب الانتباه إلى إمكانية حدوث جمود في التسلسلات الهرمية السياسية،</w:t>
      </w:r>
    </w:p>
    <w:p w14:paraId="0C490C10" w14:textId="77777777" w:rsidR="000449E0" w:rsidRPr="000449E0" w:rsidRDefault="000449E0" w:rsidP="000449E0">
      <w:r w:rsidRPr="000449E0">
        <w:rPr>
          <w:rtl/>
        </w:rPr>
        <w:t>موضحًا أن ذلك قد يقوّض الحراك الاجتماعي الذي يسمح بدخول فئات جديدة في الحياة السياسية، ومن ثم يفقد النظام السياسي شرعیته عند المواطنين</w:t>
      </w:r>
      <w:r w:rsidRPr="000449E0">
        <w:t>.</w:t>
      </w:r>
    </w:p>
    <w:p w14:paraId="696072AA" w14:textId="77777777" w:rsidR="000449E0" w:rsidRPr="000449E0" w:rsidRDefault="000449E0" w:rsidP="000449E0">
      <w:r w:rsidRPr="000449E0">
        <w:rPr>
          <w:rtl/>
        </w:rPr>
        <w:t>وقد رأى الكاتب أنه من الممكن معالجة مشكلات أنظمة الجدارة السياسية بعدة وسائل، فمثلًا يمكن معالجة مشكلة الفساد من خلال تعزيز دور المؤسسات الرقابية المستقلة، مع منح الموظفين رواتب أعلى، وكذا عبر تحسين أخلاقيات المجتمع. أما عن مشكلة جمود التسلسلات الهرمية فمن الممكن قيام الحزب الحاكم بالسماح للمجموعات السياسية المختلفة بالانخراط في الحزب، مع السماح بقادة سياسيين جدد یتبنون أفكارًا جدیدة تتماشى مع معایير الجدارة السياسية. وبالنسبة لمشكلة الشرعية السياسية: فمن الممكن معالجتها من خلال إتاحة المزيد من الفرص التي تسمح بالمشاركة السياسية للمواطنين كالاستفتاءات</w:t>
      </w:r>
      <w:r w:rsidRPr="000449E0">
        <w:t>.</w:t>
      </w:r>
    </w:p>
    <w:p w14:paraId="341BCE15" w14:textId="77777777" w:rsidR="000449E0" w:rsidRPr="000449E0" w:rsidRDefault="000449E0" w:rsidP="000449E0">
      <w:pPr>
        <w:rPr>
          <w:b/>
          <w:bCs/>
        </w:rPr>
      </w:pPr>
      <w:r w:rsidRPr="000449E0">
        <w:rPr>
          <w:b/>
          <w:bCs/>
          <w:rtl/>
        </w:rPr>
        <w:t>٤</w:t>
      </w:r>
      <w:r w:rsidRPr="000449E0">
        <w:rPr>
          <w:b/>
          <w:bCs/>
        </w:rPr>
        <w:t xml:space="preserve">. </w:t>
      </w:r>
      <w:r w:rsidRPr="000449E0">
        <w:rPr>
          <w:b/>
          <w:bCs/>
          <w:rtl/>
        </w:rPr>
        <w:t>نظم الجدارة الديمقراطية</w:t>
      </w:r>
    </w:p>
    <w:p w14:paraId="29BDCBCE" w14:textId="77777777" w:rsidR="000449E0" w:rsidRPr="000449E0" w:rsidRDefault="000449E0" w:rsidP="000449E0">
      <w:r w:rsidRPr="000449E0">
        <w:rPr>
          <w:rtl/>
        </w:rPr>
        <w:t>ناقش الكتاب ثلاثة نماذج لنظم الجدارة الديمقراطية التي تهدف للتنسيق والدمج بين نظم الجدارة السياسية التي تعمل على اختيار القادة السياسيين الأكثر تفوقًا، وبين الآليات الديمقراطية التي تسمح للشعب بالانخراط في عملية اختيار القادة السياسيين. ويتمثل النموذج الأول في الاهتمام بدور الناخبين، بحيث يتم تخصیص أصوات إضافية للناخبین الأكثر ثقافة وتعليمًا، وهو أمر غير واقعي من الناحية السياسية</w:t>
      </w:r>
      <w:r w:rsidRPr="000449E0">
        <w:t>.</w:t>
      </w:r>
    </w:p>
    <w:p w14:paraId="71405EF2" w14:textId="77777777" w:rsidR="000449E0" w:rsidRPr="000449E0" w:rsidRDefault="000449E0" w:rsidP="000449E0">
      <w:r w:rsidRPr="000449E0">
        <w:rPr>
          <w:rtl/>
        </w:rPr>
        <w:t>بينما يعمل النموذج الثاني - الذي يتم تنفيذه على مستوى أفقي - على الدمج بين الجدارة السياسية والديمقراطية على مستوى</w:t>
      </w:r>
    </w:p>
    <w:p w14:paraId="4D876432" w14:textId="77777777" w:rsidR="000449E0" w:rsidRPr="000449E0" w:rsidRDefault="000449E0" w:rsidP="000449E0">
      <w:r w:rsidRPr="000449E0">
        <w:rPr>
          <w:rtl/>
        </w:rPr>
        <w:lastRenderedPageBreak/>
        <w:t>المؤسسات السياسية المركزية، وهذا النموذج من المستحيل تنفيذه لأنه سيكون من الصعب تحقيق توازن بين أفراد منتخبين وآخرين وصلوا بسبب كفاءتهم ومهاراتهم. أما عن النموذج الثالث فإنه يعمل على الجمع بين الديمقراطية الانتخابية على مستوى المحليات والجدارة السياسية على مستوى الحكومة المركزية. وهو النموذج الأشبه بالنموذج القائم في الصين، الذي أخذ قرونًا من التجريب والتغيير حتى بات على هذا المنوال</w:t>
      </w:r>
      <w:r w:rsidRPr="000449E0">
        <w:t>.</w:t>
      </w:r>
    </w:p>
    <w:p w14:paraId="5E1BBCC9" w14:textId="77777777" w:rsidR="000449E0" w:rsidRPr="000449E0" w:rsidRDefault="000449E0" w:rsidP="000449E0">
      <w:r w:rsidRPr="000449E0">
        <w:rPr>
          <w:rtl/>
        </w:rPr>
        <w:t>وختامًا، رأى الكاتب أنه من الصعب نقل تجربة الصين بحذافيرها إلى أي دولة أخرى تختلف عنها في الظروف السياسية والتاريخية والاقتصادية والثقافية والاجتماعية: فتطبيق التجربة الصينية السياسية داخل دولة أخرى يتطلب أن تتمتع تلك الدولة بتنوع مجتمعي ثقافي، وأن يحكمها منظمة واحدة تشبه الحزب الشيوعي الصيني، وأن تكون بنفس الحجم الجغرافي للصين. أما عن فكرة نقل التجربة الصينية للديمقراطيات الانتخابية الغربية، فإنه أمر غير وارد الحدوث: لأن مواطني الغرب لن يقبلوا التنازل عن حق مثل حق التصويت، ولذلك فمن المستبعد أن يتم تطبيق النظام السياسي الصيني القائم على الجدارة السياسية داخل المجتمعات الغربية</w:t>
      </w:r>
      <w:r w:rsidRPr="000449E0">
        <w:t>.</w:t>
      </w:r>
    </w:p>
    <w:p w14:paraId="69265710" w14:textId="77777777" w:rsidR="000449E0" w:rsidRPr="000449E0" w:rsidRDefault="000449E0" w:rsidP="000449E0">
      <w:pPr>
        <w:rPr>
          <w:b/>
          <w:bCs/>
        </w:rPr>
      </w:pPr>
      <w:r w:rsidRPr="000449E0">
        <w:rPr>
          <w:b/>
          <w:bCs/>
          <w:rtl/>
        </w:rPr>
        <w:t>تداعيات العقوبات الغربية على روسيا</w:t>
      </w:r>
      <w:r w:rsidRPr="000449E0">
        <w:rPr>
          <w:b/>
          <w:bCs/>
        </w:rPr>
        <w:t xml:space="preserve"> (*)</w:t>
      </w:r>
    </w:p>
    <w:p w14:paraId="7EE6FE2A" w14:textId="77777777" w:rsidR="000449E0" w:rsidRPr="000449E0" w:rsidRDefault="000449E0" w:rsidP="000449E0">
      <w:r w:rsidRPr="000449E0">
        <w:rPr>
          <w:rtl/>
        </w:rPr>
        <w:t>عرض: أ. شيماء راشد باحث سياسي - إدارة القضايا الاستراتيجية - مركز المعلومات ودعم اتخاذ القرار</w:t>
      </w:r>
    </w:p>
    <w:p w14:paraId="7EB18D09" w14:textId="77777777" w:rsidR="000449E0" w:rsidRPr="000449E0" w:rsidRDefault="000449E0" w:rsidP="000449E0">
      <w:r w:rsidRPr="000449E0">
        <w:t xml:space="preserve">" </w:t>
      </w:r>
      <w:r w:rsidRPr="000449E0">
        <w:rPr>
          <w:rtl/>
        </w:rPr>
        <w:t>على الرغم من عجز العقوبات الغربية عن إجبار روسيا على الانسحاب من شبه جزيرة القرم، وإنهاء العدوان على أوكرانيا، فإنها قيَّدت مساعي الرئيس "بوتين" لتنفيذ تهديده بشن هجوم عسكري كبير على أوكرانيا في عام ٢٠١٤، على جانب آخر، كانت العقوبات الغربية فعَّالة بصورة واضحة على الاقتصاد الروسي: إذ تسبَّبت في تباطؤ معدلات النمو في روسيا</w:t>
      </w:r>
      <w:r w:rsidRPr="000449E0">
        <w:t>. "</w:t>
      </w:r>
    </w:p>
    <w:p w14:paraId="7C7C952A" w14:textId="0C340CE5" w:rsidR="000449E0" w:rsidRPr="000449E0" w:rsidRDefault="000449E0" w:rsidP="000449E0">
      <w:r w:rsidRPr="000449E0">
        <mc:AlternateContent>
          <mc:Choice Requires="wps">
            <w:drawing>
              <wp:inline distT="0" distB="0" distL="0" distR="0" wp14:anchorId="006DDA8F" wp14:editId="2FDEAA32">
                <wp:extent cx="304800" cy="304800"/>
                <wp:effectExtent l="0" t="0" r="0" b="0"/>
                <wp:docPr id="1265363830" name="Rectangle 118" descr="The impact of Western sanctions on Russia and how they can be made even more effective By Anders Aslund and Maria Snegovaya REPORT Whle Westem sanctions have not succeeded in forcing the Kremin to fully reverse Its actions and end aggression in Ukraine, the economic impact of fnancial sanctions on Russia has been greater than previously understood. Dr. Anders Aslund is a resident senior fellow in the Eurasia Center at the Abantic Councdl. He aso teaches at Georgetown University. He is a leading specialist on economic policy in Russio, Uigaine, and East Earope. Dr. Maria Snegovaya is a non-resident feliow at the Eurasia Center, a visiting scholar with the Institute for European, Russian, and Eurasian Studies at the George Washington University, and a postdoctoral scholar with the Kellogg Center for Philosophy, Politics, and Economics at the Virginia Polytechnic Institute and State Univers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E4E60B" id="Rectangle 118" o:spid="_x0000_s1026" alt="The impact of Western sanctions on Russia and how they can be made even more effective By Anders Aslund and Maria Snegovaya REPORT Whle Westem sanctions have not succeeded in forcing the Kremin to fully reverse Its actions and end aggression in Ukraine, the economic impact of fnancial sanctions on Russia has been greater than previously understood. Dr. Anders Aslund is a resident senior fellow in the Eurasia Center at the Abantic Councdl. He aso teaches at Georgetown University. He is a leading specialist on economic policy in Russio, Uigaine, and East Earope. Dr. Maria Snegovaya is a non-resident feliow at the Eurasia Center, a visiting scholar with the Institute for European, Russian, and Eurasian Studies at the George Washington University, and a postdoctoral scholar with the Kellogg Center for Philosophy, Politics, and Economics at the Virginia Polytechnic Institute and State Universit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73790C" w14:textId="77777777" w:rsidR="000449E0" w:rsidRPr="000449E0" w:rsidRDefault="000449E0" w:rsidP="000449E0">
      <w:r w:rsidRPr="000449E0">
        <w:rPr>
          <w:rtl/>
        </w:rPr>
        <w:t>صدر عن المجلس الأطلسي</w:t>
      </w:r>
      <w:r w:rsidRPr="000449E0">
        <w:t xml:space="preserve"> Atlantic Council </w:t>
      </w:r>
      <w:r w:rsidRPr="000449E0">
        <w:rPr>
          <w:rtl/>
        </w:rPr>
        <w:t>تقرير بعنوان "تأثير العقوبات الغربية على روسيا وكيفية تعزيز فعاليتها"، يستهدف تقييم مدى فاعلية العقوبات الغربية على الاقتصاد الروسي، خاصة العقوبات التي فُرِضَت على روسيا منذ عام ٢٠١٤، عندما احتلت روسيا شبه جزيرة القرم، وتأثير هذه العقوبات على الناتج المحلي الإجمالي، ودورها في كبح جماح السياسة الخارجية الروسية، فضلًا عن الآليات اللازمة لتعزيز فعالية هذه العقوبات</w:t>
      </w:r>
      <w:r w:rsidRPr="000449E0">
        <w:t>.</w:t>
      </w:r>
    </w:p>
    <w:p w14:paraId="32F7A6E3" w14:textId="77777777" w:rsidR="000449E0" w:rsidRPr="000449E0" w:rsidRDefault="000449E0" w:rsidP="000449E0">
      <w:r w:rsidRPr="000449E0">
        <w:rPr>
          <w:rtl/>
        </w:rPr>
        <w:t>العقوبات كأداة في السياسة الخارجية: تمثل العقوبات أداة من أدوات السياسة الخارجية، لكنها في السنوات الأخيرة أصبحت أداة هيمنة على السياسة الخارجية، مقارنة بالأدوات الأخرى، مثل: المساعدات الإنسانية، أو العمليات العسكرية، حيث تتميز أداة العقوبات بكونها لا تتطلب تخصيص قدر محدد من الميزانية، ويتعدى تأثيرها الدولة المفروضة عليها، مما جعل العقوبات الخيار الأنسب في الصراعات الخارجية. وقد أظهرت الأدبيات أن فاعلية العقوبات تختلف اختلافًا</w:t>
      </w:r>
    </w:p>
    <w:p w14:paraId="61CA3106" w14:textId="77777777" w:rsidR="000449E0" w:rsidRPr="000449E0" w:rsidRDefault="000449E0" w:rsidP="000449E0">
      <w:r w:rsidRPr="000449E0">
        <w:rPr>
          <w:rtl/>
        </w:rPr>
        <w:t>كبيرًا حسب الدولة والهدف والتحالف الذي يفرض العقوبات، فكلما كانت العقوبات محدودة الهدف، وكلما اتسع نطاق التحالف، زادت فاعليتها</w:t>
      </w:r>
      <w:r w:rsidRPr="000449E0">
        <w:t>.</w:t>
      </w:r>
    </w:p>
    <w:p w14:paraId="24C795DD" w14:textId="77777777" w:rsidR="000449E0" w:rsidRPr="000449E0" w:rsidRDefault="000449E0" w:rsidP="000449E0">
      <w:r w:rsidRPr="000449E0">
        <w:rPr>
          <w:rtl/>
        </w:rPr>
        <w:t>تاريخ العقوبات على روسيا: ترجع العقوبات على روسيا إلى فترة الحرب الباردة، عندما فرضت الولايات المتحدة والدول الغربية عقوبات تکنولوجية صارمة لتقييد الاتحاد السوفييتي من تصدیر واستیراد التکنولوجیا</w:t>
      </w:r>
      <w:r w:rsidRPr="000449E0">
        <w:t>.</w:t>
      </w:r>
    </w:p>
    <w:p w14:paraId="17CCFB3B" w14:textId="77777777" w:rsidR="000449E0" w:rsidRPr="000449E0" w:rsidRDefault="000449E0" w:rsidP="000449E0">
      <w:r w:rsidRPr="000449E0">
        <w:rPr>
          <w:rtl/>
        </w:rPr>
        <w:t>وفي عام ١٩٧٤، اعتمدت الولايات المتحدة تعديل "جاكسون-فانيك</w:t>
      </w:r>
      <w:r w:rsidRPr="000449E0">
        <w:t xml:space="preserve">" the Jackson-Vanik Amendment </w:t>
      </w:r>
      <w:r w:rsidRPr="000449E0">
        <w:rPr>
          <w:rtl/>
        </w:rPr>
        <w:t>لقانون التجارة الأمريكي، والذي يقتضي من الاتحاد السوفييتي السماح لليهود بالهجرة من الاتحاد في مقابل الحفاظ على الوضع الطبيعي للعلاقات التجارية، وقد خضع القادة السوفييت للقانون بالفعل، وسمحوا بهجرة جماعیة للیهود السوفییت</w:t>
      </w:r>
      <w:r w:rsidRPr="000449E0">
        <w:t>.</w:t>
      </w:r>
    </w:p>
    <w:p w14:paraId="2DCEC5E6" w14:textId="77777777" w:rsidR="000449E0" w:rsidRPr="000449E0" w:rsidRDefault="000449E0" w:rsidP="000449E0">
      <w:r w:rsidRPr="000449E0">
        <w:rPr>
          <w:rtl/>
        </w:rPr>
        <w:lastRenderedPageBreak/>
        <w:t>وفي عام ٢٠١٢، أصدرت الولايات المتحدة قانون "سيرجي ماجنتسكي</w:t>
      </w:r>
      <w:r w:rsidRPr="000449E0">
        <w:t>" the Sergei Magnitsky</w:t>
      </w:r>
      <w:r w:rsidRPr="000449E0">
        <w:rPr>
          <w:rtl/>
        </w:rPr>
        <w:t>، الذي يستهدف منتهكي حقوق الإنسان في روسيا، وبموجب بنود القانون، تم فرض عقوبات على أكثر من ٥٠ من المسؤولين الروس، حيث رُفضَت تأشيراتهم لدخول الولايات المتحدة، وجُمِّدَت أصولهم وأموالهم في الولايات المتحدة</w:t>
      </w:r>
      <w:r w:rsidRPr="000449E0">
        <w:t>.</w:t>
      </w:r>
    </w:p>
    <w:p w14:paraId="708ADC9F" w14:textId="77777777" w:rsidR="000449E0" w:rsidRPr="000449E0" w:rsidRDefault="000449E0" w:rsidP="000449E0">
      <w:r w:rsidRPr="000449E0">
        <w:rPr>
          <w:rtl/>
        </w:rPr>
        <w:t>ومن بين العقوبات الأخرى التي لم تستهدف روسيا في حد ذاتها، لكنها أثرت عليها بصورة أو بأخرى، العقوبات التي فُرِضَت على بعض الدول مثل: إیران، وسوریا، وكوريا الشمالیة، وفنزويلا، حيث طالت هذه العقوبات شركات روسية مملوكة للدولة، أو شركات خاصة تشارك في عملیات روسية غير مشروعة</w:t>
      </w:r>
      <w:r w:rsidRPr="000449E0">
        <w:t>.</w:t>
      </w:r>
    </w:p>
    <w:p w14:paraId="1A3EB853" w14:textId="77777777" w:rsidR="000449E0" w:rsidRPr="000449E0" w:rsidRDefault="000449E0" w:rsidP="000449E0">
      <w:r w:rsidRPr="000449E0">
        <w:rPr>
          <w:rtl/>
        </w:rPr>
        <w:t>وفي ٢٠١٤، فرضت الولايات المتحدة والاتحاد الأوروبي عقوبات على روسيا لاحتلالها شبه</w:t>
      </w:r>
    </w:p>
    <w:p w14:paraId="733205AA" w14:textId="77777777" w:rsidR="000449E0" w:rsidRPr="000449E0" w:rsidRDefault="000449E0" w:rsidP="000449E0">
      <w:r w:rsidRPr="000449E0">
        <w:rPr>
          <w:rtl/>
        </w:rPr>
        <w:t>جزيرة القرم: وذلك لمفاقمة تكلفة احتلال روسيا للقرم، وانضمت إلى الولايات المتحدة في فرض هذه العقوبات كل من كندا وأستراليا والنرويج. وقد تسببت هذه العقوبات في عزلها سياسيًا واقتصاديًا، فقد انخفضت نسبة التجارة الخارجية بنحو ٩٠٪، وارتفعت أسعار السلع والخدمات، وتراجعت السياحة السنوية بشكل كبير، وتقلصت الاستثمارات الأجنبية خشية أن تطالها العقوبات، ووفقًا لتقدير الخبير الاقتصادي الروسي "سيرجي ألكساشينكو"، فإن الدعم المالي الروسي لشبه جزيرة القرم كلف موسكو حتى الآن حوالي ٥ ملیارات دولار سنويًا</w:t>
      </w:r>
      <w:r w:rsidRPr="000449E0">
        <w:t>.</w:t>
      </w:r>
    </w:p>
    <w:p w14:paraId="61104FD4" w14:textId="77777777" w:rsidR="000449E0" w:rsidRPr="000449E0" w:rsidRDefault="000449E0" w:rsidP="000449E0">
      <w:r w:rsidRPr="000449E0">
        <w:rPr>
          <w:rtl/>
        </w:rPr>
        <w:t>وفي عام ٢٠١٧، أثناء إدارة الرئيس "ترامب"، اعتمد الكونجرس الأمريكي قانون مكافحة الخصوم الأمريكيين</w:t>
      </w:r>
      <w:r w:rsidRPr="000449E0">
        <w:t xml:space="preserve"> (CAATSA) </w:t>
      </w:r>
      <w:r w:rsidRPr="000449E0">
        <w:rPr>
          <w:rtl/>
        </w:rPr>
        <w:t>ليقطع على الرئيس "ترامب" أي فرصة لرفع العقوبات المفروضة على روسيا. كما فرضت الولايات المتحدة عقوبات على روسيا فيما يخص الجرائم الإلكترونية، والتدخل في الانتخابات، علاوةً على فرض عقوبات صارمة على الشركات المنفذة لخط أنابيب "نورد ستريم٢"، وهو خط الأنابيب الروسي لنقل الغاز من روسيا إلى ألمانيا عبر بحر البلطيق</w:t>
      </w:r>
      <w:r w:rsidRPr="000449E0">
        <w:t>.</w:t>
      </w:r>
    </w:p>
    <w:p w14:paraId="49D368A2" w14:textId="77777777" w:rsidR="000449E0" w:rsidRPr="000449E0" w:rsidRDefault="000449E0" w:rsidP="000449E0">
      <w:pPr>
        <w:rPr>
          <w:b/>
          <w:bCs/>
        </w:rPr>
      </w:pPr>
      <w:r w:rsidRPr="000449E0">
        <w:rPr>
          <w:b/>
          <w:bCs/>
          <w:rtl/>
        </w:rPr>
        <w:t>تأثير العقوبات على الاقتصاد الروسي</w:t>
      </w:r>
    </w:p>
    <w:p w14:paraId="4E61E8EA" w14:textId="77777777" w:rsidR="000449E0" w:rsidRPr="000449E0" w:rsidRDefault="000449E0" w:rsidP="000449E0">
      <w:r w:rsidRPr="000449E0">
        <w:rPr>
          <w:rtl/>
        </w:rPr>
        <w:t>من أهم العقوبات الأمريكية المفروضة على روسيا هي تلك المتعلقة بشبه جزيرة القرم ودونباس بالشرق الأوكراني، وتأتي العقوبات المفروضة على روسيا، خاصة بعد الهجوم العسكري الروسي على شرق أوكرانيا في يوليو ٢٠١٤، بالتنسيق بين الاتحاد الأوروبي والولايات المتحدة، واستهدفت هذه العقوبات ليس فقط الأشخاص والمؤسسات، بل أيضًا ثلاثة قطاعات مهمة، هي</w:t>
      </w:r>
      <w:r w:rsidRPr="000449E0">
        <w:t>:</w:t>
      </w:r>
    </w:p>
    <w:p w14:paraId="1D313F96" w14:textId="77777777" w:rsidR="000449E0" w:rsidRPr="000449E0" w:rsidRDefault="000449E0" w:rsidP="000449E0">
      <w:r w:rsidRPr="000449E0">
        <w:rPr>
          <w:rtl/>
        </w:rPr>
        <w:t>قطاع الدفاع، فبالإضافة إلى ضوابط التصدير ضد الصناعات الدفاعية الروسية التي اعتمدتها الولايات المتحدة والاتحاد الأوروبي، أصدر الكونجرس الأمريكي في عام ٢٠١٧ قانونًا يعاقب الشركات والحكومات التي تشارك في "معاملات كبيرة" مع قطاع الدفاع الروسي، علاوةً على تقييد وصول روسيا إلى التقنيات الحديثة للصناعات الدفاعية مما يفرض مزيدًا من الضغط على الصناعات الدفاعية</w:t>
      </w:r>
      <w:r w:rsidRPr="000449E0">
        <w:t>.</w:t>
      </w:r>
    </w:p>
    <w:p w14:paraId="05612A86" w14:textId="77777777" w:rsidR="000449E0" w:rsidRPr="000449E0" w:rsidRDefault="000449E0" w:rsidP="000449E0">
      <w:r w:rsidRPr="000449E0">
        <w:rPr>
          <w:rtl/>
        </w:rPr>
        <w:t>قطاع النفط: فرض الغرب عقوبات على ثلاثة أنواع من تكنولوجيا النفط المستخدمة في مشروعات في القطب الشمالي والمياه العميقة وحقول الصخر الزيتي، وقد أدت هذه العقوبات إلى تحجیم قدرة روسيا على استخدام التكنولوجيا المتطورة في استخراج النفط</w:t>
      </w:r>
      <w:r w:rsidRPr="000449E0">
        <w:t>.</w:t>
      </w:r>
    </w:p>
    <w:p w14:paraId="7BA8FFAA" w14:textId="77777777" w:rsidR="000449E0" w:rsidRPr="000449E0" w:rsidRDefault="000449E0" w:rsidP="000449E0">
      <w:r w:rsidRPr="000449E0">
        <w:rPr>
          <w:rtl/>
        </w:rPr>
        <w:t>قطاع التمويل: فرضت العقوبات المالية قيودًا على قدرة روسيا على الحصول على تمويل دولي من القروض، كما قيد الاتحاد الأوروبي وصول الشركات الروسية إلى الخدمات المالية الغربية، الأمر الذي أدى أيضًا إلى ردع الشركات الغربية عن الاستثمار في روسيا، ومُنِعت المؤسسات المالية الغربية من إصدار قروض بفترات استحقاق أكثر من ثلاثين يومًا للعديد من كبرى الشركات والبنوك في روسيا، كما تم تقييد حصول روسيا على عملة الدولار الأمريكي: مما أثر سلبًا على عمل الشركات الروسية واستثماراتها في الخارج</w:t>
      </w:r>
      <w:r w:rsidRPr="000449E0">
        <w:t>.</w:t>
      </w:r>
    </w:p>
    <w:p w14:paraId="1D650450" w14:textId="77777777" w:rsidR="000449E0" w:rsidRPr="000449E0" w:rsidRDefault="000449E0" w:rsidP="000449E0">
      <w:pPr>
        <w:rPr>
          <w:b/>
          <w:bCs/>
        </w:rPr>
      </w:pPr>
      <w:r w:rsidRPr="000449E0">
        <w:rPr>
          <w:b/>
          <w:bCs/>
          <w:rtl/>
        </w:rPr>
        <w:t>العقوبات وانخفاض أسعار النفط</w:t>
      </w:r>
      <w:r w:rsidRPr="000449E0">
        <w:rPr>
          <w:b/>
          <w:bCs/>
        </w:rPr>
        <w:t>:</w:t>
      </w:r>
    </w:p>
    <w:p w14:paraId="476325BD" w14:textId="77777777" w:rsidR="000449E0" w:rsidRPr="000449E0" w:rsidRDefault="000449E0" w:rsidP="000449E0">
      <w:r w:rsidRPr="000449E0">
        <w:rPr>
          <w:rtl/>
        </w:rPr>
        <w:lastRenderedPageBreak/>
        <w:t>يصعب تقييم التأثير الكلي للعقوبات الغربية؛ لأنها تزامنت مع انخفاض أسعار النفط في عام ٢٠١٤، وهو نفس العام الذي فُرِضَت فيه العقوبات على روسيا؛ حيث تسبب انخفاض سعر النفط في إجهاد الميزانية الروسية،</w:t>
      </w:r>
    </w:p>
    <w:p w14:paraId="41AB91BC" w14:textId="77777777" w:rsidR="000449E0" w:rsidRPr="000449E0" w:rsidRDefault="000449E0" w:rsidP="000449E0">
      <w:r w:rsidRPr="000449E0">
        <w:rPr>
          <w:rtl/>
        </w:rPr>
        <w:t>وتراجع قيمة الروبل: إذ أشار صندوق النقد الدولي</w:t>
      </w:r>
      <w:r w:rsidRPr="000449E0">
        <w:t xml:space="preserve"> (IMF) </w:t>
      </w:r>
      <w:r w:rsidRPr="000449E0">
        <w:rPr>
          <w:rtl/>
        </w:rPr>
        <w:t>إلى أن النمو الاقتصادي في روسيا توقف عمليًا بسبب العقوبات وانخفاض أسعار النفط، وخلص تقرير لمعهد بنك فنلندا للاقتصاديات في التحليل الانتقالي</w:t>
      </w:r>
      <w:r w:rsidRPr="000449E0">
        <w:t xml:space="preserve"> (BOFIT) </w:t>
      </w:r>
      <w:r w:rsidRPr="000449E0">
        <w:rPr>
          <w:rtl/>
        </w:rPr>
        <w:t>إلى أن العوامل الرئيسة وراء تراجع النمو في روسيا تكمن في الانكماش في الطلب، والانخفاض الكبير في قيمة الروبل</w:t>
      </w:r>
      <w:r w:rsidRPr="000449E0">
        <w:t>.</w:t>
      </w:r>
    </w:p>
    <w:p w14:paraId="6E02BD79" w14:textId="77777777" w:rsidR="000449E0" w:rsidRPr="000449E0" w:rsidRDefault="000449E0" w:rsidP="000449E0">
      <w:r w:rsidRPr="000449E0">
        <w:rPr>
          <w:rtl/>
        </w:rPr>
        <w:t>وقد لاحظ المختصون أنه بجانب تراجع أسعار النفط، كان هناك عاملان آخران أضرا بالاقتصاد الروسي، وهما: انخفاض التدفق المالي الأجنبي في السوق الروسیة نتيجة للعقوبات المالية، وإحكام النظام الروسي قبضته على الشركات: مما قلل من الحرية الاقتصادية، وانعكس سلبًا على النمو الاقتصادي</w:t>
      </w:r>
      <w:r w:rsidRPr="000449E0">
        <w:t>.</w:t>
      </w:r>
    </w:p>
    <w:p w14:paraId="7A2BC589" w14:textId="77777777" w:rsidR="000449E0" w:rsidRPr="000449E0" w:rsidRDefault="000449E0" w:rsidP="000449E0">
      <w:r w:rsidRPr="000449E0">
        <w:rPr>
          <w:rtl/>
        </w:rPr>
        <w:t>ويشير معهد التمويل الدولي</w:t>
      </w:r>
      <w:r w:rsidRPr="000449E0">
        <w:t xml:space="preserve"> (Institute of International Finance) </w:t>
      </w:r>
      <w:r w:rsidRPr="000449E0">
        <w:rPr>
          <w:rtl/>
        </w:rPr>
        <w:t>إلى ثلاث قنوات لتأثيرات العقوبات على الاقتصاد الكلي، الأولى هي القناة المالية: والتي تُجبر الحكومة الروسية على رفع الضرائب أو خفض الإنفاق، والثانية هي قناة ميزان المدفوعات: والتي تضطر روسيا إلى تقليص الواردات، أو زيادة الصادرات في مواجهة تراجع تدفقات رأس المال، والأخيرة هي قناة الميزانية العامة: والتي تُجبر الحكومة والبنوك والشركات المملوكة للدولة على التخلص من الديون</w:t>
      </w:r>
      <w:r w:rsidRPr="000449E0">
        <w:t>.</w:t>
      </w:r>
    </w:p>
    <w:p w14:paraId="7C461F43" w14:textId="77777777" w:rsidR="000449E0" w:rsidRPr="000449E0" w:rsidRDefault="000449E0" w:rsidP="000449E0">
      <w:r w:rsidRPr="000449E0">
        <w:rPr>
          <w:rtl/>
        </w:rPr>
        <w:t>وبالنسبة للاستثمار الأجنبي المباشر، لم يكن المستثمرون الأجانب خارج قطاع النفط بشكل مباشر مستهدفين بالعقوبات الغربية، لكن بشكل طبيعي أصبح المستثمرون قلقين بشأن الاستثمار في روسيا؛ خوفًا من أن تطالهم العقوبات: ونتيجة لذلك تراجعت نسبة الاستثمار الأجنبي المباشر في روسيا</w:t>
      </w:r>
    </w:p>
    <w:p w14:paraId="292A4F58" w14:textId="77777777" w:rsidR="000449E0" w:rsidRPr="000449E0" w:rsidRDefault="000449E0" w:rsidP="000449E0">
      <w:r w:rsidRPr="000449E0">
        <w:rPr>
          <w:rtl/>
        </w:rPr>
        <w:t>من الناتج المحلي الإجمالي إلى ١,٣٩٪ خلال الفترة من (٢٠١٤ - ٢٠١٩)، وهي نسبة ضئيلة مقارنة بـ ٣,١٪ قبل عام ٢٠١٤، مما يعني أن روسيا خسرت استثمارًا أجنبيًا مباشرًا محتملًا قُدِّر بـ ١٦٩ مليار دولار في الفترة (٢٠١٤ - ٢٠٢٠)</w:t>
      </w:r>
      <w:r w:rsidRPr="000449E0">
        <w:t>.</w:t>
      </w:r>
    </w:p>
    <w:p w14:paraId="57329C23" w14:textId="77777777" w:rsidR="000449E0" w:rsidRPr="000449E0" w:rsidRDefault="000449E0" w:rsidP="000449E0">
      <w:r w:rsidRPr="000449E0">
        <w:rPr>
          <w:rtl/>
        </w:rPr>
        <w:t>خلال السنوات الخمس التي فُرضَت خلالها عقوبات على روسيا، تراجع معدل النمو في روسيا إلى ٠,٧٪ مقارنة بمعدل النمو في الدول الغربية الذي وصل إلى ما بين ٤ - ٥٪ سنويًا، مما يؤكد أن العقوبات الغربية كانت سببًا رئیسًا في هذا الشأن، حيث بلغ الناتج المحلي الإجمالي ذروته عند ٢,</w:t>
      </w:r>
      <w:r w:rsidRPr="000449E0">
        <w:rPr>
          <w:rtl/>
          <w:lang w:bidi="fa-IR"/>
        </w:rPr>
        <w:t>۳</w:t>
      </w:r>
      <w:r w:rsidRPr="000449E0">
        <w:rPr>
          <w:rtl/>
        </w:rPr>
        <w:t xml:space="preserve"> تریلیون دولار في عام ٢٠١٣، ثم تراجع بنسبة ٣٥٪ حتى وصل إلی ١,٥ تریلیون دولار في عام </w:t>
      </w:r>
      <w:r w:rsidRPr="000449E0">
        <w:rPr>
          <w:rtl/>
          <w:lang w:bidi="fa-IR"/>
        </w:rPr>
        <w:t>٢٠٢۰</w:t>
      </w:r>
      <w:r w:rsidRPr="000449E0">
        <w:rPr>
          <w:rtl/>
        </w:rPr>
        <w:t xml:space="preserve">، کما انخفض الدخل بنسبة لا تقل عن ١٠,٥٪ من عام ٢٠١٤ حتى عام </w:t>
      </w:r>
      <w:r w:rsidRPr="000449E0">
        <w:rPr>
          <w:rtl/>
          <w:lang w:bidi="fa-IR"/>
        </w:rPr>
        <w:t>٢٠٢۰</w:t>
      </w:r>
      <w:r w:rsidRPr="000449E0">
        <w:t>.</w:t>
      </w:r>
    </w:p>
    <w:p w14:paraId="4B9CDB42" w14:textId="77777777" w:rsidR="000449E0" w:rsidRPr="000449E0" w:rsidRDefault="000449E0" w:rsidP="000449E0">
      <w:pPr>
        <w:rPr>
          <w:b/>
          <w:bCs/>
        </w:rPr>
      </w:pPr>
      <w:r w:rsidRPr="000449E0">
        <w:rPr>
          <w:b/>
          <w:bCs/>
          <w:rtl/>
        </w:rPr>
        <w:t>تقييم منظومة العقوبات على روسيا</w:t>
      </w:r>
    </w:p>
    <w:p w14:paraId="5B944612" w14:textId="77777777" w:rsidR="000449E0" w:rsidRPr="000449E0" w:rsidRDefault="000449E0" w:rsidP="000449E0">
      <w:r w:rsidRPr="000449E0">
        <w:rPr>
          <w:rtl/>
        </w:rPr>
        <w:t>أشار التقرير إلى بعض المشكلات المرتبطة ببرامج العقوبات الأمريكية المفروضة على روسيا، منها</w:t>
      </w:r>
      <w:r w:rsidRPr="000449E0">
        <w:t>:</w:t>
      </w:r>
    </w:p>
    <w:p w14:paraId="62510B3C" w14:textId="77777777" w:rsidR="000449E0" w:rsidRPr="000449E0" w:rsidRDefault="000449E0" w:rsidP="000449E0">
      <w:r w:rsidRPr="000449E0">
        <w:t xml:space="preserve">• </w:t>
      </w:r>
      <w:r w:rsidRPr="000449E0">
        <w:rPr>
          <w:rtl/>
        </w:rPr>
        <w:t>التعقيد والجمود؛ إذ يجب أن تصبح العقوبات أكثر وضوحًا وتفصيلا من حیث تحديد الغرض من العقوبات وموضوعها، وذلك حتى تتهيأ الظروف المناسبة التي تسمح للعقوبات بتحقيق أهدافها</w:t>
      </w:r>
      <w:r w:rsidRPr="000449E0">
        <w:t>.</w:t>
      </w:r>
    </w:p>
    <w:p w14:paraId="5A28EFCF" w14:textId="77777777" w:rsidR="000449E0" w:rsidRPr="000449E0" w:rsidRDefault="000449E0" w:rsidP="000449E0">
      <w:r w:rsidRPr="000449E0">
        <w:t xml:space="preserve">• </w:t>
      </w:r>
      <w:r w:rsidRPr="000449E0">
        <w:rPr>
          <w:rtl/>
        </w:rPr>
        <w:t>الافتقار إلى الشفافية؛ مما يوفر مناخًا مناسبًا للأشكال المتعددة للفساد وغسيل الأموال: الأمر الذي يتطلب سد هذه الثغرات</w:t>
      </w:r>
      <w:r w:rsidRPr="000449E0">
        <w:t>.</w:t>
      </w:r>
    </w:p>
    <w:p w14:paraId="6F84D16E" w14:textId="77777777" w:rsidR="000449E0" w:rsidRPr="000449E0" w:rsidRDefault="000449E0" w:rsidP="000449E0">
      <w:r w:rsidRPr="000449E0">
        <w:t xml:space="preserve">• </w:t>
      </w:r>
      <w:r w:rsidRPr="000449E0">
        <w:rPr>
          <w:rtl/>
        </w:rPr>
        <w:t>ضعف آلية التنفيذ؛ إذ إن الحلقة الأضعف في تطبيق العقوبات تكمن في تفعيل آلية التنفيذ</w:t>
      </w:r>
      <w:r w:rsidRPr="000449E0">
        <w:t>.</w:t>
      </w:r>
    </w:p>
    <w:p w14:paraId="5563651E" w14:textId="77777777" w:rsidR="000449E0" w:rsidRPr="000449E0" w:rsidRDefault="000449E0" w:rsidP="000449E0">
      <w:r w:rsidRPr="000449E0">
        <w:rPr>
          <w:rtl/>
        </w:rPr>
        <w:t>القيود المفروضة على الهيئات المسؤولة عن تنفيذ العقوبات: يعاني جهاز مكافحة الجرائم المالية</w:t>
      </w:r>
      <w:r w:rsidRPr="000449E0">
        <w:t xml:space="preserve"> (Financial Crimes Enforcement Network)</w:t>
      </w:r>
      <w:r w:rsidRPr="000449E0">
        <w:rPr>
          <w:rtl/>
        </w:rPr>
        <w:t>، المسؤول عن التحقيق في الصفقات المشبوهة، من قيود متعلقة بنقص الموارد وتضاؤل السلطات المخولة له: مما يعوق فاعلية عمله. كما تتسم الهيئات الأوروبية المكلفة بمواجهة غسيل الأموال بالضعف، خاصة بعد الكشف عن العديد من عمليات غسيل للأموال في البنوك الأوربية الكبيرة. وفي ضوء ذلك، يقترح التقرير تأسيس اتحاد قوي مشترك أمريكي - أوروبي لمكافحة غسيل الأموال</w:t>
      </w:r>
      <w:r w:rsidRPr="000449E0">
        <w:t>.</w:t>
      </w:r>
    </w:p>
    <w:p w14:paraId="612B08FD" w14:textId="77777777" w:rsidR="000449E0" w:rsidRPr="000449E0" w:rsidRDefault="000449E0" w:rsidP="000449E0">
      <w:r w:rsidRPr="000449E0">
        <w:rPr>
          <w:rtl/>
        </w:rPr>
        <w:lastRenderedPageBreak/>
        <w:t>التأثير السلبي لمكافحة غسيل الأموال على المواطنين: يجب على الدول الغربية حل إشكالیة تأثُّر المواطنين الروس ببعض أنواع العقوبات</w:t>
      </w:r>
      <w:r w:rsidRPr="000449E0">
        <w:t>.</w:t>
      </w:r>
    </w:p>
    <w:p w14:paraId="4B04AAA0" w14:textId="77777777" w:rsidR="000449E0" w:rsidRPr="000449E0" w:rsidRDefault="000449E0" w:rsidP="000449E0">
      <w:pPr>
        <w:rPr>
          <w:b/>
          <w:bCs/>
        </w:rPr>
      </w:pPr>
      <w:r w:rsidRPr="000449E0">
        <w:rPr>
          <w:b/>
          <w:bCs/>
          <w:rtl/>
        </w:rPr>
        <w:t>مقترحات لتعزيز فاعلية منظومة العقوبات</w:t>
      </w:r>
    </w:p>
    <w:p w14:paraId="0D12985D" w14:textId="77777777" w:rsidR="000449E0" w:rsidRPr="000449E0" w:rsidRDefault="000449E0" w:rsidP="000449E0">
      <w:r w:rsidRPr="000449E0">
        <w:rPr>
          <w:rtl/>
        </w:rPr>
        <w:t>على الرغم من فاعلية العقوبات الأمريكية والأوروبية إلى حد كبير، فإنها بحاجة إلى تعزيز فاعليتها، وفي هذا الإطار يقترح التقرير عددًا من التوصیات، كالآتي</w:t>
      </w:r>
      <w:r w:rsidRPr="000449E0">
        <w:t>:</w:t>
      </w:r>
    </w:p>
    <w:p w14:paraId="1D6BF244" w14:textId="77777777" w:rsidR="000449E0" w:rsidRPr="000449E0" w:rsidRDefault="000449E0" w:rsidP="000449E0">
      <w:r w:rsidRPr="000449E0">
        <w:t xml:space="preserve">. </w:t>
      </w:r>
      <w:r w:rsidRPr="000449E0">
        <w:rPr>
          <w:rtl/>
        </w:rPr>
        <w:t>التعاون المشترك، والتنسيق بين الولايات المتحدة وحلفائها الديمقراطيين، بما في ذلك الاتحاد الأوروبي واليابان وكندا وأستراليا وسويسرا لمكافحة الفساد وغسيل الأموال</w:t>
      </w:r>
      <w:r w:rsidRPr="000449E0">
        <w:t>.</w:t>
      </w:r>
    </w:p>
    <w:p w14:paraId="5139E34F" w14:textId="77777777" w:rsidR="000449E0" w:rsidRPr="000449E0" w:rsidRDefault="000449E0" w:rsidP="000449E0">
      <w:r w:rsidRPr="000449E0">
        <w:t xml:space="preserve">· </w:t>
      </w:r>
      <w:r w:rsidRPr="000449E0">
        <w:rPr>
          <w:rtl/>
        </w:rPr>
        <w:t>تعزيز الشفافية فيما يتعلق بالتحقيق في المعاملات المالية غير المنضبطة، من خلال دعم جهاز مكافحة الجرائم المالية الأمريكي حتى يتمكن من الاضطلاع بالمهام المطلوبة منه</w:t>
      </w:r>
      <w:r w:rsidRPr="000449E0">
        <w:t>.</w:t>
      </w:r>
    </w:p>
    <w:p w14:paraId="34D227EA" w14:textId="77777777" w:rsidR="000449E0" w:rsidRPr="000449E0" w:rsidRDefault="000449E0" w:rsidP="000449E0">
      <w:r w:rsidRPr="000449E0">
        <w:t xml:space="preserve">• </w:t>
      </w:r>
      <w:r w:rsidRPr="000449E0">
        <w:rPr>
          <w:rtl/>
        </w:rPr>
        <w:t>التهديد بالتصعيد التدريجي للعقوبات حتى يتحقق الهدف الأساسي في إجبار روسيا على الخروج من شرق أوكرانيا وإنهاء احتلالها للقرم</w:t>
      </w:r>
      <w:r w:rsidRPr="000449E0">
        <w:t>.</w:t>
      </w:r>
    </w:p>
    <w:p w14:paraId="7D520A28" w14:textId="77777777" w:rsidR="000449E0" w:rsidRPr="000449E0" w:rsidRDefault="000449E0" w:rsidP="000449E0">
      <w:r w:rsidRPr="000449E0">
        <w:t xml:space="preserve">. </w:t>
      </w:r>
      <w:r w:rsidRPr="000449E0">
        <w:rPr>
          <w:rtl/>
        </w:rPr>
        <w:t>يجب على الغرب منع صندوق النقد الدولي من تقديم المشورة المالية للحكومة الروسية، حتى لا تتغلب على انخفاض معدلات النمو</w:t>
      </w:r>
      <w:r w:rsidRPr="000449E0">
        <w:t>.</w:t>
      </w:r>
    </w:p>
    <w:p w14:paraId="4F5C8BAE" w14:textId="77777777" w:rsidR="000449E0" w:rsidRPr="000449E0" w:rsidRDefault="000449E0" w:rsidP="000449E0">
      <w:r w:rsidRPr="000449E0">
        <w:t xml:space="preserve">• </w:t>
      </w:r>
      <w:r w:rsidRPr="000449E0">
        <w:rPr>
          <w:rtl/>
        </w:rPr>
        <w:t>إمكانية تجميد احتياطي البنك المركزي الروسي في الخارج، والذي يبلغ حوالي ٥٧٠ مليار دولار، كما حدث مع احتياطي البنك المركزي الإيراني والليبي</w:t>
      </w:r>
      <w:r w:rsidRPr="000449E0">
        <w:t>.</w:t>
      </w:r>
    </w:p>
    <w:p w14:paraId="2C676276" w14:textId="77777777" w:rsidR="000449E0" w:rsidRPr="000449E0" w:rsidRDefault="000449E0" w:rsidP="000449E0">
      <w:r w:rsidRPr="000449E0">
        <w:t xml:space="preserve">• </w:t>
      </w:r>
      <w:r w:rsidRPr="000449E0">
        <w:rPr>
          <w:rtl/>
        </w:rPr>
        <w:t>أهمية الاستفادة من توجهات الرئيس "جو بايدن" بشأن مواجهة الفساد باعتباره يمثل تهديدًا للأمن القومي، وتعهده بمحاربة الفساد الدولي، وقيادة الجهود الدولية لتعزيز الشفافية في النظام المالي العالمي، ومطاردة المعاملات المالية غير المنضبطة</w:t>
      </w:r>
      <w:r w:rsidRPr="000449E0">
        <w:t>.</w:t>
      </w:r>
    </w:p>
    <w:p w14:paraId="153910F3" w14:textId="77777777" w:rsidR="000449E0" w:rsidRPr="000449E0" w:rsidRDefault="000449E0" w:rsidP="000449E0">
      <w:r w:rsidRPr="000449E0">
        <w:rPr>
          <w:rtl/>
        </w:rPr>
        <w:t>وفي السياق ذاته، أشار التقرير إلى أنه في سبيل تعزيز فاعلية العقوبات الأمريكية على روسيا، أعادت إدارة "بايدن" العمل بمكتب تنسيق العقوبات في وزارة الخارجية</w:t>
      </w:r>
      <w:r w:rsidRPr="000449E0">
        <w:t xml:space="preserve"> (The Office of Sanctions Coordination) </w:t>
      </w:r>
      <w:r w:rsidRPr="000449E0">
        <w:rPr>
          <w:rtl/>
        </w:rPr>
        <w:t>في ديسمبر٢٠٢٠، والذي تم تأسيسه في عام ٢٠١٣ من قِبَل وزيرة الخارجية الأمريكية "هيلاري كلينتون"، وتم إيقاف العمل به في عهد الرئيس السابق "ترامب</w:t>
      </w:r>
      <w:r w:rsidRPr="000449E0">
        <w:t>".</w:t>
      </w:r>
    </w:p>
    <w:p w14:paraId="494C0A13" w14:textId="77777777" w:rsidR="000449E0" w:rsidRPr="000449E0" w:rsidRDefault="000449E0" w:rsidP="000449E0">
      <w:r w:rsidRPr="000449E0">
        <w:rPr>
          <w:rtl/>
        </w:rPr>
        <w:t>ومع ذلك، أوضح التقرير أنه لا تزال هناك حاجة لإعطاء وزارة الخارجية سلطة في القضايا الحاسمة المتعلقة بسياسة العقوبات، كما يجب أن يكون هذا المكتب مسؤولاً عن دبلوماسية العقوبات مع الدول الأخرى</w:t>
      </w:r>
    </w:p>
    <w:p w14:paraId="052B65E7" w14:textId="77777777" w:rsidR="000449E0" w:rsidRPr="000449E0" w:rsidRDefault="000449E0" w:rsidP="000449E0">
      <w:r w:rsidRPr="000449E0">
        <w:rPr>
          <w:rtl/>
        </w:rPr>
        <w:t>والمنظمات الدولية: بالنظر إلى أن العقوبات تصبح أكثر فاعلية عندما يتم فرضها من جانب أكثر من دولة بالتوازي، وأيضًا يمكن أن يقوم المكتب بالتشاور مع المجتمع المدني والكونجرس، وكذلك تنسيق العقوبات مع حلفاء الولايات المتحدة والدول الشريكة لتسهيل تبادل المعلومات في الوقت المناسب بشأن قضايا العقوبات</w:t>
      </w:r>
      <w:r w:rsidRPr="000449E0">
        <w:t>.</w:t>
      </w:r>
    </w:p>
    <w:p w14:paraId="6CF11114" w14:textId="77777777" w:rsidR="000449E0" w:rsidRPr="000449E0" w:rsidRDefault="000449E0" w:rsidP="000449E0">
      <w:r w:rsidRPr="000449E0">
        <w:rPr>
          <w:rtl/>
        </w:rPr>
        <w:t>وختامًا، رغم أن العقوبات المفروضة على روسيا لم تحقق أهدافها النهائية بشأن إجبار موسكو على الانسحاب من شبه جزيرة القرم، كما لم تردع روسيا عن ممارساتها التخريبية، كالتدخل في الانتخابات، والهجمات السيبرانية، والتورط في بعض الاغتيالات، فإنها حافظت على عزل جزيرة القرم سياسيًّا واقتصاديًّا، ودفعت الكرملين للتخلي عن تهديداته بمحاربة أوكرانيا، كما أثرت بشدة على الاقتصاد الروسي، وعرقلت دخول الاستثمارات الأجنبية وتدفقات رؤوس الأموال الأجنبية إلى السوق الروسية، مما انعكس سلبًا على النمو الاقتصادي، لدرجة أنه بات من غير المُرجَّح أن يتمكن الاقتصاد الروسي من استعادة صحوته مرة أخرى حتى يقدم الکرملین تنازلات كافیة إلى الغرب في محاولة لتخفيف العقوبات المفروضة عليه</w:t>
      </w:r>
      <w:r w:rsidRPr="000449E0">
        <w:t>.</w:t>
      </w:r>
    </w:p>
    <w:p w14:paraId="77291503" w14:textId="77777777" w:rsidR="000449E0" w:rsidRPr="000449E0" w:rsidRDefault="000449E0" w:rsidP="000449E0">
      <w:pPr>
        <w:rPr>
          <w:b/>
          <w:bCs/>
        </w:rPr>
      </w:pPr>
      <w:r w:rsidRPr="000449E0">
        <w:rPr>
          <w:b/>
          <w:bCs/>
          <w:rtl/>
        </w:rPr>
        <w:t>الانتخابات الألمانية والعلاقات بين الاتحاد الأوروبي وتركيا</w:t>
      </w:r>
      <w:r w:rsidRPr="000449E0">
        <w:rPr>
          <w:b/>
          <w:bCs/>
        </w:rPr>
        <w:t xml:space="preserve"> (*)</w:t>
      </w:r>
    </w:p>
    <w:p w14:paraId="7E1811E4" w14:textId="77777777" w:rsidR="000449E0" w:rsidRPr="000449E0" w:rsidRDefault="000449E0" w:rsidP="000449E0">
      <w:r w:rsidRPr="000449E0">
        <w:rPr>
          <w:rtl/>
        </w:rPr>
        <w:lastRenderedPageBreak/>
        <w:t>عرض: أ. نسرين محمد يحيي طالبة - كلية الاقتصاد والعلوم السياسية - جامعة المستقبل</w:t>
      </w:r>
    </w:p>
    <w:p w14:paraId="7C735721" w14:textId="77777777" w:rsidR="000449E0" w:rsidRPr="000449E0" w:rsidRDefault="000449E0" w:rsidP="000449E0">
      <w:r w:rsidRPr="000449E0">
        <w:t xml:space="preserve">" </w:t>
      </w:r>
      <w:r w:rsidRPr="000449E0">
        <w:rPr>
          <w:rtl/>
        </w:rPr>
        <w:t>يتسم المشهد الانتخابي في ألمانيا بحالة من عدم اليقين بشأن من سيخلف "ميركل"، حيث ظهرت العديد من التحالفات الحزبية، مثل: ائتلاف "جامايكا</w:t>
      </w:r>
      <w:r w:rsidRPr="000449E0">
        <w:t xml:space="preserve">" (Jamaica) </w:t>
      </w:r>
      <w:r w:rsidRPr="000449E0">
        <w:rPr>
          <w:rtl/>
        </w:rPr>
        <w:t>الذي يضم كلًا من (الاتحاد الديمقراطي المسيحي)، و(الحزب الديمقراطي الحر) و(حزب الخضر). وائتلاف "إشارة المرور</w:t>
      </w:r>
      <w:r w:rsidRPr="000449E0">
        <w:t>" (Traffic Light)</w:t>
      </w:r>
      <w:r w:rsidRPr="000449E0">
        <w:rPr>
          <w:rtl/>
        </w:rPr>
        <w:t>، والذي يضم كلًّا من (الحزب الاشتراكي الديمقراطي)، و(الحزب الديمقراطي الحر)، و(حزب الخضر). وهو ما يعكس اختلاف توجهات الأحزاب المشاركة في التحالفات، مما سيتطلب تقديم تنازلات كبيرة من الأحزاب السياسية المعنية، حيث أثبتت الخبرات التاريخية صعوبة إحداث التوافق بين " الائتلافات الحزبية ذات التوجهات المتباينة</w:t>
      </w:r>
      <w:r w:rsidRPr="000449E0">
        <w:t>.</w:t>
      </w:r>
    </w:p>
    <w:p w14:paraId="6FE27E34" w14:textId="6BC6D1F5" w:rsidR="000449E0" w:rsidRPr="000449E0" w:rsidRDefault="000449E0" w:rsidP="000449E0">
      <w:r w:rsidRPr="000449E0">
        <mc:AlternateContent>
          <mc:Choice Requires="wps">
            <w:drawing>
              <wp:inline distT="0" distB="0" distL="0" distR="0" wp14:anchorId="116642F2" wp14:editId="6A9EDE66">
                <wp:extent cx="304800" cy="304800"/>
                <wp:effectExtent l="0" t="0" r="0" b="0"/>
                <wp:docPr id="1729119393" name="Rectangle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1A9525" id="Rectangle 1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107C69" w14:textId="63711FC9" w:rsidR="000449E0" w:rsidRPr="000449E0" w:rsidRDefault="000449E0" w:rsidP="000449E0">
      <w:r w:rsidRPr="000449E0">
        <mc:AlternateContent>
          <mc:Choice Requires="wps">
            <w:drawing>
              <wp:inline distT="0" distB="0" distL="0" distR="0" wp14:anchorId="1B22EABA" wp14:editId="55F642E5">
                <wp:extent cx="304800" cy="304800"/>
                <wp:effectExtent l="0" t="0" r="0" b="0"/>
                <wp:docPr id="69207615" name="Rectangle 116" descr="* Berlin Bosphorus Initiative ▶ EU-TURKEY RELATIONS AND GENERAL ELECTIONS IN GERMANY - HEADWINDS FOR TURKEY? DR. FUNDA TEKİN Director at Institut für Europäische Politik, Berlin, Senior Research Fellow at Centre for Turkey and European Union Studies InBrief Seri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8FA4AE" id="Rectangle 116" o:spid="_x0000_s1026" alt="* Berlin Bosphorus Initiative ▶ EU-TURKEY RELATIONS AND GENERAL ELECTIONS IN GERMANY - HEADWINDS FOR TURKEY? DR. FUNDA TEKİN Director at Institut für Europäische Politik, Berlin, Senior Research Fellow at Centre for Turkey and European Union Studies InBrief Seri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81BB2A" w14:textId="77777777" w:rsidR="000449E0" w:rsidRPr="000449E0" w:rsidRDefault="000449E0" w:rsidP="000449E0">
      <w:r w:rsidRPr="000449E0">
        <w:rPr>
          <w:rtl/>
        </w:rPr>
        <w:t>تأتي انتخابات البرلمان الألماني "البوندستاج". وما يعقبها من تشكيل الحكومة الجديدة، في ظل جو مضطرب؛ حیث تفشَّي جائحة كورونا، وتسارع وتيرة التغيرات الطارئة على النظام العالمي، بالإضافة إلى توتر العلاقات بين الاتحاد الأوروبي وتركيا، وفي هذا السياق، أصدرت مؤسسة</w:t>
      </w:r>
      <w:r w:rsidRPr="000449E0">
        <w:t xml:space="preserve"> (Berlin Bosphorus Initiative (BBI </w:t>
      </w:r>
      <w:r w:rsidRPr="000449E0">
        <w:rPr>
          <w:rtl/>
        </w:rPr>
        <w:t>تقريرًا موجزًا، في أبريل ٢٠٢١، بعنوان: "العلاقات بين الاتحاد الأوروبي وتركيا والانتخابات العامة في ألمانيا - هل تتصدر تركيا؟"، أعدته الدكتورة</w:t>
      </w:r>
    </w:p>
    <w:p w14:paraId="09F5E6C5" w14:textId="77777777" w:rsidR="000449E0" w:rsidRPr="000449E0" w:rsidRDefault="000449E0" w:rsidP="000449E0">
      <w:r w:rsidRPr="000449E0">
        <w:t>"</w:t>
      </w:r>
      <w:r w:rsidRPr="000449E0">
        <w:rPr>
          <w:rtl/>
        </w:rPr>
        <w:t>فولندا تیکین" - باحث أول في جامعة کولونیا والمتخصصة في الدراسات التركية الأوروبية بمعهد السياسة الأوروبية</w:t>
      </w:r>
      <w:r w:rsidRPr="000449E0">
        <w:t>.</w:t>
      </w:r>
    </w:p>
    <w:p w14:paraId="39A2C2FF" w14:textId="77777777" w:rsidR="000449E0" w:rsidRPr="000449E0" w:rsidRDefault="000449E0" w:rsidP="000449E0">
      <w:r w:rsidRPr="000449E0">
        <w:rPr>
          <w:rtl/>
        </w:rPr>
        <w:t>أشار التقرير إلى أنه على الرغم من أن العلاقات بين الاتحاد الأوروبي وتركيا نادرًا ما تحتل صدارة أولويات الانتخابات الألمانية، فإنها تظهر بشكل عام في البيانات الانتخابية لجميع الأحزاب السياسية، موضحًا أن الانتخابات الألمانية لهذا العام تحظى باهتمام كبير</w:t>
      </w:r>
    </w:p>
    <w:p w14:paraId="341F89A7" w14:textId="77777777" w:rsidR="000449E0" w:rsidRPr="000449E0" w:rsidRDefault="000449E0" w:rsidP="000449E0">
      <w:pPr>
        <w:rPr>
          <w:b/>
          <w:bCs/>
        </w:rPr>
      </w:pPr>
      <w:r w:rsidRPr="000449E0">
        <w:rPr>
          <w:b/>
          <w:bCs/>
          <w:rtl/>
        </w:rPr>
        <w:t>في ضوء ثلاثة أسباب، وهي</w:t>
      </w:r>
      <w:r w:rsidRPr="000449E0">
        <w:rPr>
          <w:b/>
          <w:bCs/>
        </w:rPr>
        <w:t>:</w:t>
      </w:r>
    </w:p>
    <w:p w14:paraId="38F09D6A" w14:textId="77777777" w:rsidR="000449E0" w:rsidRPr="000449E0" w:rsidRDefault="000449E0" w:rsidP="000449E0">
      <w:r w:rsidRPr="000449E0">
        <w:rPr>
          <w:rtl/>
        </w:rPr>
        <w:t>ا. في تلك الانتخابات ستنقضي الفترة الرئاسية للمستشارة الألمانية "أنجيلا ميركل" التي استمرت ١٦ عامًا، في ظل إعلانها عدم الترشح لولاية أخرى، ومن ثم سيؤول مستقبل هذا المنصب لشخص آخر</w:t>
      </w:r>
      <w:r w:rsidRPr="000449E0">
        <w:t>.</w:t>
      </w:r>
    </w:p>
    <w:p w14:paraId="01D3CBDF" w14:textId="77777777" w:rsidR="000449E0" w:rsidRPr="000449E0" w:rsidRDefault="000449E0" w:rsidP="000449E0">
      <w:r w:rsidRPr="000449E0">
        <w:rPr>
          <w:rtl/>
        </w:rPr>
        <w:t>٢</w:t>
      </w:r>
      <w:r w:rsidRPr="000449E0">
        <w:t xml:space="preserve">. </w:t>
      </w:r>
      <w:r w:rsidRPr="000449E0">
        <w:rPr>
          <w:rtl/>
        </w:rPr>
        <w:t>وجود حالة من عدم اليقين بشأن من سيخلف "ميركل"، حيث أظهرت استطلاعات الرأي في أبريل ٢٠٢١ أن كلاً من</w:t>
      </w:r>
      <w:r w:rsidRPr="000449E0">
        <w:t xml:space="preserve"> (</w:t>
      </w:r>
      <w:r w:rsidRPr="000449E0">
        <w:rPr>
          <w:rtl/>
        </w:rPr>
        <w:t>حزب الاتحاد الديمقراطي المسيحي</w:t>
      </w:r>
      <w:r w:rsidRPr="000449E0">
        <w:t xml:space="preserve"> CSU) </w:t>
      </w:r>
      <w:r w:rsidRPr="000449E0">
        <w:rPr>
          <w:rtl/>
        </w:rPr>
        <w:t>و(الاتحاد الاجتماعي المسيحي</w:t>
      </w:r>
      <w:r w:rsidRPr="000449E0">
        <w:t xml:space="preserve"> (SPD </w:t>
      </w:r>
      <w:r w:rsidRPr="000449E0">
        <w:rPr>
          <w:rtl/>
        </w:rPr>
        <w:t xml:space="preserve">و(الحزب الاشتراكي الديمقراطي ، </w:t>
      </w:r>
      <w:r w:rsidRPr="000449E0">
        <w:t xml:space="preserve">(CD </w:t>
      </w:r>
      <w:r w:rsidRPr="000449E0">
        <w:rPr>
          <w:rtl/>
        </w:rPr>
        <w:t>قد فقدت أسهمًا كبيرة من دعم الناخبين، بالإضافة إلى ظهور العديد من التحالفات الحزبية، منها: ائتلاف "جامايكا</w:t>
      </w:r>
      <w:r w:rsidRPr="000449E0">
        <w:t xml:space="preserve">" (Jamaica) - </w:t>
      </w:r>
      <w:r w:rsidRPr="000449E0">
        <w:rPr>
          <w:rtl/>
        </w:rPr>
        <w:t>بالنظر إلى أن الأحزاب الثلاثة لديها نفس ألوان العلم الجامايكي-، ويضم هذا الائتلاف كلًا من (الاتحاد الديمقراطي المسيحي)، و(الحزب الديمقراطي الحر) و(حزب الخضر). وائتلاف "إشارة المرور</w:t>
      </w:r>
      <w:r w:rsidRPr="000449E0">
        <w:t>" (Traffic Light)</w:t>
      </w:r>
      <w:r w:rsidRPr="000449E0">
        <w:rPr>
          <w:rtl/>
        </w:rPr>
        <w:t>، والذي يضم كلًا من (الحزب الاشتراكي الديمقراطي)، و(الحزب الديمقراطي الحر)، و(حزب الخضر). وهو ما يعكس اختلاف توجهات الأحزاب المشاركة في التحالفات، مما سيتطلب تقديم تنازلات كبيرة من الأحزاب السياسية المعنية، حيث أثبتت الخبرات التاريخية صعوبة إحداث التوافق بين الائتلافات الحزبية ذات التوجهات المتباينة</w:t>
      </w:r>
      <w:r w:rsidRPr="000449E0">
        <w:t>.</w:t>
      </w:r>
    </w:p>
    <w:p w14:paraId="3540CDC1" w14:textId="77777777" w:rsidR="000449E0" w:rsidRPr="000449E0" w:rsidRDefault="000449E0" w:rsidP="000449E0">
      <w:r w:rsidRPr="000449E0">
        <w:rPr>
          <w:rtl/>
          <w:lang w:bidi="fa-IR"/>
        </w:rPr>
        <w:t>۳</w:t>
      </w:r>
      <w:r w:rsidRPr="000449E0">
        <w:t xml:space="preserve">. </w:t>
      </w:r>
      <w:r w:rsidRPr="000449E0">
        <w:rPr>
          <w:rtl/>
        </w:rPr>
        <w:t>استبعاد تشكيل حكومة ائتلافية بدون مشاركة حزب الخضر، الذي زاد دعمه الانتخابي ثلاثة أضعاف من ٨,٤٪ في انتخابات عام ٢٠١٧ إلى ٢٢,٣٪ في استطلاع الرأي الذي أجري في أبريل ٢٠٢١، مما يعني أن الأغلبية في البوندستاج ستتغير، وسيؤثر ذلك بالتبعية على سياسات ألمانيا تجاه تركيا من ناحية، وتجاه العلاقات</w:t>
      </w:r>
    </w:p>
    <w:p w14:paraId="1222313F" w14:textId="77777777" w:rsidR="000449E0" w:rsidRPr="000449E0" w:rsidRDefault="000449E0" w:rsidP="000449E0">
      <w:r w:rsidRPr="000449E0">
        <w:rPr>
          <w:rtl/>
        </w:rPr>
        <w:lastRenderedPageBreak/>
        <w:t xml:space="preserve">بين الاتحاد الأوروبي وتركيا من ناحية أخرى. وهو ما یمكن التدلیل علیه تاريخيًا؛ حیث إنه مع تشكيل الحكومة الائتلافية من حزبي (الأحمر والأخضر) بین عامي ١٩٩٨ و ٢٠٠٥ شهدت علاقات الاتحاد الأوروبي وتركيا تقدمًا كبيرًا، كما تم ترشيح تركيا للانضمام إلى الاتحاد الأوروبي في قمة هلسنكي </w:t>
      </w:r>
      <w:r w:rsidRPr="000449E0">
        <w:rPr>
          <w:rtl/>
          <w:lang w:bidi="fa-IR"/>
        </w:rPr>
        <w:t>١٩٩۹</w:t>
      </w:r>
      <w:r w:rsidRPr="000449E0">
        <w:rPr>
          <w:rtl/>
        </w:rPr>
        <w:t>، ولكن مع تولِّي المستشارة الألمانية "أنجيلا ميركل" لمقاليد الحكم، تراجع الدعم الألماني لتركيا، وجُمِّدت المفاوضات الخاصة بانضمامها للاتحاد الأوروبي، وهو ما يؤكد فاعلية دور ألمانيا في تشكيل سياسة الاتحاد الأوروبي تجاه تركيا، ومن ثمَّ فالتغيير في القيادة الألمانية يمثَّل محددًا رئيسًا في وصول أنقرة للاتحاد الأوروبي</w:t>
      </w:r>
      <w:r w:rsidRPr="000449E0">
        <w:t>.</w:t>
      </w:r>
    </w:p>
    <w:p w14:paraId="44C7F6FB" w14:textId="77777777" w:rsidR="000449E0" w:rsidRPr="000449E0" w:rsidRDefault="000449E0" w:rsidP="000449E0">
      <w:pPr>
        <w:rPr>
          <w:b/>
          <w:bCs/>
        </w:rPr>
      </w:pPr>
      <w:r w:rsidRPr="000449E0">
        <w:rPr>
          <w:b/>
          <w:bCs/>
          <w:rtl/>
        </w:rPr>
        <w:t>ثلاثية ألمانيا وتركيا والاتحاد الأوروبي</w:t>
      </w:r>
    </w:p>
    <w:p w14:paraId="465AE4C2" w14:textId="77777777" w:rsidR="000449E0" w:rsidRPr="000449E0" w:rsidRDefault="000449E0" w:rsidP="000449E0">
      <w:r w:rsidRPr="000449E0">
        <w:rPr>
          <w:rtl/>
        </w:rPr>
        <w:t xml:space="preserve">تتمتع ألمانيا وتركيا بعلاقات ثنائية طويلة الأمد، حيث يرتبطان بروابط سياسية واقتصادية واجتماعية كبيرة، فعلى الصعيد الاقتصادي تعد ألمانيا أحد أهم الشركاء التجاريين لتركيا: حيث بلغ حجم التجارة الثنائية بين البلدين ٣٦,٦ مليار يورو عام </w:t>
      </w:r>
      <w:r w:rsidRPr="000449E0">
        <w:rPr>
          <w:rtl/>
          <w:lang w:bidi="fa-IR"/>
        </w:rPr>
        <w:t>٢۰٢۰</w:t>
      </w:r>
      <w:r w:rsidRPr="000449E0">
        <w:rPr>
          <w:rtl/>
        </w:rPr>
        <w:t>، کما توجد شراكات تجارية بین ما يقرب من ٧٤٠٠ شركة ألمانية وتركیة لدعم اقتصاد البلدين، وتعد ألمانيا أهم الموردين لتركيا بعد روسیا والصين</w:t>
      </w:r>
      <w:r w:rsidRPr="000449E0">
        <w:t>.</w:t>
      </w:r>
    </w:p>
    <w:p w14:paraId="2806BDB2" w14:textId="77777777" w:rsidR="000449E0" w:rsidRPr="000449E0" w:rsidRDefault="000449E0" w:rsidP="000449E0">
      <w:r w:rsidRPr="000449E0">
        <w:rPr>
          <w:rtl/>
        </w:rPr>
        <w:t xml:space="preserve">وعلى الصعيد الاجتماعي والثقافي تتمتع ألمانيا وتركیا بروابط قویة؛ حیث يعیش </w:t>
      </w:r>
      <w:r w:rsidRPr="000449E0">
        <w:rPr>
          <w:rtl/>
          <w:lang w:bidi="fa-IR"/>
        </w:rPr>
        <w:t>۳</w:t>
      </w:r>
      <w:r w:rsidRPr="000449E0">
        <w:rPr>
          <w:rtl/>
        </w:rPr>
        <w:t xml:space="preserve"> ملایین شخص من أصول تركية في ألمانيا، ويتم السماح لهؤلاء المواطنين بالتصويت في الانتخابات الوطنية التركية؛ بهدف تعزيز انتمائهم لتركيا، وهو ما يثير مخاوف ألمانيا من محاولات تركيا إضفاء الطابع المؤسسي على تدابير بناء الهوية. وبرغم العلاقات الوثیقة بين البلدين، فإن دعم المواطنين الألمان لعضوية تركيا في الاتحاد الأوروبي يشهد تراجعًا</w:t>
      </w:r>
    </w:p>
    <w:p w14:paraId="25A819A0" w14:textId="77777777" w:rsidR="000449E0" w:rsidRPr="000449E0" w:rsidRDefault="000449E0" w:rsidP="000449E0">
      <w:r w:rsidRPr="000449E0">
        <w:rPr>
          <w:rtl/>
        </w:rPr>
        <w:t>مستمرًا، حيث بلغت نسبة معارضة العضوية ٨٤٪ عام ٢٠١٧</w:t>
      </w:r>
      <w:r w:rsidRPr="000449E0">
        <w:t>.</w:t>
      </w:r>
    </w:p>
    <w:p w14:paraId="3CEBDF4C" w14:textId="77777777" w:rsidR="000449E0" w:rsidRPr="000449E0" w:rsidRDefault="000449E0" w:rsidP="000449E0">
      <w:r w:rsidRPr="000449E0">
        <w:rPr>
          <w:rtl/>
        </w:rPr>
        <w:t>وعلى الصعيد السياسي، أوضح التقرير أنه على الرغم من اعتبار الرئيس التركي "رجب طيب أردوغان" ألمانيا حليفًا وثيقًا لبلاده، فإن كلًا منهما یتبنَّي تعريفًا مختلفًا للمنظمات الإرهابیة، ففي أعقاب محاولة الانقلاب الفاشلة في تركيا عام ٢٠١٦، اعتبرت أنقرة حركة "جولن" منظمة إرهابية، بينما لا تعترف ألمانيا بالحركة كمنظمة إرهابية، مما يقوِّض فرص تركيا في الحصول على المساعدات الألمانية، كما تراجعت العلاقات بين تركيا والاتحاد الأوروبي في السنوات الأخيرة على خلفية تراجع مستوى الديمقراطية، وزيادة انتهاكات حقوق الإنسان في الداخل التركي</w:t>
      </w:r>
      <w:r w:rsidRPr="000449E0">
        <w:t>.</w:t>
      </w:r>
    </w:p>
    <w:p w14:paraId="3FE24E16" w14:textId="77777777" w:rsidR="000449E0" w:rsidRPr="000449E0" w:rsidRDefault="000449E0" w:rsidP="000449E0">
      <w:r w:rsidRPr="000449E0">
        <w:rPr>
          <w:rtl/>
        </w:rPr>
        <w:t>وفي سياق متصل، أشار التقرير إلى أن الحزب الاشتراكي الديمقراطي يحظى بدعم مرتفع بين الشتات التركي في ألمانيا، فقد صوت ٤٥,٣٪ من المواطنين الأتراك الذين يعيشون في ألمانيا لصالح الحزب في انتخابات عام ٢٠١٧، مقابل تصويت ١٢٪ فقط لصالح الاتحاد الديمقراطي المسيحي. وتجدر الإشارة إلى تراجُع الدعم في الداخل الألماني لانضمام تركيا للاتحاد الأوروبي على مدار السنوات السابقة، ففي عام ٢٠١٣ اقتصر الدعم على الحزب الديمقراطي الاشتراكي، بينما في عام ٢٠١٧ رفضت أغلب الأحزاب عضوية تركيا في الاتحاد الأوروبي رفضًا صريحًا، ووصفت نظام الحكم التركي بالنظام الاستبدادي، وطالب الحزب الاشتراكي الديمقراطي بتكثيف الحوار بين تركيا والاتحاد الأوروبي حول قضايا الديمقراطیة وحقوق الإنسان، فيما اشترط حزب الخضر عودة مفاوضات الانضمام للاتحاد الأوروبي بقيام تركيا بتحسينات ملموسة في ملف الديمقراطية، واحترام حقوق الإنسان، وتعزيز سيادة القانون</w:t>
      </w:r>
      <w:r w:rsidRPr="000449E0">
        <w:t>.</w:t>
      </w:r>
    </w:p>
    <w:p w14:paraId="67DA75E9" w14:textId="77777777" w:rsidR="000449E0" w:rsidRPr="000449E0" w:rsidRDefault="000449E0" w:rsidP="000449E0">
      <w:pPr>
        <w:rPr>
          <w:b/>
          <w:bCs/>
        </w:rPr>
      </w:pPr>
      <w:r w:rsidRPr="000449E0">
        <w:rPr>
          <w:b/>
          <w:bCs/>
          <w:rtl/>
        </w:rPr>
        <w:t>مسار السياسة الألمانية تجاه الاتحاد الأوروبي وتركيا بعد الانتخابات</w:t>
      </w:r>
    </w:p>
    <w:p w14:paraId="42EA5645" w14:textId="77777777" w:rsidR="000449E0" w:rsidRPr="000449E0" w:rsidRDefault="000449E0" w:rsidP="000449E0">
      <w:r w:rsidRPr="000449E0">
        <w:rPr>
          <w:rtl/>
        </w:rPr>
        <w:t>أشار التقرير إلى أنه بغض النظر عن نتائج الانتخابات الألمانیة، فهناك بعض المعطيات التي ستحدد نهج ألمانيا تجاه تركيا، ومن ثمَّ سياسة الاتحاد الأوروبي تجاه أنقره، وتتمثَّل هذه المحددات فیما یلي</w:t>
      </w:r>
      <w:r w:rsidRPr="000449E0">
        <w:t>:</w:t>
      </w:r>
    </w:p>
    <w:p w14:paraId="32FC5AC0" w14:textId="77777777" w:rsidR="000449E0" w:rsidRPr="000449E0" w:rsidRDefault="000449E0" w:rsidP="000449E0">
      <w:r w:rsidRPr="000449E0">
        <w:rPr>
          <w:rtl/>
        </w:rPr>
        <w:t>أولًا: من المستبعد أن تدعم أي حكومة ألمانية مستقبلية انضمام تركيا إلى الاتحاد الأوروبي: بسبب تراجع العلاقات بين الاتحاد الأوروبي وتركيا</w:t>
      </w:r>
      <w:r w:rsidRPr="000449E0">
        <w:t>.</w:t>
      </w:r>
    </w:p>
    <w:p w14:paraId="16324EBF" w14:textId="77777777" w:rsidR="000449E0" w:rsidRPr="000449E0" w:rsidRDefault="000449E0" w:rsidP="000449E0">
      <w:r w:rsidRPr="000449E0">
        <w:rPr>
          <w:rtl/>
        </w:rPr>
        <w:lastRenderedPageBreak/>
        <w:t>ثانيًا: تضع ألمانيا نصب أعينها تركيا باعتبارها دولة ذات أهمية جيو-استراتيجية لها وللاتحاد الأوروبي: حيث تظهر بعض الأطراف المطالبة بإحداث تغيير جذري في العلاقة المؤسسية بين الاتحاد الأوروبي وتركيا، وتعد مفاوضات الانضمام للاتحاد الأوروبي خطوة إيجابية على صعید اتخاذ إجراءات تقييديه ضد تركيا، بهدف تصحيح مسار السياسات التركية، مع التركيز على قضايا الديمقراطية وحقوق الإنسان وسيادة القانون في الداخل التركي</w:t>
      </w:r>
      <w:r w:rsidRPr="000449E0">
        <w:t>.</w:t>
      </w:r>
    </w:p>
    <w:p w14:paraId="2303A472" w14:textId="77777777" w:rsidR="000449E0" w:rsidRPr="000449E0" w:rsidRDefault="000449E0" w:rsidP="000449E0">
      <w:r w:rsidRPr="000449E0">
        <w:rPr>
          <w:rtl/>
        </w:rPr>
        <w:t>ثالثًا: التعاون الثنائي بين ألمانيا وتركيا من جانب وبين الاتحاد الأوروبي وتركيا من جانب آخر يحتل الأولوية على أجندة ألمانيا، حيث تسعى ألمانيا لمواصلة جهود الوساطة فيما يتعلق بالخلافات في شرق البحر المتوسط، كما ستكون الحكومة الألمانية المستقبلية أكثر تركيزًا على إصلاح سياسات الهجرة واللجوء إلى الاتحاد الأوروبي، والتي تحتل صدارة اهتمام مختلف الأحزاب في ألمانيا</w:t>
      </w:r>
      <w:r w:rsidRPr="000449E0">
        <w:t>.</w:t>
      </w:r>
    </w:p>
    <w:p w14:paraId="5DC85F96" w14:textId="77777777" w:rsidR="000449E0" w:rsidRPr="000449E0" w:rsidRDefault="000449E0" w:rsidP="000449E0">
      <w:r w:rsidRPr="000449E0">
        <w:rPr>
          <w:rtl/>
        </w:rPr>
        <w:t>وختامًا، أشار التقرير إلى أنه لا داعٍ لإثارة مخاوف الجانب التركي من التغييرات الطارئة في ألمانيا والاتحاد الأوروبي بعد رحيل "ميركل"، لكن على أنقرة الاستعداد لمواجهة رياح معاكسة نتيجة التراكمات التي شابت علاقتها مع ألمانيا والاتحاد الأوروبي على مدار السنوات الماضية</w:t>
      </w:r>
    </w:p>
    <w:p w14:paraId="6B07E3D8" w14:textId="77777777" w:rsidR="000449E0" w:rsidRPr="000449E0" w:rsidRDefault="000449E0" w:rsidP="000449E0">
      <w:r w:rsidRPr="000449E0">
        <w:rPr>
          <w:rtl/>
        </w:rPr>
        <w:t>وفي الختام</w:t>
      </w:r>
    </w:p>
    <w:p w14:paraId="28BCB3F5" w14:textId="4E93CE4E" w:rsidR="000449E0" w:rsidRPr="000449E0" w:rsidRDefault="000449E0" w:rsidP="000449E0">
      <w:r w:rsidRPr="000449E0">
        <mc:AlternateContent>
          <mc:Choice Requires="wps">
            <w:drawing>
              <wp:inline distT="0" distB="0" distL="0" distR="0" wp14:anchorId="25939203" wp14:editId="563872AA">
                <wp:extent cx="304800" cy="304800"/>
                <wp:effectExtent l="0" t="0" r="0" b="0"/>
                <wp:docPr id="1128321854" name="Rectangle 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E9CBFE" id="Rectangle 1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50736D" w14:textId="77777777" w:rsidR="000449E0" w:rsidRPr="000449E0" w:rsidRDefault="000449E0" w:rsidP="000449E0">
      <w:pPr>
        <w:rPr>
          <w:b/>
          <w:bCs/>
        </w:rPr>
      </w:pPr>
      <w:r w:rsidRPr="000449E0">
        <w:rPr>
          <w:b/>
          <w:bCs/>
          <w:rtl/>
        </w:rPr>
        <w:t>بين الأمن الإنساني والأمن العسكري: كيف يمكن التعايش في أوقات الأزمات؟</w:t>
      </w:r>
    </w:p>
    <w:p w14:paraId="2B6909FF" w14:textId="77777777" w:rsidR="000449E0" w:rsidRPr="000449E0" w:rsidRDefault="000449E0" w:rsidP="000449E0">
      <w:r w:rsidRPr="000449E0">
        <w:rPr>
          <w:rtl/>
        </w:rPr>
        <w:t>د. خديجة عرفة</w:t>
      </w:r>
    </w:p>
    <w:p w14:paraId="77B1369A" w14:textId="77777777" w:rsidR="000449E0" w:rsidRPr="000449E0" w:rsidRDefault="000449E0" w:rsidP="000449E0">
      <w:r w:rsidRPr="000449E0">
        <w:rPr>
          <w:rtl/>
        </w:rPr>
        <w:t>مدیر إدارة القضايا الاستراتیجية مركز المعلومات ودعم اتخاذ القرار</w:t>
      </w:r>
    </w:p>
    <w:p w14:paraId="6488B046" w14:textId="4FBFADFA" w:rsidR="000449E0" w:rsidRPr="000449E0" w:rsidRDefault="000449E0" w:rsidP="000449E0">
      <w:r w:rsidRPr="000449E0">
        <mc:AlternateContent>
          <mc:Choice Requires="wps">
            <w:drawing>
              <wp:inline distT="0" distB="0" distL="0" distR="0" wp14:anchorId="29555445" wp14:editId="67F8D2E6">
                <wp:extent cx="304800" cy="304800"/>
                <wp:effectExtent l="0" t="0" r="0" b="0"/>
                <wp:docPr id="1498044740" name="Rectangle 1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910560" id="Rectangle 1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DF50DB" w14:textId="77777777" w:rsidR="000449E0" w:rsidRPr="000449E0" w:rsidRDefault="000449E0" w:rsidP="000449E0">
      <w:r w:rsidRPr="000449E0">
        <w:rPr>
          <w:rtl/>
        </w:rPr>
        <w:t>في وقت فرضت فيه ظروف الجائحة على دول العالم كافة إعادة ترتیب الأولويات في العديد من جوانب الحياة التعليمية والصحية، وغيرهما، خاصة في ظل ظروف الإغلاق الاقتصادي، يبدو أن أولويات الإنفاق العسكري وسباقات التسلح ما زالت تحظى بالصدارة عالميًّا، وهو ما يطرح تساؤلًا بشأن مدى إمكانية تعايش الأمن الإنساني (الذي يجعل من الفرد وحدة التحليل الأمنية ويُعنى بالتحرر من الحاجة والتحرر من الخوف)، والأمن التقلیدي بأبعاده العسكرية، وبوجه خاص في أوقات الأزمات الإنسانية الحادة</w:t>
      </w:r>
      <w:r w:rsidRPr="000449E0">
        <w:t>.</w:t>
      </w:r>
    </w:p>
    <w:p w14:paraId="142DE330" w14:textId="77777777" w:rsidR="000449E0" w:rsidRPr="000449E0" w:rsidRDefault="000449E0" w:rsidP="000449E0">
      <w:r w:rsidRPr="000449E0">
        <w:rPr>
          <w:rtl/>
        </w:rPr>
        <w:t>الواقع يؤكد أنه رغم العلاقة التكاملية بين المفهومين، فإن لكل منهما متطلباته الخاصة والمتناقضة في أحيان كثيرة، فالتركيز بشكل أكبر على اعتبارات الأمن القومي يتطلب المزيد من الإنفاق العسكري والتسليح المتطور، على الجانب الآخر، يتطلب الإعلاء من الاعتبارات الإنسانية للأمن التركيز بشكل أكبر على الإنفاق على الصحة والتعليم، لتمكين الأفراد من مواجهة التحديات المستقبلية، مع التأكيد أن متطلبات تحقيق الأمن الإنساني ليست مقصورة على البيئة المحلية فحسب، بل إن تحقيق الأمن الإنساني يتطلب أيضًا بيئة ملائمة إقلیميًّا وعالميًّا، بحیث لا یمكن صونه بمعزل عن البيئة المحلية والدولية المسببة لغياب الأمن</w:t>
      </w:r>
      <w:r w:rsidRPr="000449E0">
        <w:t>.</w:t>
      </w:r>
    </w:p>
    <w:p w14:paraId="3F716534" w14:textId="77777777" w:rsidR="000449E0" w:rsidRPr="000449E0" w:rsidRDefault="000449E0" w:rsidP="000449E0">
      <w:r w:rsidRPr="000449E0">
        <w:rPr>
          <w:rtl/>
        </w:rPr>
        <w:t xml:space="preserve">وفي ظل ظروف الجائحة، ورغم تراجع الناتج المحلي الإجمالي العالمي خلال عام ٢٠٢٠، فقد زاد الإنفاق العسكري عالميًّا ليبلغ نحو تريليوني دولار عام </w:t>
      </w:r>
      <w:r w:rsidRPr="000449E0">
        <w:rPr>
          <w:rtl/>
          <w:lang w:bidi="fa-IR"/>
        </w:rPr>
        <w:t>٢۰٢۰ (</w:t>
      </w:r>
      <w:r w:rsidRPr="000449E0">
        <w:rPr>
          <w:rtl/>
        </w:rPr>
        <w:t>١,</w:t>
      </w:r>
      <w:r w:rsidRPr="000449E0">
        <w:rPr>
          <w:rtl/>
          <w:lang w:bidi="fa-IR"/>
        </w:rPr>
        <w:t>۹</w:t>
      </w:r>
      <w:r w:rsidRPr="000449E0">
        <w:rPr>
          <w:rtl/>
        </w:rPr>
        <w:t>٨١ تریلیون دولار)، بزيادة سنوية ٢,٦٪، وذلك وففًا لمعهد ستوكهولم الدولي لأبحاث السلام، ليمثِّل الإنفاق العسكري عالميًّا كنسبة من الناتج المحلي الإجمالي العالمي ٢,٤٪ في المتوسط، مقارنة بـ ٢,٢٪ في العام السابق، بحيث لم تؤثر ظروف الجائحة على الإنفاق العسكري العالمي إجمالًا</w:t>
      </w:r>
      <w:r w:rsidRPr="000449E0">
        <w:t>.</w:t>
      </w:r>
    </w:p>
    <w:p w14:paraId="7C4461A4" w14:textId="77777777" w:rsidR="000449E0" w:rsidRPr="000449E0" w:rsidRDefault="000449E0" w:rsidP="000449E0">
      <w:r w:rsidRPr="000449E0">
        <w:rPr>
          <w:rtl/>
        </w:rPr>
        <w:lastRenderedPageBreak/>
        <w:t>ورغم مراجعة عدد من دول العالم لسياستها للإنفاق العسكري خلال العام الماضي، ومن بينها العديد من دول منطقة الشرق الأوسط وكوريا الجنوبية وتشيلي وغيرها، فإن الإنفاق العسكري یزداد في مناطق ذات طبيعة جيوسياسية مهمة، مما سيكون له تداعياته على التنافس الدولي، ومن ذلك منطقة آسيا وأوقيانوسيا، والتي بلغ الإنفاق العسكري بها نحو نصف تريليون دولار</w:t>
      </w:r>
      <w:r w:rsidRPr="000449E0">
        <w:t>.</w:t>
      </w:r>
    </w:p>
    <w:p w14:paraId="6662C40A" w14:textId="77777777" w:rsidR="000449E0" w:rsidRPr="000449E0" w:rsidRDefault="000449E0" w:rsidP="000449E0">
      <w:r w:rsidRPr="000449E0">
        <w:rPr>
          <w:rtl/>
        </w:rPr>
        <w:t>وبذلك فالواقع يُشير إلى أنه حتى في ظل الأزمات الإنسانیة الحادة عالميًّا، فإن هناك حدودًا لا یمكن تجاوزها فیما یخص إعلاء الاعتبارات الإنسانية على العسكرية، ليظل التعايش بين الاقترابين في أوقات الأزمات مرهونًا بالعديد من المحددات، في مقدمتها السياق الدولي، وطبيعة التنافس بين الدول، وغيرهما من الاعتبارات، بعيدًا عن الاعتبارات الإنسانیة</w:t>
      </w:r>
      <w:r w:rsidRPr="000449E0">
        <w:t>.</w:t>
      </w:r>
    </w:p>
    <w:p w14:paraId="7607B063" w14:textId="1CC53D45" w:rsidR="000449E0" w:rsidRPr="000449E0" w:rsidRDefault="000449E0" w:rsidP="000449E0">
      <w:r w:rsidRPr="000449E0">
        <mc:AlternateContent>
          <mc:Choice Requires="wps">
            <w:drawing>
              <wp:inline distT="0" distB="0" distL="0" distR="0" wp14:anchorId="498EAEB9" wp14:editId="39EEE49D">
                <wp:extent cx="304800" cy="304800"/>
                <wp:effectExtent l="0" t="0" r="0" b="0"/>
                <wp:docPr id="1298542200" name="Rectangle 113" descr="مجلس الوزراء مركز المعلومات ودعم اتخاذ القرار EFQ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CD9012" id="Rectangle 113" o:spid="_x0000_s1026" alt="مجلس الوزراء مركز المعلومات ودعم اتخاذ القرار EFQ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06B05E" w14:textId="5CDA2862" w:rsidR="000449E0" w:rsidRPr="000449E0" w:rsidRDefault="000449E0" w:rsidP="000449E0">
      <w:r w:rsidRPr="000449E0">
        <mc:AlternateContent>
          <mc:Choice Requires="wps">
            <w:drawing>
              <wp:inline distT="0" distB="0" distL="0" distR="0" wp14:anchorId="01D1D4A0" wp14:editId="47F35394">
                <wp:extent cx="304800" cy="304800"/>
                <wp:effectExtent l="0" t="0" r="0" b="0"/>
                <wp:docPr id="363938010" name="Rectangle 112"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08398A" id="Rectangle 112"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A8B6ED" w14:textId="77777777" w:rsidR="000449E0" w:rsidRPr="000449E0" w:rsidRDefault="000449E0" w:rsidP="000449E0">
      <w:r w:rsidRPr="000449E0">
        <w:rPr>
          <w:rtl/>
        </w:rPr>
        <w:t>١</w:t>
      </w:r>
      <w:r w:rsidRPr="000449E0">
        <w:t xml:space="preserve"> </w:t>
      </w:r>
      <w:r w:rsidRPr="000449E0">
        <w:rPr>
          <w:rtl/>
        </w:rPr>
        <w:t>شارع مجلس الشعب - قصر العيني - القاهرة - مصر رقم بريدي: ١١٥٨٢ ص.ب: ١٩١ مجلس الشعب فاكس: ٢٧٩٢٩٢٢٢(٢٠٢) </w:t>
      </w:r>
      <w:hyperlink r:id="rId58" w:history="1">
        <w:r w:rsidRPr="000449E0">
          <w:rPr>
            <w:rStyle w:val="Hyperlink"/>
          </w:rPr>
          <w:t>www.idsc.gov.eg</w:t>
        </w:r>
      </w:hyperlink>
    </w:p>
    <w:p w14:paraId="527E8574" w14:textId="77777777" w:rsidR="000449E0" w:rsidRPr="000449E0" w:rsidRDefault="000449E0" w:rsidP="000449E0">
      <w:r w:rsidRPr="000449E0">
        <w:rPr>
          <w:rtl/>
        </w:rPr>
        <w:t>تليفون: ٢٧٩٢٩٢٩٢(٢٠٢) </w:t>
      </w:r>
      <w:hyperlink r:id="rId59" w:history="1">
        <w:r w:rsidRPr="000449E0">
          <w:rPr>
            <w:rStyle w:val="Hyperlink"/>
          </w:rPr>
          <w:t>info@idsc.net.eg</w:t>
        </w:r>
      </w:hyperlink>
    </w:p>
    <w:p w14:paraId="5AD2876F" w14:textId="77777777" w:rsidR="000449E0" w:rsidRPr="000449E0" w:rsidRDefault="000449E0" w:rsidP="000449E0">
      <w:r w:rsidRPr="000449E0">
        <w:rPr>
          <w:rtl/>
        </w:rPr>
        <w:t>رقم الإيداع: ٢٠٢١/٢٤٤٠٥</w:t>
      </w:r>
    </w:p>
    <w:p w14:paraId="59A2946D" w14:textId="77777777" w:rsidR="000449E0" w:rsidRPr="000449E0" w:rsidRDefault="000449E0" w:rsidP="000449E0">
      <w:r w:rsidRPr="000449E0">
        <w:t>ISSN 2735-5268</w:t>
      </w:r>
    </w:p>
    <w:p w14:paraId="4D24F10A" w14:textId="10D1C93E" w:rsidR="000449E0" w:rsidRPr="000449E0" w:rsidRDefault="000449E0" w:rsidP="000449E0">
      <w:r w:rsidRPr="000449E0">
        <mc:AlternateContent>
          <mc:Choice Requires="wps">
            <w:drawing>
              <wp:inline distT="0" distB="0" distL="0" distR="0" wp14:anchorId="69D6BF03" wp14:editId="44AF36B0">
                <wp:extent cx="304800" cy="304800"/>
                <wp:effectExtent l="0" t="0" r="0" b="0"/>
                <wp:docPr id="519885331" name="Rectangle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307773" id="Rectangle 1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3FE580" w14:textId="77777777" w:rsidR="000449E0" w:rsidRPr="000449E0" w:rsidRDefault="000449E0" w:rsidP="000449E0">
      <w:r w:rsidRPr="000449E0">
        <w:rPr>
          <w:rtl/>
        </w:rPr>
        <w:t>حقوق النشر محفوظة لمركز المعلومات ودعم اتخاذ القرار بمجلس الوزراء المصري</w:t>
      </w:r>
    </w:p>
    <w:p w14:paraId="77ACB796" w14:textId="77777777" w:rsidR="00DC5817" w:rsidRDefault="00DC5817"/>
    <w:sectPr w:rsidR="00DC5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BE3"/>
    <w:rsid w:val="000449E0"/>
    <w:rsid w:val="000B3BE3"/>
    <w:rsid w:val="00CF633E"/>
    <w:rsid w:val="00DC5817"/>
    <w:rsid w:val="00FD1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EB5CC8-84C5-4EA3-A6D7-F0C1A70DE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B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3B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3B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B3B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B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B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B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B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B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B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3B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3B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B3B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B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B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B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B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BE3"/>
    <w:rPr>
      <w:rFonts w:eastAsiaTheme="majorEastAsia" w:cstheme="majorBidi"/>
      <w:color w:val="272727" w:themeColor="text1" w:themeTint="D8"/>
    </w:rPr>
  </w:style>
  <w:style w:type="paragraph" w:styleId="Title">
    <w:name w:val="Title"/>
    <w:basedOn w:val="Normal"/>
    <w:next w:val="Normal"/>
    <w:link w:val="TitleChar"/>
    <w:uiPriority w:val="10"/>
    <w:qFormat/>
    <w:rsid w:val="000B3B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B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B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B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BE3"/>
    <w:pPr>
      <w:spacing w:before="160"/>
      <w:jc w:val="center"/>
    </w:pPr>
    <w:rPr>
      <w:i/>
      <w:iCs/>
      <w:color w:val="404040" w:themeColor="text1" w:themeTint="BF"/>
    </w:rPr>
  </w:style>
  <w:style w:type="character" w:customStyle="1" w:styleId="QuoteChar">
    <w:name w:val="Quote Char"/>
    <w:basedOn w:val="DefaultParagraphFont"/>
    <w:link w:val="Quote"/>
    <w:uiPriority w:val="29"/>
    <w:rsid w:val="000B3BE3"/>
    <w:rPr>
      <w:i/>
      <w:iCs/>
      <w:color w:val="404040" w:themeColor="text1" w:themeTint="BF"/>
    </w:rPr>
  </w:style>
  <w:style w:type="paragraph" w:styleId="ListParagraph">
    <w:name w:val="List Paragraph"/>
    <w:basedOn w:val="Normal"/>
    <w:uiPriority w:val="34"/>
    <w:qFormat/>
    <w:rsid w:val="000B3BE3"/>
    <w:pPr>
      <w:ind w:left="720"/>
      <w:contextualSpacing/>
    </w:pPr>
  </w:style>
  <w:style w:type="character" w:styleId="IntenseEmphasis">
    <w:name w:val="Intense Emphasis"/>
    <w:basedOn w:val="DefaultParagraphFont"/>
    <w:uiPriority w:val="21"/>
    <w:qFormat/>
    <w:rsid w:val="000B3BE3"/>
    <w:rPr>
      <w:i/>
      <w:iCs/>
      <w:color w:val="0F4761" w:themeColor="accent1" w:themeShade="BF"/>
    </w:rPr>
  </w:style>
  <w:style w:type="paragraph" w:styleId="IntenseQuote">
    <w:name w:val="Intense Quote"/>
    <w:basedOn w:val="Normal"/>
    <w:next w:val="Normal"/>
    <w:link w:val="IntenseQuoteChar"/>
    <w:uiPriority w:val="30"/>
    <w:qFormat/>
    <w:rsid w:val="000B3B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BE3"/>
    <w:rPr>
      <w:i/>
      <w:iCs/>
      <w:color w:val="0F4761" w:themeColor="accent1" w:themeShade="BF"/>
    </w:rPr>
  </w:style>
  <w:style w:type="character" w:styleId="IntenseReference">
    <w:name w:val="Intense Reference"/>
    <w:basedOn w:val="DefaultParagraphFont"/>
    <w:uiPriority w:val="32"/>
    <w:qFormat/>
    <w:rsid w:val="000B3BE3"/>
    <w:rPr>
      <w:b/>
      <w:bCs/>
      <w:smallCaps/>
      <w:color w:val="0F4761" w:themeColor="accent1" w:themeShade="BF"/>
      <w:spacing w:val="5"/>
    </w:rPr>
  </w:style>
  <w:style w:type="paragraph" w:customStyle="1" w:styleId="msonormal0">
    <w:name w:val="msonormal"/>
    <w:basedOn w:val="Normal"/>
    <w:rsid w:val="000449E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449E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449E0"/>
    <w:rPr>
      <w:color w:val="0000FF"/>
      <w:u w:val="single"/>
    </w:rPr>
  </w:style>
  <w:style w:type="character" w:styleId="FollowedHyperlink">
    <w:name w:val="FollowedHyperlink"/>
    <w:basedOn w:val="DefaultParagraphFont"/>
    <w:uiPriority w:val="99"/>
    <w:semiHidden/>
    <w:unhideWhenUsed/>
    <w:rsid w:val="000449E0"/>
    <w:rPr>
      <w:color w:val="800080"/>
      <w:u w:val="single"/>
    </w:rPr>
  </w:style>
  <w:style w:type="character" w:styleId="UnresolvedMention">
    <w:name w:val="Unresolved Mention"/>
    <w:basedOn w:val="DefaultParagraphFont"/>
    <w:uiPriority w:val="99"/>
    <w:semiHidden/>
    <w:unhideWhenUsed/>
    <w:rsid w:val="000449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bc.com/news/world-us-canada-57422348" TargetMode="External"/><Relationship Id="rId18" Type="http://schemas.openxmlformats.org/officeDocument/2006/relationships/hyperlink" Target="https://www.reuters.com/technology/biden-pressed-putin-call-act-ransomware-attacks-white-" TargetMode="External"/><Relationship Id="rId26" Type="http://schemas.openxmlformats.org/officeDocument/2006/relationships/hyperlink" Target="https://time.com/6099377/afghanistan-drone-" TargetMode="External"/><Relationship Id="rId39" Type="http://schemas.openxmlformats.org/officeDocument/2006/relationships/hyperlink" Target="https://bit.ly/3EiAvCv" TargetMode="External"/><Relationship Id="rId21" Type="http://schemas.openxmlformats.org/officeDocument/2006/relationships/hyperlink" Target="https://www.defense.gov/News/News-Stories/Article/Article/2780257/" TargetMode="External"/><Relationship Id="rId34" Type="http://schemas.openxmlformats.org/officeDocument/2006/relationships/hyperlink" Target="https://bit.ly/3m3APNa" TargetMode="External"/><Relationship Id="rId42" Type="http://schemas.openxmlformats.org/officeDocument/2006/relationships/hyperlink" Target="https://pewrsr.ch/3zbAOva" TargetMode="External"/><Relationship Id="rId47" Type="http://schemas.openxmlformats.org/officeDocument/2006/relationships/hyperlink" Target="https://nationalin-/" TargetMode="External"/><Relationship Id="rId50" Type="http://schemas.openxmlformats.org/officeDocument/2006/relationships/hyperlink" Target="http://rcssegypt.com/5061" TargetMode="External"/><Relationship Id="rId55" Type="http://schemas.openxmlformats.org/officeDocument/2006/relationships/hyperlink" Target="https://cutt.us/HuilX" TargetMode="External"/><Relationship Id="rId7" Type="http://schemas.openxmlformats.org/officeDocument/2006/relationships/hyperlink" Target="https://time.com/6089558/covid19-new-normal" TargetMode="External"/><Relationship Id="rId2" Type="http://schemas.openxmlformats.org/officeDocument/2006/relationships/settings" Target="settings.xml"/><Relationship Id="rId16" Type="http://schemas.openxmlformats.org/officeDocument/2006/relationships/hyperlink" Target="https://ria.ru/20210921/vybory-1751154078.html" TargetMode="External"/><Relationship Id="rId29" Type="http://schemas.openxmlformats.org/officeDocument/2006/relationships/hyperlink" Target="https://www.fischer.senate.gov/public/index.cfm/2021/10/answers-" TargetMode="External"/><Relationship Id="rId11" Type="http://schemas.openxmlformats.org/officeDocument/2006/relationships/hyperlink" Target="https://www.reuters.com/technology/biden-pressed-putin-call-act-ransomware-attacks-white-" TargetMode="External"/><Relationship Id="rId24" Type="http://schemas.openxmlformats.org/officeDocument/2006/relationships/hyperlink" Target="https://www.dailysignal.com/2021/09/09/bidens-risky-over-the-horizon-coun-" TargetMode="External"/><Relationship Id="rId32" Type="http://schemas.openxmlformats.org/officeDocument/2006/relationships/hyperlink" Target="https://www.bbc.com/arabic/world-58579646" TargetMode="External"/><Relationship Id="rId37" Type="http://schemas.openxmlformats.org/officeDocument/2006/relationships/hyperlink" Target="https://apnews.com/article/joe-biden-business-taliban-f600d6faf28e9c2ccb454ad176987b19" TargetMode="External"/><Relationship Id="rId40" Type="http://schemas.openxmlformats.org/officeDocument/2006/relationships/hyperlink" Target="https://bit.ly/3zesue6" TargetMode="External"/><Relationship Id="rId45" Type="http://schemas.openxmlformats.org/officeDocument/2006/relationships/hyperlink" Target="https://www.cato.org/policy-analysis/step-back-lessons-us-foreign-policy-failed-war-terror" TargetMode="External"/><Relationship Id="rId53" Type="http://schemas.openxmlformats.org/officeDocument/2006/relationships/hyperlink" Target="https://cutt.us/R3I1u" TargetMode="External"/><Relationship Id="rId58" Type="http://schemas.openxmlformats.org/officeDocument/2006/relationships/hyperlink" Target="http://www.idsc.gov.eg/" TargetMode="External"/><Relationship Id="rId5" Type="http://schemas.openxmlformats.org/officeDocument/2006/relationships/hyperlink" Target="https://www.economist.com/international/2020/07/04/covid-19-is-here-to-stay-the-world-is-working-" TargetMode="External"/><Relationship Id="rId61" Type="http://schemas.openxmlformats.org/officeDocument/2006/relationships/theme" Target="theme/theme1.xml"/><Relationship Id="rId19" Type="http://schemas.openxmlformats.org/officeDocument/2006/relationships/hyperlink" Target="https://www.mirror.co.uk/news/uk-news/killer-robots-use-facial-recognition-11557764" TargetMode="External"/><Relationship Id="rId14" Type="http://schemas.openxmlformats.org/officeDocument/2006/relationships/hyperlink" Target="https://www.reuters.com/world/biden-warns-cyber-attacks-could-lead-a-real-shooting-war-2021-07-27/" TargetMode="External"/><Relationship Id="rId22" Type="http://schemas.openxmlformats.org/officeDocument/2006/relationships/hyperlink" Target="https://www.whitehouse.gov/briefing-room/speeches-remarks/2021/08/31/remarks-by-president-" TargetMode="External"/><Relationship Id="rId27" Type="http://schemas.openxmlformats.org/officeDocument/2006/relationships/hyperlink" Target="https://www.undocs.org/ar/S/2021/486" TargetMode="External"/><Relationship Id="rId30" Type="http://schemas.openxmlformats.org/officeDocument/2006/relationships/hyperlink" Target="https://al-ain.com/article/afghanistan-soviets-britain-america-taliban" TargetMode="External"/><Relationship Id="rId35" Type="http://schemas.openxmlformats.org/officeDocument/2006/relationships/hyperlink" Target="https://www.the-/" TargetMode="External"/><Relationship Id="rId43" Type="http://schemas.openxmlformats.org/officeDocument/2006/relationships/hyperlink" Target="https://pewrsr/" TargetMode="External"/><Relationship Id="rId48" Type="http://schemas.openxmlformats.org/officeDocument/2006/relationships/hyperlink" Target="https://bit.ly/3C6y6ca" TargetMode="External"/><Relationship Id="rId56" Type="http://schemas.openxmlformats.org/officeDocument/2006/relationships/hyperlink" Target="https://cutt.us/x4EF4" TargetMode="External"/><Relationship Id="rId8" Type="http://schemas.openxmlformats.org/officeDocument/2006/relationships/hyperlink" Target="https://time.com/6089558/covid19-new-normal/" TargetMode="External"/><Relationship Id="rId51" Type="http://schemas.openxmlformats.org/officeDocument/2006/relationships/hyperlink" Target="https://cutt.us/hsKyl" TargetMode="External"/><Relationship Id="rId3" Type="http://schemas.openxmlformats.org/officeDocument/2006/relationships/webSettings" Target="webSettings.xml"/><Relationship Id="rId12" Type="http://schemas.openxmlformats.org/officeDocument/2006/relationships/hyperlink" Target="https://ria.ru/20201229/bayden-1591315120.html" TargetMode="External"/><Relationship Id="rId17" Type="http://schemas.openxmlformats.org/officeDocument/2006/relationships/hyperlink" Target="https://tass.ru/politika/11667495" TargetMode="External"/><Relationship Id="rId25" Type="http://schemas.openxmlformats.org/officeDocument/2006/relationships/hyperlink" Target="https://foreignpolicy.com/2021/09/30/over-the-horizon-counterter-" TargetMode="External"/><Relationship Id="rId33" Type="http://schemas.openxmlformats.org/officeDocument/2006/relationships/hyperlink" Target="https://cutt.ly/iEnnpz5" TargetMode="External"/><Relationship Id="rId38" Type="http://schemas.openxmlformats.org/officeDocument/2006/relationships/hyperlink" Target="https://www.whitehouse.gov/briefing-room/speeches-remarks/2021/08/31/remarks-by-president-biden-on-the-end-of-the-" TargetMode="External"/><Relationship Id="rId46" Type="http://schemas.openxmlformats.org/officeDocument/2006/relationships/hyperlink" Target="https://www.sigar.mil/pdf/quarterlyreports/2021-04-30qr-section2-funding.pdf" TargetMode="External"/><Relationship Id="rId59" Type="http://schemas.openxmlformats.org/officeDocument/2006/relationships/hyperlink" Target="mailto:info@idsc.net.eg" TargetMode="External"/><Relationship Id="rId20" Type="http://schemas.openxmlformats.org/officeDocument/2006/relationships/hyperlink" Target="https://www.dailysignal.com/2021/08/19/bidens-5-mistruths-on-afghanistan" TargetMode="External"/><Relationship Id="rId41" Type="http://schemas.openxmlformats.org/officeDocument/2006/relationships/hyperlink" Target="https://pewrsr.ch/3hAn4nP" TargetMode="External"/><Relationship Id="rId54" Type="http://schemas.openxmlformats.org/officeDocument/2006/relationships/hyperlink" Target="https://cutt.us/fWJEt" TargetMode="External"/><Relationship Id="rId1" Type="http://schemas.openxmlformats.org/officeDocument/2006/relationships/styles" Target="styles.xml"/><Relationship Id="rId6" Type="http://schemas.openxmlformats.org/officeDocument/2006/relationships/hyperlink" Target="https://www.bbc.com/future/article/20200331-covid-19-how-will-the-coronavirus-change-the-world" TargetMode="External"/><Relationship Id="rId15" Type="http://schemas.openxmlformats.org/officeDocument/2006/relationships/hyperlink" Target="https://edition.cnn.com/2021/06/02/politics/blinken-cnne-interview-russia-cyber/index.html" TargetMode="External"/><Relationship Id="rId23" Type="http://schemas.openxmlformats.org/officeDocument/2006/relationships/hyperlink" Target="https://time.com/6094003/afghanistan-withdrawal-terrorist-threat/" TargetMode="External"/><Relationship Id="rId28" Type="http://schemas.openxmlformats.org/officeDocument/2006/relationships/hyperlink" Target="https://www.un.org/press/en/2021/sc14609.doc.htm" TargetMode="External"/><Relationship Id="rId36" Type="http://schemas.openxmlformats.org/officeDocument/2006/relationships/hyperlink" Target="https://apnews.com/article/middle-east-afghanistan-taliban-26d485963b7a0d9f2107afcbc38f239a" TargetMode="External"/><Relationship Id="rId49" Type="http://schemas.openxmlformats.org/officeDocument/2006/relationships/hyperlink" Target="https://bit.ly/2XkFhij" TargetMode="External"/><Relationship Id="rId57" Type="http://schemas.openxmlformats.org/officeDocument/2006/relationships/hyperlink" Target="https://cutt.us/q4P0y" TargetMode="External"/><Relationship Id="rId10" Type="http://schemas.openxmlformats.org/officeDocument/2006/relationships/hyperlink" Target="https://trumpwhitehouse.archives.gov/wp-content/uploads/2018/09/National-Cyber-Strategy.pdf" TargetMode="External"/><Relationship Id="rId31" Type="http://schemas.openxmlformats.org/officeDocument/2006/relationships/hyperlink" Target="https://cutt.us/UfcYj" TargetMode="External"/><Relationship Id="rId44" Type="http://schemas.openxmlformats.org/officeDocument/2006/relationships/hyperlink" Target="https://www.pewresearch.org/global/2007/03/14/americas-image-in-the-world-findings-from-the-pew-global-attitudes-project/" TargetMode="External"/><Relationship Id="rId52" Type="http://schemas.openxmlformats.org/officeDocument/2006/relationships/hyperlink" Target="https://al-ain.com/article/new-sham-project" TargetMode="External"/><Relationship Id="rId60" Type="http://schemas.openxmlformats.org/officeDocument/2006/relationships/fontTable" Target="fontTable.xml"/><Relationship Id="rId4" Type="http://schemas.openxmlformats.org/officeDocument/2006/relationships/hyperlink" Target="http://www.idsc.gov.eg/" TargetMode="External"/><Relationship Id="rId9" Type="http://schemas.openxmlformats.org/officeDocument/2006/relationships/hyperlink" Target="https://www.nationalgeographic.com/science/article/covid-19-will-like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160</Pages>
  <Words>76359</Words>
  <Characters>404706</Characters>
  <Application>Microsoft Office Word</Application>
  <DocSecurity>0</DocSecurity>
  <Lines>5396</Lines>
  <Paragraphs>1996</Paragraphs>
  <ScaleCrop>false</ScaleCrop>
  <Company/>
  <LinksUpToDate>false</LinksUpToDate>
  <CharactersWithSpaces>479069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Youssef</dc:creator>
  <cp:keywords/>
  <dc:description/>
  <cp:lastModifiedBy>Hatem, Youssef</cp:lastModifiedBy>
  <cp:revision>2</cp:revision>
  <dcterms:created xsi:type="dcterms:W3CDTF">2025-12-16T16:03:00Z</dcterms:created>
  <dcterms:modified xsi:type="dcterms:W3CDTF">2025-12-16T16:04:00Z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2025-12-16T16:04:41Z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ffcb24f5-5dd3-44c1-ad1e-0964a10eefde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