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B7B5" w14:textId="09783725" w:rsidR="005F5F72" w:rsidRPr="005F5F72" w:rsidRDefault="005F5F72" w:rsidP="005F5F72">
      <w:r w:rsidRPr="005F5F72">
        <mc:AlternateContent>
          <mc:Choice Requires="wps">
            <w:drawing>
              <wp:inline distT="0" distB="0" distL="0" distR="0" wp14:anchorId="516A9020" wp14:editId="3D5F3B71">
                <wp:extent cx="304800" cy="304800"/>
                <wp:effectExtent l="0" t="0" r="0" b="0"/>
                <wp:docPr id="476354746" name="Rectangle 242" descr="ملف العدد حرب غزة وآفاق التسوية آفاق استراتيج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F0ED2" id="Rectangle 242" o:spid="_x0000_s1026" alt="ملف العدد حرب غزة وآفاق التسوية آفاق استراتيج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148753" w14:textId="77777777" w:rsidR="005F5F72" w:rsidRPr="005F5F72" w:rsidRDefault="005F5F72" w:rsidP="005F5F72">
      <w:r w:rsidRPr="005F5F72">
        <w:rPr>
          <w:rtl/>
        </w:rPr>
        <w:t>دورية تصدر عن مركز المعلومات ودعم اتخاذ القرار التابع لمجلس الوزراء المصري</w:t>
      </w:r>
    </w:p>
    <w:p w14:paraId="40985C8F" w14:textId="77777777" w:rsidR="005F5F72" w:rsidRPr="005F5F72" w:rsidRDefault="005F5F72" w:rsidP="005F5F72">
      <w:r w:rsidRPr="005F5F72">
        <w:rPr>
          <w:rtl/>
        </w:rPr>
        <w:t>السنة الثالثة - العدد التاسع - يوليو ٢٠٢٤</w:t>
      </w:r>
    </w:p>
    <w:p w14:paraId="3023B8E2" w14:textId="77777777" w:rsidR="005F5F72" w:rsidRPr="005F5F72" w:rsidRDefault="005F5F72" w:rsidP="005F5F72">
      <w:pPr>
        <w:rPr>
          <w:b/>
          <w:bCs/>
        </w:rPr>
      </w:pPr>
      <w:r w:rsidRPr="005F5F72">
        <w:rPr>
          <w:b/>
          <w:bCs/>
          <w:rtl/>
        </w:rPr>
        <w:t>آفاق استراتيجية</w:t>
      </w:r>
    </w:p>
    <w:p w14:paraId="65789542" w14:textId="77777777" w:rsidR="005F5F72" w:rsidRPr="005F5F72" w:rsidRDefault="005F5F72" w:rsidP="005F5F72">
      <w:r w:rsidRPr="005F5F72">
        <w:rPr>
          <w:rtl/>
        </w:rPr>
        <w:t>سلسلة دورية تصدر عن مركز المعلومات ودعم اتخاذ القرار التابع لمجلس الوزراء، ويُشارك في إعدادها نخبة من المفكرين والباحثين، وتقدم رؤى وتحليلات بشأن أهم القضايا المطروحة على الساحتين الإقليمية والعالمية</w:t>
      </w:r>
      <w:r w:rsidRPr="005F5F72">
        <w:t>.</w:t>
      </w:r>
    </w:p>
    <w:p w14:paraId="5E02F90A" w14:textId="77777777" w:rsidR="005F5F72" w:rsidRPr="005F5F72" w:rsidRDefault="005F5F72" w:rsidP="005F5F72">
      <w:r w:rsidRPr="005F5F72">
        <w:rPr>
          <w:rtl/>
        </w:rPr>
        <w:t>رئيس المركز د. أسامة الجوهري مساعد رئيس مجلس الوزراء رئيس مركز المعلومات ودعم اتخاذ القرار</w:t>
      </w:r>
    </w:p>
    <w:p w14:paraId="3318DC56" w14:textId="77777777" w:rsidR="005F5F72" w:rsidRPr="005F5F72" w:rsidRDefault="005F5F72" w:rsidP="005F5F72">
      <w:r w:rsidRPr="005F5F72">
        <w:rPr>
          <w:rtl/>
        </w:rPr>
        <w:t>د. نهلة السباعي</w:t>
      </w:r>
    </w:p>
    <w:p w14:paraId="5BC991B4" w14:textId="77777777" w:rsidR="005F5F72" w:rsidRPr="005F5F72" w:rsidRDefault="005F5F72" w:rsidP="005F5F72">
      <w:r w:rsidRPr="005F5F72">
        <w:rPr>
          <w:rtl/>
        </w:rPr>
        <w:t>رئيس محور دعم القرار</w:t>
      </w:r>
    </w:p>
    <w:p w14:paraId="5EE784A6" w14:textId="77777777" w:rsidR="005F5F72" w:rsidRPr="005F5F72" w:rsidRDefault="005F5F72" w:rsidP="005F5F72">
      <w:r w:rsidRPr="005F5F72">
        <w:rPr>
          <w:rtl/>
        </w:rPr>
        <w:t>إشراف د. خديجة عرفة رئيس محور التواصل المجتمعي</w:t>
      </w:r>
    </w:p>
    <w:p w14:paraId="72D8C179" w14:textId="77777777" w:rsidR="005F5F72" w:rsidRPr="005F5F72" w:rsidRDefault="005F5F72" w:rsidP="005F5F72">
      <w:r w:rsidRPr="005F5F72">
        <w:rPr>
          <w:rtl/>
        </w:rPr>
        <w:t>مدير التحرير د. إسراء أحمد إسماعيل مدير الإدارة العامة للقضايا الاستراتيجية</w:t>
      </w:r>
    </w:p>
    <w:p w14:paraId="008331C0" w14:textId="77777777" w:rsidR="005F5F72" w:rsidRPr="005F5F72" w:rsidRDefault="005F5F72" w:rsidP="005F5F72">
      <w:r w:rsidRPr="005F5F72">
        <w:rPr>
          <w:rtl/>
        </w:rPr>
        <w:t>التصميم الجرافيكي م. أيمن الشريف م. دينا عمرو أ. أسماء صلاح المراجعة أ. عبد الله يوسف أ. فاطمة فاروق</w:t>
      </w:r>
    </w:p>
    <w:p w14:paraId="441850B7" w14:textId="77777777" w:rsidR="005F5F72" w:rsidRPr="005F5F72" w:rsidRDefault="005F5F72" w:rsidP="005F5F72">
      <w:pPr>
        <w:rPr>
          <w:b/>
          <w:bCs/>
        </w:rPr>
      </w:pPr>
      <w:r w:rsidRPr="005F5F72">
        <w:rPr>
          <w:b/>
          <w:bCs/>
          <w:rtl/>
        </w:rPr>
        <w:t>ملف العدد</w:t>
      </w:r>
    </w:p>
    <w:p w14:paraId="73DD5EA3" w14:textId="77777777" w:rsidR="005F5F72" w:rsidRPr="005F5F72" w:rsidRDefault="005F5F72" w:rsidP="005F5F72">
      <w:r w:rsidRPr="005F5F72">
        <w:rPr>
          <w:rtl/>
        </w:rPr>
        <w:t>حرب غزة وآفاق التسوية</w:t>
      </w:r>
    </w:p>
    <w:p w14:paraId="0E847693" w14:textId="3412109E" w:rsidR="005F5F72" w:rsidRPr="005F5F72" w:rsidRDefault="005F5F72" w:rsidP="005F5F72">
      <w:r w:rsidRPr="005F5F72">
        <mc:AlternateContent>
          <mc:Choice Requires="wps">
            <w:drawing>
              <wp:inline distT="0" distB="0" distL="0" distR="0" wp14:anchorId="00280E58" wp14:editId="0DFCBE02">
                <wp:extent cx="304800" cy="304800"/>
                <wp:effectExtent l="0" t="0" r="0" b="0"/>
                <wp:docPr id="2044972771" name="Rectangl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ABAFC3" id="Rectangle 2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C5937D" w14:textId="77777777" w:rsidR="005F5F72" w:rsidRPr="005F5F72" w:rsidRDefault="005F5F72" w:rsidP="005F5F72">
      <w:r w:rsidRPr="005F5F72">
        <w:rPr>
          <w:rtl/>
        </w:rPr>
        <w:t>الآراء الواردة بالمجلة تعبر عن آراء كاتبيها، ولا تعكس بالضرورة رأي أو سياسة مركز المعلومات ودعم اتخاذ القرار</w:t>
      </w:r>
    </w:p>
    <w:p w14:paraId="58B7CAB8" w14:textId="3B26D38A" w:rsidR="005F5F72" w:rsidRPr="005F5F72" w:rsidRDefault="005F5F72" w:rsidP="005F5F72">
      <w:r w:rsidRPr="005F5F72">
        <mc:AlternateContent>
          <mc:Choice Requires="wps">
            <w:drawing>
              <wp:inline distT="0" distB="0" distL="0" distR="0" wp14:anchorId="1BBAFCF8" wp14:editId="341C4243">
                <wp:extent cx="304800" cy="304800"/>
                <wp:effectExtent l="0" t="0" r="0" b="0"/>
                <wp:docPr id="429136676"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9C429" id="Rectangle 2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E8EA69" w14:textId="77777777" w:rsidR="005F5F72" w:rsidRPr="005F5F72" w:rsidRDefault="005F5F72" w:rsidP="005F5F72">
      <w:r w:rsidRPr="005F5F72">
        <w:rPr>
          <w:rtl/>
        </w:rPr>
        <w:t>العدد (٩) - يوليو ٢٠٢٤</w:t>
      </w:r>
    </w:p>
    <w:p w14:paraId="0B757166" w14:textId="77777777" w:rsidR="005F5F72" w:rsidRPr="005F5F72" w:rsidRDefault="005F5F72" w:rsidP="005F5F72">
      <w:r w:rsidRPr="005F5F72">
        <w:rPr>
          <w:rtl/>
        </w:rPr>
        <w:t>حقوق النشر محفوظة</w:t>
      </w:r>
    </w:p>
    <w:p w14:paraId="338C12D3" w14:textId="77777777" w:rsidR="005F5F72" w:rsidRPr="005F5F72" w:rsidRDefault="005F5F72" w:rsidP="005F5F72">
      <w:r w:rsidRPr="005F5F72">
        <w:rPr>
          <w:rtl/>
        </w:rPr>
        <w:t>لمركز المعلومات ودعم اتخاذ القرار - مجلس الوزراء المصري</w:t>
      </w:r>
    </w:p>
    <w:p w14:paraId="1FBAE80B" w14:textId="77777777" w:rsidR="005F5F72" w:rsidRPr="005F5F72" w:rsidRDefault="005F5F72" w:rsidP="005F5F72">
      <w:pPr>
        <w:rPr>
          <w:b/>
          <w:bCs/>
        </w:rPr>
      </w:pPr>
      <w:r w:rsidRPr="005F5F72">
        <w:rPr>
          <w:b/>
          <w:bCs/>
          <w:rtl/>
        </w:rPr>
        <w:t>المحتويات</w:t>
      </w:r>
    </w:p>
    <w:p w14:paraId="6064BB18" w14:textId="77777777" w:rsidR="005F5F72" w:rsidRPr="005F5F72" w:rsidRDefault="005F5F72" w:rsidP="005F5F72">
      <w:r w:rsidRPr="005F5F72">
        <w:rPr>
          <w:rtl/>
        </w:rPr>
        <w:t>كلمة المركز</w:t>
      </w:r>
    </w:p>
    <w:p w14:paraId="136A8467" w14:textId="77777777" w:rsidR="005F5F72" w:rsidRPr="005F5F72" w:rsidRDefault="005F5F72" w:rsidP="005F5F72">
      <w:r w:rsidRPr="005F5F72">
        <w:rPr>
          <w:rtl/>
        </w:rPr>
        <w:t>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gridCol w:w="1649"/>
        <w:gridCol w:w="480"/>
      </w:tblGrid>
      <w:tr w:rsidR="005F5F72" w:rsidRPr="005F5F72" w14:paraId="00F91050" w14:textId="77777777">
        <w:trPr>
          <w:tblCellSpacing w:w="15" w:type="dxa"/>
        </w:trPr>
        <w:tc>
          <w:tcPr>
            <w:tcW w:w="0" w:type="auto"/>
            <w:gridSpan w:val="3"/>
            <w:vAlign w:val="center"/>
            <w:hideMark/>
          </w:tcPr>
          <w:p w14:paraId="7866207B" w14:textId="77777777" w:rsidR="005F5F72" w:rsidRPr="005F5F72" w:rsidRDefault="005F5F72" w:rsidP="005F5F72">
            <w:pPr>
              <w:rPr>
                <w:b/>
                <w:bCs/>
              </w:rPr>
            </w:pPr>
            <w:r w:rsidRPr="005F5F72">
              <w:rPr>
                <w:b/>
                <w:bCs/>
                <w:rtl/>
              </w:rPr>
              <w:t>رؤى وتحليلات</w:t>
            </w:r>
          </w:p>
        </w:tc>
      </w:tr>
      <w:tr w:rsidR="005F5F72" w:rsidRPr="005F5F72" w14:paraId="3CCA1386" w14:textId="77777777">
        <w:trPr>
          <w:tblCellSpacing w:w="15" w:type="dxa"/>
        </w:trPr>
        <w:tc>
          <w:tcPr>
            <w:tcW w:w="0" w:type="auto"/>
            <w:vAlign w:val="center"/>
            <w:hideMark/>
          </w:tcPr>
          <w:p w14:paraId="6DF389D4" w14:textId="77777777" w:rsidR="005F5F72" w:rsidRPr="005F5F72" w:rsidRDefault="005F5F72" w:rsidP="005F5F72">
            <w:pPr>
              <w:rPr>
                <w:b/>
                <w:bCs/>
              </w:rPr>
            </w:pPr>
            <w:r w:rsidRPr="005F5F72">
              <w:rPr>
                <w:b/>
                <w:bCs/>
                <w:rtl/>
              </w:rPr>
              <w:t>أوكرانيا وحلف شمال الأطلسي</w:t>
            </w:r>
          </w:p>
        </w:tc>
        <w:tc>
          <w:tcPr>
            <w:tcW w:w="0" w:type="auto"/>
            <w:vAlign w:val="center"/>
            <w:hideMark/>
          </w:tcPr>
          <w:p w14:paraId="32FB6FC5" w14:textId="77777777" w:rsidR="005F5F72" w:rsidRPr="005F5F72" w:rsidRDefault="005F5F72" w:rsidP="005F5F72">
            <w:pPr>
              <w:rPr>
                <w:b/>
                <w:bCs/>
              </w:rPr>
            </w:pPr>
            <w:r w:rsidRPr="005F5F72">
              <w:rPr>
                <w:b/>
                <w:bCs/>
                <w:rtl/>
              </w:rPr>
              <w:t>د.عبد المنعم سعيد</w:t>
            </w:r>
          </w:p>
        </w:tc>
        <w:tc>
          <w:tcPr>
            <w:tcW w:w="0" w:type="auto"/>
            <w:vAlign w:val="center"/>
            <w:hideMark/>
          </w:tcPr>
          <w:p w14:paraId="72FBB134" w14:textId="77777777" w:rsidR="005F5F72" w:rsidRPr="005F5F72" w:rsidRDefault="005F5F72" w:rsidP="005F5F72">
            <w:pPr>
              <w:rPr>
                <w:b/>
                <w:bCs/>
              </w:rPr>
            </w:pPr>
            <w:r w:rsidRPr="005F5F72">
              <w:rPr>
                <w:b/>
                <w:bCs/>
                <w:rtl/>
              </w:rPr>
              <w:t>٩</w:t>
            </w:r>
          </w:p>
        </w:tc>
      </w:tr>
      <w:tr w:rsidR="005F5F72" w:rsidRPr="005F5F72" w14:paraId="5248F143" w14:textId="77777777">
        <w:trPr>
          <w:tblCellSpacing w:w="15" w:type="dxa"/>
        </w:trPr>
        <w:tc>
          <w:tcPr>
            <w:tcW w:w="0" w:type="auto"/>
            <w:vAlign w:val="center"/>
            <w:hideMark/>
          </w:tcPr>
          <w:p w14:paraId="2F5BCA6E" w14:textId="77777777" w:rsidR="005F5F72" w:rsidRPr="005F5F72" w:rsidRDefault="005F5F72" w:rsidP="005F5F72">
            <w:pPr>
              <w:rPr>
                <w:b/>
                <w:bCs/>
              </w:rPr>
            </w:pPr>
            <w:r w:rsidRPr="005F5F72">
              <w:rPr>
                <w:b/>
                <w:bCs/>
                <w:rtl/>
              </w:rPr>
              <w:lastRenderedPageBreak/>
              <w:t>تحديات الناتو في مواجهة الطموحات الروسية</w:t>
            </w:r>
          </w:p>
        </w:tc>
        <w:tc>
          <w:tcPr>
            <w:tcW w:w="0" w:type="auto"/>
            <w:vAlign w:val="center"/>
            <w:hideMark/>
          </w:tcPr>
          <w:p w14:paraId="6F71B420" w14:textId="77777777" w:rsidR="005F5F72" w:rsidRPr="005F5F72" w:rsidRDefault="005F5F72" w:rsidP="005F5F72">
            <w:pPr>
              <w:rPr>
                <w:b/>
                <w:bCs/>
              </w:rPr>
            </w:pPr>
            <w:r w:rsidRPr="005F5F72">
              <w:rPr>
                <w:b/>
                <w:bCs/>
                <w:rtl/>
              </w:rPr>
              <w:t>د. محمد السعيد إدريس</w:t>
            </w:r>
          </w:p>
        </w:tc>
        <w:tc>
          <w:tcPr>
            <w:tcW w:w="0" w:type="auto"/>
            <w:vAlign w:val="center"/>
            <w:hideMark/>
          </w:tcPr>
          <w:p w14:paraId="78182B7A" w14:textId="77777777" w:rsidR="005F5F72" w:rsidRPr="005F5F72" w:rsidRDefault="005F5F72" w:rsidP="005F5F72">
            <w:pPr>
              <w:rPr>
                <w:b/>
                <w:bCs/>
              </w:rPr>
            </w:pPr>
            <w:r w:rsidRPr="005F5F72">
              <w:rPr>
                <w:b/>
                <w:bCs/>
                <w:rtl/>
              </w:rPr>
              <w:t>١٣</w:t>
            </w:r>
          </w:p>
        </w:tc>
      </w:tr>
      <w:tr w:rsidR="005F5F72" w:rsidRPr="005F5F72" w14:paraId="47B9EB45" w14:textId="77777777">
        <w:trPr>
          <w:tblCellSpacing w:w="15" w:type="dxa"/>
        </w:trPr>
        <w:tc>
          <w:tcPr>
            <w:tcW w:w="0" w:type="auto"/>
            <w:vAlign w:val="center"/>
            <w:hideMark/>
          </w:tcPr>
          <w:p w14:paraId="535C809D" w14:textId="77777777" w:rsidR="005F5F72" w:rsidRPr="005F5F72" w:rsidRDefault="005F5F72" w:rsidP="005F5F72">
            <w:pPr>
              <w:rPr>
                <w:b/>
                <w:bCs/>
              </w:rPr>
            </w:pPr>
            <w:r w:rsidRPr="005F5F72">
              <w:rPr>
                <w:b/>
                <w:bCs/>
                <w:rtl/>
              </w:rPr>
              <w:t>تصاعد دور الناتو.. بين القبول والرفض في شرقي آسيا</w:t>
            </w:r>
          </w:p>
        </w:tc>
        <w:tc>
          <w:tcPr>
            <w:tcW w:w="0" w:type="auto"/>
            <w:vAlign w:val="center"/>
            <w:hideMark/>
          </w:tcPr>
          <w:p w14:paraId="1EBEE8BE" w14:textId="77777777" w:rsidR="005F5F72" w:rsidRPr="005F5F72" w:rsidRDefault="005F5F72" w:rsidP="005F5F72">
            <w:pPr>
              <w:rPr>
                <w:b/>
                <w:bCs/>
              </w:rPr>
            </w:pPr>
            <w:r w:rsidRPr="005F5F72">
              <w:rPr>
                <w:b/>
                <w:bCs/>
                <w:rtl/>
              </w:rPr>
              <w:t>أ. السيد صدقي عابدين</w:t>
            </w:r>
          </w:p>
        </w:tc>
        <w:tc>
          <w:tcPr>
            <w:tcW w:w="0" w:type="auto"/>
            <w:vAlign w:val="center"/>
            <w:hideMark/>
          </w:tcPr>
          <w:p w14:paraId="1CF39578" w14:textId="77777777" w:rsidR="005F5F72" w:rsidRPr="005F5F72" w:rsidRDefault="005F5F72" w:rsidP="005F5F72">
            <w:pPr>
              <w:rPr>
                <w:b/>
                <w:bCs/>
              </w:rPr>
            </w:pPr>
            <w:r w:rsidRPr="005F5F72">
              <w:rPr>
                <w:b/>
                <w:bCs/>
                <w:rtl/>
              </w:rPr>
              <w:t>٢١</w:t>
            </w:r>
          </w:p>
        </w:tc>
      </w:tr>
      <w:tr w:rsidR="005F5F72" w:rsidRPr="005F5F72" w14:paraId="130FCE57" w14:textId="77777777">
        <w:trPr>
          <w:tblCellSpacing w:w="15" w:type="dxa"/>
        </w:trPr>
        <w:tc>
          <w:tcPr>
            <w:tcW w:w="0" w:type="auto"/>
            <w:vAlign w:val="center"/>
            <w:hideMark/>
          </w:tcPr>
          <w:p w14:paraId="42838544" w14:textId="77777777" w:rsidR="005F5F72" w:rsidRPr="005F5F72" w:rsidRDefault="005F5F72" w:rsidP="005F5F72">
            <w:pPr>
              <w:rPr>
                <w:b/>
                <w:bCs/>
              </w:rPr>
            </w:pPr>
            <w:r w:rsidRPr="005F5F72">
              <w:rPr>
                <w:b/>
                <w:bCs/>
                <w:rtl/>
              </w:rPr>
              <w:t>الانتخابات الإيرانية.. هل تقود إلى تحول في السياسة الخارجية؟</w:t>
            </w:r>
          </w:p>
        </w:tc>
        <w:tc>
          <w:tcPr>
            <w:tcW w:w="0" w:type="auto"/>
            <w:vAlign w:val="center"/>
            <w:hideMark/>
          </w:tcPr>
          <w:p w14:paraId="4A9C5B51" w14:textId="77777777" w:rsidR="005F5F72" w:rsidRPr="005F5F72" w:rsidRDefault="005F5F72" w:rsidP="005F5F72">
            <w:pPr>
              <w:rPr>
                <w:b/>
                <w:bCs/>
              </w:rPr>
            </w:pPr>
            <w:r w:rsidRPr="005F5F72">
              <w:rPr>
                <w:b/>
                <w:bCs/>
                <w:rtl/>
              </w:rPr>
              <w:t>د. سعيد الصباغ</w:t>
            </w:r>
          </w:p>
        </w:tc>
        <w:tc>
          <w:tcPr>
            <w:tcW w:w="0" w:type="auto"/>
            <w:vAlign w:val="center"/>
            <w:hideMark/>
          </w:tcPr>
          <w:p w14:paraId="6B68158E" w14:textId="77777777" w:rsidR="005F5F72" w:rsidRPr="005F5F72" w:rsidRDefault="005F5F72" w:rsidP="005F5F72">
            <w:pPr>
              <w:rPr>
                <w:b/>
                <w:bCs/>
              </w:rPr>
            </w:pPr>
            <w:r w:rsidRPr="005F5F72">
              <w:rPr>
                <w:b/>
                <w:bCs/>
                <w:rtl/>
              </w:rPr>
              <w:t>٢٧</w:t>
            </w:r>
          </w:p>
        </w:tc>
      </w:tr>
      <w:tr w:rsidR="005F5F72" w:rsidRPr="005F5F72" w14:paraId="680A48C3" w14:textId="77777777">
        <w:trPr>
          <w:tblCellSpacing w:w="15" w:type="dxa"/>
        </w:trPr>
        <w:tc>
          <w:tcPr>
            <w:tcW w:w="0" w:type="auto"/>
            <w:vAlign w:val="center"/>
            <w:hideMark/>
          </w:tcPr>
          <w:p w14:paraId="606BACDB" w14:textId="77777777" w:rsidR="005F5F72" w:rsidRPr="005F5F72" w:rsidRDefault="005F5F72" w:rsidP="005F5F72">
            <w:pPr>
              <w:rPr>
                <w:b/>
                <w:bCs/>
              </w:rPr>
            </w:pPr>
            <w:r w:rsidRPr="005F5F72">
              <w:rPr>
                <w:b/>
                <w:bCs/>
                <w:rtl/>
              </w:rPr>
              <w:t>دوافع ومآلات التقارب المصري التركي</w:t>
            </w:r>
          </w:p>
        </w:tc>
        <w:tc>
          <w:tcPr>
            <w:tcW w:w="0" w:type="auto"/>
            <w:vAlign w:val="center"/>
            <w:hideMark/>
          </w:tcPr>
          <w:p w14:paraId="1DD331D1" w14:textId="77777777" w:rsidR="005F5F72" w:rsidRPr="005F5F72" w:rsidRDefault="005F5F72" w:rsidP="005F5F72">
            <w:pPr>
              <w:rPr>
                <w:b/>
                <w:bCs/>
              </w:rPr>
            </w:pPr>
            <w:r w:rsidRPr="005F5F72">
              <w:rPr>
                <w:b/>
                <w:bCs/>
                <w:rtl/>
              </w:rPr>
              <w:t>د</w:t>
            </w:r>
            <w:r w:rsidRPr="005F5F72">
              <w:rPr>
                <w:b/>
                <w:bCs/>
              </w:rPr>
              <w:t xml:space="preserve">. </w:t>
            </w:r>
            <w:r w:rsidRPr="005F5F72">
              <w:rPr>
                <w:b/>
                <w:bCs/>
                <w:rtl/>
              </w:rPr>
              <w:t>محمود العدل</w:t>
            </w:r>
          </w:p>
        </w:tc>
        <w:tc>
          <w:tcPr>
            <w:tcW w:w="0" w:type="auto"/>
            <w:vAlign w:val="center"/>
            <w:hideMark/>
          </w:tcPr>
          <w:p w14:paraId="4A2AD3C0" w14:textId="77777777" w:rsidR="005F5F72" w:rsidRPr="005F5F72" w:rsidRDefault="005F5F72" w:rsidP="005F5F72">
            <w:pPr>
              <w:rPr>
                <w:b/>
                <w:bCs/>
              </w:rPr>
            </w:pPr>
            <w:r w:rsidRPr="005F5F72">
              <w:rPr>
                <w:b/>
                <w:bCs/>
                <w:rtl/>
              </w:rPr>
              <w:t>٣٥</w:t>
            </w:r>
          </w:p>
        </w:tc>
      </w:tr>
      <w:tr w:rsidR="005F5F72" w:rsidRPr="005F5F72" w14:paraId="39BCD66B" w14:textId="77777777">
        <w:trPr>
          <w:tblCellSpacing w:w="15" w:type="dxa"/>
        </w:trPr>
        <w:tc>
          <w:tcPr>
            <w:tcW w:w="0" w:type="auto"/>
            <w:vAlign w:val="center"/>
            <w:hideMark/>
          </w:tcPr>
          <w:p w14:paraId="6D963CC6" w14:textId="77777777" w:rsidR="005F5F72" w:rsidRPr="005F5F72" w:rsidRDefault="005F5F72" w:rsidP="005F5F72">
            <w:pPr>
              <w:rPr>
                <w:b/>
                <w:bCs/>
              </w:rPr>
            </w:pPr>
            <w:r w:rsidRPr="005F5F72">
              <w:rPr>
                <w:b/>
                <w:bCs/>
                <w:rtl/>
              </w:rPr>
              <w:t>معضلة النيجر: تقييم تراجع نفوذ الولايات المتحدة في غرب إفريقيا</w:t>
            </w:r>
          </w:p>
        </w:tc>
        <w:tc>
          <w:tcPr>
            <w:tcW w:w="0" w:type="auto"/>
            <w:vAlign w:val="center"/>
            <w:hideMark/>
          </w:tcPr>
          <w:p w14:paraId="37A67343" w14:textId="77777777" w:rsidR="005F5F72" w:rsidRPr="005F5F72" w:rsidRDefault="005F5F72" w:rsidP="005F5F72">
            <w:pPr>
              <w:rPr>
                <w:b/>
                <w:bCs/>
              </w:rPr>
            </w:pPr>
            <w:r w:rsidRPr="005F5F72">
              <w:rPr>
                <w:b/>
                <w:bCs/>
                <w:rtl/>
              </w:rPr>
              <w:t>أ.د. حمدي عبد الرحمن</w:t>
            </w:r>
          </w:p>
        </w:tc>
        <w:tc>
          <w:tcPr>
            <w:tcW w:w="0" w:type="auto"/>
            <w:vAlign w:val="center"/>
            <w:hideMark/>
          </w:tcPr>
          <w:p w14:paraId="07A0AA95" w14:textId="77777777" w:rsidR="005F5F72" w:rsidRPr="005F5F72" w:rsidRDefault="005F5F72" w:rsidP="005F5F72">
            <w:pPr>
              <w:rPr>
                <w:b/>
                <w:bCs/>
              </w:rPr>
            </w:pPr>
            <w:r w:rsidRPr="005F5F72">
              <w:rPr>
                <w:b/>
                <w:bCs/>
                <w:rtl/>
              </w:rPr>
              <w:t>٤١</w:t>
            </w:r>
          </w:p>
        </w:tc>
      </w:tr>
      <w:tr w:rsidR="005F5F72" w:rsidRPr="005F5F72" w14:paraId="2EE21F57" w14:textId="77777777">
        <w:trPr>
          <w:tblCellSpacing w:w="15" w:type="dxa"/>
        </w:trPr>
        <w:tc>
          <w:tcPr>
            <w:tcW w:w="0" w:type="auto"/>
            <w:vAlign w:val="center"/>
            <w:hideMark/>
          </w:tcPr>
          <w:p w14:paraId="1C7A9ADE" w14:textId="77777777" w:rsidR="005F5F72" w:rsidRPr="005F5F72" w:rsidRDefault="005F5F72" w:rsidP="005F5F72">
            <w:pPr>
              <w:rPr>
                <w:b/>
                <w:bCs/>
              </w:rPr>
            </w:pPr>
            <w:r w:rsidRPr="005F5F72">
              <w:rPr>
                <w:b/>
                <w:bCs/>
                <w:rtl/>
              </w:rPr>
              <w:t>الأبعاد الجيو-سياسية والاستراتيجية للمبادرة الأطلسية المغربية لدول الساحل والصحراء</w:t>
            </w:r>
          </w:p>
        </w:tc>
        <w:tc>
          <w:tcPr>
            <w:tcW w:w="0" w:type="auto"/>
            <w:vAlign w:val="center"/>
            <w:hideMark/>
          </w:tcPr>
          <w:p w14:paraId="269401E1" w14:textId="77777777" w:rsidR="005F5F72" w:rsidRPr="005F5F72" w:rsidRDefault="005F5F72" w:rsidP="005F5F72">
            <w:pPr>
              <w:rPr>
                <w:b/>
                <w:bCs/>
              </w:rPr>
            </w:pPr>
            <w:r w:rsidRPr="005F5F72">
              <w:rPr>
                <w:b/>
                <w:bCs/>
                <w:rtl/>
              </w:rPr>
              <w:t>د. محمود العلاوي</w:t>
            </w:r>
          </w:p>
        </w:tc>
        <w:tc>
          <w:tcPr>
            <w:tcW w:w="0" w:type="auto"/>
            <w:vAlign w:val="center"/>
            <w:hideMark/>
          </w:tcPr>
          <w:p w14:paraId="1718D64E" w14:textId="77777777" w:rsidR="005F5F72" w:rsidRPr="005F5F72" w:rsidRDefault="005F5F72" w:rsidP="005F5F72">
            <w:pPr>
              <w:rPr>
                <w:b/>
                <w:bCs/>
              </w:rPr>
            </w:pPr>
            <w:r w:rsidRPr="005F5F72">
              <w:rPr>
                <w:b/>
                <w:bCs/>
                <w:rtl/>
              </w:rPr>
              <w:t>٤٩</w:t>
            </w:r>
          </w:p>
        </w:tc>
      </w:tr>
      <w:tr w:rsidR="005F5F72" w:rsidRPr="005F5F72" w14:paraId="29D0D656" w14:textId="77777777">
        <w:trPr>
          <w:tblCellSpacing w:w="15" w:type="dxa"/>
        </w:trPr>
        <w:tc>
          <w:tcPr>
            <w:tcW w:w="0" w:type="auto"/>
            <w:vAlign w:val="center"/>
            <w:hideMark/>
          </w:tcPr>
          <w:p w14:paraId="33D91E81" w14:textId="77777777" w:rsidR="005F5F72" w:rsidRPr="005F5F72" w:rsidRDefault="005F5F72" w:rsidP="005F5F72">
            <w:pPr>
              <w:rPr>
                <w:b/>
                <w:bCs/>
              </w:rPr>
            </w:pPr>
            <w:r w:rsidRPr="005F5F72">
              <w:rPr>
                <w:b/>
                <w:bCs/>
                <w:rtl/>
              </w:rPr>
              <w:t>البرلمانات ودبلوماسية العلوم: بناء جسور التعاون بين العلم والبرلمان</w:t>
            </w:r>
          </w:p>
        </w:tc>
        <w:tc>
          <w:tcPr>
            <w:tcW w:w="0" w:type="auto"/>
            <w:vAlign w:val="center"/>
            <w:hideMark/>
          </w:tcPr>
          <w:p w14:paraId="2B7402CC" w14:textId="77777777" w:rsidR="005F5F72" w:rsidRPr="005F5F72" w:rsidRDefault="005F5F72" w:rsidP="005F5F72">
            <w:pPr>
              <w:rPr>
                <w:b/>
                <w:bCs/>
              </w:rPr>
            </w:pPr>
            <w:r w:rsidRPr="005F5F72">
              <w:rPr>
                <w:b/>
                <w:bCs/>
                <w:rtl/>
              </w:rPr>
              <w:t>د. كريم سيد عبد الرازق</w:t>
            </w:r>
          </w:p>
        </w:tc>
        <w:tc>
          <w:tcPr>
            <w:tcW w:w="0" w:type="auto"/>
            <w:vAlign w:val="center"/>
            <w:hideMark/>
          </w:tcPr>
          <w:p w14:paraId="1C9C0DF9" w14:textId="77777777" w:rsidR="005F5F72" w:rsidRPr="005F5F72" w:rsidRDefault="005F5F72" w:rsidP="005F5F72">
            <w:pPr>
              <w:rPr>
                <w:b/>
                <w:bCs/>
              </w:rPr>
            </w:pPr>
            <w:r w:rsidRPr="005F5F72">
              <w:rPr>
                <w:b/>
                <w:bCs/>
                <w:rtl/>
              </w:rPr>
              <w:t>٥٩</w:t>
            </w:r>
          </w:p>
        </w:tc>
      </w:tr>
      <w:tr w:rsidR="005F5F72" w:rsidRPr="005F5F72" w14:paraId="6EC49075" w14:textId="77777777">
        <w:trPr>
          <w:tblCellSpacing w:w="15" w:type="dxa"/>
        </w:trPr>
        <w:tc>
          <w:tcPr>
            <w:tcW w:w="0" w:type="auto"/>
            <w:gridSpan w:val="3"/>
            <w:vAlign w:val="center"/>
            <w:hideMark/>
          </w:tcPr>
          <w:p w14:paraId="4BBB62A7" w14:textId="77777777" w:rsidR="005F5F72" w:rsidRPr="005F5F72" w:rsidRDefault="005F5F72" w:rsidP="005F5F72">
            <w:pPr>
              <w:rPr>
                <w:b/>
                <w:bCs/>
              </w:rPr>
            </w:pPr>
            <w:r w:rsidRPr="005F5F72">
              <w:rPr>
                <w:b/>
                <w:bCs/>
                <w:rtl/>
              </w:rPr>
              <w:t>ملف العدد: حرب غزة وآفاق التسوية</w:t>
            </w:r>
          </w:p>
        </w:tc>
      </w:tr>
      <w:tr w:rsidR="005F5F72" w:rsidRPr="005F5F72" w14:paraId="61A389D6" w14:textId="77777777">
        <w:trPr>
          <w:tblCellSpacing w:w="15" w:type="dxa"/>
        </w:trPr>
        <w:tc>
          <w:tcPr>
            <w:tcW w:w="0" w:type="auto"/>
            <w:vAlign w:val="center"/>
            <w:hideMark/>
          </w:tcPr>
          <w:p w14:paraId="05E6D903" w14:textId="77777777" w:rsidR="005F5F72" w:rsidRPr="005F5F72" w:rsidRDefault="005F5F72" w:rsidP="005F5F72">
            <w:pPr>
              <w:rPr>
                <w:b/>
                <w:bCs/>
              </w:rPr>
            </w:pPr>
            <w:r w:rsidRPr="005F5F72">
              <w:rPr>
                <w:b/>
                <w:bCs/>
                <w:rtl/>
              </w:rPr>
              <w:t>حرب غزة وإعادة ترتيب المشهد الإقليمي</w:t>
            </w:r>
          </w:p>
        </w:tc>
        <w:tc>
          <w:tcPr>
            <w:tcW w:w="0" w:type="auto"/>
            <w:vAlign w:val="center"/>
            <w:hideMark/>
          </w:tcPr>
          <w:p w14:paraId="041FE8FD" w14:textId="77777777" w:rsidR="005F5F72" w:rsidRPr="005F5F72" w:rsidRDefault="005F5F72" w:rsidP="005F5F72">
            <w:pPr>
              <w:rPr>
                <w:b/>
                <w:bCs/>
              </w:rPr>
            </w:pPr>
            <w:r w:rsidRPr="005F5F72">
              <w:rPr>
                <w:b/>
                <w:bCs/>
                <w:rtl/>
              </w:rPr>
              <w:t>أ. د أحمد يوسف أحمد</w:t>
            </w:r>
          </w:p>
        </w:tc>
        <w:tc>
          <w:tcPr>
            <w:tcW w:w="0" w:type="auto"/>
            <w:vAlign w:val="center"/>
            <w:hideMark/>
          </w:tcPr>
          <w:p w14:paraId="5739DB6B" w14:textId="77777777" w:rsidR="005F5F72" w:rsidRPr="005F5F72" w:rsidRDefault="005F5F72" w:rsidP="005F5F72">
            <w:pPr>
              <w:rPr>
                <w:b/>
                <w:bCs/>
              </w:rPr>
            </w:pPr>
            <w:r w:rsidRPr="005F5F72">
              <w:rPr>
                <w:b/>
                <w:bCs/>
                <w:rtl/>
              </w:rPr>
              <w:t>٦٩</w:t>
            </w:r>
          </w:p>
        </w:tc>
      </w:tr>
      <w:tr w:rsidR="005F5F72" w:rsidRPr="005F5F72" w14:paraId="1193431B" w14:textId="77777777">
        <w:trPr>
          <w:tblCellSpacing w:w="15" w:type="dxa"/>
        </w:trPr>
        <w:tc>
          <w:tcPr>
            <w:tcW w:w="0" w:type="auto"/>
            <w:vAlign w:val="center"/>
            <w:hideMark/>
          </w:tcPr>
          <w:p w14:paraId="59EBBB25" w14:textId="77777777" w:rsidR="005F5F72" w:rsidRPr="005F5F72" w:rsidRDefault="005F5F72" w:rsidP="005F5F72">
            <w:pPr>
              <w:rPr>
                <w:b/>
                <w:bCs/>
              </w:rPr>
            </w:pPr>
            <w:r w:rsidRPr="005F5F72">
              <w:rPr>
                <w:b/>
                <w:bCs/>
                <w:rtl/>
              </w:rPr>
              <w:t>الحرب على غزة وتنافس القوى الدولية في المنطقة</w:t>
            </w:r>
          </w:p>
        </w:tc>
        <w:tc>
          <w:tcPr>
            <w:tcW w:w="0" w:type="auto"/>
            <w:vAlign w:val="center"/>
            <w:hideMark/>
          </w:tcPr>
          <w:p w14:paraId="43776391" w14:textId="77777777" w:rsidR="005F5F72" w:rsidRPr="005F5F72" w:rsidRDefault="005F5F72" w:rsidP="005F5F72">
            <w:pPr>
              <w:rPr>
                <w:b/>
                <w:bCs/>
              </w:rPr>
            </w:pPr>
            <w:r w:rsidRPr="005F5F72">
              <w:rPr>
                <w:b/>
                <w:bCs/>
                <w:rtl/>
              </w:rPr>
              <w:t>السفير / رخا أحمد حسن</w:t>
            </w:r>
          </w:p>
        </w:tc>
        <w:tc>
          <w:tcPr>
            <w:tcW w:w="0" w:type="auto"/>
            <w:vAlign w:val="center"/>
            <w:hideMark/>
          </w:tcPr>
          <w:p w14:paraId="56338572" w14:textId="77777777" w:rsidR="005F5F72" w:rsidRPr="005F5F72" w:rsidRDefault="005F5F72" w:rsidP="005F5F72">
            <w:pPr>
              <w:rPr>
                <w:b/>
                <w:bCs/>
              </w:rPr>
            </w:pPr>
            <w:r w:rsidRPr="005F5F72">
              <w:rPr>
                <w:b/>
                <w:bCs/>
                <w:rtl/>
              </w:rPr>
              <w:t>٨</w:t>
            </w:r>
            <w:r w:rsidRPr="005F5F72">
              <w:rPr>
                <w:b/>
                <w:bCs/>
              </w:rPr>
              <w:t>Ι</w:t>
            </w:r>
          </w:p>
        </w:tc>
      </w:tr>
      <w:tr w:rsidR="005F5F72" w:rsidRPr="005F5F72" w14:paraId="74E5E2EF" w14:textId="77777777">
        <w:trPr>
          <w:tblCellSpacing w:w="15" w:type="dxa"/>
        </w:trPr>
        <w:tc>
          <w:tcPr>
            <w:tcW w:w="0" w:type="auto"/>
            <w:vAlign w:val="center"/>
            <w:hideMark/>
          </w:tcPr>
          <w:p w14:paraId="59820A5F" w14:textId="77777777" w:rsidR="005F5F72" w:rsidRPr="005F5F72" w:rsidRDefault="005F5F72" w:rsidP="005F5F72">
            <w:pPr>
              <w:rPr>
                <w:b/>
                <w:bCs/>
              </w:rPr>
            </w:pPr>
            <w:r w:rsidRPr="005F5F72">
              <w:rPr>
                <w:b/>
                <w:bCs/>
                <w:rtl/>
              </w:rPr>
              <w:t>الحرب في غزة ومستقبل السياسة الأمريكية في الشرق الأوسط</w:t>
            </w:r>
          </w:p>
        </w:tc>
        <w:tc>
          <w:tcPr>
            <w:tcW w:w="0" w:type="auto"/>
            <w:vAlign w:val="center"/>
            <w:hideMark/>
          </w:tcPr>
          <w:p w14:paraId="6CD4B4C0" w14:textId="77777777" w:rsidR="005F5F72" w:rsidRPr="005F5F72" w:rsidRDefault="005F5F72" w:rsidP="005F5F72">
            <w:pPr>
              <w:rPr>
                <w:b/>
                <w:bCs/>
              </w:rPr>
            </w:pPr>
            <w:r w:rsidRPr="005F5F72">
              <w:rPr>
                <w:b/>
                <w:bCs/>
                <w:rtl/>
              </w:rPr>
              <w:t>السفير / محمد توفيق</w:t>
            </w:r>
          </w:p>
        </w:tc>
        <w:tc>
          <w:tcPr>
            <w:tcW w:w="0" w:type="auto"/>
            <w:vAlign w:val="center"/>
            <w:hideMark/>
          </w:tcPr>
          <w:p w14:paraId="37272C93" w14:textId="77777777" w:rsidR="005F5F72" w:rsidRPr="005F5F72" w:rsidRDefault="005F5F72" w:rsidP="005F5F72">
            <w:pPr>
              <w:rPr>
                <w:b/>
                <w:bCs/>
              </w:rPr>
            </w:pPr>
            <w:r w:rsidRPr="005F5F72">
              <w:rPr>
                <w:b/>
                <w:bCs/>
                <w:rtl/>
              </w:rPr>
              <w:t>٨٧</w:t>
            </w:r>
          </w:p>
        </w:tc>
      </w:tr>
      <w:tr w:rsidR="005F5F72" w:rsidRPr="005F5F72" w14:paraId="770EA423" w14:textId="77777777">
        <w:trPr>
          <w:tblCellSpacing w:w="15" w:type="dxa"/>
        </w:trPr>
        <w:tc>
          <w:tcPr>
            <w:tcW w:w="0" w:type="auto"/>
            <w:vAlign w:val="center"/>
            <w:hideMark/>
          </w:tcPr>
          <w:p w14:paraId="323FDB5E" w14:textId="77777777" w:rsidR="005F5F72" w:rsidRPr="005F5F72" w:rsidRDefault="005F5F72" w:rsidP="005F5F72">
            <w:pPr>
              <w:rPr>
                <w:b/>
                <w:bCs/>
              </w:rPr>
            </w:pPr>
            <w:r w:rsidRPr="005F5F72">
              <w:rPr>
                <w:b/>
                <w:bCs/>
                <w:rtl/>
              </w:rPr>
              <w:t>تشكيل السلطة الوطنية الفلسطينية الجديدة وآفاق اليوم التالي للحرب في غزة</w:t>
            </w:r>
          </w:p>
        </w:tc>
        <w:tc>
          <w:tcPr>
            <w:tcW w:w="0" w:type="auto"/>
            <w:vAlign w:val="center"/>
            <w:hideMark/>
          </w:tcPr>
          <w:p w14:paraId="56CF7865" w14:textId="77777777" w:rsidR="005F5F72" w:rsidRPr="005F5F72" w:rsidRDefault="005F5F72" w:rsidP="005F5F72">
            <w:pPr>
              <w:rPr>
                <w:b/>
                <w:bCs/>
              </w:rPr>
            </w:pPr>
            <w:r w:rsidRPr="005F5F72">
              <w:rPr>
                <w:b/>
                <w:bCs/>
                <w:rtl/>
              </w:rPr>
              <w:t>السفير/د. عزت سعد</w:t>
            </w:r>
          </w:p>
        </w:tc>
        <w:tc>
          <w:tcPr>
            <w:tcW w:w="0" w:type="auto"/>
            <w:vAlign w:val="center"/>
            <w:hideMark/>
          </w:tcPr>
          <w:p w14:paraId="704A8CF6" w14:textId="77777777" w:rsidR="005F5F72" w:rsidRPr="005F5F72" w:rsidRDefault="005F5F72" w:rsidP="005F5F72">
            <w:pPr>
              <w:rPr>
                <w:b/>
                <w:bCs/>
              </w:rPr>
            </w:pPr>
            <w:r w:rsidRPr="005F5F72">
              <w:rPr>
                <w:b/>
                <w:bCs/>
                <w:rtl/>
              </w:rPr>
              <w:t>٩٣</w:t>
            </w:r>
          </w:p>
        </w:tc>
      </w:tr>
      <w:tr w:rsidR="005F5F72" w:rsidRPr="005F5F72" w14:paraId="7525AB73" w14:textId="77777777">
        <w:trPr>
          <w:tblCellSpacing w:w="15" w:type="dxa"/>
        </w:trPr>
        <w:tc>
          <w:tcPr>
            <w:tcW w:w="0" w:type="auto"/>
            <w:vAlign w:val="center"/>
            <w:hideMark/>
          </w:tcPr>
          <w:p w14:paraId="07BBCCC7" w14:textId="77777777" w:rsidR="005F5F72" w:rsidRPr="005F5F72" w:rsidRDefault="005F5F72" w:rsidP="005F5F72">
            <w:pPr>
              <w:rPr>
                <w:b/>
                <w:bCs/>
              </w:rPr>
            </w:pPr>
            <w:r w:rsidRPr="005F5F72">
              <w:rPr>
                <w:b/>
                <w:bCs/>
                <w:rtl/>
              </w:rPr>
              <w:t>السياسة الخارجية الإيرانية في ضوء حرب غزة</w:t>
            </w:r>
          </w:p>
        </w:tc>
        <w:tc>
          <w:tcPr>
            <w:tcW w:w="0" w:type="auto"/>
            <w:vAlign w:val="center"/>
            <w:hideMark/>
          </w:tcPr>
          <w:p w14:paraId="4AAB9DB9" w14:textId="77777777" w:rsidR="005F5F72" w:rsidRPr="005F5F72" w:rsidRDefault="005F5F72" w:rsidP="005F5F72">
            <w:pPr>
              <w:rPr>
                <w:b/>
                <w:bCs/>
              </w:rPr>
            </w:pPr>
            <w:r w:rsidRPr="005F5F72">
              <w:rPr>
                <w:b/>
                <w:bCs/>
                <w:rtl/>
              </w:rPr>
              <w:t>أ.د. علاء عبد الحفيظ</w:t>
            </w:r>
          </w:p>
        </w:tc>
        <w:tc>
          <w:tcPr>
            <w:tcW w:w="0" w:type="auto"/>
            <w:vAlign w:val="center"/>
            <w:hideMark/>
          </w:tcPr>
          <w:p w14:paraId="34CE9B39" w14:textId="77777777" w:rsidR="005F5F72" w:rsidRPr="005F5F72" w:rsidRDefault="005F5F72" w:rsidP="005F5F72">
            <w:pPr>
              <w:rPr>
                <w:b/>
                <w:bCs/>
              </w:rPr>
            </w:pPr>
          </w:p>
        </w:tc>
      </w:tr>
      <w:tr w:rsidR="005F5F72" w:rsidRPr="005F5F72" w14:paraId="578B2FEC" w14:textId="77777777">
        <w:trPr>
          <w:tblCellSpacing w:w="15" w:type="dxa"/>
        </w:trPr>
        <w:tc>
          <w:tcPr>
            <w:tcW w:w="0" w:type="auto"/>
            <w:vAlign w:val="center"/>
            <w:hideMark/>
          </w:tcPr>
          <w:p w14:paraId="412F6180" w14:textId="77777777" w:rsidR="005F5F72" w:rsidRPr="005F5F72" w:rsidRDefault="005F5F72" w:rsidP="005F5F72">
            <w:pPr>
              <w:rPr>
                <w:b/>
                <w:bCs/>
              </w:rPr>
            </w:pPr>
            <w:r w:rsidRPr="005F5F72">
              <w:rPr>
                <w:b/>
                <w:bCs/>
                <w:rtl/>
              </w:rPr>
              <w:t>الحرب على غزة وعولمة المشاعر الطلابية</w:t>
            </w:r>
          </w:p>
        </w:tc>
        <w:tc>
          <w:tcPr>
            <w:tcW w:w="0" w:type="auto"/>
            <w:vAlign w:val="center"/>
            <w:hideMark/>
          </w:tcPr>
          <w:p w14:paraId="51BC35C1" w14:textId="77777777" w:rsidR="005F5F72" w:rsidRPr="005F5F72" w:rsidRDefault="005F5F72" w:rsidP="005F5F72">
            <w:pPr>
              <w:rPr>
                <w:b/>
                <w:bCs/>
              </w:rPr>
            </w:pPr>
            <w:r w:rsidRPr="005F5F72">
              <w:rPr>
                <w:b/>
                <w:bCs/>
                <w:rtl/>
              </w:rPr>
              <w:t>د. رجاء سليم</w:t>
            </w:r>
          </w:p>
        </w:tc>
        <w:tc>
          <w:tcPr>
            <w:tcW w:w="0" w:type="auto"/>
            <w:vAlign w:val="center"/>
            <w:hideMark/>
          </w:tcPr>
          <w:p w14:paraId="3C67072D" w14:textId="77777777" w:rsidR="005F5F72" w:rsidRPr="005F5F72" w:rsidRDefault="005F5F72" w:rsidP="005F5F72">
            <w:pPr>
              <w:rPr>
                <w:b/>
                <w:bCs/>
              </w:rPr>
            </w:pPr>
            <w:r w:rsidRPr="005F5F72">
              <w:rPr>
                <w:b/>
                <w:bCs/>
                <w:rtl/>
              </w:rPr>
              <w:t>١٠٧</w:t>
            </w:r>
          </w:p>
        </w:tc>
      </w:tr>
      <w:tr w:rsidR="005F5F72" w:rsidRPr="005F5F72" w14:paraId="78E35D9D" w14:textId="77777777">
        <w:trPr>
          <w:tblCellSpacing w:w="15" w:type="dxa"/>
        </w:trPr>
        <w:tc>
          <w:tcPr>
            <w:tcW w:w="0" w:type="auto"/>
            <w:vAlign w:val="center"/>
            <w:hideMark/>
          </w:tcPr>
          <w:p w14:paraId="11BA6421" w14:textId="77777777" w:rsidR="005F5F72" w:rsidRPr="005F5F72" w:rsidRDefault="005F5F72" w:rsidP="005F5F72">
            <w:pPr>
              <w:rPr>
                <w:b/>
                <w:bCs/>
              </w:rPr>
            </w:pPr>
            <w:r w:rsidRPr="005F5F72">
              <w:rPr>
                <w:b/>
                <w:bCs/>
                <w:rtl/>
              </w:rPr>
              <w:t>بريطانيا وإسرائيل.. تاريخ متواصل من الدعم</w:t>
            </w:r>
          </w:p>
        </w:tc>
        <w:tc>
          <w:tcPr>
            <w:tcW w:w="0" w:type="auto"/>
            <w:vAlign w:val="center"/>
            <w:hideMark/>
          </w:tcPr>
          <w:p w14:paraId="369FEEFA" w14:textId="77777777" w:rsidR="005F5F72" w:rsidRPr="005F5F72" w:rsidRDefault="005F5F72" w:rsidP="005F5F72">
            <w:pPr>
              <w:rPr>
                <w:b/>
                <w:bCs/>
              </w:rPr>
            </w:pPr>
            <w:r w:rsidRPr="005F5F72">
              <w:rPr>
                <w:b/>
                <w:bCs/>
                <w:rtl/>
              </w:rPr>
              <w:t>د. إسراء أحمد إسماعيل</w:t>
            </w:r>
          </w:p>
        </w:tc>
        <w:tc>
          <w:tcPr>
            <w:tcW w:w="0" w:type="auto"/>
            <w:vAlign w:val="center"/>
            <w:hideMark/>
          </w:tcPr>
          <w:p w14:paraId="309FAE02" w14:textId="77777777" w:rsidR="005F5F72" w:rsidRPr="005F5F72" w:rsidRDefault="005F5F72" w:rsidP="005F5F72">
            <w:pPr>
              <w:rPr>
                <w:b/>
                <w:bCs/>
              </w:rPr>
            </w:pPr>
          </w:p>
        </w:tc>
      </w:tr>
      <w:tr w:rsidR="005F5F72" w:rsidRPr="005F5F72" w14:paraId="1B9CFF3F" w14:textId="77777777">
        <w:trPr>
          <w:tblCellSpacing w:w="15" w:type="dxa"/>
        </w:trPr>
        <w:tc>
          <w:tcPr>
            <w:tcW w:w="0" w:type="auto"/>
            <w:vAlign w:val="center"/>
            <w:hideMark/>
          </w:tcPr>
          <w:p w14:paraId="458B3689" w14:textId="77777777" w:rsidR="005F5F72" w:rsidRPr="005F5F72" w:rsidRDefault="005F5F72" w:rsidP="005F5F72">
            <w:pPr>
              <w:rPr>
                <w:b/>
                <w:bCs/>
              </w:rPr>
            </w:pPr>
            <w:r w:rsidRPr="005F5F72">
              <w:rPr>
                <w:b/>
                <w:bCs/>
                <w:rtl/>
              </w:rPr>
              <w:t>معضلة الاختصاص: إلى أي مدى سوف يؤثر قرار محكمة العدل الدولية في دعوى نيكاراجوا ضد ألمانيا على حرب غزة؟</w:t>
            </w:r>
          </w:p>
        </w:tc>
        <w:tc>
          <w:tcPr>
            <w:tcW w:w="0" w:type="auto"/>
            <w:vAlign w:val="center"/>
            <w:hideMark/>
          </w:tcPr>
          <w:p w14:paraId="08B81232" w14:textId="77777777" w:rsidR="005F5F72" w:rsidRPr="005F5F72" w:rsidRDefault="005F5F72" w:rsidP="005F5F72">
            <w:pPr>
              <w:rPr>
                <w:b/>
                <w:bCs/>
              </w:rPr>
            </w:pPr>
            <w:r w:rsidRPr="005F5F72">
              <w:rPr>
                <w:b/>
                <w:bCs/>
                <w:rtl/>
              </w:rPr>
              <w:t>د. هيثم عمران</w:t>
            </w:r>
          </w:p>
        </w:tc>
        <w:tc>
          <w:tcPr>
            <w:tcW w:w="0" w:type="auto"/>
            <w:vAlign w:val="center"/>
            <w:hideMark/>
          </w:tcPr>
          <w:p w14:paraId="189EB546" w14:textId="77777777" w:rsidR="005F5F72" w:rsidRPr="005F5F72" w:rsidRDefault="005F5F72" w:rsidP="005F5F72">
            <w:pPr>
              <w:rPr>
                <w:b/>
                <w:bCs/>
              </w:rPr>
            </w:pPr>
            <w:r w:rsidRPr="005F5F72">
              <w:rPr>
                <w:b/>
                <w:bCs/>
                <w:rtl/>
              </w:rPr>
              <w:t>١١٥</w:t>
            </w:r>
          </w:p>
        </w:tc>
      </w:tr>
      <w:tr w:rsidR="005F5F72" w:rsidRPr="005F5F72" w14:paraId="5DA2C4A8" w14:textId="77777777">
        <w:trPr>
          <w:tblCellSpacing w:w="15" w:type="dxa"/>
        </w:trPr>
        <w:tc>
          <w:tcPr>
            <w:tcW w:w="0" w:type="auto"/>
            <w:vAlign w:val="center"/>
            <w:hideMark/>
          </w:tcPr>
          <w:p w14:paraId="70F8CBEE" w14:textId="77777777" w:rsidR="005F5F72" w:rsidRPr="005F5F72" w:rsidRDefault="005F5F72" w:rsidP="005F5F72">
            <w:pPr>
              <w:rPr>
                <w:b/>
                <w:bCs/>
              </w:rPr>
            </w:pPr>
            <w:r w:rsidRPr="005F5F72">
              <w:rPr>
                <w:b/>
                <w:bCs/>
                <w:rtl/>
              </w:rPr>
              <w:t>انعكاسات حرب غزة على الحسابات الانتخابية الأمريكية</w:t>
            </w:r>
          </w:p>
        </w:tc>
        <w:tc>
          <w:tcPr>
            <w:tcW w:w="0" w:type="auto"/>
            <w:vAlign w:val="center"/>
            <w:hideMark/>
          </w:tcPr>
          <w:p w14:paraId="13B46492" w14:textId="77777777" w:rsidR="005F5F72" w:rsidRPr="005F5F72" w:rsidRDefault="005F5F72" w:rsidP="005F5F72">
            <w:pPr>
              <w:rPr>
                <w:b/>
                <w:bCs/>
              </w:rPr>
            </w:pPr>
            <w:r w:rsidRPr="005F5F72">
              <w:rPr>
                <w:b/>
                <w:bCs/>
                <w:rtl/>
              </w:rPr>
              <w:t>أ. عمرو عبد العاطي</w:t>
            </w:r>
          </w:p>
        </w:tc>
        <w:tc>
          <w:tcPr>
            <w:tcW w:w="0" w:type="auto"/>
            <w:vAlign w:val="center"/>
            <w:hideMark/>
          </w:tcPr>
          <w:p w14:paraId="0A82F94D" w14:textId="77777777" w:rsidR="005F5F72" w:rsidRPr="005F5F72" w:rsidRDefault="005F5F72" w:rsidP="005F5F72">
            <w:pPr>
              <w:rPr>
                <w:b/>
                <w:bCs/>
              </w:rPr>
            </w:pPr>
            <w:r w:rsidRPr="005F5F72">
              <w:rPr>
                <w:b/>
                <w:bCs/>
                <w:rtl/>
              </w:rPr>
              <w:t>١٢١</w:t>
            </w:r>
          </w:p>
        </w:tc>
      </w:tr>
    </w:tbl>
    <w:p w14:paraId="485F3806" w14:textId="77777777" w:rsidR="005F5F72" w:rsidRPr="005F5F72" w:rsidRDefault="005F5F72" w:rsidP="005F5F72">
      <w:r w:rsidRPr="005F5F72">
        <w:rPr>
          <w:rtl/>
        </w:rPr>
        <w:t>بديل هش: هل تستخدم الولايات المتحدة الميناء البحري الجديد للتحكم في قطاع غزة؟</w:t>
      </w:r>
    </w:p>
    <w:p w14:paraId="07F5139A" w14:textId="77777777" w:rsidR="005F5F72" w:rsidRPr="005F5F72" w:rsidRDefault="005F5F72" w:rsidP="005F5F72">
      <w:r w:rsidRPr="005F5F72">
        <w:rPr>
          <w:rtl/>
        </w:rPr>
        <w:lastRenderedPageBreak/>
        <w:t>١٢٧</w:t>
      </w:r>
    </w:p>
    <w:p w14:paraId="5FFDB11E" w14:textId="77777777" w:rsidR="005F5F72" w:rsidRPr="005F5F72" w:rsidRDefault="005F5F72" w:rsidP="005F5F72">
      <w:r w:rsidRPr="005F5F72">
        <w:rPr>
          <w:rtl/>
        </w:rPr>
        <w:t>أ. ياسمين أيمن</w:t>
      </w:r>
    </w:p>
    <w:p w14:paraId="2280B241" w14:textId="77777777" w:rsidR="005F5F72" w:rsidRPr="005F5F72" w:rsidRDefault="005F5F72" w:rsidP="005F5F72">
      <w:r w:rsidRPr="005F5F72">
        <w:rPr>
          <w:rtl/>
        </w:rPr>
        <w:t>متابعات</w:t>
      </w:r>
    </w:p>
    <w:p w14:paraId="3E431FBC" w14:textId="77777777" w:rsidR="005F5F72" w:rsidRPr="005F5F72" w:rsidRDefault="005F5F72" w:rsidP="005F5F72">
      <w:r w:rsidRPr="005F5F72">
        <w:rPr>
          <w:rtl/>
        </w:rPr>
        <w:t>المشهد السوداني بين فرص السلم واستمرار الحرب</w:t>
      </w:r>
    </w:p>
    <w:p w14:paraId="30254B03" w14:textId="77777777" w:rsidR="005F5F72" w:rsidRPr="005F5F72" w:rsidRDefault="005F5F72" w:rsidP="005F5F72">
      <w:r w:rsidRPr="005F5F72">
        <w:rPr>
          <w:rtl/>
        </w:rPr>
        <w:t>د. أماني الطويل</w:t>
      </w:r>
    </w:p>
    <w:p w14:paraId="21BB7228" w14:textId="77777777" w:rsidR="005F5F72" w:rsidRPr="005F5F72" w:rsidRDefault="005F5F72" w:rsidP="005F5F72">
      <w:r w:rsidRPr="005F5F72">
        <w:rPr>
          <w:rtl/>
        </w:rPr>
        <w:t>١٣٣</w:t>
      </w:r>
    </w:p>
    <w:p w14:paraId="2F17279F" w14:textId="77777777" w:rsidR="005F5F72" w:rsidRPr="005F5F72" w:rsidRDefault="005F5F72" w:rsidP="005F5F72">
      <w:r w:rsidRPr="005F5F72">
        <w:rPr>
          <w:rtl/>
        </w:rPr>
        <w:t>مستقبل الاستقرار في العراق في ضوء مفاوضات بغداد-أربيل</w:t>
      </w:r>
    </w:p>
    <w:p w14:paraId="2657D65B" w14:textId="77777777" w:rsidR="005F5F72" w:rsidRPr="005F5F72" w:rsidRDefault="005F5F72" w:rsidP="005F5F72">
      <w:r w:rsidRPr="005F5F72">
        <w:rPr>
          <w:rtl/>
        </w:rPr>
        <w:t>د. مثنى العبيدي ١٣٧</w:t>
      </w:r>
    </w:p>
    <w:p w14:paraId="12C72180" w14:textId="77777777" w:rsidR="005F5F72" w:rsidRPr="005F5F72" w:rsidRDefault="005F5F72" w:rsidP="005F5F72">
      <w:r w:rsidRPr="005F5F72">
        <w:t>"</w:t>
      </w:r>
      <w:r w:rsidRPr="005F5F72">
        <w:rPr>
          <w:rtl/>
        </w:rPr>
        <w:t>تحالف أسبيدس".. مستقبل مهمة التحالف الأوروبي في الشرق الأوسط</w:t>
      </w:r>
    </w:p>
    <w:p w14:paraId="7C5CE711" w14:textId="77777777" w:rsidR="005F5F72" w:rsidRPr="005F5F72" w:rsidRDefault="005F5F72" w:rsidP="005F5F72">
      <w:r w:rsidRPr="005F5F72">
        <w:rPr>
          <w:rtl/>
        </w:rPr>
        <w:t>١٤٣</w:t>
      </w:r>
      <w:r w:rsidRPr="005F5F72">
        <w:t xml:space="preserve"> </w:t>
      </w:r>
      <w:r w:rsidRPr="005F5F72">
        <w:rPr>
          <w:rtl/>
        </w:rPr>
        <w:t>الوزير المفوض/ ممدوح سالمان</w:t>
      </w:r>
    </w:p>
    <w:p w14:paraId="13196087" w14:textId="77777777" w:rsidR="005F5F72" w:rsidRPr="005F5F72" w:rsidRDefault="005F5F72" w:rsidP="005F5F72">
      <w:r w:rsidRPr="005F5F72">
        <w:rPr>
          <w:rtl/>
        </w:rPr>
        <w:t>داعش خراسان واستهداف موسكو</w:t>
      </w:r>
    </w:p>
    <w:p w14:paraId="4F98DD81" w14:textId="77777777" w:rsidR="005F5F72" w:rsidRPr="005F5F72" w:rsidRDefault="005F5F72" w:rsidP="005F5F72">
      <w:r w:rsidRPr="005F5F72">
        <w:rPr>
          <w:rtl/>
        </w:rPr>
        <w:t>د. عمرو الشوبكي</w:t>
      </w:r>
    </w:p>
    <w:p w14:paraId="36767C20" w14:textId="77777777" w:rsidR="005F5F72" w:rsidRPr="005F5F72" w:rsidRDefault="005F5F72" w:rsidP="005F5F72">
      <w:r w:rsidRPr="005F5F72">
        <w:rPr>
          <w:rtl/>
        </w:rPr>
        <w:t>١٤٩</w:t>
      </w:r>
    </w:p>
    <w:p w14:paraId="7A849E6E" w14:textId="77777777" w:rsidR="005F5F72" w:rsidRPr="005F5F72" w:rsidRDefault="005F5F72" w:rsidP="005F5F72">
      <w:r w:rsidRPr="005F5F72">
        <w:rPr>
          <w:rtl/>
        </w:rPr>
        <w:t>قراءة في كتاب "النظام الدولي الراهن.. أيّ ضمانات للأمن الدولي؟</w:t>
      </w:r>
      <w:r w:rsidRPr="005F5F72">
        <w:t>"</w:t>
      </w:r>
    </w:p>
    <w:p w14:paraId="4CBED4C0" w14:textId="77777777" w:rsidR="005F5F72" w:rsidRPr="005F5F72" w:rsidRDefault="005F5F72" w:rsidP="005F5F72">
      <w:r w:rsidRPr="005F5F72">
        <w:rPr>
          <w:rtl/>
        </w:rPr>
        <w:t>أ.د. إدريس لكريني</w:t>
      </w:r>
    </w:p>
    <w:p w14:paraId="4FF4AE14" w14:textId="77777777" w:rsidR="005F5F72" w:rsidRPr="005F5F72" w:rsidRDefault="005F5F72" w:rsidP="005F5F72">
      <w:r w:rsidRPr="005F5F72">
        <w:rPr>
          <w:rtl/>
        </w:rPr>
        <w:t>١٥٣</w:t>
      </w:r>
    </w:p>
    <w:p w14:paraId="78C7176B" w14:textId="77777777" w:rsidR="005F5F72" w:rsidRPr="005F5F72" w:rsidRDefault="005F5F72" w:rsidP="005F5F72">
      <w:r w:rsidRPr="005F5F72">
        <w:rPr>
          <w:rtl/>
        </w:rPr>
        <w:t>الصراع الجيواستراتيجي على مواني شرق إفريقيا (دراسة حالة: اتفاقية ميناء تنزانيا مع دبي.. قراءة مستقبلية)</w:t>
      </w:r>
    </w:p>
    <w:p w14:paraId="08DA6221" w14:textId="77777777" w:rsidR="005F5F72" w:rsidRPr="005F5F72" w:rsidRDefault="005F5F72" w:rsidP="005F5F72">
      <w:r w:rsidRPr="005F5F72">
        <w:rPr>
          <w:rtl/>
        </w:rPr>
        <w:t>د. نشوى عبد النبي</w:t>
      </w:r>
    </w:p>
    <w:p w14:paraId="3CF34203" w14:textId="77777777" w:rsidR="005F5F72" w:rsidRPr="005F5F72" w:rsidRDefault="005F5F72" w:rsidP="005F5F72">
      <w:r w:rsidRPr="005F5F72">
        <w:rPr>
          <w:rtl/>
        </w:rPr>
        <w:t>١٥٧</w:t>
      </w:r>
    </w:p>
    <w:p w14:paraId="5B384581" w14:textId="77777777" w:rsidR="005F5F72" w:rsidRPr="005F5F72" w:rsidRDefault="005F5F72" w:rsidP="005F5F72">
      <w:r w:rsidRPr="005F5F72">
        <w:rPr>
          <w:rtl/>
        </w:rPr>
        <w:t>حظر المنصات الرقمية ما بين الفاعلية وحرية الاستخدام</w:t>
      </w:r>
    </w:p>
    <w:p w14:paraId="18CF4C98" w14:textId="77777777" w:rsidR="005F5F72" w:rsidRPr="005F5F72" w:rsidRDefault="005F5F72" w:rsidP="005F5F72">
      <w:r w:rsidRPr="005F5F72">
        <w:rPr>
          <w:rtl/>
        </w:rPr>
        <w:t>د. محمد عبد الغفار</w:t>
      </w:r>
    </w:p>
    <w:p w14:paraId="63BA17D1" w14:textId="77777777" w:rsidR="005F5F72" w:rsidRPr="005F5F72" w:rsidRDefault="005F5F72" w:rsidP="005F5F72">
      <w:r w:rsidRPr="005F5F72">
        <w:rPr>
          <w:rtl/>
        </w:rPr>
        <w:t>١٦٣</w:t>
      </w:r>
    </w:p>
    <w:p w14:paraId="75309A65" w14:textId="77777777" w:rsidR="005F5F72" w:rsidRPr="005F5F72" w:rsidRDefault="005F5F72" w:rsidP="005F5F72">
      <w:r w:rsidRPr="005F5F72">
        <w:rPr>
          <w:rtl/>
        </w:rPr>
        <w:t>قانون رواندا.. هل ينجح في الحد من تدفقات الهجرة إلى المملكة المتحدة؟</w:t>
      </w:r>
    </w:p>
    <w:p w14:paraId="649FFCFD" w14:textId="77777777" w:rsidR="005F5F72" w:rsidRPr="005F5F72" w:rsidRDefault="005F5F72" w:rsidP="005F5F72">
      <w:r w:rsidRPr="005F5F72">
        <w:rPr>
          <w:rtl/>
        </w:rPr>
        <w:t>أ. ابتهال أحمد عبد الغني</w:t>
      </w:r>
    </w:p>
    <w:p w14:paraId="68B9701E" w14:textId="77777777" w:rsidR="005F5F72" w:rsidRPr="005F5F72" w:rsidRDefault="005F5F72" w:rsidP="005F5F72">
      <w:r w:rsidRPr="005F5F72">
        <w:t>IVI</w:t>
      </w:r>
    </w:p>
    <w:p w14:paraId="2D0F128E" w14:textId="77777777" w:rsidR="005F5F72" w:rsidRPr="005F5F72" w:rsidRDefault="005F5F72" w:rsidP="005F5F72">
      <w:r w:rsidRPr="005F5F72">
        <w:rPr>
          <w:rtl/>
        </w:rPr>
        <w:t>زيارة رئيس غينيا بيساو لإسرائيل.. الأسباب والتداعيات</w:t>
      </w:r>
    </w:p>
    <w:p w14:paraId="36479B64" w14:textId="77777777" w:rsidR="005F5F72" w:rsidRPr="005F5F72" w:rsidRDefault="005F5F72" w:rsidP="005F5F72">
      <w:r w:rsidRPr="005F5F72">
        <w:rPr>
          <w:rtl/>
        </w:rPr>
        <w:t>أ. فاروق حسين أبو ضيف</w:t>
      </w:r>
    </w:p>
    <w:p w14:paraId="742121F1" w14:textId="77777777" w:rsidR="005F5F72" w:rsidRPr="005F5F72" w:rsidRDefault="005F5F72" w:rsidP="005F5F72">
      <w:r w:rsidRPr="005F5F72">
        <w:lastRenderedPageBreak/>
        <w:t>IVV</w:t>
      </w:r>
    </w:p>
    <w:p w14:paraId="362019DB" w14:textId="77777777" w:rsidR="005F5F72" w:rsidRPr="005F5F72" w:rsidRDefault="005F5F72" w:rsidP="005F5F72">
      <w:r w:rsidRPr="005F5F72">
        <w:rPr>
          <w:rtl/>
        </w:rPr>
        <w:t>أ. فيصل عبدالله</w:t>
      </w:r>
    </w:p>
    <w:p w14:paraId="088CB16A" w14:textId="77777777" w:rsidR="005F5F72" w:rsidRPr="005F5F72" w:rsidRDefault="005F5F72" w:rsidP="005F5F72">
      <w:r w:rsidRPr="005F5F72">
        <w:t>"</w:t>
      </w:r>
      <w:r w:rsidRPr="005F5F72">
        <w:rPr>
          <w:rtl/>
        </w:rPr>
        <w:t>تيليجرام" بين خصوصية البيانات ومخاطر التطرف</w:t>
      </w:r>
    </w:p>
    <w:p w14:paraId="187EF498" w14:textId="77777777" w:rsidR="005F5F72" w:rsidRPr="005F5F72" w:rsidRDefault="005F5F72" w:rsidP="005F5F72">
      <w:r w:rsidRPr="005F5F72">
        <w:rPr>
          <w:rtl/>
        </w:rPr>
        <w:t>أ. حبيبة ياسر</w:t>
      </w:r>
    </w:p>
    <w:p w14:paraId="597A30D3" w14:textId="77777777" w:rsidR="005F5F72" w:rsidRPr="005F5F72" w:rsidRDefault="005F5F72" w:rsidP="005F5F72">
      <w:r w:rsidRPr="005F5F72">
        <w:rPr>
          <w:rtl/>
        </w:rPr>
        <w:t>ترسيم الحدود بين أرمينيا وأذربيجان.. الدوافع والتحديات</w:t>
      </w:r>
    </w:p>
    <w:p w14:paraId="3FB0050A" w14:textId="77777777" w:rsidR="005F5F72" w:rsidRPr="005F5F72" w:rsidRDefault="005F5F72" w:rsidP="005F5F72">
      <w:r w:rsidRPr="005F5F72">
        <w:rPr>
          <w:rtl/>
        </w:rPr>
        <w:t>أ. أسماء رفاعي</w:t>
      </w:r>
    </w:p>
    <w:p w14:paraId="5EBE2A2C" w14:textId="77777777" w:rsidR="005F5F72" w:rsidRPr="005F5F72" w:rsidRDefault="005F5F72" w:rsidP="005F5F72">
      <w:r w:rsidRPr="005F5F72">
        <w:rPr>
          <w:rtl/>
        </w:rPr>
        <w:t>١٨٩</w:t>
      </w:r>
    </w:p>
    <w:p w14:paraId="4064B625" w14:textId="77777777" w:rsidR="005F5F72" w:rsidRPr="005F5F72" w:rsidRDefault="005F5F72" w:rsidP="005F5F72">
      <w:r w:rsidRPr="005F5F72">
        <w:rPr>
          <w:rtl/>
        </w:rPr>
        <w:t>عروض</w:t>
      </w:r>
    </w:p>
    <w:p w14:paraId="72AC9350" w14:textId="77777777" w:rsidR="005F5F72" w:rsidRPr="005F5F72" w:rsidRDefault="005F5F72" w:rsidP="005F5F72">
      <w:r w:rsidRPr="005F5F72">
        <w:rPr>
          <w:rtl/>
        </w:rPr>
        <w:t>الصراع القادم مع حزب الله</w:t>
      </w:r>
    </w:p>
    <w:p w14:paraId="619C5727" w14:textId="77777777" w:rsidR="005F5F72" w:rsidRPr="005F5F72" w:rsidRDefault="005F5F72" w:rsidP="005F5F72">
      <w:r w:rsidRPr="005F5F72">
        <w:rPr>
          <w:rtl/>
        </w:rPr>
        <w:t>أ. نوران هشام محروس</w:t>
      </w:r>
    </w:p>
    <w:p w14:paraId="45C84D02" w14:textId="77777777" w:rsidR="005F5F72" w:rsidRPr="005F5F72" w:rsidRDefault="005F5F72" w:rsidP="005F5F72">
      <w:r w:rsidRPr="005F5F72">
        <w:rPr>
          <w:rtl/>
        </w:rPr>
        <w:t>١٩٩</w:t>
      </w:r>
    </w:p>
    <w:p w14:paraId="303F1766" w14:textId="77777777" w:rsidR="005F5F72" w:rsidRPr="005F5F72" w:rsidRDefault="005F5F72" w:rsidP="005F5F72">
      <w:r w:rsidRPr="005F5F72">
        <w:rPr>
          <w:rtl/>
        </w:rPr>
        <w:t>ما بين الإصلاح والحل.. خيارات متاحة للأونروا</w:t>
      </w:r>
    </w:p>
    <w:p w14:paraId="7F717D71" w14:textId="77777777" w:rsidR="005F5F72" w:rsidRPr="005F5F72" w:rsidRDefault="005F5F72" w:rsidP="005F5F72">
      <w:r w:rsidRPr="005F5F72">
        <w:rPr>
          <w:rtl/>
        </w:rPr>
        <w:t>أ. هناء سيد</w:t>
      </w:r>
    </w:p>
    <w:p w14:paraId="3FE64CA4" w14:textId="77777777" w:rsidR="005F5F72" w:rsidRPr="005F5F72" w:rsidRDefault="005F5F72" w:rsidP="005F5F72">
      <w:r w:rsidRPr="005F5F72">
        <w:rPr>
          <w:rtl/>
        </w:rPr>
        <w:t>٢٠٣</w:t>
      </w:r>
    </w:p>
    <w:p w14:paraId="0116FB56" w14:textId="77777777" w:rsidR="005F5F72" w:rsidRPr="005F5F72" w:rsidRDefault="005F5F72" w:rsidP="005F5F72">
      <w:r w:rsidRPr="005F5F72">
        <w:t>"</w:t>
      </w:r>
      <w:r w:rsidRPr="005F5F72">
        <w:rPr>
          <w:rtl/>
        </w:rPr>
        <w:t>إيتمار بن غفير": من مستوطن إلى وزير للأمن القومي الإسرائيلي</w:t>
      </w:r>
    </w:p>
    <w:p w14:paraId="69B4B7DB" w14:textId="77777777" w:rsidR="005F5F72" w:rsidRPr="005F5F72" w:rsidRDefault="005F5F72" w:rsidP="005F5F72">
      <w:r w:rsidRPr="005F5F72">
        <w:rPr>
          <w:rtl/>
        </w:rPr>
        <w:t>أ. أمل حبيب عثمان</w:t>
      </w:r>
    </w:p>
    <w:p w14:paraId="54FE2D71" w14:textId="77777777" w:rsidR="005F5F72" w:rsidRPr="005F5F72" w:rsidRDefault="005F5F72" w:rsidP="005F5F72">
      <w:r w:rsidRPr="005F5F72">
        <w:rPr>
          <w:rtl/>
        </w:rPr>
        <w:t>٢٠٧</w:t>
      </w:r>
    </w:p>
    <w:p w14:paraId="36222809" w14:textId="77777777" w:rsidR="005F5F72" w:rsidRPr="005F5F72" w:rsidRDefault="005F5F72" w:rsidP="005F5F72">
      <w:r w:rsidRPr="005F5F72">
        <w:rPr>
          <w:rtl/>
        </w:rPr>
        <w:t>الصين والولايات المتحدة الأمريكية: هل بدأت الحرب الباردة الجديدة ؟</w:t>
      </w:r>
    </w:p>
    <w:p w14:paraId="5766AEE5" w14:textId="77777777" w:rsidR="005F5F72" w:rsidRPr="005F5F72" w:rsidRDefault="005F5F72" w:rsidP="005F5F72">
      <w:r w:rsidRPr="005F5F72">
        <w:rPr>
          <w:rtl/>
        </w:rPr>
        <w:t>أ. آيات عماد</w:t>
      </w:r>
    </w:p>
    <w:p w14:paraId="195067ED" w14:textId="77777777" w:rsidR="005F5F72" w:rsidRPr="005F5F72" w:rsidRDefault="005F5F72" w:rsidP="005F5F72">
      <w:r w:rsidRPr="005F5F72">
        <w:rPr>
          <w:rtl/>
        </w:rPr>
        <w:t>٢١١</w:t>
      </w:r>
    </w:p>
    <w:p w14:paraId="3CAFB5AE" w14:textId="77777777" w:rsidR="005F5F72" w:rsidRPr="005F5F72" w:rsidRDefault="005F5F72" w:rsidP="005F5F72">
      <w:r w:rsidRPr="005F5F72">
        <w:rPr>
          <w:rtl/>
        </w:rPr>
        <w:t>مستقبل قانون النمو والفرص في إفريقيا</w:t>
      </w:r>
    </w:p>
    <w:p w14:paraId="3BD9B219" w14:textId="77777777" w:rsidR="005F5F72" w:rsidRPr="005F5F72" w:rsidRDefault="005F5F72" w:rsidP="005F5F72">
      <w:r w:rsidRPr="005F5F72">
        <w:rPr>
          <w:rtl/>
        </w:rPr>
        <w:t>أ. رابعة نور الدين وزير</w:t>
      </w:r>
    </w:p>
    <w:p w14:paraId="2992336A" w14:textId="77777777" w:rsidR="005F5F72" w:rsidRPr="005F5F72" w:rsidRDefault="005F5F72" w:rsidP="005F5F72">
      <w:r w:rsidRPr="005F5F72">
        <w:rPr>
          <w:rtl/>
        </w:rPr>
        <w:t>٢١٥</w:t>
      </w:r>
    </w:p>
    <w:p w14:paraId="68CB242D" w14:textId="77777777" w:rsidR="005F5F72" w:rsidRPr="005F5F72" w:rsidRDefault="005F5F72" w:rsidP="005F5F72">
      <w:r w:rsidRPr="005F5F72">
        <w:rPr>
          <w:rtl/>
        </w:rPr>
        <w:t>الخاتمة</w:t>
      </w:r>
    </w:p>
    <w:p w14:paraId="5437B4CD" w14:textId="77777777" w:rsidR="005F5F72" w:rsidRPr="005F5F72" w:rsidRDefault="005F5F72" w:rsidP="005F5F72">
      <w:r w:rsidRPr="005F5F72">
        <w:rPr>
          <w:rtl/>
        </w:rPr>
        <w:t>د. خديجة عرفة</w:t>
      </w:r>
    </w:p>
    <w:p w14:paraId="7820103C" w14:textId="77777777" w:rsidR="005F5F72" w:rsidRPr="005F5F72" w:rsidRDefault="005F5F72" w:rsidP="005F5F72">
      <w:r w:rsidRPr="005F5F72">
        <w:rPr>
          <w:rtl/>
        </w:rPr>
        <w:t>٢٢١</w:t>
      </w:r>
    </w:p>
    <w:p w14:paraId="011BBFFE" w14:textId="77777777" w:rsidR="005F5F72" w:rsidRPr="005F5F72" w:rsidRDefault="005F5F72" w:rsidP="005F5F72">
      <w:r w:rsidRPr="005F5F72">
        <w:rPr>
          <w:rtl/>
        </w:rPr>
        <w:t>١٨٣</w:t>
      </w:r>
    </w:p>
    <w:p w14:paraId="20A11FDC" w14:textId="319BF5E2" w:rsidR="005F5F72" w:rsidRPr="005F5F72" w:rsidRDefault="005F5F72" w:rsidP="005F5F72">
      <w:r w:rsidRPr="005F5F72">
        <w:lastRenderedPageBreak/>
        <mc:AlternateContent>
          <mc:Choice Requires="wps">
            <w:drawing>
              <wp:inline distT="0" distB="0" distL="0" distR="0" wp14:anchorId="6F877602" wp14:editId="498FEDA0">
                <wp:extent cx="304800" cy="304800"/>
                <wp:effectExtent l="0" t="0" r="0" b="0"/>
                <wp:docPr id="1160696433"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AE078" id="Rectangle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4FF152" w14:textId="355E24C3" w:rsidR="005F5F72" w:rsidRPr="005F5F72" w:rsidRDefault="005F5F72" w:rsidP="005F5F72">
      <w:r w:rsidRPr="005F5F72">
        <mc:AlternateContent>
          <mc:Choice Requires="wps">
            <w:drawing>
              <wp:inline distT="0" distB="0" distL="0" distR="0" wp14:anchorId="3AC710A1" wp14:editId="4069C959">
                <wp:extent cx="304800" cy="304800"/>
                <wp:effectExtent l="0" t="0" r="0" b="0"/>
                <wp:docPr id="1727517595" name="Rectangle 238" descr="كلمة المرك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76660" id="Rectangle 238" o:spid="_x0000_s1026" alt="كلمة المرك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E9B72E" w14:textId="1EDDA680" w:rsidR="005F5F72" w:rsidRPr="005F5F72" w:rsidRDefault="005F5F72" w:rsidP="005F5F72">
      <w:r w:rsidRPr="005F5F72">
        <mc:AlternateContent>
          <mc:Choice Requires="wps">
            <w:drawing>
              <wp:inline distT="0" distB="0" distL="0" distR="0" wp14:anchorId="01D5CB88" wp14:editId="6BFE8914">
                <wp:extent cx="304800" cy="304800"/>
                <wp:effectExtent l="0" t="0" r="0" b="0"/>
                <wp:docPr id="1601205083" name="Rectangle 237"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15D30" id="Rectangle 237"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2566E2" w14:textId="77777777" w:rsidR="005F5F72" w:rsidRPr="005F5F72" w:rsidRDefault="005F5F72" w:rsidP="005F5F72">
      <w:pPr>
        <w:rPr>
          <w:b/>
          <w:bCs/>
        </w:rPr>
      </w:pPr>
      <w:r w:rsidRPr="005F5F72">
        <w:rPr>
          <w:b/>
          <w:bCs/>
          <w:rtl/>
        </w:rPr>
        <w:t>كلمة المركز</w:t>
      </w:r>
    </w:p>
    <w:p w14:paraId="0FE8B9A8" w14:textId="77777777" w:rsidR="005F5F72" w:rsidRPr="005F5F72" w:rsidRDefault="005F5F72" w:rsidP="005F5F72">
      <w:r w:rsidRPr="005F5F72">
        <w:rPr>
          <w:rtl/>
        </w:rPr>
        <w:t>تستمر التوترات الإقليمية في المنطقة بصورة غير مسبوقة، وهو ما زاد من المخاوف العالمية من اندلاع حروب واسعة النطاق، خصوصًا بعد أن دخلت الحرب في قطاع غزة شهرها التاسع مع تعقد آفاق التوصل إلى اتفاق لوقف إطلاق النار، واتساع رقعة المواجهة على الحدود اللبنانية، وفي وسط هذه الأجواء شدیدة التوتر، یأتي العدد الجدید من دورية آفاق استراتيجية، حيث يسلط الضوء على ملف "حرب غزة وآفاق التسوية"، وذلك في محاولة لفهم تأثير حرب غزة على إعادة ترتيب المشهد الإقلیمي، بالإضافة إلى سباق النفوذ الدولي في المنطقة، ومستقبل السياسة الخارجية الأمريكية في المنطقة، لا سيَّما أن الحرب في غزة تنعكس على الحسابات الانتخابية الأمریكیة، وذلك بجانب استشراف آفاق اليوم التالي للحرب</w:t>
      </w:r>
      <w:r w:rsidRPr="005F5F72">
        <w:t>.</w:t>
      </w:r>
    </w:p>
    <w:p w14:paraId="6E27156E" w14:textId="77777777" w:rsidR="005F5F72" w:rsidRPr="005F5F72" w:rsidRDefault="005F5F72" w:rsidP="005F5F72">
      <w:r w:rsidRPr="005F5F72">
        <w:rPr>
          <w:rtl/>
        </w:rPr>
        <w:t>كما يقدم العدد مجموعة متنوعة من الرؤى والمتابعات لأبرز المستجدات على الساحتين الإقليمية والعالمية</w:t>
      </w:r>
      <w:r w:rsidRPr="005F5F72">
        <w:t>.</w:t>
      </w:r>
    </w:p>
    <w:p w14:paraId="6C6E0E06" w14:textId="77777777" w:rsidR="005F5F72" w:rsidRPr="005F5F72" w:rsidRDefault="005F5F72" w:rsidP="005F5F72">
      <w:r w:rsidRPr="005F5F72">
        <w:rPr>
          <w:rtl/>
        </w:rPr>
        <w:t>هذا، وقد شارك في إثراء هذا العدد نخبة من المفكرين والخبراء من داخل مصر وخارجها، إضافة إلى مجموعة من باحثي المركز</w:t>
      </w:r>
      <w:r w:rsidRPr="005F5F72">
        <w:t>.</w:t>
      </w:r>
    </w:p>
    <w:p w14:paraId="551D0021" w14:textId="77777777" w:rsidR="005F5F72" w:rsidRPr="005F5F72" w:rsidRDefault="005F5F72" w:rsidP="005F5F72">
      <w:r w:rsidRPr="005F5F72">
        <w:rPr>
          <w:rtl/>
        </w:rPr>
        <w:t>ويدعو المركز الخبراء والمتخصصين إلى المشاركة بمقترحاتهم وكتاباتهم في إثراء الأعداد القادمة من الدورية</w:t>
      </w:r>
      <w:r w:rsidRPr="005F5F72">
        <w:t>.</w:t>
      </w:r>
    </w:p>
    <w:p w14:paraId="549AC6E2" w14:textId="77777777" w:rsidR="005F5F72" w:rsidRPr="005F5F72" w:rsidRDefault="005F5F72" w:rsidP="005F5F72">
      <w:pPr>
        <w:rPr>
          <w:b/>
          <w:bCs/>
        </w:rPr>
      </w:pPr>
      <w:r w:rsidRPr="005F5F72">
        <w:rPr>
          <w:b/>
          <w:bCs/>
          <w:rtl/>
        </w:rPr>
        <w:t>تطبيق</w:t>
      </w:r>
      <w:r w:rsidRPr="005F5F72">
        <w:rPr>
          <w:b/>
          <w:bCs/>
        </w:rPr>
        <w:t xml:space="preserve"> IDSC</w:t>
      </w:r>
    </w:p>
    <w:p w14:paraId="50CC9E39" w14:textId="77777777" w:rsidR="005F5F72" w:rsidRPr="005F5F72" w:rsidRDefault="005F5F72" w:rsidP="005F5F72">
      <w:r w:rsidRPr="005F5F72">
        <w:rPr>
          <w:rtl/>
        </w:rPr>
        <w:t>مجلس الوزراء المصرى مركز المعلومات ودعم اتخاذ القرار</w:t>
      </w:r>
    </w:p>
    <w:p w14:paraId="54DECD8B" w14:textId="77777777" w:rsidR="005F5F72" w:rsidRPr="005F5F72" w:rsidRDefault="005F5F72" w:rsidP="005F5F72">
      <w:r w:rsidRPr="005F5F72">
        <w:t>EFQM</w:t>
      </w:r>
    </w:p>
    <w:p w14:paraId="0280295D" w14:textId="77777777" w:rsidR="005F5F72" w:rsidRPr="005F5F72" w:rsidRDefault="005F5F72" w:rsidP="005F5F72">
      <w:r w:rsidRPr="005F5F72">
        <w:t>Powered by IDSC </w:t>
      </w:r>
      <w:hyperlink r:id="rId4" w:history="1">
        <w:r w:rsidRPr="005F5F72">
          <w:rPr>
            <w:rStyle w:val="Hyperlink"/>
          </w:rPr>
          <w:t>www.idsc.gov.eg</w:t>
        </w:r>
      </w:hyperlink>
    </w:p>
    <w:p w14:paraId="09BF7C6D" w14:textId="77777777" w:rsidR="005F5F72" w:rsidRPr="005F5F72" w:rsidRDefault="005F5F72" w:rsidP="005F5F72">
      <w:r w:rsidRPr="005F5F72">
        <w:rPr>
          <w:rtl/>
        </w:rPr>
        <w:t>مصدرك الآمن للمعلومات</w:t>
      </w:r>
    </w:p>
    <w:p w14:paraId="12151873" w14:textId="77777777" w:rsidR="005F5F72" w:rsidRPr="005F5F72" w:rsidRDefault="005F5F72" w:rsidP="005F5F72">
      <w:pPr>
        <w:rPr>
          <w:b/>
          <w:bCs/>
        </w:rPr>
      </w:pPr>
      <w:r w:rsidRPr="005F5F72">
        <w:rPr>
          <w:b/>
          <w:bCs/>
          <w:rtl/>
        </w:rPr>
        <w:t>حمّل التطبيق الآن</w:t>
      </w:r>
    </w:p>
    <w:p w14:paraId="4E57BCBF" w14:textId="49474A2A" w:rsidR="005F5F72" w:rsidRPr="005F5F72" w:rsidRDefault="005F5F72" w:rsidP="005F5F72">
      <w:r w:rsidRPr="005F5F72">
        <mc:AlternateContent>
          <mc:Choice Requires="wps">
            <w:drawing>
              <wp:inline distT="0" distB="0" distL="0" distR="0" wp14:anchorId="01EDC81F" wp14:editId="4C288370">
                <wp:extent cx="304800" cy="304800"/>
                <wp:effectExtent l="0" t="0" r="0" b="0"/>
                <wp:docPr id="950793509"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441D9D"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F0D932" w14:textId="77777777" w:rsidR="005F5F72" w:rsidRPr="005F5F72" w:rsidRDefault="005F5F72" w:rsidP="005F5F72">
      <w:r w:rsidRPr="005F5F72">
        <w:t>GET IT ON Google Play</w:t>
      </w:r>
    </w:p>
    <w:p w14:paraId="30C9213E" w14:textId="330BED4B" w:rsidR="005F5F72" w:rsidRPr="005F5F72" w:rsidRDefault="005F5F72" w:rsidP="005F5F72">
      <w:r w:rsidRPr="005F5F72">
        <mc:AlternateContent>
          <mc:Choice Requires="wps">
            <w:drawing>
              <wp:inline distT="0" distB="0" distL="0" distR="0" wp14:anchorId="1A230B15" wp14:editId="5D0F67BF">
                <wp:extent cx="304800" cy="304800"/>
                <wp:effectExtent l="0" t="0" r="0" b="0"/>
                <wp:docPr id="2005860556" name="Rectangle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32235" id="Rectangle 2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0D0557" w14:textId="77777777" w:rsidR="005F5F72" w:rsidRPr="005F5F72" w:rsidRDefault="005F5F72" w:rsidP="005F5F72">
      <w:r w:rsidRPr="005F5F72">
        <w:t>Available on the App Store</w:t>
      </w:r>
    </w:p>
    <w:p w14:paraId="2192AED4" w14:textId="5B7B92D2" w:rsidR="005F5F72" w:rsidRPr="005F5F72" w:rsidRDefault="005F5F72" w:rsidP="005F5F72">
      <w:r w:rsidRPr="005F5F72">
        <mc:AlternateContent>
          <mc:Choice Requires="wps">
            <w:drawing>
              <wp:inline distT="0" distB="0" distL="0" distR="0" wp14:anchorId="4D6CE97C" wp14:editId="432E1F82">
                <wp:extent cx="304800" cy="304800"/>
                <wp:effectExtent l="0" t="0" r="0" b="0"/>
                <wp:docPr id="215950455" name="Rectangle 234"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60691" id="Rectangle 234"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49B4CA" w14:textId="65229A6E" w:rsidR="005F5F72" w:rsidRPr="005F5F72" w:rsidRDefault="005F5F72" w:rsidP="005F5F72">
      <w:r w:rsidRPr="005F5F72">
        <mc:AlternateContent>
          <mc:Choice Requires="wps">
            <w:drawing>
              <wp:inline distT="0" distB="0" distL="0" distR="0" wp14:anchorId="6646097D" wp14:editId="6E4B9867">
                <wp:extent cx="304800" cy="304800"/>
                <wp:effectExtent l="0" t="0" r="0" b="0"/>
                <wp:docPr id="2014858965" name="Rectangle 233"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28D75" id="Rectangle 233"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A95E96" w14:textId="0D4AEF93" w:rsidR="005F5F72" w:rsidRPr="005F5F72" w:rsidRDefault="005F5F72" w:rsidP="005F5F72">
      <w:r w:rsidRPr="005F5F72">
        <w:lastRenderedPageBreak/>
        <mc:AlternateContent>
          <mc:Choice Requires="wps">
            <w:drawing>
              <wp:inline distT="0" distB="0" distL="0" distR="0" wp14:anchorId="27E6E710" wp14:editId="11D757AB">
                <wp:extent cx="304800" cy="304800"/>
                <wp:effectExtent l="0" t="0" r="0" b="0"/>
                <wp:docPr id="595614018"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B13C6" id="Rectangle 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9E529F" w14:textId="77777777" w:rsidR="005F5F72" w:rsidRPr="005F5F72" w:rsidRDefault="005F5F72" w:rsidP="005F5F72">
      <w:r w:rsidRPr="005F5F72">
        <w:rPr>
          <w:rtl/>
        </w:rPr>
        <w:t>رؤى وتحليلات</w:t>
      </w:r>
    </w:p>
    <w:p w14:paraId="15D46519" w14:textId="77777777" w:rsidR="005F5F72" w:rsidRPr="005F5F72" w:rsidRDefault="005F5F72" w:rsidP="005F5F72">
      <w:r w:rsidRPr="005F5F72">
        <w:t xml:space="preserve">● </w:t>
      </w:r>
      <w:r w:rsidRPr="005F5F72">
        <w:rPr>
          <w:rtl/>
        </w:rPr>
        <w:t>أوكرانيا وحلف شمال الأطلسي</w:t>
      </w:r>
    </w:p>
    <w:p w14:paraId="10372090" w14:textId="77777777" w:rsidR="005F5F72" w:rsidRPr="005F5F72" w:rsidRDefault="005F5F72" w:rsidP="005F5F72">
      <w:r w:rsidRPr="005F5F72">
        <w:t xml:space="preserve">• </w:t>
      </w:r>
      <w:r w:rsidRPr="005F5F72">
        <w:rPr>
          <w:rtl/>
        </w:rPr>
        <w:t>تحديات الناتو في مواجهة الطموحات الروسية</w:t>
      </w:r>
    </w:p>
    <w:p w14:paraId="2DE8FBCC" w14:textId="77777777" w:rsidR="005F5F72" w:rsidRPr="005F5F72" w:rsidRDefault="005F5F72" w:rsidP="005F5F72">
      <w:r w:rsidRPr="005F5F72">
        <w:t xml:space="preserve">• </w:t>
      </w:r>
      <w:r w:rsidRPr="005F5F72">
        <w:rPr>
          <w:rtl/>
        </w:rPr>
        <w:t>تصاعد دور الناتو.. بين القبول والرفض في شرقي آسيا</w:t>
      </w:r>
    </w:p>
    <w:p w14:paraId="5E107F86" w14:textId="77777777" w:rsidR="005F5F72" w:rsidRPr="005F5F72" w:rsidRDefault="005F5F72" w:rsidP="005F5F72">
      <w:r w:rsidRPr="005F5F72">
        <w:t xml:space="preserve">● </w:t>
      </w:r>
      <w:r w:rsidRPr="005F5F72">
        <w:rPr>
          <w:rtl/>
        </w:rPr>
        <w:t>الانتخابات الإيرانية.. هل تقود إلى تحول في السياسة الخارجية؟</w:t>
      </w:r>
    </w:p>
    <w:p w14:paraId="39F91D48" w14:textId="77777777" w:rsidR="005F5F72" w:rsidRPr="005F5F72" w:rsidRDefault="005F5F72" w:rsidP="005F5F72">
      <w:r w:rsidRPr="005F5F72">
        <w:t xml:space="preserve">• </w:t>
      </w:r>
      <w:r w:rsidRPr="005F5F72">
        <w:rPr>
          <w:rtl/>
        </w:rPr>
        <w:t>دوافع ومآلات التقارب المصري التركي</w:t>
      </w:r>
    </w:p>
    <w:p w14:paraId="24E538B0" w14:textId="77777777" w:rsidR="005F5F72" w:rsidRPr="005F5F72" w:rsidRDefault="005F5F72" w:rsidP="005F5F72">
      <w:r w:rsidRPr="005F5F72">
        <w:t xml:space="preserve">• </w:t>
      </w:r>
      <w:r w:rsidRPr="005F5F72">
        <w:rPr>
          <w:rtl/>
        </w:rPr>
        <w:t>معضلة النيجر: تقييم تراجع نفوذ الولايات المتحدة في غرب إفريقيا</w:t>
      </w:r>
    </w:p>
    <w:p w14:paraId="08BC7023" w14:textId="77777777" w:rsidR="005F5F72" w:rsidRPr="005F5F72" w:rsidRDefault="005F5F72" w:rsidP="005F5F72">
      <w:r w:rsidRPr="005F5F72">
        <w:t xml:space="preserve">• </w:t>
      </w:r>
      <w:r w:rsidRPr="005F5F72">
        <w:rPr>
          <w:rtl/>
        </w:rPr>
        <w:t>الأبعاد الجيو-سياسية والاستراتيجية للمبادرة الأطلسية المغربية لدول الساحل والصحراء</w:t>
      </w:r>
    </w:p>
    <w:p w14:paraId="4026AB08" w14:textId="77777777" w:rsidR="005F5F72" w:rsidRPr="005F5F72" w:rsidRDefault="005F5F72" w:rsidP="005F5F72">
      <w:r w:rsidRPr="005F5F72">
        <w:t xml:space="preserve">● </w:t>
      </w:r>
      <w:r w:rsidRPr="005F5F72">
        <w:rPr>
          <w:rtl/>
        </w:rPr>
        <w:t>البرلمانات ودبلوماسية العلوم: بناء جسور التعاون بين العلم والبرلمان</w:t>
      </w:r>
    </w:p>
    <w:p w14:paraId="267C3437" w14:textId="77777777" w:rsidR="005F5F72" w:rsidRPr="005F5F72" w:rsidRDefault="005F5F72" w:rsidP="005F5F72">
      <w:pPr>
        <w:rPr>
          <w:b/>
          <w:bCs/>
        </w:rPr>
      </w:pPr>
      <w:r w:rsidRPr="005F5F72">
        <w:rPr>
          <w:b/>
          <w:bCs/>
          <w:rtl/>
        </w:rPr>
        <w:t>أوكرانيا وحلف شمال الأطلسي</w:t>
      </w:r>
    </w:p>
    <w:p w14:paraId="05EBE173" w14:textId="77777777" w:rsidR="005F5F72" w:rsidRPr="005F5F72" w:rsidRDefault="005F5F72" w:rsidP="005F5F72">
      <w:r w:rsidRPr="005F5F72">
        <w:rPr>
          <w:rtl/>
        </w:rPr>
        <w:t>د.عبد المنعم سعيد</w:t>
      </w:r>
    </w:p>
    <w:p w14:paraId="4534A67C" w14:textId="77777777" w:rsidR="005F5F72" w:rsidRPr="005F5F72" w:rsidRDefault="005F5F72" w:rsidP="005F5F72">
      <w:r w:rsidRPr="005F5F72">
        <w:rPr>
          <w:rtl/>
        </w:rPr>
        <w:t>رئيس مجلس إدارة «المصري اليوم»، ورئيس مجلس المستشارين بالمركز المصري للدراسات الاستراتيجية</w:t>
      </w:r>
    </w:p>
    <w:p w14:paraId="0FE3B53F" w14:textId="2D3426AD" w:rsidR="005F5F72" w:rsidRPr="005F5F72" w:rsidRDefault="005F5F72" w:rsidP="005F5F72">
      <w:r w:rsidRPr="005F5F72">
        <mc:AlternateContent>
          <mc:Choice Requires="wps">
            <w:drawing>
              <wp:inline distT="0" distB="0" distL="0" distR="0" wp14:anchorId="603B24CE" wp14:editId="24C4CE89">
                <wp:extent cx="304800" cy="304800"/>
                <wp:effectExtent l="0" t="0" r="0" b="0"/>
                <wp:docPr id="1803607486"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4554F" id="Rectangle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ACEF54" w14:textId="77777777" w:rsidR="005F5F72" w:rsidRPr="005F5F72" w:rsidRDefault="005F5F72" w:rsidP="005F5F72">
      <w:r w:rsidRPr="005F5F72">
        <w:rPr>
          <w:rtl/>
        </w:rPr>
        <w:t>السؤال البحثي المطروح في هذا المقال يجري على الوجه التالي: هل تتمكن أوكرانيا من الانضمام إلى حلف شمال الأطلسي (الناتو)؟ والإجابة المباشرة على هذا السؤال هي: "ليس في المستقبل المنظور"! وبعد ذلك فإن كل الاحتمالات مفتوحة وتتوقف على نتيجة الحرب الروسية الأوكرانية التي تعيش الآن عامها الثالث، والتي حصلت فيها أوكرانيا حتى الآن على البقاء، بينما حصلت روسيا على ٢٠% من الأراضي الأوكرانية. وفي اللحظة الراهنة فإن روسيا لديها اليد العليا في العمليات العسكرية. ويعود التقدير إلى أسباب منطقية "جيو سياسية" و"تاريخية"، وأخرى ترتبط بكون الحرب الحالية قامت بدرجة أو بأخرى بمرجعية مترددة بشأن هذا الانضمام سواء من داخل أوكرانيا، أو من داخل الولايات المتحدة الدولة القائدة في الحلف، وثالثة أن الحرب الروسية- الأوكرانية الراهنة لا يمكن إيقافها في زمننا هذا إلا بمعادلة تتضمن عدم انضمام أوكرانيا للحلف، مضافًا لها عناصر استراتيجية أخرى تعوِّض أوكرانيا باللحاق بالاتحاد الأوروبي</w:t>
      </w:r>
      <w:r w:rsidRPr="005F5F72">
        <w:t>.</w:t>
      </w:r>
    </w:p>
    <w:p w14:paraId="5E664141" w14:textId="77777777" w:rsidR="005F5F72" w:rsidRPr="005F5F72" w:rsidRDefault="005F5F72" w:rsidP="005F5F72">
      <w:pPr>
        <w:rPr>
          <w:b/>
          <w:bCs/>
        </w:rPr>
      </w:pPr>
      <w:r w:rsidRPr="005F5F72">
        <w:rPr>
          <w:b/>
          <w:bCs/>
          <w:rtl/>
        </w:rPr>
        <w:t>عودة الجغرافيا السياسية</w:t>
      </w:r>
    </w:p>
    <w:p w14:paraId="13E24F5B" w14:textId="77777777" w:rsidR="005F5F72" w:rsidRPr="005F5F72" w:rsidRDefault="005F5F72" w:rsidP="005F5F72">
      <w:r w:rsidRPr="005F5F72">
        <w:rPr>
          <w:rtl/>
        </w:rPr>
        <w:t>ركز فلاسفة وكتاب العلاقات الدولية منذ بداية القرن العشرين على الأهمية الكبرى للأوضاع "الجيوسياسية" بين الدول، وبينما كانت البداية التوازن ما بين اليابس والمائي في التسليح وحركة الجيوش، فإنه مع مضي القرن ودخول تكنولوجيات جديدة مثل آلة الاحتراق الداخلي، التي قدمت السيارات والمدرعات والطائرات إل ميادين القتال، ظهرت أدوار جديدة لليابس، كحاضنة لتقدم الجيوش وتراجعها، والماء الذي بات حاضنًا للغواصات -النووية فيما بعد- التي بات لديها القدرة على نقل أعداد كبيرة من الجنود؛ فضلًا عن احتوائها على أسباب للردع، مع حمل صواريخ نووية التي يصعب معرفة موقعها في أعماق المحيطات. ويعد "التاريخ" في هذه المعادلة بين الأمم مثل الجغرافيا في تلازمها مع الزمن تطورًا وجمودًا، وطفرات وتراكمات كمية، تفرز مع الزمان تغييرات نوعية</w:t>
      </w:r>
      <w:r w:rsidRPr="005F5F72">
        <w:t>.</w:t>
      </w:r>
    </w:p>
    <w:p w14:paraId="6C0B0962" w14:textId="77777777" w:rsidR="005F5F72" w:rsidRPr="005F5F72" w:rsidRDefault="005F5F72" w:rsidP="005F5F72">
      <w:r w:rsidRPr="005F5F72">
        <w:rPr>
          <w:rtl/>
        </w:rPr>
        <w:lastRenderedPageBreak/>
        <w:t>لقد فرضت الحالة الروسية الأوكرانية جوارًا جغرافيًّا وتاريخيًّا بين روسيا وأكرانيا، سواء في مرحلة القياصرة الروس أو في عهد البلاشفة</w:t>
      </w:r>
      <w:r w:rsidRPr="005F5F72">
        <w:t>.</w:t>
      </w:r>
    </w:p>
    <w:p w14:paraId="7E73DEB2" w14:textId="77777777" w:rsidR="005F5F72" w:rsidRPr="005F5F72" w:rsidRDefault="005F5F72" w:rsidP="005F5F72">
      <w:r w:rsidRPr="005F5F72">
        <w:rPr>
          <w:rtl/>
        </w:rPr>
        <w:t>السوفيتي. وبإلقاء نظرة على الخرائط نجد أن أوكرانيا كانت دائمًا واقعة داخل الأحضان الغربية الروسية وبيلاروسيا، ومما زاد على هذا الوضع، ما قامت به روسيا من ضم إقليم القرم عام ٢٠١٤، الذي كان "ستالين" قد ضمّه إلى أوكرانيا في ١٩٥٤ إبان قيادته للاتحاد السوفيتي الذي كانت فيه أوكرانيا جزءًا هامًا من المنظومة السوفيتية، حيث كانت أوكرانيا واحدة من ثلاث جمهوريات سوفيتية مع روسيا وبيلاروسيا تمثل الاتحاد السوفيتي في المنظمات الدولية، وكان لأوكرانيا سمات خاصة باعتبارها جزءًا معتبرًا من القاعدة الزراعية والصناعية للاتحاد السوفيتي، كما كان لها نصيب وافر من الصناعات العسكرية السوفيتية، وخاصة النووية منها</w:t>
      </w:r>
      <w:r w:rsidRPr="005F5F72">
        <w:t>.</w:t>
      </w:r>
    </w:p>
    <w:p w14:paraId="3E335AA9" w14:textId="77777777" w:rsidR="005F5F72" w:rsidRPr="005F5F72" w:rsidRDefault="005F5F72" w:rsidP="005F5F72">
      <w:r w:rsidRPr="005F5F72">
        <w:rPr>
          <w:rtl/>
        </w:rPr>
        <w:t>وقد أعطى انهيار الاتحاد السوفيتي، في ديسمبر ١٩٩١، وقيام روسيا بالإعلان عن استقلالها من الاتحاد السوفيتي، الفرصة لأربع عشرة جمهورية أخرى للاستقلال، ومن بينها كانت أوكرانيا. وخلال سنوات عشر، وتحت قيادة "بوريس يلتسين" كان التوجه العام لدولة روسيا الاتحادية التي ورثت شرعيًّا الاتحاد السوفيتي مع الجمهوريات التي انشقت عنها، هو الالتحاق بالمعسكر الغربي، سواء كان ذلك حلف الأطلسي، أو الاتحاد الأوروبي، أو منظمة التعاون الاقتصادي والتنمية، وكان نصيب روسيا الاتحادية هي أن تكون العضو الثامن في مجموعة الدول السبع</w:t>
      </w:r>
      <w:r w:rsidRPr="005F5F72">
        <w:t xml:space="preserve"> GV </w:t>
      </w:r>
      <w:r w:rsidRPr="005F5F72">
        <w:rPr>
          <w:rtl/>
        </w:rPr>
        <w:t>التي صارت</w:t>
      </w:r>
      <w:r w:rsidRPr="005F5F72">
        <w:t xml:space="preserve"> GA.</w:t>
      </w:r>
    </w:p>
    <w:p w14:paraId="5329D2F2" w14:textId="77777777" w:rsidR="005F5F72" w:rsidRPr="005F5F72" w:rsidRDefault="005F5F72" w:rsidP="005F5F72">
      <w:r w:rsidRPr="005F5F72">
        <w:rPr>
          <w:rtl/>
        </w:rPr>
        <w:t>مع مطلع القرن الحادي والعشرين جرى التغيير القيادي في روسيا الاتحادية حينما تولى الرئيس "فلاديمير بوتين" السلطة مع توجه معاكس</w:t>
      </w:r>
    </w:p>
    <w:p w14:paraId="068E67AF" w14:textId="77777777" w:rsidR="005F5F72" w:rsidRPr="005F5F72" w:rsidRDefault="005F5F72" w:rsidP="005F5F72">
      <w:r w:rsidRPr="005F5F72">
        <w:rPr>
          <w:rtl/>
        </w:rPr>
        <w:t>وكان لها تأثير هام بعد سقوط الاتحاد بشأن وضع روسيا ذات التاريخ العميق كعضو رئيس في القارة الأوروبية التي أصبحت بعد انهيار الاتحاد السوفيتي دولة ضعيفة ومفككة وتابعة، حيث تغير وضع روسيا نحو مزيد من التماسك، وتم قمع التمرد في "الشيشان". وتمكنت روسيا من تحقيق التنمية الاقتصادية. مما دفعها مرة أخرى إلى استعادة أجزاء من أقاليمها السابقة، فتمكنت من السيطرة على إقليمي "جنوب أوسيتيا" و"أبخازيا" -في جورجيا ٢٠٠٨-، وهو ما تسبب في طرد روسيا الاتحادية من مجموعة الثمانية، كما تمكنت من السيطرة على إقليم القرم عام ٢٠١٤، وهو ما أدى إلى فرض عقوبات اقتصادية من جانب حلف شمال الأطلسي على روسيا. ولم تتوانَ موسكو بعد ذلك عن المطالبة بضم مناطق إقليم الدونباس الذي خرجت منه فيما بعد جمهوريتي "دونيتسك" الشعبية و"لوهانسك" الشعبية أيضًا</w:t>
      </w:r>
      <w:r w:rsidRPr="005F5F72">
        <w:t>.</w:t>
      </w:r>
    </w:p>
    <w:p w14:paraId="202C48EB" w14:textId="77777777" w:rsidR="005F5F72" w:rsidRPr="005F5F72" w:rsidRDefault="005F5F72" w:rsidP="005F5F72">
      <w:pPr>
        <w:rPr>
          <w:b/>
          <w:bCs/>
        </w:rPr>
      </w:pPr>
      <w:r w:rsidRPr="005F5F72">
        <w:rPr>
          <w:b/>
          <w:bCs/>
          <w:rtl/>
        </w:rPr>
        <w:t>التردد الأوكراني</w:t>
      </w:r>
    </w:p>
    <w:p w14:paraId="5DF61684" w14:textId="77777777" w:rsidR="005F5F72" w:rsidRPr="005F5F72" w:rsidRDefault="005F5F72" w:rsidP="005F5F72">
      <w:r w:rsidRPr="005F5F72">
        <w:rPr>
          <w:rtl/>
        </w:rPr>
        <w:t>خلال العقدين التاليين لانهيار الاتحاد السوفيتي فإن درة العقد "السوفيتي" باتت حرة في تقرير مصيرها، ولكن ولأسباب عديدة باتت النخبة السياسية الأوكرانية مترددة فيما تقرره حول هذا المصير. فمن ناحية خرجت أوكرانيا من الاتحاد السوفيتي، وهي دولة نووية وقادرة على أن تكون كذلك في المستقبل، ومن ثمّ، فهي عضو مرموق في النادي النووي العالمي. ولكن السير في هذا الاتجاه كان يعني أولًا مخالفة كبيرة لعملية ترتيب الأوضاع الخاصة بالجمهوريات السوفيتية السابقة، والتي جعلت روسيا الاتحادية هي الوارثة للاتحاد السوفيتي السابق، بما في ذلك الأسلحة النووية. وثانيًا أن</w:t>
      </w:r>
    </w:p>
    <w:p w14:paraId="44CABA2B" w14:textId="77777777" w:rsidR="005F5F72" w:rsidRPr="005F5F72" w:rsidRDefault="005F5F72" w:rsidP="005F5F72">
      <w:r w:rsidRPr="005F5F72">
        <w:rPr>
          <w:rtl/>
        </w:rPr>
        <w:t>رفض ذلك سوف يعني إشعال شرارة العداء المستحكم بين روسيا وأوكرانيا: حيث إنه لن تسمح موسكو بالتجاور مع دولة نووية أخرى. وثالثًا أن الدول الغربية، وحلف شمال الأطلسي، كان لديهم وجهة نظر تتمثل في ممانعة وجود أعضاء جدد في النادي النووي والعالمي، ومن ثمّ، أرادت ضرب المثال بدولتي أوكرانيا وجنوب إفريقيا، بحيث تتخلى كلتاهما عن القدرات النووية اللازمة لإنتاج السلاح النووي</w:t>
      </w:r>
      <w:r w:rsidRPr="005F5F72">
        <w:t>.</w:t>
      </w:r>
    </w:p>
    <w:p w14:paraId="3054D2E6" w14:textId="77777777" w:rsidR="005F5F72" w:rsidRPr="005F5F72" w:rsidRDefault="005F5F72" w:rsidP="005F5F72">
      <w:r w:rsidRPr="005F5F72">
        <w:rPr>
          <w:rtl/>
        </w:rPr>
        <w:t xml:space="preserve">لم يكن التردد ثم الاستسلام في مسألة السلاح النووي هو التردد الوحيد لدى النخبة الأوكرانية: حیث كان ما هو أكبر عمقًا يرتبط بالتردد والخلاف حول هوية أوكرانيا، ويدور حول ما إذا كانت أوكرانيا خالصة لغويًّا وثقافيًّا، ومن ثمّ فإن توجهها يكون في اتجاه المعسكر الغربي، أو أنها دولة متعددة الأعراق، ومن ثمّ فإن عليها أن تأخذ في الاعتبار الأقلية الناطقة بالروسية في البلاد وما يصاحبها من علاقات وثيقة مع روسيا الاتحادية. وهذا التردد رتِّب سلسلة من الانقسامات والانقلابات </w:t>
      </w:r>
      <w:r w:rsidRPr="005F5F72">
        <w:rPr>
          <w:rtl/>
        </w:rPr>
        <w:lastRenderedPageBreak/>
        <w:t>السياسية في أوكرانيا، ما بين الذين يريدون الاقتراب من موسكو مثلما فعلت بيلاروسيا، أو هؤلاء الذين يريدون الالتحاق بركب واشنطن وبروكسل، حيث يوجد مقر الاتحاد الأوروبي. ونتيجة هذا الانقسام ظهرت حكومات "سلطوية" وثورات برتقالية في أعوام ٢٠٠٤ و٢٠١٤، كان جزء من انقسامها ليس فقط بين "السلطوية" و"الديمقراطية" وإنما الالتحاق بموسكو أو واشنطن بكل ما يشمله ذلك من دلالات اقتصادية واستراتيجية وثقافية. ولم تكن النخبة الحاكمة في أوكرانيا قادرة على حسم هذه العلاقات كما فعلت دول أخرى كانت تابعة للاتحاد السوفيتي، مثل دول البلطيق، التي اختارت فورًا اللحاق بالاتحاد الأوروبي وحلف شمال الأطلسي، ودول وسط</w:t>
      </w:r>
    </w:p>
    <w:p w14:paraId="412B7BC6" w14:textId="77777777" w:rsidR="005F5F72" w:rsidRPr="005F5F72" w:rsidRDefault="005F5F72" w:rsidP="005F5F72">
      <w:r w:rsidRPr="005F5F72">
        <w:rPr>
          <w:rtl/>
        </w:rPr>
        <w:t>آسيا التي عزمت على اتخاذ موقف متوازن بين الطرفين، بينما تصفي خلافاتها التاريخية مع بعضها (أذربيجان وأرمینيا)</w:t>
      </w:r>
      <w:r w:rsidRPr="005F5F72">
        <w:t>.</w:t>
      </w:r>
    </w:p>
    <w:p w14:paraId="3C3839F0" w14:textId="77777777" w:rsidR="005F5F72" w:rsidRPr="005F5F72" w:rsidRDefault="005F5F72" w:rsidP="005F5F72">
      <w:pPr>
        <w:rPr>
          <w:b/>
          <w:bCs/>
        </w:rPr>
      </w:pPr>
      <w:r w:rsidRPr="005F5F72">
        <w:rPr>
          <w:b/>
          <w:bCs/>
          <w:rtl/>
        </w:rPr>
        <w:t>التردد الغربي</w:t>
      </w:r>
    </w:p>
    <w:p w14:paraId="54139250" w14:textId="77777777" w:rsidR="005F5F72" w:rsidRPr="005F5F72" w:rsidRDefault="005F5F72" w:rsidP="005F5F72">
      <w:r w:rsidRPr="005F5F72">
        <w:rPr>
          <w:rtl/>
        </w:rPr>
        <w:t>لم يكن التردد في اللحاق الأوكراني بحلف شمال الأطلسي ترددًا أوكرانيًّا فقط. عكَس نفسه في السياسية الداخلية الأوكرانية، وإنما كان كذلك متواجدًا بشدة دخل المعسكر الغربي بين مدرستين تؤثران في السياسة الخارجية لحلف الناتو، وخاصة الولايات المتحدة الأمريكية: أولاهما المدرسة المثالية الليبرالية التي وجدت في لحظة انهيار الاتحاد السوفيتي "نهاية التاريخ" الذي تقيم فيه دول العالم داخل الأفكار والتطبيقات الليبرالية والديمقراطية في السياسة والاقتصاد. والأخرى المدرسة الواقعية التي تنظر في الجغرافيا والتاريخ، وتدرك من خلاله أنه رغم انهيار روسيا فإنها تتمتع بثقافة الدول الكبرى ذات التاريخ والحضارة، إلى جانب ما تتمتع به من ترسانة نووية قادرة على تدمير العالم كله. وقد رأت المدرسة الأولى أن انضمام أوكرانيا إلى الاتحاد الأوروبي وحلف الناتو ضرورة للضغط على روسيا ودفعها نحو التواجد داخل المعسكر الغربي، أما المدرسة الثانية فوجدت أن سعيًا في هذا السبيل سوف يضع ضغطًا كافيًا على روسيا لإشعال الحرب. وبينما كان ضم روسيا للقرم رسالة تحذير من المدرسة الواقعية مما سوف يأتي من رغبات انضمام أوكرانيا لحلف الناتو، فإنها كانت أيضًا رسالة تهديد تحتم على المدرسة المثالية الليبرالية أن تسرع بضم أوكرانيا، وهو النهج الذي كان شائعًا إبان إدارة "بايدن" الأمريكية التي قسمت العالم إلى قسمين "ديمقراطيين وسلطوبين". وهذا التردد ظل قائمًا حتى بعد أن نشبت</w:t>
      </w:r>
    </w:p>
    <w:p w14:paraId="0DE0F702" w14:textId="77777777" w:rsidR="005F5F72" w:rsidRPr="005F5F72" w:rsidRDefault="005F5F72" w:rsidP="005F5F72">
      <w:r w:rsidRPr="005F5F72">
        <w:rPr>
          <w:rtl/>
        </w:rPr>
        <w:t>الحرب الروسية الأوكرانية عندما انقسمت دول الحلف ونخبها السياسية بين مَن يريدون تقديم أقصى المساعدات إلى أوكرانيا وضمها إلى الحلف لكي تتمكن من كسب الحرب، وبين هؤلاء الذين يحذرون من تكلفة ذلك على اقتصادات الدول الغربية، خاصة بعد أن نشبت حرب غزة الخامسة في الشرق الأوسط، وضغطت بدورها من أجل حصول إسرائيل على المساعدات العسكرية والمالية. وفي الواقع أدى ذلك إلى تباطؤ القدرات الدفاعية الأوكرانية في الحرب، فضلًا عن عدم وجود قدرات هجومية تكفي لاستعادة الأراضي التي استولت عليها روسيا. الجديد في الأمر أن المشكلة بالنسبة لأوكرانيا لم تعد تقتصر على ما يأتيها من حلف شمال الأطلسي والولايات المتحدة الأمريكية من أسلحة وذخيرة، وإنما تتركز أيضا حول ما نتج عن الهجرات الأوكرانية والنزوح من فقر في القدرات البشرية اللازمة للحرب</w:t>
      </w:r>
      <w:r w:rsidRPr="005F5F72">
        <w:t>.</w:t>
      </w:r>
    </w:p>
    <w:p w14:paraId="0A70C971" w14:textId="77777777" w:rsidR="005F5F72" w:rsidRPr="005F5F72" w:rsidRDefault="005F5F72" w:rsidP="005F5F72">
      <w:pPr>
        <w:rPr>
          <w:b/>
          <w:bCs/>
        </w:rPr>
      </w:pPr>
      <w:r w:rsidRPr="005F5F72">
        <w:rPr>
          <w:b/>
          <w:bCs/>
          <w:rtl/>
        </w:rPr>
        <w:t>خاتمة الحلول الوسط</w:t>
      </w:r>
    </w:p>
    <w:p w14:paraId="23ECB2FE" w14:textId="77777777" w:rsidR="005F5F72" w:rsidRPr="005F5F72" w:rsidRDefault="005F5F72" w:rsidP="005F5F72">
      <w:r w:rsidRPr="005F5F72">
        <w:rPr>
          <w:rtl/>
        </w:rPr>
        <w:t>لم يكن اقتراب حلف شمال الأطلسي من أوكرانيا فقط من أجل تقييد روسيا في التوازن الدولي، وإنما أيضًا تقييد الصين التي رأت القيادة الأمريكية للرئيس "بايدن" أنها أصبحت تمثل المنافس الرئيسي. ووفق هذه الرؤية فقد سعت الولايات المتحدة وحلف الناتو إلى توسيع الحلف من خلال ضم السويد وفنلندا. لكي يكون الضمانة الأمنية للحلف في أوروبا، كما أنه طالما كان الاقتصاد العالمي يسير في اتجاه آسيا، فإن "حلف الإندو-باسيفيك" بات أمرًا ضروريًّا لتحقيق الأمن الدولي. ولكن ما حدث فعليًّا هو أن الانفجار العالمي الأعظم جرى في الشرق الأوسط، وباتت له تكلفة</w:t>
      </w:r>
    </w:p>
    <w:p w14:paraId="4A9B83ED" w14:textId="77777777" w:rsidR="005F5F72" w:rsidRPr="005F5F72" w:rsidRDefault="005F5F72" w:rsidP="005F5F72">
      <w:r w:rsidRPr="005F5F72">
        <w:rPr>
          <w:rtl/>
        </w:rPr>
        <w:t xml:space="preserve">عالية يُنتظر مضاعفتها إذا ما تحولت حرب غزة إلى حرب إقليمية. والنتيجة هي أن أوكرانيا دخلت بالفعل وبخطوات بطيئة إلى الاتحاد الأوروبي، وهو نصف الطريق إلى المعسكر الغربي: ولكنها سوف تظل بعيدة عن الحلف بينما تسعى واشنطن إلى استعادة بعض من التوازن في الحرب الروسية الأوكرانية، مع الاستعانة بالصين من أجل كبح جماح روسيا في الاستزادة من </w:t>
      </w:r>
      <w:r w:rsidRPr="005F5F72">
        <w:rPr>
          <w:rtl/>
        </w:rPr>
        <w:lastRenderedPageBreak/>
        <w:t>الأراضي الأوكرانية. بينما يكون فرض القناعة على كييف ببقاء الدولة الأوكرانية داخل التحالف الاقتصادي الغربي وكفى في المستقبل المنظور</w:t>
      </w:r>
      <w:r w:rsidRPr="005F5F72">
        <w:t>!</w:t>
      </w:r>
    </w:p>
    <w:p w14:paraId="4B210A24" w14:textId="66E869F5" w:rsidR="005F5F72" w:rsidRPr="005F5F72" w:rsidRDefault="005F5F72" w:rsidP="005F5F72">
      <w:r w:rsidRPr="005F5F72">
        <mc:AlternateContent>
          <mc:Choice Requires="wps">
            <w:drawing>
              <wp:inline distT="0" distB="0" distL="0" distR="0" wp14:anchorId="57FFE46D" wp14:editId="6B138529">
                <wp:extent cx="304800" cy="304800"/>
                <wp:effectExtent l="0" t="0" r="0" b="0"/>
                <wp:docPr id="306901876"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8D579" id="Rectangle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8EE842" w14:textId="77777777" w:rsidR="005F5F72" w:rsidRPr="005F5F72" w:rsidRDefault="005F5F72" w:rsidP="005F5F72">
      <w:pPr>
        <w:rPr>
          <w:b/>
          <w:bCs/>
        </w:rPr>
      </w:pPr>
      <w:r w:rsidRPr="005F5F72">
        <w:rPr>
          <w:b/>
          <w:bCs/>
          <w:rtl/>
        </w:rPr>
        <w:t>تحديات الناتو في مواجهة الطموحات الروسية</w:t>
      </w:r>
    </w:p>
    <w:p w14:paraId="7E711C5E" w14:textId="77777777" w:rsidR="005F5F72" w:rsidRPr="005F5F72" w:rsidRDefault="005F5F72" w:rsidP="005F5F72">
      <w:r w:rsidRPr="005F5F72">
        <w:rPr>
          <w:rtl/>
        </w:rPr>
        <w:t>د. محمد السعيد إدريس</w:t>
      </w:r>
    </w:p>
    <w:p w14:paraId="545A2DAB" w14:textId="77777777" w:rsidR="005F5F72" w:rsidRPr="005F5F72" w:rsidRDefault="005F5F72" w:rsidP="005F5F72">
      <w:r w:rsidRPr="005F5F72">
        <w:rPr>
          <w:rtl/>
        </w:rPr>
        <w:t>مستشار بمركز الأهرام للدراسات السياسية والاستراتيجية</w:t>
      </w:r>
    </w:p>
    <w:p w14:paraId="2296EC23" w14:textId="28C5B9ED" w:rsidR="005F5F72" w:rsidRPr="005F5F72" w:rsidRDefault="005F5F72" w:rsidP="005F5F72">
      <w:r w:rsidRPr="005F5F72">
        <mc:AlternateContent>
          <mc:Choice Requires="wps">
            <w:drawing>
              <wp:inline distT="0" distB="0" distL="0" distR="0" wp14:anchorId="0EEB1187" wp14:editId="4CA6743A">
                <wp:extent cx="304800" cy="304800"/>
                <wp:effectExtent l="0" t="0" r="0" b="0"/>
                <wp:docPr id="632623239"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85F05" id="Rectangl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EDCD97" w14:textId="77777777" w:rsidR="005F5F72" w:rsidRPr="005F5F72" w:rsidRDefault="005F5F72" w:rsidP="005F5F72">
      <w:r w:rsidRPr="005F5F72">
        <w:rPr>
          <w:rtl/>
        </w:rPr>
        <w:t>لخص الخبير العسكري في جامعة الجيش الألماني في ميونيخ "كارلو ماسالا" الأزمة التي تواجه حلف شمال الأطلسي (الناتو) في علاقته مع روسيا ومشروعها السياسي منذ تفجر الأزمة الأوكرانية قبل أكثر من عامين (٢٠٢٢/٢/٢٤) بدقة شديدة تجاوزت حدود الأزمة الراهنة إلى آفاق المستقبل "الغامضة"، سواء بالنسبة للأزمة الأوكرانية أم بالنسبة للحلف نفسه. فقد أفاد "ماسالا" بأن الرئيس الروسي "فلاديمير بوتين" قام بالرهان الصحيح على "الإرهاق المتزايد" للدول الغربية من التكاليف الباهظة للمساعدات اللازمة لأوكرانيا، وأنه "لا الولايات المتحدة ولا أوروبا تستطيع ولا تريد أن تقدم لأوكرانيا الدعم الكافي وطويل الأمد". وكان تعليق "ماسالا" على أقوال الرئيس "بوتين" أنه "كان على حق"، وفسر ذلك بأن "مقاومة تقديم المزيد من المساعدات لأوكرانيا تتزايد تدريجيا، وأن أصوات أولئك الذين يعتقدون أنه قد تم بالفعل اتخاذ إجراءات كافية تجاه كييف، أصبحت أعلى، وأن الغرب بدأ يتعب من الصراع الأوكراني، وأن الدعم لنظام الرئيس الأوكراني فولوديمير زيلينسكي، آخذ في الضعف</w:t>
      </w:r>
      <w:r w:rsidRPr="005F5F72">
        <w:t>".</w:t>
      </w:r>
    </w:p>
    <w:p w14:paraId="47F4C949" w14:textId="77777777" w:rsidR="005F5F72" w:rsidRPr="005F5F72" w:rsidRDefault="005F5F72" w:rsidP="005F5F72">
      <w:r w:rsidRPr="005F5F72">
        <w:rPr>
          <w:rtl/>
        </w:rPr>
        <w:t>وتجدر الإشارة إلى أن متابعة أعمال الاجتماع الذي يمكن وصفه بـ "التاريخي" لوزراء خارجية "حلف شمال الأطلسي" الـ ٣٢ الذي عقد على مدى يومين</w:t>
      </w:r>
    </w:p>
    <w:p w14:paraId="14DACE8A" w14:textId="77777777" w:rsidR="005F5F72" w:rsidRPr="005F5F72" w:rsidRDefault="005F5F72" w:rsidP="005F5F72">
      <w:r w:rsidRPr="005F5F72">
        <w:rPr>
          <w:rtl/>
        </w:rPr>
        <w:t>(الأربعاء - الخميس ٣ و٤ أبريل ٢٠٢٤) في مقر الحلف ببروكسل احتفالا بالعيد الـ ٧٥ لتأسيسه كشفت عن حقيقة مهمة هي أن "الناتو" أضحى عاجزا عن ملاحقة تداعيات الصراع مع روسيا وعلى الأخص في أوكرانيا. وهناك حقيقة مهمة تكشف عن "مفارقة" أكثر أهمية. وهي أن حلف شمال الأطلسي، الذي ابتدأت عضويته بـ١٢ دولة مؤسِّسة فقط في نيويورك قبل ٧٥ عاما، وصلت عضويته إلى ٣٢ دولة اكتسبت عضويته بفضل ما يمكن اعتباره انتصاراً للحلف على حلف وارسو والمشروع السوفيتي، حيث سارعت الدول سابقة العضوية في حلف وارسو وبعض الجمهوريات السوفيتية (جمهوريات البلطيق الثلاث) إلى الانضمام إلى حلف "الناتو" بعد موجة من "الانقلابات" ضد النظم الشيوعية الحاكمة، والتي عرفت في الإعلام الغربي بـ "الثورات الملونة". والآن بعد أن أصبحت عضوية حلف "الناتو" بهذا الاتساع أضحى عاجزا عن صد المشروع الروسي في أوكرانيا</w:t>
      </w:r>
      <w:r w:rsidRPr="005F5F72">
        <w:t>.</w:t>
      </w:r>
    </w:p>
    <w:p w14:paraId="29322F85" w14:textId="77777777" w:rsidR="005F5F72" w:rsidRPr="005F5F72" w:rsidRDefault="005F5F72" w:rsidP="005F5F72">
      <w:r w:rsidRPr="005F5F72">
        <w:rPr>
          <w:rtl/>
        </w:rPr>
        <w:t>كما أن المفارقة تكتمل بتذكر أن السبب المباشر لدخول القوات الروسية إلى أوكرانيا كان رفض حلف "الناتو" إصدار قرار برفض طلب أوكرانيا الانضمام إلى الحلف. وهذا الرفض اعتبرته موسكو تخطيطا أطلسيا تقوده الولايات المتحدة لمحاصرة واحتواء روسيا ومشروعها باقتراب</w:t>
      </w:r>
    </w:p>
    <w:p w14:paraId="0555BB51" w14:textId="77777777" w:rsidR="005F5F72" w:rsidRPr="005F5F72" w:rsidRDefault="005F5F72" w:rsidP="005F5F72">
      <w:r w:rsidRPr="005F5F72">
        <w:t>"</w:t>
      </w:r>
      <w:r w:rsidRPr="005F5F72">
        <w:rPr>
          <w:rtl/>
        </w:rPr>
        <w:t>الناتو" من الحدود الجغرافية الروسية، الأمر الذي دفع موسكو إلى التدخل العسكري لمنع أوكرانيا من أن تصبح عضوا في "الناتو". ومنع "الناتو" من الاقتراب المباشر من الحدود الجغرافية الروسية خشيةً ليس فقط من احتواء روسيا داخل حدودها وكسر طموحها لتصبح قوة عظمى شريكة في نظام عالمي متعدد الأقطاب وديمقراطي، بل وأيضا الخوف من الاختراق الأطلسي للداخل الروسي، والانقلاب على النظام الحاكم على نحو ما حصل في معظم دول شرق ووسط أوروبا</w:t>
      </w:r>
      <w:r w:rsidRPr="005F5F72">
        <w:t>.</w:t>
      </w:r>
    </w:p>
    <w:p w14:paraId="44FFB62B" w14:textId="77777777" w:rsidR="005F5F72" w:rsidRPr="005F5F72" w:rsidRDefault="005F5F72" w:rsidP="005F5F72">
      <w:r w:rsidRPr="005F5F72">
        <w:rPr>
          <w:rtl/>
        </w:rPr>
        <w:lastRenderedPageBreak/>
        <w:t>وملامح العجز الأطلسي كانت مزدوجة. العجز الأول كان في فشل وزراء خارجية الحلف في تدبير مصادر التمويل اللازمة لتمكين أوكرانيا من هزيمة روسيا، والعجز الثاني في الفشل أو التردد الصريح في قبول عضوية أوكرانيا في الحلف. كما تأكدت هذه الملامح في حرص الأمين العام للحلف "ينس ستولتنبرج" على تأكيد الحاجة "لاستمرار الحلف بجناحيه الأمريكي والأوروبي"، الأمر الذي يطرح الكثير من علامات الاستفهام، بناء على هذا التأكيد. على مستقبل الحلف، وهل هناك بوادر ل"الانفراط"؟ "ستولتنبرج" زاد من تأكيده بقوله *أوروبا تحتاج أمريكا الشمالية (الولايات المتحدة وكندا) من أجل أمنها، وأمريكا الشمالية تحتاج بدورها لأوروبا. فالحلفاء الأوروبيون لديهم جيوش من الطراز العالمي، وشبكات استخباراتية واسعة ونفوذ دبلوماسي فريد، مما يضاعف قوة أمريكا دونهم</w:t>
      </w:r>
      <w:r w:rsidRPr="005F5F72">
        <w:t>".</w:t>
      </w:r>
    </w:p>
    <w:p w14:paraId="20FC5BC0" w14:textId="77777777" w:rsidR="005F5F72" w:rsidRPr="005F5F72" w:rsidRDefault="005F5F72" w:rsidP="005F5F72">
      <w:r w:rsidRPr="005F5F72">
        <w:t xml:space="preserve">" </w:t>
      </w:r>
      <w:r w:rsidRPr="005F5F72">
        <w:rPr>
          <w:rtl/>
        </w:rPr>
        <w:t>ملامح العجز الأطلسي مزدوجة، تتمثل في فشل وزراء خارجية الحلف في تدبير مصادر التمويل اللازمة لتمكين أوكرانيا من هزيمة روسيا، إضافة إلى الفشل أو التردد الصريح في قبول عضوية " أوكرانيا في الحلف</w:t>
      </w:r>
      <w:r w:rsidRPr="005F5F72">
        <w:t>.</w:t>
      </w:r>
    </w:p>
    <w:p w14:paraId="0C589D36" w14:textId="77777777" w:rsidR="005F5F72" w:rsidRPr="005F5F72" w:rsidRDefault="005F5F72" w:rsidP="005F5F72">
      <w:pPr>
        <w:rPr>
          <w:b/>
          <w:bCs/>
        </w:rPr>
      </w:pPr>
      <w:r w:rsidRPr="005F5F72">
        <w:rPr>
          <w:b/>
          <w:bCs/>
          <w:rtl/>
        </w:rPr>
        <w:t>أزمة "الناتو" المزدوجة</w:t>
      </w:r>
    </w:p>
    <w:p w14:paraId="3E93C688" w14:textId="77777777" w:rsidR="005F5F72" w:rsidRPr="005F5F72" w:rsidRDefault="005F5F72" w:rsidP="005F5F72">
      <w:r w:rsidRPr="005F5F72">
        <w:rPr>
          <w:rtl/>
        </w:rPr>
        <w:t>رغم يومين من المناقشات التي أجراها وزراء خارجية الحلف في بروكسل بمناسبة عيد تأسيسه ال٧٥ فشل هؤلاء الوزراء في التوصل إلى حل للعجزين، سواء ما يخص توفير مصدر كاف ومستمر لتمويل الحرب في أوكرانيا: حيث فشل اقتراح أمين عام الحلف القاضي بإطلاق صندوق لدعم أوكرانيا عسكريا بقيمة ١٠٠ مليار دولار لـ ه سنوات تتكفل به الدول الأعضاء وفق ناتجها المحلي الإجمالي: في محاولة مسبقة للالتفاف على احتمال فوز الرئيس الأمريكي السابق "دونالد ترامب" بالانتخابات الرئاسية الأمريكية التي ستجرى في نوفمبر هذا العام ، كما فشلت محاولات اتخاذ قرار واضح ومحدد بخصوص طلب أوكرانيا الحصول على عضوية الحلف</w:t>
      </w:r>
      <w:r w:rsidRPr="005F5F72">
        <w:t>.</w:t>
      </w:r>
    </w:p>
    <w:p w14:paraId="463425CC" w14:textId="77777777" w:rsidR="005F5F72" w:rsidRPr="005F5F72" w:rsidRDefault="005F5F72" w:rsidP="005F5F72">
      <w:r w:rsidRPr="005F5F72">
        <w:rPr>
          <w:rtl/>
        </w:rPr>
        <w:t>وهذا الفشل أو العجز المزدوج كشف عن جوهر الأزمة التي تواجه حلف "الناتو"، فالحلف يواجه أزمة مزدوجة تهدد مستقبله، ودوره المستقبلي في السياسة العالمية، على نحو ما تحدثت عنه "ماريا زاخاروفا"، المتحدثة باسم وزارة الخارجية الروسية. تعليقا على اجتماعات الحلف المشار إليها، فقالت في (٢٠٢٤/٤/٤): إن "الحلف ليس له مكان في العالم متعدد الأقطاب"، الذي تقول موسكو إنها تسعى إلى بنائه لإنهاء الهيمنة الأمريكية</w:t>
      </w:r>
      <w:r w:rsidRPr="005F5F72">
        <w:t>.</w:t>
      </w:r>
    </w:p>
    <w:p w14:paraId="599AED82" w14:textId="77777777" w:rsidR="005F5F72" w:rsidRPr="005F5F72" w:rsidRDefault="005F5F72" w:rsidP="005F5F72">
      <w:r w:rsidRPr="005F5F72">
        <w:rPr>
          <w:rtl/>
        </w:rPr>
        <w:t>تتمثل هذه الأزمة المزدوجة أولا في أن الحلف أضحى مهددا بتزايد "الانعزالية الأمريكية"، وثانيا في عجز أوروبا عن "التكيف" مع متطلبات القيام بدور أساسي في تحمل أعباء قيادة الحلف وتكاليفه المالية</w:t>
      </w:r>
      <w:r w:rsidRPr="005F5F72">
        <w:t>.</w:t>
      </w:r>
    </w:p>
    <w:p w14:paraId="27966B5F" w14:textId="77777777" w:rsidR="005F5F72" w:rsidRPr="005F5F72" w:rsidRDefault="005F5F72" w:rsidP="005F5F72">
      <w:r w:rsidRPr="005F5F72">
        <w:rPr>
          <w:rtl/>
        </w:rPr>
        <w:t>وقد كشف الجدل والاختلاف داخل الكونجرس الأمريكي الذي استمر لعدة أشهر حول إقرار صفقة المساعدات التي طلبتها إدارة الرئيس "جو بايدن" لأوكرانيا والبالغة ٦٠ مليار دولار مدى ما يمكن وصفه بـ "إنهاك القوة" الذي يواجه الولايات المتحدة في صراعاتها على مدى أنحاء العالم في</w:t>
      </w:r>
    </w:p>
    <w:p w14:paraId="50A1D881" w14:textId="77777777" w:rsidR="005F5F72" w:rsidRPr="005F5F72" w:rsidRDefault="005F5F72" w:rsidP="005F5F72">
      <w:r w:rsidRPr="005F5F72">
        <w:rPr>
          <w:rtl/>
        </w:rPr>
        <w:t>الصين وتايوان والشرق الأوسط (إيران وإسرائيل والعراق وسوريا واليمن)، ناهيك عن الصراع الممتد في أوكرانيا مع روسيا، وهو ما عبَّر عنه أحد المسؤولين في إدارة "بايدن"، حسب ما نقلت مجلة "ناشيونال إنترست" (٢٠٢٤/٤/٣٠)، بقوله: إن الولايات المتحدة "وصلت إلى الحد الأقصى". وحتى بدون "ترامب" لم يعد من الممكن أن يتوقع من الولايات المتحدة، من الناحية الواقعية. أن تلعب دورا مستقبليا مهما في أوروبا، كما فعلت على مدار السبعين عاما الماضية. وهذا الرأي يدعمه استنتاج "جوش روجين" في "واشنطن بوست" تعليقا على "هشاشة التوقعات" على الدور الأمريكي في مؤتمر "ميونيخ للأمن" الأخير مع تزامن عرقلة "الجمهوريين" في الكونجرس للدعم الأمريكي الموعود لأوكرانيا بقوله "لأكثر من ستة عقود كان المسؤولون الأمريكيون يسافرون إلى ميونيخ للتأكد من أن الأوروبيين يعرفون أن الولايات المتحدة في النهاية سوف (تفعل الشيء الصحيح)، لكن في هذا العام قد لا يكون هذا صحيحا". لذلك لم تحظ المعونات الأمريكية المخصصة لأوكرانيا وإسرائيل وتايوان التي أقرها الكونجرس (٢٠٢٤/٤/٢٣) وأصدرها في اليوم التالي الرئيس "جو بايدن" بالحد الأدنى من التفاؤل، وخاصة من ناحية أنها تتضمن سياسة أمريكية أكثر انفتاحا ودعما للحرب في أوكرانيا ودعم حلف "الناتو</w:t>
      </w:r>
      <w:r w:rsidRPr="005F5F72">
        <w:t>".</w:t>
      </w:r>
    </w:p>
    <w:p w14:paraId="6BFBA128" w14:textId="77777777" w:rsidR="005F5F72" w:rsidRPr="005F5F72" w:rsidRDefault="005F5F72" w:rsidP="005F5F72">
      <w:r w:rsidRPr="005F5F72">
        <w:rPr>
          <w:rtl/>
        </w:rPr>
        <w:lastRenderedPageBreak/>
        <w:t>٦٦</w:t>
      </w:r>
      <w:r w:rsidRPr="005F5F72">
        <w:t xml:space="preserve"> </w:t>
      </w:r>
      <w:r w:rsidRPr="005F5F72">
        <w:rPr>
          <w:rtl/>
        </w:rPr>
        <w:t>كشف الجدل والاختلاف داخل الكونجرس الأمريكي حول إقرار صفقة المساعدات التي طلبتها إدارة الرئيس "جو بايدن" لأوكرانيا، والبالغة ٦٠ مليار دولار، مدى ما يمكن وصفه ب"إنهاك القوة" الذي يواجه الولايات المتحدة في صراعاتها في كافة أنحاء العالم</w:t>
      </w:r>
      <w:r w:rsidRPr="005F5F72">
        <w:t>. "</w:t>
      </w:r>
    </w:p>
    <w:p w14:paraId="2F6262A2" w14:textId="77777777" w:rsidR="005F5F72" w:rsidRPr="005F5F72" w:rsidRDefault="005F5F72" w:rsidP="005F5F72">
      <w:r w:rsidRPr="005F5F72">
        <w:rPr>
          <w:rtl/>
        </w:rPr>
        <w:t>فعلى الرغم مما أعلنه الرئيس "بايدن" عقب التوقيع على هذه الحزمة الضخمة من المساعدات الأمريكية (٦٠ مليار دولار لأوكرانيا، و٢٦ مليار دولار لإسرائيل، و٨ مليارات دولار لتايوان) فإن هذه المساعدات "ستجعل أمريكا والعالم أكثر أمنا". وأنها "ستضمن استمرار الزعامة الأمريكية للعالم"، غير أن الرأي الأغلب أمريكيا، كان يقول: إن "على أوكرانيا أن تتعامل مع هذه المساعدات الأمريكية بوصفها الأخيرة" على نحو ما كتبت صحيفة "بيزنس إنسايدر" (٢٠٢٤/٤/٢٧) في تعليق مهم لها بهذا الخصوص، تضمن رؤية أكثر من خبير أمريكي جرى استقصاء آرائهم عبر ورشة بحثية جرى تخصيصها لهذا الموضوع، حيث تبين أن أغلب التعليقات سارت في اتجاهين متوازيين: الأول يقول استنادا إلى المداولات المطولة التي أجراها الكونجرس بخصوص هذه الصفقة "فإن كل معركة حول زيادة تالية من المعونات أصبحت مثيرة للجدل وطويلة وخلافية بشكل متزايد وأعمق، وأن السؤال أضحى هو: ماذا لو لم يعد هناك المزيد من المال، ومن ثمّ يجب على الأوكرانيين أن يتعاملوا مع هذه المساعدات كما لو كانت الأخيرة، ويخططون وفقا لذلك مهما كان ذلك مؤلما". أما المسار الثاني فهو "دعوة أوكرانيا للبحث في السبل الأفضل للتفاوض مع روسيا. واستخدام الدبلوماسية مع روسيا لمنع المزيد من فقدان الأراضي</w:t>
      </w:r>
      <w:r w:rsidRPr="005F5F72">
        <w:t>".</w:t>
      </w:r>
    </w:p>
    <w:p w14:paraId="6C6EB84A" w14:textId="77777777" w:rsidR="005F5F72" w:rsidRPr="005F5F72" w:rsidRDefault="005F5F72" w:rsidP="005F5F72">
      <w:r w:rsidRPr="005F5F72">
        <w:rPr>
          <w:rtl/>
        </w:rPr>
        <w:t>أما بالنسبة للنصف الثاني من "معادلة العجز" الذي يعيشه حلف شمال الأطلسي وسيؤثر حتما على مستقبله، فيتعلق بمحدودية قدرة الدول الأوروبية على "التكيف" مع متطلبات تحمل مسؤولية قيادة الحلف وسد العجز الذي سينشأ عن تراجع "الدعم الأمريكي" للحلف</w:t>
      </w:r>
      <w:r w:rsidRPr="005F5F72">
        <w:t>.</w:t>
      </w:r>
    </w:p>
    <w:p w14:paraId="6EA0EE1C" w14:textId="77777777" w:rsidR="005F5F72" w:rsidRPr="005F5F72" w:rsidRDefault="005F5F72" w:rsidP="005F5F72">
      <w:r w:rsidRPr="005F5F72">
        <w:rPr>
          <w:rtl/>
        </w:rPr>
        <w:t>إن قدرة أوروبا على التكيف مع المتطلبات الدفاعية للناتو سببها اعتماد أوروبا "تاريخيا" على المؤسسة العسكرية الأمريكية بشكل أكبر منذ نهاية الحرب الباردة في عام ١٩٨٩. فبناء على</w:t>
      </w:r>
    </w:p>
    <w:p w14:paraId="2EDB927F" w14:textId="77777777" w:rsidR="005F5F72" w:rsidRPr="005F5F72" w:rsidRDefault="005F5F72" w:rsidP="005F5F72">
      <w:r w:rsidRPr="005F5F72">
        <w:rPr>
          <w:rtl/>
        </w:rPr>
        <w:t>ذلك خفّض الأوروبيون ميزانياتهم الدفاعية في السنوات التالية، وحولوا تلك الأموال لتمويل البرامج الاجتماعية، أو ما يسمى "عوائد السلام</w:t>
      </w:r>
      <w:r w:rsidRPr="005F5F72">
        <w:t>".</w:t>
      </w:r>
    </w:p>
    <w:p w14:paraId="388FE263" w14:textId="77777777" w:rsidR="005F5F72" w:rsidRPr="005F5F72" w:rsidRDefault="005F5F72" w:rsidP="005F5F72">
      <w:r w:rsidRPr="005F5F72">
        <w:rPr>
          <w:rtl/>
        </w:rPr>
        <w:t>وعلى مدار عقدين من الزمن تخلّت أوروبا عن ٣٥% من قدراتها العسكرية. ومن ناحية أخرى ظل الأوروبيون متفائلين بأن الولايات المتحدة سوف تستمر في توفير القدر الأعظم من الحماية للديمقراطيات في أوروبا، وهو الافتراض الذي تبين أنه دقيق حتى الآن على الأقل. فقد ظلت ميزانيات الدفاع الأمريكية أعلى باستمرار من حيث النسب المئوية للناتج المحلي الإجمالي مقارنة بأغلب الحلفاء الأوروبيين منذ انهيار الكتلة السوفيتية. ونتيجة لذلك، عندما اندلعت الصراعات في البوسنة وكوسوفو في التسعينيات من القرن الماضي كان على الولايات المتحدة أن تتولى القيادة العسكرية لحلف شمال الأطلسي، ولم تكن جيوش أوروبا الغربية على مستوى هذه المهمة حتى في مواجهة أعداء أقل بكثير من الاتحاد السوفيتي، وحتى لقيادة تحالف عسكري للناتو</w:t>
      </w:r>
      <w:r w:rsidRPr="005F5F72">
        <w:t>.</w:t>
      </w:r>
    </w:p>
    <w:p w14:paraId="02ECB80D" w14:textId="77777777" w:rsidR="005F5F72" w:rsidRPr="005F5F72" w:rsidRDefault="005F5F72" w:rsidP="005F5F72">
      <w:r w:rsidRPr="005F5F72">
        <w:rPr>
          <w:rtl/>
        </w:rPr>
        <w:t>وعلى الرغم من أن أعضاء الاتحاد الأوروبي اتفقوا في عام ١٩٩٢ بموجب "معاهدة ماستريخت" على وضع سياسة خارجية وأمنية مشتركة لتأطير سياسة دفاع مشتركة وصولا إلى دفاع مشترك، فإن هذا الطموح "لم يتحقق" في وقت كانت فيه الولايات المتحدة تأمل في أن تساعد مثل هذه المبادرات في تسريع تحقيق المزيد من الاكتفاء الذاتي الأوروبي في مجال الدفاع. ومنذ عام ٢٠٢٣ لا تزال غالبية الحلفاء الأوروبيين لم يحققوا هدف "الناتو" المتفق عليه، وهو إنفاق ٢% على الأقل من الناتج المحلي الإجمالي الحقيقي على الدفاع، وإذا كان هناك طموح بهذا الخصوص فإن الواقع هو أن معظم البلدان التي ستأخذ بهذا التوجه ستكون من أوروبا الشرقية (السابقة) وأعضاء سابقين في "كتلة وارسو"، وليس ألمانيا أو إسبانيا أو إيطاليا، الأمر الذي يعني أن أوروبا لا تزال، في واقع الأمر، بعيدة عن مسؤولية تحمل نصيبها من</w:t>
      </w:r>
    </w:p>
    <w:p w14:paraId="4E5D7428" w14:textId="77777777" w:rsidR="005F5F72" w:rsidRPr="005F5F72" w:rsidRDefault="005F5F72" w:rsidP="005F5F72">
      <w:r w:rsidRPr="005F5F72">
        <w:lastRenderedPageBreak/>
        <w:t xml:space="preserve">" </w:t>
      </w:r>
      <w:r w:rsidRPr="005F5F72">
        <w:rPr>
          <w:rtl/>
        </w:rPr>
        <w:t>أوروبا لا تزال بعيدة عن مسؤولية تحمل نصيبها من المهام الدفاعية لحلف الناتو، في الوقت الذي لم تعد فيه القدرات الأمريكية كافية لتحمل المسؤولية منفردة</w:t>
      </w:r>
      <w:r w:rsidRPr="005F5F72">
        <w:t>. "</w:t>
      </w:r>
    </w:p>
    <w:p w14:paraId="723E0D87" w14:textId="77777777" w:rsidR="005F5F72" w:rsidRPr="005F5F72" w:rsidRDefault="005F5F72" w:rsidP="005F5F72">
      <w:r w:rsidRPr="005F5F72">
        <w:rPr>
          <w:rtl/>
        </w:rPr>
        <w:t>المهام الدفاعية للحلف، في الوقت الذي لم تعد فيه القدرات الأمريكية كافية لتحمل المسؤولية منفردة، وفي وقت يزداد فيه الاتجاه الانعزالي الأمريكي تجذرا خاصة في حال فوز "دونالد ترامب</w:t>
      </w:r>
      <w:r w:rsidRPr="005F5F72">
        <w:t>".</w:t>
      </w:r>
    </w:p>
    <w:p w14:paraId="5199F392" w14:textId="77777777" w:rsidR="005F5F72" w:rsidRPr="005F5F72" w:rsidRDefault="005F5F72" w:rsidP="005F5F72">
      <w:pPr>
        <w:rPr>
          <w:b/>
          <w:bCs/>
        </w:rPr>
      </w:pPr>
      <w:r w:rsidRPr="005F5F72">
        <w:rPr>
          <w:b/>
          <w:bCs/>
          <w:rtl/>
        </w:rPr>
        <w:t>تهديدات "ماكرون" وردود "بوتين</w:t>
      </w:r>
      <w:r w:rsidRPr="005F5F72">
        <w:rPr>
          <w:b/>
          <w:bCs/>
        </w:rPr>
        <w:t>"</w:t>
      </w:r>
    </w:p>
    <w:p w14:paraId="1A2207E0" w14:textId="77777777" w:rsidR="005F5F72" w:rsidRPr="005F5F72" w:rsidRDefault="005F5F72" w:rsidP="005F5F72">
      <w:r w:rsidRPr="005F5F72">
        <w:rPr>
          <w:rtl/>
        </w:rPr>
        <w:t>في ظل هذا الواقع المفعم بالعجز تفرَّد الرئيس الفرنسي بالدعوة إلى تدخل عسكري أطلسي في الحرب ضد روسيا في أوكرانيا، واتسع الأمر ليشمل ملفات أخرى بالغة الأهمية كملف الدفاع الأوروبي، واستعداد باريس لجعل قوتها النووية جزءا من ترسانة الردع الأوروبي، وما يتعين على الأوروبيين القيام به لوضع حد لطموحات روسيا في أوكرانيا</w:t>
      </w:r>
      <w:r w:rsidRPr="005F5F72">
        <w:t>.</w:t>
      </w:r>
    </w:p>
    <w:p w14:paraId="2694DC11" w14:textId="77777777" w:rsidR="005F5F72" w:rsidRPr="005F5F72" w:rsidRDefault="005F5F72" w:rsidP="005F5F72">
      <w:r w:rsidRPr="005F5F72">
        <w:rPr>
          <w:rtl/>
        </w:rPr>
        <w:t>واضح أن الرئيس الفرنسي مهتم بملء فراغ الانسحاب الأمريكي المحتمل من معادلة الأمن الأوروبي لطرح فرنسا بديلا وقائدا لهذا الدفاع، جاءت بداية هذا الطرح في "المؤتمر الدولي" (الأوروبي) الذي استضافته فرنسا يوم الإثنين (٢٠٢٤/٢/٢٦) بدعوة من رئيسها "إيمانويل ماكرون". وخطابه الختامي، على وجه الخصوص، لتؤكد أن الصراع في أوكرانيا على أبواب الدخول في مرحلة جديدة ربما تكون أوروبا هي الطرف المواجه لروسيا وليس أوكرانيا في هذه الحرب</w:t>
      </w:r>
      <w:r w:rsidRPr="005F5F72">
        <w:t>.</w:t>
      </w:r>
    </w:p>
    <w:p w14:paraId="37CB3ACA" w14:textId="77777777" w:rsidR="005F5F72" w:rsidRPr="005F5F72" w:rsidRDefault="005F5F72" w:rsidP="005F5F72">
      <w:r w:rsidRPr="005F5F72">
        <w:rPr>
          <w:rtl/>
        </w:rPr>
        <w:t>هذا المؤتمر حضره ٤ رؤساء دول: فنلندا ورومانيا وبولندا وليتوانيا، و١٥ رئيس حكومة. أبرزهم إلى جانب المستشار الألماني رؤساء حكومات إيطاليا وإسبانيا وهولندا والنرويج والبرتغال والدنمارك، إلى جانب عدد من وزراء الخارجية، أبرزهم وزراء</w:t>
      </w:r>
    </w:p>
    <w:p w14:paraId="0A9B1D38" w14:textId="77777777" w:rsidR="005F5F72" w:rsidRPr="005F5F72" w:rsidRDefault="005F5F72" w:rsidP="005F5F72">
      <w:r w:rsidRPr="005F5F72">
        <w:rPr>
          <w:rtl/>
        </w:rPr>
        <w:t>خارجیة بريطانيا والسويد وكندا، ولم يمثل الولايات المتحدة في هذا المؤتمر إلا مساعِدة وزير الخارجية، وغابت عنه دول مثل المجر وسلوفاكيا والنمسا، مما كشف عن واقع "الانقسام" ليس فقط الأوروبي-الأوروبي بتعمد غياب دول عن المشاركة، بل وأيضا الانقسام الأمريكي-الأوروبي، فالولايات المتحدة كادت أن تكون غائبة عن هذا المؤتمر، ولعل هذا ما جعل الرئيس الفرنسي يعطي أولوية لهدف "توحيد الموقف الأوروبي" من الحرب الأوكرانية، عندما أكد قبل بدء الاجتماع أن هذا المؤتمر سيشكل فرصة للمشاركين "لتأكيد وحدتهم وعزمهم على هزيمة هذه الحرب العدوانية التي تخوضها روسيا في أوكرانيا</w:t>
      </w:r>
      <w:r w:rsidRPr="005F5F72">
        <w:t>".</w:t>
      </w:r>
    </w:p>
    <w:p w14:paraId="7BBCABE8" w14:textId="77777777" w:rsidR="005F5F72" w:rsidRPr="005F5F72" w:rsidRDefault="005F5F72" w:rsidP="005F5F72">
      <w:r w:rsidRPr="005F5F72">
        <w:rPr>
          <w:rtl/>
        </w:rPr>
        <w:t>وإضافة إلى واقع حالة الانقسام الأوروبي، وخاصة إزاء مسألة تباطؤ الدعم العسكري لأوكرانيا، كان واضحا أن أجواء "انكسار الصمود الأوكراني" أمام قوة الاندفاع العسكري الروسي في الأشهر الأخيرة، وخاصة بعد سقوط مدينة أفدييفكا (في منطقة دونباس)، وشكوى أوكرانيا من ضعف تزويدها بالأسلحة والذخائر اللازمة، إلى جانب ضبابية سياسة الدعم الأمريكية لأوكرانيا، حيث لا تزال الإدارة الأمريكية عاجزة عن تمرير صفقة المساعدات لأوكرانيا في الكونجرس، قد سيطرت على أعمال ذلك المؤتمر وحددت أهدافه، وأبرزها: أولًا: إعادة تعبئة ودرس كل الوسائل لدعم أوكرانيا بشكل فعّال، وإخراجها من الوضع الميداني "السيئ" الذي تعانيه، وثانيًا: دحض الانطباع بأن الأمور تنهار، وإعادة تأكيد التصميم على إحباط العدوان الروسي، وإرسال رسالة واضحة للرئيس الروسي "فلاديمير بوتين" بأنه "لن ينتصر في أوكرانيا، ولن يكون لروسيا انتصار في أوكرانيا</w:t>
      </w:r>
      <w:r w:rsidRPr="005F5F72">
        <w:t>".</w:t>
      </w:r>
    </w:p>
    <w:p w14:paraId="101BD6D3" w14:textId="77777777" w:rsidR="005F5F72" w:rsidRPr="005F5F72" w:rsidRDefault="005F5F72" w:rsidP="005F5F72">
      <w:r w:rsidRPr="005F5F72">
        <w:rPr>
          <w:rtl/>
        </w:rPr>
        <w:t>وجاء الخطاب الختامي للرئيس الفرنسي في المؤتمر ليكشف عن توجه فرنسي جديد إزاء الحرب الأوكرانية، وهو التلويح بأمرين: أولهما: احتمال إرسال قوات أوروبية لتقاتل في أوكرانيا، وثانيهما: تشكيل "تحالف" من حلفاء أوكرانيا يستهدف</w:t>
      </w:r>
    </w:p>
    <w:p w14:paraId="170D13BA" w14:textId="77777777" w:rsidR="005F5F72" w:rsidRPr="005F5F72" w:rsidRDefault="005F5F72" w:rsidP="005F5F72">
      <w:r w:rsidRPr="005F5F72">
        <w:rPr>
          <w:rtl/>
        </w:rPr>
        <w:t>تسليم صواريخ متوسطة وطويلة المدى إلى أوكرانيا. وهدف هذا التحالف -حسب قول الرئيس "ماكرون"- "توجيه ضربات في العمق" الروسي</w:t>
      </w:r>
      <w:r w:rsidRPr="005F5F72">
        <w:t>.</w:t>
      </w:r>
    </w:p>
    <w:p w14:paraId="6BBA8D73" w14:textId="77777777" w:rsidR="005F5F72" w:rsidRPr="005F5F72" w:rsidRDefault="005F5F72" w:rsidP="005F5F72">
      <w:r w:rsidRPr="005F5F72">
        <w:rPr>
          <w:rtl/>
        </w:rPr>
        <w:t xml:space="preserve">وبعد الفوز التاريخي الذي حققه الرئيس الروسي "فلاديمير بوتين" في الانتخابات الرئاسية (١٥- ٢٠٢٤/٣/١٧) وحصوله على تأييد ٧٦ مليون ناخب روسي صوتوا له، بما يمثل ٨٧,٢٩%، زادت اندفاعة الرئيس الفرنسي "إيمانويل ماكرون" للدعوة إلى تدخل عسكري أوروبي في أوكرانيا. فبعد أن كرر في الأسابيع الأخيرة القول بأنه "لا يتعين استبعاد نشر قوات </w:t>
      </w:r>
      <w:r w:rsidRPr="005F5F72">
        <w:rPr>
          <w:rtl/>
        </w:rPr>
        <w:lastRenderedPageBreak/>
        <w:t>غربية في أوكرانيا، وتأكيده على أن الرئيس الروسي "فلاديمير بوتين" "يجب ألا يربح الحرب". لأن ذلك "سيشكل تهديدا وجوديا لفرنسا ولأمن أوروبا". ذهب أبعد من ذلك (السبت ٢٠٢٤/٣/١٦) في الحديث الصحفي الذي أدلى به لصحيفة "لو باريزيان" خلال رحلة العودة مساء الجمعة من برلين إلى باريس بعد مشاركته في قمة ثلاثية (فرنسية - ألمانية - بولندية)، عُرفت باسم "قمة فيمار"، تزامنت مع إجراء الانتخابات الروسية. وخصصت لبحث سبل دعم أوكرانيا ضد روسيا. ففي هذا الحديث، الذي حاول فيه "الحط من أهمية روسيا" عسكريا واقتصاديا، ذهب باتجاه مزيد من الدعم النوعي الذي لم يكن يأتي على ذكره في السابق، وقال: "ربما في مرحلة ما -أنا لا أريد ذلك ولن آخذ المبادرة- يجب أن يكون هناك عمليات على الأرض -أيًّا يكن شكلها- لمواجهة القوات الروسية"، وأضاف: "قوة فرنسا تتمثل في أننا نستطيع فعل ذلك</w:t>
      </w:r>
      <w:r w:rsidRPr="005F5F72">
        <w:t>".</w:t>
      </w:r>
    </w:p>
    <w:p w14:paraId="6ED16E89" w14:textId="77777777" w:rsidR="005F5F72" w:rsidRPr="005F5F72" w:rsidRDefault="005F5F72" w:rsidP="005F5F72">
      <w:r w:rsidRPr="005F5F72">
        <w:rPr>
          <w:rtl/>
        </w:rPr>
        <w:t>لقد كشفت هذه التطورات عن إدراك روسي متعدد المستويات لما يمكن تسميته ب"الحالة الراهنة للصراع" في أوكرانيا، ومن ثمّ جاءت الاستجابة الروسية لهذه التصريحات لتضع النقاط على الحروف، وترسل مجموعة رسائل روسية قوية عن الفهم الروسي ل"واقع المواجهة". واستعداداتها الكاملة لوضع نهاية للحرب في أوكرانيا تستجيب للشروط الروسية</w:t>
      </w:r>
      <w:r w:rsidRPr="005F5F72">
        <w:t>:</w:t>
      </w:r>
    </w:p>
    <w:p w14:paraId="738A5E0D" w14:textId="77777777" w:rsidR="005F5F72" w:rsidRPr="005F5F72" w:rsidRDefault="005F5F72" w:rsidP="005F5F72">
      <w:r w:rsidRPr="005F5F72">
        <w:t xml:space="preserve">• </w:t>
      </w:r>
      <w:r w:rsidRPr="005F5F72">
        <w:rPr>
          <w:rtl/>
        </w:rPr>
        <w:t>مستوى الإدراك الأول الذي فهمته روسيا من تصريحات "ماكرون" تلك أن الغرب الأوروبي والأمريكي أضحى على قناعة مفادها أن "أوكرانيا خسرت الحرب" أو أن "أوكرانيا تخسر الحرب"، وأنه لا سبيل لوقف تردي الأوضاع العسكرية الأوكرانية والحيلولة دون تمكين الرئيس الروسي من الانتصار، على حد قول الرئيس "ماكرون". غير التدخل العسكري الأوروبي المباشر في الحرب، وهو أمر تعرف القيادة الروسية أنه "خط أحمر" بالنسبة للغرب، أي أن الغرب وضع "خطا أحمر" يمنع التورط العسكري المباشر في الحرب، ومعنى تلويح "إيمانويل ماكرون" به أن "الأوضاع في أوكرانيا تقترب من نهايتها</w:t>
      </w:r>
      <w:r w:rsidRPr="005F5F72">
        <w:t>".</w:t>
      </w:r>
    </w:p>
    <w:p w14:paraId="1E47024D" w14:textId="77777777" w:rsidR="005F5F72" w:rsidRPr="005F5F72" w:rsidRDefault="005F5F72" w:rsidP="005F5F72">
      <w:r w:rsidRPr="005F5F72">
        <w:t xml:space="preserve">· </w:t>
      </w:r>
      <w:r w:rsidRPr="005F5F72">
        <w:rPr>
          <w:rtl/>
        </w:rPr>
        <w:t>مستوى الإدراك الثاني الذي فهمته روسيا استقته من ردود الفعل الغاضبة والرافضة لدعوة "ماكرون" للتدخل العسكري الأوروبي المباشر في الحرب، ومفاده أن الغرب اكتفى بما قدمه لأوكرانيا، وأنه لم يعد مستعدا لدفع المزيد من الأثمان، ومن ثمّ فإن "الحرب في أوكرانيا تقترب من نهايتها". فالبرلمان الفرنسي رفض بشدة دعوة "ماكرون". واضطر وزير الخارجية إلى "تلطيف" تلك الدعوة صبيحة إعلانها (الثلاثاء ٢٠٢٤/٢/٢٧) وإعلان أن "ماكرون" "لم يقصد إرسال فرق إلى المسرح الأوكراني، بل كان يشير إلى إرسال مجموعات عسكرية من أجل القيام بمهام محددة". أما المستشار الألماني "أولاف شولتز" فقد أكد أنه "لن يتم إرسال أي جندي إلى أوكرانيا من الدول الأوروبية أو الناتو". وامتد الرفض إلى حلف شمال الأطلسي وإلى الولايات المتحدة وإيطاليا وإسبانيا وبولندا وبريطانيا وتشيكيا والمجر وسلوفاكيا. وبقدر ما كشف هذا الرفض من انقسام غربي أدركت روسيا عمقه، بقدر ما كشف أيضا عن وعي وخوف</w:t>
      </w:r>
    </w:p>
    <w:p w14:paraId="252FF4E7" w14:textId="77777777" w:rsidR="005F5F72" w:rsidRPr="005F5F72" w:rsidRDefault="005F5F72" w:rsidP="005F5F72">
      <w:r w:rsidRPr="005F5F72">
        <w:rPr>
          <w:rtl/>
        </w:rPr>
        <w:t>أوروبي من مخاطر التورط في حرب مع روسيا</w:t>
      </w:r>
      <w:r w:rsidRPr="005F5F72">
        <w:t>.</w:t>
      </w:r>
    </w:p>
    <w:p w14:paraId="3BD30CD9" w14:textId="77777777" w:rsidR="005F5F72" w:rsidRPr="005F5F72" w:rsidRDefault="005F5F72" w:rsidP="005F5F72">
      <w:r w:rsidRPr="005F5F72">
        <w:t xml:space="preserve">• </w:t>
      </w:r>
      <w:r w:rsidRPr="005F5F72">
        <w:rPr>
          <w:rtl/>
        </w:rPr>
        <w:t>أما مستوى الإدراك الثالث، فيتعلق بفداحة التطورات الداخلية السلبية التي تجري في أوكرانيا، وبالأخص دعوة "التغيير" التي تتسع يوما بعد يوم للطاقم الحاكم في كييف. وأن "ماكرون" قصد من دعوته تلك لفت الأنظار إلى أن "من يحكمون في كييف لم يعودوا قادرين على البقاء في الحكم، وأن إسقاطهم أضحى ضرورة". أي أن "ماكرون" استهدف الحصول على قبول أوروبي لدعوة "تغيير النظام في كييف"، على ضوء السجال الداخلي الذي أخذ يدور في أوكرانيا حول قضية "شرعية السلطة" في غياب الانتخابات البرلمانية والرئاسية، التي لا يمكن إجراؤها في ظل الأحكام العرفية المعلنة في البلاد</w:t>
      </w:r>
      <w:r w:rsidRPr="005F5F72">
        <w:t>.</w:t>
      </w:r>
    </w:p>
    <w:p w14:paraId="2AA0ACE3" w14:textId="77777777" w:rsidR="005F5F72" w:rsidRPr="005F5F72" w:rsidRDefault="005F5F72" w:rsidP="005F5F72">
      <w:r w:rsidRPr="005F5F72">
        <w:rPr>
          <w:rtl/>
        </w:rPr>
        <w:t>ومن المعلوم أنه، بموجب الدستور الأوكراني، تنتهي ولاية الرئيس "فولوديمير زيلينسكي" ليلة ٢١ مايو ٢٠٢٤، فيما لم تتضح بعد أية آليات انتقال السلطة إلى البرلمان أو احتفاظ "زيلينسكي" بصلاحياته في ظل سريان حالة الطوارئ</w:t>
      </w:r>
      <w:r w:rsidRPr="005F5F72">
        <w:t>.</w:t>
      </w:r>
    </w:p>
    <w:p w14:paraId="711541F3" w14:textId="77777777" w:rsidR="005F5F72" w:rsidRPr="005F5F72" w:rsidRDefault="005F5F72" w:rsidP="005F5F72">
      <w:r w:rsidRPr="005F5F72">
        <w:rPr>
          <w:rtl/>
        </w:rPr>
        <w:t>الإدراك الروسي لهذا المعنى من خطاب "ماكرون". وأنه أراد أن يلفت الانتباه إلى حقيقة أن من يحكمون في كييف يفتقدون للسلطة الشرعية بقدر ما يفتقدون لكفاءة المواجهة، وأنه ليس من سبيل أمام أوروبا إلا التدخل لوضع مسار جديد لمستقبل الحرب الأوكرانية</w:t>
      </w:r>
      <w:r w:rsidRPr="005F5F72">
        <w:t>.</w:t>
      </w:r>
    </w:p>
    <w:p w14:paraId="578FFE0A" w14:textId="77777777" w:rsidR="005F5F72" w:rsidRPr="005F5F72" w:rsidRDefault="005F5F72" w:rsidP="005F5F72">
      <w:r w:rsidRPr="005F5F72">
        <w:rPr>
          <w:rtl/>
        </w:rPr>
        <w:lastRenderedPageBreak/>
        <w:t>هذا الإدراك جاء متناغما مع سجال روسي-أوكراني تفجر في الأسابيع الماضية جراء اتهامات أوكرانية لموسكو على لسان الرئيس "زيلينسكي" بالسعي إلى زعزعة الوضع الداخلي والتعويل على انهيار الجبهة الداخلية، وهو الأمر الذي رد عليه بقوة "ديمتري بيسكوف". الناطق بلسان الكرملين، بقوله: إن الوضع في أوكرانيا "ينضج من تلقاء نفسه"، مشيرا إلى أن "هناك عددا من وجهات</w:t>
      </w:r>
    </w:p>
    <w:p w14:paraId="4A119BBA" w14:textId="77777777" w:rsidR="005F5F72" w:rsidRPr="005F5F72" w:rsidRDefault="005F5F72" w:rsidP="005F5F72">
      <w:r w:rsidRPr="005F5F72">
        <w:rPr>
          <w:rtl/>
        </w:rPr>
        <w:t>النظر في أوكرانيا بشأن الانتخابات وشرعية قيادة البلاد</w:t>
      </w:r>
      <w:r w:rsidRPr="005F5F72">
        <w:t>".</w:t>
      </w:r>
    </w:p>
    <w:p w14:paraId="208FFD19" w14:textId="77777777" w:rsidR="005F5F72" w:rsidRPr="005F5F72" w:rsidRDefault="005F5F72" w:rsidP="005F5F72">
      <w:r w:rsidRPr="005F5F72">
        <w:rPr>
          <w:rtl/>
        </w:rPr>
        <w:t>وختامًا، جاء خطاب الرئيس "بوتين" أمام البرلمان الروسي (٢٠٢٤/٢/٢٩) وقبيل أيام من موعد إجراء الانتخابات الرئاسية الروسية محمَّلا بهذه الإدراكات، ومن ثمّ صاغ الرد في رسائل دقيقة تكشف حقيقة أن روسيا تعي أنها "كسبت الحرب" وأن ما عليها الآن هو "تهيئة الظروف وإنضاجها لتسوية موسعة لما بعد الحرب في أوكرانيا مع أوروبا". فقد رد "بوتین" مباشرة على دعوة الرئيس الفرنسي بأن تبعات مثل هذا التدخل الأوروبي "ستكون مأساوية". وأن على الأوروبيين "أن يدركوا في نهاية المطاف، أن لدينا أيضا أسلحة قادرة على إصابة أهداف داخل أراضيهم". كما لفت الانتباه إلى أن روسيا تعتبر أن ما يقوم به الغرب "يهدد الأمن الأوروبي"، وشدد على أنه "يجب أن يكون هناك هيكل جديد للأمن المتساوي، وغير القابل للتجزئة"، وأكد أنه "من دون روسيا قوية وآمنة لن يكون هناك أمن مستدام في أوروبا". ثلاث رسائل تحمل مؤشرات مهمة لمستقبل الحرب الأوكرانية التي بدأت عامها الثالث. ولمستقبل حلف "الناتو" نفسه، وتهافته نحو التصدي للمشروع الروسي الجديد</w:t>
      </w:r>
      <w:r w:rsidRPr="005F5F72">
        <w:t>.</w:t>
      </w:r>
    </w:p>
    <w:p w14:paraId="4EED6958" w14:textId="27D60C7D" w:rsidR="005F5F72" w:rsidRPr="005F5F72" w:rsidRDefault="005F5F72" w:rsidP="005F5F72">
      <w:r w:rsidRPr="005F5F72">
        <mc:AlternateContent>
          <mc:Choice Requires="wps">
            <w:drawing>
              <wp:inline distT="0" distB="0" distL="0" distR="0" wp14:anchorId="6B0C190B" wp14:editId="542B9A94">
                <wp:extent cx="304800" cy="304800"/>
                <wp:effectExtent l="0" t="0" r="0" b="0"/>
                <wp:docPr id="798833067"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EB230" id="Rectangle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EF36D4" w14:textId="77777777" w:rsidR="005F5F72" w:rsidRPr="005F5F72" w:rsidRDefault="005F5F72" w:rsidP="005F5F72">
      <w:r w:rsidRPr="005F5F72">
        <w:rPr>
          <w:rtl/>
        </w:rPr>
        <w:t>نشرة مركز المعلومات</w:t>
      </w:r>
    </w:p>
    <w:p w14:paraId="68171F08" w14:textId="77777777" w:rsidR="005F5F72" w:rsidRPr="005F5F72" w:rsidRDefault="005F5F72" w:rsidP="005F5F72">
      <w:r w:rsidRPr="005F5F72">
        <w:rPr>
          <w:rtl/>
        </w:rPr>
        <w:t>كن على اطلاع دائم</w:t>
      </w:r>
      <w:r w:rsidRPr="005F5F72">
        <w:t>..</w:t>
      </w:r>
    </w:p>
    <w:p w14:paraId="5A0E62B3" w14:textId="77777777" w:rsidR="005F5F72" w:rsidRPr="005F5F72" w:rsidRDefault="005F5F72" w:rsidP="005F5F72">
      <w:r w:rsidRPr="005F5F72">
        <w:rPr>
          <w:rtl/>
        </w:rPr>
        <w:t>عروض</w:t>
      </w:r>
    </w:p>
    <w:p w14:paraId="74ED6356" w14:textId="07380BDE" w:rsidR="005F5F72" w:rsidRPr="005F5F72" w:rsidRDefault="005F5F72" w:rsidP="005F5F72">
      <w:r w:rsidRPr="005F5F72">
        <mc:AlternateContent>
          <mc:Choice Requires="wps">
            <w:drawing>
              <wp:inline distT="0" distB="0" distL="0" distR="0" wp14:anchorId="4A29B341" wp14:editId="62D457C5">
                <wp:extent cx="304800" cy="304800"/>
                <wp:effectExtent l="0" t="0" r="0" b="0"/>
                <wp:docPr id="1095899398"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2BEDD" id="Rectangle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08D32D" w14:textId="77777777" w:rsidR="005F5F72" w:rsidRPr="005F5F72" w:rsidRDefault="005F5F72" w:rsidP="005F5F72">
      <w:r w:rsidRPr="005F5F72">
        <w:rPr>
          <w:rtl/>
        </w:rPr>
        <w:t>كتب وتقارير</w:t>
      </w:r>
    </w:p>
    <w:p w14:paraId="379A45C8" w14:textId="714032CB" w:rsidR="005F5F72" w:rsidRPr="005F5F72" w:rsidRDefault="005F5F72" w:rsidP="005F5F72">
      <w:r w:rsidRPr="005F5F72">
        <mc:AlternateContent>
          <mc:Choice Requires="wps">
            <w:drawing>
              <wp:inline distT="0" distB="0" distL="0" distR="0" wp14:anchorId="3CCEB2FC" wp14:editId="3A65DF9C">
                <wp:extent cx="304800" cy="304800"/>
                <wp:effectExtent l="0" t="0" r="0" b="0"/>
                <wp:docPr id="1785371155" name="Rectangle 226" descr="تنبؤات كابسارك لأسواق النفط (KOMO) الربع الأول من عام 2021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6C711" id="Rectangle 226" o:spid="_x0000_s1026" alt="تنبؤات كابسارك لأسواق النفط (KOMO) الربع الأول من عام 2021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73DABB" w14:textId="77777777" w:rsidR="005F5F72" w:rsidRPr="005F5F72" w:rsidRDefault="005F5F72" w:rsidP="005F5F72">
      <w:r w:rsidRPr="005F5F72">
        <w:rPr>
          <w:rtl/>
        </w:rPr>
        <w:t>شنيؤات كاتسارك لأسواق النقط</w:t>
      </w:r>
    </w:p>
    <w:p w14:paraId="5B9AFFF0" w14:textId="77777777" w:rsidR="005F5F72" w:rsidRPr="005F5F72" w:rsidRDefault="005F5F72" w:rsidP="005F5F72">
      <w:r w:rsidRPr="005F5F72">
        <w:rPr>
          <w:rtl/>
        </w:rPr>
        <w:t>مركز الملك عندالله للدراسات والبحوت البنرولية</w:t>
      </w:r>
      <w:r w:rsidRPr="005F5F72">
        <w:t xml:space="preserve"> KAPSARC. </w:t>
      </w:r>
      <w:r w:rsidRPr="005F5F72">
        <w:rPr>
          <w:rtl/>
        </w:rPr>
        <w:t>فىرابر 2021</w:t>
      </w:r>
    </w:p>
    <w:p w14:paraId="64598961" w14:textId="77777777" w:rsidR="005F5F72" w:rsidRPr="005F5F72" w:rsidRDefault="005F5F72" w:rsidP="005F5F72">
      <w:r w:rsidRPr="005F5F72">
        <w:rPr>
          <w:rtl/>
        </w:rPr>
        <w:t>توقع التفرير ارتفاغ إجمالي الطلب العالعي على النقط في عام 2021 على أساس سبوف بمقدار 4.2 ملىون برميل فى اليوم. وأن بنعو فى عام 2022 بمعدل 3.5 ملبون برصيل فى البوم، لىعود بحلول الربع التالت من غام 2022 إلى مستوبات غام 2019</w:t>
      </w:r>
      <w:r w:rsidRPr="005F5F72">
        <w:t>.</w:t>
      </w:r>
    </w:p>
    <w:p w14:paraId="59F83D5B" w14:textId="77777777" w:rsidR="005F5F72" w:rsidRPr="005F5F72" w:rsidRDefault="005F5F72" w:rsidP="005F5F72">
      <w:r w:rsidRPr="005F5F72">
        <w:rPr>
          <w:rtl/>
        </w:rPr>
        <w:t>يشعر التقرير إنه بالرعم عي أن صندوق النغد الدوتى بنوقع بموا اقتصااتا فى عام 2021 بععدل 5.4 %. مغاربه</w:t>
      </w:r>
    </w:p>
    <w:p w14:paraId="2356B436" w14:textId="77777777" w:rsidR="005F5F72" w:rsidRPr="005F5F72" w:rsidRDefault="005F5F72" w:rsidP="005F5F72">
      <w:r w:rsidRPr="005F5F72">
        <w:t>THE WALL STREET JOURNAL</w:t>
      </w:r>
    </w:p>
    <w:p w14:paraId="504C4186" w14:textId="77777777" w:rsidR="005F5F72" w:rsidRPr="005F5F72" w:rsidRDefault="005F5F72" w:rsidP="005F5F72">
      <w:r w:rsidRPr="005F5F72">
        <w:t>The Washington Post</w:t>
      </w:r>
    </w:p>
    <w:p w14:paraId="187A9D94" w14:textId="7506BB41" w:rsidR="005F5F72" w:rsidRPr="005F5F72" w:rsidRDefault="005F5F72" w:rsidP="005F5F72">
      <w:r w:rsidRPr="005F5F72">
        <w:lastRenderedPageBreak/>
        <mc:AlternateContent>
          <mc:Choice Requires="wps">
            <w:drawing>
              <wp:inline distT="0" distB="0" distL="0" distR="0" wp14:anchorId="60B53660" wp14:editId="036C83BE">
                <wp:extent cx="304800" cy="304800"/>
                <wp:effectExtent l="0" t="0" r="0" b="0"/>
                <wp:docPr id="1934260899"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70D05"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FBFFD2" w14:textId="77777777" w:rsidR="005F5F72" w:rsidRPr="005F5F72" w:rsidRDefault="005F5F72" w:rsidP="005F5F72">
      <w:r w:rsidRPr="005F5F72">
        <w:t>REUTERS</w:t>
      </w:r>
    </w:p>
    <w:p w14:paraId="0891F8F4" w14:textId="132E4D4F" w:rsidR="005F5F72" w:rsidRPr="005F5F72" w:rsidRDefault="005F5F72" w:rsidP="005F5F72">
      <w:r w:rsidRPr="005F5F72">
        <mc:AlternateContent>
          <mc:Choice Requires="wps">
            <w:drawing>
              <wp:inline distT="0" distB="0" distL="0" distR="0" wp14:anchorId="22F3EFFF" wp14:editId="6FF7DEE1">
                <wp:extent cx="304800" cy="304800"/>
                <wp:effectExtent l="0" t="0" r="0" b="0"/>
                <wp:docPr id="413875901" name="Rectangle 224" descr="TIMES NETWORK NOW OF HOTH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4FB7E" id="Rectangle 224" o:spid="_x0000_s1026" alt="TIMES NETWORK NOW OF HOTH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085E10" w14:textId="77777777" w:rsidR="005F5F72" w:rsidRPr="005F5F72" w:rsidRDefault="005F5F72" w:rsidP="005F5F72">
      <w:r w:rsidRPr="005F5F72">
        <w:t>Bloomberg</w:t>
      </w:r>
    </w:p>
    <w:p w14:paraId="530D7935" w14:textId="77777777" w:rsidR="005F5F72" w:rsidRPr="005F5F72" w:rsidRDefault="005F5F72" w:rsidP="005F5F72">
      <w:r w:rsidRPr="005F5F72">
        <w:t>FitchSolutions</w:t>
      </w:r>
    </w:p>
    <w:p w14:paraId="46EFC796" w14:textId="77777777" w:rsidR="005F5F72" w:rsidRPr="005F5F72" w:rsidRDefault="005F5F72" w:rsidP="005F5F72">
      <w:r w:rsidRPr="005F5F72">
        <w:t>Le Monde</w:t>
      </w:r>
    </w:p>
    <w:p w14:paraId="77C89D74" w14:textId="77777777" w:rsidR="005F5F72" w:rsidRPr="005F5F72" w:rsidRDefault="005F5F72" w:rsidP="005F5F72">
      <w:r w:rsidRPr="005F5F72">
        <w:t>LE FIGARO</w:t>
      </w:r>
    </w:p>
    <w:p w14:paraId="664D74C8" w14:textId="77777777" w:rsidR="005F5F72" w:rsidRPr="005F5F72" w:rsidRDefault="005F5F72" w:rsidP="005F5F72">
      <w:r w:rsidRPr="005F5F72">
        <w:rPr>
          <w:rtl/>
        </w:rPr>
        <w:t>للاشتراك في النشرة البريدية يرجى التسجيل عبر موقعنا</w:t>
      </w:r>
      <w:r w:rsidRPr="005F5F72">
        <w:t>:</w:t>
      </w:r>
    </w:p>
    <w:p w14:paraId="4486106C" w14:textId="77777777" w:rsidR="005F5F72" w:rsidRPr="005F5F72" w:rsidRDefault="005F5F72" w:rsidP="005F5F72">
      <w:r w:rsidRPr="005F5F72">
        <w:t>IDSC.GOV.EG</w:t>
      </w:r>
    </w:p>
    <w:p w14:paraId="6630CB0F" w14:textId="7D135719" w:rsidR="005F5F72" w:rsidRPr="005F5F72" w:rsidRDefault="005F5F72" w:rsidP="005F5F72">
      <w:r w:rsidRPr="005F5F72">
        <mc:AlternateContent>
          <mc:Choice Requires="wps">
            <w:drawing>
              <wp:inline distT="0" distB="0" distL="0" distR="0" wp14:anchorId="034ACB6E" wp14:editId="4D4F7A4A">
                <wp:extent cx="304800" cy="304800"/>
                <wp:effectExtent l="0" t="0" r="0" b="0"/>
                <wp:docPr id="1692544262" name="Rectangle 223"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4F32D" id="Rectangle 223"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EAF7C1" w14:textId="43B7EA3F" w:rsidR="005F5F72" w:rsidRPr="005F5F72" w:rsidRDefault="005F5F72" w:rsidP="005F5F72">
      <w:r w:rsidRPr="005F5F72">
        <mc:AlternateContent>
          <mc:Choice Requires="wps">
            <w:drawing>
              <wp:inline distT="0" distB="0" distL="0" distR="0" wp14:anchorId="676ADA81" wp14:editId="2042F4D9">
                <wp:extent cx="304800" cy="304800"/>
                <wp:effectExtent l="0" t="0" r="0" b="0"/>
                <wp:docPr id="838677944" name="Rectangle 222" descr="FP Foreign Polic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48157" id="Rectangle 222" o:spid="_x0000_s1026" alt="FP Foreign Polic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2FAA3C" w14:textId="77777777" w:rsidR="005F5F72" w:rsidRPr="005F5F72" w:rsidRDefault="005F5F72" w:rsidP="005F5F72">
      <w:r w:rsidRPr="005F5F72">
        <w:t>The Economist</w:t>
      </w:r>
    </w:p>
    <w:p w14:paraId="64A2BB34" w14:textId="77777777" w:rsidR="005F5F72" w:rsidRPr="005F5F72" w:rsidRDefault="005F5F72" w:rsidP="005F5F72">
      <w:r w:rsidRPr="005F5F72">
        <w:t>THE TIMES</w:t>
      </w:r>
    </w:p>
    <w:p w14:paraId="51F499F3" w14:textId="77777777" w:rsidR="005F5F72" w:rsidRPr="005F5F72" w:rsidRDefault="005F5F72" w:rsidP="005F5F72">
      <w:r w:rsidRPr="005F5F72">
        <w:t>FINANCIAL TIMES</w:t>
      </w:r>
    </w:p>
    <w:p w14:paraId="2FC2D3DF" w14:textId="77777777" w:rsidR="005F5F72" w:rsidRPr="005F5F72" w:rsidRDefault="005F5F72" w:rsidP="005F5F72">
      <w:r w:rsidRPr="005F5F72">
        <w:t>FT</w:t>
      </w:r>
    </w:p>
    <w:p w14:paraId="6046EE9F" w14:textId="77777777" w:rsidR="005F5F72" w:rsidRPr="005F5F72" w:rsidRDefault="005F5F72" w:rsidP="005F5F72">
      <w:pPr>
        <w:rPr>
          <w:b/>
          <w:bCs/>
        </w:rPr>
      </w:pPr>
      <w:r w:rsidRPr="005F5F72">
        <w:rPr>
          <w:b/>
          <w:bCs/>
          <w:rtl/>
        </w:rPr>
        <w:t>تصاعد دور الناتو.. بين القبول والرفض في شرقي آسيا</w:t>
      </w:r>
    </w:p>
    <w:p w14:paraId="1C3D3716" w14:textId="77777777" w:rsidR="005F5F72" w:rsidRPr="005F5F72" w:rsidRDefault="005F5F72" w:rsidP="005F5F72">
      <w:r w:rsidRPr="005F5F72">
        <w:rPr>
          <w:rtl/>
        </w:rPr>
        <w:t>أ. السيد صدقي عابدين</w:t>
      </w:r>
    </w:p>
    <w:p w14:paraId="7376FAFD" w14:textId="77777777" w:rsidR="005F5F72" w:rsidRPr="005F5F72" w:rsidRDefault="005F5F72" w:rsidP="005F5F72">
      <w:r w:rsidRPr="005F5F72">
        <w:rPr>
          <w:rtl/>
        </w:rPr>
        <w:t>باحث في العلوم السياسية - متخصص في الشؤون الآسيوية</w:t>
      </w:r>
    </w:p>
    <w:p w14:paraId="3687BE5C" w14:textId="54EA696A" w:rsidR="005F5F72" w:rsidRPr="005F5F72" w:rsidRDefault="005F5F72" w:rsidP="005F5F72">
      <w:r w:rsidRPr="005F5F72">
        <mc:AlternateContent>
          <mc:Choice Requires="wps">
            <w:drawing>
              <wp:inline distT="0" distB="0" distL="0" distR="0" wp14:anchorId="094D72C4" wp14:editId="68AD217B">
                <wp:extent cx="304800" cy="304800"/>
                <wp:effectExtent l="0" t="0" r="0" b="0"/>
                <wp:docPr id="1210919721"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5DD4A"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9EB268" w14:textId="77777777" w:rsidR="005F5F72" w:rsidRPr="005F5F72" w:rsidRDefault="005F5F72" w:rsidP="005F5F72">
      <w:r w:rsidRPr="005F5F72">
        <w:rPr>
          <w:rtl/>
        </w:rPr>
        <w:t>جاءت الحرب في أوكرانيا لتدفع بزخم مضاعف حول دور حلف شمال الأطلسي (الناتو)، حيث وقف الحلف بصلابة مع أوكرانيا في مواجهة روسيا. وكما هو معلوم فإن الأخيرة اعتبرت تمدد الحلف شرقًا، وعدم مراعاته لمصالحها الأمنية الدافع الأهم لإقدامها على ما تسميه عملية عسكرية في أوكرانيا، وقد توسع الحلف أكثر بعدما اشتعلت الحرب ناحية روسيا بعد انضمام فنلندا والسويد، وأقرّ زيادات كبيرة في الميزانيات العسكرية، ولم يكف عن الحديث عن عدم السماح لروسيا بالانتصار في الحرب، وتوشَّع في شبكة العلاقات وعمل على تعميقها مع دول من خارج منطقة عمله، بما في ذلك دول في الشرق الأقصى، حيث تترامى أراضي روسيا بالقرب من الصين. فكيف تعاملت دول شرقي آسيا مع هذه التطورات؟ وما الاعتبارات التي بنيت عليها تلك المواقف؟ وما أوجه الاتفاق والاختلاف بينها؟ هذا ما سيحاول المقال استعراضه فيما يلي</w:t>
      </w:r>
      <w:r w:rsidRPr="005F5F72">
        <w:t>.</w:t>
      </w:r>
    </w:p>
    <w:p w14:paraId="332EF13C" w14:textId="77777777" w:rsidR="005F5F72" w:rsidRPr="005F5F72" w:rsidRDefault="005F5F72" w:rsidP="005F5F72">
      <w:pPr>
        <w:rPr>
          <w:b/>
          <w:bCs/>
        </w:rPr>
      </w:pPr>
      <w:r w:rsidRPr="005F5F72">
        <w:rPr>
          <w:b/>
          <w:bCs/>
          <w:rtl/>
        </w:rPr>
        <w:lastRenderedPageBreak/>
        <w:t>منظور شركاء الناتو في شرقي آسيا</w:t>
      </w:r>
    </w:p>
    <w:p w14:paraId="2AE96024" w14:textId="77777777" w:rsidR="005F5F72" w:rsidRPr="005F5F72" w:rsidRDefault="005F5F72" w:rsidP="005F5F72">
      <w:r w:rsidRPr="005F5F72">
        <w:rPr>
          <w:rtl/>
        </w:rPr>
        <w:t>يمكن القول إن هناك منظورين أساسيين في منطقة شرقي آسيا حيال حلف الناتو: المنظور</w:t>
      </w:r>
    </w:p>
    <w:p w14:paraId="561A1AA5" w14:textId="77777777" w:rsidR="005F5F72" w:rsidRPr="005F5F72" w:rsidRDefault="005F5F72" w:rsidP="005F5F72">
      <w:r w:rsidRPr="005F5F72">
        <w:rPr>
          <w:rtl/>
        </w:rPr>
        <w:t>الأول تمثله الدول التي تجمعها شبكة علاقات قوية بالولايات المتحدة الأمريكية، سواء اتخذت هذه العلاقات صيغة التحالف العسكري المباشر، أو شراكات أمنية ثنائية أو متعددة الأطراف، أخذًا في الاعتبار أنها تضم أطرافًا من خارج المنطقة، مثل شراكة "أوكوس" التي تضم كلا من الولايات المتحدة الأمريكية وأستراليا والمملكة المتحدة. وهناك أفكار مطروحة عن إمكانية ضم كل من اليابان وكوريا الجنوبية إلى هذه الشراكة ولو في شق واحد منها، علمًا بأن كلا من طوكيو وسول تجمع كل منهما على حدة علاقة تحالفية قديمة مع واشنطن. وإذا أضيف لكل من اليابان وكوريا الجنوبية أستراليا ونيوزيلندا يكون قد اكتمل العقد الرباعي الذي بات يعرف بشركاء الناتو في آسيا والباسفيك. وكما هو معلوم فإن مصطلح آسيا والباسفيك بات هو السائد في استراتيجيات الولايات المتحدة الأمريكية وحلفائها في الناتو، وكذلك حلفاؤها في آسيا والكثير من القوى والدول الآسيوية. وباتت هناك استراتيجيات واضحة لتلك الدول حيال تلك المنطقة من العالم. ولقد بات حلف الناتو وشركاؤه في المنطقة يربطون مباشرة بين ما يحدث من تطورات في منطقة شمال</w:t>
      </w:r>
    </w:p>
    <w:p w14:paraId="427D166A" w14:textId="77777777" w:rsidR="005F5F72" w:rsidRPr="005F5F72" w:rsidRDefault="005F5F72" w:rsidP="005F5F72">
      <w:r w:rsidRPr="005F5F72">
        <w:t xml:space="preserve">" </w:t>
      </w:r>
      <w:r w:rsidRPr="005F5F72">
        <w:rPr>
          <w:rtl/>
        </w:rPr>
        <w:t>إذا أضيف لكل من اليابان وكوريا الجنوبية، أستراليا ونيوزيلندا، يكون قد اكتمل العقد الرباعي الذي بات يعرف بشركاء الناتو في آسيا والباسفيك. وقد بات مصطلح آسيا والباسفيك هو السائد في استراتيجيات الولايات المتحدة الأمريكية وحلفائها في حلف الناتو</w:t>
      </w:r>
      <w:r w:rsidRPr="005F5F72">
        <w:t>. "</w:t>
      </w:r>
    </w:p>
    <w:p w14:paraId="53D1BE9E" w14:textId="77777777" w:rsidR="005F5F72" w:rsidRPr="005F5F72" w:rsidRDefault="005F5F72" w:rsidP="005F5F72">
      <w:r w:rsidRPr="005F5F72">
        <w:rPr>
          <w:rtl/>
        </w:rPr>
        <w:t>الأطلسي ومنطقة المحيطين الهندي والهادئ، وبالتبادل، أي أن ما يحدث في تلك المنطقة يؤثر في المنطقة الأخرى والعكس</w:t>
      </w:r>
      <w:r w:rsidRPr="005F5F72">
        <w:t>.</w:t>
      </w:r>
    </w:p>
    <w:p w14:paraId="308A92A2" w14:textId="77777777" w:rsidR="005F5F72" w:rsidRPr="005F5F72" w:rsidRDefault="005F5F72" w:rsidP="005F5F72">
      <w:r w:rsidRPr="005F5F72">
        <w:rPr>
          <w:rtl/>
        </w:rPr>
        <w:t>ولا يخفى ما يحمله ذلك الربط من دلالات، وما يستتبعه من سياسات، وعلى رأس الدلالات وجود تفاهم يقترب من حد التطابق بين حلف الناتو وشركائه في شرقي آسيا، وهذا التقارب لا يقتصر فقط على مجرد التوصيفات للتحديات الحالة والمتوقعة، ومن ثمّ طرق التعامل معها، وإنما امتد ليشمل زيادة التنسيق، وقد أخذ الأمر أبعادًا غير مسبوقة، ومن ذلك دعوة كبار مسؤولي الدول الأربع المذكورة لحضور اجتماعات الحلف، بما في ذلك رؤساء الدول ورؤساء الوزراء. كما حدث في قمتي مدريد وفلنيوس عامي ٢٠٢٢ و٢٠٢٣، ومن ثمّ تصبح دعوات وزراء الخارجية والدفاع وغيرهم من المسؤولين لحضور اجتماعات مع نظرائهم في حلف الناتو أمرًا عاديًّا</w:t>
      </w:r>
      <w:r w:rsidRPr="005F5F72">
        <w:t>.</w:t>
      </w:r>
    </w:p>
    <w:p w14:paraId="4F282585" w14:textId="77777777" w:rsidR="005F5F72" w:rsidRPr="005F5F72" w:rsidRDefault="005F5F72" w:rsidP="005F5F72">
      <w:r w:rsidRPr="005F5F72">
        <w:rPr>
          <w:rtl/>
        </w:rPr>
        <w:t>كما أن كبار مسؤولي الحلف -بمن فيهم الأمين العام للحلف- قد قاموا بزيارات لتلك الدول، وفي بعض المحطات كانت هناك إعلانات مشتركة كما حدث بين الحلف واليابان عند زيارة الأمين العام للحلف "يانس ستولتنبرج" طوكيو في الحادي والثلاثين من شهر يناير من العام ٢٠٢٣، ودون الدخول في تفاصيل هذا البيان</w:t>
      </w:r>
    </w:p>
    <w:p w14:paraId="523442E5" w14:textId="77777777" w:rsidR="005F5F72" w:rsidRPr="005F5F72" w:rsidRDefault="005F5F72" w:rsidP="005F5F72">
      <w:r w:rsidRPr="005F5F72">
        <w:rPr>
          <w:rtl/>
        </w:rPr>
        <w:t>المشترك فإنه قد تضمّن عناوين رئيسة، من بينها التحديات الاستراتيجية في الظرف التاريخي الراهن، وقد وُصفت هذه التحديات بالمعقدة، والتي تنعكس آثارها على العالم بأسره، وهي تمثل تهديدًا لما بات يُعرف بالنظام الدولي القائم على القواعد، وفي القلب من هذه التحديات ما تقوم به روسيا في أوكرانيا، وزيادة نفوذ الصين على المستوى الدولي. ولقد كان الحلف واضحًا في البيان الصادر عن قمته في فيلنيوس، في يوليو ٢٠٢٣، عندما اعتبر أن الصين تمثل تحديًا نظاميًّا للأمن الأوروبي الأطلسي. وذهب إلى أن تعميق الشراكة الاستراتيجية بين كل من بكين وموسكو وسعيهما المشترك من وجهة نظر الحلف إلى تقويض النظام الدولي القائم على القواعد يتعارض مع قيم الحلف ومصالحه</w:t>
      </w:r>
      <w:r w:rsidRPr="005F5F72">
        <w:t>.</w:t>
      </w:r>
    </w:p>
    <w:p w14:paraId="39F73464" w14:textId="77777777" w:rsidR="005F5F72" w:rsidRPr="005F5F72" w:rsidRDefault="005F5F72" w:rsidP="005F5F72">
      <w:r w:rsidRPr="005F5F72">
        <w:rPr>
          <w:rtl/>
        </w:rPr>
        <w:t>وهذا التفاهم ينسحب على تفهم كل طرف لما يقوم به الطرف الآخر على صعيد تطوير وتحديث استراتيجياته وسياساته الأمنية والدفاعية، وما يستتبعه ذلك من نفقات إضافية، حيث توافق الدول الأربع المعنية هنا على ما يقوم به الحلف، ومن ثمّ فإنها تتلقى تشجيعا على ما تقوم به على هذا الصعيد أيضا، وهذا التشجيع والترحيب قد يثير إشكاليات كثيرة خاصة بالنسبة لدولة مثل اليابان، والتي لا يزال دستورها يفرض قيودًا على القيام بدور عسكري خارجي، كما أنه لا تخفى حساسية باقي دول المنطقة لما يتم من تحديث عسكري، وما يجري من مناورات عسكرية متوالية وآخذة في التوسع بين أعضاء في حلف الناتو وشركائهم في المنطقة، ويأتي الامتعاض بالأساس من جانب كل من الصين وكوریا الشمالية</w:t>
      </w:r>
      <w:r w:rsidRPr="005F5F72">
        <w:t>.</w:t>
      </w:r>
    </w:p>
    <w:p w14:paraId="5BA1BB11" w14:textId="77777777" w:rsidR="005F5F72" w:rsidRPr="005F5F72" w:rsidRDefault="005F5F72" w:rsidP="005F5F72">
      <w:r w:rsidRPr="005F5F72">
        <w:rPr>
          <w:rtl/>
        </w:rPr>
        <w:lastRenderedPageBreak/>
        <w:t>وفي ضوء ذلك، فإن القبول بمبدأ وجود تمثيل دائم من قبل أي من هذه الدول الأربع لدى</w:t>
      </w:r>
    </w:p>
    <w:p w14:paraId="669253BD" w14:textId="77777777" w:rsidR="005F5F72" w:rsidRPr="005F5F72" w:rsidRDefault="005F5F72" w:rsidP="005F5F72">
      <w:r w:rsidRPr="005F5F72">
        <w:rPr>
          <w:rtl/>
        </w:rPr>
        <w:t>الحلف أو العكس يصبح أمرًا طبيعيًّا في ظل هذه الأجواء من التفاهم الاستراتيجي. وبالفعل فقد تمت الموافقة على وجود تمثيل دائم لكوريا الجنوبية لدى الحلف، كما أن الحلف سيكون له تمثيل دائم في طوكيو، وتعد هذه خطوة إيجابية على صعيد التنسيق الاستراتيجي، وقد يقود ذلك -في مراحل لاحقة- إلى القيام بتخطيط استراتيجي مشترك، والتعاون في قضايا أكثر تعقيدًا، وما يستتبعه كل ذلك من تكثيف للمناورات المشتركة. كما يمكن أن تكون هناك مشاريع تصنيع عسكري مشترك، على شاكلة ذلك المشروع الذي يضم كلا من اليابان والمملكة المتحدة وإيطاليا لتصنيع طائرة حربية، كما يلاحظ أن بعض دول حلف الأطلسي قد عقدت صفقات للتزود بأسلحة من بعض شركاء الحلف في منطقة المحيطين الهندي والهادئ، كما فعلت بولندا مع كوريا الجنوبية</w:t>
      </w:r>
      <w:r w:rsidRPr="005F5F72">
        <w:t>.</w:t>
      </w:r>
    </w:p>
    <w:p w14:paraId="16A36E54" w14:textId="77777777" w:rsidR="005F5F72" w:rsidRPr="005F5F72" w:rsidRDefault="005F5F72" w:rsidP="005F5F72">
      <w:r w:rsidRPr="005F5F72">
        <w:rPr>
          <w:rtl/>
        </w:rPr>
        <w:t>وكما هو معلوم فإن بولندا تلعب دورًا مهمًا في تزويد أوكرانيا بالسلاح الغربي عمومًا، وربما كانت الصفقات مع كوريا الجنوبية تمت كجزء من تعويض ما يُقدَّم لأوكرانيا، خاصة أن كوريا الجنوبية تضع قيودًا على دعمها العسكري لأوكرانيا. والواقع أن دعم شركاء الحلف المذكورين لأوكرانيا يلقى تقديرًا كبيرًا من الحلف، ويسوق هذا الدعم ضمن منظومة القيم المشتركة التي يتصرف الحلف وتلك</w:t>
      </w:r>
    </w:p>
    <w:p w14:paraId="16CC38E0" w14:textId="77777777" w:rsidR="005F5F72" w:rsidRPr="005F5F72" w:rsidRDefault="005F5F72" w:rsidP="005F5F72">
      <w:r w:rsidRPr="005F5F72">
        <w:t xml:space="preserve">" </w:t>
      </w:r>
      <w:r w:rsidRPr="005F5F72">
        <w:rPr>
          <w:rtl/>
        </w:rPr>
        <w:t>ترى الصين أن حلف الناتو لا يزال يتصرف بعقلية الحرب الباردة، وفيما يتعلق بالأزمة الروسية الأوكرانية، فقد كانت الصين واضحة منذ البداية من حيث إرجاع الأمر لعدم مراعاة حلف الناتو لاعتبارات " الأمن القومي لروسيا</w:t>
      </w:r>
      <w:r w:rsidRPr="005F5F72">
        <w:t>.</w:t>
      </w:r>
    </w:p>
    <w:p w14:paraId="33AEB13B" w14:textId="77777777" w:rsidR="005F5F72" w:rsidRPr="005F5F72" w:rsidRDefault="005F5F72" w:rsidP="005F5F72">
      <w:r w:rsidRPr="005F5F72">
        <w:rPr>
          <w:rtl/>
        </w:rPr>
        <w:t>الدول طبقًا لها. وقد كان الحلف واضحًا في بيان قادته في قمة فيلنيوس عندما أشار إلى أهمية التزام كل من اليابان وكوريا الجنوبية وأستراليا ونيوزيلندا بدعم أوكرانيا ضمن مساهمتهم في الأمن الأوروبي الأطلسي، ومن ثمّ أقرّ بأهمية تعزيز الحوار والتعاون للتصدي للتحديات الأمنية المشتركة، بما يعني أن الحلف يقف مع تلك الدول فيما تراه من تحديات محيطة بها أيضًا</w:t>
      </w:r>
      <w:r w:rsidRPr="005F5F72">
        <w:t>.</w:t>
      </w:r>
    </w:p>
    <w:p w14:paraId="4FD205B1" w14:textId="77777777" w:rsidR="005F5F72" w:rsidRPr="005F5F72" w:rsidRDefault="005F5F72" w:rsidP="005F5F72">
      <w:pPr>
        <w:rPr>
          <w:b/>
          <w:bCs/>
        </w:rPr>
      </w:pPr>
      <w:r w:rsidRPr="005F5F72">
        <w:rPr>
          <w:b/>
          <w:bCs/>
          <w:rtl/>
        </w:rPr>
        <w:t>منظور المناوئين للناتو في شرقي آسيا</w:t>
      </w:r>
    </w:p>
    <w:p w14:paraId="4731284C" w14:textId="77777777" w:rsidR="005F5F72" w:rsidRPr="005F5F72" w:rsidRDefault="005F5F72" w:rsidP="005F5F72">
      <w:r w:rsidRPr="005F5F72">
        <w:rPr>
          <w:rtl/>
        </w:rPr>
        <w:t>يمكن القول إن هؤلاء المناوئين للناتو هم المستهدفون من قِبل الحلف أيضًا. لكن هل الاستهداف جاء نتيجة للمناوأة أم أن المناوأة سببها الاستهداف؟ حیث إن هذه مسألة جدلية يقدم فيها كل طرف حججًا مختلفة. ويعد المناوئان الرئيسيان لحلف الناتو في شرقي آسيا هما الصين وكوريا الشمالية، وهذه المناوأة تنطلق من قضايا مبدئية، وترتبط بدلائل ومؤشرات موضوعية من وجهة نظر البلدين فيما يتعلق بإدراكات الحلف وسياساته على أرض الواقع</w:t>
      </w:r>
      <w:r w:rsidRPr="005F5F72">
        <w:t>.</w:t>
      </w:r>
    </w:p>
    <w:p w14:paraId="43E3D303" w14:textId="77777777" w:rsidR="005F5F72" w:rsidRPr="005F5F72" w:rsidRDefault="005F5F72" w:rsidP="005F5F72">
      <w:r w:rsidRPr="005F5F72">
        <w:rPr>
          <w:rtl/>
        </w:rPr>
        <w:t>فالصين من جانبها تذهب إلى أن حلف الناتو لا يزال يتصرف بعقلية الحرب الباردة، وكما هو معلوم فقد دأبت الصين في السنوات الأخيرة على اتهام الولايات المتحدة الأمريكية وحلفائها بالتصرف طبقًا لعقلية الحرب الباردة. ومن ثمّ حرصهم على بقاء التحالفات القائمة بينهم، مع السعي لتوسيع مجال عملها، فضلًا عن ضم دول إضافية لها، وكذلك استنساخ ما هو قائم منها في مناطق أخرى</w:t>
      </w:r>
      <w:r w:rsidRPr="005F5F72">
        <w:t>.</w:t>
      </w:r>
    </w:p>
    <w:p w14:paraId="1622E70B" w14:textId="77777777" w:rsidR="005F5F72" w:rsidRPr="005F5F72" w:rsidRDefault="005F5F72" w:rsidP="005F5F72">
      <w:r w:rsidRPr="005F5F72">
        <w:rPr>
          <w:rtl/>
        </w:rPr>
        <w:t>وفيما يتعلق بالأزمة الروسية الأوكرانية، فقد كانت الصين واضحة منذ البداية من حيث إرجاع</w:t>
      </w:r>
    </w:p>
    <w:p w14:paraId="54065960" w14:textId="77777777" w:rsidR="005F5F72" w:rsidRPr="005F5F72" w:rsidRDefault="005F5F72" w:rsidP="005F5F72">
      <w:r w:rsidRPr="005F5F72">
        <w:rPr>
          <w:rtl/>
        </w:rPr>
        <w:t>الأمر لعدم مراعاة حلف الناتو لاعتبارات الأمن القومي لروسيا، ورفض التوصل لاتفاق معها بخصوص الضمانات الأمنية، واستمراره في توفير كل أنواع الدعم لأوكرانيا، بما في ذلك إمدادها بالأسلحة من أجل إلحاق الهزيمة بروسيا. ومن ناحية أخرى، يقوم حلف الناتو بتوجيه الاتهامات لأطراف أخرى -من بينها الصين- بأنها تقدم الأسلحة لروسيا، ولا تكتفي الصين بنفي هذه الاتهامات، وإلقاء اللوم على الحلف، وإنما تؤكد على موقفها الموضوعي من الصراع وسعيها المتواصل من أجل السلام، الذي تأتي تصرفات الحلف مناوئة له ليس فقط على الصعيد الإقليمي وإنما على الصعيد العالمي، وقد وصل الأمر بالصين إلى اعتبار الحلف أكبر تهديد للسلم والأمن الدوليين، حيث ترى أن الحلف قد اخترع نظرية التهديد الصيني لكي يزيد من التلاحم بين أعضائه</w:t>
      </w:r>
      <w:r w:rsidRPr="005F5F72">
        <w:t>.</w:t>
      </w:r>
    </w:p>
    <w:p w14:paraId="129FA38D" w14:textId="77777777" w:rsidR="005F5F72" w:rsidRPr="005F5F72" w:rsidRDefault="005F5F72" w:rsidP="005F5F72">
      <w:r w:rsidRPr="005F5F72">
        <w:rPr>
          <w:rtl/>
        </w:rPr>
        <w:lastRenderedPageBreak/>
        <w:t>كما ترفض الصين أي توجيهات من الحلف وغيره بخصوص حدود علاقاتها مع روسيا. وتعلن باستمرار عن رفضها لأي دور مزعزع للاستقرار في منطقة آسيا والمحيط الهادئ بعدما قام الحلف بذات الدور في أوروبا من وجهة نظرها. وقد امتد الرفض الصيني ليصل إلى دعاوى الحلف بخصوص ما يوجه إليها من اتهامات بشأن تقويض النظام الدولي القائم على القواعد، حيث ترى عدم وجود تعريف لتلك القواعد المزعومة، وأنه إذا كان الأمر يتعلق بقواعد للنظام الدولي ففي القلب منها ميثاق الأمم المتحدة والقانون الدولي الذي تحرص الصين على التمسك بهما بينما تتلاعب بهما واشنطن وحلفاؤها</w:t>
      </w:r>
      <w:r w:rsidRPr="005F5F72">
        <w:t>.</w:t>
      </w:r>
    </w:p>
    <w:p w14:paraId="11520C60" w14:textId="77777777" w:rsidR="005F5F72" w:rsidRPr="005F5F72" w:rsidRDefault="005F5F72" w:rsidP="005F5F72">
      <w:r w:rsidRPr="005F5F72">
        <w:rPr>
          <w:rtl/>
        </w:rPr>
        <w:t>لا تكتفي الصين بمجرد الرفض المبدئي لفكرة التحالفات، ولا ما يقوم به حلف الناتو من توسع في شرقي أوروبا، وإنما أيضًا ترفض مساعيه</w:t>
      </w:r>
    </w:p>
    <w:p w14:paraId="13B1828A" w14:textId="77777777" w:rsidR="005F5F72" w:rsidRPr="005F5F72" w:rsidRDefault="005F5F72" w:rsidP="005F5F72">
      <w:r w:rsidRPr="005F5F72">
        <w:rPr>
          <w:rtl/>
        </w:rPr>
        <w:t>تتوجس الصين مما يمكن تسميته " بدمج التحالفات في جوارها الإقليمي، حيث تعمل واشنطن على الجمع بين تحالفاتها الثنائية في المنطقة، وقد اتضح ذلك في حالة كل من اليابان وكوريا الجنوبية من ناحية، واليابان والفلبين من ناحية أخرى</w:t>
      </w:r>
      <w:r w:rsidRPr="005F5F72">
        <w:t>. "</w:t>
      </w:r>
    </w:p>
    <w:p w14:paraId="1BE99C6F" w14:textId="77777777" w:rsidR="005F5F72" w:rsidRPr="005F5F72" w:rsidRDefault="005F5F72" w:rsidP="005F5F72">
      <w:r w:rsidRPr="005F5F72">
        <w:rPr>
          <w:rtl/>
        </w:rPr>
        <w:t>لتوسيع دائرة اهتمامه في مناطق أخرى، كما أنها تقف بالمرصاد لما تسميه أشباه الناتو في شرقي آسيا، ومن ذلك الشراكات الأمنية. مثل تحالف "أوكوس"، التي تراها مهددة للأمن الإقليمي، فضلًا عن اعتبارها إياها مخالفة للنظام الدولي الذي يُفترض أنه يعمل على منع الانتشار النووي. كما تتوجس الصين كثيرًا مما يمكن تسميته بدمج التحالفات في جوارها الإقليمي، حيث تعمل واشنطن على الجمع بين تحالفاتها الثنائية في المنطقة. وقد اتضح ذلك في حالة كل من اليابان وكوريا الجنوبية من ناحية، واليابان والفلبين من ناحية أخرى. وربما يفتح هذا التوجه باب التساؤلات حول فرص قيام حلف عسكري بين الولايات المتحدة وتلك الدول وغيرها من دول المنطقة مستقبلًا. كما أنه يفتح الباب لإمكانية مشاركة أعضاء آخرين من حلف الناتو إضافة إلى الولايات المتحدة، ومن ثمّ تثار تساؤلات أكثر حول مستقبل العلاقات بين هذه التحالفات، سواء ظلت ثنائية أو اجتمعت في حلف واحد مع حلف الناتو. وكما اتضح فإن هذه الأطراف ترحب كثيرًا بما يجري على ساحة الناتو ويتزايد مستوى شراكتها معه. كما أن قراءاتها الاستراتيجية تكاد تتطابق مع قراءاته</w:t>
      </w:r>
      <w:r w:rsidRPr="005F5F72">
        <w:t>.</w:t>
      </w:r>
    </w:p>
    <w:p w14:paraId="6C231FEB" w14:textId="77777777" w:rsidR="005F5F72" w:rsidRPr="005F5F72" w:rsidRDefault="005F5F72" w:rsidP="005F5F72">
      <w:r w:rsidRPr="005F5F72">
        <w:rPr>
          <w:rtl/>
        </w:rPr>
        <w:t>إن كوريا الشمالية هي الأخرى تتفق مع معظم أركان الرؤية الصينية المذكورة ملامحها العامة</w:t>
      </w:r>
    </w:p>
    <w:p w14:paraId="1A8C7328" w14:textId="77777777" w:rsidR="005F5F72" w:rsidRPr="005F5F72" w:rsidRDefault="005F5F72" w:rsidP="005F5F72">
      <w:r w:rsidRPr="005F5F72">
        <w:rPr>
          <w:rtl/>
        </w:rPr>
        <w:t>آنفًا، مع ملاحظة أنها تستخدم لغة أكثر حدة، وتقدم على تبني سياسات أكثر جرأة من وجهة نظرها، ومن وجهة نظر حلف الناتو أكثر تهورًا. فعلى سبيل المثال، فيما يتعلق بدور الحلف في الملف الروسي الأوكراني، فإنها لا تقف عند تحميل الحلف المسؤولية كاملة. وإنما تتبنى كامل الرواية الروسية، وتؤكد على دعمها لما تقوم به موسكو، وقد اعترفت بما قامت به الأخيرة من ضم لأقاليم أوكرانية، وهي دائمة الانتقاد لما يقوم به حلف الناتو من تزويد أوكرانيا بالأسلحة والمعدات. وفي البداية كانت ترفض الاتهامات الموجهة إليها بخصوص تزويد روسيا بأسلحة ومعدات، لكنها لم تعد تؤكد أو تنفي ذلك الأمر في ظل تزايد تأكيدات الناتو على قيامها بذلك. وقد ذهب أعضاء في حلف الناتو إلى أن استخدام موسكو حق النقض في مجلس الأمن نهاية شهر مارس ٢٠٢٤ ضد قرار تمديد مهمة عمل الخبراء المعنيين بمراقبة تنفيذ العقوبات الدولية المفروضة على بيونج يانج، إنما جاء لأن هؤلاء الخبراء باتوا یشيرون إلى تعاملات روسية مع كوريا شمالية بما يخالف قرارات العقوبات، والتي تتضمّن صفقات الأسلحة</w:t>
      </w:r>
      <w:r w:rsidRPr="005F5F72">
        <w:t>.</w:t>
      </w:r>
    </w:p>
    <w:p w14:paraId="192A97E1" w14:textId="77777777" w:rsidR="005F5F72" w:rsidRPr="005F5F72" w:rsidRDefault="005F5F72" w:rsidP="005F5F72">
      <w:r w:rsidRPr="005F5F72">
        <w:rPr>
          <w:rtl/>
        </w:rPr>
        <w:t>كما أن كوريا الشمالية وفي ظل ما ذُكر عن حدة اللهجة. تعتبر أن ما يتم من تنسيق بين دول في شرقي آسيا وحلف الناتو يعد بمثابة تواطؤ، وترى أنه من الأهمية بمكان التصدي لهذا السلوك، ومن ثمّ فإنها تعتبر كل ما تقوم به من تجارب صاروخية وترسيخ لقوتها النووية وكافة أنواع الممارسات التي من شأنها زيادة قوتها الشاملة، حق مشروع لها من أجل الحفاظ على سيادتها واستقلالها ونظامها</w:t>
      </w:r>
      <w:r w:rsidRPr="005F5F72">
        <w:t>.</w:t>
      </w:r>
    </w:p>
    <w:p w14:paraId="12115E1F" w14:textId="77777777" w:rsidR="005F5F72" w:rsidRPr="005F5F72" w:rsidRDefault="005F5F72" w:rsidP="005F5F72">
      <w:r w:rsidRPr="005F5F72">
        <w:t xml:space="preserve">" </w:t>
      </w:r>
      <w:r w:rsidRPr="005F5F72">
        <w:rPr>
          <w:rtl/>
        </w:rPr>
        <w:t>ترى كوريا الشمالية أن ما يتم من تنسيق بين دول في شرقي آسيا وحلف الناتو يعد بمثابة تواطؤ، وأنه من الأهمية بمكان التصدي لذلك، ومن ثمّ فإنها تَعتبر كل ما تقوم به من تجارب صاروخیة وترسيخ لقوتها النووية، حق مشروع لها من أجل الحفاظ على سيادتها واستقلالها</w:t>
      </w:r>
      <w:r w:rsidRPr="005F5F72">
        <w:t>. "</w:t>
      </w:r>
    </w:p>
    <w:p w14:paraId="3F547466" w14:textId="77777777" w:rsidR="005F5F72" w:rsidRPr="005F5F72" w:rsidRDefault="005F5F72" w:rsidP="005F5F72">
      <w:r w:rsidRPr="005F5F72">
        <w:rPr>
          <w:rtl/>
        </w:rPr>
        <w:lastRenderedPageBreak/>
        <w:t>وختامًا، يتضح أن هناك تيارين أساسيين في شرقي آسيا فيما يتعلق بتزايد دور حلف الناتو، والذي تجلّى في الأزمة الأوكرانية، وهذان التياران يقفان على النقيض في كثير من الأمور. وتتسع الهوة فيما بينهما، كما يلاحظ أنه بينما يزداد التنسيق بين دول التيار الأول وحلف الناتو، فإن دولتي التيار الثاني تشهدان تزايدًا في وتيرة توثيق العلاقات بينهما، وفي نفس الوقت تتزايد علاقاتهما رسوخًا مع موسكو التي ينخرط الحلف في التصدي لها في أوكرانيا. ولعل هذا التقارب لم يعد يقتصر على تلك الأطراف الثلاثة، حيث بدأت بعض الدوائر الأكاديمية تتحدث عما يمكن تسميته بالجبهة الرباعية التي تضم إلى جانب كل من موسكو وبكين وبيونج يانج، طهران أيضًا. وهنا تُطرَح أسئلة كثيرة بخصوص مستقبل العلاقات بين هذه الدول، أو على الأقل بين الثلاثة الأولى بحكم أنها متجاورة. ومن تلك الأسئلة: هل يمكن أن يدفعها سلوك حلف الناتو في المناطق المجاورة لها وعدم إخفاء استهدافه لها - أو بتعبيرات أخرى التصدي لطموحاتها التي يراها مهددة له- هل يمكن أن يدفها ذلك إلى إيجاد صيغة تحالفية على شاكلة الناتو؟ كما</w:t>
      </w:r>
    </w:p>
    <w:p w14:paraId="26023C2E" w14:textId="77777777" w:rsidR="005F5F72" w:rsidRPr="005F5F72" w:rsidRDefault="005F5F72" w:rsidP="005F5F72">
      <w:r w:rsidRPr="005F5F72">
        <w:rPr>
          <w:rtl/>
        </w:rPr>
        <w:t>أن هناك أسئلة أخرى تُثار فيما يتعلق بكثافة التفاعلات بين حلف الناتو ودول في شرقي آسيا، في ظل تزايد التوترات في ملفات كثيرة. من بينها الخلافات حول الحدود البحرية، وما يتعلق بقضية تايوان، وما يجري على صعيد العلاقات بين الصين والدول الجزرية جنوبي المحيط الهادئ. هل من الممكن أن يؤدي الأمر إلى اندلاع نزاعات مسلحة على شاكلة النزاع في أوكرانيا؟ وإذا ما حدث ذلك كيف سيتصرف حلف الناتو؟ وما الذي يمكن أن تؤدي إليه سلسلة الأفعال وردود الأفعال على هذا الصعيد؟</w:t>
      </w:r>
    </w:p>
    <w:p w14:paraId="3ECB835B" w14:textId="77777777" w:rsidR="005F5F72" w:rsidRPr="005F5F72" w:rsidRDefault="005F5F72" w:rsidP="005F5F72">
      <w:r w:rsidRPr="005F5F72">
        <w:rPr>
          <w:rtl/>
        </w:rPr>
        <w:t>تبدو الساحة الدولية في مرحلة تحول تاريخي. وبات من الواضح أن هناك مراكز ثقل أخرى غير مركز الثقل الأوروبي الأطلسي، وعلى رأس هذه المراكز المركز الشرق آسيوي. وهذا المركز لا تجمعه توجهات واحدة ليس فقط حيال المركز الأوروبي الأطلسي، بل وحيال بعض مكونات المركز التي تنتمي إليه جغرافيًّا. وفي ضوء ذلك يثور التساؤل بشأن هذا التحول التاريخي، هل سيحدث بالتدريج ودون الدخول في نزاع مسلح يمكن أن يكون بمثابة حرب عالمية ثالثة أم أنه سيتم الاكتفاء بنزاعات مسلحة محدودة؟ وإذا كان المسار سيقتصر على المناكفات العسكرية مع تصاعد في النزاعات السياسية</w:t>
      </w:r>
    </w:p>
    <w:p w14:paraId="207B2150" w14:textId="77777777" w:rsidR="005F5F72" w:rsidRPr="005F5F72" w:rsidRDefault="005F5F72" w:rsidP="005F5F72">
      <w:r w:rsidRPr="005F5F72">
        <w:rPr>
          <w:rtl/>
        </w:rPr>
        <w:t>والاقتصادية، فسوف يكون لحلف الناتو دور يلعبه. وإذا انزلقت الأمور لسلسلة من النزاعات العسكرية المحدودة فسيكون دور الحلف أكثر انخراطًا فيه. ولكن إذا تحول الأمر لنزاع عالمي شامل، فعلى الأرجح سيكون هناك حلف عسكري آخر مكافئ ومناوئ له</w:t>
      </w:r>
      <w:r w:rsidRPr="005F5F72">
        <w:t>.</w:t>
      </w:r>
    </w:p>
    <w:p w14:paraId="2EB9B914" w14:textId="7E2FFCA3" w:rsidR="005F5F72" w:rsidRPr="005F5F72" w:rsidRDefault="005F5F72" w:rsidP="005F5F72">
      <w:r w:rsidRPr="005F5F72">
        <mc:AlternateContent>
          <mc:Choice Requires="wps">
            <w:drawing>
              <wp:inline distT="0" distB="0" distL="0" distR="0" wp14:anchorId="7B3882E5" wp14:editId="3B8526D8">
                <wp:extent cx="304800" cy="304800"/>
                <wp:effectExtent l="0" t="0" r="0" b="0"/>
                <wp:docPr id="281090609" name="Rectangle 220" descr="■ دول حلف الناتو C. 米 الواديات العنددة فرنسا تولها بريطانيا إيطاليا ألمانيا 5 البوتان إسبانيا كندا بولندا بلنيكا هولتنا رومانيا التشيك البرتقال الترويح الداعارات كرواليا بلغاريا سلوفاكيا المور سلوفينها أباتا ليتوانيا يستوب الاتفيا لوكسمبورغ إيسلندا الجبل الأسود ملدوليا الشمالية ختقطا"/>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CC670" id="Rectangle 220" o:spid="_x0000_s1026" alt="■ دول حلف الناتو C. 米 الواديات العنددة فرنسا تولها بريطانيا إيطاليا ألمانيا 5 البوتان إسبانيا كندا بولندا بلنيكا هولتنا رومانيا التشيك البرتقال الترويح الداعارات كرواليا بلغاريا سلوفاكيا المور سلوفينها أباتا ليتوانيا يستوب الاتفيا لوكسمبورغ إيسلندا الجبل الأسود ملدوليا الشمالية ختقطا"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FE04E4" w14:textId="77777777" w:rsidR="005F5F72" w:rsidRPr="005F5F72" w:rsidRDefault="005F5F72" w:rsidP="005F5F72">
      <w:pPr>
        <w:rPr>
          <w:b/>
          <w:bCs/>
        </w:rPr>
      </w:pPr>
      <w:r w:rsidRPr="005F5F72">
        <w:rPr>
          <w:b/>
          <w:bCs/>
          <w:rtl/>
        </w:rPr>
        <w:t>الانتخابات الإيرانية.. هل تقود إلى تحول في السياسة الخارجية؟</w:t>
      </w:r>
    </w:p>
    <w:p w14:paraId="1D0E6364" w14:textId="77777777" w:rsidR="005F5F72" w:rsidRPr="005F5F72" w:rsidRDefault="005F5F72" w:rsidP="005F5F72">
      <w:r w:rsidRPr="005F5F72">
        <w:rPr>
          <w:rtl/>
        </w:rPr>
        <w:t>د. سعيد الصباغ</w:t>
      </w:r>
    </w:p>
    <w:p w14:paraId="4C07AE85" w14:textId="77777777" w:rsidR="005F5F72" w:rsidRPr="005F5F72" w:rsidRDefault="005F5F72" w:rsidP="005F5F72">
      <w:r w:rsidRPr="005F5F72">
        <w:rPr>
          <w:rtl/>
        </w:rPr>
        <w:t>أستاذ الدراسات الإيرانية المعاصرة بكلية الآداب - جامعة عين شمس</w:t>
      </w:r>
    </w:p>
    <w:p w14:paraId="5DBF1130" w14:textId="166C2F32" w:rsidR="005F5F72" w:rsidRPr="005F5F72" w:rsidRDefault="005F5F72" w:rsidP="005F5F72">
      <w:r w:rsidRPr="005F5F72">
        <mc:AlternateContent>
          <mc:Choice Requires="wps">
            <w:drawing>
              <wp:inline distT="0" distB="0" distL="0" distR="0" wp14:anchorId="42028626" wp14:editId="59E08C1E">
                <wp:extent cx="304800" cy="304800"/>
                <wp:effectExtent l="0" t="0" r="0" b="0"/>
                <wp:docPr id="156469480"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BDDD5" id="Rectangle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03355C" w14:textId="77777777" w:rsidR="005F5F72" w:rsidRPr="005F5F72" w:rsidRDefault="005F5F72" w:rsidP="005F5F72">
      <w:r w:rsidRPr="005F5F72">
        <w:rPr>
          <w:rtl/>
        </w:rPr>
        <w:t>انطوت نتائج الانتخابات التي أجريت بإيران، في مارس ٢٠٢٤، لاختيار ٢٩٠ نائبا لمجلس الشورى الإسلامي ٨٨</w:t>
      </w:r>
      <w:r w:rsidRPr="005F5F72">
        <w:t xml:space="preserve">g </w:t>
      </w:r>
      <w:r w:rsidRPr="005F5F72">
        <w:rPr>
          <w:rtl/>
        </w:rPr>
        <w:t>عضوًا لمجلس خبراء القيادة، على أهمية كبيرة، من حيث إنها ربما تشكل مستقبل النظام داخليًّا واتجاهاته خارجيًّا، وتعزز قدرته على التعامل مع التحديات التي تواجهه. خاصة أنها كشفت أيضًا نوايا المرشد الأعلى الاستراتيجية بشأن استكمال عملية التحول من الإسلاموية إلى الشيعوية، ضمانًا لسلامة انتقال سلطاته بشكل آمن، وحفظًا لولاية الفقيه وإسلامية الدولة وجمهورية النظام. وبما أنه نجح في خلق عمق استراتيجي لبلاده بغرب آسيا، فيبدو أنه على يقين أيضًا بأن الأصوليين وحدهم هم القادرون على تعزيز مكانة إيران الإقليمية والدولية، ومقاومة الضغوط الأمريكية والغربية</w:t>
      </w:r>
      <w:r w:rsidRPr="005F5F72">
        <w:t>.</w:t>
      </w:r>
    </w:p>
    <w:p w14:paraId="4422B282" w14:textId="77777777" w:rsidR="005F5F72" w:rsidRPr="005F5F72" w:rsidRDefault="005F5F72" w:rsidP="005F5F72">
      <w:pPr>
        <w:rPr>
          <w:b/>
          <w:bCs/>
        </w:rPr>
      </w:pPr>
      <w:r w:rsidRPr="005F5F72">
        <w:rPr>
          <w:b/>
          <w:bCs/>
          <w:rtl/>
        </w:rPr>
        <w:t>أولًا: السياق العام</w:t>
      </w:r>
    </w:p>
    <w:p w14:paraId="022705E3" w14:textId="77777777" w:rsidR="005F5F72" w:rsidRPr="005F5F72" w:rsidRDefault="005F5F72" w:rsidP="005F5F72">
      <w:r w:rsidRPr="005F5F72">
        <w:rPr>
          <w:rtl/>
        </w:rPr>
        <w:lastRenderedPageBreak/>
        <w:t>جرت الانتخابات وسط سياق داخلي بالغ التوتر: بسبب تدهور الاقتصاد الذي يعاني من أزمة هيكلية وبنيوية ناجمة عن اعتماده على النفط والغاز، وغيرها من المشكلات التي أفضت إلى تباطؤ نمو القطاع الخاص</w:t>
      </w:r>
      <w:r w:rsidRPr="005F5F72">
        <w:t>.</w:t>
      </w:r>
    </w:p>
    <w:p w14:paraId="2E199515" w14:textId="77777777" w:rsidR="005F5F72" w:rsidRPr="005F5F72" w:rsidRDefault="005F5F72" w:rsidP="005F5F72">
      <w:r w:rsidRPr="005F5F72">
        <w:rPr>
          <w:rtl/>
        </w:rPr>
        <w:t>وتراجع الاستثمارات، خاصة في ظل معاناته من العقوبات المختلفة، التي قوضت نظامه المصرفي، وعزلت البنوك الإيرانية عن نظام سويفت والمعاملات الدولية، وعمقت أزمة العملات الأجنبية، وأفقدت العملة الوطنية ٢٠% من قيمتها، حيث وصل سعر الدولار، في ٢٦ أبريل ٢٠٢٤ إلى ٦٢٨٠٠ ريال. ١</w:t>
      </w:r>
    </w:p>
    <w:p w14:paraId="26790247" w14:textId="77777777" w:rsidR="005F5F72" w:rsidRPr="005F5F72" w:rsidRDefault="005F5F72" w:rsidP="005F5F72">
      <w:r w:rsidRPr="005F5F72">
        <w:rPr>
          <w:rtl/>
        </w:rPr>
        <w:t>الأمر الذي أفضى إلى تفاقم الاستياء الشعبي. الذي عبّرت عنه الاحتجاجات المتكررة، حتى باتت تمثل أخطر تحدٍ يواجه استقرار النظام. خاصة التي وقعت، بين عامي ٢٠١٧ و٢٠٢٣، اعتراضًا على ارتفاع الأسعار، وخفض الدعم الحكومي، والتأخر في دفع المرتبات والبدلات ومعاشات التقاعد. وظروف العمل السيئة. وارتفاع معدل البطالة إلى ٢٢% بین الشباب الذين يمثلون، وفقًا لإحدى الدراسات، ٦٣% من السكان، بينما تتسع الفجوة بينهم وبين النظام يوما بعد الآخر. خاصة أنهم الأكثر ارتيادًا لشبكة المعلومات الدولية ومنصات التواصل الاجتماعي، وباتوا على اقتناع بأهمية التغيير لتلبية طموحاتهم المستقبلية، ومصممون على تجاهل الضوابط التي تفرضها الحكومة والقوى المحافظة عليهم بالأماكن العامة، بما في ذلك الحجاب،</w:t>
      </w:r>
    </w:p>
    <w:p w14:paraId="0B591864" w14:textId="77777777" w:rsidR="005F5F72" w:rsidRPr="005F5F72" w:rsidRDefault="005F5F72" w:rsidP="005F5F72">
      <w:r w:rsidRPr="005F5F72">
        <w:rPr>
          <w:rtl/>
        </w:rPr>
        <w:t>ولا يزالون يطالبون بتوسيع نطاق الحريات العامة في المجتمع</w:t>
      </w:r>
      <w:r w:rsidRPr="005F5F72">
        <w:t>.</w:t>
      </w:r>
    </w:p>
    <w:p w14:paraId="74096973" w14:textId="77777777" w:rsidR="005F5F72" w:rsidRPr="005F5F72" w:rsidRDefault="005F5F72" w:rsidP="005F5F72">
      <w:r w:rsidRPr="005F5F72">
        <w:rPr>
          <w:rtl/>
        </w:rPr>
        <w:t>وأشارت دراسة أخرى لمركز بحوث الثقافة والفنون والاتصالات، التابع لوزارة الثقافة والإرشاد الإسلامي، إلى أن حوالي ٧٣% من الإيرانيين يؤيدون فصل الدين عن الدولة. على نحو يدل على زيادة اتجاه المجتمع نحو العلمانية، وهو الأمر الذي يعزز مخاوف النظام حيال مستقبل ولاية الفقيه وإسلامية النظام.٢</w:t>
      </w:r>
    </w:p>
    <w:p w14:paraId="281F58AA" w14:textId="77777777" w:rsidR="005F5F72" w:rsidRPr="005F5F72" w:rsidRDefault="005F5F72" w:rsidP="005F5F72">
      <w:pPr>
        <w:rPr>
          <w:b/>
          <w:bCs/>
        </w:rPr>
      </w:pPr>
      <w:r w:rsidRPr="005F5F72">
        <w:rPr>
          <w:b/>
          <w:bCs/>
          <w:rtl/>
        </w:rPr>
        <w:t>ثانيًا: الانتخابات النيابية</w:t>
      </w:r>
    </w:p>
    <w:p w14:paraId="55993D36" w14:textId="77777777" w:rsidR="005F5F72" w:rsidRPr="005F5F72" w:rsidRDefault="005F5F72" w:rsidP="005F5F72">
      <w:r w:rsidRPr="005F5F72">
        <w:rPr>
          <w:rtl/>
        </w:rPr>
        <w:t>شكلت المؤشرات السابقة سيافًا اجتماعيًّا وسياسيًّا واقتصاديًّا دفع المواطنين نحو اللامبالاة بالانتخابات، خاصة بين الشباب الذين يشعرون بأن لهم ثأرًا مع النظام: بعد أن فقدوا أعزاءهم أثناء الاحتجاجات الشعبية المتكررة. وبالتالي، جاءت نسبة المشاركة فيها منخفضة إلى مستوى غير مسبوق. على الرغم من بذل السلطات قصارى جهدها لضمان أعلى نسبة مشاركة تثبت شرعيتها داخليًّا وخارجيًّا، سواء بتشجيع الناخبين على الإدلاء بأصواتهم، أو تمديد ساعات عمل اللجان الانتخابية أو بوضع صناديق الاقتراع بالأماكن العامة المزدحمة. أو السماح لعدد غير مسبوق من المرشحين بخوض المنافسة</w:t>
      </w:r>
      <w:r w:rsidRPr="005F5F72">
        <w:t>.</w:t>
      </w:r>
    </w:p>
    <w:p w14:paraId="72CE1715" w14:textId="77777777" w:rsidR="005F5F72" w:rsidRPr="005F5F72" w:rsidRDefault="005F5F72" w:rsidP="005F5F72">
      <w:pPr>
        <w:rPr>
          <w:b/>
          <w:bCs/>
        </w:rPr>
      </w:pPr>
      <w:r w:rsidRPr="005F5F72">
        <w:rPr>
          <w:b/>
          <w:bCs/>
          <w:rtl/>
        </w:rPr>
        <w:t>التيارات المتنافسة</w:t>
      </w:r>
    </w:p>
    <w:p w14:paraId="675871FE" w14:textId="77777777" w:rsidR="005F5F72" w:rsidRPr="005F5F72" w:rsidRDefault="005F5F72" w:rsidP="005F5F72">
      <w:r w:rsidRPr="005F5F72">
        <w:rPr>
          <w:rtl/>
        </w:rPr>
        <w:t>على الرغم من وجود أكثر من ٢٥٠ حزبا مسجلا بإيران، فإن معظمها عبارة عن مجموعات مصالح لا يعنيها إلا مصالحها وإصدار التصريحات في مواقف معينة. أما الأثقال الحزبية الفاعلة، فتتوزع بشكل أساسي على ثلاثة تيارات: التيار الأصولي، واليميني المحافظ. والإصلاحي</w:t>
      </w:r>
      <w:r w:rsidRPr="005F5F72">
        <w:t>.</w:t>
      </w:r>
    </w:p>
    <w:p w14:paraId="471A16BB" w14:textId="77777777" w:rsidR="005F5F72" w:rsidRPr="005F5F72" w:rsidRDefault="005F5F72" w:rsidP="005F5F72">
      <w:r w:rsidRPr="005F5F72">
        <w:rPr>
          <w:rtl/>
        </w:rPr>
        <w:t>١</w:t>
      </w:r>
      <w:r w:rsidRPr="005F5F72">
        <w:t xml:space="preserve">. </w:t>
      </w:r>
      <w:r w:rsidRPr="005F5F72">
        <w:rPr>
          <w:rtl/>
        </w:rPr>
        <w:t>التيار الأصولي: تيار متشدد يؤمن بالولاية المطلقة للفقيه، والالتزام الحرفي بجميع أوامر "الخميني" ونواهيه، والتطبيق غير المشروط لجميع قيم الثورة وضوابطها المذهبية، وانتهاج سياسة خارجية مناهضة للغرب والولايات المتحدة الأمريكية ومعاداة إسرائيل والعرب، وتصدير الثورة. فضلًا عن أنه كان معارضًا للاتفاق النووي الذي تم التوصل إليه عام ٢٠١٥، وداعمًا لعسكرة البرنامج النووي وتصنيع أسلحة الدمار الشامل، وتعزيز قدرات إيران الصاروخية لأبعد مدى. ويعتمد على دعم الحرس الثوري، الذي يعطي بدوره أولية للتقرب إلى روسيا. أكثر من التقارب مع الصين الذي يتبناه المرشد الأعلى ضمن استراتيجية الاتجاه شرقًا. وقد خاض هذا التيار الانتخابات بثلاثة تحالفات رئيسة مقربة من الرئيس "إبراهيم رئيسي" ومدعومة منه</w:t>
      </w:r>
      <w:r w:rsidRPr="005F5F72">
        <w:t>:</w:t>
      </w:r>
    </w:p>
    <w:p w14:paraId="4EE6EEA2" w14:textId="77777777" w:rsidR="005F5F72" w:rsidRPr="005F5F72" w:rsidRDefault="005F5F72" w:rsidP="005F5F72">
      <w:r w:rsidRPr="005F5F72">
        <w:rPr>
          <w:rtl/>
        </w:rPr>
        <w:t xml:space="preserve">أ. التحالف الأول: خاض الانتخابات ضمن قائمة «مجلس تحالف القوى الثورية» التي عرفت اختصارًا بـ «شانا»، ويعد هذا التحالف النواة الصلبة للقوة الأصولية، خاصة أنه يضم الجماعات الثورية المتطرفة. مثل: «جبهة الصمود»، و«مؤثري </w:t>
      </w:r>
      <w:r w:rsidRPr="005F5F72">
        <w:rPr>
          <w:rtl/>
        </w:rPr>
        <w:lastRenderedPageBreak/>
        <w:t>الثورة الإسلامية»، و«أنصار حزب الله»، وأنصار «سعيد جليلي»، والقيادات السابقة بالحرس الثوري والباسيج، فضلًا عن أعضاء الدورة البرلمانية المنتهية، وجاء على رأس هذه القائمة «محمد باقر قاليباف» رئيس البرلمان.٣</w:t>
      </w:r>
    </w:p>
    <w:p w14:paraId="0C5D8982" w14:textId="77777777" w:rsidR="005F5F72" w:rsidRPr="005F5F72" w:rsidRDefault="005F5F72" w:rsidP="005F5F72">
      <w:r w:rsidRPr="005F5F72">
        <w:rPr>
          <w:rtl/>
        </w:rPr>
        <w:t>ب.التحالف الثاني: خاض الانتخابات بقائمة «التحالف الشعبي للقوى الثورية» المعروفة اختصارًا ب«أمناء»، وتضم ٢٠ جبهة وحزبًا ونقابة وتنظيمًا سياسيًّا ودينيًّا هي الأكثر</w:t>
      </w:r>
    </w:p>
    <w:p w14:paraId="7B70ECBB" w14:textId="77777777" w:rsidR="005F5F72" w:rsidRPr="005F5F72" w:rsidRDefault="005F5F72" w:rsidP="005F5F72">
      <w:r w:rsidRPr="005F5F72">
        <w:rPr>
          <w:rtl/>
        </w:rPr>
        <w:t>تطرفًا، مثل «شبكة أنصار الثورة الإسلامية» المعروفة اختصارا بـ «شريان». والجماعات المتطرفة التي يتزعمها «مهرداد بذرياش» و«علي أكبر رائفى يور» و«حميد رسايي»، ويمتلك هذا التحالف القدرة على استقطاب عناصر الباسيج والشباب المتطرف. ويرى بعض المراقبين أن تشكيل تحالف «أمناء» جاء لخلق منافسة انتخابية مصطنعة واستقطاب الأصوليين المستقلين: ليقودوا المواجهة المحتملة مع نظرائهم المحافظين داخل البرلمان.٤</w:t>
      </w:r>
    </w:p>
    <w:p w14:paraId="3636BE17" w14:textId="77777777" w:rsidR="005F5F72" w:rsidRPr="005F5F72" w:rsidRDefault="005F5F72" w:rsidP="005F5F72">
      <w:r w:rsidRPr="005F5F72">
        <w:rPr>
          <w:rtl/>
        </w:rPr>
        <w:t>ج. التحالف الثالث: خاض الانتخابات ضمن قائمة «جبهة صبح إيران» التي كونتها القوى النشطة على وسائل التواصل من أنصار الأصوليَين المتطرفَين «علي أكبر رائفي بور» أمين عام الجبهة و«سعيد محمد</w:t>
      </w:r>
      <w:r w:rsidRPr="005F5F72">
        <w:t>».</w:t>
      </w:r>
    </w:p>
    <w:p w14:paraId="6D275171" w14:textId="77777777" w:rsidR="005F5F72" w:rsidRPr="005F5F72" w:rsidRDefault="005F5F72" w:rsidP="005F5F72">
      <w:r w:rsidRPr="005F5F72">
        <w:rPr>
          <w:rtl/>
        </w:rPr>
        <w:t>٢</w:t>
      </w:r>
      <w:r w:rsidRPr="005F5F72">
        <w:t xml:space="preserve">. </w:t>
      </w:r>
      <w:r w:rsidRPr="005F5F72">
        <w:rPr>
          <w:rtl/>
        </w:rPr>
        <w:t>التيار اليميني المحافظ: تيار تقليدي قوامه «جبهة أتباع الإمام والقيادة» التي تضم رابطة مدرسي الحوزة العلمية ورابطة علماء الدين المناضلين ومجلس تنسيق قوى الثورة الإسلامية وحزب المؤتلفة الإسلامية. ويؤمن أنصاره بمواصلة العمل في ظل الظروف القائمة، دون إحداث أي تغييرات جذرية بنظام الدولة، وعدم التفريط في إرث "الخميني". وهو أكثر مرونة فيما يتعلق بسياسات الدولة مقارنة بالأصوليين.° وقد خاض الانتخابات بقائمة تسمى «مجلس وحدة الأصوليين». وعلى رأسها «منوشهر متكي» وزير الخارجية الأسبق، والأمين العام لرابطة خريجي شبه القارة الهندية التابعة للمرشد</w:t>
      </w:r>
      <w:r w:rsidRPr="005F5F72">
        <w:t>.</w:t>
      </w:r>
    </w:p>
    <w:p w14:paraId="186C5B22" w14:textId="77777777" w:rsidR="005F5F72" w:rsidRPr="005F5F72" w:rsidRDefault="005F5F72" w:rsidP="005F5F72">
      <w:r w:rsidRPr="005F5F72">
        <w:rPr>
          <w:rtl/>
        </w:rPr>
        <w:t>٣</w:t>
      </w:r>
      <w:r w:rsidRPr="005F5F72">
        <w:t xml:space="preserve">. </w:t>
      </w:r>
      <w:r w:rsidRPr="005F5F72">
        <w:rPr>
          <w:rtl/>
        </w:rPr>
        <w:t>التيار الإصلاحي: تيار سياسي يطالب أنصاره بالتنمية الشاملة، وتعزيز هياكل الجمهورية، وينادون بتوسع الحريات العامة، وإقامة</w:t>
      </w:r>
    </w:p>
    <w:p w14:paraId="0FF0DD3A" w14:textId="77777777" w:rsidR="005F5F72" w:rsidRPr="005F5F72" w:rsidRDefault="005F5F72" w:rsidP="005F5F72">
      <w:r w:rsidRPr="005F5F72">
        <w:rPr>
          <w:rtl/>
        </w:rPr>
        <w:t>علاقات خارجية مع جميع دول العالم. وقد استبق نحو ٣٠٠ من قادة هذا التيار الانتخابات بدعوة المواطنين إلى عدم التوجه لمراكز الاقتراع، أو إبطال بطاقاتهم الانتخابية. كما أعلن الرئيس الإصلاحي الأسبق «محمد خاتمي» مقاطعته للانتخابات</w:t>
      </w:r>
      <w:r w:rsidRPr="005F5F72">
        <w:t>.</w:t>
      </w:r>
    </w:p>
    <w:p w14:paraId="2663C48D" w14:textId="77777777" w:rsidR="005F5F72" w:rsidRPr="005F5F72" w:rsidRDefault="005F5F72" w:rsidP="005F5F72">
      <w:pPr>
        <w:rPr>
          <w:b/>
          <w:bCs/>
        </w:rPr>
      </w:pPr>
      <w:r w:rsidRPr="005F5F72">
        <w:rPr>
          <w:b/>
          <w:bCs/>
          <w:rtl/>
        </w:rPr>
        <w:t>نتائج المنافسة</w:t>
      </w:r>
      <w:r w:rsidRPr="005F5F72">
        <w:rPr>
          <w:b/>
          <w:bCs/>
        </w:rPr>
        <w:t>:</w:t>
      </w:r>
    </w:p>
    <w:p w14:paraId="5C781DD4" w14:textId="77777777" w:rsidR="005F5F72" w:rsidRPr="005F5F72" w:rsidRDefault="005F5F72" w:rsidP="005F5F72">
      <w:r w:rsidRPr="005F5F72">
        <w:rPr>
          <w:rtl/>
        </w:rPr>
        <w:t>أعلنت وزارة الداخلية أن نسبة التصويت بالانتخابات النيابية بلغت ٤١%، بمشاركة ٢٥ مليون ناخب من بين ٦١ مليونًا، وذلك في أدنى نسبة إقبال جماهيري في تاريخ الانتخابات النيابية. التي أجريت منذ عام ١٩٧٩، وبتحليل النتائج، يمكن الإشارة إلى بعض الحقائق التالية</w:t>
      </w:r>
      <w:r w:rsidRPr="005F5F72">
        <w:t>:</w:t>
      </w:r>
    </w:p>
    <w:p w14:paraId="071D283C" w14:textId="77777777" w:rsidR="005F5F72" w:rsidRPr="005F5F72" w:rsidRDefault="005F5F72" w:rsidP="005F5F72">
      <w:r w:rsidRPr="005F5F72">
        <w:rPr>
          <w:rtl/>
        </w:rPr>
        <w:t>منح مجلس صيانة الدستور صلاحية خوض المنافسة الانتخابية لـ ١٥ ألفًا و٢٠٠ مرشح، داخل ٢٠٨ دوائر، موزعة على ٣١ محافظة، في زيادة غير مسبوقة لأعداد المرشحين. وعندما نعلم أن معظم هذه الزيادة كانت بالدوائر الواقعة داخل المدن الصغيرة والمناطق الريفية، فسندرك أنها كانت بهدف دفع المواطنين إلى صناديق الاقتراع، خاصة أنها تستجيب للمنافسة العائلية والقبلية.٦</w:t>
      </w:r>
    </w:p>
    <w:p w14:paraId="049D2D96" w14:textId="77777777" w:rsidR="005F5F72" w:rsidRPr="005F5F72" w:rsidRDefault="005F5F72" w:rsidP="005F5F72">
      <w:r w:rsidRPr="005F5F72">
        <w:rPr>
          <w:rtl/>
        </w:rPr>
        <w:t>انحصرت المنافسة الانتخابية - بعد مقاطعة الإصلاحيين- بين الأصوليين، الذين فازوا ب٢٠٠ مقعد من أصل ٢٩٠، وبين المحافظين الذين فازوا بـ ٤٥ مقعدًا. وجميعهم من أنصار الرئيس "إبراهيم رئيسي" وداعميه. بينما جرت جولة الإعادة، في ١٠ مايو ٢٠٢٤، على ٤٥ مقعدًا بطهران ودوائر أخرى</w:t>
      </w:r>
      <w:r w:rsidRPr="005F5F72">
        <w:t>.</w:t>
      </w:r>
    </w:p>
    <w:p w14:paraId="1CEA9847" w14:textId="77777777" w:rsidR="005F5F72" w:rsidRPr="005F5F72" w:rsidRDefault="005F5F72" w:rsidP="005F5F72">
      <w:r w:rsidRPr="005F5F72">
        <w:t xml:space="preserve">• </w:t>
      </w:r>
      <w:r w:rsidRPr="005F5F72">
        <w:rPr>
          <w:rtl/>
        </w:rPr>
        <w:t>فاز عدد من الوجوه الشابة الموالية للتيار الأصولي بـ ٣٥ مقعدًا، في خطوة أراد بها النظام تشكيل كتلة متماسكة ووازنة داخل البرلمان في دورته الثانية عشرة.٧</w:t>
      </w:r>
    </w:p>
    <w:p w14:paraId="6EE0ABE4" w14:textId="77777777" w:rsidR="005F5F72" w:rsidRPr="005F5F72" w:rsidRDefault="005F5F72" w:rsidP="005F5F72">
      <w:r w:rsidRPr="005F5F72">
        <w:t xml:space="preserve">· </w:t>
      </w:r>
      <w:r w:rsidRPr="005F5F72">
        <w:rPr>
          <w:rtl/>
        </w:rPr>
        <w:t xml:space="preserve">هيمن الأصوليون على السلطة التشريعية. بعد هيمنتهم على السلطة التنفيذية بفوز "رئيسي" برئاسة الجمهورية (١٩ يونيو ٢٠٢١)^ وتولي «محسني إيجئي» السلطة القضائية (٢ أغسطس ٢٠٢١)٩، فضلًا عن تعيين ٣١ محافظًا من بينهم (٢٠ </w:t>
      </w:r>
      <w:r w:rsidRPr="005F5F72">
        <w:rPr>
          <w:rtl/>
        </w:rPr>
        <w:lastRenderedPageBreak/>
        <w:t>أصوليًا)، أو مقربًا منهم (٦ من قيادات الحرس الثوري)، و(٤ مستقلين)، و(واحد من اليمين المحافظ)، ناهيك عن سيطرتهم على المجالس المحلية، على نحو قد يدفع المجتمع إلى مزيد من الاحتجاجات</w:t>
      </w:r>
      <w:r w:rsidRPr="005F5F72">
        <w:t>.</w:t>
      </w:r>
    </w:p>
    <w:p w14:paraId="3C2F2A56" w14:textId="77777777" w:rsidR="005F5F72" w:rsidRPr="005F5F72" w:rsidRDefault="005F5F72" w:rsidP="005F5F72">
      <w:r w:rsidRPr="005F5F72">
        <w:t xml:space="preserve">· </w:t>
      </w:r>
      <w:r w:rsidRPr="005F5F72">
        <w:rPr>
          <w:rtl/>
        </w:rPr>
        <w:t>احتلت البطاقات الباطلة المرتبة الثانية بالعديد من الدوائر، أهمها طهران، التي سجلت بدورها أدنى مشاركة بنسبة ٢٤%، إذ أدلى ١,٨ مليون ناخب من أصل ٧,٧ ملايين، وبلغت نسبة الأصوات الباطلة فيها ٨%. ولهذا نبهت جريدة «اعتماد» إلى خطورة مقاطعة أبناء الطبقة الوسطى المثقفة، والشباب الذين تتراوح أعمارهم بين ٢٠ و٣٠ عامًا، نظرًا لأنهم محرك التنمية بالدولة</w:t>
      </w:r>
      <w:r w:rsidRPr="005F5F72">
        <w:t>.</w:t>
      </w:r>
    </w:p>
    <w:p w14:paraId="7877FD48" w14:textId="77777777" w:rsidR="005F5F72" w:rsidRPr="005F5F72" w:rsidRDefault="005F5F72" w:rsidP="005F5F72">
      <w:pPr>
        <w:rPr>
          <w:b/>
          <w:bCs/>
        </w:rPr>
      </w:pPr>
      <w:r w:rsidRPr="005F5F72">
        <w:rPr>
          <w:b/>
          <w:bCs/>
          <w:rtl/>
        </w:rPr>
        <w:t>ثالثًا: انتخابات مجلس الخبراء</w:t>
      </w:r>
    </w:p>
    <w:p w14:paraId="2E3C9D68" w14:textId="77777777" w:rsidR="005F5F72" w:rsidRPr="005F5F72" w:rsidRDefault="005F5F72" w:rsidP="005F5F72">
      <w:r w:rsidRPr="005F5F72">
        <w:rPr>
          <w:rtl/>
        </w:rPr>
        <w:t xml:space="preserve">أجريت انتخابات الدورة السادسة لمجلس الخبراء (والتي تُجرى كل ثماني سنوات) بالتزامن مع الانتخابات النيابية. وعلى الرغم من أنها لا تجتذب الكثير من الاهتمام، فإن هذه الدورة بالذات تتمتع بأهمية خاصة من حيث إنها سوف تستمر حتى عام ٢٠٣٢، ومن ثمّ تتزايد احتمالات تكليف أعضائها، البالغ عددهم </w:t>
      </w:r>
      <w:r w:rsidRPr="005F5F72">
        <w:rPr>
          <w:rtl/>
          <w:lang w:bidi="fa-IR"/>
        </w:rPr>
        <w:t>۸۸</w:t>
      </w:r>
      <w:r w:rsidRPr="005F5F72">
        <w:rPr>
          <w:rtl/>
        </w:rPr>
        <w:t xml:space="preserve"> عضوا، بمهمة تسمية خليفة المرشد الحالي،</w:t>
      </w:r>
    </w:p>
    <w:p w14:paraId="666F6822" w14:textId="77777777" w:rsidR="005F5F72" w:rsidRPr="005F5F72" w:rsidRDefault="005F5F72" w:rsidP="005F5F72">
      <w:r w:rsidRPr="005F5F72">
        <w:rPr>
          <w:rtl/>
        </w:rPr>
        <w:t>الذي يناهز عمره ال٨٥ عاما. ولعل هذا ما نوه إليه «محمود محمدي عرقي»، عضو الدورة المنتهية، في ٢٨ فبراير ٢٠٢٤</w:t>
      </w:r>
      <w:r w:rsidRPr="005F5F72">
        <w:t>. "</w:t>
      </w:r>
    </w:p>
    <w:p w14:paraId="5AFAD9E2" w14:textId="77777777" w:rsidR="005F5F72" w:rsidRPr="005F5F72" w:rsidRDefault="005F5F72" w:rsidP="005F5F72">
      <w:r w:rsidRPr="005F5F72">
        <w:rPr>
          <w:rtl/>
        </w:rPr>
        <w:t>وقد نجح الأصوليون والمحافظون في السيطرة على الدورة القادمة، خاصة بعد أن منع مجلس صيانة الدستور الوجوه المعروفة من المنافسة الانتخابية، من أمثال الرئيس السابق «حسن روحاني»، والوزراء السابقين: «علي فلاحيان» و«حيدر مصلحي» و«محمود علوي</w:t>
      </w:r>
      <w:r w:rsidRPr="005F5F72">
        <w:t>».</w:t>
      </w:r>
    </w:p>
    <w:p w14:paraId="6485A4C4" w14:textId="77777777" w:rsidR="005F5F72" w:rsidRPr="005F5F72" w:rsidRDefault="005F5F72" w:rsidP="005F5F72">
      <w:r w:rsidRPr="005F5F72">
        <w:rPr>
          <w:rtl/>
        </w:rPr>
        <w:t>وينبغي التنويه إلى أن الدستور ينص على أن أهلية المرشح لتبوُّء المنصب الأهم في إيران مشروطة بأن يكون متمتعًا بالكفاءة العلمية اللازمة للإفتاء بمختلف أبواب الفقه، والعدالة والتقوى، والرؤية السياسية والاجتماعية الصحيحة، والتدبير والشجاعة والكفاءة الإدارية والقدرة الكافية للقيادة. ولكنه لم ينص على أن يكون هذا المنصب بالتوريث، الذي سبق أن رفضه "الخميني" مؤسس الجمهورية الإسلامية لابنه "أحمد".١٢</w:t>
      </w:r>
    </w:p>
    <w:p w14:paraId="760EE218" w14:textId="77777777" w:rsidR="005F5F72" w:rsidRPr="005F5F72" w:rsidRDefault="005F5F72" w:rsidP="005F5F72">
      <w:r w:rsidRPr="005F5F72">
        <w:rPr>
          <w:rtl/>
        </w:rPr>
        <w:t xml:space="preserve">ولا يخفى أن حسابات المصلحة والتوازنات الداخلية بالتفاهم مع الحرس الثوري ربما تكون عاملًا حاسمًا في اختيار من يتولى هذا المنصب. على غرار ما حدث مع المرشد الحالي نفسه. حیث كان يحتل المركز الرابع عشر في تصنيف الفقهاء الأكثر موثوقية، ولكن التفاهمات والحسابات السیاسية وخبرته في إدارة شؤون الدولة على مدار ثماني سنوات قضاها في رئاسة الجمهورية كانت حاسمة في تعيينه، دون غيره، خلفًا ل"الخميني" عام </w:t>
      </w:r>
      <w:r w:rsidRPr="005F5F72">
        <w:rPr>
          <w:rtl/>
          <w:lang w:bidi="fa-IR"/>
        </w:rPr>
        <w:t>١٩۸</w:t>
      </w:r>
      <w:r w:rsidRPr="005F5F72">
        <w:rPr>
          <w:rtl/>
        </w:rPr>
        <w:t>٩</w:t>
      </w:r>
      <w:r w:rsidRPr="005F5F72">
        <w:t>.</w:t>
      </w:r>
    </w:p>
    <w:p w14:paraId="3404AC54" w14:textId="77777777" w:rsidR="005F5F72" w:rsidRPr="005F5F72" w:rsidRDefault="005F5F72" w:rsidP="005F5F72">
      <w:pPr>
        <w:rPr>
          <w:b/>
          <w:bCs/>
        </w:rPr>
      </w:pPr>
      <w:r w:rsidRPr="005F5F72">
        <w:rPr>
          <w:b/>
          <w:bCs/>
          <w:rtl/>
        </w:rPr>
        <w:t>رابعًا: السياسة الخارجية</w:t>
      </w:r>
    </w:p>
    <w:p w14:paraId="3253E4DD" w14:textId="77777777" w:rsidR="005F5F72" w:rsidRPr="005F5F72" w:rsidRDefault="005F5F72" w:rsidP="005F5F72">
      <w:r w:rsidRPr="005F5F72">
        <w:rPr>
          <w:rtl/>
        </w:rPr>
        <w:t>من المعروف أن الانتخابات النيابية بإيران لا تعدوا كونها مؤشرا لقياس المزاج العام بالمجتمع، نظرًا لأن مهام البرلمان تتركز بالمقام الأول على التصدي للقضايا الاجتماعية والاقتصادية. أما تحديد الاتجاهات الرئيسة للدولة على المستويات كافة. ومنها السياسة الخارجية. فهي من سلطة المرشد الأعلى ودائرته المحيطة، التي منها المجلس الأعلى للأمن القومي، والحرس الثوري، والأجهزة السيادية</w:t>
      </w:r>
      <w:r w:rsidRPr="005F5F72">
        <w:t>.</w:t>
      </w:r>
    </w:p>
    <w:p w14:paraId="577FBDA9" w14:textId="77777777" w:rsidR="005F5F72" w:rsidRPr="005F5F72" w:rsidRDefault="005F5F72" w:rsidP="005F5F72">
      <w:r w:rsidRPr="005F5F72">
        <w:rPr>
          <w:rtl/>
        </w:rPr>
        <w:t>وقد يعتقد البعض أن سياسة إيران الخارجية ذات طبيعة أيديولوجية وغير واقعية، ولكن ذلك مناف لحقيقة الأمر: نظرًا لأنها ملتزمة بجملة من الضوابط والتوازنات المعقدة والأبعاد السياسية والاقتصادية المتباينة، داخليا وخارجيا، لحماية مصالحها، كما تتبنى مقاربة متوازنة في سياستها الخارجية تمازج بين الأيديولوجية والواقعية معًا، على نحو ساعدها على تحويل التحديات لفرص ومقاومة الضغوط والعقوبات التي جابهتها. ولعل محور المقاومة الإسلامية يعد نموذجًا تطبيقيًّا لهذه المقاربة ذات الطابع الأيديولوجي والجوهر الواقعي، التي حققت لإيران ما يلي</w:t>
      </w:r>
      <w:r w:rsidRPr="005F5F72">
        <w:t>:</w:t>
      </w:r>
    </w:p>
    <w:p w14:paraId="5A9BF241" w14:textId="77777777" w:rsidR="005F5F72" w:rsidRPr="005F5F72" w:rsidRDefault="005F5F72" w:rsidP="005F5F72">
      <w:r w:rsidRPr="005F5F72">
        <w:t xml:space="preserve">• </w:t>
      </w:r>
      <w:r w:rsidRPr="005F5F72">
        <w:rPr>
          <w:rtl/>
        </w:rPr>
        <w:t>خلق عمق استراتيجي بغرب آسيا، يضم العراق وسوريا ولبنان واليمن، زاد من</w:t>
      </w:r>
    </w:p>
    <w:p w14:paraId="2BA99D1A" w14:textId="123FD496" w:rsidR="005F5F72" w:rsidRPr="005F5F72" w:rsidRDefault="005F5F72" w:rsidP="005F5F72">
      <w:r w:rsidRPr="005F5F72">
        <w:lastRenderedPageBreak/>
        <mc:AlternateContent>
          <mc:Choice Requires="wps">
            <w:drawing>
              <wp:inline distT="0" distB="0" distL="0" distR="0" wp14:anchorId="75E13C7D" wp14:editId="389048A6">
                <wp:extent cx="304800" cy="304800"/>
                <wp:effectExtent l="0" t="0" r="0" b="0"/>
                <wp:docPr id="1093201966" name="Rectangle 2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842ED" id="Rectangle 21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FCC118" w14:textId="77777777" w:rsidR="005F5F72" w:rsidRPr="005F5F72" w:rsidRDefault="005F5F72" w:rsidP="005F5F72">
      <w:r w:rsidRPr="005F5F72">
        <w:rPr>
          <w:rtl/>
        </w:rPr>
        <w:t>وزنها النسبي ومنحها القدرة على مجابهة الخصوم بأقل تكلفة، وإدارة المواجهات غير المتكافئة مع القوى المعادية، وضمان حماية أمنها القومي</w:t>
      </w:r>
      <w:r w:rsidRPr="005F5F72">
        <w:t>.</w:t>
      </w:r>
    </w:p>
    <w:p w14:paraId="0F88769C" w14:textId="77777777" w:rsidR="005F5F72" w:rsidRPr="005F5F72" w:rsidRDefault="005F5F72" w:rsidP="005F5F72">
      <w:r w:rsidRPr="005F5F72">
        <w:rPr>
          <w:rtl/>
        </w:rPr>
        <w:t>القدرة على التحكم في دينامية العلاقة بينها وبين مكونات هذا المحور على مستوى الدور والخطط والمهام، والمكاسب الإقليمية. والموازنة بين التهديدات ومتطلبات الأمن الجماعي والدفاعي المتبادل، على نحو برهن أنها تتخذ قرارتها السياسية والعسكرية بعناية، فلا تُستدرَج لصراع قد يفقدها مكاسبها الجيوسياسية بالمنطقة. ١٣</w:t>
      </w:r>
    </w:p>
    <w:p w14:paraId="013AFDB1" w14:textId="77777777" w:rsidR="005F5F72" w:rsidRPr="005F5F72" w:rsidRDefault="005F5F72" w:rsidP="005F5F72">
      <w:r w:rsidRPr="005F5F72">
        <w:rPr>
          <w:rtl/>
        </w:rPr>
        <w:t>إثبات أن ديناميات الشرق الأوسط تعتمد إلى حد ما على قرارتها، وأن إنشاء أي نظام أمني مستقر من الصعب أن يقوم بدونها، أو على أقل تقدير ليس ضدها. خاصة أنها تمتلك صواريخ بعيدة المدى قادرة على ضرب إسرائيل، فضلًا عن القدرات النووية التي تقربها من امتلاك السلاح النووي</w:t>
      </w:r>
      <w:r w:rsidRPr="005F5F72">
        <w:t>.</w:t>
      </w:r>
    </w:p>
    <w:p w14:paraId="4F23198F" w14:textId="77777777" w:rsidR="005F5F72" w:rsidRPr="005F5F72" w:rsidRDefault="005F5F72" w:rsidP="005F5F72">
      <w:r w:rsidRPr="005F5F72">
        <w:rPr>
          <w:rtl/>
        </w:rPr>
        <w:t>وفي هذا الإطار، لعبت إيران، منذ عملية "طوفان الأقصى" في ٧ أكتوبر، لعبة إقليمية معقدة عبر محور المقاومة، حيث نفّذ حزب الله اللبناني هجمات ضد إسرائيل تضامنًا مع غزة، واستهدفت الميليشيات الشيعية بالعراق قواعد أمريكية بالعراق وسوريا والأردن، وهاجمت جماعة أنصار الله الحوثية باليمن سفنًا تمر إلى إسرائيل عبر البحر الأحمر، على نحو أربك الحسابات الإسرائيلية والأمريكية. كما أزعج الصين، مشتري النفط الإيراني، لدرجة قد تؤدي إلى تخليها عنه، إذا لم تضع حدًا لاستهداف حلفائها الملاحة بالبحر الأحمر</w:t>
      </w:r>
      <w:r w:rsidRPr="005F5F72">
        <w:t>.</w:t>
      </w:r>
    </w:p>
    <w:p w14:paraId="10986DE0" w14:textId="77777777" w:rsidR="005F5F72" w:rsidRPr="005F5F72" w:rsidRDefault="005F5F72" w:rsidP="005F5F72">
      <w:r w:rsidRPr="005F5F72">
        <w:rPr>
          <w:rtl/>
        </w:rPr>
        <w:t>ثم أرادت أن تثبت أن ضربتها الانتقامية التي نفذتها ضد إسرائيل، راعت الخطوط الحمراء،</w:t>
      </w:r>
    </w:p>
    <w:p w14:paraId="42BBF108" w14:textId="77777777" w:rsidR="005F5F72" w:rsidRPr="005F5F72" w:rsidRDefault="005F5F72" w:rsidP="005F5F72">
      <w:r w:rsidRPr="005F5F72">
        <w:rPr>
          <w:rtl/>
        </w:rPr>
        <w:t>بعدم دفع المنطقة نحو صراع إقليمي، قد يؤدي لتدفق المزيد من القوات الأمريكية، أو يعرضها لمزيد من العقوبات والضغوط الخارجية في وقت تنشغل فيه بالاستعداد لنقل السلطة بشكل سلمي، حال وفاة المرشد الحالي. ولم لا وقد أثبتت من قبل قدرتها على التعامل بفاعلية مع المتغيرات المختلفة. عندما وقِّعت اتفاقية التعاون الشامل مع الصين (مارس ٢٠٢١)، واتفاق مصالحة مع السعودية (مارس ٢٠٢٣)١٤، وفي نفس الوقت الذي كانت تحتفي فيه بالانضمام لتجمع البريكس ومنظمة شنغهاي للتعاون، كانت تجري مباحثات غير مباشرة مع الولايات المتحدة بشأن الاتفاق النووي والإفراج عن أرصدتها المجمدة، من ٢٠٢١ حتى ٢٠٢٣، وبناء عليه، يمكن القول إن تحالف الأصولية والحرس الثوري قد حدد أهدافًا محتملة لسياسة إيران الخارجية في المستقل المنظور، منها</w:t>
      </w:r>
      <w:r w:rsidRPr="005F5F72">
        <w:t>:</w:t>
      </w:r>
    </w:p>
    <w:p w14:paraId="3F1AA4C3" w14:textId="77777777" w:rsidR="005F5F72" w:rsidRPr="005F5F72" w:rsidRDefault="005F5F72" w:rsidP="005F5F72">
      <w:pPr>
        <w:rPr>
          <w:b/>
          <w:bCs/>
        </w:rPr>
      </w:pPr>
      <w:r w:rsidRPr="005F5F72">
        <w:rPr>
          <w:b/>
          <w:bCs/>
          <w:rtl/>
        </w:rPr>
        <w:t>١</w:t>
      </w:r>
      <w:r w:rsidRPr="005F5F72">
        <w:rPr>
          <w:b/>
          <w:bCs/>
        </w:rPr>
        <w:t xml:space="preserve">. </w:t>
      </w:r>
      <w:r w:rsidRPr="005F5F72">
        <w:rPr>
          <w:b/>
          <w:bCs/>
          <w:rtl/>
        </w:rPr>
        <w:t>الدعوة إلى التعدد القطبي</w:t>
      </w:r>
    </w:p>
    <w:p w14:paraId="7C2F930B" w14:textId="77777777" w:rsidR="005F5F72" w:rsidRPr="005F5F72" w:rsidRDefault="005F5F72" w:rsidP="005F5F72">
      <w:r w:rsidRPr="005F5F72">
        <w:rPr>
          <w:rtl/>
        </w:rPr>
        <w:t>ترى إيران أن التعدد القطبي سوف يسهم في تحسين مكانة إيران الدولية، ومن ثمّ سوف تواصل إيران دعوتها، مع روسيا والصين، إلى خلق عالم متعدد الأقطاب، ولكن دون أن يعني ذلك دخولها في محور معهما، قد يحسب بديلًا لعلاقاتها بالدول الغربية: نظرًا لاعتبارات عديدة، منها حرص الصين على الالتزام بقواعد اللعبة الدولية وعدم الدخول في مواجهات مع الغرب قد تعرضها لعقوبات مثلها مثل روسيا التي تنعدم الثقة بينها وبين إيران، على الرغم من أن خطابهما المتبادل أصبح أكثر دفنًا. والأهم أن إيران ترى أن علاقتها بروسيا ليست سوى عنصر واحد من عناصر حركتها الخارجية</w:t>
      </w:r>
      <w:r w:rsidRPr="005F5F72">
        <w:t>.</w:t>
      </w:r>
    </w:p>
    <w:p w14:paraId="482914C4" w14:textId="77777777" w:rsidR="005F5F72" w:rsidRPr="005F5F72" w:rsidRDefault="005F5F72" w:rsidP="005F5F72">
      <w:r w:rsidRPr="005F5F72">
        <w:rPr>
          <w:rtl/>
        </w:rPr>
        <w:t>ترى إيران أن التعدد القطبي سوف " يسهم في تحسين مكانة إيران الدولية، ومن ثمّ سوف تواصل إيران دعوتها، مع روسيا والصين، إلى خلق عالم متعدد الأقطاب، ولكن دون أن يعني ذلك دخولها في محور معهما، قد يحسب بديلًا لعلاقاتها بالدول الغربية</w:t>
      </w:r>
      <w:r w:rsidRPr="005F5F72">
        <w:t>. "</w:t>
      </w:r>
    </w:p>
    <w:p w14:paraId="6B0E8223" w14:textId="77777777" w:rsidR="005F5F72" w:rsidRPr="005F5F72" w:rsidRDefault="005F5F72" w:rsidP="005F5F72">
      <w:r w:rsidRPr="005F5F72">
        <w:rPr>
          <w:rtl/>
        </w:rPr>
        <w:t>وأن تحالفها معها لن يمثل لها مخرجًا من عزلتها الدولية، أو يساعدها على تحسين علاقاتها بالولايات المتحدة والقوى الغربية</w:t>
      </w:r>
      <w:r w:rsidRPr="005F5F72">
        <w:t>.</w:t>
      </w:r>
    </w:p>
    <w:p w14:paraId="26A357E0" w14:textId="77777777" w:rsidR="005F5F72" w:rsidRPr="005F5F72" w:rsidRDefault="005F5F72" w:rsidP="005F5F72">
      <w:pPr>
        <w:rPr>
          <w:b/>
          <w:bCs/>
        </w:rPr>
      </w:pPr>
      <w:r w:rsidRPr="005F5F72">
        <w:rPr>
          <w:b/>
          <w:bCs/>
          <w:rtl/>
        </w:rPr>
        <w:t>٢</w:t>
      </w:r>
      <w:r w:rsidRPr="005F5F72">
        <w:rPr>
          <w:b/>
          <w:bCs/>
        </w:rPr>
        <w:t xml:space="preserve">. </w:t>
      </w:r>
      <w:r w:rsidRPr="005F5F72">
        <w:rPr>
          <w:b/>
          <w:bCs/>
          <w:rtl/>
        </w:rPr>
        <w:t>تعزيز مكانة إيران الإقليمية</w:t>
      </w:r>
    </w:p>
    <w:p w14:paraId="636EFA39" w14:textId="77777777" w:rsidR="005F5F72" w:rsidRPr="005F5F72" w:rsidRDefault="005F5F72" w:rsidP="005F5F72">
      <w:r w:rsidRPr="005F5F72">
        <w:rPr>
          <w:rtl/>
        </w:rPr>
        <w:lastRenderedPageBreak/>
        <w:t>يتصور النظام الإيراني أن التعدد القطبي سوف يسهم في تشكيل نظام إقليمي جديد، تكتسب فيه إيران نفوذًا أقوى، على نحو يدفع الدول العربية، على خلفية الانخفاض الملحوظ في الوجود الأمريكي، إلى الاقتراب أكثر منها لخفض التوتر الإقليمي، بدليل أن السعودية لم تتهم إيران أو الحوثيين بتهديد الملاحة البحرية بالمنطقة، خاصة أن ناقلاتها النفطية لم تتعرض لهجوم. ولعل هذا ما قد يشجع طهران والرياض على تفعيل اتفاقيات التعاون بينهما، وفتح الممرات البرية والبحرية أمام التجارة الإيرانية، وهو ما يمثل هدفًا أساسيا للخارجية والحرس الثوري، يسميانه دبلوماسية الاقتصاد والتجارة.١٥</w:t>
      </w:r>
    </w:p>
    <w:p w14:paraId="33825258" w14:textId="77777777" w:rsidR="005F5F72" w:rsidRPr="005F5F72" w:rsidRDefault="005F5F72" w:rsidP="005F5F72">
      <w:r w:rsidRPr="005F5F72">
        <w:rPr>
          <w:rtl/>
        </w:rPr>
        <w:t>كما يتصور النظام أيضًا أن صرامة مواقف إيران الإقليمية لن تزيد من عزلتها الخارجية، بقدر ما تعزز طموحاتها للاضطلاع بدور القوة الإقليمية التي سيمتد تأثيرها حتى القرن الإفريقي، ويذعن لها الخصوم والمنافسون، خاصة أن الصراعات المحتملة قد تنشأ حول الممرات الاقتصادية أو</w:t>
      </w:r>
    </w:p>
    <w:p w14:paraId="299DDA8E" w14:textId="77777777" w:rsidR="005F5F72" w:rsidRPr="005F5F72" w:rsidRDefault="005F5F72" w:rsidP="005F5F72">
      <w:r w:rsidRPr="005F5F72">
        <w:rPr>
          <w:rtl/>
        </w:rPr>
        <w:t>بسببها، بدليل أن إنشاء ممر تجاري يربط الهند بأوروبا عبر إسرائیل والإمارات والسعودية فقد جاذبيته. كما أن مصر، التي تضررت بانخفاض حركة المرور عبر قناة السويس، لن تسمح بأن تتحول المنطقة إلى نقطة توتر تضر بمصالحها، وهو الأمر الذي قد يدفع مصر وإيران إلى تكثيف الاتصالات الثنائية والتقارب</w:t>
      </w:r>
      <w:r w:rsidRPr="005F5F72">
        <w:t>.</w:t>
      </w:r>
    </w:p>
    <w:p w14:paraId="27D6323C" w14:textId="77777777" w:rsidR="005F5F72" w:rsidRPr="005F5F72" w:rsidRDefault="005F5F72" w:rsidP="005F5F72">
      <w:pPr>
        <w:rPr>
          <w:b/>
          <w:bCs/>
        </w:rPr>
      </w:pPr>
      <w:r w:rsidRPr="005F5F72">
        <w:rPr>
          <w:b/>
          <w:bCs/>
          <w:rtl/>
        </w:rPr>
        <w:t>٣</w:t>
      </w:r>
      <w:r w:rsidRPr="005F5F72">
        <w:rPr>
          <w:b/>
          <w:bCs/>
        </w:rPr>
        <w:t xml:space="preserve">. </w:t>
      </w:r>
      <w:r w:rsidRPr="005F5F72">
        <w:rPr>
          <w:b/>
          <w:bCs/>
          <w:rtl/>
        </w:rPr>
        <w:t>رفع العقوبات المفروضة على إيران</w:t>
      </w:r>
    </w:p>
    <w:p w14:paraId="5F51E78F" w14:textId="77777777" w:rsidR="005F5F72" w:rsidRPr="005F5F72" w:rsidRDefault="005F5F72" w:rsidP="005F5F72">
      <w:r w:rsidRPr="005F5F72">
        <w:rPr>
          <w:rtl/>
        </w:rPr>
        <w:t>على الرغم من إدراك إيران أن الموقف الأمريكي حيالها يقوم على تحييد نفوذها الإقليمي، وإقناع المجتمع الدولي بأن أزمة الشرق الأوسط لا تكمن في الصراع الإسرائيلي الفلسطيني بقدر ما تكمن في تفاقم نفوذها الإقليمي، وحاولت تكوين تحالف مناهض لها، وفرضت مزيدًا من العقوبات الاقتصادية عليها، وسوّقت للاتفاقيات الإبراهيمية، واقترحت إنشاء ناتو عربي ضدها، وحدّثت بنيتها التحتية العسكرية بالخليج، واغتالت قائد فيلق القدس، فإن وصول "بايدن" للبيت الأبيض خلق نقاط التقاء معها، خاصة أنه حرص على تجنب الصدام المباشر معها، تجنبًا لتعميق أزمة الطاقة العالمية</w:t>
      </w:r>
      <w:r w:rsidRPr="005F5F72">
        <w:t>.</w:t>
      </w:r>
    </w:p>
    <w:p w14:paraId="642D48E4" w14:textId="77777777" w:rsidR="005F5F72" w:rsidRPr="005F5F72" w:rsidRDefault="005F5F72" w:rsidP="005F5F72">
      <w:r w:rsidRPr="005F5F72">
        <w:rPr>
          <w:rtl/>
        </w:rPr>
        <w:t>وهو هدف إيراني أيضًا، خاصة أن اقتصادها لا يستطيع الصمود أمام حرب شاملة. كما تدرك أيضًا أن الولايات المتحدة ترى أنها تمثل -بدينامية موقعها الاستراتيجي- أفضل من يمكن أن يحقق المصالح الأمريكية أكثر من أي حليف آخر. لا سيما أنها، عكس هؤلاء الحلفاء، مكتفية ذاتيا من الناحية العسكرية، ولذا فمن المحتمل أن يتوصلا في نهاية المطاف إلى تقارب، أو ربما سلام بارد</w:t>
      </w:r>
      <w:r w:rsidRPr="005F5F72">
        <w:t>.</w:t>
      </w:r>
    </w:p>
    <w:p w14:paraId="38523AE8" w14:textId="77777777" w:rsidR="005F5F72" w:rsidRPr="005F5F72" w:rsidRDefault="005F5F72" w:rsidP="005F5F72">
      <w:r w:rsidRPr="005F5F72">
        <w:rPr>
          <w:rtl/>
        </w:rPr>
        <w:t>وختامًا، ربما تستأنف طهران وواشنطن مباحثاتهما في الظرف المناسب: بهدف إنهاء العقوبات المفروضة على الأولى والإفراج عن أرصدتها المختلفة، وفتح الأسواق العالمية أمام صادراتها، واستقطاب الاستثمارات المطلوبة لتطوير بنيتها التحتية المتهالكة. خاصة أنها تسعى لرفع ٧٤٨ كيانًا واسمًا من قوائم العقوبات الأمريكية، أهمها البنك المركزي (تم إدراجه بهذه القوائم، في سبتمبر ٢٠١٩)، والحرس الثوري (في أبريل ٢٠١٩)، وهيئة استغلال وتطوير المناجم (في مايو ٢٠١٩)، فضلًا عن قطاعات الطاقة والبتروكيماويات والسيارات والشحن والتأمين</w:t>
      </w:r>
      <w:r w:rsidRPr="005F5F72">
        <w:t>.n</w:t>
      </w:r>
    </w:p>
    <w:p w14:paraId="45AA9539" w14:textId="306BC125" w:rsidR="005F5F72" w:rsidRPr="005F5F72" w:rsidRDefault="005F5F72" w:rsidP="005F5F72">
      <w:r w:rsidRPr="005F5F72">
        <mc:AlternateContent>
          <mc:Choice Requires="wps">
            <w:drawing>
              <wp:inline distT="0" distB="0" distL="0" distR="0" wp14:anchorId="5CDA7BB3" wp14:editId="632C2A9D">
                <wp:extent cx="304800" cy="304800"/>
                <wp:effectExtent l="0" t="0" r="0" b="0"/>
                <wp:docPr id="512355647"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A7272"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2B755D" w14:textId="77777777" w:rsidR="005F5F72" w:rsidRPr="005F5F72" w:rsidRDefault="005F5F72" w:rsidP="005F5F72">
      <w:pPr>
        <w:rPr>
          <w:b/>
          <w:bCs/>
        </w:rPr>
      </w:pPr>
      <w:r w:rsidRPr="005F5F72">
        <w:rPr>
          <w:b/>
          <w:bCs/>
          <w:rtl/>
        </w:rPr>
        <w:t>الهوامش والمراجع</w:t>
      </w:r>
    </w:p>
    <w:p w14:paraId="6A423977" w14:textId="77777777" w:rsidR="005F5F72" w:rsidRPr="005F5F72" w:rsidRDefault="005F5F72" w:rsidP="005F5F72">
      <w:r w:rsidRPr="005F5F72">
        <w:t>(1) </w:t>
      </w:r>
      <w:hyperlink r:id="rId5" w:history="1">
        <w:r w:rsidRPr="005F5F72">
          <w:rPr>
            <w:rStyle w:val="Hyperlink"/>
          </w:rPr>
          <w:t>https://bonbast.com/?m=1</w:t>
        </w:r>
      </w:hyperlink>
    </w:p>
    <w:p w14:paraId="09A36B6B" w14:textId="77777777" w:rsidR="005F5F72" w:rsidRPr="005F5F72" w:rsidRDefault="005F5F72" w:rsidP="005F5F72">
      <w:r w:rsidRPr="005F5F72">
        <w:t>(2) </w:t>
      </w:r>
      <w:hyperlink r:id="rId6" w:history="1">
        <w:r w:rsidRPr="005F5F72">
          <w:rPr>
            <w:rStyle w:val="Hyperlink"/>
          </w:rPr>
          <w:t>https://www.iranintl.com/en/202402245769</w:t>
        </w:r>
      </w:hyperlink>
    </w:p>
    <w:p w14:paraId="5D5C8B89" w14:textId="77777777" w:rsidR="005F5F72" w:rsidRPr="005F5F72" w:rsidRDefault="005F5F72" w:rsidP="005F5F72">
      <w:r w:rsidRPr="005F5F72">
        <w:rPr>
          <w:rtl/>
        </w:rPr>
        <w:t>(٣) عجيب ترىن ليست انتخاباتي اصولكرايان، درلينك فرارو موجود است</w:t>
      </w:r>
      <w:r w:rsidRPr="005F5F72">
        <w:t>: rh.ae/xRtd//:https</w:t>
      </w:r>
    </w:p>
    <w:p w14:paraId="4261F24B" w14:textId="77777777" w:rsidR="005F5F72" w:rsidRPr="005F5F72" w:rsidRDefault="005F5F72" w:rsidP="005F5F72">
      <w:r w:rsidRPr="005F5F72">
        <w:rPr>
          <w:rtl/>
        </w:rPr>
        <w:t>(٤) مجلس دوازدهم: انتخابات يا بحران انتخاباتي حكومت در مصاف داخلي اصولکرایان ان؟ در لینك رادیو فردا موجود است</w:t>
      </w:r>
      <w:r w:rsidRPr="005F5F72">
        <w:t>: </w:t>
      </w:r>
      <w:hyperlink r:id="rId7" w:history="1">
        <w:r w:rsidRPr="005F5F72">
          <w:rPr>
            <w:rStyle w:val="Hyperlink"/>
          </w:rPr>
          <w:t>https://www.radiofarda.com/a/</w:t>
        </w:r>
        <w:r w:rsidRPr="005F5F72">
          <w:rPr>
            <w:rStyle w:val="Hyperlink"/>
            <w:rtl/>
          </w:rPr>
          <w:t>٣٢٨٣.٥٩٢</w:t>
        </w:r>
        <w:r w:rsidRPr="005F5F72">
          <w:rPr>
            <w:rStyle w:val="Hyperlink"/>
          </w:rPr>
          <w:t>.html</w:t>
        </w:r>
      </w:hyperlink>
    </w:p>
    <w:p w14:paraId="4298F3D3" w14:textId="77777777" w:rsidR="005F5F72" w:rsidRPr="005F5F72" w:rsidRDefault="005F5F72" w:rsidP="005F5F72">
      <w:r w:rsidRPr="005F5F72">
        <w:rPr>
          <w:rtl/>
        </w:rPr>
        <w:lastRenderedPageBreak/>
        <w:t>(٥) المرجع السابق</w:t>
      </w:r>
    </w:p>
    <w:p w14:paraId="00CEB18F" w14:textId="77777777" w:rsidR="005F5F72" w:rsidRPr="005F5F72" w:rsidRDefault="005F5F72" w:rsidP="005F5F72">
      <w:r w:rsidRPr="005F5F72">
        <w:t>(6) </w:t>
      </w:r>
      <w:hyperlink r:id="rId8" w:history="1">
        <w:r w:rsidRPr="005F5F72">
          <w:rPr>
            <w:rStyle w:val="Hyperlink"/>
          </w:rPr>
          <w:t>https://2h.ae/UtGn</w:t>
        </w:r>
      </w:hyperlink>
    </w:p>
    <w:p w14:paraId="147E6E81" w14:textId="77777777" w:rsidR="005F5F72" w:rsidRPr="005F5F72" w:rsidRDefault="005F5F72" w:rsidP="005F5F72">
      <w:r w:rsidRPr="005F5F72">
        <w:rPr>
          <w:rtl/>
        </w:rPr>
        <w:t>(٧) فرهاد فخرآبادى: افول سیاست درجامعه ایرانی، مروری بر سیرتغییرات رهبری سیاسی درجناح راست، هم ميهن</w:t>
      </w:r>
      <w:r w:rsidRPr="005F5F72">
        <w:t>:</w:t>
      </w:r>
      <w:hyperlink r:id="rId9" w:history="1">
        <w:r w:rsidRPr="005F5F72">
          <w:rPr>
            <w:rStyle w:val="Hyperlink"/>
          </w:rPr>
          <w:t>https://2h.ae/Nlkx</w:t>
        </w:r>
      </w:hyperlink>
    </w:p>
    <w:p w14:paraId="5161FD24" w14:textId="77777777" w:rsidR="005F5F72" w:rsidRPr="005F5F72" w:rsidRDefault="005F5F72" w:rsidP="005F5F72">
      <w:r w:rsidRPr="005F5F72">
        <w:rPr>
          <w:rtl/>
        </w:rPr>
        <w:t>(٨) لمزيد من المعلومات، يمكن الرجوع إلى الدكتور سعيد الصباغ: قوة الأصولية التي ستقود إلى قوة النظام</w:t>
      </w:r>
      <w:r w:rsidRPr="005F5F72">
        <w:t>: </w:t>
      </w:r>
      <w:hyperlink r:id="rId10" w:history="1">
        <w:r w:rsidRPr="005F5F72">
          <w:rPr>
            <w:rStyle w:val="Hyperlink"/>
          </w:rPr>
          <w:t>https://2h.ae/Tzil</w:t>
        </w:r>
      </w:hyperlink>
    </w:p>
    <w:p w14:paraId="37392ED9" w14:textId="77777777" w:rsidR="005F5F72" w:rsidRPr="005F5F72" w:rsidRDefault="005F5F72" w:rsidP="005F5F72">
      <w:r w:rsidRPr="005F5F72">
        <w:rPr>
          <w:rtl/>
        </w:rPr>
        <w:t>(٩) لمزيد من المعلومات، يمكن الرجوع إلى الدكتور سعيد الصباغ: إيران .. القوة الأصولية التي ستقود إلى قوة السلطة</w:t>
      </w:r>
      <w:r w:rsidRPr="005F5F72">
        <w:t>!: </w:t>
      </w:r>
      <w:hyperlink r:id="rId11" w:history="1">
        <w:r w:rsidRPr="005F5F72">
          <w:rPr>
            <w:rStyle w:val="Hyperlink"/>
          </w:rPr>
          <w:t>https://2h.ae/tzAG</w:t>
        </w:r>
      </w:hyperlink>
    </w:p>
    <w:p w14:paraId="27C7180B" w14:textId="77777777" w:rsidR="005F5F72" w:rsidRPr="005F5F72" w:rsidRDefault="005F5F72" w:rsidP="005F5F72">
      <w:r w:rsidRPr="005F5F72">
        <w:rPr>
          <w:rtl/>
        </w:rPr>
        <w:t>(١٠) اكثر كساني که در انتخابات شركت نكردند از اقشار طبقه متوسط، تحصیلکردکان ونسل زد بودند</w:t>
      </w:r>
      <w:r w:rsidRPr="005F5F72">
        <w:t>:.</w:t>
      </w:r>
      <w:hyperlink r:id="rId12" w:history="1">
        <w:r w:rsidRPr="005F5F72">
          <w:rPr>
            <w:rStyle w:val="Hyperlink"/>
          </w:rPr>
          <w:t>https://2h</w:t>
        </w:r>
      </w:hyperlink>
      <w:r w:rsidRPr="005F5F72">
        <w:t> ae/VtmX</w:t>
      </w:r>
    </w:p>
    <w:p w14:paraId="1BF23657" w14:textId="77777777" w:rsidR="005F5F72" w:rsidRPr="005F5F72" w:rsidRDefault="005F5F72" w:rsidP="005F5F72">
      <w:r w:rsidRPr="005F5F72">
        <w:rPr>
          <w:rtl/>
        </w:rPr>
        <w:t>(١١) محمدى عراقى دركفت وكو با اىلنا مطرح كرد: مخالفت آىت الله خامنهای با بررسی پرونده فرزندش درکمیته كنفره خبركان رهبرى</w:t>
      </w:r>
      <w:r w:rsidRPr="005F5F72">
        <w:t>: </w:t>
      </w:r>
      <w:hyperlink r:id="rId13" w:history="1">
        <w:r w:rsidRPr="005F5F72">
          <w:rPr>
            <w:rStyle w:val="Hyperlink"/>
          </w:rPr>
          <w:t>https://2h.ae/mfKK</w:t>
        </w:r>
      </w:hyperlink>
    </w:p>
    <w:p w14:paraId="361B6100" w14:textId="77777777" w:rsidR="005F5F72" w:rsidRPr="005F5F72" w:rsidRDefault="005F5F72" w:rsidP="005F5F72">
      <w:r w:rsidRPr="005F5F72">
        <w:rPr>
          <w:rtl/>
        </w:rPr>
        <w:t>(١٢) دستور جمهوریة إیران الإسلامیة</w:t>
      </w:r>
      <w:r w:rsidRPr="005F5F72">
        <w:t>.</w:t>
      </w:r>
    </w:p>
    <w:p w14:paraId="53651C15" w14:textId="77777777" w:rsidR="005F5F72" w:rsidRPr="005F5F72" w:rsidRDefault="005F5F72" w:rsidP="005F5F72">
      <w:r w:rsidRPr="005F5F72">
        <w:rPr>
          <w:rtl/>
        </w:rPr>
        <w:t>(١٣) لمزيد من المعلومات، يمكن الرجوع إلى الدكتور سعيد الصباغ: العمق الاستراتيجي الإيراني بمنطقة الشرق الأوسط (محور المقاومة نموذجا) مركز الخليج للدراسات الإيرانية، القاهرة، ٢٠٢١م</w:t>
      </w:r>
      <w:r w:rsidRPr="005F5F72">
        <w:t>.</w:t>
      </w:r>
    </w:p>
    <w:p w14:paraId="68F33EB9" w14:textId="77777777" w:rsidR="005F5F72" w:rsidRPr="005F5F72" w:rsidRDefault="005F5F72" w:rsidP="005F5F72">
      <w:r w:rsidRPr="005F5F72">
        <w:rPr>
          <w:rtl/>
        </w:rPr>
        <w:t>(١٤) لمزيد من المعلومات، يمكن الرجوع إلى: الدكتور سعيد الصباغ: اتفاقية برنامج التعاون الشامل بين الصين وإيران ٢٧ مارس ٢٠٢١</w:t>
      </w:r>
      <w:r w:rsidRPr="005F5F72">
        <w:t>: </w:t>
      </w:r>
      <w:hyperlink r:id="rId14" w:history="1">
        <w:r w:rsidRPr="005F5F72">
          <w:rPr>
            <w:rStyle w:val="Hyperlink"/>
          </w:rPr>
          <w:t>https://2h.ae/zRAA</w:t>
        </w:r>
      </w:hyperlink>
    </w:p>
    <w:p w14:paraId="56BA2B07" w14:textId="77777777" w:rsidR="005F5F72" w:rsidRPr="005F5F72" w:rsidRDefault="005F5F72" w:rsidP="005F5F72">
      <w:r w:rsidRPr="005F5F72">
        <w:rPr>
          <w:rtl/>
        </w:rPr>
        <w:t>(١٥) لمزيد من المعلومات، يمكن الرجوع إلى الدكتور سعيد الصباغ: الخارجیة والحرس یقودان دبلوماسیة المیدان النشطة: قراءة في تنصيب أمير عبد اللهيان وزيرا للخارجية</w:t>
      </w:r>
      <w:r w:rsidRPr="005F5F72">
        <w:t>: </w:t>
      </w:r>
      <w:hyperlink r:id="rId15" w:history="1">
        <w:r w:rsidRPr="005F5F72">
          <w:rPr>
            <w:rStyle w:val="Hyperlink"/>
          </w:rPr>
          <w:t>https://2h.ae/VtFF</w:t>
        </w:r>
      </w:hyperlink>
    </w:p>
    <w:p w14:paraId="3F1193FE" w14:textId="77777777" w:rsidR="005F5F72" w:rsidRPr="005F5F72" w:rsidRDefault="005F5F72" w:rsidP="005F5F72">
      <w:r w:rsidRPr="005F5F72">
        <w:rPr>
          <w:rtl/>
        </w:rPr>
        <w:t>(١٦) المرجع السابق</w:t>
      </w:r>
      <w:r w:rsidRPr="005F5F72">
        <w:t>.</w:t>
      </w:r>
    </w:p>
    <w:p w14:paraId="2067590F" w14:textId="77777777" w:rsidR="005F5F72" w:rsidRPr="005F5F72" w:rsidRDefault="005F5F72" w:rsidP="005F5F72">
      <w:pPr>
        <w:rPr>
          <w:b/>
          <w:bCs/>
        </w:rPr>
      </w:pPr>
      <w:r w:rsidRPr="005F5F72">
        <w:rPr>
          <w:b/>
          <w:bCs/>
          <w:rtl/>
        </w:rPr>
        <w:t>دوافع ومآلات التقارب المصري التركي</w:t>
      </w:r>
    </w:p>
    <w:p w14:paraId="37D04980" w14:textId="77777777" w:rsidR="005F5F72" w:rsidRPr="005F5F72" w:rsidRDefault="005F5F72" w:rsidP="005F5F72">
      <w:r w:rsidRPr="005F5F72">
        <w:rPr>
          <w:rtl/>
        </w:rPr>
        <w:t>د. محمود العدل كلية الدراسات الآسيوية العليا- جامعة الزقازيق</w:t>
      </w:r>
    </w:p>
    <w:p w14:paraId="4CA07E0E" w14:textId="604D6F5F" w:rsidR="005F5F72" w:rsidRPr="005F5F72" w:rsidRDefault="005F5F72" w:rsidP="005F5F72">
      <w:r w:rsidRPr="005F5F72">
        <mc:AlternateContent>
          <mc:Choice Requires="wps">
            <w:drawing>
              <wp:inline distT="0" distB="0" distL="0" distR="0" wp14:anchorId="44C85845" wp14:editId="36471716">
                <wp:extent cx="304800" cy="304800"/>
                <wp:effectExtent l="0" t="0" r="0" b="0"/>
                <wp:docPr id="877974807"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61A5C" id="Rectangle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10AEA9" w14:textId="6D141C91" w:rsidR="005F5F72" w:rsidRPr="005F5F72" w:rsidRDefault="005F5F72" w:rsidP="005F5F72">
      <w:r w:rsidRPr="005F5F72">
        <mc:AlternateContent>
          <mc:Choice Requires="wps">
            <w:drawing>
              <wp:inline distT="0" distB="0" distL="0" distR="0" wp14:anchorId="54EF2B87" wp14:editId="4DD12F65">
                <wp:extent cx="304800" cy="304800"/>
                <wp:effectExtent l="0" t="0" r="0" b="0"/>
                <wp:docPr id="1287248184" name="Rectangle 215" descr="خريطَةُ القُطر المصرى ٧٥٠٠٠٠٢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311DF" id="Rectangle 215" o:spid="_x0000_s1026" alt="خريطَةُ القُطر المصرى ٧٥٠٠٠٠٢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095F7D" w14:textId="77777777" w:rsidR="005F5F72" w:rsidRPr="005F5F72" w:rsidRDefault="005F5F72" w:rsidP="005F5F72">
      <w:r w:rsidRPr="005F5F72">
        <w:rPr>
          <w:rtl/>
        </w:rPr>
        <w:t>شهدت العلاقات المصرية التركية خلال الفترة الأخيرة تقاربا ملموسا في ضوء توافر الإرادة السياسية لطي صفحة الخلافات والقطيعة السياسية التي تجاوزت عشر سنوات، والتي تضمنت تهديدا للمصالح الحيوية المصرية كاد أن يصل إلى الصدام الذي كان على وشك الحدوث لولا مباحثات الأبواب المغلقة التي استطاعت نزع فتيل الأزمة ووضع العلاقات في مسار جديد قائم بين دولتين ونظام حكم ومؤسسات صنع قرار، حيث كان الهدف الرئيس هو ضبط العلاقات في الأطر الرسمية، وأدت هذه الرؤية إلى تفكيك حالة الجمود والتعقيدات التي صاحبت سنوات</w:t>
      </w:r>
    </w:p>
    <w:p w14:paraId="35A10CF0" w14:textId="77777777" w:rsidR="005F5F72" w:rsidRPr="005F5F72" w:rsidRDefault="005F5F72" w:rsidP="005F5F72">
      <w:r w:rsidRPr="005F5F72">
        <w:rPr>
          <w:rtl/>
        </w:rPr>
        <w:t>القطيعة. هذا، وقد مرَّ التقارب بثلاث مراحل أساسية</w:t>
      </w:r>
      <w:r w:rsidRPr="005F5F72">
        <w:t>:</w:t>
      </w:r>
    </w:p>
    <w:p w14:paraId="7E7A1472" w14:textId="77777777" w:rsidR="005F5F72" w:rsidRPr="005F5F72" w:rsidRDefault="005F5F72" w:rsidP="005F5F72">
      <w:r w:rsidRPr="005F5F72">
        <w:rPr>
          <w:rtl/>
        </w:rPr>
        <w:lastRenderedPageBreak/>
        <w:t>المرحلة الأولى: والتي عرفت باللقاءات الاستكشافية، حيث شهدت القاهرة أول زيارة لوفد رسمي في مايو ٢٠٢١ برئاسة نائب وزير الخارجية التركي، لعقد اللقاء الأول مع الخارجية المصرية، وقد شهد اللقاء تقديم طلبات من الدولة المصرية لضبط العلاقة مع تركيا، ولذلك طلب الوفد التركي عقد لقاء آخر في أنقرة في سبتمبر من نفس العام، ليشهد اللقاء تراجعًا في المواقف التركية أمام طلبات وشواغل الأمن</w:t>
      </w:r>
    </w:p>
    <w:p w14:paraId="2C6F61A3" w14:textId="77777777" w:rsidR="005F5F72" w:rsidRPr="005F5F72" w:rsidRDefault="005F5F72" w:rsidP="005F5F72">
      <w:r w:rsidRPr="005F5F72">
        <w:rPr>
          <w:rtl/>
        </w:rPr>
        <w:t>القومي المصري والعربي، خصوصا في المنصات الإعلامية التحريضية ضد الدولة المصرية، والتي تُبث من إسطنبول، والملف الثاني هو الأزمة الليبية وتعقيدات الموقف في الداخل الليبي</w:t>
      </w:r>
      <w:r w:rsidRPr="005F5F72">
        <w:t>.</w:t>
      </w:r>
    </w:p>
    <w:p w14:paraId="48016662" w14:textId="77777777" w:rsidR="005F5F72" w:rsidRPr="005F5F72" w:rsidRDefault="005F5F72" w:rsidP="005F5F72">
      <w:r w:rsidRPr="005F5F72">
        <w:rPr>
          <w:rtl/>
        </w:rPr>
        <w:t>المرحلة الثانية: والتي اكتسبت أهمية كبيرة بلقاء الرئيس "السيسى" والرئيس "أردوغان" على هامش افتتاح مونديال قطر لكرة القدم، والذي يعد نقلة نوعية في العلاقات، حيث اتفق الرئيسان على إنشاء مجلس للعلاقات الاستراتيجية ليكون التعاون المستقبلي على مستوى مؤسسات الدولة في البلدين، كما تجدد اللقاء بين الرئيسين في نيودلهي على هامش قمة العشرين، ثم كان الموقف المصري الإنساني من زلزال ٦ فبراير ٢٠٢٣ بتركيا، والذي لاقى تقديرًا كبيرًا وتسبب في قفزة كبيرة في العلاقات بين البلدين، حيث قامت مصر بإرسال مئات الأطنان من المساعدات للشعب التركي بطائرات إضافة إلى السفن ومستشفى ميداني لعلاج المصابين، وهو ما كان محل تقدير كبير في الداخل التركي ودوائر صنع القرار فيها</w:t>
      </w:r>
      <w:r w:rsidRPr="005F5F72">
        <w:t>.</w:t>
      </w:r>
    </w:p>
    <w:p w14:paraId="78C191F8" w14:textId="77777777" w:rsidR="005F5F72" w:rsidRPr="005F5F72" w:rsidRDefault="005F5F72" w:rsidP="005F5F72">
      <w:r w:rsidRPr="005F5F72">
        <w:rPr>
          <w:rtl/>
        </w:rPr>
        <w:t>المرحلة الثالثة: والتي شهدت تبادلا للزيارات على مستوى وزراء الخارجية، والذي تُوِّج بزيارة الرئيس التركي للقاهرة، في ١٤ فبراير٢٠٢٤، حيث مثلت الزيارة بداية لعهد جديد من العلاقات الاستراتيجية والمصالح المشتركة بين البلدين</w:t>
      </w:r>
      <w:r w:rsidRPr="005F5F72">
        <w:t>.</w:t>
      </w:r>
    </w:p>
    <w:p w14:paraId="3509C52A" w14:textId="77777777" w:rsidR="005F5F72" w:rsidRPr="005F5F72" w:rsidRDefault="005F5F72" w:rsidP="005F5F72">
      <w:pPr>
        <w:rPr>
          <w:b/>
          <w:bCs/>
        </w:rPr>
      </w:pPr>
      <w:r w:rsidRPr="005F5F72">
        <w:rPr>
          <w:b/>
          <w:bCs/>
          <w:rtl/>
        </w:rPr>
        <w:t>العهد الاستراتيجي الجديد</w:t>
      </w:r>
    </w:p>
    <w:p w14:paraId="52DDAFA7" w14:textId="77777777" w:rsidR="005F5F72" w:rsidRPr="005F5F72" w:rsidRDefault="005F5F72" w:rsidP="005F5F72">
      <w:r w:rsidRPr="005F5F72">
        <w:rPr>
          <w:rtl/>
        </w:rPr>
        <w:t>تتشارك مصر وتركيا في العديد من الخواص المشتركة. فكلتاهما دولتان كبيرتان في العالم الإسلامي والشرق الأوسط، وعلاقتهما معززة بأواصر تاريخية كبيرة، كما أنهما متقاربتان في حسابات القوى الشاملة وفي التوازن الاقتصادي والعسكري، وتسيطر عليهم البراجماتية والهوية الوطنية والحضارية. ولدى كل منهما مشروع وطني تعمل على تحقيقه في الداخل والخارج</w:t>
      </w:r>
      <w:r w:rsidRPr="005F5F72">
        <w:t>.</w:t>
      </w:r>
    </w:p>
    <w:p w14:paraId="1DA879E1" w14:textId="77777777" w:rsidR="005F5F72" w:rsidRPr="005F5F72" w:rsidRDefault="005F5F72" w:rsidP="005F5F72">
      <w:r w:rsidRPr="005F5F72">
        <w:rPr>
          <w:rtl/>
        </w:rPr>
        <w:t>وفي ضوء تلك الخواص المشتركة كان التأسيس للعهد الاستراتيجي الجديد، حيث تم التوقيع على وثيقة تأسيس المجلس الأعلى للعلاقات الاستراتيجية خلال زيارة الرئيس "أردوغان" للقاهرة. لتشهد الفترة القادمة عهدا استراتيجيا، ولتحقيق التعاون في الملفات التالية</w:t>
      </w:r>
      <w:r w:rsidRPr="005F5F72">
        <w:t>:</w:t>
      </w:r>
    </w:p>
    <w:p w14:paraId="635868E7" w14:textId="77777777" w:rsidR="005F5F72" w:rsidRPr="005F5F72" w:rsidRDefault="005F5F72" w:rsidP="005F5F72">
      <w:pPr>
        <w:rPr>
          <w:b/>
          <w:bCs/>
        </w:rPr>
      </w:pPr>
      <w:r w:rsidRPr="005F5F72">
        <w:rPr>
          <w:b/>
          <w:bCs/>
          <w:rtl/>
        </w:rPr>
        <w:t>١</w:t>
      </w:r>
      <w:r w:rsidRPr="005F5F72">
        <w:rPr>
          <w:b/>
          <w:bCs/>
        </w:rPr>
        <w:t xml:space="preserve">. </w:t>
      </w:r>
      <w:r w:rsidRPr="005F5F72">
        <w:rPr>
          <w:b/>
          <w:bCs/>
          <w:rtl/>
        </w:rPr>
        <w:t>الملف الاقتصادي</w:t>
      </w:r>
      <w:r w:rsidRPr="005F5F72">
        <w:rPr>
          <w:b/>
          <w:bCs/>
        </w:rPr>
        <w:t>:</w:t>
      </w:r>
    </w:p>
    <w:p w14:paraId="51BD60A6" w14:textId="77777777" w:rsidR="005F5F72" w:rsidRPr="005F5F72" w:rsidRDefault="005F5F72" w:rsidP="005F5F72">
      <w:r w:rsidRPr="005F5F72">
        <w:rPr>
          <w:rtl/>
        </w:rPr>
        <w:t>حيث تشهد الدولتان ضغوطًا اقتصادية تفرض عليهما التعاون والتكامل للعمل والاستثمار معًا، فكلتاهما في حاجة إلى تعزيز ودعم المشروعات الصناعية لتعظيم المكاسب الاقتصادية المشتركة، حتى نصل إلى الهدف المتوقع قريبا بوصول حجم التبادل التجاري بين البلدين إلى ١٥ مليار دولار سنويا، والعمل على تطبيق التبادل التجاري بالعملات المحلية لتخفيف الضغط على العملة المحلية مقابل الدولارفي كل من الدولتين</w:t>
      </w:r>
      <w:r w:rsidRPr="005F5F72">
        <w:t>.</w:t>
      </w:r>
    </w:p>
    <w:p w14:paraId="6931AE5F" w14:textId="77777777" w:rsidR="005F5F72" w:rsidRPr="005F5F72" w:rsidRDefault="005F5F72" w:rsidP="005F5F72">
      <w:pPr>
        <w:rPr>
          <w:b/>
          <w:bCs/>
        </w:rPr>
      </w:pPr>
      <w:r w:rsidRPr="005F5F72">
        <w:rPr>
          <w:b/>
          <w:bCs/>
          <w:rtl/>
        </w:rPr>
        <w:t>٢</w:t>
      </w:r>
      <w:r w:rsidRPr="005F5F72">
        <w:rPr>
          <w:b/>
          <w:bCs/>
        </w:rPr>
        <w:t xml:space="preserve">. </w:t>
      </w:r>
      <w:r w:rsidRPr="005F5F72">
        <w:rPr>
          <w:b/>
          <w:bCs/>
          <w:rtl/>
        </w:rPr>
        <w:t>غاز شرق المتوسط</w:t>
      </w:r>
      <w:r w:rsidRPr="005F5F72">
        <w:rPr>
          <w:b/>
          <w:bCs/>
        </w:rPr>
        <w:t>:</w:t>
      </w:r>
    </w:p>
    <w:p w14:paraId="31FB6C32" w14:textId="77777777" w:rsidR="005F5F72" w:rsidRPr="005F5F72" w:rsidRDefault="005F5F72" w:rsidP="005F5F72">
      <w:r w:rsidRPr="005F5F72">
        <w:rPr>
          <w:rtl/>
        </w:rPr>
        <w:t>تمثل الدولتان قوتين إقليميتين كبيرتين على ضفاف المتوسط، كما تتحكم كل منهما في أهم الممرات البحرية الدولية، وهما قناة السويس ومضيق البسفور، ومن أبرز دوافع تركيا للتقارب مع مصر قضية غاز شرق المتوسط، حيث حقول الغاز المتدفقة من أعماق البحر المتوسط لا سيما منذ اكتشاف مصر لحقل ظهر عام ٢٠١٥، كما تتمتع مصر بجرف قاري كبير، وقد قامت مصر بتدشين منتدى غاز شرق المتوسط، والذي تحول لمنظمة رسمية في سبتمبر ٢٠٢٠، ليكون من أبرز المنظمات الدولية وأهمها في مجال الغاز على المستوى العالمي، وترغب تركيا من تقاربها مع مصرفي أن تعمل القاهرة على تحسين العلاقات التركية اليونانية والقبرصية، وأن تستثمر علاقاتها الجيدة معهما في إجراء مفاوضات برعاية القاهرة للوصول إلى حلول في مسألة ترسيم الحدود البحرية التركية مع قبرص واليونان، وذلك لإحداث</w:t>
      </w:r>
    </w:p>
    <w:p w14:paraId="15729368" w14:textId="77777777" w:rsidR="005F5F72" w:rsidRPr="005F5F72" w:rsidRDefault="005F5F72" w:rsidP="005F5F72">
      <w:r w:rsidRPr="005F5F72">
        <w:rPr>
          <w:rtl/>
        </w:rPr>
        <w:lastRenderedPageBreak/>
        <w:t>تهدئة تركية في منطقة شرق المتوسط، ويعد هذا الملف من أهم ملفات عمل مجلس العلاقات الاستراتيجية بین البلدين</w:t>
      </w:r>
      <w:r w:rsidRPr="005F5F72">
        <w:t>.</w:t>
      </w:r>
    </w:p>
    <w:p w14:paraId="678DBD11" w14:textId="77777777" w:rsidR="005F5F72" w:rsidRPr="005F5F72" w:rsidRDefault="005F5F72" w:rsidP="005F5F72">
      <w:pPr>
        <w:rPr>
          <w:b/>
          <w:bCs/>
        </w:rPr>
      </w:pPr>
      <w:r w:rsidRPr="005F5F72">
        <w:rPr>
          <w:b/>
          <w:bCs/>
          <w:rtl/>
        </w:rPr>
        <w:t>٣</w:t>
      </w:r>
      <w:r w:rsidRPr="005F5F72">
        <w:rPr>
          <w:b/>
          <w:bCs/>
        </w:rPr>
        <w:t xml:space="preserve">. </w:t>
      </w:r>
      <w:r w:rsidRPr="005F5F72">
        <w:rPr>
          <w:b/>
          <w:bCs/>
          <w:rtl/>
        </w:rPr>
        <w:t>الملف الليبي</w:t>
      </w:r>
      <w:r w:rsidRPr="005F5F72">
        <w:rPr>
          <w:b/>
          <w:bCs/>
        </w:rPr>
        <w:t>:</w:t>
      </w:r>
    </w:p>
    <w:p w14:paraId="439B2F89" w14:textId="77777777" w:rsidR="005F5F72" w:rsidRPr="005F5F72" w:rsidRDefault="005F5F72" w:rsidP="005F5F72">
      <w:r w:rsidRPr="005F5F72">
        <w:rPr>
          <w:rtl/>
        </w:rPr>
        <w:t>تمثل الدولة الليبية عمقا استراتيجيا وأمنيا للدولة المصرية. كما أن روابط الأخوة والمصاهرة والنسب بين الشعبين الليبي والمصري تتمتع بوضع خاص، لذلك انزعجت مصر من التدخل التركي في ليبيا ونقل مرتزقة وميليشيات مسلحة إلى الأراضي الليبية، وقد ظل الملف الليبي أهم الملفات الخلافية في مرحلة عودة العلاقات، كما كان أيضا أهم ملفات التقارب، حيث أدت إدارة البلدين للملف الليبي إلى تعزيز الثقة، وفتْح الباب أمام إمكانية التوافق على حل باقي الملفات الخلافية بين البلدين، إذ احترمت تركيا الخط الأحمر الذي وضعته مصر وفق مصالح واعتبارات أمنها القومي في ليبيا، وأدى توافق الدولتين إلى عودة الهدوء للداخل الليبي بشكل كبير</w:t>
      </w:r>
      <w:r w:rsidRPr="005F5F72">
        <w:t>.</w:t>
      </w:r>
    </w:p>
    <w:p w14:paraId="337B6600" w14:textId="77777777" w:rsidR="005F5F72" w:rsidRPr="005F5F72" w:rsidRDefault="005F5F72" w:rsidP="005F5F72">
      <w:pPr>
        <w:rPr>
          <w:b/>
          <w:bCs/>
        </w:rPr>
      </w:pPr>
      <w:r w:rsidRPr="005F5F72">
        <w:rPr>
          <w:b/>
          <w:bCs/>
          <w:rtl/>
        </w:rPr>
        <w:t>٤</w:t>
      </w:r>
      <w:r w:rsidRPr="005F5F72">
        <w:rPr>
          <w:b/>
          <w:bCs/>
        </w:rPr>
        <w:t xml:space="preserve">. </w:t>
      </w:r>
      <w:r w:rsidRPr="005F5F72">
        <w:rPr>
          <w:b/>
          <w:bCs/>
          <w:rtl/>
        </w:rPr>
        <w:t>القضية الفلسطينية والوضع في غزة</w:t>
      </w:r>
      <w:r w:rsidRPr="005F5F72">
        <w:rPr>
          <w:b/>
          <w:bCs/>
        </w:rPr>
        <w:t>:</w:t>
      </w:r>
    </w:p>
    <w:p w14:paraId="2004CF91" w14:textId="77777777" w:rsidR="005F5F72" w:rsidRPr="005F5F72" w:rsidRDefault="005F5F72" w:rsidP="005F5F72">
      <w:r w:rsidRPr="005F5F72">
        <w:rPr>
          <w:rtl/>
        </w:rPr>
        <w:t>يشهد قطاع غزة وضعًا مأساويًّا وحالة إبادة عرقية نتيجة العدوان الإسرائيلي الغاشم، ويمكن للدولتين المصرية والتركية تكثيف الجهود من أجل مستقبل القضية الفلسطينية، ووقف العدوان على غزة، من خلال التوافق العربي والإسلامي حول وقف الإبادة الجماعية وحل الدولتين وإقامة الدولة الفلسطينية وعاصمتها القدس، كما أنه من الأهمية بمكان تكاتف الجهود للعمل على إعادة إعمار غزة وعودة الحياة إليها، حيث يمكن لجهود مصرية تركية خليجية أن تشكل أهم دعائم القضية الفلسطينية خلال المرحلة القادمة</w:t>
      </w:r>
      <w:r w:rsidRPr="005F5F72">
        <w:t>.</w:t>
      </w:r>
    </w:p>
    <w:p w14:paraId="739B9EAD" w14:textId="77777777" w:rsidR="005F5F72" w:rsidRPr="005F5F72" w:rsidRDefault="005F5F72" w:rsidP="005F5F72">
      <w:pPr>
        <w:rPr>
          <w:b/>
          <w:bCs/>
        </w:rPr>
      </w:pPr>
      <w:r w:rsidRPr="005F5F72">
        <w:rPr>
          <w:b/>
          <w:bCs/>
          <w:rtl/>
        </w:rPr>
        <w:t>٥</w:t>
      </w:r>
      <w:r w:rsidRPr="005F5F72">
        <w:rPr>
          <w:b/>
          <w:bCs/>
        </w:rPr>
        <w:t xml:space="preserve">. </w:t>
      </w:r>
      <w:r w:rsidRPr="005F5F72">
        <w:rPr>
          <w:b/>
          <w:bCs/>
          <w:rtl/>
        </w:rPr>
        <w:t>الأمن والتعاون الإفريقي</w:t>
      </w:r>
      <w:r w:rsidRPr="005F5F72">
        <w:rPr>
          <w:b/>
          <w:bCs/>
        </w:rPr>
        <w:t>:</w:t>
      </w:r>
    </w:p>
    <w:p w14:paraId="34234B1C" w14:textId="77777777" w:rsidR="005F5F72" w:rsidRPr="005F5F72" w:rsidRDefault="005F5F72" w:rsidP="005F5F72">
      <w:r w:rsidRPr="005F5F72">
        <w:rPr>
          <w:rtl/>
        </w:rPr>
        <w:t>يمكن استثمار حالة الود والتقارب للتعاون بين مصر وتركيا في إفريقيا، لتحقيق مكاسب لجميع</w:t>
      </w:r>
    </w:p>
    <w:p w14:paraId="4905392E" w14:textId="77777777" w:rsidR="005F5F72" w:rsidRPr="005F5F72" w:rsidRDefault="005F5F72" w:rsidP="005F5F72">
      <w:r w:rsidRPr="005F5F72">
        <w:rPr>
          <w:rtl/>
        </w:rPr>
        <w:t>الأطراف، حيث تمثل مصر بوابة إفريقيا، وتهدف مصر لتحويل التواجد التركي بالقارة إلى نقطة قوة وتعاون على المستوى الثنائي للبلدين، ومن هذا المنطلق سيعمل مجلس العلاقات الاستراتيجي على فتح قنوات للتعاون الاقتصادي والأمني في القارة، كما سيتم التعاون التركي المصري في قضية سد النهضة بإثيوبيا. والعمل من أجل استقرار الصومال ضد المحاولات الإثيوبية لإنشاء ميناء بحري على أرض صومالي لاند</w:t>
      </w:r>
      <w:r w:rsidRPr="005F5F72">
        <w:t>.</w:t>
      </w:r>
    </w:p>
    <w:p w14:paraId="686F628A" w14:textId="77777777" w:rsidR="005F5F72" w:rsidRPr="005F5F72" w:rsidRDefault="005F5F72" w:rsidP="005F5F72">
      <w:pPr>
        <w:rPr>
          <w:b/>
          <w:bCs/>
        </w:rPr>
      </w:pPr>
      <w:r w:rsidRPr="005F5F72">
        <w:rPr>
          <w:b/>
          <w:bCs/>
          <w:rtl/>
        </w:rPr>
        <w:t>دوافع البلدين لتحقيق التقارب</w:t>
      </w:r>
    </w:p>
    <w:p w14:paraId="14243741" w14:textId="77777777" w:rsidR="005F5F72" w:rsidRPr="005F5F72" w:rsidRDefault="005F5F72" w:rsidP="005F5F72">
      <w:r w:rsidRPr="005F5F72">
        <w:rPr>
          <w:rtl/>
        </w:rPr>
        <w:t>في ظل مساعي البلدين لتحقيق التقارب، في إطار احترام شواغل الأمن القومي المتبادل وتعميق الفهم المتبادل، تم إجراء حوارات عديدة عبر الدوائر الخارجية والدوائر الأمنية لدى البلدين، حول ملفات العمل المشترك في المرحلة القادمة، والتي تأتي کما يلي</w:t>
      </w:r>
      <w:r w:rsidRPr="005F5F72">
        <w:t>:</w:t>
      </w:r>
    </w:p>
    <w:p w14:paraId="4C687A66" w14:textId="77777777" w:rsidR="005F5F72" w:rsidRPr="005F5F72" w:rsidRDefault="005F5F72" w:rsidP="005F5F72">
      <w:pPr>
        <w:rPr>
          <w:b/>
          <w:bCs/>
        </w:rPr>
      </w:pPr>
      <w:r w:rsidRPr="005F5F72">
        <w:rPr>
          <w:b/>
          <w:bCs/>
          <w:rtl/>
        </w:rPr>
        <w:t>الدوافع التركية</w:t>
      </w:r>
      <w:r w:rsidRPr="005F5F72">
        <w:rPr>
          <w:b/>
          <w:bCs/>
        </w:rPr>
        <w:t>:</w:t>
      </w:r>
    </w:p>
    <w:p w14:paraId="5F2C8753" w14:textId="77777777" w:rsidR="005F5F72" w:rsidRPr="005F5F72" w:rsidRDefault="005F5F72" w:rsidP="005F5F72">
      <w:r w:rsidRPr="005F5F72">
        <w:rPr>
          <w:rtl/>
        </w:rPr>
        <w:t>أ. إنهاء حالة الدولة التصادمية وعودة دولة "صفر مشاكل</w:t>
      </w:r>
      <w:r w:rsidRPr="005F5F72">
        <w:t>".</w:t>
      </w:r>
    </w:p>
    <w:p w14:paraId="4A50670C" w14:textId="77777777" w:rsidR="005F5F72" w:rsidRPr="005F5F72" w:rsidRDefault="005F5F72" w:rsidP="005F5F72">
      <w:r w:rsidRPr="005F5F72">
        <w:rPr>
          <w:rtl/>
        </w:rPr>
        <w:t>ب. الحاجة لدعم مصر لقبول تركيا في منظمة غاز شرق المتوسط</w:t>
      </w:r>
      <w:r w:rsidRPr="005F5F72">
        <w:t>.</w:t>
      </w:r>
    </w:p>
    <w:p w14:paraId="098E26C8" w14:textId="77777777" w:rsidR="005F5F72" w:rsidRPr="005F5F72" w:rsidRDefault="005F5F72" w:rsidP="005F5F72">
      <w:r w:rsidRPr="005F5F72">
        <w:rPr>
          <w:rtl/>
        </w:rPr>
        <w:t>ج. تراجع الاقتصاد التركي وحاجة تركيا لرفع وتنمية التبادل التجاري مع مصر</w:t>
      </w:r>
      <w:r w:rsidRPr="005F5F72">
        <w:t>.</w:t>
      </w:r>
    </w:p>
    <w:p w14:paraId="2D727DF4" w14:textId="77777777" w:rsidR="005F5F72" w:rsidRPr="005F5F72" w:rsidRDefault="005F5F72" w:rsidP="005F5F72">
      <w:pPr>
        <w:rPr>
          <w:b/>
          <w:bCs/>
        </w:rPr>
      </w:pPr>
      <w:r w:rsidRPr="005F5F72">
        <w:rPr>
          <w:b/>
          <w:bCs/>
          <w:rtl/>
        </w:rPr>
        <w:t>الدوافع المصرية</w:t>
      </w:r>
      <w:r w:rsidRPr="005F5F72">
        <w:rPr>
          <w:b/>
          <w:bCs/>
        </w:rPr>
        <w:t>:</w:t>
      </w:r>
    </w:p>
    <w:p w14:paraId="1C56D56E" w14:textId="77777777" w:rsidR="005F5F72" w:rsidRPr="005F5F72" w:rsidRDefault="005F5F72" w:rsidP="005F5F72">
      <w:r w:rsidRPr="005F5F72">
        <w:rPr>
          <w:rtl/>
        </w:rPr>
        <w:t>أ. تهدئة الأجواء بليبيا كأحد شواغل الأمن القومي المصري</w:t>
      </w:r>
      <w:r w:rsidRPr="005F5F72">
        <w:t>.</w:t>
      </w:r>
    </w:p>
    <w:p w14:paraId="4A46A3FE" w14:textId="77777777" w:rsidR="005F5F72" w:rsidRPr="005F5F72" w:rsidRDefault="005F5F72" w:rsidP="005F5F72">
      <w:r w:rsidRPr="005F5F72">
        <w:rPr>
          <w:rtl/>
        </w:rPr>
        <w:t>ب. إنهاء الخلافات مع النظام التركي</w:t>
      </w:r>
      <w:r w:rsidRPr="005F5F72">
        <w:t>.</w:t>
      </w:r>
    </w:p>
    <w:p w14:paraId="130E289C" w14:textId="77777777" w:rsidR="005F5F72" w:rsidRPr="005F5F72" w:rsidRDefault="005F5F72" w:rsidP="005F5F72">
      <w:r w:rsidRPr="005F5F72">
        <w:rPr>
          <w:rtl/>
        </w:rPr>
        <w:lastRenderedPageBreak/>
        <w:t>ج. بدء صفحة جديدة من التعاون الإقليمي المشترك بين الجمهورية الجديدة المصرية والدولة التركية</w:t>
      </w:r>
      <w:r w:rsidRPr="005F5F72">
        <w:t>.</w:t>
      </w:r>
    </w:p>
    <w:p w14:paraId="21389A47" w14:textId="77777777" w:rsidR="005F5F72" w:rsidRPr="005F5F72" w:rsidRDefault="005F5F72" w:rsidP="005F5F72">
      <w:pPr>
        <w:rPr>
          <w:b/>
          <w:bCs/>
        </w:rPr>
      </w:pPr>
      <w:r w:rsidRPr="005F5F72">
        <w:rPr>
          <w:b/>
          <w:bCs/>
          <w:rtl/>
        </w:rPr>
        <w:t>مستقبل العلاقات المصرية ١ لتركية</w:t>
      </w:r>
    </w:p>
    <w:p w14:paraId="138352B6" w14:textId="77777777" w:rsidR="005F5F72" w:rsidRPr="005F5F72" w:rsidRDefault="005F5F72" w:rsidP="005F5F72">
      <w:r w:rsidRPr="005F5F72">
        <w:rPr>
          <w:rtl/>
        </w:rPr>
        <w:t>شهدت العلاقات تطورا وزخما كبيرا في ظل رغبة القيادة السياسية في البلدين في صناعة مستقبل جدید للتعاون وبناء جسور الثقة لتوثيق التعاون السياسي والاقتصادي والعسكري</w:t>
      </w:r>
      <w:r w:rsidRPr="005F5F72">
        <w:t>.</w:t>
      </w:r>
    </w:p>
    <w:p w14:paraId="3008DD72" w14:textId="77777777" w:rsidR="005F5F72" w:rsidRPr="005F5F72" w:rsidRDefault="005F5F72" w:rsidP="005F5F72">
      <w:r w:rsidRPr="005F5F72">
        <w:rPr>
          <w:rtl/>
        </w:rPr>
        <w:t xml:space="preserve">(أ) سياسيا: تطورت العلاقات السياسية خلال العام الماضي برفع التمثيل الدبلوماسي وعودة السفراء بين البلدين في الرابع من يوليو </w:t>
      </w:r>
      <w:r w:rsidRPr="005F5F72">
        <w:rPr>
          <w:rtl/>
          <w:lang w:bidi="fa-IR"/>
        </w:rPr>
        <w:t xml:space="preserve">٢٠٢۳. </w:t>
      </w:r>
      <w:r w:rsidRPr="005F5F72">
        <w:rPr>
          <w:rtl/>
        </w:rPr>
        <w:t>كما تُوجت بزيارة الرئيس "أردوغان" للقاهرة في الرابع عشر من فبراير ٢٠٢٤ لتأتي مخرجات الزيارة إيجابية بأثر كبير في صفاء وتنقية الخلافات السياسية السابقة والاتفاق على تأسيس المجلس الأعلى للعلاقات الاستراتيجية برئاسة رؤساء البلدين، والذي سيُعقد بشكل دوري كل عامين بالتناوب بين القاهرة وأنقرة، وسيتم عقد اللقاء الأول بأنقرة خلال زيارة الرئيس "السيسي" المقبلة لتركيا</w:t>
      </w:r>
      <w:r w:rsidRPr="005F5F72">
        <w:t>.</w:t>
      </w:r>
    </w:p>
    <w:p w14:paraId="5F242346" w14:textId="77777777" w:rsidR="005F5F72" w:rsidRPr="005F5F72" w:rsidRDefault="005F5F72" w:rsidP="005F5F72">
      <w:r w:rsidRPr="005F5F72">
        <w:rPr>
          <w:rtl/>
        </w:rPr>
        <w:t>(ب) اقتصاديا: تمثل العلاقات الاقتصادية أحد أهم محاور العلاقات بين البلدين، والتي تميزت بالصلابة في مواجهة التقلبات السياسية في العقد الماضي، لإدراك القيادة في البلدين أن ثوابت السياسة متغيرة، أما ثوابت الاقتصاد فهي ثابتة دائما</w:t>
      </w:r>
      <w:r w:rsidRPr="005F5F72">
        <w:t>.</w:t>
      </w:r>
    </w:p>
    <w:p w14:paraId="086A0B80" w14:textId="77777777" w:rsidR="005F5F72" w:rsidRPr="005F5F72" w:rsidRDefault="005F5F72" w:rsidP="005F5F72">
      <w:r w:rsidRPr="005F5F72">
        <w:rPr>
          <w:rtl/>
        </w:rPr>
        <w:t>لذلك فإن التقديرات تشير إلى أن العلاقات الاقتصادية ستشهد مزيدًا من التعاون خلال الأعوام الخمس القادمة، في ظل رغبة القيادة السياسية في البلدين في رفع الميزان التجاري من (١٠ مليارات دولار) حاليا إلى (١٥ مليار دولار)، بزيادة قدرها ٥٠% عن العقود السابقة، كما تدرس الدولتان مقترحا خاصا بالتعامل بالعملة المحلية لتخفيف الضغط على الدولار في مصر وتركيا</w:t>
      </w:r>
      <w:r w:rsidRPr="005F5F72">
        <w:t>.</w:t>
      </w:r>
    </w:p>
    <w:p w14:paraId="6747E385" w14:textId="77777777" w:rsidR="005F5F72" w:rsidRPr="005F5F72" w:rsidRDefault="005F5F72" w:rsidP="005F5F72">
      <w:r w:rsidRPr="005F5F72">
        <w:rPr>
          <w:rtl/>
        </w:rPr>
        <w:t>كما أشارت تقارير اقتصادية دولية عديدة إلى رغبة</w:t>
      </w:r>
    </w:p>
    <w:p w14:paraId="4BF06418" w14:textId="77777777" w:rsidR="005F5F72" w:rsidRPr="005F5F72" w:rsidRDefault="005F5F72" w:rsidP="005F5F72">
      <w:r w:rsidRPr="005F5F72">
        <w:rPr>
          <w:rtl/>
        </w:rPr>
        <w:t>الشركات التركية في العمل في مصر، حيث أصدرت بلومبرج تقريرا عن رغبة الشركات والمصانع التركية في الاستثمار بمصر للاستفادة من المناخ العام لتطوير الصناعة والاستثمار بمصر</w:t>
      </w:r>
      <w:r w:rsidRPr="005F5F72">
        <w:t>.</w:t>
      </w:r>
    </w:p>
    <w:p w14:paraId="603CD372" w14:textId="77777777" w:rsidR="005F5F72" w:rsidRPr="005F5F72" w:rsidRDefault="005F5F72" w:rsidP="005F5F72">
      <w:r w:rsidRPr="005F5F72">
        <w:rPr>
          <w:rtl/>
        </w:rPr>
        <w:t>ألغت مصر اتفاقية الرورو عام ٢٠١٥ على إثر التجاوزات التركية، واليوم بعد تراجع الموقف التركي وعودة العلاقات قد يكون من المفيد للدولتين عودة العمل بنظام الرورو، ونظام الرورو هو نمط من أنماط نقل البضائع عن طريق خط ملاحي باستخدام شاحنات تنقلها عبّارات لأقرب المواني على البحر المتوسط ليتم نقلها برا لموانى البحر الأحمر مرة أخرى عبر مواني السعودية ومنها برا لدول الخليج. وقد بدأ العمل بالخط الملاحي من مينائي مرسين والإسكندرونة بتركيا إلى مينائي دمياط وبورسعيد بمصر لتُنقل البضائع بأسطول شاحنات برية محملة على عبّارات من المواني التركية إلى المواني المصرية، وبعدها تستخدم الشاحنات الطرق المصرية إلى ميناء الأدبية على البحر الأحمر لنقلها على السفن التركية إلى المواني السعودية، لتستكمل طريقها برا بعد ذلك إلى دول الخليج العربي</w:t>
      </w:r>
      <w:r w:rsidRPr="005F5F72">
        <w:t>.</w:t>
      </w:r>
    </w:p>
    <w:p w14:paraId="18889761" w14:textId="77777777" w:rsidR="005F5F72" w:rsidRPr="005F5F72" w:rsidRDefault="005F5F72" w:rsidP="005F5F72">
      <w:r w:rsidRPr="005F5F72">
        <w:rPr>
          <w:rtl/>
        </w:rPr>
        <w:t>(ج) ثقافيا: تتشارك مصر وتركيا في قواسم تاريخية كبيرة تمد جذورها إلى قرون عديدة، حيث عرف المصريون الترك قبل الدولة العثمانية منذ زمن "أحمد بن طولون" في العصر العباسي، لذلك نجد أن مصر بها مورث ثقافي ومعماري تركي متعدد العصور، وانطلاقا من هذا الموروث الثقافي والأثري حرصت مصر على تدريس اللغة التركية واللغة العثمانية القديمة منذ عقود عديدة، وتشهد الجامعات المصرية ما يزيد عن عشرين قسما لتدريس اللغة التركية بين كليات الألسن والآداب بالجامعات المصرية المختلفة. كما يهتم المركز الثقافي التركي (يونس أمرة) بدعم الأقسام التعليمية بالجامعات المصرية. وتبحث مصر وتركيا إنشاء الكلية المصرية</w:t>
      </w:r>
    </w:p>
    <w:p w14:paraId="4B242B58" w14:textId="77777777" w:rsidR="005F5F72" w:rsidRPr="005F5F72" w:rsidRDefault="005F5F72" w:rsidP="005F5F72">
      <w:r w:rsidRPr="005F5F72">
        <w:rPr>
          <w:rtl/>
        </w:rPr>
        <w:t>التركية التكنولوجية لخدمة التنمية الصناعية بمصر والمصانع التركية بشكل خاص، كما ستعمل على تأهيل الدارس الفني المصري بخبرة فنية تركية، لتكون هذه الكلية إحدى ثمار التعاون الثقافي بعد عودة العلاقات بين البلدين</w:t>
      </w:r>
      <w:r w:rsidRPr="005F5F72">
        <w:t>.</w:t>
      </w:r>
    </w:p>
    <w:p w14:paraId="459FB745" w14:textId="77777777" w:rsidR="005F5F72" w:rsidRPr="005F5F72" w:rsidRDefault="005F5F72" w:rsidP="005F5F72">
      <w:r w:rsidRPr="005F5F72">
        <w:rPr>
          <w:rtl/>
        </w:rPr>
        <w:lastRenderedPageBreak/>
        <w:t>وختاما، فإن دوافع التقارب أصبحت شديدة الأهمية نظرا لصعوبة قضايا المنطقة، والتي يصعب على أي دولة مواجهاتها بشكل منفرد. كما أن التنسيق الإقليمي أصبح ضرورة هامة لحل معظم قضايا المنطقة المؤثرة على مصر وتركيا. كما أن سنوات القطيعة مع مصر - الدولة الكبرى بالشرق الأوسط- أدت لتراجع الوضع الاقتصادي التركي: وذلك لما شهدته مصر في خلال سنوات القطيعة من حركة بناء وتنمية شاملة. ولم تمنح مصر أي مشاركة للشركات التركية التي كان بإمكانها جني عشرات المليارات من توسيع النشاط والتعاون مع الدولة المصرية. مما أسهم في تراجع تركيا اقتصاديا وارتفاع التضخم وتراجع الليرة التركية من ٥,٥ ليرات أمام الدولار في عام ٢٠١٣ في بداية القطيعة السياسية إلى أكثر من ٣٠ ليرة مقابل الدولار في العام الحالي، ويرجع ذلك أيضا إلى القطيعة السياسية وأيضا السياسة التصادمیة التركية ضد دول عربیة أخرى</w:t>
      </w:r>
      <w:r w:rsidRPr="005F5F72">
        <w:t>.</w:t>
      </w:r>
    </w:p>
    <w:p w14:paraId="1B46A5EA" w14:textId="03840C94" w:rsidR="005F5F72" w:rsidRPr="005F5F72" w:rsidRDefault="005F5F72" w:rsidP="005F5F72">
      <w:r w:rsidRPr="005F5F72">
        <mc:AlternateContent>
          <mc:Choice Requires="wps">
            <w:drawing>
              <wp:inline distT="0" distB="0" distL="0" distR="0" wp14:anchorId="7665B96C" wp14:editId="7B6241D2">
                <wp:extent cx="304800" cy="304800"/>
                <wp:effectExtent l="0" t="0" r="0" b="0"/>
                <wp:docPr id="2122472715"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BC469" id="Rectangle 2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57BF4E" w14:textId="7BA43711" w:rsidR="005F5F72" w:rsidRPr="005F5F72" w:rsidRDefault="005F5F72" w:rsidP="005F5F72">
      <w:r w:rsidRPr="005F5F72">
        <mc:AlternateContent>
          <mc:Choice Requires="wps">
            <w:drawing>
              <wp:inline distT="0" distB="0" distL="0" distR="0" wp14:anchorId="37876D34" wp14:editId="02A128BB">
                <wp:extent cx="304800" cy="304800"/>
                <wp:effectExtent l="0" t="0" r="0" b="0"/>
                <wp:docPr id="821928"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2DCBE" id="Rectangle 2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52B6C7" w14:textId="77777777" w:rsidR="005F5F72" w:rsidRPr="005F5F72" w:rsidRDefault="005F5F72" w:rsidP="005F5F72">
      <w:pPr>
        <w:rPr>
          <w:b/>
          <w:bCs/>
        </w:rPr>
      </w:pPr>
      <w:r w:rsidRPr="005F5F72">
        <w:rPr>
          <w:b/>
          <w:bCs/>
          <w:rtl/>
        </w:rPr>
        <w:t>معضلة النيجر: تقييم تراجع نفوذ الولايات المتحدة في غرب إفريقيا</w:t>
      </w:r>
    </w:p>
    <w:p w14:paraId="1D3AC6EA" w14:textId="77777777" w:rsidR="005F5F72" w:rsidRPr="005F5F72" w:rsidRDefault="005F5F72" w:rsidP="005F5F72">
      <w:r w:rsidRPr="005F5F72">
        <w:rPr>
          <w:rtl/>
        </w:rPr>
        <w:t>أ.د. حمدي عبد الرحمن حسن أستاذ العلوم السياسية بجامعتي القاهرة وزايد</w:t>
      </w:r>
    </w:p>
    <w:p w14:paraId="72EDBFF8" w14:textId="7C629F5A" w:rsidR="005F5F72" w:rsidRPr="005F5F72" w:rsidRDefault="005F5F72" w:rsidP="005F5F72">
      <w:r w:rsidRPr="005F5F72">
        <mc:AlternateContent>
          <mc:Choice Requires="wps">
            <w:drawing>
              <wp:inline distT="0" distB="0" distL="0" distR="0" wp14:anchorId="61753F3A" wp14:editId="7B9774A4">
                <wp:extent cx="304800" cy="304800"/>
                <wp:effectExtent l="0" t="0" r="0" b="0"/>
                <wp:docPr id="459245285"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CD782"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EA7971" w14:textId="77777777" w:rsidR="005F5F72" w:rsidRPr="005F5F72" w:rsidRDefault="005F5F72" w:rsidP="005F5F72">
      <w:r w:rsidRPr="005F5F72">
        <w:rPr>
          <w:rtl/>
        </w:rPr>
        <w:t>في السنوات الأخيرة، واجه نفوذ الولايات المتحدة في غرب إفريقيا انتكاسات كبيرة، تجلى أبرزها في ١٦ مارس ٢٠٢٤، عندما أنهى المجلس العسكري الحاكم في النيجر التعاون الأمني الثنائي مع الولايات المتحدة، والذي كان قائما منذ عام ٢٠١٢. وبالفعل وافقت الولايات المتحدة على سحب قواتها من النيجر وإخلاء منشأتين عسكريتين في البلاد. ولعل ذلك يسلط الضوء على اتجاه أوسع لتراجع النفوذ الأمريكي في المنطقة، مع تداعيات ليس فقط على الأمن الإقليمي ولكن أيضًا على الديناميكيات الجيوسياسية الأوسع. ويكشف تحليل العوامل الكامنة وراء هذا التراجع عن تفاعل معقد بين الاعتبارات السياسية والاقتصادية والاستراتيجية'. وتفيد بعض التقارير بأن السلطات في تشاد بعثت رسالة في أبريل ٢٠٢٤ إلى الملحق العسكري الأمريكي المتمركز هناك. تأمر فيها الولايات المتحدة بوقف أنشطتها في قاعدة تستضيف أيضًا القوات الفرنسية</w:t>
      </w:r>
      <w:r w:rsidRPr="005F5F72">
        <w:t>.</w:t>
      </w:r>
    </w:p>
    <w:p w14:paraId="2F41B0B4" w14:textId="77777777" w:rsidR="005F5F72" w:rsidRPr="005F5F72" w:rsidRDefault="005F5F72" w:rsidP="005F5F72">
      <w:pPr>
        <w:rPr>
          <w:b/>
          <w:bCs/>
        </w:rPr>
      </w:pPr>
      <w:r w:rsidRPr="005F5F72">
        <w:rPr>
          <w:b/>
          <w:bCs/>
          <w:rtl/>
        </w:rPr>
        <w:t>أولًا: مكانة النيجر في الاستراتيجية الأمريكية</w:t>
      </w:r>
    </w:p>
    <w:p w14:paraId="0624BC44" w14:textId="77777777" w:rsidR="005F5F72" w:rsidRPr="005F5F72" w:rsidRDefault="005F5F72" w:rsidP="005F5F72">
      <w:r w:rsidRPr="005F5F72">
        <w:rPr>
          <w:rtl/>
        </w:rPr>
        <w:t>لقد برزت النيجر. على الرغم من كونها هامشية على ما يبدو، كمركز محوري للأنشطة العسكرية الأمريكية في غرب إفريقيا. وقد سهل وجود</w:t>
      </w:r>
    </w:p>
    <w:p w14:paraId="4A572C22" w14:textId="77777777" w:rsidR="005F5F72" w:rsidRPr="005F5F72" w:rsidRDefault="005F5F72" w:rsidP="005F5F72">
      <w:r w:rsidRPr="005F5F72">
        <w:rPr>
          <w:rtl/>
        </w:rPr>
        <w:t>قاعدتين للطائرات بدون طيار جهود مكافحة الإرهاب، مما أتاح مراقبة واحتواء الجماعات المتطرفة مثل تنظيمي الدولة الإسلامية والقاعدة. ومع ذلك، أدى الانقلاب العسكري الذي شهدته النيجر في يوليو ٢٠٢٣ إلى سلسلة من الأحداث، مما أدى في النهاية إلى طرد القوات الأمريكية من البلاد. وقد أدى تأكيد المجلس العسكري على مفاهيم السيادة الوطنية مع توظيف الاحتجاجات الشعبية ضد الوجود العسكري الأمريكي إلى تقييد العمليات الأمريكية في البلاد بشكل فعال. ومن الملاحظ أن إنهاء التعاون الدفاعي في النيجر يأتي في أعقاب تعليق الولايات المتحدة للتعاون الدفاعي الثنائي في أكتوبر ٢٠٢٣، ويأتي في الوقت الذي يبتعد فيه المجلس العسكري عن دائرة النفوذ الغربي لتعزيز سلطته محليًّا. وبينما انتقدت فرنسا بشدة انقلاب النيجر في يوليو ٢٠٢٣، تبنت واشنطن في البداية نهجا أكثر حذرا تجاه قادة الانقلاب على أمل الاحتفاظ بمنشآتها العسكرية في البلاد. ولكن بعد المحاولات الفاشلة لضمان الانتقال السريع إلى القيادة المدنية، وصفت إدارة بايدن في نهاية المطاف الإطاحة بالرئيس "محمد بوعزوم" بأنها انقلاب في أكتوبر ٢٠٢٣، والذي أدى بموجب القانون الأمريكي إلى تعليق جميع أشكال التعاون الأمني غير الإنساني، بما في ذلك الدفاع</w:t>
      </w:r>
      <w:r w:rsidRPr="005F5F72">
        <w:t>.</w:t>
      </w:r>
    </w:p>
    <w:p w14:paraId="0D44ED5F" w14:textId="77777777" w:rsidR="005F5F72" w:rsidRPr="005F5F72" w:rsidRDefault="005F5F72" w:rsidP="005F5F72">
      <w:r w:rsidRPr="005F5F72">
        <w:rPr>
          <w:rtl/>
        </w:rPr>
        <w:lastRenderedPageBreak/>
        <w:t>وإلى جانب قرار فرنسا بسحب القوات من البلاد. عزز هذا حاجة المجلس العسكري إلى تطوير العلاقات مع شركاء جدد مثل روسيا، مما أدى بدوره إلى زيادة تدهور العلاقات مع واشنطن. وقد وصلت التوترات إلى ذروتها خلال رحلة كبار المسؤولين في الولايات المتحدة إلى النيجر يومي ١٢ و١٣ مارس ٢٠٢٤، حيث كرر هؤلاء المسؤولون مطالبهم بوضع جدول زمني انتقالي موثوق به للانتقال السياسي للحكم المدني قبل أن تستأنف الولايات المتحدة التعاون الدفاعي، وحذروا النيجر من المضي قدمًا نحو مزيد من التعاون مع كل من روسيا وإيران. وبما أن القادة العسكريين في النيجر لم يتمكنوا من تلبية مطالب واشنطن دون المساس بقبضتهم على البلاد، فيبدو أن المجلس العسكري قد استغل الخلاف لتعزيز سلطته، مع إنهاء التعاون الدفاعي الذي يهدف إلى تلميع أوراق اعتماده السيادية من خلال التماهي مع السرديات الشعبوية المناهضة للإمبريالية في النيجر</w:t>
      </w:r>
      <w:r w:rsidRPr="005F5F72">
        <w:t>.</w:t>
      </w:r>
    </w:p>
    <w:p w14:paraId="285300E6" w14:textId="77777777" w:rsidR="005F5F72" w:rsidRPr="005F5F72" w:rsidRDefault="005F5F72" w:rsidP="005F5F72">
      <w:pPr>
        <w:rPr>
          <w:b/>
          <w:bCs/>
        </w:rPr>
      </w:pPr>
      <w:r w:rsidRPr="005F5F72">
        <w:rPr>
          <w:b/>
          <w:bCs/>
          <w:rtl/>
        </w:rPr>
        <w:t>ثانيًا: تطور الاستراتيجية الأمريكية في غرب إفريقيا</w:t>
      </w:r>
    </w:p>
    <w:p w14:paraId="1356318D" w14:textId="77777777" w:rsidR="005F5F72" w:rsidRPr="005F5F72" w:rsidRDefault="005F5F72" w:rsidP="005F5F72">
      <w:r w:rsidRPr="005F5F72">
        <w:rPr>
          <w:rtl/>
        </w:rPr>
        <w:t>يعكس تراجع النفوذ الأمريكي في غرب إفريقيا تحولات أوسع في السياسة الخارجية الأمريكية. وبينما كانت المساعدات الإنسانية والمساعدة التنموية ذات أهمية قصوى، شهدت فترة ما بعد ١١ سبتمبر عسكرة المشاركة الأمريكية، والتي تجسدت في إنشاء أفريكوم. ومع ذلك، فقد أصبحت فعالية النهج المرتكز على الجيش موضع شك، خاصة في السياقات التي يكون فيها الحكم الديمقراطي هشا. وتواجه الولايات المتحدة الآن التحدي المتمثل في إعادة ضبط استراتيجيتها في إفريقيا وسط منافسة شديدة من القوى المتنافسة. وبالفعل أعلنت إدارة "بايدن" استراتيجية الولايات المتحدة في غرب إفريقيا من ٢٠٢٢ إلى ٢٠٣٢، والتي تركز على منع الصراعات</w:t>
      </w:r>
    </w:p>
    <w:p w14:paraId="6CB7B853" w14:textId="77777777" w:rsidR="005F5F72" w:rsidRPr="005F5F72" w:rsidRDefault="005F5F72" w:rsidP="005F5F72">
      <w:r w:rsidRPr="005F5F72">
        <w:rPr>
          <w:rtl/>
        </w:rPr>
        <w:t>العنيفة وتعزيز الاستقرار، لا سيما في منطقة وسط الساحل ودول غرب إفريقيا الساحلية المجاورة، ولا سيما بنين وكوت ديفوار وغانا وغينيا وتوجو'. وتؤكد هذه الخطة على التعاون على المستويات المحلية والوطنية والإقليمية. بما في ذلك المشاركة الدبلوماسية والمساعدة والشراكات بين أصحاب المصلحة المتعددين. وتتمحور الاستراتيجية حول ثلاثة أهداف رئيسة</w:t>
      </w:r>
      <w:r w:rsidRPr="005F5F72">
        <w:t>:</w:t>
      </w:r>
    </w:p>
    <w:p w14:paraId="5F273AA4" w14:textId="77777777" w:rsidR="005F5F72" w:rsidRPr="005F5F72" w:rsidRDefault="005F5F72" w:rsidP="005F5F72">
      <w:r w:rsidRPr="005F5F72">
        <w:rPr>
          <w:rtl/>
        </w:rPr>
        <w:t>تعزيز التماسك الاجتماعي داخل وبين المجتمعات المعرضة للخطر</w:t>
      </w:r>
      <w:r w:rsidRPr="005F5F72">
        <w:t>.</w:t>
      </w:r>
    </w:p>
    <w:p w14:paraId="7F019465" w14:textId="77777777" w:rsidR="005F5F72" w:rsidRPr="005F5F72" w:rsidRDefault="005F5F72" w:rsidP="005F5F72">
      <w:r w:rsidRPr="005F5F72">
        <w:rPr>
          <w:rtl/>
        </w:rPr>
        <w:t>تحسين استجابة الحكومات وتعزيز مبادئ . المساءلة تجاه المجتمعات المعرضة للخطر</w:t>
      </w:r>
      <w:r w:rsidRPr="005F5F72">
        <w:t>.</w:t>
      </w:r>
    </w:p>
    <w:p w14:paraId="7AA6D954" w14:textId="77777777" w:rsidR="005F5F72" w:rsidRPr="005F5F72" w:rsidRDefault="005F5F72" w:rsidP="005F5F72">
      <w:r w:rsidRPr="005F5F72">
        <w:rPr>
          <w:rtl/>
        </w:rPr>
        <w:t>تعزيز استجابة القوات الأمنية ومساءلتها . تجاه المجتمعات المعرضة للخطر</w:t>
      </w:r>
      <w:r w:rsidRPr="005F5F72">
        <w:t>.</w:t>
      </w:r>
    </w:p>
    <w:p w14:paraId="6DEC686B" w14:textId="77777777" w:rsidR="005F5F72" w:rsidRPr="005F5F72" w:rsidRDefault="005F5F72" w:rsidP="005F5F72">
      <w:r w:rsidRPr="005F5F72">
        <w:rPr>
          <w:rtl/>
        </w:rPr>
        <w:t>وقد شكلت الدروس المستفادة من المقاربات السابقة، بما في ذلك الأساليب الأمنية المفرطة. مرشدًا لهذه الاستراتيجية الجديدة لإعطاء الأولوية للتنمية الشاملة والحوكمة. وتشمل المكونات الرئيسة للاستراتيجية ما يلي</w:t>
      </w:r>
      <w:r w:rsidRPr="005F5F72">
        <w:t>:</w:t>
      </w:r>
    </w:p>
    <w:p w14:paraId="216EC948" w14:textId="77777777" w:rsidR="005F5F72" w:rsidRPr="005F5F72" w:rsidRDefault="005F5F72" w:rsidP="005F5F72">
      <w:r w:rsidRPr="005F5F72">
        <w:t xml:space="preserve">• </w:t>
      </w:r>
      <w:r w:rsidRPr="005F5F72">
        <w:rPr>
          <w:rtl/>
        </w:rPr>
        <w:t>تحویل التركيز إلى الوقایة</w:t>
      </w:r>
      <w:r w:rsidRPr="005F5F72">
        <w:t>.</w:t>
      </w:r>
    </w:p>
    <w:p w14:paraId="322CA51A" w14:textId="77777777" w:rsidR="005F5F72" w:rsidRPr="005F5F72" w:rsidRDefault="005F5F72" w:rsidP="005F5F72">
      <w:r w:rsidRPr="005F5F72">
        <w:t xml:space="preserve">• </w:t>
      </w:r>
      <w:r w:rsidRPr="005F5F72">
        <w:rPr>
          <w:rtl/>
        </w:rPr>
        <w:t>مسارات مزدوجة للمشاركة الثنائية والإقليمية. دمج مقاربات الأمن والحوكمة</w:t>
      </w:r>
      <w:r w:rsidRPr="005F5F72">
        <w:t>.</w:t>
      </w:r>
    </w:p>
    <w:p w14:paraId="75C69708" w14:textId="77777777" w:rsidR="005F5F72" w:rsidRPr="005F5F72" w:rsidRDefault="005F5F72" w:rsidP="005F5F72">
      <w:r w:rsidRPr="005F5F72">
        <w:rPr>
          <w:rtl/>
        </w:rPr>
        <w:t>دعم خطط الدول الشريكة والمؤسسات الإقليمية</w:t>
      </w:r>
      <w:r w:rsidRPr="005F5F72">
        <w:t>.</w:t>
      </w:r>
    </w:p>
    <w:p w14:paraId="5E9CFDC6" w14:textId="77777777" w:rsidR="005F5F72" w:rsidRPr="005F5F72" w:rsidRDefault="005F5F72" w:rsidP="005F5F72">
      <w:r w:rsidRPr="005F5F72">
        <w:rPr>
          <w:rtl/>
        </w:rPr>
        <w:t>تبسيط التنسيق بين الجهات المانحة الدولية. . تنفيذ جدول أعمال الرصد والتقييم الاستراتيجي. زيادة التركيز على تمويل النساء والشباب لتحقيق الاستقرار الاقتصادي</w:t>
      </w:r>
      <w:r w:rsidRPr="005F5F72">
        <w:t>.</w:t>
      </w:r>
    </w:p>
    <w:p w14:paraId="47C0761D" w14:textId="77777777" w:rsidR="005F5F72" w:rsidRPr="005F5F72" w:rsidRDefault="005F5F72" w:rsidP="005F5F72">
      <w:r w:rsidRPr="005F5F72">
        <w:rPr>
          <w:rtl/>
        </w:rPr>
        <w:t>في ديسمبر ٢٠٢٣، أعلنت وزارة الدفاع أمام لجنة الشؤون الخارجية بمجلس النواب عن خطة عمل من مرحلتين ردًا على تزايد عدم الاستقرار في جميع</w:t>
      </w:r>
    </w:p>
    <w:p w14:paraId="3D800091" w14:textId="77777777" w:rsidR="005F5F72" w:rsidRPr="005F5F72" w:rsidRDefault="005F5F72" w:rsidP="005F5F72">
      <w:r w:rsidRPr="005F5F72">
        <w:rPr>
          <w:rtl/>
        </w:rPr>
        <w:t xml:space="preserve">أنحاء منطقة الساحل. ونظرا لتنامي النفوذ الروسي من خلال الفيلق الإفريقي والاتفاقيات الثنائية في المنطقة، فقد اختارت الولايات المتحدة التودد إلى دول غرب إفريقيا كوسيلة لمنع تمدد عدم الاستقرار وتراجع النفوذ الغربي. ومع ذلك، فإن هذه </w:t>
      </w:r>
      <w:r w:rsidRPr="005F5F72">
        <w:rPr>
          <w:rtl/>
        </w:rPr>
        <w:lastRenderedPageBreak/>
        <w:t>الجهود لم تظهر بعد أي تغيير ملموس في القارة أو في إطار مصالح الولايات المتحدة. إن الخطاب الأمريكي حول انتقال الحكومات إلى الحكم المدني لا يلقى آذانا صاغية غالبا، والعديد من الناس في المنطقة مقتنعون بأن روسيا شريك أفضل مما كانت عليه الولايات المتحدة، ومن المرجح أن تكون كذلك في المستقبل</w:t>
      </w:r>
      <w:r w:rsidRPr="005F5F72">
        <w:t>.</w:t>
      </w:r>
    </w:p>
    <w:p w14:paraId="72A27FD5" w14:textId="77777777" w:rsidR="005F5F72" w:rsidRPr="005F5F72" w:rsidRDefault="005F5F72" w:rsidP="005F5F72">
      <w:pPr>
        <w:rPr>
          <w:b/>
          <w:bCs/>
        </w:rPr>
      </w:pPr>
      <w:r w:rsidRPr="005F5F72">
        <w:rPr>
          <w:b/>
          <w:bCs/>
          <w:rtl/>
        </w:rPr>
        <w:t>وثمة مسارات ثلاثة محتملة على المدى القصير لتحقيق بعض الأهداف الاستراتيجية الأمريكية على النحو التالي</w:t>
      </w:r>
      <w:r w:rsidRPr="005F5F72">
        <w:rPr>
          <w:b/>
          <w:bCs/>
        </w:rPr>
        <w:t>:</w:t>
      </w:r>
    </w:p>
    <w:p w14:paraId="5F0F0151" w14:textId="77777777" w:rsidR="005F5F72" w:rsidRPr="005F5F72" w:rsidRDefault="005F5F72" w:rsidP="005F5F72">
      <w:r w:rsidRPr="005F5F72">
        <w:rPr>
          <w:rtl/>
        </w:rPr>
        <w:t>المسار الأول: من المرجح أن تعطي الولايات المتحدة الأولوية للاتفاقيات الثنائية مع الدول الساحلية في غرب إفريقيا من أجل زيادة نفوذها ودعم قضايا الأمن الإقليمي بين الحكومات التي تراعي التداول السلمي للسلطة</w:t>
      </w:r>
      <w:r w:rsidRPr="005F5F72">
        <w:t>.</w:t>
      </w:r>
    </w:p>
    <w:p w14:paraId="5DB272D7" w14:textId="77777777" w:rsidR="005F5F72" w:rsidRPr="005F5F72" w:rsidRDefault="005F5F72" w:rsidP="005F5F72">
      <w:r w:rsidRPr="005F5F72">
        <w:rPr>
          <w:rtl/>
        </w:rPr>
        <w:t>المسار الثاني: من المحتمل أن تحاول الولايات المتحدة نقل أصولها في مجال الاستخبارات والمراقبة والاستطلاع إلى غرب إفريقيا خلال الفترة المقبلة، مع قيام النيجر بتوسيع علاقاتها الثنائية مع روسيا (انظر الخريطة رقم ١)</w:t>
      </w:r>
      <w:r w:rsidRPr="005F5F72">
        <w:t>.</w:t>
      </w:r>
    </w:p>
    <w:p w14:paraId="21EC89F5" w14:textId="77777777" w:rsidR="005F5F72" w:rsidRPr="005F5F72" w:rsidRDefault="005F5F72" w:rsidP="005F5F72">
      <w:r w:rsidRPr="005F5F72">
        <w:rPr>
          <w:rtl/>
        </w:rPr>
        <w:t>المسار الثالث: من المرجح أن يقف سجل حقوق الإنسان في نيجيريا عقبة أمام الولايات المتحدة لتزويد الجيش النيجيري بأسلحة كبيرة خلال الفترة المقبلة</w:t>
      </w:r>
      <w:r w:rsidRPr="005F5F72">
        <w:t>.</w:t>
      </w:r>
    </w:p>
    <w:p w14:paraId="0A754C68" w14:textId="77777777" w:rsidR="005F5F72" w:rsidRPr="005F5F72" w:rsidRDefault="005F5F72" w:rsidP="005F5F72">
      <w:r w:rsidRPr="005F5F72">
        <w:rPr>
          <w:rtl/>
        </w:rPr>
        <w:t>خريطة رقم ١ - قواعد المسيّرات الأمريكية في إفريقيا - مارس ٢٠٢٤</w:t>
      </w:r>
    </w:p>
    <w:p w14:paraId="5100E16F" w14:textId="5B986D3E" w:rsidR="005F5F72" w:rsidRPr="005F5F72" w:rsidRDefault="005F5F72" w:rsidP="005F5F72">
      <w:r w:rsidRPr="005F5F72">
        <mc:AlternateContent>
          <mc:Choice Requires="wps">
            <w:drawing>
              <wp:inline distT="0" distB="0" distL="0" distR="0" wp14:anchorId="6A077E04" wp14:editId="5A99DBF7">
                <wp:extent cx="304800" cy="304800"/>
                <wp:effectExtent l="0" t="0" r="0" b="0"/>
                <wp:docPr id="1902023118" name="Rectangle 211" descr="(1) تونس × (*) النيجر (2) جيبوتي × (1) بوركينا فاسو (1) تشاد (2) الصومال (2) الكاميرون (1) سيشل * (*) توجد قاعدتان على الأقل في النيجر قبل أن يقوم المجلس العسكري في 16 مارس 2024 بإلغاء الاتفاق الأمني مع الولايات المتحد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34E51" id="Rectangle 211" o:spid="_x0000_s1026" alt="(1) تونس × (*) النيجر (2) جيبوتي × (1) بوركينا فاسو (1) تشاد (2) الصومال (2) الكاميرون (1) سيشل * (*) توجد قاعدتان على الأقل في النيجر قبل أن يقوم المجلس العسكري في 16 مارس 2024 بإلغاء الاتفاق الأمني مع الولايات المتحد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D54D3F" w14:textId="77777777" w:rsidR="005F5F72" w:rsidRPr="005F5F72" w:rsidRDefault="005F5F72" w:rsidP="005F5F72">
      <w:r w:rsidRPr="005F5F72">
        <w:rPr>
          <w:rtl/>
        </w:rPr>
        <w:t>المصدر</w:t>
      </w:r>
      <w:r w:rsidRPr="005F5F72">
        <w:t>: /</w:t>
      </w:r>
      <w:hyperlink r:id="rId16" w:history="1">
        <w:r w:rsidRPr="005F5F72">
          <w:rPr>
            <w:rStyle w:val="Hyperlink"/>
          </w:rPr>
          <w:t>https://progressivehub.net/the-united-states-has-built-a-network-of-drone-bases-across-africa</w:t>
        </w:r>
      </w:hyperlink>
    </w:p>
    <w:p w14:paraId="77012F44" w14:textId="77777777" w:rsidR="005F5F72" w:rsidRPr="005F5F72" w:rsidRDefault="005F5F72" w:rsidP="005F5F72">
      <w:pPr>
        <w:rPr>
          <w:b/>
          <w:bCs/>
        </w:rPr>
      </w:pPr>
      <w:r w:rsidRPr="005F5F72">
        <w:rPr>
          <w:b/>
          <w:bCs/>
          <w:rtl/>
        </w:rPr>
        <w:t>ثالثًا: آثار الخروج الأمريكي من النيجر</w:t>
      </w:r>
    </w:p>
    <w:p w14:paraId="037F4B8D" w14:textId="77777777" w:rsidR="005F5F72" w:rsidRPr="005F5F72" w:rsidRDefault="005F5F72" w:rsidP="005F5F72">
      <w:r w:rsidRPr="005F5F72">
        <w:rPr>
          <w:rtl/>
        </w:rPr>
        <w:t>يمكن القول بأن الانسحاب الأمريكي من النيجر سوف تتبعه تداعيات كبيرة، بما في ذلك التحديات الاستخباراتية المتزايدة في الحرب المستمرة على الإرهاب. كما أن الفراغ الأمني الذي يتركه رحيل القوات الأمريكية والغربية سوف يفضي إلى تزايد نفوذ كل من روسيا وبعض القوى الشرق أوسطية الأخرى في المنطقة وسط تصاعد المد الجهادي في غرب إفريقيا، مما يسلط الضوء بشكل أكبر على تضاؤل فعالية مناهج الأمن الإقليمي</w:t>
      </w:r>
      <w:r w:rsidRPr="005F5F72">
        <w:t>.</w:t>
      </w:r>
    </w:p>
    <w:p w14:paraId="45821FD6" w14:textId="77777777" w:rsidR="005F5F72" w:rsidRPr="005F5F72" w:rsidRDefault="005F5F72" w:rsidP="005F5F72">
      <w:pPr>
        <w:rPr>
          <w:b/>
          <w:bCs/>
        </w:rPr>
      </w:pPr>
      <w:r w:rsidRPr="005F5F72">
        <w:rPr>
          <w:b/>
          <w:bCs/>
          <w:rtl/>
        </w:rPr>
        <w:t>(١) تحديات استخباراتية في الحرب على الإرهاب</w:t>
      </w:r>
    </w:p>
    <w:p w14:paraId="2C0C36C0" w14:textId="77777777" w:rsidR="005F5F72" w:rsidRPr="005F5F72" w:rsidRDefault="005F5F72" w:rsidP="005F5F72">
      <w:r w:rsidRPr="005F5F72">
        <w:rPr>
          <w:rtl/>
        </w:rPr>
        <w:t>إن خسارة الولايات المتحدة لمنشأتين عسكريتين في النيجر سوف تؤدي إلى إضعاف قدراتها على جمع المعلومات الاستخبارية في منطقة الساحل وليبيا على المدى القصير، ومن المرجح أن تدفع إدارة بايدن إلى تسريع الجهود لتأمين قاعدة للطائرات بدون طيار في أماكن أخرى من غرب إفريقيا، مع كون بنين وكوت ديفوار وغانا من أبرز المرشحين. ومع ذلك، فمن غير المرجح أن توفر أي قاعدة جديدة نفس منطقة التغطية لعمليات جمع المعلومات الاستخبارية، مما يؤدي إلى إضعاف قدرة واشنطن على مراقبة النشاط الجهادي في منطقة الساحل. بالإضافة إلى ذلك، فإن رحيل الولايات المتحدة من النيجر</w:t>
      </w:r>
    </w:p>
    <w:p w14:paraId="6B9D2DB4" w14:textId="77777777" w:rsidR="005F5F72" w:rsidRPr="005F5F72" w:rsidRDefault="005F5F72" w:rsidP="005F5F72">
      <w:r w:rsidRPr="005F5F72">
        <w:t xml:space="preserve">" </w:t>
      </w:r>
      <w:r w:rsidRPr="005F5F72">
        <w:rPr>
          <w:rtl/>
        </w:rPr>
        <w:t>الفراغ الأمني الذي يتركه رحيل القوات الأمريكية والغربية سوف يفضي إلى تزايد نفوذ كل من روسيا وبعض القوى الشرق أوسطية الأخرى في المنطقة وسط تصاعد المد الجهادي في غرب إفريقيا</w:t>
      </w:r>
      <w:r w:rsidRPr="005F5F72">
        <w:t>. "</w:t>
      </w:r>
    </w:p>
    <w:p w14:paraId="07EF36F3" w14:textId="77777777" w:rsidR="005F5F72" w:rsidRPr="005F5F72" w:rsidRDefault="005F5F72" w:rsidP="005F5F72">
      <w:r w:rsidRPr="005F5F72">
        <w:rPr>
          <w:rtl/>
        </w:rPr>
        <w:t>قد يدفع الدول الغربية الأخرى التي تحتفظ بوجود عسكري في النيجر، وتحديدا ألمانيا وإيطاليا، إلى مغادرة البلاد في الفترة المقبلة. وبالتالي، فإن رحيل الولايات المتحدة من النيجر من شأنه أن يؤدي إلى تفاقم الفراغ الأمني في منطقة الساحل على المدى المتوسط، الأمر الذي من شأنه أن يسهل على الأرجح توسع الجماعات الجهادية في المنطقة</w:t>
      </w:r>
      <w:r w:rsidRPr="005F5F72">
        <w:t>.</w:t>
      </w:r>
    </w:p>
    <w:p w14:paraId="7F1BB2C2" w14:textId="77777777" w:rsidR="005F5F72" w:rsidRPr="005F5F72" w:rsidRDefault="005F5F72" w:rsidP="005F5F72">
      <w:pPr>
        <w:rPr>
          <w:b/>
          <w:bCs/>
        </w:rPr>
      </w:pPr>
      <w:r w:rsidRPr="005F5F72">
        <w:rPr>
          <w:b/>
          <w:bCs/>
          <w:rtl/>
        </w:rPr>
        <w:t>(٢) تزايد النفوذ الروسي والصيني</w:t>
      </w:r>
    </w:p>
    <w:p w14:paraId="64A5BC4D" w14:textId="77777777" w:rsidR="005F5F72" w:rsidRPr="005F5F72" w:rsidRDefault="005F5F72" w:rsidP="005F5F72">
      <w:r w:rsidRPr="005F5F72">
        <w:rPr>
          <w:rtl/>
        </w:rPr>
        <w:lastRenderedPageBreak/>
        <w:t>إن إنهاء المجلس العسكري للتعاون الدفاعي مع الولايات المتحدة أدى إلى توثيق عرى التعاون بين موسكو ونيامي. ففي أبريل ٢٠٢٤، تم نشر مائة من القوات الروسية بهدف تدريب جيش النيجر. وفي ظل التدهور المستمر للبيئة الأمنية في منطقة الساحل الغربي، من المرجح أن يحاكي المجلس العسكري في النيجر القادة العسكريين في مالي وبوركينا فاسو من خلال طلب نشر مقاتلين من الفيلق الإفريقي الروسي -المعروف سابقًا باسم مجموعة فاجنر- إما للعمل في الحرس الرئاسي أو يشاركون في عمليات مشتركة لمكافحة الإرهاب مع جيش النيجر.٣ وفي حين أن مثل هذا النشر من شأنه أن يساعد المجلس العسكري على تعزيز سلطته، فإن وصول أفراد من القوات شبه العسكرية الروسية إلى النيجر من المرجح أن يسهم في مزيد من التدهور في البيئة الأمنية للبلاد على المدى المتوسط، حيث إن الفيلق الإفريقي الروسي لا يتمتع بنفس القدرات العسكرية التي تتمتع بها قوات الجيش الأمريكي أو الفرنسي. علاوة على ذلك، فإن القوات الروسية المنتشرة في البلدان الإفريقية ترتكب بشكل روتيني انتهاكات ضد السكان المدنيين، الأمر الذي من شأنه، في سياق النيجر، أن يسهل جهود التجنيد من الجماعات الجهادية مثل جماعة نصرة الإسلام والمسلمين المرتبطة بتنظيم القاعدة وكذلك ولاية داعش في الصحراء الكبرى</w:t>
      </w:r>
      <w:r w:rsidRPr="005F5F72">
        <w:t>.</w:t>
      </w:r>
    </w:p>
    <w:p w14:paraId="4535D1AE" w14:textId="77777777" w:rsidR="005F5F72" w:rsidRPr="005F5F72" w:rsidRDefault="005F5F72" w:rsidP="005F5F72">
      <w:r w:rsidRPr="005F5F72">
        <w:rPr>
          <w:rtl/>
        </w:rPr>
        <w:t>وعلى نحو مماثل، تشكل البصمة الاقتصادية المتنامية للصين في النيجر ومختلف أنحاء إفريقيا تحديا هائلا للهيمنة الغربية التقليدية. وتجسد مبادرة الحزام والطريق النهج المتعدد الأوجه الذي تتبناه الصين، والذي يجمع بين الاستثمار في البنية الأساسية والشراكات الاستراتيجية لتعزيز أهدافها الجيوسياسية. وفي أبريل ٢٠٢٤ وقعت النيجر مذكرة تفاهم بقيمة ٤٠٠ مليون دولار مع شركة النفط الوطنية الصينية العملاقة المملوكة للدولة</w:t>
      </w:r>
      <w:r w:rsidRPr="005F5F72">
        <w:t xml:space="preserve"> (CNPC) </w:t>
      </w:r>
      <w:r w:rsidRPr="005F5F72">
        <w:rPr>
          <w:rtl/>
        </w:rPr>
        <w:t>لبيع النفط الخام من حقل أجاديم النفطي في البلاد. ومن المعروف أن الصين أطلقت في نوفمبر ٢٠٢٣ مشروع خط أنابيب التصدير الذي يربط نفس الحقل النفطي بميناء كوتونو في بنين المجاورة وتديره شركة بتروتشاينا التابعة لشركة النفط الوطنية الصينية. وطبقًا للصفقة ستمتلك النيجر حصة ١٥% في خط الأنابيب. ولعل ذلك كله يمثل تطورًا ثابتًا للعلاقات الصينية مع النيجر بعد الانقلاب</w:t>
      </w:r>
      <w:r w:rsidRPr="005F5F72">
        <w:t>.</w:t>
      </w:r>
    </w:p>
    <w:p w14:paraId="3CB9D5C8" w14:textId="77777777" w:rsidR="005F5F72" w:rsidRPr="005F5F72" w:rsidRDefault="005F5F72" w:rsidP="005F5F72">
      <w:pPr>
        <w:rPr>
          <w:b/>
          <w:bCs/>
        </w:rPr>
      </w:pPr>
      <w:r w:rsidRPr="005F5F72">
        <w:rPr>
          <w:b/>
          <w:bCs/>
          <w:rtl/>
        </w:rPr>
        <w:t>(٣) التنافس الجيوسياسي بين الدول الشرق أوسطية</w:t>
      </w:r>
    </w:p>
    <w:p w14:paraId="404B1DC4" w14:textId="77777777" w:rsidR="005F5F72" w:rsidRPr="005F5F72" w:rsidRDefault="005F5F72" w:rsidP="005F5F72">
      <w:r w:rsidRPr="005F5F72">
        <w:rPr>
          <w:rtl/>
        </w:rPr>
        <w:t>على الرغم من نشر القوات الروسية في نيامي. ستواصل النيجر تطوير علاقاتها مع دول أخرى غير غربية لتجنب الاعتماد المفرط على موسكو. الأمر الذي قد يعزز المنافسة بين دول الشرق الأوسط وشمال إفريقيا التي تسعى إلى علاقات أوثق مع نيامي، فقد التقى رئيس الوزراء المعين من قبل المجلس العسكري في النيجر، علي لامین زين، بالرئيس الإيراني إبراهيم رئيسي خلال زيارة رسمية إلى طهران في يناير٢٠٢٤، أشاد خلالها رئيسي "بطريق النيجر نحو الاستقلال والحرية". ووقع الزعيمان بعد ذلك اتفاقيات لتعزيز التعاون الصحي والاقتصادي والسياسي، وثمة صفقة لبيع اليورانيوم لإيران، وهو ما يمثل مصدر قلق للولايات المتحدة الأمريكية. ويعد اليورانيوم أهم صادرات النيجر، كما تعد البلاد ثاني أكبر مصدر</w:t>
      </w:r>
    </w:p>
    <w:p w14:paraId="1CC1C651" w14:textId="77777777" w:rsidR="005F5F72" w:rsidRPr="005F5F72" w:rsidRDefault="005F5F72" w:rsidP="005F5F72">
      <w:r w:rsidRPr="005F5F72">
        <w:t xml:space="preserve">" </w:t>
      </w:r>
      <w:r w:rsidRPr="005F5F72">
        <w:rPr>
          <w:rtl/>
        </w:rPr>
        <w:t>على الرغم من نشر القوات الروسية في نيامي، ستواصل النيجر تطوير علاقاتها مع دول أخرى غير غربية لتجنب الاعتماد المفرط على موسكو، الأمر الذي قد يعزز المنافسة بين دول الشرق الأوسط وشمال إفريقيا التي تسعى إلى علاقات أوثق مع نيامي</w:t>
      </w:r>
      <w:r w:rsidRPr="005F5F72">
        <w:t>. "</w:t>
      </w:r>
    </w:p>
    <w:p w14:paraId="50E1CA4C" w14:textId="77777777" w:rsidR="005F5F72" w:rsidRPr="005F5F72" w:rsidRDefault="005F5F72" w:rsidP="005F5F72">
      <w:r w:rsidRPr="005F5F72">
        <w:rPr>
          <w:rtl/>
        </w:rPr>
        <w:t>لهذا المعدن في إفريقيا. ومن المعروف أن إيران تخضع لعقوبات دولية بسبب طموحاتها النووية. ومن المرجح أن ترد دول الخليج العربية بتكثيف تواصلها واستثماراتها في النيجر بسبب المخاوف من توسيع النفوذ الإيراني في إفريقيا. ومن المرجح كذلك أن تستمر الجهود المبذولة لتعزيز العلاقات مع تركيا، التي زودت نيامي بالدعم العسكري قبل وبعد انقلاب يوليو ٢٠٢٣، بالإضافة إلى مبادرات التنمية الممولة. ومن المقرر أيضًا أن يواصل المغرب تعزيز علاقاته مع النيجر، وكذلك مالي وبوركينا فاسو، لا سيما من خلال تطوير خطط لمساعدة دول الساحل الغربي على تنويع وصولها البحري عبر المواني المغربية. وفي حين يبدو من غير المرجح أن تتحقق هذه المبادرة على المدى المتوسط نظرا لنقص البنية التحتية، فإن هذه الخطوة تسلط الضوء على طموح الرباط لتعزيز مكانتها كزعيم إقليمي. ومن المرجح أن تؤدي هذه الدفعة إلى تعزيز المنافسة بين المغرب والجزائر على القيادة الإقليمية، والتي سوف يسعى المجلس العسكري في النيجر إلى استغلالها لتعظيم التزامات الاستثمار من كلا الجانبين</w:t>
      </w:r>
      <w:r w:rsidRPr="005F5F72">
        <w:t>.</w:t>
      </w:r>
    </w:p>
    <w:p w14:paraId="011A9A48" w14:textId="77777777" w:rsidR="005F5F72" w:rsidRPr="005F5F72" w:rsidRDefault="005F5F72" w:rsidP="005F5F72">
      <w:pPr>
        <w:rPr>
          <w:b/>
          <w:bCs/>
        </w:rPr>
      </w:pPr>
      <w:r w:rsidRPr="005F5F72">
        <w:rPr>
          <w:b/>
          <w:bCs/>
          <w:rtl/>
        </w:rPr>
        <w:t>(٤) تزايد المد الجهادي في غرب إفريقيا</w:t>
      </w:r>
    </w:p>
    <w:p w14:paraId="749D795F" w14:textId="77777777" w:rsidR="005F5F72" w:rsidRPr="005F5F72" w:rsidRDefault="005F5F72" w:rsidP="005F5F72">
      <w:r w:rsidRPr="005F5F72">
        <w:rPr>
          <w:rtl/>
        </w:rPr>
        <w:lastRenderedPageBreak/>
        <w:t>تجدر الإشارة إلى أن إخفاقات باريس وواشنطن تبدو متجذرة في النهج الذي اتبعته كل منهما في محاربة الإرهاب، لقد لقيت الأهداف الغربية</w:t>
      </w:r>
    </w:p>
    <w:p w14:paraId="58461AB6" w14:textId="77777777" w:rsidR="005F5F72" w:rsidRPr="005F5F72" w:rsidRDefault="005F5F72" w:rsidP="005F5F72">
      <w:r w:rsidRPr="005F5F72">
        <w:rPr>
          <w:rtl/>
        </w:rPr>
        <w:t>لمكافحة الإرهاب نهايتها المصيرية بسبب التدخلات التي أدت إلى نزع الشرعية عن الحكومات ذاتها التي كان من المفترض أن تدعمها، واستخفاف صناع السياسات بالصعوبات التي تواجه محاربة الجماعات المسلحة المتعددة المتنافسة. ومن خلال مغامرات فاشلة مثل عملية برخان، وهي عملية عسكرية فرنسية دامت سنوات لمحاربة الجهادية في مالي، اتبعت القوى الغربية مقاربات عسكرية ثقيلة الوطأة أودت بحياة العشرات من المدنيين وساعدت على الأرجح في عمليات التجنيد في صفوف الجماعات الجهادية من ناحية. وحفزت المشاعر المناهضة لفرنسا والغرب عموما، مما مهد الطريق للانقلابات من ناحية أخرى٤. ومع رحيل القوى الغربية وعدم وجود بديل مناسب في الأفق، فمن المرجح أن تواجه غرب إفريقيا سنوات من حركات التمرد المتعددة الأطراف دون وجود فائز واضح، مما يزيد من التحديات التي تواجهها المؤسسات الحكومية والإقليمية. ورغم أن الالتزام الحقيقي من جانب المجالس العسكرية بالعودة إلى الحكم المدني أمر مشكوك فيه، فإن الأدلة تشير إلى أن الحكومات التي تمر بمرحلة انتقالية معرضة بشكل خاص للهجمات الإرهابية</w:t>
      </w:r>
      <w:r w:rsidRPr="005F5F72">
        <w:t>.</w:t>
      </w:r>
    </w:p>
    <w:p w14:paraId="147B9E66" w14:textId="77777777" w:rsidR="005F5F72" w:rsidRPr="005F5F72" w:rsidRDefault="005F5F72" w:rsidP="005F5F72">
      <w:r w:rsidRPr="005F5F72">
        <w:rPr>
          <w:rtl/>
        </w:rPr>
        <w:t>إن تعدد الجماعات الجهادية العاملة في جميع أنحاء غرب إفريقيا يزيد من تعقيد أي جهد نحو التوصل إلى تسوية. وعلى سبيل المثال تعمل كل من جماعة نصرة الإسلام والمسلمين المتحالفة مع تنظيم القاعدة والفروع الإقليمية لتنظيم داعش (ولاية غرب إفريقيا وولاية الصحراء الكبرى) على إطالة أمد العنف من خلال المزايدة، وتصعيد هجماتهم أثناء تنافسهم على السيطرة والنفوذ. وفي حين أبدت حكومة مالي وجماعة نصرة الإسلام والمسلمين إمكانية إجراء نوع من الحوار، فإن هناك احتمالات كبيرة بأن أي محاولات للتفاوض على إنهاء الصراع بينهما من شأنها أن تشجع فروع داعش على إفساد مثل هذه</w:t>
      </w:r>
    </w:p>
    <w:p w14:paraId="65786035" w14:textId="77777777" w:rsidR="005F5F72" w:rsidRPr="005F5F72" w:rsidRDefault="005F5F72" w:rsidP="005F5F72">
      <w:r w:rsidRPr="005F5F72">
        <w:rPr>
          <w:rtl/>
        </w:rPr>
        <w:t>المقاربات الناعمة. وهذا يعني زيادة العنف وتجنب التسوية التي من شأنها تهميش هذه الجماعات الجهادية داخل الحركة الإسلامية الأوسع</w:t>
      </w:r>
      <w:r w:rsidRPr="005F5F72">
        <w:t>.</w:t>
      </w:r>
    </w:p>
    <w:p w14:paraId="560FB116" w14:textId="77777777" w:rsidR="005F5F72" w:rsidRPr="005F5F72" w:rsidRDefault="005F5F72" w:rsidP="005F5F72">
      <w:pPr>
        <w:rPr>
          <w:b/>
          <w:bCs/>
        </w:rPr>
      </w:pPr>
      <w:r w:rsidRPr="005F5F72">
        <w:rPr>
          <w:b/>
          <w:bCs/>
          <w:rtl/>
        </w:rPr>
        <w:t>(٥) تراجع فعالية المقاربات الأمنية الإقليمية</w:t>
      </w:r>
    </w:p>
    <w:p w14:paraId="33097F0C" w14:textId="77777777" w:rsidR="005F5F72" w:rsidRPr="005F5F72" w:rsidRDefault="005F5F72" w:rsidP="005F5F72">
      <w:r w:rsidRPr="005F5F72">
        <w:rPr>
          <w:rtl/>
        </w:rPr>
        <w:t>من المرجح أن يكون مستقبل غرب إفريقيا محفوفًا بالمخاطر، حيث تقاتل دول الساحل سلسلة من حركات التمرد طويلة الأمد التي لا يمكن الانتصار عليها في الأمد القصير، وهو ما يعني تمددها في جميع أنحاء المنطقة. وهذا ينطوي على خطر احتمال وقوع المزيد من الانقلابات، وتفاقم التوتر الدولي، وإضعاف المجموعة الاقتصادية لدول غرب إفريقيا (كوميسا) مع تعليق عضوية المزيد من الدول الأعضاء. إن حكومات المنطقة -التي أصابها مزيد من الوهن بعد انسحاب القوات الفرنسية والأمريكية وغيرها من القوات الأوروبية- غير مؤهلة للخروج منتصرة في المعركة ضد حركات التمرد الحالية. لقد ساعد الغرب، وخاصة فرنسا، في دعم الدول التي تعتمد على الوجود العسكري الغربي، ومن المرجح أن يؤدي الانسحاب المفاجئ لهذا الدعم إلى انتكاسات على الرغم من محاولة قوى أخرى سد هذه الفراغات. على أن الأثر الأكثر وضوحًا هو ضعف المقاربات الأمنية الجماعية في منطقة الساحل وغرب إفريقيا، لا سيما بعد انسحاب مالي وبوركينا فاسو والنيجر من مجموعة الخمس لدول الساحل ومن الكوميسا</w:t>
      </w:r>
      <w:r w:rsidRPr="005F5F72">
        <w:t>.</w:t>
      </w:r>
    </w:p>
    <w:p w14:paraId="0E5BB1F9" w14:textId="77777777" w:rsidR="005F5F72" w:rsidRPr="005F5F72" w:rsidRDefault="005F5F72" w:rsidP="005F5F72">
      <w:r w:rsidRPr="005F5F72">
        <w:rPr>
          <w:rtl/>
        </w:rPr>
        <w:t>لقيت الأهداف الغربية لمكافحة " الإرهاب نهايتها المصيرية بسبب التدخلات التي أدت إلى نزع الشرعية عن الحكومات ذاتها التي كان من المفترض أن تدعمها، واستخفاف صناع السياسات بالصعوبات التي تواجه محاربة الجماعات المسلحة المتنافسة</w:t>
      </w:r>
      <w:r w:rsidRPr="005F5F72">
        <w:t>. "</w:t>
      </w:r>
    </w:p>
    <w:p w14:paraId="6EC7634A" w14:textId="77777777" w:rsidR="005F5F72" w:rsidRPr="005F5F72" w:rsidRDefault="005F5F72" w:rsidP="005F5F72">
      <w:r w:rsidRPr="005F5F72">
        <w:rPr>
          <w:rtl/>
        </w:rPr>
        <w:t xml:space="preserve">وختامًا، يشير تراجع نفوذ الولايات المتحدة في غرب إفريقيا إلى تحول نموذجي في الجغرافيا السياسية العالمية. وتؤكد الأحداث في النيجر القيود المفروضة على التدخلات العسكرية الأحادية الجانب وضرورة اتباع نهج شامل ودقيق في التعامل مع الأمن والاستقرار الإقليميين. وبينما تؤكد روسيا والصين وجودهما، يتعين على الولايات المتحدة أن تعيد تقييم أولوياتها واستراتيجيات المشاركة، مع الاعتراف بالترابط بین الديناميكيات السياسية والاقتصادية والأمنية في تشكيل المشهد الإفريقي. إن الفشل في التکیف یهدد بتآكل النفوذ الأمريكي وتوطيد مراكز القوى البديلة في المنطقة. وللمضي قدمًا، تجد القوى الغربية </w:t>
      </w:r>
      <w:r w:rsidRPr="005F5F72">
        <w:rPr>
          <w:rtl/>
        </w:rPr>
        <w:lastRenderedPageBreak/>
        <w:t>نفسها أمام خيارات محدودة، وينبغي لها أن تعيد النظر في تدخلاتها العسكرية في منطقة الساحل وغرب إفريقيا، مع الاعتراف</w:t>
      </w:r>
    </w:p>
    <w:p w14:paraId="7238F2CF" w14:textId="77777777" w:rsidR="005F5F72" w:rsidRPr="005F5F72" w:rsidRDefault="005F5F72" w:rsidP="005F5F72">
      <w:r w:rsidRPr="005F5F72">
        <w:rPr>
          <w:rtl/>
        </w:rPr>
        <w:t>بعدم جدوى محاولة فرض أهداف استراتيجية تؤدي في نهاية المطاف إلى انهيار النظام القائم. وبالاستناد إلى الدروس المستفادة من الخبرة الأفغانية، حيث لم تُسفر عقود من الصراع إلا عن الفوضى، فمن الضروري تجنب تكرار مثل هذه الإخفاقات في إفريقيا. وإذا تعثرت الجهود الخارجية، فإن عبء إعادة بناء المؤسسات الهشة سوف يقع على عاتق الهيئات الإقليمية مثل الكوميسا والدول الأعضاء فيها. ويجب على هذه الكيانات إعطاء الأولوية للمساءلة والتفاوض وتطوير إطار أمني يُلبي الطموحات الوطنية لإحباط التهديدات الجهادية ومنع انهيار الدولة. ورغم أن الطريق للأمام سوف يكون مليئا بالتحديات، فإن شعوب غرب إفريقيا تستحق السلام والاستقرار بشروطها الخاصة، وهو أمر تستحقه من قبل المجتمع الدولي</w:t>
      </w:r>
      <w:r w:rsidRPr="005F5F72">
        <w:t>.</w:t>
      </w:r>
    </w:p>
    <w:p w14:paraId="0DC7E2D1" w14:textId="77777777" w:rsidR="005F5F72" w:rsidRPr="005F5F72" w:rsidRDefault="005F5F72" w:rsidP="005F5F72">
      <w:pPr>
        <w:rPr>
          <w:b/>
          <w:bCs/>
        </w:rPr>
      </w:pPr>
      <w:r w:rsidRPr="005F5F72">
        <w:rPr>
          <w:b/>
          <w:bCs/>
          <w:rtl/>
        </w:rPr>
        <w:t>الهوامش والمراجع</w:t>
      </w:r>
    </w:p>
    <w:p w14:paraId="485529E4" w14:textId="77777777" w:rsidR="005F5F72" w:rsidRPr="005F5F72" w:rsidRDefault="005F5F72" w:rsidP="005F5F72">
      <w:r w:rsidRPr="005F5F72">
        <w:t>(1) Kabandula, A., 2024. US Withdrawal from Niger Signals a Shift in Western Influence in the Sahel. United States of America. Retrieved from </w:t>
      </w:r>
      <w:hyperlink r:id="rId17" w:history="1">
        <w:r w:rsidRPr="005F5F72">
          <w:rPr>
            <w:rStyle w:val="Hyperlink"/>
          </w:rPr>
          <w:t>https://policycommons.net/artifacts/12033177/us-withdrawal-from-niger-</w:t>
        </w:r>
      </w:hyperlink>
      <w:r w:rsidRPr="005F5F72">
        <w:t> signals-a-shift-in-western-influence-in-the-sahel/12926787/ on April 26, 2024. CID: 20.500.12592/89324nh .</w:t>
      </w:r>
    </w:p>
    <w:p w14:paraId="0634F1FD" w14:textId="77777777" w:rsidR="005F5F72" w:rsidRPr="005F5F72" w:rsidRDefault="005F5F72" w:rsidP="005F5F72">
      <w:r w:rsidRPr="005F5F72">
        <w:t>(2) U.S. Department of State. (2024, March). The U.S. Strategy to Prevent Conflict and Promote Stability 10- Year Plan for Coastal West Africa 2022-2032 [PDF file]. Retrieved from </w:t>
      </w:r>
      <w:hyperlink r:id="rId18" w:history="1">
        <w:r w:rsidRPr="005F5F72">
          <w:rPr>
            <w:rStyle w:val="Hyperlink"/>
          </w:rPr>
          <w:t>https://www.state.gov/wp-content/</w:t>
        </w:r>
      </w:hyperlink>
      <w:r w:rsidRPr="005F5F72">
        <w:t> uploads/2024/03/The-U.S.-Strategy-to-Prevent-Conflict-and-Promote-Stability-10-Year-Plan-for-Coastal- West-Africa-Accessible-03.22.2024.pdf</w:t>
      </w:r>
    </w:p>
    <w:p w14:paraId="38342870" w14:textId="77777777" w:rsidR="005F5F72" w:rsidRPr="005F5F72" w:rsidRDefault="005F5F72" w:rsidP="005F5F72">
      <w:r w:rsidRPr="005F5F72">
        <w:t>(3) Aliyev, A. (2023). A New Battleground Between The West Alliance And Russia? In The Context Of Niger. Journal of Namibian Studies: History Politics Culture, 36, 337-366.</w:t>
      </w:r>
    </w:p>
    <w:p w14:paraId="44002D00" w14:textId="77777777" w:rsidR="005F5F72" w:rsidRPr="005F5F72" w:rsidRDefault="005F5F72" w:rsidP="005F5F72">
      <w:r w:rsidRPr="005F5F72">
        <w:t>(4) Hansen, J. (2024). The West African Coup Trap: A qualitative case study of military coups d'état in Mali, Niger, Burkina Faso, and Guinea.</w:t>
      </w:r>
    </w:p>
    <w:p w14:paraId="55CB2A72" w14:textId="4E30CFC7" w:rsidR="005F5F72" w:rsidRPr="005F5F72" w:rsidRDefault="005F5F72" w:rsidP="005F5F72">
      <w:r w:rsidRPr="005F5F72">
        <mc:AlternateContent>
          <mc:Choice Requires="wps">
            <w:drawing>
              <wp:inline distT="0" distB="0" distL="0" distR="0" wp14:anchorId="3C7A5983" wp14:editId="4A2D7D68">
                <wp:extent cx="304800" cy="304800"/>
                <wp:effectExtent l="0" t="0" r="0" b="0"/>
                <wp:docPr id="2018558646"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CD22A" id="Rectangle 2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284242" w14:textId="77777777" w:rsidR="005F5F72" w:rsidRPr="005F5F72" w:rsidRDefault="005F5F72" w:rsidP="005F5F72">
      <w:pPr>
        <w:rPr>
          <w:b/>
          <w:bCs/>
        </w:rPr>
      </w:pPr>
      <w:r w:rsidRPr="005F5F72">
        <w:rPr>
          <w:b/>
          <w:bCs/>
          <w:rtl/>
        </w:rPr>
        <w:t>الأبعاد الجيو-سياسية والاستراتيجية للمبادرة الأطلسية المغربية لدول الساحل والصحراء</w:t>
      </w:r>
    </w:p>
    <w:p w14:paraId="1982DEEE" w14:textId="77777777" w:rsidR="005F5F72" w:rsidRPr="005F5F72" w:rsidRDefault="005F5F72" w:rsidP="005F5F72">
      <w:r w:rsidRPr="005F5F72">
        <w:rPr>
          <w:rtl/>
        </w:rPr>
        <w:t>د. محمود العلاوي</w:t>
      </w:r>
    </w:p>
    <w:p w14:paraId="4CAF1B2A" w14:textId="77777777" w:rsidR="005F5F72" w:rsidRPr="005F5F72" w:rsidRDefault="005F5F72" w:rsidP="005F5F72">
      <w:r w:rsidRPr="005F5F72">
        <w:rPr>
          <w:rtl/>
        </w:rPr>
        <w:t>أستاذ باحث في كلية العلوم القانونية والاقتصادية والاجتماعية آيت ملول، أكادير، المغرب</w:t>
      </w:r>
    </w:p>
    <w:p w14:paraId="74B1F7C4" w14:textId="305309D9" w:rsidR="005F5F72" w:rsidRPr="005F5F72" w:rsidRDefault="005F5F72" w:rsidP="005F5F72">
      <w:r w:rsidRPr="005F5F72">
        <mc:AlternateContent>
          <mc:Choice Requires="wps">
            <w:drawing>
              <wp:inline distT="0" distB="0" distL="0" distR="0" wp14:anchorId="3CC8CC4F" wp14:editId="5F5A8FFF">
                <wp:extent cx="304800" cy="304800"/>
                <wp:effectExtent l="0" t="0" r="0" b="0"/>
                <wp:docPr id="1255550925" name="Rectangle 209" descr="ملكيـ احل رات ال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D52FB" id="Rectangle 209" o:spid="_x0000_s1026" alt="ملكيـ احل رات ال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7B0E6A" w14:textId="0A484B5E" w:rsidR="005F5F72" w:rsidRPr="005F5F72" w:rsidRDefault="005F5F72" w:rsidP="005F5F72">
      <w:r w:rsidRPr="005F5F72">
        <mc:AlternateContent>
          <mc:Choice Requires="wps">
            <w:drawing>
              <wp:inline distT="0" distB="0" distL="0" distR="0" wp14:anchorId="7E52C4BE" wp14:editId="3A3B26B2">
                <wp:extent cx="304800" cy="304800"/>
                <wp:effectExtent l="0" t="0" r="0" b="0"/>
                <wp:docPr id="1623084703" name="Rectangle 208" descr="موريتانيا النيجر مالي تشاد بوركينا فاسو"/>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48A96" id="Rectangle 208" o:spid="_x0000_s1026" alt="موريتانيا النيجر مالي تشاد بوركينا فاسو"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E4EE39" w14:textId="77777777" w:rsidR="005F5F72" w:rsidRPr="005F5F72" w:rsidRDefault="005F5F72" w:rsidP="005F5F72">
      <w:r w:rsidRPr="005F5F72">
        <w:rPr>
          <w:rtl/>
        </w:rPr>
        <w:lastRenderedPageBreak/>
        <w:t>لا مراء في أن آليات السياسة الخارجية في واقع العلاقات الدولية الراهنة تبرز أن حماية المصالح القومية للدول رهينة بتوفر مصادر قوة ذات تأثير، من قبيل: القوة العسكرية، والدينامية الدبلوماسية، والإمكانات الاقتصادية، والقدرات التكنولوجية، بالإضافة للقدرات الكامنة، كالموقع الاستراتيجي والمؤهلات البشرية، والتأثير الثقافي</w:t>
      </w:r>
    </w:p>
    <w:p w14:paraId="2293C1E6" w14:textId="77777777" w:rsidR="005F5F72" w:rsidRPr="005F5F72" w:rsidRDefault="005F5F72" w:rsidP="005F5F72">
      <w:r w:rsidRPr="005F5F72">
        <w:rPr>
          <w:rtl/>
        </w:rPr>
        <w:t>أو القوة الناعمة'، وهو ما أصبح معه تحقيق رهانات أي سياسة خارجية فعالة مرتبط باستخدام تلك المقدرات في اتجاه يخدم الاستراتيجيات الوطنية والقومية للدول</w:t>
      </w:r>
      <w:r w:rsidRPr="005F5F72">
        <w:t>.</w:t>
      </w:r>
    </w:p>
    <w:p w14:paraId="19824915" w14:textId="77777777" w:rsidR="005F5F72" w:rsidRPr="005F5F72" w:rsidRDefault="005F5F72" w:rsidP="005F5F72">
      <w:r w:rsidRPr="005F5F72">
        <w:rPr>
          <w:rtl/>
        </w:rPr>
        <w:t>ومن ملامح القوة الاستراتيجية الكامنة في الموقع أنها تعطي مجالًا للتحرك والفعل وحتى التأثير في المستوى الدولي، وتعكس مدى قوة الدول في</w:t>
      </w:r>
    </w:p>
    <w:p w14:paraId="363A6AC5" w14:textId="77777777" w:rsidR="005F5F72" w:rsidRPr="005F5F72" w:rsidRDefault="005F5F72" w:rsidP="005F5F72">
      <w:r w:rsidRPr="005F5F72">
        <w:rPr>
          <w:rtl/>
        </w:rPr>
        <w:t>المجال الدولي، وتزداد أهمية الموقع بتوفر مجال بحري، حيث إن للبحار والمحيطات تأثيرا فعالا في الفعل الدبلوماسي للدول. ولا يخفى أن الجغرافيا تحمل السياسة وتصنع الدبلوماسية، فرغم ظهور العديد من المتغيرات الدولية، فإن الجغرافيا السياسية أو الجيوبوليتيك، التي ظهرت مع الباحث الألماني "راتزل" في نهاية القرن التاسع عشر، تبقى آلية أساسية لفهم التحول الذي يشهده المجال الدولي، من خلال بحث العلاقات القائمة بين الحقائق المكانية والعمليات السياسية، أو بعبارة أخرى تأثير الخصائص المكانية في السياسة الخارجية للدول'. وتزداد أهمية تلك المقدرات في الخريطة الاستراتيجية الدولية الراهنة مع الظواهر الكونية التي يعرفها عالم اليوم، كالهجرة والأزمات الأمنية والمناخية والوبائية. والتي باتت حاضرة ومؤثرة في مستقبل الاستراتيجيات الدولية</w:t>
      </w:r>
      <w:r w:rsidRPr="005F5F72">
        <w:t>.</w:t>
      </w:r>
    </w:p>
    <w:p w14:paraId="7A1ECD9F" w14:textId="77777777" w:rsidR="005F5F72" w:rsidRPr="005F5F72" w:rsidRDefault="005F5F72" w:rsidP="005F5F72">
      <w:r w:rsidRPr="005F5F72">
        <w:rPr>
          <w:rtl/>
        </w:rPr>
        <w:t>في ضوء ذلك يحتل المغرب مكانة حيوية في البناء الجيو-استراتيجي العالمي، تظهر من خلال تموقعه في غرب العالم العربي، كما يدل على ذلك اسمه باللغة العربية، كما أنه يطل على واجهتين بحريتين، متوسطية وأطلسية، ويمنحه المدرج الشاسع المتكون من جبال الأطلس والريف، ثلاثة أبعاد البعد الأطلسي بمجموع هضابه وسهوله الشاسعة، والبعد المتوسطي، بالقوس الجبلي للريف الذي يعزل الواجهة المتوسطية عن باقي البلاد ثم البعد الصحراوي الذي يربط المغرب بإفريقيا جنوب الصحراء</w:t>
      </w:r>
      <w:r w:rsidRPr="005F5F72">
        <w:t>.</w:t>
      </w:r>
    </w:p>
    <w:p w14:paraId="0AC34699" w14:textId="77777777" w:rsidR="005F5F72" w:rsidRPr="005F5F72" w:rsidRDefault="005F5F72" w:rsidP="005F5F72">
      <w:r w:rsidRPr="005F5F72">
        <w:rPr>
          <w:rtl/>
        </w:rPr>
        <w:t>ولعل ذلك ما كان يقصده الملك الراحل "الحسن الثاني" بقوله: إن «المغرب يشبه شجرة تمتد جذورها المغذية امتدادًا عميقًا في التراب الإفريقي. وتتنفس بفضل أوراقها التي يقويها النسيم الأوروبي،٢ فالطبيعة أعطت للمغرب، حسب الأستاذ "مارك بونيفوس</w:t>
      </w:r>
      <w:r w:rsidRPr="005F5F72">
        <w:t xml:space="preserve">" MARC BONNEFOUS </w:t>
      </w:r>
      <w:r w:rsidRPr="005F5F72">
        <w:rPr>
          <w:rtl/>
        </w:rPr>
        <w:t>امتيازًا، ليصبح الرابط بين قارتي أوروبا وإفريقيا٣</w:t>
      </w:r>
      <w:r w:rsidRPr="005F5F72">
        <w:t>.</w:t>
      </w:r>
    </w:p>
    <w:p w14:paraId="00781C8D" w14:textId="77777777" w:rsidR="005F5F72" w:rsidRPr="005F5F72" w:rsidRDefault="005F5F72" w:rsidP="005F5F72">
      <w:r w:rsidRPr="005F5F72">
        <w:rPr>
          <w:rtl/>
        </w:rPr>
        <w:t>كما أن امتداده الإفريقي ووجوده أقصى الغرب الإسلامي، يعطيه تميزًا استراتيجيًّا على مستوى خارطة العالم الإسلامي والعربي، مع ما يعنيه ذلك من كونه المملكة العلوية الشريفة الحافظة للوجود الإسلامي والعربي في تلك المنطقة. وتموقعه في حوض البحر المتوسط يعطيه أهمية كبيرة في كافة التصورات الخاصة بالمنطقة المتوسطية، حيث لا تستقيم أي مخططات أو تصورات بدون استحضار الدور المغربي في ذلك، وتزداد أهمية المغرب الجيو-سياسية من خلال طبيعة اختياراته السياسية والاقتصادية، مما أثّر في مستويات دوائر التأثير والتأثر المحيطة به</w:t>
      </w:r>
      <w:r w:rsidRPr="005F5F72">
        <w:t>.</w:t>
      </w:r>
    </w:p>
    <w:p w14:paraId="1AEBECD8" w14:textId="77777777" w:rsidR="005F5F72" w:rsidRPr="005F5F72" w:rsidRDefault="005F5F72" w:rsidP="005F5F72">
      <w:r w:rsidRPr="005F5F72">
        <w:rPr>
          <w:rtl/>
        </w:rPr>
        <w:t>ومع عودة المغرب لمنظمة الاتحاد الإفريقي، بات من الضروري تبني استراتيجية مغربية متوازنة. تستحضر المصالح القومية من خلال تبادل مواقع التأثير والتأثر في المحيط الجيو-استراتيجي المتحرك، وتفرض استثمار المقدرات الكامنة. كالموقع وسياسة الانفتاح التي يتميز المغرب بها، مع تميز النموذج الديني المغربي بوجود إمارة المؤمنين، ومكانتها المتميزة في إفريقيا جنوب الصحراء</w:t>
      </w:r>
      <w:r w:rsidRPr="005F5F72">
        <w:t>.</w:t>
      </w:r>
    </w:p>
    <w:p w14:paraId="67E9E6F8" w14:textId="77777777" w:rsidR="005F5F72" w:rsidRPr="005F5F72" w:rsidRDefault="005F5F72" w:rsidP="005F5F72">
      <w:r w:rsidRPr="005F5F72">
        <w:rPr>
          <w:rtl/>
        </w:rPr>
        <w:t>وفي خضم كل ذلك تأتي المبادرة الأطلسية المغربية كخطوة استباقية مستقبلية، تطمح لرسم توازنات جيو-سياسية وماكرو-اقتصادية جديدة، وفق منطق رابح/ رابح. فما هي أهم مضامين هذه المبادرة؟ وإلى أي حد يمكن أن تؤثر في مستقبل الخريطة الجيو-استراتيجية بالمنطقة، مع المحافظة على المصالح القومية المغربية؟</w:t>
      </w:r>
    </w:p>
    <w:p w14:paraId="134EAEE5" w14:textId="77777777" w:rsidR="005F5F72" w:rsidRPr="005F5F72" w:rsidRDefault="005F5F72" w:rsidP="005F5F72">
      <w:pPr>
        <w:rPr>
          <w:b/>
          <w:bCs/>
        </w:rPr>
      </w:pPr>
      <w:r w:rsidRPr="005F5F72">
        <w:rPr>
          <w:b/>
          <w:bCs/>
          <w:rtl/>
        </w:rPr>
        <w:t>أولًا: المبادرة الأطلسية للمغرب.. السياق والأهداف</w:t>
      </w:r>
    </w:p>
    <w:p w14:paraId="4C984D79" w14:textId="77777777" w:rsidR="005F5F72" w:rsidRPr="005F5F72" w:rsidRDefault="005F5F72" w:rsidP="005F5F72">
      <w:r w:rsidRPr="005F5F72">
        <w:rPr>
          <w:rtl/>
        </w:rPr>
        <w:lastRenderedPageBreak/>
        <w:t>جاء خطاب العاهل المغربي الذي وجهه يوم ٦ نوفمبر ٢٠٢٣، بمناسبة الذكرى الـ ٤٨ للمسيرة الخضراء، ليحدد الخطوط العريضة لهذه المبادرة</w:t>
      </w:r>
    </w:p>
    <w:p w14:paraId="09E10356" w14:textId="77777777" w:rsidR="005F5F72" w:rsidRPr="005F5F72" w:rsidRDefault="005F5F72" w:rsidP="005F5F72">
      <w:r w:rsidRPr="005F5F72">
        <w:rPr>
          <w:rtl/>
        </w:rPr>
        <w:t>التعاونية بين المغرب ودول الساحل، وليمثل أملًا جديدًا في تحقيق التنمية والازدهار لدول الساحل وتلك الواقعة على الساحل الأطلسي لإفريقيا. وقبل الخوض في مضامين المبادرة لا بد من الانعراج بداية على سياق ظهورها</w:t>
      </w:r>
      <w:r w:rsidRPr="005F5F72">
        <w:t>.</w:t>
      </w:r>
    </w:p>
    <w:p w14:paraId="1849AEB2" w14:textId="77777777" w:rsidR="005F5F72" w:rsidRPr="005F5F72" w:rsidRDefault="005F5F72" w:rsidP="005F5F72">
      <w:pPr>
        <w:rPr>
          <w:b/>
          <w:bCs/>
        </w:rPr>
      </w:pPr>
      <w:r w:rsidRPr="005F5F72">
        <w:rPr>
          <w:b/>
          <w:bCs/>
          <w:rtl/>
        </w:rPr>
        <w:t>١</w:t>
      </w:r>
      <w:r w:rsidRPr="005F5F72">
        <w:rPr>
          <w:b/>
          <w:bCs/>
        </w:rPr>
        <w:t xml:space="preserve">. </w:t>
      </w:r>
      <w:r w:rsidRPr="005F5F72">
        <w:rPr>
          <w:b/>
          <w:bCs/>
          <w:rtl/>
        </w:rPr>
        <w:t>سياق المبادرة</w:t>
      </w:r>
      <w:r w:rsidRPr="005F5F72">
        <w:rPr>
          <w:b/>
          <w:bCs/>
        </w:rPr>
        <w:t>:</w:t>
      </w:r>
    </w:p>
    <w:p w14:paraId="5DBF9BD5" w14:textId="77777777" w:rsidR="005F5F72" w:rsidRPr="005F5F72" w:rsidRDefault="005F5F72" w:rsidP="005F5F72">
      <w:r w:rsidRPr="005F5F72">
        <w:rPr>
          <w:rtl/>
        </w:rPr>
        <w:t>تأتي المبادرة الأطلسية المغربية في سياق دولي وإقليمي مضطرب، فبالإضافة للحرب الروسية الأوكرانية، والحرب الهمجية الإسرائيلية على قطاع غزة، شهدت منطقة الساحل وجنوب الصحراء انقلابات وتغييرات في الأنظمة السياسية. وهذه المنطقة عبارة عن شريط صحراوي طوله ثلاثة ملايین كيلومتر، ظلت تاریخيًّا ساحة نفوذ فرنسیة. ومجالًا حيويًّا لها لا يمكن الاقتراب منه، وبعد استقلال دولها، بقيت مرتبطة ارتباطا سياسيا وأيديولوجيا وثقافيا بالدولة الفرنسية، وهذا من خلال الاتفاقيات السياسية والأمنية والثقافية، في إطار سياسة إفريقيا الفرنسية</w:t>
      </w:r>
      <w:r w:rsidRPr="005F5F72">
        <w:t>.</w:t>
      </w:r>
    </w:p>
    <w:p w14:paraId="1ACA2AEC" w14:textId="77777777" w:rsidR="005F5F72" w:rsidRPr="005F5F72" w:rsidRDefault="005F5F72" w:rsidP="005F5F72">
      <w:r w:rsidRPr="005F5F72">
        <w:rPr>
          <w:rtl/>
        </w:rPr>
        <w:t>وتثير الاحتجاجات التي شهدتها عدة دول إفريقية خلال العامين المنصرمين ضد التواجد والنفوذ الفرنسيين فيها بدءًا من مالي، مرورًا ببوركينا فاسو، ووصولًا إلى النيجر مؤخرًا، تساؤلات عدة حول مدى استجابة فرنسا لهذه المطالب المتعلقة بإنهاء وجودها العسكري من أساسه، خاصة بعد فشل باريس في تحقيق الأمن المنشود في منطقة الساحل الإفريقي في مواجهة الجماعات المسلحة، فضلًا عن دعم فرنسا لنظم سياسية فقدت شرعيتها، وهو ما حدا بفرنسا إلى سحب بعض قواعدها العسكرية من تلك الدول</w:t>
      </w:r>
      <w:r w:rsidRPr="005F5F72">
        <w:t>.</w:t>
      </w:r>
    </w:p>
    <w:p w14:paraId="58DD72D4" w14:textId="77777777" w:rsidR="005F5F72" w:rsidRPr="005F5F72" w:rsidRDefault="005F5F72" w:rsidP="005F5F72">
      <w:r w:rsidRPr="005F5F72">
        <w:rPr>
          <w:rtl/>
        </w:rPr>
        <w:t>والسؤال هنا: هل الانسحاب الفرنسي العسكري استراتيجي؟ مما يعني انتهاء العلاقة مع هذه الدول بشكل دائم، أم أنه تكتيكي؟ بمعنى أن الانسحاب لا يعني انتهاء النفوذ وتسليم إفريقيا</w:t>
      </w:r>
    </w:p>
    <w:p w14:paraId="428B19B7" w14:textId="77777777" w:rsidR="005F5F72" w:rsidRPr="005F5F72" w:rsidRDefault="005F5F72" w:rsidP="005F5F72">
      <w:r w:rsidRPr="005F5F72">
        <w:rPr>
          <w:rtl/>
        </w:rPr>
        <w:t>على طبق من ذهب للمنافسين الدوليين التقلیدیین: كبريطانيا والولايات المتحدة، أو الجدد مثل: الصين وروسيا؟ في خضم كل ذلك تأتي المبادرة الأطلسية المغربية، لتعطي مخرجات عملية وتؤسس لعلاقات بين-إفريقية. قوامها التكامل وفق منطق رابح/رابح</w:t>
      </w:r>
      <w:r w:rsidRPr="005F5F72">
        <w:t>.</w:t>
      </w:r>
    </w:p>
    <w:p w14:paraId="6D664E21" w14:textId="77777777" w:rsidR="005F5F72" w:rsidRPr="005F5F72" w:rsidRDefault="005F5F72" w:rsidP="005F5F72">
      <w:pPr>
        <w:rPr>
          <w:b/>
          <w:bCs/>
        </w:rPr>
      </w:pPr>
      <w:r w:rsidRPr="005F5F72">
        <w:rPr>
          <w:b/>
          <w:bCs/>
          <w:rtl/>
        </w:rPr>
        <w:t>٢</w:t>
      </w:r>
      <w:r w:rsidRPr="005F5F72">
        <w:rPr>
          <w:b/>
          <w:bCs/>
        </w:rPr>
        <w:t xml:space="preserve">. </w:t>
      </w:r>
      <w:r w:rsidRPr="005F5F72">
        <w:rPr>
          <w:b/>
          <w:bCs/>
          <w:rtl/>
        </w:rPr>
        <w:t>أهدافها</w:t>
      </w:r>
      <w:r w:rsidRPr="005F5F72">
        <w:rPr>
          <w:b/>
          <w:bCs/>
        </w:rPr>
        <w:t>:</w:t>
      </w:r>
    </w:p>
    <w:p w14:paraId="08D0413A" w14:textId="77777777" w:rsidR="005F5F72" w:rsidRPr="005F5F72" w:rsidRDefault="005F5F72" w:rsidP="005F5F72">
      <w:r w:rsidRPr="005F5F72">
        <w:rPr>
          <w:rtl/>
        </w:rPr>
        <w:t>يمكن تحديدها من خلال أهم مضامين الخطاب الملكي</w:t>
      </w:r>
      <w:r w:rsidRPr="005F5F72">
        <w:t>:</w:t>
      </w:r>
    </w:p>
    <w:p w14:paraId="3862FDA7" w14:textId="77777777" w:rsidR="005F5F72" w:rsidRPr="005F5F72" w:rsidRDefault="005F5F72" w:rsidP="005F5F72">
      <w:r w:rsidRPr="005F5F72">
        <w:rPr>
          <w:rtl/>
        </w:rPr>
        <w:t>إذا كانت الواجهة المتوسطية تمثل حلقة الوصل بين المغرب وأوروبا، فإن الواجهة الأطلسية تعتبر بوابة المغرب نحو إفريقيا ونافذة انفتاحه على العالم الأمريكي</w:t>
      </w:r>
      <w:r w:rsidRPr="005F5F72">
        <w:t>.</w:t>
      </w:r>
    </w:p>
    <w:p w14:paraId="48A9B042" w14:textId="77777777" w:rsidR="005F5F72" w:rsidRPr="005F5F72" w:rsidRDefault="005F5F72" w:rsidP="005F5F72">
      <w:r w:rsidRPr="005F5F72">
        <w:rPr>
          <w:rtl/>
        </w:rPr>
        <w:t>الغاية من المبادرة تحويل الواجهة الأطلسية إلى مساحة للتواصل الإنساني، والتكامل الاقتصادي، ومنارة للتأثير على المستويين القاري والدولي</w:t>
      </w:r>
      <w:r w:rsidRPr="005F5F72">
        <w:t>.</w:t>
      </w:r>
    </w:p>
    <w:p w14:paraId="30DB9D7C" w14:textId="77777777" w:rsidR="005F5F72" w:rsidRPr="005F5F72" w:rsidRDefault="005F5F72" w:rsidP="005F5F72">
      <w:r w:rsidRPr="005F5F72">
        <w:rPr>
          <w:rtl/>
        </w:rPr>
        <w:t>تيسير الاتصال والربط بين مختلف مكونات الساحل الأطلسي، وتوفير وسائل النقل والمحطات اللوجستية اللازمة، بالإضافة إلى التخطيط لإنشاء أسطول بحري تجاري وطني قوي وتنافسي</w:t>
      </w:r>
      <w:r w:rsidRPr="005F5F72">
        <w:t>.</w:t>
      </w:r>
    </w:p>
    <w:p w14:paraId="743558CA" w14:textId="77777777" w:rsidR="005F5F72" w:rsidRPr="005F5F72" w:rsidRDefault="005F5F72" w:rsidP="005F5F72">
      <w:r w:rsidRPr="005F5F72">
        <w:rPr>
          <w:rtl/>
        </w:rPr>
        <w:t>الاستمرار في العمل نحو تطوير اقتصاد بحري يعزز من تنمية المنطقة ويخدم سكانها</w:t>
      </w:r>
      <w:r w:rsidRPr="005F5F72">
        <w:t>.</w:t>
      </w:r>
    </w:p>
    <w:p w14:paraId="3D9C26CF" w14:textId="77777777" w:rsidR="005F5F72" w:rsidRPr="005F5F72" w:rsidRDefault="005F5F72" w:rsidP="005F5F72">
      <w:r w:rsidRPr="005F5F72">
        <w:rPr>
          <w:rtl/>
        </w:rPr>
        <w:t>إقامة اقتصاد متكامل يستند إلى تطوير استخراج الموارد الطبيعية في أعماق البحار. وتعزيز الاستثمار في مجالات مثل: الصيد البحري، وتحلية مياه البحر، لتعزيز الزراعة. وتقوية الاقتصاد الأزرق، ودعم الطاقة المتجددة</w:t>
      </w:r>
      <w:r w:rsidRPr="005F5F72">
        <w:t>.</w:t>
      </w:r>
    </w:p>
    <w:p w14:paraId="2A899C8E" w14:textId="77777777" w:rsidR="005F5F72" w:rsidRPr="005F5F72" w:rsidRDefault="005F5F72" w:rsidP="005F5F72">
      <w:r w:rsidRPr="005F5F72">
        <w:rPr>
          <w:rtl/>
        </w:rPr>
        <w:t>الدعوة إلى تبني استراتيجية خاصة بالسياحة الأطلسية تستغل الإمكانيات الواسعة</w:t>
      </w:r>
    </w:p>
    <w:p w14:paraId="7C47C6C1" w14:textId="77777777" w:rsidR="005F5F72" w:rsidRPr="005F5F72" w:rsidRDefault="005F5F72" w:rsidP="005F5F72">
      <w:r w:rsidRPr="005F5F72">
        <w:rPr>
          <w:rtl/>
        </w:rPr>
        <w:lastRenderedPageBreak/>
        <w:t>للمنطقة بهدف تحويلها إلى وجهة سياحية . بارزة للسياحة الشاطئية والصحراوية</w:t>
      </w:r>
      <w:r w:rsidRPr="005F5F72">
        <w:t>.</w:t>
      </w:r>
    </w:p>
    <w:p w14:paraId="68A0CBC7" w14:textId="77777777" w:rsidR="005F5F72" w:rsidRPr="005F5F72" w:rsidRDefault="005F5F72" w:rsidP="005F5F72">
      <w:r w:rsidRPr="005F5F72">
        <w:rPr>
          <w:rtl/>
        </w:rPr>
        <w:t>من أجل ذلك، وضع المغرب بنياته التحتية، الطرقية والمینائیة والسكك الحديدية، رهن إشارة هذه الدول، بغرض تمكينها من الولوج إلى المحيط. الأطلسي، للاستفادة من مقدراتها الكامنة. بيد أن نجاح هذه المبادرة يبقى مرهونا بتأهيل البنية التحتية في دول الساحل، والسعي إلى ربطها بشبكات النقل وتعزيز اتصالها بمجالها الإقليمي، ورفع التحديات المطروحة</w:t>
      </w:r>
      <w:r w:rsidRPr="005F5F72">
        <w:t>.</w:t>
      </w:r>
    </w:p>
    <w:p w14:paraId="7BB68042" w14:textId="77777777" w:rsidR="005F5F72" w:rsidRPr="005F5F72" w:rsidRDefault="005F5F72" w:rsidP="005F5F72">
      <w:pPr>
        <w:rPr>
          <w:b/>
          <w:bCs/>
        </w:rPr>
      </w:pPr>
      <w:r w:rsidRPr="005F5F72">
        <w:rPr>
          <w:b/>
          <w:bCs/>
          <w:rtl/>
        </w:rPr>
        <w:t>ثانيًا: التحديات والرهانات</w:t>
      </w:r>
    </w:p>
    <w:p w14:paraId="2363648E" w14:textId="77777777" w:rsidR="005F5F72" w:rsidRPr="005F5F72" w:rsidRDefault="005F5F72" w:rsidP="005F5F72">
      <w:r w:rsidRPr="005F5F72">
        <w:rPr>
          <w:rtl/>
        </w:rPr>
        <w:t>إن مجموعة الدول في الساحل تحوز كل مكامن القوة والمنعة لانطلاقة اقتصادية وسياسية بالمنطقة، خاصة إذا نظرنا إلى امتداد هذا التجمع من تخوم دولة السودان شرقًا إلى ضفاف المحيط الأطلسي غربًا بمساحة إجمالية قدرها ٥,٣٧ ملايين كم2، وبتعداد سكاني يبلغ ٦١,٦٧ مليون نسمة: مما يؤشر إلى أن هذا التجمع مثالي لأن يكون سوقًا تكامليًّا، لا سيما أن دول هذا التجمع تعتبر دولا حبيسة. أي أنها لا تمتلك واجهة بحرية</w:t>
      </w:r>
      <w:r w:rsidRPr="005F5F72">
        <w:t>.</w:t>
      </w:r>
    </w:p>
    <w:p w14:paraId="371569BD" w14:textId="77777777" w:rsidR="005F5F72" w:rsidRPr="005F5F72" w:rsidRDefault="005F5F72" w:rsidP="005F5F72">
      <w:pPr>
        <w:rPr>
          <w:b/>
          <w:bCs/>
        </w:rPr>
      </w:pPr>
      <w:r w:rsidRPr="005F5F72">
        <w:rPr>
          <w:b/>
          <w:bCs/>
          <w:rtl/>
        </w:rPr>
        <w:t>ا. التحديات</w:t>
      </w:r>
      <w:r w:rsidRPr="005F5F72">
        <w:rPr>
          <w:b/>
          <w:bCs/>
        </w:rPr>
        <w:t>:</w:t>
      </w:r>
    </w:p>
    <w:p w14:paraId="4B863C72" w14:textId="77777777" w:rsidR="005F5F72" w:rsidRPr="005F5F72" w:rsidRDefault="005F5F72" w:rsidP="005F5F72">
      <w:r w:rsidRPr="005F5F72">
        <w:rPr>
          <w:rtl/>
        </w:rPr>
        <w:t>تتعدد التحديات المطروحة في وجه المبادرة، فبالإضافة للمشاكل البنيوية والهيكلية لدول الساحل، والقضايا الحدودية والخلافية بين دوله، تبرز تحديات الأمن في الساحل والصحراء، والتي تفرض استراتيجيات تواكب وترفع تلك التحديات. ويمكن حصر أهمها في</w:t>
      </w:r>
      <w:r w:rsidRPr="005F5F72">
        <w:t>:</w:t>
      </w:r>
    </w:p>
    <w:p w14:paraId="77C9B182" w14:textId="77777777" w:rsidR="005F5F72" w:rsidRPr="005F5F72" w:rsidRDefault="005F5F72" w:rsidP="005F5F72">
      <w:r w:rsidRPr="005F5F72">
        <w:t xml:space="preserve">· </w:t>
      </w:r>
      <w:r w:rsidRPr="005F5F72">
        <w:rPr>
          <w:rtl/>
        </w:rPr>
        <w:t>ضعف الناتج الإجمالي المحلي لمجموعة الدول، مالي والنيجر وتشاد وبوركينا فاسو وموريتانيا، حيث يبلغ أقل من ٧٨,١٨٢ مليار · دولار، وهو ما يعادل الناتج الإجمالي المحلي لدولة غانا في غرب إفريقيا</w:t>
      </w:r>
      <w:r w:rsidRPr="005F5F72">
        <w:t>.</w:t>
      </w:r>
    </w:p>
    <w:p w14:paraId="0FABCF1A" w14:textId="77777777" w:rsidR="005F5F72" w:rsidRPr="005F5F72" w:rsidRDefault="005F5F72" w:rsidP="005F5F72">
      <w:r w:rsidRPr="005F5F72">
        <w:rPr>
          <w:rtl/>
        </w:rPr>
        <w:t>ارتفاع نسبة الأمية في دول المجموعة، حيث يبلغ معدلها ٨٣% في النيجر على سبيل المثال، وتعد نسب الأمية في دول التجمع من أعلى المعدلات عالميا.٤</w:t>
      </w:r>
    </w:p>
    <w:p w14:paraId="4D34CA1F" w14:textId="77777777" w:rsidR="005F5F72" w:rsidRPr="005F5F72" w:rsidRDefault="005F5F72" w:rsidP="005F5F72">
      <w:r w:rsidRPr="005F5F72">
        <w:rPr>
          <w:rtl/>
        </w:rPr>
        <w:t>أن النيجر وتشاد ومالي تأتي في قائمة أفقر ١٥ دولة في العالم، بل إن النيجر تعتبر أفقر دولة في العالم، حيث يقع ثلاثة أرباع سكان دول المجموعة في خانة الفقراء، وتتراوح نسبة السكان التي تعيش تحت خط الفقر بين ٤٣% و٥٤</w:t>
      </w:r>
      <w:r w:rsidRPr="005F5F72">
        <w:t>%.°</w:t>
      </w:r>
    </w:p>
    <w:p w14:paraId="7D3AF182" w14:textId="77777777" w:rsidR="005F5F72" w:rsidRPr="005F5F72" w:rsidRDefault="005F5F72" w:rsidP="005F5F72">
      <w:r w:rsidRPr="005F5F72">
        <w:t xml:space="preserve">· </w:t>
      </w:r>
      <w:r w:rsidRPr="005F5F72">
        <w:rPr>
          <w:rtl/>
        </w:rPr>
        <w:t>كونها فضاء للجريمة الدولية المنظمة، من تجارة المخدرات والهجرة غير الشرعية إلى تجارة البشر، وفي العقد الأخير استوطنت تنظيمات جهادية متطرفة في هذه الدول</w:t>
      </w:r>
      <w:r w:rsidRPr="005F5F72">
        <w:t>.</w:t>
      </w:r>
    </w:p>
    <w:p w14:paraId="594FF7CB" w14:textId="77777777" w:rsidR="005F5F72" w:rsidRPr="005F5F72" w:rsidRDefault="005F5F72" w:rsidP="005F5F72">
      <w:r w:rsidRPr="005F5F72">
        <w:rPr>
          <w:rtl/>
        </w:rPr>
        <w:t>تشهد دول هذه المجموعة حروبًا أهلية ذات طابع عرقي وديني، لا تزال تداعياتها مستمرة. كما شهدت وقوع انقلابات عسكرية على حكومات مدنية منتخبة أكثر من مرة</w:t>
      </w:r>
      <w:r w:rsidRPr="005F5F72">
        <w:t>.</w:t>
      </w:r>
    </w:p>
    <w:p w14:paraId="6BE2126A" w14:textId="77777777" w:rsidR="005F5F72" w:rsidRPr="005F5F72" w:rsidRDefault="005F5F72" w:rsidP="005F5F72">
      <w:r w:rsidRPr="005F5F72">
        <w:rPr>
          <w:rtl/>
        </w:rPr>
        <w:t>تتسم المنطقة اليوم بتزايد سكاني كبير، مع توقعات بأن يبلغ تعداد سكان مجموعة دول الساحل الخمس (بوركينا فاسو وتشاد ومالي وموريتانيا والنيجر)، والذي يتخطى ٨٠ مليون نسمة حاليا، ٢٠٠ مليون نسمة بحلول أواسط خمسينيات الألفية الثالثة</w:t>
      </w:r>
      <w:r w:rsidRPr="005F5F72">
        <w:t>.</w:t>
      </w:r>
    </w:p>
    <w:p w14:paraId="5AE96D62" w14:textId="77777777" w:rsidR="005F5F72" w:rsidRPr="005F5F72" w:rsidRDefault="005F5F72" w:rsidP="005F5F72">
      <w:r w:rsidRPr="005F5F72">
        <w:rPr>
          <w:rtl/>
        </w:rPr>
        <w:t>تعاني دول المنطقة من تداعيات التغير المناخي، الذي يسبب في المناطق الريفية حالات متزايدة من الجفاف والفيضانات وانحسار التربة الذي يهدد سبل العيش الزراعية ويساهم في النزوح القسري</w:t>
      </w:r>
      <w:r w:rsidRPr="005F5F72">
        <w:t>.</w:t>
      </w:r>
    </w:p>
    <w:p w14:paraId="481632A0" w14:textId="77777777" w:rsidR="005F5F72" w:rsidRPr="005F5F72" w:rsidRDefault="005F5F72" w:rsidP="005F5F72">
      <w:r w:rsidRPr="005F5F72">
        <w:rPr>
          <w:rtl/>
        </w:rPr>
        <w:t>الصراعات الإثنية، فمالي، على سبيل المثال، تضم أكثر من اثنتي عشرة إثنية. بعضها يسعى للانفصال. كالطوارق والأزواد. كما</w:t>
      </w:r>
    </w:p>
    <w:p w14:paraId="16A0FECB" w14:textId="77777777" w:rsidR="005F5F72" w:rsidRPr="005F5F72" w:rsidRDefault="005F5F72" w:rsidP="005F5F72">
      <w:r w:rsidRPr="005F5F72">
        <w:rPr>
          <w:rtl/>
        </w:rPr>
        <w:t>تتقاسم دول المنطقة العديد من القبائل مثل "الهوسا" بين دول السودان وتشاد وأجزاء من النيجر، وقبائل "الطوارق" بين مالي، والنيجر، وتشاد، وموريتانيا، وقبائل "الفولاني"، بين نفس الدول</w:t>
      </w:r>
      <w:r w:rsidRPr="005F5F72">
        <w:t>.</w:t>
      </w:r>
    </w:p>
    <w:p w14:paraId="395B5CFB" w14:textId="77777777" w:rsidR="005F5F72" w:rsidRPr="005F5F72" w:rsidRDefault="005F5F72" w:rsidP="005F5F72">
      <w:r w:rsidRPr="005F5F72">
        <w:t xml:space="preserve">· </w:t>
      </w:r>
      <w:r w:rsidRPr="005F5F72">
        <w:rPr>
          <w:rtl/>
        </w:rPr>
        <w:t>هشاشة البنية السياسية والاقتصادية والأمنية، في ظل غياب أنظمة ديمقراطية</w:t>
      </w:r>
      <w:r w:rsidRPr="005F5F72">
        <w:t>.</w:t>
      </w:r>
    </w:p>
    <w:p w14:paraId="010ADB9C" w14:textId="77777777" w:rsidR="005F5F72" w:rsidRPr="005F5F72" w:rsidRDefault="005F5F72" w:rsidP="005F5F72">
      <w:r w:rsidRPr="005F5F72">
        <w:lastRenderedPageBreak/>
        <w:t xml:space="preserve">• </w:t>
      </w:r>
      <w:r w:rsidRPr="005F5F72">
        <w:rPr>
          <w:rtl/>
        </w:rPr>
        <w:t>تهافت القوى الكبرى على المنطقة واعتبارها ساحة للتنافس فیما بينها</w:t>
      </w:r>
      <w:r w:rsidRPr="005F5F72">
        <w:t>.</w:t>
      </w:r>
    </w:p>
    <w:p w14:paraId="18979BA8" w14:textId="77777777" w:rsidR="005F5F72" w:rsidRPr="005F5F72" w:rsidRDefault="005F5F72" w:rsidP="005F5F72">
      <w:r w:rsidRPr="005F5F72">
        <w:t xml:space="preserve">• </w:t>
      </w:r>
      <w:r w:rsidRPr="005F5F72">
        <w:rPr>
          <w:rtl/>
        </w:rPr>
        <w:t>غياب التجانس بين دولها، مع وجود جوار إقليمي غير مستقر</w:t>
      </w:r>
      <w:r w:rsidRPr="005F5F72">
        <w:t>.</w:t>
      </w:r>
    </w:p>
    <w:p w14:paraId="0B3B476A" w14:textId="77777777" w:rsidR="005F5F72" w:rsidRPr="005F5F72" w:rsidRDefault="005F5F72" w:rsidP="005F5F72">
      <w:r w:rsidRPr="005F5F72">
        <w:rPr>
          <w:rtl/>
        </w:rPr>
        <w:t>وفي ضوء هذه التحديات، لا غرو من القول بأن نجاح المبادرة الأطلسية المغربية رهين بمراعاة تلك التحديات ومحاولة تجاوزها</w:t>
      </w:r>
      <w:r w:rsidRPr="005F5F72">
        <w:t>.</w:t>
      </w:r>
    </w:p>
    <w:p w14:paraId="7C2F6224" w14:textId="77777777" w:rsidR="005F5F72" w:rsidRPr="005F5F72" w:rsidRDefault="005F5F72" w:rsidP="005F5F72">
      <w:pPr>
        <w:rPr>
          <w:b/>
          <w:bCs/>
        </w:rPr>
      </w:pPr>
      <w:r w:rsidRPr="005F5F72">
        <w:rPr>
          <w:b/>
          <w:bCs/>
          <w:rtl/>
        </w:rPr>
        <w:t>٢</w:t>
      </w:r>
      <w:r w:rsidRPr="005F5F72">
        <w:rPr>
          <w:b/>
          <w:bCs/>
        </w:rPr>
        <w:t xml:space="preserve">. </w:t>
      </w:r>
      <w:r w:rsidRPr="005F5F72">
        <w:rPr>
          <w:b/>
          <w:bCs/>
          <w:rtl/>
        </w:rPr>
        <w:t>الرهانات الجيو-سياسية للمبادرة الأطلسية</w:t>
      </w:r>
    </w:p>
    <w:p w14:paraId="40D50337" w14:textId="77777777" w:rsidR="005F5F72" w:rsidRPr="005F5F72" w:rsidRDefault="005F5F72" w:rsidP="005F5F72">
      <w:r w:rsidRPr="005F5F72">
        <w:rPr>
          <w:rtl/>
        </w:rPr>
        <w:t>جاءت المبادرة الأطلسية لتعطي بديلًا عمليًّا لدول الساحل، ومنفذًا أكثر أمنًا لبناء شراكة أساسها المصالح المتبادلة، وهدفها التنمية المستدامة لشعوب المنطقة</w:t>
      </w:r>
      <w:r w:rsidRPr="005F5F72">
        <w:t>.</w:t>
      </w:r>
    </w:p>
    <w:p w14:paraId="46E92813" w14:textId="77777777" w:rsidR="005F5F72" w:rsidRPr="005F5F72" w:rsidRDefault="005F5F72" w:rsidP="005F5F72">
      <w:pPr>
        <w:rPr>
          <w:b/>
          <w:bCs/>
        </w:rPr>
      </w:pPr>
      <w:r w:rsidRPr="005F5F72">
        <w:rPr>
          <w:b/>
          <w:bCs/>
          <w:rtl/>
        </w:rPr>
        <w:t>أ. الرهان الاقتصادي</w:t>
      </w:r>
      <w:r w:rsidRPr="005F5F72">
        <w:rPr>
          <w:b/>
          <w:bCs/>
        </w:rPr>
        <w:t>:</w:t>
      </w:r>
    </w:p>
    <w:p w14:paraId="79B34B99" w14:textId="77777777" w:rsidR="005F5F72" w:rsidRPr="005F5F72" w:rsidRDefault="005F5F72" w:rsidP="005F5F72">
      <w:r w:rsidRPr="005F5F72">
        <w:rPr>
          <w:rtl/>
        </w:rPr>
        <w:t>والمتمثل في إقامة علاقات بينية على أساس رابح/رابح، حيث إن المنطقة ذات أهمية اقتصادية. مع كونها تزخر بالثروات المعدنية مثل: البترول. والذهب، والیورانيوم، والفوسفات. إذ تصدر تشاد من النفط ما يقارب ٢٠٠ ألف برميل يوميًّا، وتعتبر مالي ثالث منتج إفريقي للذهب بعد جنوب إفريقيا وغانا، وتتميز النيجر بكونها ثالث دولة مصدرة لليورانيوم في العالم بعد أستراليا وكندا، وتحتل النيجر المرتبة الرابعة عالميًّا في إنتاج اليورانيوم بنسبة ٨,٧% من الإنتاج العالمي، وتغطي ما نسبته ١٢% من احتياجات الاتحاد الأوروبي، كما تشير الدراسات إلى أن تشاد والنيجر تتمتعان بثروة بترولية هائلة.٦</w:t>
      </w:r>
    </w:p>
    <w:p w14:paraId="6E681F98" w14:textId="77777777" w:rsidR="005F5F72" w:rsidRPr="005F5F72" w:rsidRDefault="005F5F72" w:rsidP="005F5F72">
      <w:r w:rsidRPr="005F5F72">
        <w:rPr>
          <w:rtl/>
        </w:rPr>
        <w:t>وبالموازاة مع هذه الإمكانات الهائلة. تتميز دول المنطقة بهشاشة بنيوية في اقتصاداتها، مما ينعكس سلبا على نسب النمو والدخل الفردي لشعوبها</w:t>
      </w:r>
      <w:r w:rsidRPr="005F5F72">
        <w:t>.</w:t>
      </w:r>
    </w:p>
    <w:p w14:paraId="2B910387" w14:textId="77777777" w:rsidR="005F5F72" w:rsidRPr="005F5F72" w:rsidRDefault="005F5F72" w:rsidP="005F5F72">
      <w:r w:rsidRPr="005F5F72">
        <w:rPr>
          <w:rtl/>
        </w:rPr>
        <w:t>شكل رقم (١) - متوسط نصيب الفرد من الدخل في بعض دول الساحل والصحراء عامي ٢٠١٨ و٢٠٤٠</w:t>
      </w:r>
    </w:p>
    <w:p w14:paraId="75412EE0" w14:textId="7E9670E6" w:rsidR="005F5F72" w:rsidRPr="005F5F72" w:rsidRDefault="005F5F72" w:rsidP="005F5F72">
      <w:r w:rsidRPr="005F5F72">
        <mc:AlternateContent>
          <mc:Choice Requires="wps">
            <w:drawing>
              <wp:inline distT="0" distB="0" distL="0" distR="0" wp14:anchorId="4852A941" wp14:editId="795CF7AC">
                <wp:extent cx="304800" cy="304800"/>
                <wp:effectExtent l="0" t="0" r="0" b="0"/>
                <wp:docPr id="1459428434" name="Rectangle 207" descr="8 7 6 Thousand 2017 Euros 5 4 3 2 1 Other Africa low- middle-income Mauritania Mali Chad Burkina Faso Other Africa low-income 0 Niger 2040 20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4FA40" id="Rectangle 207" o:spid="_x0000_s1026" alt="8 7 6 Thousand 2017 Euros 5 4 3 2 1 Other Africa low- middle-income Mauritania Mali Chad Burkina Faso Other Africa low-income 0 Niger 2040 201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B04999" w14:textId="77777777" w:rsidR="005F5F72" w:rsidRPr="005F5F72" w:rsidRDefault="005F5F72" w:rsidP="005F5F72">
      <w:r w:rsidRPr="005F5F72">
        <w:t>Source: OXFAM: Sahel: Fighting Inequality to Respond to Development and Security Challenges, OXFAM Report, </w:t>
      </w:r>
      <w:hyperlink r:id="rId19" w:history="1">
        <w:r w:rsidRPr="005F5F72">
          <w:rPr>
            <w:rStyle w:val="Hyperlink"/>
          </w:rPr>
          <w:t>www</w:t>
        </w:r>
      </w:hyperlink>
      <w:r w:rsidRPr="005F5F72">
        <w:t>.</w:t>
      </w:r>
    </w:p>
    <w:p w14:paraId="66046718" w14:textId="77777777" w:rsidR="005F5F72" w:rsidRPr="005F5F72" w:rsidRDefault="005F5F72" w:rsidP="005F5F72">
      <w:r w:rsidRPr="005F5F72">
        <w:rPr>
          <w:rtl/>
        </w:rPr>
        <w:t>وعلى ضوء هذه المعطيات، تبرز لنا الإمكانيات الكبيرة التي تزخر بها دول الساحل الإفريقية، من جهة. ومن جهة ثانية، ضعف أثر ذلك على شعوبها، بالإضافة لضعف البنية التحتية وعدم إطلالة دولها (التشاد والنيجر ومالي وبوركينافاسو) على مجال بحري، وهذا ما يعطي للمبادرة المغربية رجاحتها، حيث أهمية البنية التحتية التي يتمتع بها المغرب والإمكانات اللوجستية التي تزداد بالواجهة البحرية الأطلسية، التي تزخر بموان بحرية بمعايير دولية، كما تبين الخريطة أدناه</w:t>
      </w:r>
      <w:r w:rsidRPr="005F5F72">
        <w:t>:</w:t>
      </w:r>
    </w:p>
    <w:p w14:paraId="51F3EEDE" w14:textId="79EC32C5" w:rsidR="005F5F72" w:rsidRPr="005F5F72" w:rsidRDefault="005F5F72" w:rsidP="005F5F72">
      <w:r w:rsidRPr="005F5F72">
        <mc:AlternateContent>
          <mc:Choice Requires="wps">
            <w:drawing>
              <wp:inline distT="0" distB="0" distL="0" distR="0" wp14:anchorId="263402C0" wp14:editId="4E10E9F5">
                <wp:extent cx="304800" cy="304800"/>
                <wp:effectExtent l="0" t="0" r="0" b="0"/>
                <wp:docPr id="406804399" name="Rectangle 206" descr="Pôle du Nord-Ouest Pôle de l'Oriental Transbordements TIR et ferries TIR et ferries en ADM1 Croisières et plaisance Charbon Conteneurs Croisières et plaisance Opportunites futures Pôle de l'aire Kénitra-Casa Energie Conteneurs Croisières et plaisance Conventionnels 1. Autoroutes de la mer Tanger Med Tanger Ville Nador Larache Pôle Abda-Doukkala Kenitra Energie OCP et derives Hydrocarbures Mohammedia Casablanca Jorf Lasfar Safi Pôle du Souss-Tensift Conteneurs Croisières et plaisance Pêche Agadir Pôle des Ports du Sud Tan Tan Pêche Logistique export Amenagement du territoire Opportunites futures Laayoune Boujdour Dakhla Lamhinz Lagoui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DF3ED" id="Rectangle 206" o:spid="_x0000_s1026" alt="Pôle du Nord-Ouest Pôle de l'Oriental Transbordements TIR et ferries TIR et ferries en ADM1 Croisières et plaisance Charbon Conteneurs Croisières et plaisance Opportunites futures Pôle de l'aire Kénitra-Casa Energie Conteneurs Croisières et plaisance Conventionnels 1. Autoroutes de la mer Tanger Med Tanger Ville Nador Larache Pôle Abda-Doukkala Kenitra Energie OCP et derives Hydrocarbures Mohammedia Casablanca Jorf Lasfar Safi Pôle du Souss-Tensift Conteneurs Croisières et plaisance Pêche Agadir Pôle des Ports du Sud Tan Tan Pêche Logistique export Amenagement du territoire Opportunites futures Laayoune Boujdour Dakhla Lamhinz Lagoui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1F8AC0" w14:textId="77777777" w:rsidR="005F5F72" w:rsidRPr="005F5F72" w:rsidRDefault="005F5F72" w:rsidP="005F5F72">
      <w:pPr>
        <w:rPr>
          <w:b/>
          <w:bCs/>
        </w:rPr>
      </w:pPr>
      <w:r w:rsidRPr="005F5F72">
        <w:rPr>
          <w:b/>
          <w:bCs/>
        </w:rPr>
        <w:t>Les poles portuaires et leur vocation</w:t>
      </w:r>
    </w:p>
    <w:p w14:paraId="531AA1E5" w14:textId="77777777" w:rsidR="005F5F72" w:rsidRPr="005F5F72" w:rsidRDefault="005F5F72" w:rsidP="005F5F72">
      <w:r w:rsidRPr="005F5F72">
        <w:rPr>
          <w:rtl/>
        </w:rPr>
        <w:t>المصدر: وزارة التجهيز والنقل واللوجستيك والماء المغربية</w:t>
      </w:r>
      <w:r w:rsidRPr="005F5F72">
        <w:t xml:space="preserve"> /</w:t>
      </w:r>
      <w:hyperlink r:id="rId20" w:history="1">
        <w:r w:rsidRPr="005F5F72">
          <w:rPr>
            <w:rStyle w:val="Hyperlink"/>
          </w:rPr>
          <w:t>https://www.transport.gov.ma/AR/ports/strategie/Pages</w:t>
        </w:r>
      </w:hyperlink>
      <w:r w:rsidRPr="005F5F72">
        <w:t> Strategie-2030.aspx</w:t>
      </w:r>
    </w:p>
    <w:p w14:paraId="3FC1A63C" w14:textId="77777777" w:rsidR="005F5F72" w:rsidRPr="005F5F72" w:rsidRDefault="005F5F72" w:rsidP="005F5F72">
      <w:r w:rsidRPr="005F5F72">
        <w:rPr>
          <w:rtl/>
        </w:rPr>
        <w:t>بالإضافة إلى أهميتها الاقتصادية، تُعتبر منطقة الساحل أيضًا منطقة استراتيجية، فإذا كانت القوى العظمى الدولية تستثمر اهتمامها بالساحل الإفريقي انطلاقًا من التهديدات الأمنية الموجودة فيه، فإنه لا يمكن التغاضي عن البعد الجيو- استراتيجي للساحل الإفريقي ومنطقة الصحراء وما تشكله من أهمية بالنسبة لسياسات القوى الكبرى كالولايات المتحدة الأمريكية وفرنسا وروسيا والصين</w:t>
      </w:r>
      <w:r w:rsidRPr="005F5F72">
        <w:t>.</w:t>
      </w:r>
    </w:p>
    <w:p w14:paraId="03130FB0" w14:textId="77777777" w:rsidR="005F5F72" w:rsidRPr="005F5F72" w:rsidRDefault="005F5F72" w:rsidP="005F5F72">
      <w:pPr>
        <w:rPr>
          <w:b/>
          <w:bCs/>
        </w:rPr>
      </w:pPr>
      <w:r w:rsidRPr="005F5F72">
        <w:rPr>
          <w:b/>
          <w:bCs/>
          <w:rtl/>
        </w:rPr>
        <w:lastRenderedPageBreak/>
        <w:t>ب. الرهان الأمني والجيوسياسي</w:t>
      </w:r>
    </w:p>
    <w:p w14:paraId="0D4D75C8" w14:textId="77777777" w:rsidR="005F5F72" w:rsidRPr="005F5F72" w:rsidRDefault="005F5F72" w:rsidP="005F5F72">
      <w:r w:rsidRPr="005F5F72">
        <w:rPr>
          <w:rtl/>
        </w:rPr>
        <w:t>يندرج الاهتمام الدولي بالمنطقة في صميم السياسة العامة للدول الكبرى تجاه القارة الإفريقية. حيث تعتبر فرنسا منطقة الساحل كمنطقة نفوذ تقليدي لها، كما أشرنا لذلك آنفًا. وتكتسب منطقة الساحل أهمية متزايدة في السياسة الروسية بسبب موقعها الاستراتيجي كنقطة تقاطع رئيسة. وتستخدم موسكو في ذلك مجموعة من الأدوات، ومن أهم هذه الأدوات تنمية العلاقات الدبلوماسية، وإبرام اتفاقيات لتعزيز التعاون العسكري والأمني مع دول الساحل، ودعم الحركات السياسية التي تعارض الوجود العسكري الفرنسي في المنطقة</w:t>
      </w:r>
      <w:r w:rsidRPr="005F5F72">
        <w:t>.</w:t>
      </w:r>
    </w:p>
    <w:p w14:paraId="6FAC3EE4" w14:textId="77777777" w:rsidR="005F5F72" w:rsidRPr="005F5F72" w:rsidRDefault="005F5F72" w:rsidP="005F5F72">
      <w:r w:rsidRPr="005F5F72">
        <w:rPr>
          <w:rtl/>
        </w:rPr>
        <w:t>وعلى الصعيد الأمني والعسكري، يعد المتغير الأمني والعسكري عنصرًا أساسيًّا في السياسة الدولية بالساحل، وذلك ضمن جهود القوى الكبرى لتعزيز التعاون مع بلدان المنطقة، عبر توقيع عدد كبير من اتفاقيات الدفاع المشترك، والترويج لبيع الأسلحة لجيوش المنطقة وتعزيز تواجدها</w:t>
      </w:r>
      <w:r w:rsidRPr="005F5F72">
        <w:t>.</w:t>
      </w:r>
    </w:p>
    <w:p w14:paraId="3DF59B5E" w14:textId="77777777" w:rsidR="005F5F72" w:rsidRPr="005F5F72" w:rsidRDefault="005F5F72" w:rsidP="005F5F72">
      <w:r w:rsidRPr="005F5F72">
        <w:rPr>
          <w:rtl/>
        </w:rPr>
        <w:t>وفي هذا السياق، قامت روسيا بتوقيع أكثر من ثلاثين اتفاقية أمنية مع دول القارة، بما في ذلك مالي، وإفريقيا الوسطى، والنيجر، وبوركينافاسو، والكاميرون، وجامبيا، وغانا، وغيرها، ومع تصاعد الأزمات الأمنية في المنطقة وزيادة أنشطة</w:t>
      </w:r>
    </w:p>
    <w:p w14:paraId="12563B18" w14:textId="77777777" w:rsidR="005F5F72" w:rsidRPr="005F5F72" w:rsidRDefault="005F5F72" w:rsidP="005F5F72">
      <w:r w:rsidRPr="005F5F72">
        <w:rPr>
          <w:rtl/>
        </w:rPr>
        <w:t>التنظيمات الإرهابية، لجأت بعض دول المنطقة إلى طلب الخبرة الأمنية الروسية، عبر شراء المعدات العسكرية والأسلحة من روسيا، إذ تُفيد التقديرات بأن الجيش المالي يعتمد بشكل كبير على الأسلحة الروسية الصنع، إلى جانب الجيش التشادي الذي يستخدم السلاح الروسي في تسليحه بنسبة ٩٠%، بالتزامن مع إيفاد المستشارين الأمنيين إلى دول من قبيل إفريقيا الوسطى، وتوظيف شركة "فاجنر" العسكرية، التي يتواجد عناصرها في عدة دول بالمنطقة مثل: ليبيا، وإفريقيا الوسطى، ومالي، والسودان، وجنوب السودان، وتشاد، والكاميرون.٧</w:t>
      </w:r>
    </w:p>
    <w:p w14:paraId="1125C84F" w14:textId="77777777" w:rsidR="005F5F72" w:rsidRPr="005F5F72" w:rsidRDefault="005F5F72" w:rsidP="005F5F72">
      <w:r w:rsidRPr="005F5F72">
        <w:rPr>
          <w:rtl/>
        </w:rPr>
        <w:t>أما بالنسبة لواشنطن، فلا يقتصر اهتمامها على الوضع الأمني المأزوم في المنطقة فقط، بل يمتد إلى أسباب جيو-اقتصادية مرتبطة بالتنافس مع القوى الكبرى للحصول على الاحتياطات النفطية والمعدنية في منطقة الساحل والمناطق المجاورة، خصوصًا خليج غينيا</w:t>
      </w:r>
      <w:r w:rsidRPr="005F5F72">
        <w:t>.^</w:t>
      </w:r>
    </w:p>
    <w:p w14:paraId="71824834" w14:textId="77777777" w:rsidR="005F5F72" w:rsidRPr="005F5F72" w:rsidRDefault="005F5F72" w:rsidP="005F5F72">
      <w:r w:rsidRPr="005F5F72">
        <w:rPr>
          <w:rtl/>
        </w:rPr>
        <w:t>ومن ناحية أخرى، دخلت الصين منطقة الساحل والصحراء من خلال استثمارات ضخمة، وخاصة الشركات المتخصصة في مجال الإنشاءات والبنية التحتية. بالإضافة إلى ذلك، تمكنت الصين من كسر احتكار فرنسا للتنقيب عن اليورانيوم بالحصول على عقود للتنقيب عن النفط في كل من تشاد والسودان وموريتانيا، مما أدى إلى اكتساحها لسوق التنقيب</w:t>
      </w:r>
      <w:r w:rsidRPr="005F5F72">
        <w:t>.</w:t>
      </w:r>
    </w:p>
    <w:p w14:paraId="2E18D400" w14:textId="77777777" w:rsidR="005F5F72" w:rsidRPr="005F5F72" w:rsidRDefault="005F5F72" w:rsidP="005F5F72">
      <w:r w:rsidRPr="005F5F72">
        <w:rPr>
          <w:rtl/>
        </w:rPr>
        <w:t>وفي هذا السياق، قد تجد دول الساحل هامشًا أكبر للمناورة بين القوى الدولية النشطة في المنطقة عبر استغلال التناقضات بينها والاستفادة من جميع أنواع الدعم المقدم إليها. ومع ذلك، تبقى هذه الدول رهنًا بالسياسات الدولية التي قد تفرض حلولًا لا تناسب احتياجاتها الخاصة فيما يتعلق بقضايا الأمن والإرهاب ومكافحة الهجرة، طالما أن قدراتها الاقتصادية والعسكرية محدودة</w:t>
      </w:r>
      <w:r w:rsidRPr="005F5F72">
        <w:t>.</w:t>
      </w:r>
    </w:p>
    <w:p w14:paraId="0989C711" w14:textId="77777777" w:rsidR="005F5F72" w:rsidRPr="005F5F72" w:rsidRDefault="005F5F72" w:rsidP="005F5F72">
      <w:r w:rsidRPr="005F5F72">
        <w:rPr>
          <w:rtl/>
        </w:rPr>
        <w:t>إن الرهان الأمني يفرض نفسه كمعطى لا محيد عنه لبناء أرضية صلبة لمستقبل المبادرة المغربية، فالخبرة الأمنية المغربية، والتي أضحت محل إشادة دولية متواترة، تعطي نسفًا ومجالًا للنشاط الخارجي المغربي في منطقة الساحل، وتؤسس لشراكة أمنية مع دول المنطقة مستثمرة الخبرات المغربية في هذا المجال</w:t>
      </w:r>
      <w:r w:rsidRPr="005F5F72">
        <w:t>.</w:t>
      </w:r>
    </w:p>
    <w:p w14:paraId="05A67A19" w14:textId="77777777" w:rsidR="005F5F72" w:rsidRPr="005F5F72" w:rsidRDefault="005F5F72" w:rsidP="005F5F72">
      <w:r w:rsidRPr="005F5F72">
        <w:rPr>
          <w:rtl/>
        </w:rPr>
        <w:t>إن التقارب الاقتصادي والسياسي مع بلدان الساحل والصحراء يمكن أن يسهم في الحفاظ على الأمن القومي المغربي ضد أية تهديدات أمنية محتملة قد تنجم عن تدهور الأوضاع الاقتصادية والاجتماعية وانعدام الاستقرار السياسي في تلك البلدان. وهذه الظروف قد تستغلها تنظيمات مثل القاعدة وداعش من أجل استهداف الأمن القومي المغربي مستقبلًا، خاصة أن هذه التنظيمات المتواجدة في منطقة الساحل والصحراء تعمل على تنويع مصادر تمويلها من خلال إنشاء شبكات خاصة لتهريب المخدرات والسلاح والبشر</w:t>
      </w:r>
      <w:r w:rsidRPr="005F5F72">
        <w:t>.</w:t>
      </w:r>
    </w:p>
    <w:p w14:paraId="5EA6B6EB" w14:textId="77777777" w:rsidR="005F5F72" w:rsidRPr="005F5F72" w:rsidRDefault="005F5F72" w:rsidP="005F5F72">
      <w:r w:rsidRPr="005F5F72">
        <w:rPr>
          <w:rtl/>
        </w:rPr>
        <w:lastRenderedPageBreak/>
        <w:t>وتهدف المبادرة الأطلسية إلى تحسين الأوضاع الاجتماعية والاقتصادية في بلدان الساحل والصحراء بهدف تحقيق حالة من الاستقرار النسبي في هذه المنطقة. وذلك من خلال تدشين مشروعات تنموية في المناطق الصحراوية لمنع التنظيمات الإرهابية من استغلال هذه المساحات الواسعة لتصعيد هجماتها الإرهابية وتهديد الأمن القومي المغربي</w:t>
      </w:r>
      <w:r w:rsidRPr="005F5F72">
        <w:t>.</w:t>
      </w:r>
    </w:p>
    <w:p w14:paraId="3CC44B29" w14:textId="77777777" w:rsidR="005F5F72" w:rsidRPr="005F5F72" w:rsidRDefault="005F5F72" w:rsidP="005F5F72">
      <w:r w:rsidRPr="005F5F72">
        <w:rPr>
          <w:rtl/>
        </w:rPr>
        <w:t>وتزداد أهمية الارتدادات الجيوسياسية للمبادرة بالنظر للمكاسب الاستراتيجية والسياسية التي يمكن تحقيقها، حيث تعكس مبادرة المغرب في أحد جوانبها الجهود المغربية لتعزيز مكانة المغرب ونفوذه في القارة الإفريقية، وذلك بالاعتماد على مقاربة سياسية واقتصادية تستهدف التقارب مع دول القارة عبر بوابة دول الساحل والصحراء. وهذا</w:t>
      </w:r>
    </w:p>
    <w:p w14:paraId="51842C0D" w14:textId="77777777" w:rsidR="005F5F72" w:rsidRPr="005F5F72" w:rsidRDefault="005F5F72" w:rsidP="005F5F72">
      <w:r w:rsidRPr="005F5F72">
        <w:rPr>
          <w:rtl/>
        </w:rPr>
        <w:t>النهج يساهم في تعزيز الدور الإقليمي للمغرب، الذي أصبح نموذجا يحتذى به في تحقيق التنمية الاقتصادية والاستقرار السياسي في تلك الدول</w:t>
      </w:r>
      <w:r w:rsidRPr="005F5F72">
        <w:t>.</w:t>
      </w:r>
    </w:p>
    <w:p w14:paraId="569AC57D" w14:textId="77777777" w:rsidR="005F5F72" w:rsidRPr="005F5F72" w:rsidRDefault="005F5F72" w:rsidP="005F5F72">
      <w:r w:rsidRPr="005F5F72">
        <w:rPr>
          <w:rtl/>
        </w:rPr>
        <w:t>وختامًا، جاء في خطاب الملك أن هذه المبادرة توفر "إمكانات غير مسبوقة، من شأنها تقديم حلول مناسبة لتعزيز الاندماج والتعاون الإقليميين. والتحول الهيكلي لاقتصاديات هذه الدول الشقيقة بالمنطقة كلها، وتحسين الظروف المعيشية لساكنة دول الساحل والصحراء في إطار مقاربة مبتكرة ومندمجة لتعزيز استقرار وأمن المنطقة". وخلاصة القول أن</w:t>
      </w:r>
      <w:r w:rsidRPr="005F5F72">
        <w:t>:</w:t>
      </w:r>
    </w:p>
    <w:p w14:paraId="0A97334A" w14:textId="77777777" w:rsidR="005F5F72" w:rsidRPr="005F5F72" w:rsidRDefault="005F5F72" w:rsidP="005F5F72">
      <w:r w:rsidRPr="005F5F72">
        <w:rPr>
          <w:rtl/>
        </w:rPr>
        <w:t>المغرب انتقل في سياسته الخارجية من سياسة رد الفعل إلى سياسة الفعل</w:t>
      </w:r>
      <w:r w:rsidRPr="005F5F72">
        <w:t>.</w:t>
      </w:r>
    </w:p>
    <w:p w14:paraId="6597606B" w14:textId="77777777" w:rsidR="005F5F72" w:rsidRPr="005F5F72" w:rsidRDefault="005F5F72" w:rsidP="005F5F72">
      <w:r w:rsidRPr="005F5F72">
        <w:t xml:space="preserve">· </w:t>
      </w:r>
      <w:r w:rsidRPr="005F5F72">
        <w:rPr>
          <w:rtl/>
        </w:rPr>
        <w:t>المبادرة نموذج للشراكات جنوب/جنوب القائمة على المصالح المتبادلة</w:t>
      </w:r>
      <w:r w:rsidRPr="005F5F72">
        <w:t>.</w:t>
      </w:r>
    </w:p>
    <w:p w14:paraId="7B5ACE19" w14:textId="77777777" w:rsidR="005F5F72" w:rsidRPr="005F5F72" w:rsidRDefault="005F5F72" w:rsidP="005F5F72">
      <w:r w:rsidRPr="005F5F72">
        <w:rPr>
          <w:rtl/>
        </w:rPr>
        <w:t>المبادرة تستجيب لانتظار بلدان إفريقيا الأطلسية، بفتح آفاق واعدة فيما يتعلق بتحقيق الاندماج الاقتصادي والاستقرار والسلم والتنمية</w:t>
      </w:r>
      <w:r w:rsidRPr="005F5F72">
        <w:t>.</w:t>
      </w:r>
    </w:p>
    <w:p w14:paraId="65A17E21" w14:textId="77777777" w:rsidR="005F5F72" w:rsidRPr="005F5F72" w:rsidRDefault="005F5F72" w:rsidP="005F5F72">
      <w:r w:rsidRPr="005F5F72">
        <w:rPr>
          <w:rtl/>
        </w:rPr>
        <w:t>المبادرة الملكية الأطلسية أعلنت عن ثلاثة أهداف رئيسة تتجلّى في الاستقرار والرفاهية وإشعاع هذه المنطقة، مع إيلاء عناية خاصة للعنصر البشري</w:t>
      </w:r>
      <w:r w:rsidRPr="005F5F72">
        <w:t>.</w:t>
      </w:r>
    </w:p>
    <w:p w14:paraId="7F70AB4D" w14:textId="77777777" w:rsidR="005F5F72" w:rsidRPr="005F5F72" w:rsidRDefault="005F5F72" w:rsidP="005F5F72">
      <w:r w:rsidRPr="005F5F72">
        <w:t xml:space="preserve">" </w:t>
      </w:r>
      <w:r w:rsidRPr="005F5F72">
        <w:rPr>
          <w:rtl/>
        </w:rPr>
        <w:t>إن المبادرة الأطلسية تهدف إلى تحسين الأوضاع الاقتصادية والاجتماعية داخل دول الساحل والصحراء بغرض تحقيق نوع من الاستقرار النسبي في منطقة الساحل والصحراء، عبر إقامة مشروعات تنموية في المناطق الصحراوية لقطع الطريق على هذه التنظيمات الإرهابية</w:t>
      </w:r>
      <w:r w:rsidRPr="005F5F72">
        <w:t>. "</w:t>
      </w:r>
    </w:p>
    <w:p w14:paraId="206897B8" w14:textId="77777777" w:rsidR="005F5F72" w:rsidRPr="005F5F72" w:rsidRDefault="005F5F72" w:rsidP="005F5F72">
      <w:r w:rsidRPr="005F5F72">
        <w:t xml:space="preserve">· </w:t>
      </w:r>
      <w:r w:rsidRPr="005F5F72">
        <w:rPr>
          <w:rtl/>
        </w:rPr>
        <w:t>الدينامية التي جاءت بها المبادرة الأطلسية أعادت القوة البحرية إلى التنافس الاستراتيجي العالمي، والبحث عن نقاط الدعم اللوجستي</w:t>
      </w:r>
      <w:r w:rsidRPr="005F5F72">
        <w:t>.</w:t>
      </w:r>
    </w:p>
    <w:p w14:paraId="6791334D" w14:textId="77777777" w:rsidR="005F5F72" w:rsidRPr="005F5F72" w:rsidRDefault="005F5F72" w:rsidP="005F5F72">
      <w:r w:rsidRPr="005F5F72">
        <w:t xml:space="preserve">• </w:t>
      </w:r>
      <w:r w:rsidRPr="005F5F72">
        <w:rPr>
          <w:rtl/>
        </w:rPr>
        <w:t>المبادرة فرصة للنهوض بواقع المنطقة، وتقدم حلولًا ملموسة لمواجهة التحديات المتعددة والمعقدة التي تواجهها إفريقيا</w:t>
      </w:r>
      <w:r w:rsidRPr="005F5F72">
        <w:t>.</w:t>
      </w:r>
    </w:p>
    <w:p w14:paraId="4869F96C" w14:textId="77777777" w:rsidR="005F5F72" w:rsidRPr="005F5F72" w:rsidRDefault="005F5F72" w:rsidP="005F5F72">
      <w:r w:rsidRPr="005F5F72">
        <w:t xml:space="preserve">• </w:t>
      </w:r>
      <w:r w:rsidRPr="005F5F72">
        <w:rPr>
          <w:rtl/>
        </w:rPr>
        <w:t>المبادرة الأطلسية تجمع بين ثنائية التنمية والاستثمار عبر تثمين رأس المال البشري، واستغلال الموارد والثروات الطبيعية، من أجل تحقيق نهضة تنموية تنقل الدول الإفريقية من ويلات التخلف والفقر والتشرذم إلى مصاف الدول الصاعدة</w:t>
      </w:r>
      <w:r w:rsidRPr="005F5F72">
        <w:t>.</w:t>
      </w:r>
    </w:p>
    <w:p w14:paraId="24928605" w14:textId="77777777" w:rsidR="005F5F72" w:rsidRPr="005F5F72" w:rsidRDefault="005F5F72" w:rsidP="005F5F72">
      <w:r w:rsidRPr="005F5F72">
        <w:t xml:space="preserve">• </w:t>
      </w:r>
      <w:r w:rsidRPr="005F5F72">
        <w:rPr>
          <w:rtl/>
        </w:rPr>
        <w:t>مستقبل المبادرة رهين بجرأة مضامينها، وانخراط باقي دول المنطقة فيها</w:t>
      </w:r>
      <w:r w:rsidRPr="005F5F72">
        <w:t>.</w:t>
      </w:r>
    </w:p>
    <w:p w14:paraId="242C22DE" w14:textId="0A488878" w:rsidR="005F5F72" w:rsidRPr="005F5F72" w:rsidRDefault="005F5F72" w:rsidP="005F5F72">
      <w:r w:rsidRPr="005F5F72">
        <mc:AlternateContent>
          <mc:Choice Requires="wps">
            <w:drawing>
              <wp:inline distT="0" distB="0" distL="0" distR="0" wp14:anchorId="345A34F3" wp14:editId="4606B487">
                <wp:extent cx="304800" cy="304800"/>
                <wp:effectExtent l="0" t="0" r="0" b="0"/>
                <wp:docPr id="1843387219" name="Rectangle 205" descr="NORW ICELAND UNITED KINGDOM IRELAND NETI BELG SPAIN TES PORTUGAL MOROCCO DOMINICAN REPUBLIC CABO MAURITANIA VERDE -BELIZE -DOMINICA SENÉGAL BENIN THE GAMBIA GUINEA-BISSAU CA GUYANA TOGO SURINAME GUINEA SIERRA LEONE LIBERIA EQU CÔTE GHANA D'IVOIRE SAO TOME &amp; PRINCIPE 1 GABON BRAZIL ANGO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C3C22" id="Rectangle 205" o:spid="_x0000_s1026" alt="NORW ICELAND UNITED KINGDOM IRELAND NETI BELG SPAIN TES PORTUGAL MOROCCO DOMINICAN REPUBLIC CABO MAURITANIA VERDE -BELIZE -DOMINICA SENÉGAL BENIN THE GAMBIA GUINEA-BISSAU CA GUYANA TOGO SURINAME GUINEA SIERRA LEONE LIBERIA EQU CÔTE GHANA D'IVOIRE SAO TOME &amp; PRINCIPE 1 GABON BRAZIL ANGO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426934" w14:textId="77777777" w:rsidR="005F5F72" w:rsidRPr="005F5F72" w:rsidRDefault="005F5F72" w:rsidP="005F5F72">
      <w:pPr>
        <w:rPr>
          <w:b/>
          <w:bCs/>
        </w:rPr>
      </w:pPr>
      <w:r w:rsidRPr="005F5F72">
        <w:rPr>
          <w:b/>
          <w:bCs/>
          <w:rtl/>
        </w:rPr>
        <w:t>الهوامش</w:t>
      </w:r>
    </w:p>
    <w:p w14:paraId="2ACABF77" w14:textId="77777777" w:rsidR="005F5F72" w:rsidRPr="005F5F72" w:rsidRDefault="005F5F72" w:rsidP="005F5F72">
      <w:r w:rsidRPr="005F5F72">
        <w:t>(1) Joseph S.NYE.jr, the future of power,public affairs,new York,2011, p 11</w:t>
      </w:r>
    </w:p>
    <w:p w14:paraId="3F200E53" w14:textId="77777777" w:rsidR="005F5F72" w:rsidRPr="005F5F72" w:rsidRDefault="005F5F72" w:rsidP="005F5F72">
      <w:r w:rsidRPr="005F5F72">
        <w:rPr>
          <w:rtl/>
        </w:rPr>
        <w:lastRenderedPageBreak/>
        <w:t>(٢) لمزيد من الاطلاع على موضوع الجغراسيا أو الجيوبوليتيك انظر: بيتر تيلور وكولن فلنت: الجغرافيا السياسية لعالمنا المعاصر، ترجمة عبد السلام رضوان وإسحاق عبيد، عالم المعرفة، العدد ٢٨٢ و٢٨٣، الكويت، يونيو ٢٠٠٢</w:t>
      </w:r>
      <w:r w:rsidRPr="005F5F72">
        <w:t>.</w:t>
      </w:r>
    </w:p>
    <w:p w14:paraId="4BD254AD" w14:textId="77777777" w:rsidR="005F5F72" w:rsidRPr="005F5F72" w:rsidRDefault="005F5F72" w:rsidP="005F5F72">
      <w:r w:rsidRPr="005F5F72">
        <w:rPr>
          <w:rtl/>
        </w:rPr>
        <w:t xml:space="preserve">(٣) الحسن الثاني: التحدي، المكتبة الملكية، الرباط، </w:t>
      </w:r>
      <w:r w:rsidRPr="005F5F72">
        <w:rPr>
          <w:rtl/>
          <w:lang w:bidi="fa-IR"/>
        </w:rPr>
        <w:t>١٩۸</w:t>
      </w:r>
      <w:r w:rsidRPr="005F5F72">
        <w:rPr>
          <w:rtl/>
        </w:rPr>
        <w:t>٣، الطبعة الثانية، ص: ٢٩٥-٢٩٧</w:t>
      </w:r>
      <w:r w:rsidRPr="005F5F72">
        <w:t>. (4) Marc Bonnfous: Le Maroc Carrefour Géopolitique, Géopolitique N° 57, Printemps 1997, P:120.</w:t>
      </w:r>
    </w:p>
    <w:p w14:paraId="5F075879" w14:textId="77777777" w:rsidR="005F5F72" w:rsidRPr="005F5F72" w:rsidRDefault="005F5F72" w:rsidP="005F5F72">
      <w:r w:rsidRPr="005F5F72">
        <w:rPr>
          <w:rtl/>
        </w:rPr>
        <w:t>(٥) آفاق الاقتصاد العالمي: دراسة استقصائية للأوضاع الاقتصادية والمالية العالمية، صادرة عن صندوق النقد الدولي في أبريل ٢.١٣</w:t>
      </w:r>
      <w:r w:rsidRPr="005F5F72">
        <w:t>. </w:t>
      </w:r>
      <w:hyperlink r:id="rId21" w:history="1">
        <w:r w:rsidRPr="005F5F72">
          <w:rPr>
            <w:rStyle w:val="Hyperlink"/>
          </w:rPr>
          <w:t>http://www.imf.org/external/arabic/pubs/ft/weo/2013/01/pdf/texta.pd</w:t>
        </w:r>
      </w:hyperlink>
    </w:p>
    <w:p w14:paraId="37D9FBD0" w14:textId="77777777" w:rsidR="005F5F72" w:rsidRPr="005F5F72" w:rsidRDefault="005F5F72" w:rsidP="005F5F72">
      <w:r w:rsidRPr="005F5F72">
        <w:rPr>
          <w:rtl/>
        </w:rPr>
        <w:t>(٦) تقرير التنمية البشرية ٢٠١٤، المضي في التقدم: بناء المنعة لدرء المخاطر، الصادر عن منظمة الأمم المتحدة</w:t>
      </w:r>
      <w:r w:rsidRPr="005F5F72">
        <w:t xml:space="preserve"> (7) </w:t>
      </w:r>
      <w:hyperlink r:id="rId22" w:history="1">
        <w:r w:rsidRPr="005F5F72">
          <w:rPr>
            <w:rStyle w:val="Hyperlink"/>
          </w:rPr>
          <w:t>http://www.un.org/ar/esa/hdr/pdf/hdr14.pdf</w:t>
        </w:r>
      </w:hyperlink>
    </w:p>
    <w:p w14:paraId="409E3CF2" w14:textId="77777777" w:rsidR="005F5F72" w:rsidRPr="005F5F72" w:rsidRDefault="005F5F72" w:rsidP="005F5F72">
      <w:r w:rsidRPr="005F5F72">
        <w:rPr>
          <w:rtl/>
        </w:rPr>
        <w:t>(٨) المصدر السابق</w:t>
      </w:r>
      <w:r w:rsidRPr="005F5F72">
        <w:t>.</w:t>
      </w:r>
    </w:p>
    <w:p w14:paraId="1194D65A" w14:textId="77777777" w:rsidR="005F5F72" w:rsidRPr="005F5F72" w:rsidRDefault="005F5F72" w:rsidP="005F5F72">
      <w:pPr>
        <w:rPr>
          <w:b/>
          <w:bCs/>
        </w:rPr>
      </w:pPr>
      <w:r w:rsidRPr="005F5F72">
        <w:rPr>
          <w:b/>
          <w:bCs/>
          <w:rtl/>
        </w:rPr>
        <w:t>المراجع</w:t>
      </w:r>
    </w:p>
    <w:p w14:paraId="15EFE449" w14:textId="77777777" w:rsidR="005F5F72" w:rsidRPr="005F5F72" w:rsidRDefault="005F5F72" w:rsidP="005F5F72">
      <w:r w:rsidRPr="005F5F72">
        <w:t>(1) Amy Mackinnon, With Base in Sudan, Military Reach in Africa, Foreign Policy, 14/12/2020, available at: </w:t>
      </w:r>
      <w:hyperlink r:id="rId23" w:history="1">
        <w:r w:rsidRPr="005F5F72">
          <w:rPr>
            <w:rStyle w:val="Hyperlink"/>
          </w:rPr>
          <w:t>https://bit</w:t>
        </w:r>
      </w:hyperlink>
      <w:r w:rsidRPr="005F5F72">
        <w:t>. ly/3rYFCQP</w:t>
      </w:r>
    </w:p>
    <w:p w14:paraId="2F1570BB" w14:textId="77777777" w:rsidR="005F5F72" w:rsidRPr="005F5F72" w:rsidRDefault="005F5F72" w:rsidP="005F5F72">
      <w:r w:rsidRPr="005F5F72">
        <w:rPr>
          <w:rtl/>
        </w:rPr>
        <w:t>(٢) المرجع السابق</w:t>
      </w:r>
      <w:r w:rsidRPr="005F5F72">
        <w:t>.</w:t>
      </w:r>
    </w:p>
    <w:p w14:paraId="64926FDA" w14:textId="77777777" w:rsidR="005F5F72" w:rsidRPr="005F5F72" w:rsidRDefault="005F5F72" w:rsidP="005F5F72">
      <w:r w:rsidRPr="005F5F72">
        <w:t>(3) the International Monetary Fund, Regional Economic outlook Report 2020, Sub-Saharan Africa Recovery amid Elevated Uncertainty (Washington D.C: the IMF(, 2020</w:t>
      </w:r>
    </w:p>
    <w:p w14:paraId="60D9E7B1" w14:textId="77777777" w:rsidR="005F5F72" w:rsidRPr="005F5F72" w:rsidRDefault="005F5F72" w:rsidP="005F5F72">
      <w:r w:rsidRPr="005F5F72">
        <w:t>available at: </w:t>
      </w:r>
      <w:hyperlink r:id="rId24" w:history="1">
        <w:r w:rsidRPr="005F5F72">
          <w:rPr>
            <w:rStyle w:val="Hyperlink"/>
          </w:rPr>
          <w:t>https://bit</w:t>
        </w:r>
      </w:hyperlink>
      <w:r w:rsidRPr="005F5F72">
        <w:t>. ,</w:t>
      </w:r>
      <w:r w:rsidRPr="005F5F72">
        <w:rPr>
          <w:rtl/>
        </w:rPr>
        <w:t>١٢/١٤</w:t>
      </w:r>
      <w:r w:rsidRPr="005F5F72">
        <w:t>/.</w:t>
      </w:r>
      <w:r w:rsidRPr="005F5F72">
        <w:rPr>
          <w:rtl/>
        </w:rPr>
        <w:t>٢.٢</w:t>
      </w:r>
      <w:r w:rsidRPr="005F5F72">
        <w:t xml:space="preserve"> ,Amy Mackinnon, With Base in Sudan, Military Reach in Africa, Foreign Policy </w:t>
      </w:r>
      <w:r w:rsidRPr="005F5F72">
        <w:rPr>
          <w:rtl/>
        </w:rPr>
        <w:t>(٤) .٣</w:t>
      </w:r>
      <w:r w:rsidRPr="005F5F72">
        <w:t>rYFCQP/ly</w:t>
      </w:r>
    </w:p>
    <w:p w14:paraId="229A67EA" w14:textId="77777777" w:rsidR="005F5F72" w:rsidRPr="005F5F72" w:rsidRDefault="005F5F72" w:rsidP="005F5F72">
      <w:r w:rsidRPr="005F5F72">
        <w:t>Sub-Saharan Africa Recovery amid ,r.r. the International Monetary Fund, Regional Economic outlook Report (o) r.r. ,)Elevated Uncertainty (Washington D.C: the IMF</w:t>
      </w:r>
    </w:p>
    <w:p w14:paraId="18914417" w14:textId="77777777" w:rsidR="005F5F72" w:rsidRPr="005F5F72" w:rsidRDefault="005F5F72" w:rsidP="005F5F72">
      <w:r w:rsidRPr="005F5F72">
        <w:rPr>
          <w:rtl/>
        </w:rPr>
        <w:t>(٦) آفاق الاقتصاد العالمي: دراسة استقصائية للأوضاع الاقتصادية والمالية العالمية، صادرة عن صندوق النقد الدولي في</w:t>
      </w:r>
    </w:p>
    <w:p w14:paraId="17EDF628" w14:textId="77777777" w:rsidR="005F5F72" w:rsidRPr="005F5F72" w:rsidRDefault="005F5F72" w:rsidP="005F5F72">
      <w:r w:rsidRPr="005F5F72">
        <w:rPr>
          <w:rtl/>
        </w:rPr>
        <w:t>(٧) أبريل/نيسان ٢٠١٣ </w:t>
      </w:r>
      <w:hyperlink r:id="rId25" w:history="1">
        <w:r w:rsidRPr="005F5F72">
          <w:rPr>
            <w:rStyle w:val="Hyperlink"/>
          </w:rPr>
          <w:t>http://www.imf.org/external/arabic/pubs/ft/weo/2013/01/pdf/texta.pd</w:t>
        </w:r>
      </w:hyperlink>
    </w:p>
    <w:p w14:paraId="1F09212B" w14:textId="77777777" w:rsidR="005F5F72" w:rsidRPr="005F5F72" w:rsidRDefault="005F5F72" w:rsidP="005F5F72">
      <w:r w:rsidRPr="005F5F72">
        <w:rPr>
          <w:rtl/>
        </w:rPr>
        <w:t>(٨) تقرير التنمية البشرية ٢٠١٤، المضي في التقدم: بناء المنعة لدرء المخاطر، الصادر عن منظمة الأمم المتحدة</w:t>
      </w:r>
      <w:r w:rsidRPr="005F5F72">
        <w:t>. //:http pdf.</w:t>
      </w:r>
      <w:hyperlink r:id="rId26" w:history="1">
        <w:r w:rsidRPr="005F5F72">
          <w:rPr>
            <w:rStyle w:val="Hyperlink"/>
          </w:rPr>
          <w:t>www.un.org/ar/esa/hdr/pdf/hdrls</w:t>
        </w:r>
      </w:hyperlink>
    </w:p>
    <w:p w14:paraId="3C4A30C9" w14:textId="77777777" w:rsidR="005F5F72" w:rsidRPr="005F5F72" w:rsidRDefault="005F5F72" w:rsidP="005F5F72">
      <w:r w:rsidRPr="005F5F72">
        <w:rPr>
          <w:rtl/>
        </w:rPr>
        <w:t xml:space="preserve">(٩) الحسن الثاني: التحدي، المكتبة الملكية، الرباط، </w:t>
      </w:r>
      <w:r w:rsidRPr="005F5F72">
        <w:rPr>
          <w:rtl/>
          <w:lang w:bidi="fa-IR"/>
        </w:rPr>
        <w:t>١٩۸۳</w:t>
      </w:r>
      <w:r w:rsidRPr="005F5F72">
        <w:rPr>
          <w:rtl/>
        </w:rPr>
        <w:t>، الطبعة الثانية</w:t>
      </w:r>
      <w:r w:rsidRPr="005F5F72">
        <w:t>.</w:t>
      </w:r>
    </w:p>
    <w:p w14:paraId="053E5169" w14:textId="77777777" w:rsidR="005F5F72" w:rsidRPr="005F5F72" w:rsidRDefault="005F5F72" w:rsidP="005F5F72">
      <w:r w:rsidRPr="005F5F72">
        <w:t>(10) Marc Bonnfous: Le Maroc Carrefour Géopolitique, Géopolitique N° 57, Printemps 1997.</w:t>
      </w:r>
    </w:p>
    <w:p w14:paraId="42C5DA13" w14:textId="77777777" w:rsidR="005F5F72" w:rsidRPr="005F5F72" w:rsidRDefault="005F5F72" w:rsidP="005F5F72">
      <w:r w:rsidRPr="005F5F72">
        <w:t>(11) Joseph S.NYE.jr, the future of power,public affairs,new York,2011.</w:t>
      </w:r>
    </w:p>
    <w:p w14:paraId="3B4BD5D5" w14:textId="77777777" w:rsidR="005F5F72" w:rsidRPr="005F5F72" w:rsidRDefault="005F5F72" w:rsidP="005F5F72">
      <w:r w:rsidRPr="005F5F72">
        <w:rPr>
          <w:rtl/>
        </w:rPr>
        <w:t>(١٢) بيترتيلوروكولن فلنت: الجغرافيا السياسية لعالمنا المعاصر، ترجمة عبد السلام رضوان وإسحاق عبيد، عالم المعرفة، العدد ٢٨٢ و٢٨٣، الكویت، يونیو ٢٠٠٢</w:t>
      </w:r>
      <w:r w:rsidRPr="005F5F72">
        <w:t>.</w:t>
      </w:r>
    </w:p>
    <w:p w14:paraId="6757186E" w14:textId="77777777" w:rsidR="005F5F72" w:rsidRPr="005F5F72" w:rsidRDefault="005F5F72" w:rsidP="005F5F72">
      <w:pPr>
        <w:rPr>
          <w:b/>
          <w:bCs/>
        </w:rPr>
      </w:pPr>
      <w:r w:rsidRPr="005F5F72">
        <w:rPr>
          <w:b/>
          <w:bCs/>
          <w:rtl/>
        </w:rPr>
        <w:t>البرلمانات ودبلوماسية العلوم: بناء جسور التعاون بين العلم والبرلمان</w:t>
      </w:r>
    </w:p>
    <w:p w14:paraId="13511BD1" w14:textId="77777777" w:rsidR="005F5F72" w:rsidRPr="005F5F72" w:rsidRDefault="005F5F72" w:rsidP="005F5F72">
      <w:r w:rsidRPr="005F5F72">
        <w:rPr>
          <w:rtl/>
        </w:rPr>
        <w:lastRenderedPageBreak/>
        <w:t>د. كريم سيد عبد الرازق أستاذ العلوم السياسية المساعد - جامعة الإسكندرية</w:t>
      </w:r>
    </w:p>
    <w:p w14:paraId="29A4CAF6" w14:textId="53A01BBD" w:rsidR="005F5F72" w:rsidRPr="005F5F72" w:rsidRDefault="005F5F72" w:rsidP="005F5F72">
      <w:r w:rsidRPr="005F5F72">
        <mc:AlternateContent>
          <mc:Choice Requires="wps">
            <w:drawing>
              <wp:inline distT="0" distB="0" distL="0" distR="0" wp14:anchorId="03AE26C6" wp14:editId="05381591">
                <wp:extent cx="304800" cy="304800"/>
                <wp:effectExtent l="0" t="0" r="0" b="0"/>
                <wp:docPr id="133136449"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09C65B"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0B1563" w14:textId="77777777" w:rsidR="005F5F72" w:rsidRPr="005F5F72" w:rsidRDefault="005F5F72" w:rsidP="005F5F72">
      <w:r w:rsidRPr="005F5F72">
        <w:rPr>
          <w:rtl/>
        </w:rPr>
        <w:t>استخدمت العلوم لعدة قرون لأغراض خدمة المجتمعات على المستوى الوطني من ناحية، وتعزيز العلاقات الدولية في جميع أنحاء العالم من ناحية أخرى، لذلك تعتبر دبلوماسية العلوم تعبيرا جديدا لمفهوم قديم: إذ إن استخدام العلوم والاستفادة منها في المجال الدبلوماسي ليس بالشيء الجديد، فهو ممارسة ونهج دبلوماسي قديم، حيث استخدم التبادل والتعاون العلمي كأداة لسد الفجوات وتقريب وجهات النظر، فضلًا عن منع تصاعد الصراعات. وجدير بالذكر أن مفهوم دبلوماسية العلوم</w:t>
      </w:r>
      <w:r w:rsidRPr="005F5F72">
        <w:t xml:space="preserve"> "Science Diplomacy" </w:t>
      </w:r>
      <w:r w:rsidRPr="005F5F72">
        <w:rPr>
          <w:rtl/>
        </w:rPr>
        <w:t>قد ظهر بعد نهاية الحرب الباردة ليعكس الحاجة إلى بناء شراكات استراتيجية جديدة على المستوى الوطني تعمل على تعزيز أنشطة التعاون الدولي وتقرب وجهات النظر تجاه القضايا العالمية. ويمكن القول بأن أقدم قصص دبلوماسية العلوم تعود إلى القرن الثالث عشر قبل الميلاد. وذلك عندما قام الملك رمسيس الثاني وملك الإمبراطورية الحيثية "خاتوشيلي الثالث" بتوقيع معاهدة سلام قضت بتعزيز التعاون وتبادل الأطباء، فضلًا عن رحلات الاستكشاف العلمية المبكرة للعالم الجديد التي فتحت الباب لاستعمار القارتين الأمريكيتين</w:t>
      </w:r>
      <w:r w:rsidRPr="005F5F72">
        <w:t>.</w:t>
      </w:r>
    </w:p>
    <w:p w14:paraId="6E403E85" w14:textId="77777777" w:rsidR="005F5F72" w:rsidRPr="005F5F72" w:rsidRDefault="005F5F72" w:rsidP="005F5F72">
      <w:r w:rsidRPr="005F5F72">
        <w:rPr>
          <w:rtl/>
        </w:rPr>
        <w:t>وتكشف جليا مراجعة قائمة التحديات العالمية الراهنة التأكيد على أهمية العلم ودوره في التعامل</w:t>
      </w:r>
    </w:p>
    <w:p w14:paraId="31AB6011" w14:textId="77777777" w:rsidR="005F5F72" w:rsidRPr="005F5F72" w:rsidRDefault="005F5F72" w:rsidP="005F5F72">
      <w:r w:rsidRPr="005F5F72">
        <w:rPr>
          <w:rtl/>
        </w:rPr>
        <w:t>مع المشكلات والتحديات، فعلى سبيل المثال، تحتاج دول العالم في سعيها لتحقيق أجندة أهداف التنمية المستدامة (٢٠١٥-٢٠٣٠) فقط إلى تعزيز الجهود العلمية لاكتشاف أفضل «طرق الوصول» إلى الحلول اللازمة في مدة زمنية قصيرة، وبأقل تكلفة. ومن ثمّ، يصبح العلم هو الإجابة المباشرة عن سؤال: كيف نواجه المشكلات والتحديات الدولية الأكثر انتشارا والأخطر أثرا؟ مثل: التغيرات المناخية وتداعياتها، وانتشار الأوبئة ومكافحتها، والإرهاب والعنف والفكر المتطرف، ومواجهة الكوارث الطبيعية ومحاولة التنبؤ بوقوعها، والحد من انتشار الأسلحة النووية، فضلًا عن وضع آليات للتعامل مع الفقر المدقع وتداعياته، لا سيما المرتبطة بزيادة موجات الهجرة، سواء النظامية أو غير نظامية</w:t>
      </w:r>
      <w:r w:rsidRPr="005F5F72">
        <w:t>.</w:t>
      </w:r>
    </w:p>
    <w:p w14:paraId="16912772" w14:textId="77777777" w:rsidR="005F5F72" w:rsidRPr="005F5F72" w:rsidRDefault="005F5F72" w:rsidP="005F5F72">
      <w:r w:rsidRPr="005F5F72">
        <w:rPr>
          <w:rtl/>
        </w:rPr>
        <w:t>وتحتاج دبلوماسية العلوم</w:t>
      </w:r>
      <w:r w:rsidRPr="005F5F72">
        <w:t xml:space="preserve"> "Science Diplomacy" </w:t>
      </w:r>
      <w:r w:rsidRPr="005F5F72">
        <w:rPr>
          <w:rtl/>
        </w:rPr>
        <w:t>إلى المواءمة والتكيف مع السياقات والظروف المتباينة، فاليوم لا توجد مبادئ عالمية متفق عليها لتنفيذ دبلوماسية العلوم أو حتى تعريف دقيق يصف مفهوم دبلوماسية العلوم</w:t>
      </w:r>
      <w:r w:rsidRPr="005F5F72">
        <w:t>.</w:t>
      </w:r>
    </w:p>
    <w:p w14:paraId="59A30DE4" w14:textId="77777777" w:rsidR="005F5F72" w:rsidRPr="005F5F72" w:rsidRDefault="005F5F72" w:rsidP="005F5F72">
      <w:pPr>
        <w:rPr>
          <w:b/>
          <w:bCs/>
        </w:rPr>
      </w:pPr>
      <w:r w:rsidRPr="005F5F72">
        <w:rPr>
          <w:b/>
          <w:bCs/>
          <w:rtl/>
        </w:rPr>
        <w:t>أولًا: تعريف دبلوماسية العلوم</w:t>
      </w:r>
    </w:p>
    <w:p w14:paraId="5F58B69F" w14:textId="77777777" w:rsidR="005F5F72" w:rsidRPr="005F5F72" w:rsidRDefault="005F5F72" w:rsidP="005F5F72">
      <w:r w:rsidRPr="005F5F72">
        <w:rPr>
          <w:rtl/>
        </w:rPr>
        <w:t>تعد دبلوماسية العلوم</w:t>
      </w:r>
      <w:r w:rsidRPr="005F5F72">
        <w:t xml:space="preserve"> "Science Diplomacy" </w:t>
      </w:r>
      <w:r w:rsidRPr="005F5F72">
        <w:rPr>
          <w:rtl/>
        </w:rPr>
        <w:t>إحدى أدوات القوة الناعمة المهمة للدول، وتستمد</w:t>
      </w:r>
    </w:p>
    <w:p w14:paraId="6962E6F3" w14:textId="77777777" w:rsidR="005F5F72" w:rsidRPr="005F5F72" w:rsidRDefault="005F5F72" w:rsidP="005F5F72">
      <w:r w:rsidRPr="005F5F72">
        <w:t xml:space="preserve">" </w:t>
      </w:r>
      <w:r w:rsidRPr="005F5F72">
        <w:rPr>
          <w:rtl/>
        </w:rPr>
        <w:t>برز مصطلح دبلوماسية العلوم</w:t>
      </w:r>
      <w:r w:rsidRPr="005F5F72">
        <w:t xml:space="preserve"> "Science Diplomacy"</w:t>
      </w:r>
      <w:r w:rsidRPr="005F5F72">
        <w:rPr>
          <w:rtl/>
        </w:rPr>
        <w:t>، بعد نهاية الحرب الباردة، باعتباره وصفا للحاجة إلى شراكات استراتيجية جديدة على المستوى الوطني؛ لتعزيز أنشطة التعاون الدولي وللوصول إلى تسويات مقبولة في القضايا العلمية ذات الصلة</w:t>
      </w:r>
      <w:r w:rsidRPr="005F5F72">
        <w:t>. "</w:t>
      </w:r>
    </w:p>
    <w:p w14:paraId="1242D56B" w14:textId="77777777" w:rsidR="005F5F72" w:rsidRPr="005F5F72" w:rsidRDefault="005F5F72" w:rsidP="005F5F72">
      <w:r w:rsidRPr="005F5F72">
        <w:rPr>
          <w:rtl/>
        </w:rPr>
        <w:t>قوتها من التقدم العلمي والبحثي الذي أحرزته الدولة، مما يجعلها قادرة على القيادة والمساهمة في تقديم الحلول للأزمات والتحديات المشتركة. سواء على المستوى الإقليمي أو العالمي، لا سيما باعتبار "العلم منصة محايدة تسمح بإجراء حوارات أقل شحنا من الناحية السياسية. مما يسمح بإقامة جسور تساعد الجهود الدبلوماسية الشاملة". وقد نجحت دبلوماسية العلوم في تحقيق ما فشلت فيه القوة العسكرية أو حتى الدبلوماسية التقليدية، الأمر الذي دفع الدول المتقدمة إلى التركيز على تعزيز قوتها العلمية حتى تتمكن من تسخيرها لخدمة مصالحها القُطرية. ثم مصالح البشرية</w:t>
      </w:r>
      <w:r w:rsidRPr="005F5F72">
        <w:t>.</w:t>
      </w:r>
    </w:p>
    <w:p w14:paraId="290214E2" w14:textId="77777777" w:rsidR="005F5F72" w:rsidRPr="005F5F72" w:rsidRDefault="005F5F72" w:rsidP="005F5F72">
      <w:r w:rsidRPr="005F5F72">
        <w:rPr>
          <w:rtl/>
        </w:rPr>
        <w:t>وقد أصدرت الجمعية الملكية البريطانية والجمعية الأمريكية لتقدم العلوم</w:t>
      </w:r>
      <w:r w:rsidRPr="005F5F72">
        <w:t xml:space="preserve">' (AAAs) </w:t>
      </w:r>
      <w:r w:rsidRPr="005F5F72">
        <w:rPr>
          <w:rtl/>
        </w:rPr>
        <w:t>منشورهما الموحد في عام ٢٠١٠ تحت عنوان "آفاق جديدة لدبلوماسية العلوم"، والذي حددتا من خلاله المسارات الثلاثة لهذا النوع من الدبلوماسية،</w:t>
      </w:r>
    </w:p>
    <w:p w14:paraId="4FE7DF9E" w14:textId="304EC6C7" w:rsidR="005F5F72" w:rsidRPr="005F5F72" w:rsidRDefault="005F5F72" w:rsidP="005F5F72">
      <w:r w:rsidRPr="005F5F72">
        <mc:AlternateContent>
          <mc:Choice Requires="wps">
            <w:drawing>
              <wp:inline distT="0" distB="0" distL="0" distR="0" wp14:anchorId="4B121AE6" wp14:editId="3B54690C">
                <wp:extent cx="304800" cy="304800"/>
                <wp:effectExtent l="0" t="0" r="0" b="0"/>
                <wp:docPr id="928430865" name="Rectangle 203" descr="والمتمثلة في: العلوم فى الدبلوماسية العلوم من أجل الدبلوماسية الدبلوماسية من أجل العلو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DA689" id="Rectangle 203" o:spid="_x0000_s1026" alt="والمتمثلة في: العلوم فى الدبلوماسية العلوم من أجل الدبلوماسية الدبلوماسية من أجل العلو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7A8F1C" w14:textId="77777777" w:rsidR="005F5F72" w:rsidRPr="005F5F72" w:rsidRDefault="005F5F72" w:rsidP="005F5F72">
      <w:r w:rsidRPr="005F5F72">
        <w:rPr>
          <w:rtl/>
        </w:rPr>
        <w:lastRenderedPageBreak/>
        <w:t>١</w:t>
      </w:r>
      <w:r w:rsidRPr="005F5F72">
        <w:t xml:space="preserve">. </w:t>
      </w:r>
      <w:r w:rsidRPr="005F5F72">
        <w:rPr>
          <w:rtl/>
        </w:rPr>
        <w:t>العلوم في الدبلوماسية</w:t>
      </w:r>
      <w:r w:rsidRPr="005F5F72">
        <w:t xml:space="preserve"> (Science in diplomacy). </w:t>
      </w:r>
      <w:r w:rsidRPr="005F5F72">
        <w:rPr>
          <w:rtl/>
        </w:rPr>
        <w:t>وتعني صياغة أهداف السياسة الخارجية والدولية بالاستشارات العلمية</w:t>
      </w:r>
      <w:r w:rsidRPr="005F5F72">
        <w:t>.</w:t>
      </w:r>
    </w:p>
    <w:p w14:paraId="31D0EF6D" w14:textId="77777777" w:rsidR="005F5F72" w:rsidRPr="005F5F72" w:rsidRDefault="005F5F72" w:rsidP="005F5F72">
      <w:r w:rsidRPr="005F5F72">
        <w:rPr>
          <w:rtl/>
        </w:rPr>
        <w:t>٢</w:t>
      </w:r>
      <w:r w:rsidRPr="005F5F72">
        <w:t xml:space="preserve">. </w:t>
      </w:r>
      <w:r w:rsidRPr="005F5F72">
        <w:rPr>
          <w:rtl/>
        </w:rPr>
        <w:t>الدبلوماسية من أجل العلوم</w:t>
      </w:r>
      <w:r w:rsidRPr="005F5F72">
        <w:t xml:space="preserve"> (Diplomacy for science)</w:t>
      </w:r>
      <w:r w:rsidRPr="005F5F72">
        <w:rPr>
          <w:rtl/>
        </w:rPr>
        <w:t>، وتعني تسهيل التعاون العلمي الدولي</w:t>
      </w:r>
      <w:r w:rsidRPr="005F5F72">
        <w:t>.</w:t>
      </w:r>
    </w:p>
    <w:p w14:paraId="377E02AA" w14:textId="77777777" w:rsidR="005F5F72" w:rsidRPr="005F5F72" w:rsidRDefault="005F5F72" w:rsidP="005F5F72">
      <w:r w:rsidRPr="005F5F72">
        <w:rPr>
          <w:rtl/>
        </w:rPr>
        <w:t>٣</w:t>
      </w:r>
      <w:r w:rsidRPr="005F5F72">
        <w:t xml:space="preserve">. </w:t>
      </w:r>
      <w:r w:rsidRPr="005F5F72">
        <w:rPr>
          <w:rtl/>
        </w:rPr>
        <w:t>العلوم من أجل الدبلوماسية</w:t>
      </w:r>
      <w:r w:rsidRPr="005F5F72">
        <w:t xml:space="preserve"> (Science for diplomacy)</w:t>
      </w:r>
      <w:r w:rsidRPr="005F5F72">
        <w:rPr>
          <w:rtl/>
        </w:rPr>
        <w:t>، وتعني توظيف التعاون العلمي لتحسين وتطوير العلاقات الدبلوماسية</w:t>
      </w:r>
      <w:r w:rsidRPr="005F5F72">
        <w:t>.</w:t>
      </w:r>
    </w:p>
    <w:p w14:paraId="7838F3F8" w14:textId="77777777" w:rsidR="005F5F72" w:rsidRPr="005F5F72" w:rsidRDefault="005F5F72" w:rsidP="005F5F72">
      <w:pPr>
        <w:rPr>
          <w:b/>
          <w:bCs/>
        </w:rPr>
      </w:pPr>
      <w:r w:rsidRPr="005F5F72">
        <w:rPr>
          <w:b/>
          <w:bCs/>
          <w:rtl/>
        </w:rPr>
        <w:t>ثانيًا: الاهتمام العالمي بالعلوم والتكنولوجيا</w:t>
      </w:r>
    </w:p>
    <w:p w14:paraId="3BF4647C" w14:textId="77777777" w:rsidR="005F5F72" w:rsidRPr="005F5F72" w:rsidRDefault="005F5F72" w:rsidP="005F5F72">
      <w:r w:rsidRPr="005F5F72">
        <w:rPr>
          <w:rtl/>
        </w:rPr>
        <w:t>في إطار الاهتمام الدولي بحاجة المجتمعات إلى مزيد من الترابط بشكل أوثق مع العلم، وأهمية استخدامات العلوم وتطبيقاتها وملاءمتها في حياة الشعوب، والسعي إلى إشراك المواطنين وممثليهم على نطاق أوسع في المناقشات المتعلقة بالقضايا العلمية الناشئة، وما للعلماء من دور في توضيح التحديات التي تواجه كوكب الأرض، والتشجيع على العمل الجماعي، بما يحقق هدف الاستدامة المجتمعية، جاء تبني منظمة اليونسكو لليوم العالمي للعلوم من أجل السلام والتنمية في عام ٢٠٠١، والذي يُحتفل به سنويا في جميع أنحاء العالم يوم ١٠ نوفمبر، وذلك بهدف الحاجة إلى تبني "عقد اجتماعي جديد للعلوم"، يُقر أهمية دور العلوم والعلماء في إقامة مجتمعات مستدامة، ويساهم في بناء آلية للتواصل المتبادل، بما يضمن مشاركة المواطنين وممثليهم في التطبيقات العلمية وتأثيرها، وضمان تطويعها لخدمة البشرية</w:t>
      </w:r>
      <w:r w:rsidRPr="005F5F72">
        <w:t>.</w:t>
      </w:r>
    </w:p>
    <w:p w14:paraId="29BFB866" w14:textId="77777777" w:rsidR="005F5F72" w:rsidRPr="005F5F72" w:rsidRDefault="005F5F72" w:rsidP="005F5F72">
      <w:r w:rsidRPr="005F5F72">
        <w:rPr>
          <w:rtl/>
        </w:rPr>
        <w:t>ولقد اختارت الأمم المتحدة موضوع "بناء الثقة في العلوم" ليكون شعار اليوم العالمي للعلوم من أجل السلام والتنمية لعام ٢٠٢٣؛ ليركز على قيمة الثقة في العلم كأمر ضروري لتطوير أدوات</w:t>
      </w:r>
    </w:p>
    <w:p w14:paraId="3B11E23E" w14:textId="77777777" w:rsidR="005F5F72" w:rsidRPr="005F5F72" w:rsidRDefault="005F5F72" w:rsidP="005F5F72">
      <w:r w:rsidRPr="005F5F72">
        <w:rPr>
          <w:rtl/>
        </w:rPr>
        <w:t>وآليات الحلول القائمة على الأدلة. فالثقة في العلم والعلوم مسألة معقدة. لا سيما مع كونها تنعكس على طريقة وأسلوب ومنهجية عمل العلماء من ناحية، ونظرة المجتمع إلى العلم والعلماء من ناحية أخرى، وبالتالي فإن تعزيز الثقة في العلم والعلوم، يعزز القرارات للسياسات المستندة إلى المنهج العلمي وتطبيقات العلوم الحديثة، بما يساهم في دعم المجتمع لتطبيقها</w:t>
      </w:r>
      <w:r w:rsidRPr="005F5F72">
        <w:t>. World Science Day for Peace and Development|) (UNESCO</w:t>
      </w:r>
    </w:p>
    <w:p w14:paraId="38213F6A" w14:textId="77777777" w:rsidR="005F5F72" w:rsidRPr="005F5F72" w:rsidRDefault="005F5F72" w:rsidP="005F5F72">
      <w:pPr>
        <w:rPr>
          <w:b/>
          <w:bCs/>
        </w:rPr>
      </w:pPr>
      <w:r w:rsidRPr="005F5F72">
        <w:rPr>
          <w:b/>
          <w:bCs/>
          <w:rtl/>
        </w:rPr>
        <w:t>خريطة الاهتمام العالمي بدبلوماسية العلوم</w:t>
      </w:r>
    </w:p>
    <w:p w14:paraId="6E8A85A5" w14:textId="77777777" w:rsidR="005F5F72" w:rsidRPr="005F5F72" w:rsidRDefault="005F5F72" w:rsidP="005F5F72">
      <w:r w:rsidRPr="005F5F72">
        <w:rPr>
          <w:rtl/>
        </w:rPr>
        <w:t>تتمتع أوروبا بتقليد طويل في دبلوماسية العلوم، ومن الأمثلة البارزة على المؤسسات التي تم إنشاؤها في أوروبا بدوافع علمية ودبلوماسية علمية. المنظمة الأوروبية للأبحاث النووية</w:t>
      </w:r>
      <w:r w:rsidRPr="005F5F72">
        <w:t xml:space="preserve"> (CERN) </w:t>
      </w:r>
      <w:r w:rsidRPr="005F5F72">
        <w:rPr>
          <w:rtl/>
        </w:rPr>
        <w:t>التي تأسست عام ١٩٥٤، ومركز الأبحاث المشترك التابع للمفوضية الأوروبية</w:t>
      </w:r>
      <w:r w:rsidRPr="005F5F72">
        <w:t xml:space="preserve"> (JRC) </w:t>
      </w:r>
      <w:r w:rsidRPr="005F5F72">
        <w:rPr>
          <w:rtl/>
        </w:rPr>
        <w:t>الذي أنشئ عام ١٩٥٧، ومركز عبد السلام الدولي للفيزياء النظرية</w:t>
      </w:r>
      <w:r w:rsidRPr="005F5F72">
        <w:t xml:space="preserve"> (ICTP) </w:t>
      </w:r>
      <w:r w:rsidRPr="005F5F72">
        <w:rPr>
          <w:rtl/>
        </w:rPr>
        <w:t>الذي أنشئ في عام ١٩٦٤، والمعهد الدولي لتحليل النظم التطبيقية</w:t>
      </w:r>
      <w:r w:rsidRPr="005F5F72">
        <w:t xml:space="preserve"> (IIASA) </w:t>
      </w:r>
      <w:r w:rsidRPr="005F5F72">
        <w:rPr>
          <w:rtl/>
        </w:rPr>
        <w:t>الذي أنشئ في عام ١٩٧٢. ومن أحدث الأمثلة على ذلك المفاعل التجريبي النووي الحراري الدولي</w:t>
      </w:r>
      <w:r w:rsidRPr="005F5F72">
        <w:t xml:space="preserve"> (ITER) </w:t>
      </w:r>
      <w:r w:rsidRPr="005F5F72">
        <w:rPr>
          <w:rtl/>
        </w:rPr>
        <w:t>الذي تم بناؤه في جنوب فرنسا. كما قدم الاتحاد الأوروبي أيضًا تمويلًا كبيرًا لإنشاء السينكروترون الخفيف للعلوم التجريبية والتطبيقات في الشرق الأوسط</w:t>
      </w:r>
      <w:r w:rsidRPr="005F5F72">
        <w:t xml:space="preserve"> .(SESAME)</w:t>
      </w:r>
    </w:p>
    <w:p w14:paraId="5335F75D" w14:textId="77777777" w:rsidR="005F5F72" w:rsidRPr="005F5F72" w:rsidRDefault="005F5F72" w:rsidP="005F5F72">
      <w:r w:rsidRPr="005F5F72">
        <w:rPr>
          <w:rtl/>
        </w:rPr>
        <w:t>هذا، وقد شرعت العديد من الدول الأوروبية في تطوير استراتيجيات دبلوماسية العلوم في السنوات الأخيرة. أو أنشأت مناصب متعلقة بالعلوم في وزارات خارجيتها، مثل: مستشاري العلوم، أو كبار مسؤولي العلوم، أو المبعوثين الخاصين لدبلوماسية العلوم، أو سفراء التكنولوجيا. وبالتوازي، ظهرت جهات فاعلة</w:t>
      </w:r>
    </w:p>
    <w:p w14:paraId="585F7E54" w14:textId="77777777" w:rsidR="005F5F72" w:rsidRPr="005F5F72" w:rsidRDefault="005F5F72" w:rsidP="005F5F72">
      <w:r w:rsidRPr="005F5F72">
        <w:t xml:space="preserve">" </w:t>
      </w:r>
      <w:r w:rsidRPr="005F5F72">
        <w:rPr>
          <w:rtl/>
        </w:rPr>
        <w:t>شرعت العديد من الدول الأوروبية في تطوير استراتيجيات دبلوماسية العلوم في السنوات الأخيرة، أو أنشأت مناصب متعلقة بالعلوم في وزارات خارجيتها، مثل مستشاري العلوم، أو كبار مسؤولي العلوم، أو المبعوثين الخاصين لدبلوماسية العلوم، أو سفراء التكنولوجيا</w:t>
      </w:r>
      <w:r w:rsidRPr="005F5F72">
        <w:t>. "</w:t>
      </w:r>
    </w:p>
    <w:p w14:paraId="627E4AA9" w14:textId="77777777" w:rsidR="005F5F72" w:rsidRPr="005F5F72" w:rsidRDefault="005F5F72" w:rsidP="005F5F72">
      <w:r w:rsidRPr="005F5F72">
        <w:rPr>
          <w:rtl/>
        </w:rPr>
        <w:lastRenderedPageBreak/>
        <w:t>مؤسسية جديدة، مثل مجلس العلوم الدولي الذي تم إنشاؤه في عام ٢٠١٨. ودخل آخرون إلى المجال الدبلوماسي، على سبيل المثال، عندما مُنحت المنظمة الأوروبية للأبحاث النووية</w:t>
      </w:r>
      <w:r w:rsidRPr="005F5F72">
        <w:t xml:space="preserve"> (CERN) </w:t>
      </w:r>
      <w:r w:rsidRPr="005F5F72">
        <w:rPr>
          <w:rtl/>
        </w:rPr>
        <w:t>صفة مراقب في الجمعية العامة للأمم المتحدة في عام ٢٠١٢</w:t>
      </w:r>
      <w:r w:rsidRPr="005F5F72">
        <w:t>.</w:t>
      </w:r>
    </w:p>
    <w:p w14:paraId="22030FAF" w14:textId="77777777" w:rsidR="005F5F72" w:rsidRPr="005F5F72" w:rsidRDefault="005F5F72" w:rsidP="005F5F72">
      <w:r w:rsidRPr="005F5F72">
        <w:rPr>
          <w:rtl/>
        </w:rPr>
        <w:t>بالإضافة إلى ذلك، تم إنشاء شبكات ذات صلة على مستوى العالم، مثل شبكة وزارات الخارجية للمشورة العلمية والتكنولوجية</w:t>
      </w:r>
      <w:r w:rsidRPr="005F5F72">
        <w:t xml:space="preserve"> (FMSTAN)</w:t>
      </w:r>
      <w:r w:rsidRPr="005F5F72">
        <w:rPr>
          <w:rtl/>
        </w:rPr>
        <w:t>، التي تعمل كمنصة عالمية للمستشارين العلميين العاملين في الخدمات الدبلوماسية، وشبكة سياسة العلوم في الدبلوماسية والعلاقات الخارجية</w:t>
      </w:r>
      <w:r w:rsidRPr="005F5F72">
        <w:t xml:space="preserve"> (SPIDER). </w:t>
      </w:r>
      <w:r w:rsidRPr="005F5F72">
        <w:rPr>
          <w:rtl/>
        </w:rPr>
        <w:t>التي تجمع مجتمع دبلوماسية العلوم في جميع أنحاء العالم، أو شبكة البنى التحتية البحثية الكبرى للدبلوماسية والمشاركة العالمية من خلال العلوم</w:t>
      </w:r>
      <w:r w:rsidRPr="005F5F72">
        <w:t xml:space="preserve"> (BRIDGES)</w:t>
      </w:r>
      <w:r w:rsidRPr="005F5F72">
        <w:rPr>
          <w:rtl/>
        </w:rPr>
        <w:t>، والتي من خلالها تتعاون البنى التحتية البحثية الدولية الكبيرة في مسائل دبلوماسية العلوم. وقد تم استكمال ذلك بمبادرات مثل مبادرة جنيف للعلوم والدبلوماسية</w:t>
      </w:r>
      <w:r w:rsidRPr="005F5F72">
        <w:t xml:space="preserve"> (GESDA).</w:t>
      </w:r>
    </w:p>
    <w:p w14:paraId="6A7D81B1" w14:textId="77777777" w:rsidR="005F5F72" w:rsidRPr="005F5F72" w:rsidRDefault="005F5F72" w:rsidP="005F5F72">
      <w:pPr>
        <w:rPr>
          <w:b/>
          <w:bCs/>
        </w:rPr>
      </w:pPr>
      <w:r w:rsidRPr="005F5F72">
        <w:rPr>
          <w:b/>
          <w:bCs/>
          <w:rtl/>
        </w:rPr>
        <w:t>ثالثًا: الاهتمام البرلماني بالعلوم والتكنولوجيا</w:t>
      </w:r>
    </w:p>
    <w:p w14:paraId="6BE54A53" w14:textId="77777777" w:rsidR="005F5F72" w:rsidRPr="005F5F72" w:rsidRDefault="005F5F72" w:rsidP="005F5F72">
      <w:r w:rsidRPr="005F5F72">
        <w:rPr>
          <w:rtl/>
        </w:rPr>
        <w:t>جاء الاهتمام البرلماني بموضوع العلوم في محاولة للربط بين العلماء والسياسيين، وكيفية تطويع العلوم لخدمة الأغراض السياسية</w:t>
      </w:r>
    </w:p>
    <w:p w14:paraId="566148FD" w14:textId="77777777" w:rsidR="005F5F72" w:rsidRPr="005F5F72" w:rsidRDefault="005F5F72" w:rsidP="005F5F72">
      <w:r w:rsidRPr="005F5F72">
        <w:rPr>
          <w:rtl/>
        </w:rPr>
        <w:t>والبرلمانية، وتقديم الدعم الفني للأعضاء لتنفيذ الالتزامات الدولية ذات الصلة بالعلوم، والتفكير في التغيير الحضاري الذي أحدثه العلم والتكنولوجيا. وتقييم تأثير هذا التغيير على المجتمع البشري وتقديم مقترحات للبرلمانات حول كيفية توقعه والاستعداد له</w:t>
      </w:r>
      <w:r w:rsidRPr="005F5F72">
        <w:t xml:space="preserve"> (IPU Science for Peace Schools). </w:t>
      </w:r>
      <w:r w:rsidRPr="005F5F72">
        <w:rPr>
          <w:rtl/>
        </w:rPr>
        <w:t>ومحاولة تقديم "الميثاق الأخلاقي للعلوم</w:t>
      </w:r>
      <w:r w:rsidRPr="005F5F72">
        <w:t>".</w:t>
      </w:r>
    </w:p>
    <w:p w14:paraId="6D39EF0B" w14:textId="77777777" w:rsidR="005F5F72" w:rsidRPr="005F5F72" w:rsidRDefault="005F5F72" w:rsidP="005F5F72">
      <w:r w:rsidRPr="005F5F72">
        <w:rPr>
          <w:rtl/>
        </w:rPr>
        <w:t>وباعتبار الاتحاد البرلماني الدولي أول منظمة سياسية متعددة الأطراف في العالم، تأسست على قيم الحوار البرلماني والدبلوماسية، وحيث إن البرلمانيين هم أصحاب المصلحة الرئيسيون في دبلوماسية العلوم، حيث يقومون، كممثلين للشعب، بوضع التشريعات، والتصويت على الميزانيات وتوفير الإشراف لتوجيه الطريقة التي يتم بها تطوير العلوم وتنظيمها واستخدامها، وبالتالي تطويع فاعلية العلم في أوقات التوترات باعتباره مجالًا للحياد السياسي، حيث يقدم الحلول من خلال تحويل عناصر الصراع إلى أسباب للتعايش. ويمكن لدبلوماسية العلوم أن تكون بمثابة عامل تمكين للسلام: لذا، كان من الطبيعي أن ينضم الاتحاد البرلماني الدولي إلى ١٣ مؤسسة سويسرية وعالمية أخرى في تحالف جنيف بشأن العلوم الاستباقية والدبلوماسية٢</w:t>
      </w:r>
      <w:r w:rsidRPr="005F5F72">
        <w:t>.</w:t>
      </w:r>
    </w:p>
    <w:p w14:paraId="629470BB" w14:textId="77777777" w:rsidR="005F5F72" w:rsidRPr="005F5F72" w:rsidRDefault="005F5F72" w:rsidP="005F5F72">
      <w:r w:rsidRPr="005F5F72">
        <w:rPr>
          <w:rtl/>
        </w:rPr>
        <w:t>برزت بعض الجهود في إطار الدبلوماسية البرلمانية متعددة الأطراف لإعادة بناء الثقة في العلم والعلماء ودورهم في تشكيل مستقبلنا ومستقبل العالم، فالثقة في العلم والعلوم والعلماء هي التي تعزز أدوات تطبيق الحلول للتحديات المتشابكة التي يواجهها عالمنا المعاصر، حيث تضطلع العلوم بدور رئيس في التفاهمات الدولية؛ لأنّها تمكّن من فهم العالم والآخرين من ناحية، وتساهم في وضع وتطوير وإنفاذ التغيير من ناحية أخرى. وفي هذا الصدد. توجد ثلاث مبادرات برلمانية لدبلوماسية العلوم، هي</w:t>
      </w:r>
      <w:r w:rsidRPr="005F5F72">
        <w:t>:</w:t>
      </w:r>
    </w:p>
    <w:p w14:paraId="73B599F6" w14:textId="77777777" w:rsidR="005F5F72" w:rsidRPr="005F5F72" w:rsidRDefault="005F5F72" w:rsidP="005F5F72">
      <w:pPr>
        <w:rPr>
          <w:b/>
          <w:bCs/>
        </w:rPr>
      </w:pPr>
      <w:r w:rsidRPr="005F5F72">
        <w:rPr>
          <w:b/>
          <w:bCs/>
          <w:rtl/>
        </w:rPr>
        <w:t>١</w:t>
      </w:r>
      <w:r w:rsidRPr="005F5F72">
        <w:rPr>
          <w:b/>
          <w:bCs/>
        </w:rPr>
        <w:t xml:space="preserve">- </w:t>
      </w:r>
      <w:r w:rsidRPr="005F5F72">
        <w:rPr>
          <w:b/>
          <w:bCs/>
          <w:rtl/>
        </w:rPr>
        <w:t>مجموعة العمل المعنية بالعلم والتكنولوجيا</w:t>
      </w:r>
      <w:r w:rsidRPr="005F5F72">
        <w:rPr>
          <w:b/>
          <w:bCs/>
        </w:rPr>
        <w:t xml:space="preserve"> (WGST) </w:t>
      </w:r>
      <w:r w:rsidRPr="005F5F72">
        <w:rPr>
          <w:b/>
          <w:bCs/>
          <w:rtl/>
        </w:rPr>
        <w:t>بالاتحاد البرلماني الدولي</w:t>
      </w:r>
    </w:p>
    <w:p w14:paraId="18E05F04" w14:textId="77777777" w:rsidR="005F5F72" w:rsidRPr="005F5F72" w:rsidRDefault="005F5F72" w:rsidP="005F5F72">
      <w:r w:rsidRPr="005F5F72">
        <w:rPr>
          <w:rtl/>
        </w:rPr>
        <w:t>هي بمثابة مركز التنسيق البرلماني العالمي للقضايا المتعلقة بالعلم والتكنولوجيا. وتتألف من أعضاء البرلمانات حول العالم، وتتكون من ٢١ عضوا، ٤٥% منهم من النساء</w:t>
      </w:r>
      <w:r w:rsidRPr="005F5F72">
        <w:t>.</w:t>
      </w:r>
    </w:p>
    <w:p w14:paraId="72A9DE9D" w14:textId="77777777" w:rsidR="005F5F72" w:rsidRPr="005F5F72" w:rsidRDefault="005F5F72" w:rsidP="005F5F72">
      <w:r w:rsidRPr="005F5F72">
        <w:rPr>
          <w:rtl/>
        </w:rPr>
        <w:t>ويتمثل دور المجموعة في إلهام العمل البرلماني العالمي من خلال العمل التشريعي في مجال العلم والتكنولوجيا، والمساهمة في تنفيذ عنصر العلم والتكنولوجيا في استراتيجية الاتحاد البرلماني الدولي من خلال التركيز على الأخلاقيات ومكافحة عدم المساواة والتمييز الذي يعيق عالمية الوصول إلى العلوم والتكنولوجيا</w:t>
      </w:r>
      <w:r w:rsidRPr="005F5F72">
        <w:t>.</w:t>
      </w:r>
    </w:p>
    <w:p w14:paraId="79CE15C8" w14:textId="77777777" w:rsidR="005F5F72" w:rsidRPr="005F5F72" w:rsidRDefault="005F5F72" w:rsidP="005F5F72">
      <w:r w:rsidRPr="005F5F72">
        <w:rPr>
          <w:rtl/>
        </w:rPr>
        <w:lastRenderedPageBreak/>
        <w:t>وبشكل ملموس، تقدم المجموعة المشورة بشأن تنفيذ الالتزامات الدولية ذات الصلة. وتشارك في تطوير المعلومات والمواد التعليمية للبرلمانيين، والقيام بزيارات ميدانية لاستخلاص الدروس من المبادرات الوطنية لتثقيف المجتمع البرلماني بأكمله. ويعطي وزنا أكبر للعمل البرلماني من خلال وضع استراتیجیات أكثر فعالیة</w:t>
      </w:r>
      <w:r w:rsidRPr="005F5F72">
        <w:t>.</w:t>
      </w:r>
    </w:p>
    <w:p w14:paraId="72269775" w14:textId="0343603A" w:rsidR="005F5F72" w:rsidRPr="005F5F72" w:rsidRDefault="005F5F72" w:rsidP="005F5F72">
      <w:r w:rsidRPr="005F5F72">
        <mc:AlternateContent>
          <mc:Choice Requires="wps">
            <w:drawing>
              <wp:inline distT="0" distB="0" distL="0" distR="0" wp14:anchorId="109EC066" wp14:editId="43C1F791">
                <wp:extent cx="304800" cy="304800"/>
                <wp:effectExtent l="0" t="0" r="0" b="0"/>
                <wp:docPr id="457060910" name="Rectangle 202" descr="圆 8 北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7D124" id="Rectangle 202" o:spid="_x0000_s1026" alt="圆 8 北ل"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8D62CE" w14:textId="77777777" w:rsidR="005F5F72" w:rsidRPr="005F5F72" w:rsidRDefault="005F5F72" w:rsidP="005F5F72">
      <w:pPr>
        <w:rPr>
          <w:b/>
          <w:bCs/>
        </w:rPr>
      </w:pPr>
      <w:r w:rsidRPr="005F5F72">
        <w:rPr>
          <w:b/>
          <w:bCs/>
          <w:rtl/>
        </w:rPr>
        <w:t>٢</w:t>
      </w:r>
      <w:r w:rsidRPr="005F5F72">
        <w:rPr>
          <w:b/>
          <w:bCs/>
        </w:rPr>
        <w:t xml:space="preserve">- </w:t>
      </w:r>
      <w:r w:rsidRPr="005F5F72">
        <w:rPr>
          <w:b/>
          <w:bCs/>
          <w:rtl/>
        </w:rPr>
        <w:t>الشراكة مع المنظمة الأوروبية للأبحاث النووية</w:t>
      </w:r>
      <w:r w:rsidRPr="005F5F72">
        <w:rPr>
          <w:b/>
          <w:bCs/>
        </w:rPr>
        <w:t xml:space="preserve"> (CERN)</w:t>
      </w:r>
    </w:p>
    <w:p w14:paraId="44146A0D" w14:textId="77777777" w:rsidR="005F5F72" w:rsidRPr="005F5F72" w:rsidRDefault="005F5F72" w:rsidP="005F5F72">
      <w:r w:rsidRPr="005F5F72">
        <w:rPr>
          <w:rtl/>
        </w:rPr>
        <w:t>يدرك الاتحاد البرلماني الدولي أن العلم والتعليم العلمي يساهمان في تعزيز الحوار الشامل والتنمية المستدامة، لذا تم توقيع اتفاق تعاون بين الاتحاد البرلماني الدولي والمنظمة الأوروبية للأبحاث النووية</w:t>
      </w:r>
      <w:r w:rsidRPr="005F5F72">
        <w:t xml:space="preserve"> (CERN)</w:t>
      </w:r>
      <w:r w:rsidRPr="005F5F72">
        <w:rPr>
          <w:rtl/>
        </w:rPr>
        <w:t>، يهدف إلى تعزيز مبادرات السلام والحوار بين الثقافات، وتسهيل التبادلات بين المجتمع العلمي والبرلمانيين، ورفع وعي البرلمانيين بأهمية العلوم لتحقيق التنمية المستدامة</w:t>
      </w:r>
      <w:r w:rsidRPr="005F5F72">
        <w:t>.</w:t>
      </w:r>
    </w:p>
    <w:p w14:paraId="5E35602B" w14:textId="77777777" w:rsidR="005F5F72" w:rsidRPr="005F5F72" w:rsidRDefault="005F5F72" w:rsidP="005F5F72">
      <w:r w:rsidRPr="005F5F72">
        <w:rPr>
          <w:rtl/>
        </w:rPr>
        <w:t>وتؤسس اتفاقية التعاون العمل على الجوانب ذات الاهتمام المشترك، وعلى وجه الخصوص، ستدعم دعوة المنظمة الأوروبية للأبحاث النووية</w:t>
      </w:r>
      <w:r w:rsidRPr="005F5F72">
        <w:t xml:space="preserve"> (CERN) </w:t>
      </w:r>
      <w:r w:rsidRPr="005F5F72">
        <w:rPr>
          <w:rtl/>
        </w:rPr>
        <w:t>إلى أهمية تعليم العلوم والتكنولوجيا والهندسة والرياضيات من أجل تحقيق التنمية المستدامة للمجتمع وتعزيز التعاون السلمي،</w:t>
      </w:r>
    </w:p>
    <w:p w14:paraId="40B73D98" w14:textId="3FD43531" w:rsidR="005F5F72" w:rsidRPr="005F5F72" w:rsidRDefault="005F5F72" w:rsidP="005F5F72">
      <w:r w:rsidRPr="005F5F72">
        <mc:AlternateContent>
          <mc:Choice Requires="wps">
            <w:drawing>
              <wp:inline distT="0" distB="0" distL="0" distR="0" wp14:anchorId="3547D08A" wp14:editId="10AFB58A">
                <wp:extent cx="304800" cy="304800"/>
                <wp:effectExtent l="0" t="0" r="0" b="0"/>
                <wp:docPr id="1715215897" name="Rectangle 201" descr="HO H O H H H -50 40 50 30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7A863" id="Rectangle 201" o:spid="_x0000_s1026" alt="HO H O H H H -50 40 50 30 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C2C03E" w14:textId="77777777" w:rsidR="005F5F72" w:rsidRPr="005F5F72" w:rsidRDefault="005F5F72" w:rsidP="005F5F72">
      <w:r w:rsidRPr="005F5F72">
        <w:rPr>
          <w:rtl/>
        </w:rPr>
        <w:t>ويعد</w:t>
      </w:r>
      <w:r w:rsidRPr="005F5F72">
        <w:t xml:space="preserve"> SESAME. </w:t>
      </w:r>
      <w:r w:rsidRPr="005F5F72">
        <w:rPr>
          <w:rtl/>
        </w:rPr>
        <w:t>وهو أول مركز أبحاث دولي رئيسي في الشرق الأوسط، مثالًا جيدًا لكيفية استخدام العلم كأداة للسلام، ويجمع المركز، الذي يقع مقره في الأردن، والذي تم إنشاؤه على نموذج</w:t>
      </w:r>
      <w:r w:rsidRPr="005F5F72">
        <w:t xml:space="preserve"> CERN. </w:t>
      </w:r>
      <w:r w:rsidRPr="005F5F72">
        <w:rPr>
          <w:rtl/>
        </w:rPr>
        <w:t>علماء من منطقة الشرق الأوسط</w:t>
      </w:r>
      <w:r w:rsidRPr="005F5F72">
        <w:t>.</w:t>
      </w:r>
    </w:p>
    <w:p w14:paraId="5A55E410" w14:textId="77777777" w:rsidR="005F5F72" w:rsidRPr="005F5F72" w:rsidRDefault="005F5F72" w:rsidP="005F5F72">
      <w:pPr>
        <w:rPr>
          <w:b/>
          <w:bCs/>
        </w:rPr>
      </w:pPr>
      <w:r w:rsidRPr="005F5F72">
        <w:rPr>
          <w:b/>
          <w:bCs/>
          <w:rtl/>
        </w:rPr>
        <w:t>٣</w:t>
      </w:r>
      <w:r w:rsidRPr="005F5F72">
        <w:rPr>
          <w:b/>
          <w:bCs/>
        </w:rPr>
        <w:t>-</w:t>
      </w:r>
      <w:r w:rsidRPr="005F5F72">
        <w:rPr>
          <w:b/>
          <w:bCs/>
          <w:rtl/>
        </w:rPr>
        <w:t>مدراس العلوم من أجل السلام</w:t>
      </w:r>
    </w:p>
    <w:p w14:paraId="2C1B15FA" w14:textId="77777777" w:rsidR="005F5F72" w:rsidRPr="005F5F72" w:rsidRDefault="005F5F72" w:rsidP="005F5F72">
      <w:r w:rsidRPr="005F5F72">
        <w:rPr>
          <w:rtl/>
        </w:rPr>
        <w:t>تعد مدراس العلوم من أجل السلام خطة تدريب سنوية تجريبية جديدة للبرلمانيين تهدف إلى بناء الجسور بين عالمي العلوم والسياسة، وقد عقدت الدورة الأولى أو المدرسة التي أطلقها الاتحاد البرلماني الدولي والمجلس الأوروبي للأبحاث النووية</w:t>
      </w:r>
      <w:r w:rsidRPr="005F5F72">
        <w:t xml:space="preserve"> (CERN) </w:t>
      </w:r>
      <w:r w:rsidRPr="005F5F72">
        <w:rPr>
          <w:rtl/>
        </w:rPr>
        <w:t>في الفترة من ٥ إلى ١٠ ديسمبر ٢٠٢٣م. وهدف المدرسة هو إنشاء مجتمع من الخبراء البرلمانيين لمواجهة التحديات معًا تحت مظلة العلوم المحايدة</w:t>
      </w:r>
      <w:r w:rsidRPr="005F5F72">
        <w:t>.</w:t>
      </w:r>
    </w:p>
    <w:p w14:paraId="2626DB55" w14:textId="77777777" w:rsidR="005F5F72" w:rsidRPr="005F5F72" w:rsidRDefault="005F5F72" w:rsidP="005F5F72">
      <w:r w:rsidRPr="005F5F72">
        <w:rPr>
          <w:rtl/>
        </w:rPr>
        <w:t>وركزت أول مدرسة على قضية "ندرة المياه: فرصة لإعادة بناء السلام بالعلم"، وجاءت في الوقت المناسب لأن تغير المناخ يؤدي إلى تفاقم ندرة المياه، مما يشكل تهديدا لسبل العيش والنظم البيئية والسلام في العالم. فلقد أصبح توفر المياه نقطة توتر بين الدول والمجتمعات التي تشترك في نفس مصادر المياه. وفي النزاعات المسلحة. غالبًا ما تتعرض موارد المياه ومنشآتها للهجوم. ووفقا للأمم المتحدة للمياه، في عام ٢٠٢١، كان ٢,٣ مليار شخص يعيشون في دول تعاني من نقص المياه في العالم</w:t>
      </w:r>
      <w:r w:rsidRPr="005F5F72">
        <w:t>.</w:t>
      </w:r>
    </w:p>
    <w:p w14:paraId="3BB9189B" w14:textId="77777777" w:rsidR="005F5F72" w:rsidRPr="005F5F72" w:rsidRDefault="005F5F72" w:rsidP="005F5F72">
      <w:r w:rsidRPr="005F5F72">
        <w:rPr>
          <w:rtl/>
        </w:rPr>
        <w:t>وركز منهج العلوم من أجل السلام في أول مدرسة على قضية إدارة المياه واستكشاف مصادر جديدة ومتجددة للمياه، بعيدا عن الجانب السياسي لمفاوضات المياه، وركزت على المساهمة في توليد بيئة تعاون تقني إيجابية للمفاوضات من خلال اقتراح تقنيات وطرق بديلة لتخفيف التوترات المتعلقة بندرة المياه، وتشجيع التعايش بين الدول</w:t>
      </w:r>
      <w:r w:rsidRPr="005F5F72">
        <w:t>.</w:t>
      </w:r>
    </w:p>
    <w:p w14:paraId="46F1CC26" w14:textId="77777777" w:rsidR="005F5F72" w:rsidRPr="005F5F72" w:rsidRDefault="005F5F72" w:rsidP="005F5F72">
      <w:pPr>
        <w:rPr>
          <w:b/>
          <w:bCs/>
        </w:rPr>
      </w:pPr>
      <w:r w:rsidRPr="005F5F72">
        <w:rPr>
          <w:b/>
          <w:bCs/>
          <w:rtl/>
        </w:rPr>
        <w:t>رابعًا: اتجاهات العلاقة بين العلم والبرلمانات</w:t>
      </w:r>
    </w:p>
    <w:p w14:paraId="45319F7A" w14:textId="77777777" w:rsidR="005F5F72" w:rsidRPr="005F5F72" w:rsidRDefault="005F5F72" w:rsidP="005F5F72">
      <w:r w:rsidRPr="005F5F72">
        <w:rPr>
          <w:rtl/>
        </w:rPr>
        <w:t>يمكن القول بوجود سبعة اتجاهات ستشكل العلاقة بين العلم والدبلوماسية البرلمانية في السنوات المقبلة، هي</w:t>
      </w:r>
      <w:r w:rsidRPr="005F5F72">
        <w:t>:</w:t>
      </w:r>
    </w:p>
    <w:p w14:paraId="1BBFE4B6" w14:textId="77777777" w:rsidR="005F5F72" w:rsidRPr="005F5F72" w:rsidRDefault="005F5F72" w:rsidP="005F5F72">
      <w:r w:rsidRPr="005F5F72">
        <w:rPr>
          <w:rtl/>
        </w:rPr>
        <w:lastRenderedPageBreak/>
        <w:t>١</w:t>
      </w:r>
      <w:r w:rsidRPr="005F5F72">
        <w:t xml:space="preserve">. </w:t>
      </w:r>
      <w:r w:rsidRPr="005F5F72">
        <w:rPr>
          <w:rtl/>
        </w:rPr>
        <w:t>تحدي الأوبئة: "كوفيد-١٩ كاختبار ضغط عالمي لدبلوماسية العلوم". حيث أظهرت الجائحة أهمية العلم في صنع السياسات العالمية من أجل الصحة والرخاء والأمن والاستدامة للمجتمع والكوكب. ولكنها كشفت أيضًا عن خطوط الصدع في النظام متعدد الأطراف، وضرورة وجود ميثاق أخلاقي للعلوم</w:t>
      </w:r>
      <w:r w:rsidRPr="005F5F72">
        <w:t>.</w:t>
      </w:r>
    </w:p>
    <w:p w14:paraId="2BB5E858" w14:textId="77777777" w:rsidR="005F5F72" w:rsidRPr="005F5F72" w:rsidRDefault="005F5F72" w:rsidP="005F5F72">
      <w:r w:rsidRPr="005F5F72">
        <w:rPr>
          <w:rtl/>
        </w:rPr>
        <w:t>٢</w:t>
      </w:r>
      <w:r w:rsidRPr="005F5F72">
        <w:t xml:space="preserve">. </w:t>
      </w:r>
      <w:r w:rsidRPr="005F5F72">
        <w:rPr>
          <w:rtl/>
        </w:rPr>
        <w:t>التعاون مقابل المنافسة: من أجل تحقيق التوازن بين التعاون والسيادة الاستراتيجية، في ظل اندماج دبلوماسية التكنولوجيا ودبلوماسية العلوم، مع تحول القطاع الخاص إلى الفاعل المركزي</w:t>
      </w:r>
      <w:r w:rsidRPr="005F5F72">
        <w:t>.</w:t>
      </w:r>
    </w:p>
    <w:p w14:paraId="7C9F43B8" w14:textId="77777777" w:rsidR="005F5F72" w:rsidRPr="005F5F72" w:rsidRDefault="005F5F72" w:rsidP="005F5F72">
      <w:r w:rsidRPr="005F5F72">
        <w:rPr>
          <w:rtl/>
        </w:rPr>
        <w:t>٣</w:t>
      </w:r>
      <w:r w:rsidRPr="005F5F72">
        <w:t xml:space="preserve">. </w:t>
      </w:r>
      <w:r w:rsidRPr="005F5F72">
        <w:rPr>
          <w:rtl/>
        </w:rPr>
        <w:t>التقارب المزدوج للتكنولوجيات مع الدبلوماسية والجغرافيا السياسية: وسوف يتطلب الأمر التقارب (الإيجابي والسلبي) بشأن القضايا الجيوسياسية والأمنية والمجتمعية</w:t>
      </w:r>
      <w:r w:rsidRPr="005F5F72">
        <w:t>.</w:t>
      </w:r>
    </w:p>
    <w:p w14:paraId="04F5DC30" w14:textId="77777777" w:rsidR="005F5F72" w:rsidRPr="005F5F72" w:rsidRDefault="005F5F72" w:rsidP="005F5F72">
      <w:r w:rsidRPr="005F5F72">
        <w:rPr>
          <w:rtl/>
        </w:rPr>
        <w:t>٤</w:t>
      </w:r>
      <w:r w:rsidRPr="005F5F72">
        <w:t xml:space="preserve">. </w:t>
      </w:r>
      <w:r w:rsidRPr="005F5F72">
        <w:rPr>
          <w:rtl/>
        </w:rPr>
        <w:t>الدور المتنامي للجهات الفاعلة دون الوطنية وغير الحكومية</w:t>
      </w:r>
      <w:r w:rsidRPr="005F5F72">
        <w:t>.</w:t>
      </w:r>
    </w:p>
    <w:p w14:paraId="670CD81B" w14:textId="648225A9" w:rsidR="005F5F72" w:rsidRPr="005F5F72" w:rsidRDefault="005F5F72" w:rsidP="005F5F72">
      <w:r w:rsidRPr="005F5F72">
        <mc:AlternateContent>
          <mc:Choice Requires="wps">
            <w:drawing>
              <wp:inline distT="0" distB="0" distL="0" distR="0" wp14:anchorId="1F17FC8D" wp14:editId="3C42AA0A">
                <wp:extent cx="304800" cy="304800"/>
                <wp:effectExtent l="0" t="0" r="0" b="0"/>
                <wp:docPr id="490919066"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BCA86"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CB6643" w14:textId="77777777" w:rsidR="005F5F72" w:rsidRPr="005F5F72" w:rsidRDefault="005F5F72" w:rsidP="005F5F72">
      <w:r w:rsidRPr="005F5F72">
        <w:rPr>
          <w:rtl/>
        </w:rPr>
        <w:t>الدبلوماسية من أجل العلوم (العميقة): سوف ٥. تتجمع البنية التحتية العلمية الضخمة بسرعة ويتطلب تطوير التقنيات ذات الأبحاث "البطيئة للغاية" مشاركة دبلوماسية مستدامة على مر العقود. وستكون بمثابة مساحات محايدة لبناء الجسور وتعزيز القدرات العلمية بين الشمال والجنوب</w:t>
      </w:r>
      <w:r w:rsidRPr="005F5F72">
        <w:t>.</w:t>
      </w:r>
    </w:p>
    <w:p w14:paraId="001F0C1C" w14:textId="77777777" w:rsidR="005F5F72" w:rsidRPr="005F5F72" w:rsidRDefault="005F5F72" w:rsidP="005F5F72">
      <w:r w:rsidRPr="005F5F72">
        <w:rPr>
          <w:rtl/>
        </w:rPr>
        <w:t>٦</w:t>
      </w:r>
      <w:r w:rsidRPr="005F5F72">
        <w:t xml:space="preserve">. </w:t>
      </w:r>
      <w:r w:rsidRPr="005F5F72">
        <w:rPr>
          <w:rtl/>
        </w:rPr>
        <w:t>العلم والتكنولوجيا من أجل السلام وحل النزاعات: حيث ستكون هناك حاجة متجددة إلى "المساعي الحميدة" والوساطة في النزاعات المادية والسيبرانية</w:t>
      </w:r>
      <w:r w:rsidRPr="005F5F72">
        <w:t>.</w:t>
      </w:r>
    </w:p>
    <w:p w14:paraId="422033B6" w14:textId="77777777" w:rsidR="005F5F72" w:rsidRPr="005F5F72" w:rsidRDefault="005F5F72" w:rsidP="005F5F72">
      <w:r w:rsidRPr="005F5F72">
        <w:rPr>
          <w:rtl/>
        </w:rPr>
        <w:t>٧</w:t>
      </w:r>
      <w:r w:rsidRPr="005F5F72">
        <w:t xml:space="preserve">. </w:t>
      </w:r>
      <w:r w:rsidRPr="005F5F72">
        <w:rPr>
          <w:rtl/>
        </w:rPr>
        <w:t>تحدي تقنيات المستقبل لمفهوم الجغرافيا السياسية: حيث سيكون العلم والدبلوماسية عنصرين أساسيين في توقع الاحتياجات والثغرات في القانون البيئي، والعدالة المناخية. وإدارة تغير المناخ في المستقبل</w:t>
      </w:r>
      <w:r w:rsidRPr="005F5F72">
        <w:t>.</w:t>
      </w:r>
    </w:p>
    <w:p w14:paraId="686CA708" w14:textId="77777777" w:rsidR="005F5F72" w:rsidRPr="005F5F72" w:rsidRDefault="005F5F72" w:rsidP="005F5F72">
      <w:pPr>
        <w:rPr>
          <w:b/>
          <w:bCs/>
        </w:rPr>
      </w:pPr>
      <w:r w:rsidRPr="005F5F72">
        <w:rPr>
          <w:b/>
          <w:bCs/>
          <w:rtl/>
        </w:rPr>
        <w:t>خامسًا: ماذا نفعل؟ خطة عمل برلمانية لبناء جسور التعاون بين العلم والبرلمانات</w:t>
      </w:r>
    </w:p>
    <w:p w14:paraId="2B50C4EF" w14:textId="77777777" w:rsidR="005F5F72" w:rsidRPr="005F5F72" w:rsidRDefault="005F5F72" w:rsidP="005F5F72">
      <w:r w:rsidRPr="005F5F72">
        <w:rPr>
          <w:rtl/>
        </w:rPr>
        <w:t>في ضوء ما سبق، يمكن استعراض ملامح خطة عمل برلمانية لبناء جسور التعاون بين العلم والبرلمانات من خلال الآتي</w:t>
      </w:r>
      <w:r w:rsidRPr="005F5F72">
        <w:t>:</w:t>
      </w:r>
    </w:p>
    <w:p w14:paraId="549FD54C" w14:textId="77777777" w:rsidR="005F5F72" w:rsidRPr="005F5F72" w:rsidRDefault="005F5F72" w:rsidP="005F5F72">
      <w:r w:rsidRPr="005F5F72">
        <w:t xml:space="preserve">• </w:t>
      </w:r>
      <w:r w:rsidRPr="005F5F72">
        <w:rPr>
          <w:rtl/>
        </w:rPr>
        <w:t>بناء بيئة مواتية للتفاعل بين العلوم والسياسات، بما في ذلك الحفاظ على الهياكل البرلمانية وتشجيع إنشائها من أجل تقديم معلومات منتظمة ومحايدة وقائمة على البيّنات للبرلمانيين بشأن العلوم والتكنولوجيا. بما في ذلك إسداء المشورة بشأن الجوانب الأخلاقية المتصلة بالتطور التكنولوجي</w:t>
      </w:r>
      <w:r w:rsidRPr="005F5F72">
        <w:t>.</w:t>
      </w:r>
    </w:p>
    <w:p w14:paraId="12C6A199" w14:textId="77777777" w:rsidR="005F5F72" w:rsidRPr="005F5F72" w:rsidRDefault="005F5F72" w:rsidP="005F5F72">
      <w:r w:rsidRPr="005F5F72">
        <w:t xml:space="preserve">• </w:t>
      </w:r>
      <w:r w:rsidRPr="005F5F72">
        <w:rPr>
          <w:rtl/>
        </w:rPr>
        <w:t>تعزيز ثقافة العلم المشترك للبرلمانيين، وذلك من خلال ربط شبكات العلماء، والاستفادة من الشبكات أو الآليات القائمة أو الجديدة، فضلًا عن إنشاء منصات علمية بهدف</w:t>
      </w:r>
    </w:p>
    <w:p w14:paraId="69322E04" w14:textId="77777777" w:rsidR="005F5F72" w:rsidRPr="005F5F72" w:rsidRDefault="005F5F72" w:rsidP="005F5F72">
      <w:r w:rsidRPr="005F5F72">
        <w:rPr>
          <w:rtl/>
        </w:rPr>
        <w:t>تعزيز مشاركة المعرفة وتزويد البرلمانيين بمعلومات مثبتة وقائمة على البيانات بنسق قابل للاستخدام توفرها هيئات استشارية برلمانية داخلية "تقنية" معنية بشؤون العلوم والتكنولوجيا لإجراء مشاورات محدّدة مع المؤسسات المختصة أو فرق الخبراء المعنية بالأخلاقيات. وسيوفر ذلك للبرلمانيين أساسا متينا لتحديد القيود الأخلاقية عند النظر في التشريعات الجديدة أو تعديل القوانين القائمة وتحديثها</w:t>
      </w:r>
      <w:r w:rsidRPr="005F5F72">
        <w:t>.</w:t>
      </w:r>
    </w:p>
    <w:p w14:paraId="451C3B93" w14:textId="77777777" w:rsidR="005F5F72" w:rsidRPr="005F5F72" w:rsidRDefault="005F5F72" w:rsidP="005F5F72">
      <w:r w:rsidRPr="005F5F72">
        <w:t xml:space="preserve">• </w:t>
      </w:r>
      <w:r w:rsidRPr="005F5F72">
        <w:rPr>
          <w:rtl/>
        </w:rPr>
        <w:t>توضيح رؤية دبلوماسية العلوم، من خلال وضع تعريف ومعايير واضحة، والبدء في تنفيذ خارطة طريق محددة</w:t>
      </w:r>
      <w:r w:rsidRPr="005F5F72">
        <w:t>.</w:t>
      </w:r>
    </w:p>
    <w:p w14:paraId="6726545C" w14:textId="77777777" w:rsidR="005F5F72" w:rsidRPr="005F5F72" w:rsidRDefault="005F5F72" w:rsidP="005F5F72">
      <w:r w:rsidRPr="005F5F72">
        <w:t xml:space="preserve">• </w:t>
      </w:r>
      <w:r w:rsidRPr="005F5F72">
        <w:rPr>
          <w:rtl/>
        </w:rPr>
        <w:t>ترشيد القرار البرلماني بما يراعي الأولويات والمصالح الوطنية، حتى لا يخضع للتجاذبات السياسية أو يتأثر بالمطالب المحلية الضيقة. ومن المبادرات في هذا السياق: قياس أثر التشريع</w:t>
      </w:r>
      <w:r w:rsidRPr="005F5F72">
        <w:t xml:space="preserve"> -Regulatory Impact Assessment Measuring the </w:t>
      </w:r>
      <w:r w:rsidRPr="005F5F72">
        <w:rPr>
          <w:rtl/>
        </w:rPr>
        <w:t>وقياس كلفة القانون ،</w:t>
      </w:r>
      <w:r w:rsidRPr="005F5F72">
        <w:t xml:space="preserve">RIA Future </w:t>
      </w:r>
      <w:r w:rsidRPr="005F5F72">
        <w:rPr>
          <w:rtl/>
        </w:rPr>
        <w:t>ولجان المستقبل</w:t>
      </w:r>
      <w:r w:rsidRPr="005F5F72">
        <w:t xml:space="preserve"> .Costs of legislation .Committees</w:t>
      </w:r>
    </w:p>
    <w:p w14:paraId="447F4515" w14:textId="77777777" w:rsidR="005F5F72" w:rsidRPr="005F5F72" w:rsidRDefault="005F5F72" w:rsidP="005F5F72">
      <w:r w:rsidRPr="005F5F72">
        <w:lastRenderedPageBreak/>
        <w:t xml:space="preserve">• </w:t>
      </w:r>
      <w:r w:rsidRPr="005F5F72">
        <w:rPr>
          <w:rtl/>
        </w:rPr>
        <w:t>وضع خطط استراتيجية لتعزيز الربط بين البرلمانيين والعلماء، وخطط التنمية البرلمانية</w:t>
      </w:r>
      <w:r w:rsidRPr="005F5F72">
        <w:t xml:space="preserve"> strategic development plan, </w:t>
      </w:r>
      <w:r w:rsidRPr="005F5F72">
        <w:rPr>
          <w:rtl/>
        </w:rPr>
        <w:t>أو استراتيجية تعزيز القدرات</w:t>
      </w:r>
      <w:r w:rsidRPr="005F5F72">
        <w:t xml:space="preserve"> capacity building strategy.</w:t>
      </w:r>
    </w:p>
    <w:p w14:paraId="618A138A" w14:textId="77777777" w:rsidR="005F5F72" w:rsidRPr="005F5F72" w:rsidRDefault="005F5F72" w:rsidP="005F5F72">
      <w:r w:rsidRPr="005F5F72">
        <w:t xml:space="preserve">• </w:t>
      </w:r>
      <w:r w:rsidRPr="005F5F72">
        <w:rPr>
          <w:rtl/>
        </w:rPr>
        <w:t>الاستثمار في الكوادر البرلمانية في مجال تطويع العلوم في العمل البرلماني، وتعميم تجربة مدارس العلوم من أجل السلام</w:t>
      </w:r>
      <w:r w:rsidRPr="005F5F72">
        <w:t>.</w:t>
      </w:r>
    </w:p>
    <w:p w14:paraId="091C77F8" w14:textId="77777777" w:rsidR="005F5F72" w:rsidRPr="005F5F72" w:rsidRDefault="005F5F72" w:rsidP="005F5F72">
      <w:r w:rsidRPr="005F5F72">
        <w:t xml:space="preserve">· </w:t>
      </w:r>
      <w:r w:rsidRPr="005F5F72">
        <w:rPr>
          <w:rtl/>
        </w:rPr>
        <w:t>استرشاد البرلمانات بالحوار المفتوح والمشاورات المستفيضة مع الخبراء المعنيين من الأوساط العلمية والتكنولوجية. وقيامها برصد اعتماد مواثيق جديدة بشأن أخلاقيات العلوم والتكنولوجيا، وبلورة المواثيق الأخلاقية القائمة، والتدخل في الإجراءات</w:t>
      </w:r>
    </w:p>
    <w:p w14:paraId="2433089D" w14:textId="77777777" w:rsidR="005F5F72" w:rsidRPr="005F5F72" w:rsidRDefault="005F5F72" w:rsidP="005F5F72">
      <w:r w:rsidRPr="005F5F72">
        <w:rPr>
          <w:rtl/>
        </w:rPr>
        <w:t>التشريعية إذا تجاوزت أحكام التشريعات المعنية المبادئ الأخلاقية الوطنية أو المعترف بها دوليا</w:t>
      </w:r>
      <w:r w:rsidRPr="005F5F72">
        <w:t>.</w:t>
      </w:r>
    </w:p>
    <w:p w14:paraId="54DE2642" w14:textId="77777777" w:rsidR="005F5F72" w:rsidRPr="005F5F72" w:rsidRDefault="005F5F72" w:rsidP="005F5F72">
      <w:r w:rsidRPr="005F5F72">
        <w:rPr>
          <w:rtl/>
        </w:rPr>
        <w:t>إذا رأت البرلمانات ضرورة في فرض مبادئ أخلاقية جديدة على البحث العلمي والابتكار بموجب القانون، فينبغي أن تستند في تعريفها لتلك المبادئ إلى عناصر واقعية ومعلومات علمية مثبتة. ويجب أن تراعي هذه المبادئ الجديدة تطور مفهوم الأخلاقيات المطبَّق على المجال المحدّد المعني. وينبغي إدراج "بند عن استعراض الأحكام" في التشريع المعني لضمان أنه يؤدي الغرض المقصود منه عمليا وأنه ليست له عواقب غير مقصودة</w:t>
      </w:r>
      <w:r w:rsidRPr="005F5F72">
        <w:t>.</w:t>
      </w:r>
    </w:p>
    <w:p w14:paraId="696E86CB" w14:textId="77777777" w:rsidR="005F5F72" w:rsidRPr="005F5F72" w:rsidRDefault="005F5F72" w:rsidP="005F5F72">
      <w:r w:rsidRPr="005F5F72">
        <w:rPr>
          <w:rtl/>
        </w:rPr>
        <w:t>ضمان احترام المبادئ الأخلاقية الجديدة الممكنة في مجالَي البحث العلمي والابتكار لحرية البحث واستقلالية العلميين والباحثين، فضلا عن حريتهم في نشر نتائج بحوثهم وابتكاراتهم، مع حماية حقوق الملكية الفكرية. وإذا كانت هذه البحوث تهدد المبادئ الأخلاقية القائمة، فيجب نشر النتائج في منشورات مفتوحة المصدر وخاضعة لاستعراض الأقران</w:t>
      </w:r>
      <w:r w:rsidRPr="005F5F72">
        <w:t>.</w:t>
      </w:r>
    </w:p>
    <w:p w14:paraId="50360B43" w14:textId="77777777" w:rsidR="005F5F72" w:rsidRPr="005F5F72" w:rsidRDefault="005F5F72" w:rsidP="005F5F72">
      <w:r w:rsidRPr="005F5F72">
        <w:rPr>
          <w:rtl/>
        </w:rPr>
        <w:t>وختامًا، تتضح أهمية الإلمام بالمبادئ التوجيهية الأخلاقية التي وضعتها دوائر العلوم والتكنولوجيا بنفسها وتقييمها قبل دمج المبادئ الأخلاقية المتعلقة بالعلوم والتكنولوجيا في التشريعات. حيث يتعين أن تكون المبادئ الأخلاقية متماشية مع القوانين الوطنية والقوانين الدولية كلتيهما. أو أن تضعها مؤسسات دولية. كما أنه من الضروري أن یكون إدماجها في التشريعات نتيجة لمناقشات وقرارات تعاونية مخصصة للجان البرلمانية، مع التقيّد بالقواعد والإجراءات المتنوعة التي تحكم العمليات التشريعية لكل برلمان على حدة</w:t>
      </w:r>
      <w:r w:rsidRPr="005F5F72">
        <w:t>.</w:t>
      </w:r>
    </w:p>
    <w:p w14:paraId="445AEA4C" w14:textId="77777777" w:rsidR="005F5F72" w:rsidRPr="005F5F72" w:rsidRDefault="005F5F72" w:rsidP="005F5F72">
      <w:pPr>
        <w:rPr>
          <w:b/>
          <w:bCs/>
        </w:rPr>
      </w:pPr>
      <w:r w:rsidRPr="005F5F72">
        <w:rPr>
          <w:b/>
          <w:bCs/>
          <w:rtl/>
        </w:rPr>
        <w:t>الهوامش والمراجع</w:t>
      </w:r>
    </w:p>
    <w:p w14:paraId="6EDB4118" w14:textId="77777777" w:rsidR="005F5F72" w:rsidRPr="005F5F72" w:rsidRDefault="005F5F72" w:rsidP="005F5F72">
      <w:r w:rsidRPr="005F5F72">
        <w:rPr>
          <w:rtl/>
        </w:rPr>
        <w:t>(١) الجمعية الملكية والمؤسسة الأمريكية لتقدم العلوم</w:t>
      </w:r>
      <w:r w:rsidRPr="005F5F72">
        <w:t xml:space="preserve"> (AAAs)</w:t>
      </w:r>
      <w:r w:rsidRPr="005F5F72">
        <w:rPr>
          <w:rtl/>
        </w:rPr>
        <w:t>، الحدود الجديدة لدبلوماسية العلوم (لندن: الجمعية الملكية ٢٠١٠)</w:t>
      </w:r>
      <w:r w:rsidRPr="005F5F72">
        <w:t>.</w:t>
      </w:r>
    </w:p>
    <w:p w14:paraId="6C5D2D9A" w14:textId="77777777" w:rsidR="005F5F72" w:rsidRPr="005F5F72" w:rsidRDefault="005F5F72" w:rsidP="005F5F72">
      <w:r w:rsidRPr="005F5F72">
        <w:rPr>
          <w:rtl/>
        </w:rPr>
        <w:t>(٢) تم إنشاء التحالف من قبل منظمة جنيف للعلوم والدبلوماسية</w:t>
      </w:r>
      <w:r w:rsidRPr="005F5F72">
        <w:t xml:space="preserve"> (GESDA)</w:t>
      </w:r>
      <w:r w:rsidRPr="005F5F72">
        <w:rPr>
          <w:rtl/>
        </w:rPr>
        <w:t>، وهي شراكة أسستها حكومتا جنيف وسويسرا عام ٢٠١٨. وفي ١٦ مايو، افتتحت</w:t>
      </w:r>
      <w:r w:rsidRPr="005F5F72">
        <w:t xml:space="preserve"> GESDA </w:t>
      </w:r>
      <w:r w:rsidRPr="005F5F72">
        <w:rPr>
          <w:rtl/>
        </w:rPr>
        <w:t>النسخة الأولى من أسبوع دبلوماسية العلوم، وهو منتدى مفتوح لتعزيز العلوم الاستباقية. والدبلوماسية وجمع المجتمعين العلمي والدبلوماسي</w:t>
      </w:r>
      <w:r w:rsidRPr="005F5F72">
        <w:t>.</w:t>
      </w:r>
    </w:p>
    <w:p w14:paraId="4DAB5EC3" w14:textId="786828EF" w:rsidR="005F5F72" w:rsidRPr="005F5F72" w:rsidRDefault="005F5F72" w:rsidP="005F5F72">
      <w:r w:rsidRPr="005F5F72">
        <mc:AlternateContent>
          <mc:Choice Requires="wps">
            <w:drawing>
              <wp:inline distT="0" distB="0" distL="0" distR="0" wp14:anchorId="76406C76" wp14:editId="6E9F82C1">
                <wp:extent cx="304800" cy="304800"/>
                <wp:effectExtent l="0" t="0" r="0" b="0"/>
                <wp:docPr id="1461677673"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5B93F"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5F3562" w14:textId="1B28746A" w:rsidR="005F5F72" w:rsidRPr="005F5F72" w:rsidRDefault="005F5F72" w:rsidP="005F5F72">
      <w:r w:rsidRPr="005F5F72">
        <mc:AlternateContent>
          <mc:Choice Requires="wps">
            <w:drawing>
              <wp:inline distT="0" distB="0" distL="0" distR="0" wp14:anchorId="208DD066" wp14:editId="043C5F80">
                <wp:extent cx="304800" cy="304800"/>
                <wp:effectExtent l="0" t="0" r="0" b="0"/>
                <wp:docPr id="1398795108"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A02CC4"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8FC292" w14:textId="77777777" w:rsidR="005F5F72" w:rsidRPr="005F5F72" w:rsidRDefault="005F5F72" w:rsidP="005F5F72">
      <w:r w:rsidRPr="005F5F72">
        <w:rPr>
          <w:rtl/>
        </w:rPr>
        <w:t>ملف العدد</w:t>
      </w:r>
      <w:r w:rsidRPr="005F5F72">
        <w:t>:</w:t>
      </w:r>
    </w:p>
    <w:p w14:paraId="7B28504C" w14:textId="77777777" w:rsidR="005F5F72" w:rsidRPr="005F5F72" w:rsidRDefault="005F5F72" w:rsidP="005F5F72">
      <w:r w:rsidRPr="005F5F72">
        <w:rPr>
          <w:rtl/>
        </w:rPr>
        <w:t>حرب غزة وآفاق التسوية</w:t>
      </w:r>
    </w:p>
    <w:p w14:paraId="549D7E13" w14:textId="77777777" w:rsidR="005F5F72" w:rsidRPr="005F5F72" w:rsidRDefault="005F5F72" w:rsidP="005F5F72">
      <w:r w:rsidRPr="005F5F72">
        <w:t xml:space="preserve">• </w:t>
      </w:r>
      <w:r w:rsidRPr="005F5F72">
        <w:rPr>
          <w:rtl/>
        </w:rPr>
        <w:t>حرب غزة وإعادة ترتيب المشهد الإقليمي</w:t>
      </w:r>
    </w:p>
    <w:p w14:paraId="38FA9284" w14:textId="77777777" w:rsidR="005F5F72" w:rsidRPr="005F5F72" w:rsidRDefault="005F5F72" w:rsidP="005F5F72">
      <w:r w:rsidRPr="005F5F72">
        <w:lastRenderedPageBreak/>
        <w:t xml:space="preserve">● </w:t>
      </w:r>
      <w:r w:rsidRPr="005F5F72">
        <w:rPr>
          <w:rtl/>
        </w:rPr>
        <w:t>الحرب على غزة وتنافس القوى الدولية في المنطقة</w:t>
      </w:r>
    </w:p>
    <w:p w14:paraId="7FD3B634" w14:textId="77777777" w:rsidR="005F5F72" w:rsidRPr="005F5F72" w:rsidRDefault="005F5F72" w:rsidP="005F5F72">
      <w:r w:rsidRPr="005F5F72">
        <w:t xml:space="preserve">• </w:t>
      </w:r>
      <w:r w:rsidRPr="005F5F72">
        <w:rPr>
          <w:rtl/>
        </w:rPr>
        <w:t>الحرب في غزة ومستقبل السياسة الأمريكية في الشرق الأوسط</w:t>
      </w:r>
    </w:p>
    <w:p w14:paraId="7801EA70" w14:textId="77777777" w:rsidR="005F5F72" w:rsidRPr="005F5F72" w:rsidRDefault="005F5F72" w:rsidP="005F5F72">
      <w:r w:rsidRPr="005F5F72">
        <w:t xml:space="preserve">• </w:t>
      </w:r>
      <w:r w:rsidRPr="005F5F72">
        <w:rPr>
          <w:rtl/>
        </w:rPr>
        <w:t>تشكيل السلطة الوطنية الفلسطينية الجديدة وآفاق اليوم التالي للحرب في غزة</w:t>
      </w:r>
    </w:p>
    <w:p w14:paraId="7C8BCD22" w14:textId="77777777" w:rsidR="005F5F72" w:rsidRPr="005F5F72" w:rsidRDefault="005F5F72" w:rsidP="005F5F72">
      <w:r w:rsidRPr="005F5F72">
        <w:t xml:space="preserve">• </w:t>
      </w:r>
      <w:r w:rsidRPr="005F5F72">
        <w:rPr>
          <w:rtl/>
        </w:rPr>
        <w:t>السياسة الخارجية الإيرانية في ضوء حرب غزة</w:t>
      </w:r>
    </w:p>
    <w:p w14:paraId="1A499AB3" w14:textId="77777777" w:rsidR="005F5F72" w:rsidRPr="005F5F72" w:rsidRDefault="005F5F72" w:rsidP="005F5F72">
      <w:r w:rsidRPr="005F5F72">
        <w:t xml:space="preserve">· </w:t>
      </w:r>
      <w:r w:rsidRPr="005F5F72">
        <w:rPr>
          <w:rtl/>
        </w:rPr>
        <w:t>الحرب على غزة وعولمة المشاعر الطلابية</w:t>
      </w:r>
    </w:p>
    <w:p w14:paraId="14C0768F" w14:textId="77777777" w:rsidR="005F5F72" w:rsidRPr="005F5F72" w:rsidRDefault="005F5F72" w:rsidP="005F5F72">
      <w:r w:rsidRPr="005F5F72">
        <w:t xml:space="preserve">• </w:t>
      </w:r>
      <w:r w:rsidRPr="005F5F72">
        <w:rPr>
          <w:rtl/>
        </w:rPr>
        <w:t>بريطانيا وإسرائيل.. تاريخ متواصل من الدعم</w:t>
      </w:r>
    </w:p>
    <w:p w14:paraId="369101E6" w14:textId="77777777" w:rsidR="005F5F72" w:rsidRPr="005F5F72" w:rsidRDefault="005F5F72" w:rsidP="005F5F72">
      <w:r w:rsidRPr="005F5F72">
        <w:t xml:space="preserve">● </w:t>
      </w:r>
      <w:r w:rsidRPr="005F5F72">
        <w:rPr>
          <w:rtl/>
        </w:rPr>
        <w:t>معضلة الاختصاص: إلى أي مدى سوف يؤثر قرار محكمة العدل الدولية في دعوى نيكاراجوا ضد ألمانيا على حرب غزة؟</w:t>
      </w:r>
    </w:p>
    <w:p w14:paraId="7402A600" w14:textId="77777777" w:rsidR="005F5F72" w:rsidRPr="005F5F72" w:rsidRDefault="005F5F72" w:rsidP="005F5F72">
      <w:r w:rsidRPr="005F5F72">
        <w:t xml:space="preserve">• </w:t>
      </w:r>
      <w:r w:rsidRPr="005F5F72">
        <w:rPr>
          <w:rtl/>
        </w:rPr>
        <w:t>انعكاسات حرب غزة على الحسابات الانتخابية الأمريكية</w:t>
      </w:r>
    </w:p>
    <w:p w14:paraId="24A738DA" w14:textId="77777777" w:rsidR="005F5F72" w:rsidRPr="005F5F72" w:rsidRDefault="005F5F72" w:rsidP="005F5F72">
      <w:r w:rsidRPr="005F5F72">
        <w:t xml:space="preserve">● </w:t>
      </w:r>
      <w:r w:rsidRPr="005F5F72">
        <w:rPr>
          <w:rtl/>
        </w:rPr>
        <w:t>بديل هش: هل تستخدم الولايات المتحدة الميناء البحري الجديد للتحكم في قطاع غزة؟</w:t>
      </w:r>
    </w:p>
    <w:p w14:paraId="3E3CB792" w14:textId="77777777" w:rsidR="005F5F72" w:rsidRPr="005F5F72" w:rsidRDefault="005F5F72" w:rsidP="005F5F72">
      <w:pPr>
        <w:rPr>
          <w:b/>
          <w:bCs/>
        </w:rPr>
      </w:pPr>
      <w:r w:rsidRPr="005F5F72">
        <w:rPr>
          <w:b/>
          <w:bCs/>
          <w:rtl/>
        </w:rPr>
        <w:t>حرب غزة وإعادة ترتيب المشهد الإقليمي</w:t>
      </w:r>
    </w:p>
    <w:p w14:paraId="3A5B349B" w14:textId="77777777" w:rsidR="005F5F72" w:rsidRPr="005F5F72" w:rsidRDefault="005F5F72" w:rsidP="005F5F72">
      <w:r w:rsidRPr="005F5F72">
        <w:rPr>
          <w:rtl/>
        </w:rPr>
        <w:t>أ.د. أحمد يوسف أحمد أستاذ العلوم السياسية بجامعة القاهرة</w:t>
      </w:r>
    </w:p>
    <w:p w14:paraId="57FDEC9C" w14:textId="129EB0A1" w:rsidR="005F5F72" w:rsidRPr="005F5F72" w:rsidRDefault="005F5F72" w:rsidP="005F5F72">
      <w:r w:rsidRPr="005F5F72">
        <mc:AlternateContent>
          <mc:Choice Requires="wps">
            <w:drawing>
              <wp:inline distT="0" distB="0" distL="0" distR="0" wp14:anchorId="7B809153" wp14:editId="3B2B9923">
                <wp:extent cx="304800" cy="304800"/>
                <wp:effectExtent l="0" t="0" r="0" b="0"/>
                <wp:docPr id="1500531337"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17BD2"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6AEF65" w14:textId="77777777" w:rsidR="005F5F72" w:rsidRPr="005F5F72" w:rsidRDefault="005F5F72" w:rsidP="005F5F72">
      <w:r w:rsidRPr="005F5F72">
        <w:rPr>
          <w:rtl/>
        </w:rPr>
        <w:t>يتناول التحليل التالي تأثير الحرب الدائرة الآن في غزة على المشهد الإقليمي، وهو تأثير بديهي بالنظر إلى أن الصراع يتضمن أطرافًا إقليمية بل وعالمية أوسع بكثير من طرفيه المباشرين، وهما المقاومة الفلسطينية في غزة وإسرائيل، ولكي يمكن تحديد هذا التأثير على نحو موضوعي، فمن البديهي أن يتم أولًا استدعاء ملامح المشهد الإقليمي قبل العملية الكبيرة التي نفذتها المقاومة الفلسطينية في غزة بقيادة حماس يوم ٧ أكتوبر ٢٠٢٣، ولذلك ينقسم التحليل التالي إلى جزأين يستعرض أولهما ملامح المشهد الإقليمي قبل ٧ أكتوبر، بينما يحاول الثاني تحري التغييرات التي يمكن أن تكون قد طرأت على ذلك المشهد نتيجة العمليات العسكرية الإسرائيلية ردًا على عملية المقاومة، وصمودها في مواجهة هذه العمليات لمدة أكملت الـ ٧ أشهر عند كتابة هذه السطور</w:t>
      </w:r>
      <w:r w:rsidRPr="005F5F72">
        <w:t>.</w:t>
      </w:r>
    </w:p>
    <w:p w14:paraId="786EBD8B" w14:textId="77777777" w:rsidR="005F5F72" w:rsidRPr="005F5F72" w:rsidRDefault="005F5F72" w:rsidP="005F5F72">
      <w:pPr>
        <w:rPr>
          <w:b/>
          <w:bCs/>
        </w:rPr>
      </w:pPr>
      <w:r w:rsidRPr="005F5F72">
        <w:rPr>
          <w:b/>
          <w:bCs/>
          <w:rtl/>
        </w:rPr>
        <w:t>أولًا: الملامح العامة للمشهد الإقليمي قبل ٧ أكتوبر</w:t>
      </w:r>
    </w:p>
    <w:p w14:paraId="4B6A851E" w14:textId="77777777" w:rsidR="005F5F72" w:rsidRPr="005F5F72" w:rsidRDefault="005F5F72" w:rsidP="005F5F72">
      <w:r w:rsidRPr="005F5F72">
        <w:rPr>
          <w:rtl/>
        </w:rPr>
        <w:t>سوف ينظر التحليل التالي إلى "المشهد الإقليمي" باعتبار أنه ينطوي على النظام الإقليمي العربي في علاقته بمحيطه الشرق</w:t>
      </w:r>
    </w:p>
    <w:p w14:paraId="5081A10C" w14:textId="77777777" w:rsidR="005F5F72" w:rsidRPr="005F5F72" w:rsidRDefault="005F5F72" w:rsidP="005F5F72">
      <w:r w:rsidRPr="005F5F72">
        <w:rPr>
          <w:rtl/>
        </w:rPr>
        <w:t>أوسطي، ويعني هذا أن التحليل سيتضمن بالإضافة للتفاعلات العربية البينية تلك التفاعلات بين النظام العربي ككيان جماعي أو كوحدات مستقلة مع القوى الإقليمية الرئيسة في الشرق الأوسط، وتحديدًا كل من إسرائيل وتركيا وإيران، وسوف ينقسم التحليل في هذه النقطة إلى نقطتين فرعيتين تتناول أولاهما الخبرة الصراعية للتفاعلات بين النظام العربي ومحيطه الشرق أوسطي، والثانية التوجه نحو الانفراج في هذه التفاعلات</w:t>
      </w:r>
      <w:r w:rsidRPr="005F5F72">
        <w:t>.</w:t>
      </w:r>
    </w:p>
    <w:p w14:paraId="180C1856" w14:textId="77777777" w:rsidR="005F5F72" w:rsidRPr="005F5F72" w:rsidRDefault="005F5F72" w:rsidP="005F5F72">
      <w:pPr>
        <w:rPr>
          <w:b/>
          <w:bCs/>
        </w:rPr>
      </w:pPr>
      <w:r w:rsidRPr="005F5F72">
        <w:rPr>
          <w:b/>
          <w:bCs/>
          <w:rtl/>
        </w:rPr>
        <w:t>١</w:t>
      </w:r>
      <w:r w:rsidRPr="005F5F72">
        <w:rPr>
          <w:b/>
          <w:bCs/>
        </w:rPr>
        <w:t xml:space="preserve">- </w:t>
      </w:r>
      <w:r w:rsidRPr="005F5F72">
        <w:rPr>
          <w:b/>
          <w:bCs/>
          <w:rtl/>
        </w:rPr>
        <w:t>الخبرة الصراعية للتفاعلات العربية الشرق أوسطية</w:t>
      </w:r>
    </w:p>
    <w:p w14:paraId="230E5FF4" w14:textId="77777777" w:rsidR="005F5F72" w:rsidRPr="005F5F72" w:rsidRDefault="005F5F72" w:rsidP="005F5F72">
      <w:r w:rsidRPr="005F5F72">
        <w:rPr>
          <w:rtl/>
        </w:rPr>
        <w:t xml:space="preserve">يُظهر إمعان النظر في هذه التفاعلات غلبة الطابع الصراعي عليها لمدة زمنية طويلة. وإن تباينت من دولة شرق أوسطية لأخرى، ولا يحتاج هذا الطابع لإثبات في الحالة الإسرائيلية، فقد أدى المشروع الصهيوني في فلسطين واحتلال أرضها وتشريد شعبها إلى ٣ حروب رئيسية بين إسرائيل والدول العربية في ١٩٤٨و١٩٦٧و١٩٧٣، فضلًا عن مواجهات أخرى </w:t>
      </w:r>
      <w:r w:rsidRPr="005F5F72">
        <w:rPr>
          <w:rtl/>
        </w:rPr>
        <w:lastRenderedPageBreak/>
        <w:t>مهمة. لعل من أهمها العدوان الإسرائيلي على مصر بالتواطؤ مع بريطانيا وفرنسا ١٩٥٦، وغزو لبنان ١٩٨٢ وغير ذلك الكثير، ناهيك عن</w:t>
      </w:r>
    </w:p>
    <w:p w14:paraId="7983DCC4" w14:textId="77777777" w:rsidR="005F5F72" w:rsidRPr="005F5F72" w:rsidRDefault="005F5F72" w:rsidP="005F5F72">
      <w:r w:rsidRPr="005F5F72">
        <w:rPr>
          <w:rtl/>
        </w:rPr>
        <w:t>٦٦</w:t>
      </w:r>
      <w:r w:rsidRPr="005F5F72">
        <w:t xml:space="preserve"> </w:t>
      </w:r>
      <w:r w:rsidRPr="005F5F72">
        <w:rPr>
          <w:rtl/>
        </w:rPr>
        <w:t>أدى المشروع الصهيوني في فلسطين واحتلال أرضها وتشريد شعبها إلى ٣ حروب رئيسة بين إسرائيل والدول العربية في ١٩٤٨ و١٩٦٧ و١٩٧٣، فضلًا عن مواجهات أخرى مهمة، لعل من أهمها العدوان الإسرائيلي على مصر بالتواطؤ مع بريطانيا وفرنسا ١٩٥٦</w:t>
      </w:r>
      <w:r w:rsidRPr="005F5F72">
        <w:t>. "</w:t>
      </w:r>
    </w:p>
    <w:p w14:paraId="52B95632" w14:textId="77777777" w:rsidR="005F5F72" w:rsidRPr="005F5F72" w:rsidRDefault="005F5F72" w:rsidP="005F5F72">
      <w:r w:rsidRPr="005F5F72">
        <w:rPr>
          <w:rtl/>
        </w:rPr>
        <w:t>الصدامات المتكررة مع المقاومة الفلسطينية. وبالذات بعد أن استكملت إسرائيل احتلال أرض فلسطين في عدوان ١٩٦٧، أما حالتا تركيا وإيران فقد كانت الدولتان عضويًّا جزءًا من التحالف الغربي عقب الحرب العالمية الثانية، وبالتالي كان دورهما فاعلًا في المواجهات بين حركة التحرر العربي والولايات المتحدة، كما ظهر في المحاولات الأمريكية لربط الوطن العربي بسلسلة الأحلاف الغربية، وبالذات في معركة حلف بغداد في منتصف خمسينيات القرن الماضي، والمفارقة أن الدولتين عندما قُدر لهما أن يشهدا تغييرًا حقيقيًا بعيدًا عن التبعية للولايات المتحدة، وإن بدرجتين مختلفتين، قد بلورا مشروعين سياسيين انطويا على مصادر ذاتية للتناقض مع الدول العربية، بعد أن كان المصدر الرئيسي للتناقض هو موقعهما من استراتيجية الهيمنة الأمريكية على المنطقة. فقد تحررت إيران تمامًا من التبعية للولايات المتحدة بنجاح ثورة ١٩٧٩، لكنها تبنت في الوقت نفسه استراتيجية لتصدير الثورة بموجب مبدأ "نصرة المستضعفين"، وأدى هذا لتوترات جمة في العلاقة مع عدد من دول الخليج العربية وصلت ذروتها بالحرب العراقية الإيرانية (</w:t>
      </w:r>
      <w:r w:rsidRPr="005F5F72">
        <w:rPr>
          <w:rtl/>
          <w:lang w:bidi="fa-IR"/>
        </w:rPr>
        <w:t>١٩۸</w:t>
      </w:r>
      <w:r w:rsidRPr="005F5F72">
        <w:rPr>
          <w:rtl/>
        </w:rPr>
        <w:t>٠- ١٩٨٨)، كذلك فإن إيران انخرطت في أحداث الانتفاضات الشعبية في البلدان العربية بما يتسق مع مصالحها فأيدتها بوضوح في الحالة</w:t>
      </w:r>
    </w:p>
    <w:p w14:paraId="2B2C93E8" w14:textId="77777777" w:rsidR="005F5F72" w:rsidRPr="005F5F72" w:rsidRDefault="005F5F72" w:rsidP="005F5F72">
      <w:r w:rsidRPr="005F5F72">
        <w:rPr>
          <w:rtl/>
        </w:rPr>
        <w:t>البحرينية مثلًا، وعارضتها بنفس الوضوح في الحالة السورية وهكذا، مما ولد أنماطًا جديدة من التوترات في العلاقات العربية الإيرانية بلغت ذروتها في الحالة اليمنية باستيلاء جماعة "أنصار الله" على الحكم في صنعاء. وبداية مواجهة عسكرية في ٢٠١٥ بين التحالف العربي بزعامة السعودية وجماعة "أنصار الله" التي سيطرت على معظم شمال اليمن بدعم قوي من إيران</w:t>
      </w:r>
      <w:r w:rsidRPr="005F5F72">
        <w:t>.</w:t>
      </w:r>
    </w:p>
    <w:p w14:paraId="6832F9A7" w14:textId="77777777" w:rsidR="005F5F72" w:rsidRPr="005F5F72" w:rsidRDefault="005F5F72" w:rsidP="005F5F72">
      <w:r w:rsidRPr="005F5F72">
        <w:rPr>
          <w:rtl/>
        </w:rPr>
        <w:t>أما تركيا فقد أصبح لها نهجها السياسي الخاص ومشروعها الإقليمي القائم على مرجعية إسلامية بوصول حزب "العدالة والتنمية" للحكم في ٢٠٠٢، وإن ظلت عضوًا في حلف شمال الأطلنطي، ورغم أن التداعيات الإقليمية للمشروع السياسي للحزب قد بدأت منذ وصوله للحكم فإن الصعود السياسي لجماعة "الإخوان المسلمين" تزامنًا مع الانتفاضات الشعبية التي عُرِفت بالربيع العربي أعطى لتركيا حضورًا واضحًا في العديد من الدول العربية، ناهيك عن تداعيات المسألة الكردية على السياسة التركية التدخلية تجاه كل من العراق وسوريا بدعوى حفظ الأمن التركي ومطاردة حزب العمال الكردستاني في الأراضي العراقية بالذات، وأدى هذا كله إلى توترات بالغة في علاقات تركيا بهاتين الدولتين، فضلًا عن مصر، وبالذات بعد الإطاحة بحكم جماعة "الإخوان المسلمين" في يوليو٢٠١٣ والصدام غير المباشر في الساحة الليبية المضطربة منذ الإطاحة بنظام القذافي فيها</w:t>
      </w:r>
      <w:r w:rsidRPr="005F5F72">
        <w:t>.</w:t>
      </w:r>
    </w:p>
    <w:p w14:paraId="06A07BB9" w14:textId="77777777" w:rsidR="005F5F72" w:rsidRPr="005F5F72" w:rsidRDefault="005F5F72" w:rsidP="005F5F72">
      <w:pPr>
        <w:rPr>
          <w:b/>
          <w:bCs/>
        </w:rPr>
      </w:pPr>
      <w:r w:rsidRPr="005F5F72">
        <w:rPr>
          <w:b/>
          <w:bCs/>
          <w:rtl/>
        </w:rPr>
        <w:t>٢</w:t>
      </w:r>
      <w:r w:rsidRPr="005F5F72">
        <w:rPr>
          <w:b/>
          <w:bCs/>
        </w:rPr>
        <w:t xml:space="preserve">- </w:t>
      </w:r>
      <w:r w:rsidRPr="005F5F72">
        <w:rPr>
          <w:b/>
          <w:bCs/>
          <w:rtl/>
        </w:rPr>
        <w:t>التحول باتجاه الانفراج</w:t>
      </w:r>
    </w:p>
    <w:p w14:paraId="55B72BF1" w14:textId="77777777" w:rsidR="005F5F72" w:rsidRPr="005F5F72" w:rsidRDefault="005F5F72" w:rsidP="005F5F72">
      <w:r w:rsidRPr="005F5F72">
        <w:rPr>
          <w:rtl/>
        </w:rPr>
        <w:t>على الرغم من التباين بين حالات الخبرة الصراعية للدول العربية مع محيطها الشرق أوسطي فإن هذه الخبرة قد كشفت عن</w:t>
      </w:r>
    </w:p>
    <w:p w14:paraId="6F1D9E2E" w14:textId="77777777" w:rsidR="005F5F72" w:rsidRPr="005F5F72" w:rsidRDefault="005F5F72" w:rsidP="005F5F72">
      <w:r w:rsidRPr="005F5F72">
        <w:rPr>
          <w:rtl/>
        </w:rPr>
        <w:t xml:space="preserve">نموذج للتفاعلات مفاده أن وصول الصراع إلى مستوى معين من الشدة يفضي بعد آماد زمنية متفاوتة بسبب تكلفته الباهظة إلى توجهات واضحة نحو الانفراج، وإن بصيغ مختلفة، وهو ما حدث في توقيتات متباينة مع كلِّ من إسرائيل وتركيا وإيران لتظهر حالة عامة من التهدئة وبدايات التعاون مع الدول الثلاث، ففي الحالة الإسرائيلية بلغ الصراع مع الدول العربية ذروته بعدوان ١٩٦٧ والرد العربي الشامل عليه بحرب أكتوبر ١٩٧٣، وبعد هذه الحرب بدأت مسيرة للسلام بين مصر وإسرائيل أولًا بلغت ذروتها بتوقيع معاهدة السلام المصرية الإسرائيلية في ١٩٧٩، وهي المعاهدة التي اعترضت عليها الدول العربية كافة عدا ثلاث دول لدرجة حدوث قطيعة رسمية بين مصر من جانب والدول العربية وجامعتها من جانب آخر، غير أن الطرف العربي لحق بقطار التسوية على أساس جماعي بإقرار قمة فاس </w:t>
      </w:r>
      <w:r w:rsidRPr="005F5F72">
        <w:rPr>
          <w:rtl/>
          <w:lang w:bidi="fa-IR"/>
        </w:rPr>
        <w:t>١۹</w:t>
      </w:r>
      <w:r w:rsidRPr="005F5F72">
        <w:rPr>
          <w:rtl/>
        </w:rPr>
        <w:t xml:space="preserve">٨٢ لمبادرة الأمير "فهد بن عبد العزيز" (ولي </w:t>
      </w:r>
      <w:r w:rsidRPr="005F5F72">
        <w:rPr>
          <w:rtl/>
        </w:rPr>
        <w:lastRenderedPageBreak/>
        <w:t>عهد السعودية آنذاك)، والتي وافقت على سلام بين الدول العربية وإسرائيل بضمانات من مجلس الأمن بشرط تلبية إسرائيل للمطالب العربية. وعلى رأسها الانسحاب من الأراضي العربية المحتلة وإقامة الدولة الفلسطينية وعاصمتها القدس الشرقية</w:t>
      </w:r>
      <w:r w:rsidRPr="005F5F72">
        <w:t>.</w:t>
      </w:r>
    </w:p>
    <w:p w14:paraId="5E4A3E8C" w14:textId="77777777" w:rsidR="005F5F72" w:rsidRPr="005F5F72" w:rsidRDefault="005F5F72" w:rsidP="005F5F72">
      <w:r w:rsidRPr="005F5F72">
        <w:rPr>
          <w:rtl/>
        </w:rPr>
        <w:t>على الرغم من التباين بين حالات " الخبرة الصراعية للدول العربية مع محيطها الشرق أوسطي فإن هذه الخبرة قد كشفت عن نموذج للتفاعلات مفاده أن وصول الصراع إلى مستوى معين من الشدة يفضي بعد آماد زمنية متفاوتة بسبب تكلفته الباهظة إلى توجهات واضحة نحو الانفراج، وإن كان بصيغ " مختلفة</w:t>
      </w:r>
    </w:p>
    <w:p w14:paraId="614E7A2B" w14:textId="77777777" w:rsidR="005F5F72" w:rsidRPr="005F5F72" w:rsidRDefault="005F5F72" w:rsidP="005F5F72">
      <w:r w:rsidRPr="005F5F72">
        <w:rPr>
          <w:rtl/>
        </w:rPr>
        <w:t>ولم تُلقِ إسرائيل بالًا لهذه المبادرة لـ ٢٠ سنة كاملة حتى قدَّم الأمير "عبد الله بن عبد العزيز" (ولي عهد السعودية آنذاك) مبادرته التي أقرتها قمة بيروت ٢٠٠٢، وتضمنت مغريات أكثر لإسرائيل في مقابل تلبيتها للمطالب العربية مفادها قيام الدول العربية كافة بتطبيع علاقتها بإسرائيل حال استجابتها للمطالب العربية السابقة، ولم تبد إسرائيل هذه المرة أيضًا أدنى استجابة، ومع ذلك أقدمت ٤ دول عربية على التطبيع مع إسرائيل في ٢٠٢٠ دون أي شروط تتعلق بالقضية الفلسطينية. وسمحت هذه التطورات للقيادة الإسرائيلية بالادعاء بأن النهج الأمثل لحل القضية الفلسطينية هو استكمال تطبيع العلاقات مع الدول العربية، وقبيل عملية المقاومة الفلسطينية في غزة في ٧ أكتوبر٢٠٢٣ كان الشغل الشاغل للإدارة الأمريكية هو إنجاز التطبيع السعودي الإسرائيلي استكمالًا لهذا المسار</w:t>
      </w:r>
      <w:r w:rsidRPr="005F5F72">
        <w:t>.</w:t>
      </w:r>
    </w:p>
    <w:p w14:paraId="1AB1A063" w14:textId="77777777" w:rsidR="005F5F72" w:rsidRPr="005F5F72" w:rsidRDefault="005F5F72" w:rsidP="005F5F72">
      <w:r w:rsidRPr="005F5F72">
        <w:rPr>
          <w:rtl/>
        </w:rPr>
        <w:t>وإذا كانت هذه التطورات قد لحقت بالعلاقات العربية الإسرائيلية بكل ما انطوت عليه من خبرة صراعية ممتدة فلم يكن مستغربًا أن يمتد توجه التهدئة إلى العلاقات العربية التركية. وبالذات مع كل من السعودية والإمارات ومصر، بعد أن كان التوتر قد بلغ مبلغه في العلاقات التركية مع هذه الدول في سياق العلاقة الوطيدة بين تركيا وقطر من جانب والخلاف السعودي الإماراتي البحريني مع قطر من جانب آخر، وبالنسبة لمصر وتركيا يلاحظ أن التهدئة قد أعقبت ذروة التوتر بين البلدين على خلفية الصراع في ليبيا، وبالذات في يونيو ٢٠٢٠ عندما بدا أن الميليشيات الموالية لحكومة غرب ليبيا المؤيدة من تركيا قد تمكنت من كسر حصار الجيش الوطني الليبي المؤيد من مصر لطرابلس، والتقدم باتجاه الشرق مع</w:t>
      </w:r>
    </w:p>
    <w:p w14:paraId="2B62A47F" w14:textId="77777777" w:rsidR="005F5F72" w:rsidRPr="005F5F72" w:rsidRDefault="005F5F72" w:rsidP="005F5F72">
      <w:r w:rsidRPr="005F5F72">
        <w:rPr>
          <w:rtl/>
        </w:rPr>
        <w:t>شعارات هوجاء تتحدث عن الوصول للسلوم، وعند هذا الحد أعلن الرئيس المصري خطه الأحمر (سرت-الجفرة)، وأن تجاوز ميليشيات الغرب لهذا الخط يعني تدخلًا عسكريًّا مصريًّا مباشرًا فيما وراء الحدود، وأعقب ذلك التهديد إجراء مناورات عسكرية مصرية ضخمة كتأكيد لمصداقية الردع المصري، ومنذ ذلك التهديد توقف تقدم الميليشيات باتجاه الشرق، وبدا أن القيادة التركية قد أدركت خاصة في ظل احتدام خلافاتها مع العديد من القوى الإقليمية والدولية آنذاك أنه قد آن الأوان لتغيير الاتجاه بالعودة لسياسة تصفير المشاكل، وهو ما وجد استجابة مصرية فبدأت محادثات متئدة ومتصاعدة من حيث مستواها إلى أن تم التوصل إلى إعلان البلدين رفع مستوى التمثيل الدبلوماسي بينهما إلى مستوى السفارة في يوليو ٢٠٢٣ إيذانًا بعودة العلاقات السياسية إلى طبيعتها، علمًا بأن العلاقات الاقتصادية لم تكن قد تأثرت بالخلاف السياسي</w:t>
      </w:r>
      <w:r w:rsidRPr="005F5F72">
        <w:t>.</w:t>
      </w:r>
    </w:p>
    <w:p w14:paraId="024D6E43" w14:textId="77777777" w:rsidR="005F5F72" w:rsidRPr="005F5F72" w:rsidRDefault="005F5F72" w:rsidP="005F5F72">
      <w:r w:rsidRPr="005F5F72">
        <w:rPr>
          <w:rtl/>
        </w:rPr>
        <w:t>أما بالنسبة لإيران، فقد شهدت السنوات الأخيرة منذ بداية العقد الثالث من هذا القرن تطورات إيجابية في علاقاتها بعدد من الدول العربية التي خيم التوتر والقطيعة وأحيانًا الصدام على العلاقات معها، ففي دیسمبرا٢٠٢، زار مستشار الأمن القومي الإماراتي إيران، والتقى عددًا من المسؤولين، على رأسهم الرئيس الإيراني، وكان واضحًا أن السياسة الإماراتية الجديدة تسعى للتهدئة مع القوى الإقليمية كافة، وكان الموقف الواضح للإمارات برفض الدخول في أي ترتيبات تحالفية ضد إيران خير شاهد على هذا التوجه الجديد، وفي مارس ٢٠٢٣ أَعلن برعاية صينية الاتفاق على إعادة العلاقات السعودية الإيرانية بعد قطيعة دامت منذ ٢٠١٦ بسبب أعمال التخريب التي طالت مقار دبلوماسية</w:t>
      </w:r>
    </w:p>
    <w:p w14:paraId="6F8BB6CF" w14:textId="77777777" w:rsidR="005F5F72" w:rsidRPr="005F5F72" w:rsidRDefault="005F5F72" w:rsidP="005F5F72">
      <w:r w:rsidRPr="005F5F72">
        <w:t xml:space="preserve">" </w:t>
      </w:r>
      <w:r w:rsidRPr="005F5F72">
        <w:rPr>
          <w:rtl/>
        </w:rPr>
        <w:t>المشهد الإقليمي حتى ٧ أكتوبر بصفة عامة كان يشير إلى تحول في نموذج التفاعلات العربية مع قوى المحيط الشرق أوسطي للنظام العربي باتجاه " التهدئة والانفراج</w:t>
      </w:r>
      <w:r w:rsidRPr="005F5F72">
        <w:t>.</w:t>
      </w:r>
    </w:p>
    <w:p w14:paraId="5DF1256D" w14:textId="77777777" w:rsidR="005F5F72" w:rsidRPr="005F5F72" w:rsidRDefault="005F5F72" w:rsidP="005F5F72">
      <w:r w:rsidRPr="005F5F72">
        <w:rPr>
          <w:rtl/>
        </w:rPr>
        <w:t xml:space="preserve">سعودية في إيران في أعقاب أحكام الإعدام السعودیة بحق ٢٧ شخصًا، على رأسهم الشیخ "النمر" رجل الدين الشيعي البارز، كما جرت في نفس السياق حوارات مصرية مكثفة أدت إلى تطبيع الاتصالات المصرية الإيرانية على أعلى المستويات، وإن </w:t>
      </w:r>
      <w:r w:rsidRPr="005F5F72">
        <w:rPr>
          <w:rtl/>
        </w:rPr>
        <w:lastRenderedPageBreak/>
        <w:t>لم تعد العلاقات الدبلوماسية بين البلدين رسميًّا، علمًا بأن إدارة العلاقات بين البلدين تتم مباشرة من خلال سفارتيهما في القاهرة وطهران وليس عن طريق وسيط</w:t>
      </w:r>
      <w:r w:rsidRPr="005F5F72">
        <w:t>.</w:t>
      </w:r>
    </w:p>
    <w:p w14:paraId="0735ABAE" w14:textId="77777777" w:rsidR="005F5F72" w:rsidRPr="005F5F72" w:rsidRDefault="005F5F72" w:rsidP="005F5F72">
      <w:r w:rsidRPr="005F5F72">
        <w:rPr>
          <w:rtl/>
        </w:rPr>
        <w:t>وهكذا يمكن القول إن المشهد الإقليمي حتى ٧ أكتوبر بصفة عامة كان يشير إلى تحول في نموذج التفاعلات العربية مع قوى المحيط الشرق أوسطي للنظام العربي باتجاه التهدئة والانفراج، فكيف كان تأثير عملية المقاومة الفلسطينية في هذا التاريخ ضد إسرائيل على ذلك المشهد؟</w:t>
      </w:r>
    </w:p>
    <w:p w14:paraId="3107E6F6" w14:textId="77777777" w:rsidR="005F5F72" w:rsidRPr="005F5F72" w:rsidRDefault="005F5F72" w:rsidP="005F5F72">
      <w:pPr>
        <w:rPr>
          <w:b/>
          <w:bCs/>
        </w:rPr>
      </w:pPr>
      <w:r w:rsidRPr="005F5F72">
        <w:rPr>
          <w:b/>
          <w:bCs/>
          <w:rtl/>
        </w:rPr>
        <w:t>ثانيًا: التأثيرات الإقليمية لحرب غزة</w:t>
      </w:r>
    </w:p>
    <w:p w14:paraId="1734406A" w14:textId="77777777" w:rsidR="005F5F72" w:rsidRPr="005F5F72" w:rsidRDefault="005F5F72" w:rsidP="005F5F72">
      <w:r w:rsidRPr="005F5F72">
        <w:rPr>
          <w:rtl/>
        </w:rPr>
        <w:t>مثلت عملية المقاومة الفلسطينية في ٧ أكتوبر ٢٠٢٣ أكبر عملية من المقاومة الفلسطينية ضد إسرائيل منذ تأسيسها في ١٩٤٨، كما أن استمرارها لـ ٧ أشهر حتى كتابة هذه السطور رغم ضراوة الانتقام الإسرائيلي وقوة الدعم الأمريكي خاصة والغربي عامة لإسرائيل يعني أن المقاومة قادرة على الفعل، ومعروف دعم إيران غير المباشر للمقاومة وبالذات تنظيمي</w:t>
      </w:r>
    </w:p>
    <w:p w14:paraId="4A97DC34" w14:textId="77777777" w:rsidR="005F5F72" w:rsidRPr="005F5F72" w:rsidRDefault="005F5F72" w:rsidP="005F5F72">
      <w:r w:rsidRPr="005F5F72">
        <w:t xml:space="preserve">" </w:t>
      </w:r>
      <w:r w:rsidRPr="005F5F72">
        <w:rPr>
          <w:rtl/>
        </w:rPr>
        <w:t>الجيش الإسرائيلي الذي يُصَنَّف بأنه الـ ١٨عالميًّا، وتذهب بعض التقديرات إلى أنه يمكن أن يرقى إلى المرتبة الرابعة بإعمال معايير مختلفة، فشل لمدة ٧ أشهر من القتال في تحقيق الهدفين المعلنين، وهما: تحرير الأسرى والرهائن بالقوة، واجتثاث حماس من قطاع غزة</w:t>
      </w:r>
      <w:r w:rsidRPr="005F5F72">
        <w:t>. "</w:t>
      </w:r>
    </w:p>
    <w:p w14:paraId="3EE78B7C" w14:textId="77777777" w:rsidR="005F5F72" w:rsidRPr="005F5F72" w:rsidRDefault="005F5F72" w:rsidP="005F5F72">
      <w:r w:rsidRPr="005F5F72">
        <w:t>"</w:t>
      </w:r>
      <w:r w:rsidRPr="005F5F72">
        <w:rPr>
          <w:rtl/>
        </w:rPr>
        <w:t>حماس" و"الجهاد" أهم فصيلين في المواجهة الحالية، ناهيك عن الدعم المباشر من القوى المرتبطة بإيران في البلدان العربية مثل "حزب الله" في لبنان، و"أنصار الله" في شمال اليمن، وبعض الفصائل الشيعية في العراق، كذلك فقد كان بديهيًّا أن تهتم الدول العربية وبالذات ذات الحدود المشتركة مع فلسطين بتطورات الأحداث، سواء من منظور الالتزام بدعم القضية الفلسطينية أو تأثير تطورات المواجهة على أمنها، ويعني كل ما سبق أن المواجهة بين المقاومة الفلسطينية في غزة وإسرائيل منذ ٧ أكتوبر ٢٠٢٣ لم تكن مواجهة ثنائية بالتأكيد، وإنما مثلت "حالة إقليمية" بامتياز، ناهيك عن أبعادها العالمية على الأقل نتيجة تدخل حلفاء إسرائيل الدوليين وعلى رأسهم الولايات المتحدة لنصرتها، وما أحدثته تداعيات المواجهة من تحولات في دوائر الرأي العام العالمي، وإن كانت هذه الأبعاد العالمية تخرج عن نطاق اهتمام التحليل الحالي اللهم إلا من منظور انعكاساتها على المشهد الإقليمي في الشرق الأوسط</w:t>
      </w:r>
      <w:r w:rsidRPr="005F5F72">
        <w:t>.</w:t>
      </w:r>
    </w:p>
    <w:p w14:paraId="53DEF0A8" w14:textId="77777777" w:rsidR="005F5F72" w:rsidRPr="005F5F72" w:rsidRDefault="005F5F72" w:rsidP="005F5F72">
      <w:r w:rsidRPr="005F5F72">
        <w:rPr>
          <w:rtl/>
        </w:rPr>
        <w:t>ويهتم هذا التحليل بما أحدثته المواجهة بين المقاومة الفلسطينية في غزة وإسرائيل منذ ٧ أكتوبر من تداعيات إقليمية، وسوف يتفرع النقاش حول هذه النقطة إلى مسارين يُعنى</w:t>
      </w:r>
    </w:p>
    <w:p w14:paraId="2AC34A5A" w14:textId="77777777" w:rsidR="005F5F72" w:rsidRPr="005F5F72" w:rsidRDefault="005F5F72" w:rsidP="005F5F72">
      <w:r w:rsidRPr="005F5F72">
        <w:rPr>
          <w:rtl/>
        </w:rPr>
        <w:t>أولهما بالتحليل على المستوى الجزئي، أي على مستوى تأثير تطورات المواجهة على أوزان القوى الإقليمية الرئيسية في المنطقة، والثاني على المستوى الكلي، أي على الملامح البنيوية لحالة التفاعلات في الإقليم التي رأينا أنها كانت قد اتجهت للتهدئة بصفة عامة</w:t>
      </w:r>
      <w:r w:rsidRPr="005F5F72">
        <w:t>.</w:t>
      </w:r>
    </w:p>
    <w:p w14:paraId="21083910" w14:textId="77777777" w:rsidR="005F5F72" w:rsidRPr="005F5F72" w:rsidRDefault="005F5F72" w:rsidP="005F5F72">
      <w:pPr>
        <w:rPr>
          <w:b/>
          <w:bCs/>
        </w:rPr>
      </w:pPr>
      <w:r w:rsidRPr="005F5F72">
        <w:rPr>
          <w:b/>
          <w:bCs/>
          <w:rtl/>
        </w:rPr>
        <w:t>١</w:t>
      </w:r>
      <w:r w:rsidRPr="005F5F72">
        <w:rPr>
          <w:b/>
          <w:bCs/>
        </w:rPr>
        <w:t xml:space="preserve">- </w:t>
      </w:r>
      <w:r w:rsidRPr="005F5F72">
        <w:rPr>
          <w:b/>
          <w:bCs/>
          <w:rtl/>
        </w:rPr>
        <w:t>التداعيات على أوزان القوى الإقليمية الرئيسة</w:t>
      </w:r>
    </w:p>
    <w:p w14:paraId="5381D089" w14:textId="77777777" w:rsidR="005F5F72" w:rsidRPr="005F5F72" w:rsidRDefault="005F5F72" w:rsidP="005F5F72">
      <w:r w:rsidRPr="005F5F72">
        <w:rPr>
          <w:rtl/>
        </w:rPr>
        <w:t>يفترض التحليل في هذا الجزء أن المواجهة الحالية في غزة قد أثرت على الأوزان النسبية للقوى الإقليمية الرئيسية، وأن أكثر هذه القوى استفادة هي إيران ومصر، وأكثرها خسارة هي إسرائيل ثم تركيا، وأن تغيرًا ملموسًا لم يحدث حتى الآن في الوزن الإقليمي المهم للسعودية بانتظار مردود نهجها الحالي الذي يحاول حل القضية الفلسطينية بالتطبيع مع إسرائيل. وبطبيعة الحال فإن استخدام مصطلح "الافتراض" يعني أن الأفكار المتضمنة في التحليل التالي قابلة لإثبات صحتها المطلقة أو النسبية، أو على العكس خطئها كليًّا أو جزئيًّا. غير أني سأحاول توضيح المبررات التي تم الاستناد إليها في صياغة الفرضية السابقة</w:t>
      </w:r>
      <w:r w:rsidRPr="005F5F72">
        <w:t>.</w:t>
      </w:r>
    </w:p>
    <w:p w14:paraId="3629FAAD" w14:textId="77777777" w:rsidR="005F5F72" w:rsidRPr="005F5F72" w:rsidRDefault="005F5F72" w:rsidP="005F5F72">
      <w:r w:rsidRPr="005F5F72">
        <w:rPr>
          <w:rtl/>
        </w:rPr>
        <w:t>وبالنسبة لإسرائيل التي يُصَنَّف جيشها بأنه الـ ١٨ عالميًّا، وتذهب بعض التقديرات إلى أنه يمكن أن يرقى إلى المرتبة الرابعة بإعمال معايير مختلفة. ناهيك عن الدعم الكامل من حلفائها الغربيين وعلى رأسهم الولايات المتحدة، فإن هذا الجيش قد فشل لمدة ٧ أشهر من القتال في تحقيق الهدفين المعلنين من القيادة السياسية والعسكرية، وهما تحرير الأسرى والرهائن بالقوة واجتثاث حماس من قطاع غزة، فبعد تلك الأشهر السبعة لم تتمكن القوات الإسرائيلية من تحرير أسير واحد</w:t>
      </w:r>
      <w:r w:rsidRPr="005F5F72">
        <w:t>.</w:t>
      </w:r>
    </w:p>
    <w:p w14:paraId="03828FB3" w14:textId="77777777" w:rsidR="005F5F72" w:rsidRPr="005F5F72" w:rsidRDefault="005F5F72" w:rsidP="005F5F72">
      <w:r w:rsidRPr="005F5F72">
        <w:rPr>
          <w:rtl/>
        </w:rPr>
        <w:lastRenderedPageBreak/>
        <w:t>اللهم إلا في واقعتين اكتنفهما الغموض ادُّعي فيهما أنه تم تحرير ٣ أشخاص بعملية نوعية دون أي تفاصيل، أما بخصوص اجتثاث حماس، وبغض النظر عن فساد فكرة اجتثاث قوة سياسية لها قاعدة اجتماعية واسعة، ناهيك عن تبنيها أهدافًا وطنية يجمع عليها الشعب الفلسطيني، فقد لوحظ أن الادعاء بأن القوات الإسرائيلية أجهزت على قوات حماس عدا ٤ كتائب في رفح أصبح مثيرًا للسخرية في ظل عودة المقاومة، حتى ولو كان ذلك بوتيرة أقل، إلى مناطق الشمال والوسط التي ادعت القوات الإسرائيلية أنها طهرتها تمامًا من المقاومة وانسحبت منها، ويُضاف إلى هذا كم الخسائر البشرية التي يوجد إجماع على أن الأرقام الإسرائيلية الرسمية فيها دون الحقيقة بکثير، وذلك كله فضلًا عن التكلفة الاقتصادية الباهظة للحرب، وكذلك الانقسامات المتفاقمة داخل النخبة السياسية الحاكمة، وداخل النخبة العسكرية، وبين النخبتين، وبينهما معًا وبين المعارضة والشارع السياسي، ناهيك عن التصاعد الواضح في عمليات المقاومة في الضفة الغربية، والجبهات المفتوحة شمال إسرائيل من الجنوب اللبناني، ومن الفصائل العراقية المسلحة المرتبطة بإيران، ومن "أنصار الله" في جبهة البحر الأحمر</w:t>
      </w:r>
      <w:r w:rsidRPr="005F5F72">
        <w:t>.</w:t>
      </w:r>
    </w:p>
    <w:p w14:paraId="42CF7921" w14:textId="77777777" w:rsidR="005F5F72" w:rsidRPr="005F5F72" w:rsidRDefault="005F5F72" w:rsidP="005F5F72">
      <w:r w:rsidRPr="005F5F72">
        <w:rPr>
          <w:rtl/>
        </w:rPr>
        <w:t>ورغم ما قيل عن "مسرحية" الرد الإيراني على القصف الإسرائيلي للقنصلية الإيرانية في دمشق في أبريل الماضي فإن عديدًا من المحللين الموضوعيين، بمن فيهم محللون غربيون يرون أن ما يُسمى بالمسرحية قد أوجد قواعد جديدة لمباريات الردع بين إسرائيل وإيران سيتعين على إسرائيل الالتزام بها مستقبلًا، ناهيك عن أن النجاح الإسرائيلي في اتقاء الهجوم الإيراني لم يكن عملًا إسرائيليًّا</w:t>
      </w:r>
    </w:p>
    <w:p w14:paraId="2C66BC2F" w14:textId="77777777" w:rsidR="005F5F72" w:rsidRPr="005F5F72" w:rsidRDefault="005F5F72" w:rsidP="005F5F72">
      <w:r w:rsidRPr="005F5F72">
        <w:rPr>
          <w:rtl/>
        </w:rPr>
        <w:t>خالصًا بطبيعة الحال، وإنما نجم عن تحالف دولي إقليمي مساند لإسرائيل باعترافها هي وحلفائها، وثمة خسارة استراتيجية أخرى تتعلق بتراجع فادح لإسرائيل في دوائر الرأي العام العالمي بما في ذلك داخل الولايات المتحدة، وليست حركة شباب الجامعات الأمريكية المؤيدين للجانب الفلسطيني سوى أحد تجليات هذه الظاهرة. وصحيح أن معظم تلك التحولات لم يُؤثر بعد على القرارات والسياسات إلا قليلًا، لكن بدايات التغيير الذي قد ينتهي لأن يكون تاريخيًّا قد أصبحت شديدة الوضوح، والخلاصة أن إسرائيل بكل الخلل الفادح في ميزان القوى لصالحها مع المقاومة الفلسطينية في غزة، وبكل الدعم الشامل والقوي عسكريًّا واقتصاديًّا ودبلوماسيًّا من حلفائها بقيادة الولايات المتحدة لم تتمكن من كسب الحرب سياسيًّا رغم مرور ٧ أشهر. وتمثل كل إنجازها في القتل والتدمير بمعدلات غير مسبوقة، وهو ما يُظهر حدود القوة الإسرائيلية، فما بالنا بأي مواجهة قادمة في ظل وحدة وطنية فلسطينية، ودعم فعلي للمقاومة بأي شكل من الأشكال من بعض الأطراف العربية</w:t>
      </w:r>
      <w:r w:rsidRPr="005F5F72">
        <w:t>.</w:t>
      </w:r>
    </w:p>
    <w:p w14:paraId="7C4E1EB4" w14:textId="77777777" w:rsidR="005F5F72" w:rsidRPr="005F5F72" w:rsidRDefault="005F5F72" w:rsidP="005F5F72">
      <w:r w:rsidRPr="005F5F72">
        <w:t xml:space="preserve">" </w:t>
      </w:r>
      <w:r w:rsidRPr="005F5F72">
        <w:rPr>
          <w:rtl/>
        </w:rPr>
        <w:t>رغم ما قيل عن "مسرحية" الرد الإيراني على القصف الإسرائيلي للقنصلية الإيرانية في دمشق في أبريل الماضي فإن العديد من المحللين يرون أن ما يُسمى بالمسرحية قد أوجد قواعد جديدة لمباريات الردع بين إسرائيل وإيران</w:t>
      </w:r>
      <w:r w:rsidRPr="005F5F72">
        <w:t>. "</w:t>
      </w:r>
    </w:p>
    <w:p w14:paraId="5BFCD21B" w14:textId="77777777" w:rsidR="005F5F72" w:rsidRPr="005F5F72" w:rsidRDefault="005F5F72" w:rsidP="005F5F72">
      <w:r w:rsidRPr="005F5F72">
        <w:rPr>
          <w:rtl/>
        </w:rPr>
        <w:t>أما ثانية الدول في الترتيب من حيث الخسارة وفق الافتراض السابق فهي تركيا، فقد تبنت منذ بداية عملية المقاومة الفلسطينية خطابًا سیاسيًّا ناريًّا معارضًا لإسرائيل، لكن هذا الخطاب لم يُترجم إلى أي فعل مؤثر على مجريات المواجهة، بل لقد كشفت الحقائق أن العلاقات التجارية بين الدولتين قد تواصلت دون عوائق بما تنطوي عليه في بعض أبعادها من دعم للمجهود الحربي لإسرائيل. وكان لافتًّا للنظر أن تكون العلاقات التجارية التركية الإسرائيلية إحدى القضايا المهمة التي استخدمتها المعارضة ضد مرشحي الحزب الحاكم في الانتخابات البلدية التي أُجريت في نهاية مارس الماضي، مع أن الأصل في هذه الانتخابات أن تركز على القضايا المحلية، ونذكر أن المواقف التركية المتشددة التي تبناها "أردوغان" ضد إسرائيل كانت سببًا في تصاعد شعبيته في الوطن العربي في بدايات حكمه، وهكذا بدت تركيا في المواجهة الحالية مجردة من أي أفعال مؤثرة، سواء باتجاه دعم المقاومة أو الحراك الدبلوماسي الفعال من أجل وقف إطلاق النار أو التوسط في مفاوضات الهدنة، وباختصار بدا حضور تركيا في هذه المواجهة باهنًا أو على الأقل غير متناسب مع وزنها الإقليمي، ولعل التحركات التركية اللاحقة بالانضمام لدعوى جنوب إفريقيا ضد إسرائيل في محكمة العدل الدولية. وقطع كافة علاقاتها التجارية مع إسرائيل في أول يومين من شهر مايو ٢٠٢٤ تمثل محاولة من القيادة التركية لاستعادة الحضور في المواجهة الحالية بما يتسق مع مكانتها وسياستها المعلنة. ووفقًا للفرضية السابقة فإن أكثر القوى الإقليمية استفادة من المواجهة الحالية هي إيران، ويُقصد بالاستفادة هنا تعزيز قدرتها</w:t>
      </w:r>
    </w:p>
    <w:p w14:paraId="0D15333F" w14:textId="77777777" w:rsidR="005F5F72" w:rsidRPr="005F5F72" w:rsidRDefault="005F5F72" w:rsidP="005F5F72">
      <w:r w:rsidRPr="005F5F72">
        <w:rPr>
          <w:rtl/>
        </w:rPr>
        <w:lastRenderedPageBreak/>
        <w:t>على التأثير في تفاعلات المنطقة وليس قبول دول المنطقة بالضرورة لمشروعها الإقليمي. فالنظام الإيراني يقف على نحو غير مباشر خلف عملية المقاومة الفلسطينية واتساع نطاق المواجهة بعد ذلك ليشمل فاعلين آخرين من غير الدول، إذ إن ذلك النظام هو الداعم الرئيسي لتنظيمي حماس والجهاد اللذين يتصدران فصائل المقاومة في غزة من ناحية، وعلاقته من ناحية أخرى بأولئك الفاعلين ليست خافية. كحزب الله في لبنان وأنصار الله في اليمن وبعض الفصائل العراقية المسلحة. ومن ثم فإن أي إنجاز تحققه المقاومة يرفع من أسهم طهران سياسيا، ولعل الحد الأدنى من الإنجاز هو صمود المقاومة لـ ٧ أشهر حين كتابة هذه السطور والخسائر الموجعة التي ألحقتها بإسرائيل، كذلك فإن الرد الإيراني على هجوم إسرائيل على القنصلية الإيرانية في دمشق رغم استخفاف البعض الشديد به قد أسس قاعدة جدیدة للردع بينها وبین إسرائیل سوف تظهر آثارها بالتأكيد في أي مواجهات قادمة بينهما، وإذا كان الكثيرون قد سخروا من الرد الإيراني على الهجوم الإسرائيلي فإن الرد الإسرائيلي ربما كان أكثر جدارة بالسخرية. وأخيرًا فقد كان واضحًا كل الوضوح أن الإدارة الأمريكية حريصة على منع اتساع نطاق الحرب بحيث يشمل إيران، مع أنها تعلم أن كل يوم يمر يقرب إيران أكثر من الخيار النووي</w:t>
      </w:r>
      <w:r w:rsidRPr="005F5F72">
        <w:t>.</w:t>
      </w:r>
    </w:p>
    <w:p w14:paraId="015BBEC6" w14:textId="77777777" w:rsidR="005F5F72" w:rsidRPr="005F5F72" w:rsidRDefault="005F5F72" w:rsidP="005F5F72">
      <w:r w:rsidRPr="005F5F72">
        <w:rPr>
          <w:rtl/>
        </w:rPr>
        <w:t>أما مصر فقد تميزت تحركاتها تجاه ما يجري كالعادة بانطلاقها من "سياسة" واضحة متماسكة، وليس بقرارات تمثل ردود أفعال مباشرة لمواقف تطرأ من حين لآخر، بحيث يمكن أن تتضارب هذه القرارات فيما بينها. ومنذ البداية طالبت مصر بالوقف الفوري لإطلاق النار لإيقاف الجرائم الإسرائيلية</w:t>
      </w:r>
      <w:r w:rsidRPr="005F5F72">
        <w:t>.</w:t>
      </w:r>
    </w:p>
    <w:p w14:paraId="37B25EF6" w14:textId="77777777" w:rsidR="005F5F72" w:rsidRPr="005F5F72" w:rsidRDefault="005F5F72" w:rsidP="005F5F72">
      <w:r w:rsidRPr="005F5F72">
        <w:rPr>
          <w:rtl/>
        </w:rPr>
        <w:t>وأصرت على إدخال المساعدات لأهل غزة. ووظفت لفرض إرادتها في هذا الصدد نوعًا من المواقف الخشنة، كما في رفضها في بداية المواجهات خروج أي أجنبي من القطاع أيًّا كانت جنسيته عبر معبر رفح ما لم يتم إدخال المساعدات، وكان لها ما أرادت، وكانت مصدرًا لثلثي إجمالي هذه المساعدات على الأقل، وإن تعسفت إسرائيل لاحقًا في إجراءات تفتيش المساعدات بما أبطأ من وتيرتها. وقلصها كمًّا وكيفًا</w:t>
      </w:r>
      <w:r w:rsidRPr="005F5F72">
        <w:t>.</w:t>
      </w:r>
    </w:p>
    <w:p w14:paraId="50F1E393" w14:textId="77777777" w:rsidR="005F5F72" w:rsidRPr="005F5F72" w:rsidRDefault="005F5F72" w:rsidP="005F5F72">
      <w:r w:rsidRPr="005F5F72">
        <w:rPr>
          <w:rtl/>
        </w:rPr>
        <w:t>ويدخل ضمن هذه المساعدات دون شك الدور الذي تلعبه المرافق الصحية المصرية في استقبال المرضى والمصابين الفلسطينيين في مستشفياتها، وهو دور لا يُسَلَّط عليه ضوء كاف للأسف، كذلك تصدت مصر بحسم، سواء في خطابها السياسي الرسمي أو في اتصالاتها الدبلوماسية على أعلى المستويات لدعاوى تهجير أهل غزة لسيناء أو غيرها، وأعلنت أن تهجير سكان القطاع لمصر خط أحمر، سواء من منظور القضية الفلسطينية التي يفضي التهجير لتصفيتها، أو الأمن المصري نظرًا للإشكاليات الأمنية المعقدة التي تنطوي عليها عملية التهجير، وقد نجحت مصر بامتياز على الصعيد الدبلوماسي في كسب مواقف كافة الأطراف الدولية التي تواصلت معها، وعلى رأسها الإدارة الأمريكية لصالح هذا الموقف المبدئي، وأخيرًا وليس آخرًا لعبت الدبلوماسية المصرية دورًا رائدًا كالعادة في جهود التوصل لهدن إنسانية تنطوي على وقف لإطلاق النار وتبادل الأسرى، وتمهد لإنهاء الحرب، وحين كتابة هذه السطور كانت الدبلوماسية المصرية قد أنجزت الجزء الأكبر من اتفاق الهدنة الثانية. والذي ما كان من شأنه أن يتم لولا الممانعة الواضحة لرئيس الوزراء الإسرائيلي حفاظًا على</w:t>
      </w:r>
    </w:p>
    <w:p w14:paraId="6AB46C65" w14:textId="77777777" w:rsidR="005F5F72" w:rsidRPr="005F5F72" w:rsidRDefault="005F5F72" w:rsidP="005F5F72">
      <w:r w:rsidRPr="005F5F72">
        <w:rPr>
          <w:rtl/>
        </w:rPr>
        <w:t>بقائه السياسي، ويوضح كل ما سبق أن الدور المصري يبقى مُعطًّى أساسيًّا في معادلة الحرب والسلام في المنطقة</w:t>
      </w:r>
      <w:r w:rsidRPr="005F5F72">
        <w:t>.</w:t>
      </w:r>
    </w:p>
    <w:p w14:paraId="26AF5169" w14:textId="77777777" w:rsidR="005F5F72" w:rsidRPr="005F5F72" w:rsidRDefault="005F5F72" w:rsidP="005F5F72">
      <w:r w:rsidRPr="005F5F72">
        <w:rPr>
          <w:rtl/>
        </w:rPr>
        <w:t xml:space="preserve">أما السعودية فهي الدولة ذات الثقل الإقليمي المهم عربيًّا وإسلاميًّا، وقد قادت باعتبارها الرئيسة آنذاك للقمة العربية الجهد الدبلوماسي العربي الإسلامي لبلورة موقف مشترك تجاه أحداث غزة، وجمعت بين القمتين العربية والإسلامية في الرياض في نوفمبر الماضي، وتوصلت القمتان إلى قرارات تعكس المواقف العربية والإسلامية المبدئية من القضية الفلسطينية، غير أن هذه القرارات اقتصرت على الطابع الدبلوماسي. ومن ثم لم يكن لها تأثير فعلي على مجريات العدوان الإسرائيلي على غزة كغيرها من القرارات الدولية، ولم يبرز للسعودية دور خاص في عمليات الوساطة من أجل التوصل لهدنة كمصر وقطر على سبيل المثال، غير أن المساهمة الرئيسية التي يمكن أن تتأتى للسعودية ترتبط بالمسعى الذي ترعاه الإدارة الأمريكية للتوصل إلى تطبيع بين السعودية وإسرائيل يشترط الجانب السعودي لإنجازه أن توافق إسرائيل على إقامة دولة فلسطينية. ولو حدث هذا فسوف يمثل مساهمة سعودية مهمة في ترتيب جديد للأوضاع في المنطقة، ومع ذلك فإن صعوبات جمة تحيط حتى الآن بالمسعى السعودي بسبب المواقف التي تتبناها الحكومة الإسرائيلية الحالية بالغة التطرف، وقد يكون ثمة أمل في تقدم ما في </w:t>
      </w:r>
      <w:r w:rsidRPr="005F5F72">
        <w:rPr>
          <w:rtl/>
        </w:rPr>
        <w:lastRenderedPageBreak/>
        <w:t>هذا الاتجاه حال سقوط هذه الحكومة وحلول أخرى محلها أقل شططًا، مع الحذر البالغ من أسلوب المراوغة والمماطلة الذي برعت إسرائيل في اتباعه</w:t>
      </w:r>
      <w:r w:rsidRPr="005F5F72">
        <w:t>.</w:t>
      </w:r>
    </w:p>
    <w:p w14:paraId="2ED2E025" w14:textId="77777777" w:rsidR="005F5F72" w:rsidRPr="005F5F72" w:rsidRDefault="005F5F72" w:rsidP="005F5F72">
      <w:r w:rsidRPr="005F5F72">
        <w:t xml:space="preserve">" </w:t>
      </w:r>
      <w:r w:rsidRPr="005F5F72">
        <w:rPr>
          <w:rtl/>
        </w:rPr>
        <w:t>تميزت تحركات مصر تجاه ما يجري كالعادة بانطلاقها من "سياسة" واضحة متماسكة، وليس بقرارات تمثل ردود أفعال مباشرة لمواقف تطرأ من حين لآخر، بحيث يمكن أن تتضارب هذه القرارات فيما بينها</w:t>
      </w:r>
      <w:r w:rsidRPr="005F5F72">
        <w:t>.</w:t>
      </w:r>
    </w:p>
    <w:p w14:paraId="6AEDAB5A" w14:textId="77777777" w:rsidR="005F5F72" w:rsidRPr="005F5F72" w:rsidRDefault="005F5F72" w:rsidP="005F5F72">
      <w:r w:rsidRPr="005F5F72">
        <w:t>"</w:t>
      </w:r>
    </w:p>
    <w:p w14:paraId="3AD39993" w14:textId="77777777" w:rsidR="005F5F72" w:rsidRPr="005F5F72" w:rsidRDefault="005F5F72" w:rsidP="005F5F72">
      <w:r w:rsidRPr="005F5F72">
        <w:rPr>
          <w:rtl/>
        </w:rPr>
        <w:t>٢</w:t>
      </w:r>
      <w:r w:rsidRPr="005F5F72">
        <w:t xml:space="preserve">- </w:t>
      </w:r>
      <w:r w:rsidRPr="005F5F72">
        <w:rPr>
          <w:rtl/>
        </w:rPr>
        <w:t>أثر حرب غزة على ملامح المشهد الإقليمي</w:t>
      </w:r>
    </w:p>
    <w:p w14:paraId="62B77C3C" w14:textId="77777777" w:rsidR="005F5F72" w:rsidRPr="005F5F72" w:rsidRDefault="005F5F72" w:rsidP="005F5F72">
      <w:r w:rsidRPr="005F5F72">
        <w:rPr>
          <w:rtl/>
        </w:rPr>
        <w:t>انتهى التحليل في الجزء الأول من هذه الورقة إلى أن المشهد الإقليمي حتى ٧ أكتوبر الماضي كان یشير بصفة عامة إلى تحول في نموذج التفاعلات العربية مع قوى المحيط الشرق أوسطي باتجاه التهدئة والانفراج، فكيف أثرت الحرب في غزة على الملامح العامة لهذا المشهد؟ يمكن الاجتهاد في تقديم إجابة على السؤال في نقطتين رئيسيتين أولاهما أن الحرب قد فجرت جولة جديدة من جولات العنف المرتبط بالصراع الفلسطيني الإسرائيلي، ولكن دون أن يتحول هذا العنف إلى صراع إقليمي شامل، رغم انتشاره -أي العنف- خارج فلسطين، والثانية أن هذه الجولة الجديدة للعنف لم تقوض حتى الآن مناخ التهدئة والانفراج المشار إليه سابقًا، ليس فقط بين الدول العربية وإيران مثلًا، وإنما أيضًا بينها وبين إسرائيل، وتوضح السطور التالية حيثيات هذا الاجتهاد</w:t>
      </w:r>
      <w:r w:rsidRPr="005F5F72">
        <w:t>.</w:t>
      </w:r>
    </w:p>
    <w:p w14:paraId="3425EFDA" w14:textId="77777777" w:rsidR="005F5F72" w:rsidRPr="005F5F72" w:rsidRDefault="005F5F72" w:rsidP="005F5F72">
      <w:r w:rsidRPr="005F5F72">
        <w:rPr>
          <w:rtl/>
        </w:rPr>
        <w:t>وبالنسبة لجولة العنف الجديدة في الصراع الفلسطيني الإسرائيلي لم تكن هذه الجولة مفاجئة بحد ذاتها، فقد تكررت جولات العنف بين طرفي الصراع عددًا من المرات منذ إجبار المقاومة إسرائيل على سحب قواتها من غزة في ٢٠٠٥ ابتداءً من السنة التالية مباشرة للانسحاب بعملية "أمطار الصيف" التي شنتها</w:t>
      </w:r>
    </w:p>
    <w:p w14:paraId="2E6F40CF" w14:textId="77777777" w:rsidR="005F5F72" w:rsidRPr="005F5F72" w:rsidRDefault="005F5F72" w:rsidP="005F5F72">
      <w:r w:rsidRPr="005F5F72">
        <w:rPr>
          <w:rtl/>
        </w:rPr>
        <w:t>القوات الإسرائيلية على غزة في يونيو ٢٠٠٦ لتحرير الجندي "جلعاد شاليط" الذي أسرته المقاومة قبل العملية بيومين، وتوصل الطرفان لوقف إطلاق للنار بعد ٦ أشهر (ولم يُطلق سراح شاليط إلا في ٢٠١١ مقابل ١٠٢٧ أسيرا فلسطينيا). وانتهاءً بعملية "السهم والدرع" التي نفذها سلاح الجو الإسرائيلي في مايو ٢٠٢٣، أي قبل "طوفان الأقصى" به أشهر فقط، واستمرت ٤ أيام، وانتهت بوساطة مصرية، وبين العمليتين جولات عديدة، فالجديد ليس العنف في حد ذاته، وإنما شدته ونطاقه وأمده الزمني، إذ تُعد عملية ٧ أكتوبر أكبر عملية للمقاومة منذ تأسیس إسرائيل، وأكثرها إيقاعًا للخسائر بها وبالفلسطينيين بطبيعة الحال، وأطولها أمدًا. ولو امتد القتال لما بعد السابع من يوليو ٢٠٢٤ فسوف تكون هذه الجولة أطول جولات الصراع العربي الإسرائيلي قاطبة، بما في ذلك حرب تأسيس إسرائيل (١٩٤٨-١٩٤٩)، ورغم شدة العنف وطول أمده يُلاحظ حرص الأطراف الإقليمية على عدم توسيع نطاق الصراع ليتحول إلى صراع إقليمي شامل، بما في ذلك إيران الراعي الأساسي لكل التنظيمات الفاعلة في الصراع ضد إسرائيل كحزب الله في لبنان وأنصار الله في اليمن وغيرهما، ويعني هذا أن التوجه نحو الانفراج والهدوء في تفاعلات الدول العربية مع دول محيطها الإقليمي بما في ذلك إسرائيل، له أسسه البنيوية القوية. وهو ما ينقلنا للنقطة التالية</w:t>
      </w:r>
      <w:r w:rsidRPr="005F5F72">
        <w:t>.</w:t>
      </w:r>
    </w:p>
    <w:p w14:paraId="7D160B07" w14:textId="77777777" w:rsidR="005F5F72" w:rsidRPr="005F5F72" w:rsidRDefault="005F5F72" w:rsidP="005F5F72">
      <w:r w:rsidRPr="005F5F72">
        <w:rPr>
          <w:rtl/>
        </w:rPr>
        <w:t>فقد سبقت الإشارة إلى أن مناخا للانفراج والتهدئة بين القوى العربية الرئيسة وقوى محيطها الإقليمي قد ساد حتى عملية ٧ أكتوبر الماضي، وقد كان ثمة تهديد لهذا المناخ دون شك بسبب هذه العملية وتداعياتها على محورين على الأقل: أولهما</w:t>
      </w:r>
    </w:p>
    <w:p w14:paraId="51B216D5" w14:textId="77777777" w:rsidR="005F5F72" w:rsidRPr="005F5F72" w:rsidRDefault="005F5F72" w:rsidP="005F5F72">
      <w:r w:rsidRPr="005F5F72">
        <w:t xml:space="preserve">" </w:t>
      </w:r>
      <w:r w:rsidRPr="005F5F72">
        <w:rPr>
          <w:rtl/>
        </w:rPr>
        <w:t>رغم شدة العنف وطول أمده يُلاحظ حرص الأطراف الإقليمية على عدم توسيع نطاق الصراع ليتحول إلى صراع إقليمي شامل، بما في ذلك إيران الراعي الأساسي لكل التنظيمات الفاعلة في " الصراع ضد إسرائيل</w:t>
      </w:r>
      <w:r w:rsidRPr="005F5F72">
        <w:t>.</w:t>
      </w:r>
    </w:p>
    <w:p w14:paraId="3822DCFE" w14:textId="77777777" w:rsidR="005F5F72" w:rsidRPr="005F5F72" w:rsidRDefault="005F5F72" w:rsidP="005F5F72">
      <w:r w:rsidRPr="005F5F72">
        <w:rPr>
          <w:rtl/>
        </w:rPr>
        <w:t xml:space="preserve">محور العلاقات العربية الإسرائيلية، بسبب الفظائع التي ارتكبتها إسرائيل وما زالت في انتقامها من المقاومة الفلسطينية الذي طال البشر والحجر في غزة بل والضفة، غير أنه لوحظ أن جوهر العلاقات القائمة بين الدول العربية وإسرائيل لم يتغير، وأن الأمر لم يتجاوز الملاسنات اللفظية التي ترتبت على جرائم إسرائيل وإقدامها على خطوات من شأنها تهديد أمن الدول المحيطة بها، كما هو الحال في سلوكها في رفح، وإن كانت هذه النقطة بالذات لا تزال مفتوحة على احتمالات تصعيد </w:t>
      </w:r>
      <w:r w:rsidRPr="005F5F72">
        <w:rPr>
          <w:rtl/>
        </w:rPr>
        <w:lastRenderedPageBreak/>
        <w:t>دبلوماسي على الصعيد المصري الإسرائيلي حال انتهاك إسرائيل لالتزاماتها القانونية الخاصة بالترتيبات الأمنية في محور صلاح الدين (فيلادلفيا)، وفي القمة العربية الإسلامية في الرياض في نوفمبر ٢٠٢٣ لوحظ أن قراراتها رغم لغتها الدبلوماسية القوية لم تلجأ لأي خطوات خشنة تجاه إسرائيل على الصعيد الدبلوماسي أو غيره، كذلك فإن السعودية لم تتخلَ عن استعدادها للتطبيع مع إسرائيل شريطة استجابتها للمطالب العربية وبالذات الفلسطينية، والخلاصة أن جوهر التفاعلات العربية الإسرائيلية لم يتأثر بأحداث غزة</w:t>
      </w:r>
      <w:r w:rsidRPr="005F5F72">
        <w:t>.</w:t>
      </w:r>
    </w:p>
    <w:p w14:paraId="2C84E087" w14:textId="77777777" w:rsidR="005F5F72" w:rsidRPr="005F5F72" w:rsidRDefault="005F5F72" w:rsidP="005F5F72">
      <w:r w:rsidRPr="005F5F72">
        <w:rPr>
          <w:rtl/>
        </w:rPr>
        <w:t>أما المحور الثاني الذي كان من الممكن أن يواجه الانفراج والتهدئة فيه تهديد بسبب الأحداث فهو المحور العربي الإيراني، وذلك لأن جميع القوى الفاعلة في المواجهة الحالية</w:t>
      </w:r>
    </w:p>
    <w:p w14:paraId="00A6763C" w14:textId="77777777" w:rsidR="005F5F72" w:rsidRPr="005F5F72" w:rsidRDefault="005F5F72" w:rsidP="005F5F72">
      <w:r w:rsidRPr="005F5F72">
        <w:rPr>
          <w:rtl/>
        </w:rPr>
        <w:t>كما سبقت الإشارة مرتبطة بإيران وتحظى بمساندتها، وقد كان أحد السيناريوهات المحتملة لتداعيات عملية ٧ أكتوبر أن تفضي لتوتر في العلاقات العربية الإيرانية على نحو ما حدث في عدوان إسرائيل على لبنان في ٢٠٠٦ بسبب عملية لحزب الله. لكن الملاحظ أن العلاقات السعودية الإيرانية حافظت على نموذجها بعد اتفاق مارس ٢٠٢٣، وكذلك لم يطرأ أي تغيير على مناخ التهدئة الإماراتي الإيراني، وثمار الحوار المصري الإيراني، كما أن أيًّا من هذه الدول لم يُدن صراحة أعمال "أنصار الله" الموجهة ضد الملاحة الإسرائيلية في البحر الأحمر رغم تضرر مصر بصفة خاصة منها، ولا هي شاركت في التحالف الأمريكي البحري المضاد لتلك الأعمال، وهكذا يمكن أن نخلص إلى أن نماذج تفاعلات الدول العربية مع محيطها الإقليمي لم تتأثر من حيث الجوهر بسبب الحرب في غزة، وإن كانت نتائج هذه الحرب سوف تنعكس بالتأكيد على أوضاع المنطقة، وهو ما ستحاول الخاتمة أن تتطرق إلیه</w:t>
      </w:r>
      <w:r w:rsidRPr="005F5F72">
        <w:t>.</w:t>
      </w:r>
    </w:p>
    <w:p w14:paraId="0D129173" w14:textId="77777777" w:rsidR="005F5F72" w:rsidRPr="005F5F72" w:rsidRDefault="005F5F72" w:rsidP="005F5F72">
      <w:r w:rsidRPr="005F5F72">
        <w:rPr>
          <w:rtl/>
        </w:rPr>
        <w:t>وختامًا، انتهى التحليل السابق إلى أن حرب غزة الحالية (مايو ٢٠٢٤) قد أفضت إلى تغيرات نسبية في أوزان القوى الفاعلة في المنطقة. غير أنها لم تحدث حتى الآن تغيرًا في نماذج تفاعلات الدول العربية مع محيطها الإقليمي. لكننا يجب ألا ننسى أن الحرب ما زالت مفتوحة النهايات، وهي إما أن تنتهي إلى سيناريو مشابه لانتهاء العدوان الإسرائيلي على لبنان في ٢٠٠٦، أي إلى تسوية متوازنة، وهو ما يمكن أن يفتح الطريق لشرق أوسط أكثر استقرارًا بتسوية متوازنة ولو نسبيًّا للصراع العربي الإسرائيلي سوف تستغرق وقتًا طويلًا بالتأكيد، أما السيناريو المحتمل الثاني فهو أن تنتهي</w:t>
      </w:r>
    </w:p>
    <w:p w14:paraId="1C629E5B" w14:textId="55F3B6C5" w:rsidR="005F5F72" w:rsidRPr="005F5F72" w:rsidRDefault="005F5F72" w:rsidP="005F5F72">
      <w:r w:rsidRPr="005F5F72">
        <mc:AlternateContent>
          <mc:Choice Requires="wps">
            <w:drawing>
              <wp:inline distT="0" distB="0" distL="0" distR="0" wp14:anchorId="0E5406CE" wp14:editId="5F5188A3">
                <wp:extent cx="304800" cy="304800"/>
                <wp:effectExtent l="0" t="0" r="0" b="0"/>
                <wp:docPr id="527648243" name="Rectangle 196" descr="المواجهة الحالية - لا قدر الله- بانتصار عسكري لإسرائيل يمكنها بدعم من حلفائها من فرض مزيد من الترتيبات الشوهاء في المنطقة، بما يعزز استمرار الصراع الممتد فيها وانعكاساته السلبية الأكيدة على الاستقرار الإقليمي، كذلك لا بد أن يحظى الصعود الإيراني الذي أفضت إليه المواجهة الحالية وتصدر قوى ذات مرجعية إسلامية لهذه المواجهة باهتمام علمي جاد لاستشراف مستقبل المنطقة من منظور هذين التطور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5E24A" id="Rectangle 196" o:spid="_x0000_s1026" alt="المواجهة الحالية - لا قدر الله- بانتصار عسكري لإسرائيل يمكنها بدعم من حلفائها من فرض مزيد من الترتيبات الشوهاء في المنطقة، بما يعزز استمرار الصراع الممتد فيها وانعكاساته السلبية الأكيدة على الاستقرار الإقليمي، كذلك لا بد أن يحظى الصعود الإيراني الذي أفضت إليه المواجهة الحالية وتصدر قوى ذات مرجعية إسلامية لهذه المواجهة باهتمام علمي جاد لاستشراف مستقبل المنطقة من منظور هذين التطور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61C32B" w14:textId="5C2EE49B" w:rsidR="005F5F72" w:rsidRPr="005F5F72" w:rsidRDefault="005F5F72" w:rsidP="005F5F72">
      <w:r w:rsidRPr="005F5F72">
        <mc:AlternateContent>
          <mc:Choice Requires="wps">
            <w:drawing>
              <wp:inline distT="0" distB="0" distL="0" distR="0" wp14:anchorId="4895C4CF" wp14:editId="4A528E6E">
                <wp:extent cx="304800" cy="304800"/>
                <wp:effectExtent l="0" t="0" r="0" b="0"/>
                <wp:docPr id="1885806498"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A5441" id="Rectangl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8909FF" w14:textId="77777777" w:rsidR="005F5F72" w:rsidRPr="005F5F72" w:rsidRDefault="005F5F72" w:rsidP="005F5F72">
      <w:pPr>
        <w:rPr>
          <w:b/>
          <w:bCs/>
        </w:rPr>
      </w:pPr>
      <w:r w:rsidRPr="005F5F72">
        <w:rPr>
          <w:b/>
          <w:bCs/>
          <w:rtl/>
        </w:rPr>
        <w:t>الحرب على غزة وتنافس القوى الدولية في المنطقة</w:t>
      </w:r>
    </w:p>
    <w:p w14:paraId="3F5154C4" w14:textId="77777777" w:rsidR="005F5F72" w:rsidRPr="005F5F72" w:rsidRDefault="005F5F72" w:rsidP="005F5F72">
      <w:r w:rsidRPr="005F5F72">
        <w:rPr>
          <w:rtl/>
        </w:rPr>
        <w:t>السفير / رخا أحمد حسن مساعد وزير الخارجية الأسبق</w:t>
      </w:r>
    </w:p>
    <w:p w14:paraId="2E2DAC2F" w14:textId="2EB27168" w:rsidR="005F5F72" w:rsidRPr="005F5F72" w:rsidRDefault="005F5F72" w:rsidP="005F5F72">
      <w:r w:rsidRPr="005F5F72">
        <mc:AlternateContent>
          <mc:Choice Requires="wps">
            <w:drawing>
              <wp:inline distT="0" distB="0" distL="0" distR="0" wp14:anchorId="34AC06FA" wp14:editId="70E8D14D">
                <wp:extent cx="304800" cy="304800"/>
                <wp:effectExtent l="0" t="0" r="0" b="0"/>
                <wp:docPr id="352049673"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D5C90"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335DC5" w14:textId="77777777" w:rsidR="005F5F72" w:rsidRPr="005F5F72" w:rsidRDefault="005F5F72" w:rsidP="005F5F72">
      <w:r w:rsidRPr="005F5F72">
        <w:rPr>
          <w:rtl/>
        </w:rPr>
        <w:t>أدت عملية "طوفان الأقصى" الفلسطينية ضد إسرائیل، في ٧ أكتوبر ٢٠٢٣، إلى تداعيات واسعة على عدة مستويات إقليمية ودولية. فقد أثارت داخل إسرائيل حالة من عدم الثقة في الحكومة والجيش والأجهزة الأمنية، والخوف على أمن واستقرار إسرائيل. وقد أدى ذلك إلى مسارعة الولايات المتحدة الأمريكية وحلفائها من الدول الأوروبية إلى حشد عسكري وسياسي وإعلامي لنجدة إسرائيل، وتوفير غطاء عسكري وسياسي لدعم حربها على قطاع غزة. واتسمت مواقف روسيا والصين بالتوازن والميل لدعم حقوق الفلسطينيين والشرعية الدولية وعدم الاندفاع في ردود أفعال متحيزة. وأظهرت قوى دولية وإقليمية تأييدها للشعب الفلسطيني، وإن كان في حدود قواعد الاشتباك التي لا توسع دائرة الصراع في الشرق الأوسط</w:t>
      </w:r>
      <w:r w:rsidRPr="005F5F72">
        <w:t>.</w:t>
      </w:r>
    </w:p>
    <w:p w14:paraId="32A1081D" w14:textId="77777777" w:rsidR="005F5F72" w:rsidRPr="005F5F72" w:rsidRDefault="005F5F72" w:rsidP="005F5F72">
      <w:pPr>
        <w:rPr>
          <w:b/>
          <w:bCs/>
        </w:rPr>
      </w:pPr>
      <w:r w:rsidRPr="005F5F72">
        <w:rPr>
          <w:b/>
          <w:bCs/>
          <w:rtl/>
        </w:rPr>
        <w:t>أولًا: الموقف الأمريكي</w:t>
      </w:r>
    </w:p>
    <w:p w14:paraId="66C10731" w14:textId="77777777" w:rsidR="005F5F72" w:rsidRPr="005F5F72" w:rsidRDefault="005F5F72" w:rsidP="005F5F72">
      <w:r w:rsidRPr="005F5F72">
        <w:rPr>
          <w:rtl/>
        </w:rPr>
        <w:lastRenderedPageBreak/>
        <w:t>تَعتبر واشنطن أن إسرائيل جزء من الأمن القومي الأمريكي، وامتداد لها في الشرق الأوسط، ومن ثمّ تربطهما علاقات استراتيجية في كافة المجالات. وفي ضوء ذلك، حشدت الولايات المتحدة قواتها العسكرية مع حلفائها</w:t>
      </w:r>
    </w:p>
    <w:p w14:paraId="163DC7A8" w14:textId="77777777" w:rsidR="005F5F72" w:rsidRPr="005F5F72" w:rsidRDefault="005F5F72" w:rsidP="005F5F72">
      <w:r w:rsidRPr="005F5F72">
        <w:rPr>
          <w:rtl/>
        </w:rPr>
        <w:t>الأوروبيين لمساعدة إسرائيل بكل أنواع الأسلحة والإمدادات العسكرية في حربها على غزة منذ عملية "طوفان الأقصى"، ووفرت غطاء سياسيا ودبلوماسيا وإعلاميا لدعم إسرائيل، والحيلولة دون صدور أو تنفيذ أي قرار تصدره الأمم المتحدة لا يرضيها هي وإسرائيل، مستخدمة حق الفيتو في مجلس الأمن، مع العمل على عدم دخول أي أطراف إقليمية أو دولية في الصراع لصالح المقاومة الفلسطينية. فضلًا عن تقديم الدعم المالي لإسرائيل بمبلغ ١٤,٤ مليار دولار أمريكي، ودعم ثانٍ بمبلغ ٢٦,٤ مليار دولار، معظمه أسلحة ومعدات عسكرية</w:t>
      </w:r>
      <w:r w:rsidRPr="005F5F72">
        <w:t>.</w:t>
      </w:r>
    </w:p>
    <w:p w14:paraId="5B213E3D" w14:textId="77777777" w:rsidR="005F5F72" w:rsidRPr="005F5F72" w:rsidRDefault="005F5F72" w:rsidP="005F5F72">
      <w:r w:rsidRPr="005F5F72">
        <w:rPr>
          <w:rtl/>
        </w:rPr>
        <w:t>كما عملت واشنطن على استثمار خلافات دول عربية مع التيار الإسلامي السياسي المسيطر على المقاومة الفلسطينية في قطاع غزة -خاصة حماس وحركة الجهاد الإسلامي- كعامل</w:t>
      </w:r>
    </w:p>
    <w:p w14:paraId="255D8B92" w14:textId="77777777" w:rsidR="005F5F72" w:rsidRPr="005F5F72" w:rsidRDefault="005F5F72" w:rsidP="005F5F72">
      <w:r w:rsidRPr="005F5F72">
        <w:t xml:space="preserve">" </w:t>
      </w:r>
      <w:r w:rsidRPr="005F5F72">
        <w:rPr>
          <w:rtl/>
        </w:rPr>
        <w:t>تَعتير واشنطن أن إسرائيل جزء من الأمن القومي الأمريكي، وامتداد لها في الشرق الأوسط، ومن ثمّ تربطهما علاقات استراتيجية في كافة المجالات</w:t>
      </w:r>
      <w:r w:rsidRPr="005F5F72">
        <w:t>. "</w:t>
      </w:r>
    </w:p>
    <w:p w14:paraId="10C0189D" w14:textId="77777777" w:rsidR="005F5F72" w:rsidRPr="005F5F72" w:rsidRDefault="005F5F72" w:rsidP="005F5F72">
      <w:r w:rsidRPr="005F5F72">
        <w:rPr>
          <w:rtl/>
        </w:rPr>
        <w:t>مخفف لردود الأفعال العربية تجاه التوافق الأمريكي الإسرائيلي، وتجاه حالة الغضب لدى الشعوب العربية</w:t>
      </w:r>
      <w:r w:rsidRPr="005F5F72">
        <w:t>.</w:t>
      </w:r>
    </w:p>
    <w:p w14:paraId="347CF7D5" w14:textId="77777777" w:rsidR="005F5F72" w:rsidRPr="005F5F72" w:rsidRDefault="005F5F72" w:rsidP="005F5F72">
      <w:r w:rsidRPr="005F5F72">
        <w:rPr>
          <w:rtl/>
        </w:rPr>
        <w:t>كذلك يظهر عدم تجاوب الإدارة الأمريكية مع مطالب مظاهرات واعتصامات الطلبة المؤيّدة للفلسطينيين والمطالبة بوقف الحرب على غزة وعدم إمداد إسرائيل بالأسلحة، واتهام المتظاهرين باللجوء إلى العنف ومعاداة السامية بدون وجه حق، وتجاهل التأثير السلبي لهذه المظاهرات على التصويت لصالح "جو بايدن" في الانتخابات الرئاسية في نوفمبر ٢٠٢٤، وعدم احترام حرية الرأي وحرية التظاهر إرضاءً لجماعات الضغط اليهودية والصهيونية الأمريكية وإسرائيل. كل ذلك بالتوازي مع استمرار التوافق الأمريكي الإسرائيلي في القضاء على القوة العسكرية والسياسية لحماس في قطاع غزة، وعدم تهديد أمن إسرائيل مستقبلا</w:t>
      </w:r>
      <w:r w:rsidRPr="005F5F72">
        <w:t>.</w:t>
      </w:r>
    </w:p>
    <w:p w14:paraId="393C7415" w14:textId="77777777" w:rsidR="005F5F72" w:rsidRPr="005F5F72" w:rsidRDefault="005F5F72" w:rsidP="005F5F72">
      <w:pPr>
        <w:rPr>
          <w:b/>
          <w:bCs/>
        </w:rPr>
      </w:pPr>
      <w:r w:rsidRPr="005F5F72">
        <w:rPr>
          <w:b/>
          <w:bCs/>
          <w:rtl/>
        </w:rPr>
        <w:t>ثانيًا: الاتحاد الأوروبي</w:t>
      </w:r>
    </w:p>
    <w:p w14:paraId="5F3E0AF7" w14:textId="77777777" w:rsidR="005F5F72" w:rsidRPr="005F5F72" w:rsidRDefault="005F5F72" w:rsidP="005F5F72">
      <w:r w:rsidRPr="005F5F72">
        <w:rPr>
          <w:rtl/>
        </w:rPr>
        <w:t>سارعت الدول الرئيسة في الاتحاد الأوروبي (ألمانيا - فرنسا - إيطاليا) - بالإضافة إلى بريطانيا- بحشد الدعم العسكري والسياسي لإسرائيل، واعتبار حركة حماس منظمة إرهابية يتعين القضاء عليها عسكريا وسياسيا، وكان موقف هذه الدول متماهيا في بداية الحرب مع الموقف الأمريكي الإسرائيلي، لكن بدأت تظهر تباينات في مواقف الدول الأوروبية، سواء فيما بينها، أو مع الموقف الأمريكي مع استمرار الحرب الإسرائيلية على قطاع غزة، وما نتج عنها من قتل وإصابة عشرات الآلاف من المدنيين، غالبيتهم أطفال ونساء، وتدمير غير مسبوق للمرافق العامة وأحياء سكنية بكاملها، والمستشفيات والمدارس ومقار الأونروا ودور العبادة، وارتكاب جرائم حرب وجرائم</w:t>
      </w:r>
    </w:p>
    <w:p w14:paraId="6A378E8E" w14:textId="77777777" w:rsidR="005F5F72" w:rsidRPr="005F5F72" w:rsidRDefault="005F5F72" w:rsidP="005F5F72">
      <w:r w:rsidRPr="005F5F72">
        <w:rPr>
          <w:rtl/>
        </w:rPr>
        <w:t>ضد الإنسانية، وانتهاك القانون الدولي، وقانون حقوق الإنسان. واشتداد المطالب الشعبية ومطالب منظمات المجتمع المدني بضرورة وقف إطلاق النار، وتبادل الأسرى، ورفع الحصار الإسرائيلي عن قطاع غزة</w:t>
      </w:r>
      <w:r w:rsidRPr="005F5F72">
        <w:t>.</w:t>
      </w:r>
    </w:p>
    <w:p w14:paraId="7064BBD8" w14:textId="77777777" w:rsidR="005F5F72" w:rsidRPr="005F5F72" w:rsidRDefault="005F5F72" w:rsidP="005F5F72">
      <w:r w:rsidRPr="005F5F72">
        <w:rPr>
          <w:rtl/>
        </w:rPr>
        <w:t>وقد ظهر اتجاه لدى بعض دول الاتحاد الأوروبي بضرورة إنقاذ المدنيين الفلسطينيين والاتفاق على الاعتراف بالدولة الفلسطينية، باعتبار أن حل الدولتين كفيل بوضع حد للصراع الإسرائيلي الفلسطيني. وتبنت هذا الاتجاه كل من إسبانيا وأيرلندا وإلى حد كبير بلجيكا، وامتنعت فرنسا وبريطانيا عن التصويت على مشروع قرار لمجلس الأمن بقبول فلسطين دولة كاملة العضوية في الأمم المتحدة، وأوقف الفيتو الأمريكي القرار</w:t>
      </w:r>
      <w:r w:rsidRPr="005F5F72">
        <w:t>.</w:t>
      </w:r>
    </w:p>
    <w:p w14:paraId="63873AA3" w14:textId="77777777" w:rsidR="005F5F72" w:rsidRPr="005F5F72" w:rsidRDefault="005F5F72" w:rsidP="005F5F72">
      <w:r w:rsidRPr="005F5F72">
        <w:rPr>
          <w:rtl/>
        </w:rPr>
        <w:t>وإزاء تصاعد المظاهرات والاحتجاجات في الدول الأوروبية، أدركت حكومات هذه الدول أنها تتحمّل جزءا من الإدانة العالمية لإسرائيل وجرائمها، كما أن مصداقيتها في الشرق الأوسط تراجعت، ومن ثمّ اتجهت مواقفها نحو التوازن النسبي دون التخلي عن وقوف أغلبيتها إلى جانب إسرائيل</w:t>
      </w:r>
      <w:r w:rsidRPr="005F5F72">
        <w:t>.</w:t>
      </w:r>
    </w:p>
    <w:p w14:paraId="55E17214" w14:textId="77777777" w:rsidR="005F5F72" w:rsidRPr="005F5F72" w:rsidRDefault="005F5F72" w:rsidP="005F5F72">
      <w:r w:rsidRPr="005F5F72">
        <w:lastRenderedPageBreak/>
        <w:t xml:space="preserve">" </w:t>
      </w:r>
      <w:r w:rsidRPr="005F5F72">
        <w:rPr>
          <w:rtl/>
        </w:rPr>
        <w:t>كان موقف الدول الرئيسة في الاتحاد الأوروبي متماهيا في بداية الحرب مع الموقف الأمريكي الإسرائيلي، لكن بدأت تظهر تباينات في مواقف الدول الأوروبية، سواء فيما بينها، أو مع الموقف الأمريكي، مع استمرار الحرب الإسرائيلية على قطاع غزة</w:t>
      </w:r>
      <w:r w:rsidRPr="005F5F72">
        <w:t>.</w:t>
      </w:r>
    </w:p>
    <w:p w14:paraId="44E25490" w14:textId="77777777" w:rsidR="005F5F72" w:rsidRPr="005F5F72" w:rsidRDefault="005F5F72" w:rsidP="005F5F72">
      <w:r w:rsidRPr="005F5F72">
        <w:t>"</w:t>
      </w:r>
    </w:p>
    <w:p w14:paraId="39D2F659" w14:textId="77777777" w:rsidR="005F5F72" w:rsidRPr="005F5F72" w:rsidRDefault="005F5F72" w:rsidP="005F5F72">
      <w:pPr>
        <w:rPr>
          <w:b/>
          <w:bCs/>
        </w:rPr>
      </w:pPr>
      <w:r w:rsidRPr="005F5F72">
        <w:rPr>
          <w:b/>
          <w:bCs/>
          <w:rtl/>
        </w:rPr>
        <w:t>ثالثًا: روسيا</w:t>
      </w:r>
    </w:p>
    <w:p w14:paraId="6D418C98" w14:textId="77777777" w:rsidR="005F5F72" w:rsidRPr="005F5F72" w:rsidRDefault="005F5F72" w:rsidP="005F5F72">
      <w:r w:rsidRPr="005F5F72">
        <w:rPr>
          <w:rtl/>
        </w:rPr>
        <w:t>لم تقتنع روسيا من البداية أن حرب إسرائيل على قطاع غزة دفاع عن النفس كما هو الموقف الأمريكي والأوروبي الذي يتبنى موقف إسرائيل في الدفاع عن نفسها، وترى روسيا أن إسرائيل دولة احتلال في مواجهة حركة مقاومة فلسطينية، ورفضت روسيا كل مشروعات القرارات التي تصف المقاومة الفلسطينية بالإرهاب</w:t>
      </w:r>
      <w:r w:rsidRPr="005F5F72">
        <w:t>.</w:t>
      </w:r>
    </w:p>
    <w:p w14:paraId="06BBA260" w14:textId="77777777" w:rsidR="005F5F72" w:rsidRPr="005F5F72" w:rsidRDefault="005F5F72" w:rsidP="005F5F72">
      <w:r w:rsidRPr="005F5F72">
        <w:rPr>
          <w:rtl/>
        </w:rPr>
        <w:t>هذا، وقد استقبلت روسيا قادة حماس والجهاد الإسلامي، كما عقدت اجتماعا للمصالحة بين حركة حماس وفتح في موسكو، وطالبت دائما بوقف القتال، ورفع الحصار، ومنع التهجير القسري، وعدم إعاقة المساعدات الإنسانية لسكان غزة، وأيّدت العضوية الكاملة لدولة فلسطين في الأمم المتحدة. وإزاء الإسراف الأمريكي في استخدام حق النقض (الفيتو) وتعطيل معظم القرارات التي صدرت من الأمم المتحدة لصالح الفلسطينيين، طالبت روسيا بضرورة إصلاح الخلل في النظام العالمي والهيمنة الأمريكية التي تشجع إسرائيل على التمادي في عدوانيتها على الفلسطينيين ودول الشرق الأوسط</w:t>
      </w:r>
      <w:r w:rsidRPr="005F5F72">
        <w:t>.</w:t>
      </w:r>
    </w:p>
    <w:p w14:paraId="6750F9CA" w14:textId="77777777" w:rsidR="005F5F72" w:rsidRPr="005F5F72" w:rsidRDefault="005F5F72" w:rsidP="005F5F72">
      <w:r w:rsidRPr="005F5F72">
        <w:rPr>
          <w:rtl/>
        </w:rPr>
        <w:t>ومن ناحية أخرى، خدم التركيز الإعلامي الدولي على الحرب الإسرائيلية على غزة روسيا في حربها في أوكرانيا، واتهمت روسيا الدول الغربية بازدواجية</w:t>
      </w:r>
    </w:p>
    <w:p w14:paraId="288BAE13" w14:textId="77777777" w:rsidR="005F5F72" w:rsidRPr="005F5F72" w:rsidRDefault="005F5F72" w:rsidP="005F5F72">
      <w:r w:rsidRPr="005F5F72">
        <w:rPr>
          <w:rtl/>
        </w:rPr>
        <w:t>٦٦</w:t>
      </w:r>
      <w:r w:rsidRPr="005F5F72">
        <w:t xml:space="preserve"> </w:t>
      </w:r>
      <w:r w:rsidRPr="005F5F72">
        <w:rPr>
          <w:rtl/>
        </w:rPr>
        <w:t>ترى روسيا أن إسرائيل دولة احتلال في مواجهة حركة مقاومة فلسطينية، ورفضت روسيا كل مشروعات القرارات التي تصف المقاومة الفلسطينية بالإرهاب</w:t>
      </w:r>
      <w:r w:rsidRPr="005F5F72">
        <w:t>. "</w:t>
      </w:r>
    </w:p>
    <w:p w14:paraId="11A1D3C4" w14:textId="77777777" w:rsidR="005F5F72" w:rsidRPr="005F5F72" w:rsidRDefault="005F5F72" w:rsidP="005F5F72">
      <w:r w:rsidRPr="005F5F72">
        <w:t xml:space="preserve">" </w:t>
      </w:r>
      <w:r w:rsidRPr="005F5F72">
        <w:rPr>
          <w:rtl/>
        </w:rPr>
        <w:t>إزاء الإسراف الأمريكي في استخدام حق النقض (الفيتو) وتعطيل معظم القرارات التي صدرت من الأمم المتحدة لصالح الفلسطينيين، طالبت روسيا بضرورة إصلاح الخلل في النظام العالمي والهيمنة الأمريكية التي تشجع إسرائيل على التمادي في عدوانيتها على الفلسطينيين ودول الشرق الأوسط</w:t>
      </w:r>
      <w:r w:rsidRPr="005F5F72">
        <w:t>. "</w:t>
      </w:r>
    </w:p>
    <w:p w14:paraId="0845B6E9" w14:textId="77777777" w:rsidR="005F5F72" w:rsidRPr="005F5F72" w:rsidRDefault="005F5F72" w:rsidP="005F5F72">
      <w:r w:rsidRPr="005F5F72">
        <w:rPr>
          <w:rtl/>
        </w:rPr>
        <w:t>المعايير بسبب مواقفها في إصدار قرارات بمعاقبة روسيا، بينما ترفض إصدار قرارات بوقف الحرب الإسرائيلية على غزة. وقد لاقى موقف روسيا قبولا عربيا عاما على المستويات السياسية والإعلامية، مع سعي روسيا الدؤوب لتدعيم مركزها في الشرق الأوسط، وطرح بدائل لما تقدمه الدول الغربية لدول المنطقة من تعاون وخبرات في عدة مجالات</w:t>
      </w:r>
      <w:r w:rsidRPr="005F5F72">
        <w:t>.</w:t>
      </w:r>
    </w:p>
    <w:p w14:paraId="7586BEAA" w14:textId="77777777" w:rsidR="005F5F72" w:rsidRPr="005F5F72" w:rsidRDefault="005F5F72" w:rsidP="005F5F72">
      <w:pPr>
        <w:rPr>
          <w:b/>
          <w:bCs/>
        </w:rPr>
      </w:pPr>
      <w:r w:rsidRPr="005F5F72">
        <w:rPr>
          <w:b/>
          <w:bCs/>
          <w:rtl/>
        </w:rPr>
        <w:t>رابعًا: الصين</w:t>
      </w:r>
    </w:p>
    <w:p w14:paraId="4D4D7E89" w14:textId="77777777" w:rsidR="005F5F72" w:rsidRPr="005F5F72" w:rsidRDefault="005F5F72" w:rsidP="005F5F72">
      <w:r w:rsidRPr="005F5F72">
        <w:rPr>
          <w:rtl/>
        </w:rPr>
        <w:t>يتوافق الموقف الصيني إلى حد كبير مع الموقف الروسي من الحرب الإسرائيلية على غزة وما نتج عنها من فظائع، وتحذر الصين من اتساع نطاق الحرب في المنطقة، وما يمثله ذلك من مخاطر شديدة على أمن واستقرار دولها، وعلى مصالح شركائها. وفي هذا الإطار، طرحت الصين القيام بوساطة بين إسرائيل والفلسطينيين، ولم يؤخذ بها؛ نظرا لإدراك الأطراف المعنية عدم امتلاك الصين أدوات ضغط كافية على إسرائيل في مواجهة الدعم الأمريكي الغربي القوى لها. وتركز الصين في علاقاتها مع دول الشرق الأوسط على المجالات الاقتصادية والتجارية والاستثمارية، وتأييد قرارات الأمم المتحدة لتسوية المنازعات بالطرق السلمية، ووفقا</w:t>
      </w:r>
    </w:p>
    <w:p w14:paraId="30FC347F" w14:textId="77777777" w:rsidR="005F5F72" w:rsidRPr="005F5F72" w:rsidRDefault="005F5F72" w:rsidP="005F5F72">
      <w:r w:rsidRPr="005F5F72">
        <w:rPr>
          <w:rtl/>
        </w:rPr>
        <w:t>للقانون الدولي، دون ضلوعها في مواقف حادة قد تؤثر سلبيا على علاقاتها ومصالحها مع دول المنطقة، بما فیها إسرائيل</w:t>
      </w:r>
      <w:r w:rsidRPr="005F5F72">
        <w:t>.</w:t>
      </w:r>
    </w:p>
    <w:p w14:paraId="5676C719" w14:textId="77777777" w:rsidR="005F5F72" w:rsidRPr="005F5F72" w:rsidRDefault="005F5F72" w:rsidP="005F5F72">
      <w:r w:rsidRPr="005F5F72">
        <w:rPr>
          <w:rtl/>
        </w:rPr>
        <w:t>وتؤيد الصين وقف إطلاق النار في الحرب على غزة، ورفع الحصار، ومنع التهجير القسري، وعدم عرقلة المساعدات الإنسانية، كما أيّدت قرارات الأمم المتحدة في مجلس الأمن وفي الجمعية العامة للأمم المتحدة التي تؤيد حقوق الشعب الفلسطيني، والعضوية الكاملة لدولة فلسطين، ورفض وصف المقاومة الفلسطينية بأنها إرهابية</w:t>
      </w:r>
      <w:r w:rsidRPr="005F5F72">
        <w:t>.</w:t>
      </w:r>
    </w:p>
    <w:p w14:paraId="25C0F78E" w14:textId="77777777" w:rsidR="005F5F72" w:rsidRPr="005F5F72" w:rsidRDefault="005F5F72" w:rsidP="005F5F72">
      <w:pPr>
        <w:rPr>
          <w:b/>
          <w:bCs/>
        </w:rPr>
      </w:pPr>
      <w:r w:rsidRPr="005F5F72">
        <w:rPr>
          <w:b/>
          <w:bCs/>
          <w:rtl/>
        </w:rPr>
        <w:lastRenderedPageBreak/>
        <w:t>خامسًا: دول أخرى</w:t>
      </w:r>
    </w:p>
    <w:p w14:paraId="76E5C485" w14:textId="77777777" w:rsidR="005F5F72" w:rsidRPr="005F5F72" w:rsidRDefault="005F5F72" w:rsidP="005F5F72">
      <w:r w:rsidRPr="005F5F72">
        <w:rPr>
          <w:rtl/>
        </w:rPr>
        <w:t>تعترف نحو ١٣٨ دولة في العالم بدولة فلسطين، وقد يزيد هذا العدد بانضمام دول أوروبية نتيجة لتداعيات الحرب الإسرائيلية على قطاع غزة. وفي هذا الصدد. تقدم إيران وتركيا دعما ماديا وسياسيا قويا للمقاومة الفلسطينية في قطاع غزة، خاصة التيار الإسلامي الممثل في حماس وحركة الجهاد الإسلامي، مع الحرص على عدم اتساع نطاق الصراع بما يضر بمصالحهما ومصالح الجميع. ومن ناحية أخرى، قدّمت جنوب إفريقيا دعوى أمام محكمة العدل الدولية باتهام إسرائيل بممارسة الإبادة الجماعية ضد الشعب الفلسطيني، وقد انضم إليها في هذه الدعوى العديد من دول العالم. وكانت لإذاعة المرافعات القانونية ضد إسرائيل أمام المحكمة آثار واسعة النطاق على الرأي العام العالمي، وحققت مكسبا سياسيا وإعلاميا كبيرا للقضية الفلسطينية لدى دول العالم، ولجنوب إفريقيا لدى دول وشعوب الشرق الأوسط</w:t>
      </w:r>
      <w:r w:rsidRPr="005F5F72">
        <w:t>.</w:t>
      </w:r>
    </w:p>
    <w:p w14:paraId="67B11C86" w14:textId="77777777" w:rsidR="005F5F72" w:rsidRPr="005F5F72" w:rsidRDefault="005F5F72" w:rsidP="005F5F72">
      <w:r w:rsidRPr="005F5F72">
        <w:rPr>
          <w:rtl/>
        </w:rPr>
        <w:t>وفي السياق ذاته، قدّمت المكسيك وتشيلي دعوى قضائية أمام المحكمة الجنائية الدولية باتهام قادة إسرائيل بارتكاب جرائم حرب، وجرائم</w:t>
      </w:r>
    </w:p>
    <w:p w14:paraId="10A0246A" w14:textId="77777777" w:rsidR="005F5F72" w:rsidRPr="005F5F72" w:rsidRDefault="005F5F72" w:rsidP="005F5F72">
      <w:r w:rsidRPr="005F5F72">
        <w:t xml:space="preserve">" </w:t>
      </w:r>
      <w:r w:rsidRPr="005F5F72">
        <w:rPr>
          <w:rtl/>
        </w:rPr>
        <w:t>أيّدت الصين قرارات الأمم المتحدة في مجلس الأمن وفي الجمعية العامة للأمم المتحدة التي تؤيد حقوق الشعب الفلسطيني، والعضوية الكاملة لدولة فلسطين، ورفض وصف المقاومة الفلسطينية بأنها إرهابية</w:t>
      </w:r>
      <w:r w:rsidRPr="005F5F72">
        <w:t>.</w:t>
      </w:r>
    </w:p>
    <w:p w14:paraId="6AA1A0EA" w14:textId="77777777" w:rsidR="005F5F72" w:rsidRPr="005F5F72" w:rsidRDefault="005F5F72" w:rsidP="005F5F72">
      <w:r w:rsidRPr="005F5F72">
        <w:t>"</w:t>
      </w:r>
    </w:p>
    <w:p w14:paraId="55A729DE" w14:textId="77777777" w:rsidR="005F5F72" w:rsidRPr="005F5F72" w:rsidRDefault="005F5F72" w:rsidP="005F5F72">
      <w:r w:rsidRPr="005F5F72">
        <w:rPr>
          <w:rtl/>
        </w:rPr>
        <w:t>ضد الإنسانية، وإزاء الإدراك الإسرائيلي والأمريكي بأن احتمالات إدانة المحكمة الجنائية الدولية لقادة إسرائيل مرجحة بدرجة كبيرة، فقد صدرت تهديدات أمريكية إسرائيلية بتوقيع عقوبات على المحكمة وعلى الفلسطينيين إذا أصدرت أحكامًا بالإدانة. وقد اعتبرت المحكمة أن ذلك يعد تجاوزًا غير مسبوق وغير مقبول، كما احتج الفلسطينيون بشدة على الموقف الإسرائيلي الأمريكي. ورغم ذلك، تدفقت المساعدات الإنسانية المقدمة لسكان قطاع غزة من غالبية دول العالم، بما فيها الولايات المتحدة الأمريكية والدول الأوروبية المؤيدة لإسرائيل، وذلك لإرضاء الرأي العام الغاضب على جرائم إسرائيل ضد الفلسطينيين</w:t>
      </w:r>
      <w:r w:rsidRPr="005F5F72">
        <w:t>.</w:t>
      </w:r>
    </w:p>
    <w:p w14:paraId="08FE02F7" w14:textId="77777777" w:rsidR="005F5F72" w:rsidRPr="005F5F72" w:rsidRDefault="005F5F72" w:rsidP="005F5F72">
      <w:r w:rsidRPr="005F5F72">
        <w:rPr>
          <w:rtl/>
        </w:rPr>
        <w:t>وختامًا، أدت الحرب الإسرائيلية على قطاع غزة إلى عدة أمور مهمة، من أبرزها إعادة القضية الفلسطينية إلى صدارة المشهد السياسي والإعلامي العالمي بعد تراجع كبير، وإظهار حقيقة المواقف الأمريكية والغربية من حقوق الإنسان والحرية والديمقراطية، وأنها مجرد شعارات تسقط عندما تصطدم بمصالحهم الاستراتيجية، وأن النظام الدولي تسيطر عليه بدرجة كبيرة الدول الخمس دائمة العضوية في مجلس الأمن الدولي، وأن إسرائيل محمية أمريكية، تدعمها عسكريا واقتصاديا وسياسيا. وأنه طالما أمنت إسرائيل من توقيع عقوبات</w:t>
      </w:r>
    </w:p>
    <w:p w14:paraId="13C484FE" w14:textId="77777777" w:rsidR="005F5F72" w:rsidRPr="005F5F72" w:rsidRDefault="005F5F72" w:rsidP="005F5F72">
      <w:r w:rsidRPr="005F5F72">
        <w:rPr>
          <w:rtl/>
        </w:rPr>
        <w:t>عليها على ما ترتكبه من جرائم فإنها لن ترتدع ولن تتراجع عن سياستها العدوانية ضد الفلسطينيين ودول المنطقة</w:t>
      </w:r>
      <w:r w:rsidRPr="005F5F72">
        <w:t>.</w:t>
      </w:r>
    </w:p>
    <w:p w14:paraId="752EADC8" w14:textId="77777777" w:rsidR="005F5F72" w:rsidRPr="005F5F72" w:rsidRDefault="005F5F72" w:rsidP="005F5F72">
      <w:r w:rsidRPr="005F5F72">
        <w:rPr>
          <w:rtl/>
        </w:rPr>
        <w:t>كذلك أوضحت الحرب الإسرائيلية على قطاع غزة أن وجود وتنافس القوى الدولية في الشرق الأوسط مرتبط بدرجة كبيرة بما تريده الدول العربية ذاتها ودول الجوار في المنطقة، ومدى التنسيق فيما بينها وسد الثغرات الكبيرة التي يدخل منها النفوذ والسيطرة الخارجية. وسيستمر التنافس بين القوى الدولية للحصول على مزيد من المصالح ومراكز النفوذ باعتبار أن الشرق الأوسط واحد من المناطق بالغة الأهمية الاستراتيجية في العالم، من حيث الموقع والموارد والإمكانيات البشرية. وستعمل الولايات المتحدة الأمريكية على زيادة وجودها وتقوية مراكز نفوذها في المنطقة في مواجهة تنامي النفوذ الروسي والصيني، معتمدة على ما تتمتع به من علاقات وثيقة مع الغالبية العظمى من دول المنطقة، حتى وإن اختلفت معها في بعض القضايا والأزمات</w:t>
      </w:r>
      <w:r w:rsidRPr="005F5F72">
        <w:t>.</w:t>
      </w:r>
    </w:p>
    <w:p w14:paraId="1ACDC3A0" w14:textId="277BCF35" w:rsidR="005F5F72" w:rsidRPr="005F5F72" w:rsidRDefault="005F5F72" w:rsidP="005F5F72">
      <w:r w:rsidRPr="005F5F72">
        <mc:AlternateContent>
          <mc:Choice Requires="wps">
            <w:drawing>
              <wp:inline distT="0" distB="0" distL="0" distR="0" wp14:anchorId="46946D20" wp14:editId="02E5084B">
                <wp:extent cx="304800" cy="304800"/>
                <wp:effectExtent l="0" t="0" r="0" b="0"/>
                <wp:docPr id="846304354"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8FA02"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D68F3D" w14:textId="03608C38" w:rsidR="005F5F72" w:rsidRPr="005F5F72" w:rsidRDefault="005F5F72" w:rsidP="005F5F72">
      <w:r w:rsidRPr="005F5F72">
        <w:lastRenderedPageBreak/>
        <mc:AlternateContent>
          <mc:Choice Requires="wps">
            <w:drawing>
              <wp:inline distT="0" distB="0" distL="0" distR="0" wp14:anchorId="472B4954" wp14:editId="13140DC2">
                <wp:extent cx="304800" cy="304800"/>
                <wp:effectExtent l="0" t="0" r="0" b="0"/>
                <wp:docPr id="1172564267"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115D0"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420740" w14:textId="77777777" w:rsidR="005F5F72" w:rsidRPr="005F5F72" w:rsidRDefault="005F5F72" w:rsidP="005F5F72">
      <w:pPr>
        <w:rPr>
          <w:b/>
          <w:bCs/>
        </w:rPr>
      </w:pPr>
      <w:r w:rsidRPr="005F5F72">
        <w:rPr>
          <w:b/>
          <w:bCs/>
          <w:rtl/>
        </w:rPr>
        <w:t>الحرب في غزة ومستقبل السياسة الأمريكية في الشرق الأوسط</w:t>
      </w:r>
    </w:p>
    <w:p w14:paraId="6C1D1842" w14:textId="77777777" w:rsidR="005F5F72" w:rsidRPr="005F5F72" w:rsidRDefault="005F5F72" w:rsidP="005F5F72">
      <w:r w:rsidRPr="005F5F72">
        <w:rPr>
          <w:rtl/>
        </w:rPr>
        <w:t>السفير / محمد توفيق سفير مصر الأسبق بواشنطن</w:t>
      </w:r>
    </w:p>
    <w:p w14:paraId="33389F67" w14:textId="5D1A3733" w:rsidR="005F5F72" w:rsidRPr="005F5F72" w:rsidRDefault="005F5F72" w:rsidP="005F5F72">
      <w:r w:rsidRPr="005F5F72">
        <mc:AlternateContent>
          <mc:Choice Requires="wps">
            <w:drawing>
              <wp:inline distT="0" distB="0" distL="0" distR="0" wp14:anchorId="62A8FA26" wp14:editId="4DB969BC">
                <wp:extent cx="304800" cy="304800"/>
                <wp:effectExtent l="0" t="0" r="0" b="0"/>
                <wp:docPr id="1447588899"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F4E1E"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47FCF9" w14:textId="77777777" w:rsidR="005F5F72" w:rsidRPr="005F5F72" w:rsidRDefault="005F5F72" w:rsidP="005F5F72">
      <w:r w:rsidRPr="005F5F72">
        <w:rPr>
          <w:rtl/>
        </w:rPr>
        <w:t>العملية -غير المسبوقة في نطاقها وتأثيرها- التي قامت بها حركة حماس وحلفاؤها ضد إسرائيل يوم ٧ أكتوبر ٢٠٢٣، والحرب -غير المسبوقة أيضًا في وحشيتها- التي شنتها إسرائيل على غزة والمستمرة حتى كتابة هذه السطور، طرحت سؤالًا أساسيًّا: هل تمثل هذه الحرب نقطة تحول فاصلة في تاريخ الصراع العربي الإسرائيلي، وبالتالي تتطلب تعديلًا جوهريًّا لسياسات اللاعبين الإقليميين والدوليين، وعلى رأسهم الولايات المتحدة الأمريكية، أم أنها حدث مؤسف تعود بعده الأوضاع إلى ما كانت عليه مع بعض التطوير التفصيلي للسياسات؟</w:t>
      </w:r>
    </w:p>
    <w:p w14:paraId="4AC0AC08" w14:textId="77777777" w:rsidR="005F5F72" w:rsidRPr="005F5F72" w:rsidRDefault="005F5F72" w:rsidP="005F5F72">
      <w:pPr>
        <w:rPr>
          <w:b/>
          <w:bCs/>
        </w:rPr>
      </w:pPr>
      <w:r w:rsidRPr="005F5F72">
        <w:rPr>
          <w:b/>
          <w:bCs/>
          <w:rtl/>
        </w:rPr>
        <w:t>أولًا: الآثار المباشرة التي شهدناها حتى الآن</w:t>
      </w:r>
    </w:p>
    <w:p w14:paraId="5C9484FF" w14:textId="77777777" w:rsidR="005F5F72" w:rsidRPr="005F5F72" w:rsidRDefault="005F5F72" w:rsidP="005F5F72">
      <w:r w:rsidRPr="005F5F72">
        <w:rPr>
          <w:rtl/>
        </w:rPr>
        <w:t>من الواضح أن الانحياز الأمريكي الكامل لحرب الإبادة التي تشنها إسرائيل على الفلسطينيين قد أفقد الولايات المتحدة أي مصداقية كانت تتمتع بها في المنطقة -باستثناء إسرائيل طبعًا-، بل هز السردية الأمريكية المركزية للولايات المتحدة بأنها وحلفاءها يدافعون عن النظام العالمي المبني على قواعد القانون الدولي ومبادئ حقوق الإنسان في مواجهة</w:t>
      </w:r>
    </w:p>
    <w:p w14:paraId="48BF1F86" w14:textId="77777777" w:rsidR="005F5F72" w:rsidRPr="005F5F72" w:rsidRDefault="005F5F72" w:rsidP="005F5F72">
      <w:r w:rsidRPr="005F5F72">
        <w:rPr>
          <w:rtl/>
        </w:rPr>
        <w:t>الأنظمة المتسلطة في روسيا والصين وكوريا الشمالية وإيران على الصعيد الإقليمي، والتي لا تلتزم بتلك المعايير وتعمل على تقويضها. كما بدلت الحرب صورة إسرائيل الذهنية لدى قطاعات عريضة من الرأي العام العالمي من وضع الدولة الضحية الناشئة عن محرقة النازية. والمهددة من قبل جيرانها، لتظهر كطرف معتدٍ متهم بارتكاب الإبادة الجماعية أمام محكمة العدل الدولية (إثر التحرك الناجح الذي قادته جنوب إفريقيا). ويترتب على ذلك كله فقدان إسرائيل والولايات المتحدة وحلفائهما الغربيين الكثير من عناصر القوى الناعمة في سياساتهم الخارجية، واعتمادهم على القوة الغاشمة دون غيرها، وهو وضع يعلمنا التاريخ أنه لا ينتهي عادة بالنجاح الاستراتيجي</w:t>
      </w:r>
      <w:r w:rsidRPr="005F5F72">
        <w:t>.</w:t>
      </w:r>
    </w:p>
    <w:p w14:paraId="67293F4E" w14:textId="77777777" w:rsidR="005F5F72" w:rsidRPr="005F5F72" w:rsidRDefault="005F5F72" w:rsidP="005F5F72">
      <w:r w:rsidRPr="005F5F72">
        <w:rPr>
          <w:rtl/>
        </w:rPr>
        <w:t>إلا أن المسألة لم تتوقف عند تآكل القوى الناعمة، بل امتدت إلى تآكل القوى الخشنة أيضًا، فأصبح المسعى الإسرائيلي -المؤيَّد أمريكيًّا وغربيًّا- لا يتعدى استعادة عنصر الردع في مواجهة إيران والجماعات الفلسطينية والعربية المتحالفة معها، وهو ما دفعها إلى دخول حرب بأهداف عسكرية صعبة التحقيق. وبأفق سياسي منعدم أصلًا</w:t>
      </w:r>
      <w:r w:rsidRPr="005F5F72">
        <w:t>.</w:t>
      </w:r>
    </w:p>
    <w:p w14:paraId="346E7531" w14:textId="77777777" w:rsidR="005F5F72" w:rsidRPr="005F5F72" w:rsidRDefault="005F5F72" w:rsidP="005F5F72">
      <w:r w:rsidRPr="005F5F72">
        <w:rPr>
          <w:rtl/>
        </w:rPr>
        <w:t>وقد شهدت هذه الحرب تطورًا نوعيًّا بتوجيه إيران هجومًا مباشرًا إلى إسرائيل من أراضيها مساء ١٣ أبريل ٢٠٢٤، وتوجيه إسرائيل هجومًا مماثلًا إليها، بعد أن كانت المواجهة بينهما قاصرة على الحرب بالوكالة، أو على أراضي أطراف ثالثة، فضلًا عن العمليات الاستخباراتية، إلا أن هذا التصعيد العسكري الإسرائيلي والغربي على أكثر من جبهة لم يعزز قدرة إسرائيل على الردع بقدر ما أظهر مدى اعتمادها على الدعم الأمريكي والغربي غير المباشر والمباشر أيضًا، فلم تبدُ إسرائيل كقوة إقليمية قادرة على الدفاع المنفرد عن نفسها، ناهيك عن مد مظلة الحماية إلى دول أخرى في المنطقة</w:t>
      </w:r>
      <w:r w:rsidRPr="005F5F72">
        <w:t>.</w:t>
      </w:r>
    </w:p>
    <w:p w14:paraId="0C92BB2F" w14:textId="77777777" w:rsidR="005F5F72" w:rsidRPr="005F5F72" w:rsidRDefault="005F5F72" w:rsidP="005F5F72">
      <w:r w:rsidRPr="005F5F72">
        <w:rPr>
          <w:rtl/>
        </w:rPr>
        <w:t>وفي ظل المذابح الممتدة ضد الفلسطينيين العُزَّل، ورفض الساسة الإسرائيليين السافر للتسوية السياسية المبنية على حل الدولتين من حيث المبدأ. لم يكن مستغربًا أن تتعثر أيضًا الجهود الأمريكية لبناء نظام أمني إقليمي جديد يجمع إسرائيل وعددا من الدول العربية في مواجهة إيران، في قلبه صفقة التطبيع السعودي الإسرائيلي</w:t>
      </w:r>
      <w:r w:rsidRPr="005F5F72">
        <w:t>.</w:t>
      </w:r>
    </w:p>
    <w:p w14:paraId="7423C081" w14:textId="77777777" w:rsidR="005F5F72" w:rsidRPr="005F5F72" w:rsidRDefault="005F5F72" w:rsidP="005F5F72">
      <w:r w:rsidRPr="005F5F72">
        <w:rPr>
          <w:rtl/>
        </w:rPr>
        <w:t>وظهرت كذلك ردود فعل مصرية وأردنية بالغة الحسم في مواجهة تصريحات الساسة الإسرائيليين المطالبة بممارسة التطهير العرقي ضد الفلسطينيين وإجبارهم على النزوح خاصة إلى سيناء، وهي التصريحات التي ساندتها تحركات عسكرية إسرائيلية تدمر سبل الحياة في غزة مستقبلًا، بل وتدفع السكان جنوبًا نحو الحدود المصرية</w:t>
      </w:r>
      <w:r w:rsidRPr="005F5F72">
        <w:t>.</w:t>
      </w:r>
    </w:p>
    <w:p w14:paraId="1A9D0B2D" w14:textId="77777777" w:rsidR="005F5F72" w:rsidRPr="005F5F72" w:rsidRDefault="005F5F72" w:rsidP="005F5F72">
      <w:r w:rsidRPr="005F5F72">
        <w:rPr>
          <w:rtl/>
        </w:rPr>
        <w:lastRenderedPageBreak/>
        <w:t>وعلى صعيد السياسة الداخلية الأمريكية شهدنا شرخًا يزداد عمقًا داخل الحزب الديمقراطي بين القيادات التقليدية المؤيدة لإسرائيل والمتأثرة بضغوط اللوبي الموالي لها من جهة، ويسار</w:t>
      </w:r>
    </w:p>
    <w:p w14:paraId="15C28FFF" w14:textId="77777777" w:rsidR="005F5F72" w:rsidRPr="005F5F72" w:rsidRDefault="005F5F72" w:rsidP="005F5F72">
      <w:r w:rsidRPr="005F5F72">
        <w:t xml:space="preserve">" </w:t>
      </w:r>
      <w:r w:rsidRPr="005F5F72">
        <w:rPr>
          <w:rtl/>
        </w:rPr>
        <w:t>التصعيد العسكري الإسرائيلي والغربي على أكثر من جبهة لم يعزز قدرة إسرائيل على الردع بقدر ما أظهر مدى اعتمادها على الدعم الأمريكي والغربي غير المباشر والمباشر أيضًا</w:t>
      </w:r>
      <w:r w:rsidRPr="005F5F72">
        <w:t>.</w:t>
      </w:r>
    </w:p>
    <w:p w14:paraId="641AEA86" w14:textId="77777777" w:rsidR="005F5F72" w:rsidRPr="005F5F72" w:rsidRDefault="005F5F72" w:rsidP="005F5F72">
      <w:r w:rsidRPr="005F5F72">
        <w:t>"</w:t>
      </w:r>
    </w:p>
    <w:p w14:paraId="77A3FC0E" w14:textId="77777777" w:rsidR="005F5F72" w:rsidRPr="005F5F72" w:rsidRDefault="005F5F72" w:rsidP="005F5F72">
      <w:r w:rsidRPr="005F5F72">
        <w:rPr>
          <w:rtl/>
        </w:rPr>
        <w:t>الحزب الأكثر حساسية لقضايا حقوق الإنسان من جهة أخرى، وتطور هذا الخلاف مع حركات الاحتجاج التي اجتاحت الجامعات الأمريكية، بعد فشل محاولات المؤسسة الحاكمة لوقفها. وإن كان من الصعب التكهن بتأثير هذه الحركات على فرص إعادة انتخاب الرئيس "جو بايدن" في انتخابات نوفمبر المقبلة، فإنها تنذر بتكرار حالة الاستقطاب التي تبلورت داخل الحزب الجمهوري في العقد الأخير، وأسفرت عن صعود "دونالد ترامب". لكن داخل الحزب الديمقراطي هذه المرة</w:t>
      </w:r>
      <w:r w:rsidRPr="005F5F72">
        <w:t>.</w:t>
      </w:r>
    </w:p>
    <w:p w14:paraId="69099C12" w14:textId="77777777" w:rsidR="005F5F72" w:rsidRPr="005F5F72" w:rsidRDefault="005F5F72" w:rsidP="005F5F72">
      <w:pPr>
        <w:rPr>
          <w:b/>
          <w:bCs/>
        </w:rPr>
      </w:pPr>
      <w:r w:rsidRPr="005F5F72">
        <w:rPr>
          <w:b/>
          <w:bCs/>
          <w:rtl/>
        </w:rPr>
        <w:t>ثانيًا: التفاعل السياسي الأمريكي مع الأزمة</w:t>
      </w:r>
    </w:p>
    <w:p w14:paraId="30B54977" w14:textId="77777777" w:rsidR="005F5F72" w:rsidRPr="005F5F72" w:rsidRDefault="005F5F72" w:rsidP="005F5F72">
      <w:r w:rsidRPr="005F5F72">
        <w:rPr>
          <w:rtl/>
        </w:rPr>
        <w:t>انطلاقًا من نظرتها الاستراتيجية العالمية. ربطت الإدارة الأمريكية بين أزمتي غزة وأوكرانيا. ومع تعثر الموقف الأوكراني ضد القوات الروسية. أصبح من الضروري أن تحقق إسرائيل نصرًا حاسمًا في مواجهة حماس المدعومة إيرانيًّا. ولذلك لم تتردد الولايات المتحدة في تقديم الدعم الكامل بأشكاله المختلفة مهما أفرطت إسرائيل في جرائمها ضد المدنيين الفلسطينيين وموظفي الإغاثة والإعلاميين، ومع هذا لم يتطابق الموقفان الأمريكي والإسرائيلي، فبلورت الإدارة الأمريكية محددات موقفها على النحو التالي</w:t>
      </w:r>
      <w:r w:rsidRPr="005F5F72">
        <w:t>:</w:t>
      </w:r>
    </w:p>
    <w:p w14:paraId="35D0156D" w14:textId="77777777" w:rsidR="005F5F72" w:rsidRPr="005F5F72" w:rsidRDefault="005F5F72" w:rsidP="005F5F72">
      <w:r w:rsidRPr="005F5F72">
        <w:t xml:space="preserve">• </w:t>
      </w:r>
      <w:r w:rsidRPr="005F5F72">
        <w:rPr>
          <w:rtl/>
        </w:rPr>
        <w:t>التأكُّد من أن غزة لن تُصبح منصة عمليات • ضد إسرائيل في المستقبل</w:t>
      </w:r>
      <w:r w:rsidRPr="005F5F72">
        <w:t>.</w:t>
      </w:r>
    </w:p>
    <w:p w14:paraId="0AD2BD1C" w14:textId="77777777" w:rsidR="005F5F72" w:rsidRPr="005F5F72" w:rsidRDefault="005F5F72" w:rsidP="005F5F72">
      <w:r w:rsidRPr="005F5F72">
        <w:t xml:space="preserve">• </w:t>
      </w:r>
      <w:r w:rsidRPr="005F5F72">
        <w:rPr>
          <w:rtl/>
        </w:rPr>
        <w:t>الحفاظ على حدود غزة ومساحتها دون تغیير</w:t>
      </w:r>
      <w:r w:rsidRPr="005F5F72">
        <w:t>.</w:t>
      </w:r>
    </w:p>
    <w:p w14:paraId="51AD8BBA" w14:textId="77777777" w:rsidR="005F5F72" w:rsidRPr="005F5F72" w:rsidRDefault="005F5F72" w:rsidP="005F5F72">
      <w:r w:rsidRPr="005F5F72">
        <w:t xml:space="preserve">• </w:t>
      </w:r>
      <w:r w:rsidRPr="005F5F72">
        <w:rPr>
          <w:rtl/>
        </w:rPr>
        <w:t>رفع الحصار عن غزة والسماح بدخول المساعدات الإنسانية</w:t>
      </w:r>
      <w:r w:rsidRPr="005F5F72">
        <w:t>.</w:t>
      </w:r>
    </w:p>
    <w:p w14:paraId="09D62D06" w14:textId="77777777" w:rsidR="005F5F72" w:rsidRPr="005F5F72" w:rsidRDefault="005F5F72" w:rsidP="005F5F72">
      <w:r w:rsidRPr="005F5F72">
        <w:t xml:space="preserve">• </w:t>
      </w:r>
      <w:r w:rsidRPr="005F5F72">
        <w:rPr>
          <w:rtl/>
        </w:rPr>
        <w:t>الإبقاء على سكان القطاع دون تهجيرهم للخارج (والقبول بتهجيرهم سواء داخل القطاع أو في مخيمات بالمنطقة الساحلية على الحدود المصرية)</w:t>
      </w:r>
      <w:r w:rsidRPr="005F5F72">
        <w:t>.</w:t>
      </w:r>
    </w:p>
    <w:p w14:paraId="7889F979" w14:textId="77777777" w:rsidR="005F5F72" w:rsidRPr="005F5F72" w:rsidRDefault="005F5F72" w:rsidP="005F5F72">
      <w:r w:rsidRPr="005F5F72">
        <w:t xml:space="preserve">• </w:t>
      </w:r>
      <w:r w:rsidRPr="005F5F72">
        <w:rPr>
          <w:rtl/>
        </w:rPr>
        <w:t>تعزيز السلطة الفلسطينية وتأهيلها لإدارة قطاع غزة تحت السيطرة الأمنية الإسرائيلية. دون وجود حكم إسرائيلي مباشر للقطاع</w:t>
      </w:r>
      <w:r w:rsidRPr="005F5F72">
        <w:t>.</w:t>
      </w:r>
    </w:p>
    <w:p w14:paraId="60347CEF" w14:textId="77777777" w:rsidR="005F5F72" w:rsidRPr="005F5F72" w:rsidRDefault="005F5F72" w:rsidP="005F5F72">
      <w:r w:rsidRPr="005F5F72">
        <w:t xml:space="preserve">• </w:t>
      </w:r>
      <w:r w:rsidRPr="005F5F72">
        <w:rPr>
          <w:rtl/>
        </w:rPr>
        <w:t>ضرورة وجود حل سياسي للأزمة عبر تطبيق حل الدولتين</w:t>
      </w:r>
      <w:r w:rsidRPr="005F5F72">
        <w:t>.</w:t>
      </w:r>
    </w:p>
    <w:p w14:paraId="58A9BEE7" w14:textId="77777777" w:rsidR="005F5F72" w:rsidRPr="005F5F72" w:rsidRDefault="005F5F72" w:rsidP="005F5F72">
      <w:r w:rsidRPr="005F5F72">
        <w:rPr>
          <w:rtl/>
        </w:rPr>
        <w:t>وتحركت الإدارة الأمريكية بشكل نشط لتمكين إسرائيل من استكمال عملياتها العسكرية، مع العمل بشكل متواز على التوصل إلى صفقات لتحرير الرهائن من خلال الوساطتين المصرية والقطرية، والضغط على إسرائيل للسماح بمرور ولو قدر من المساعدات الإنسانية، ثم تبنّت موقفا صريحا بمعارضة الاجتياح البري الإسرائيلي لرفح، مع تفضيل بديل استهداف قادة حماس من خلال العمليات النوعية. وأثناء هذا التحرك وضعت أهدافًا ثلاثة نصب أعينها لمرحلة ما بعد انقضاء المعارك، وهي</w:t>
      </w:r>
      <w:r w:rsidRPr="005F5F72">
        <w:t>:</w:t>
      </w:r>
    </w:p>
    <w:p w14:paraId="030D9B35" w14:textId="77777777" w:rsidR="005F5F72" w:rsidRPr="005F5F72" w:rsidRDefault="005F5F72" w:rsidP="005F5F72">
      <w:r w:rsidRPr="005F5F72">
        <w:t xml:space="preserve">• </w:t>
      </w:r>
      <w:r w:rsidRPr="005F5F72">
        <w:rPr>
          <w:rtl/>
        </w:rPr>
        <w:t>إتمام صفقة التطبيع الإسرائيلي السعودي، وتشمل ضمانات أمنية أمريكية للسعودية. وموافقة على البرنامج النووي السلمي السعودي الشامل لدورة الوقود النووي، وكذلك صفقات للأسلحة الأكثر تطورًا</w:t>
      </w:r>
      <w:r w:rsidRPr="005F5F72">
        <w:t>.</w:t>
      </w:r>
    </w:p>
    <w:p w14:paraId="3C07FA53" w14:textId="77777777" w:rsidR="005F5F72" w:rsidRPr="005F5F72" w:rsidRDefault="005F5F72" w:rsidP="005F5F72">
      <w:r w:rsidRPr="005F5F72">
        <w:rPr>
          <w:rtl/>
        </w:rPr>
        <w:t>إتمام البناء الأمني الإقليمي الذي يحقق الاندماج الإسرائيلي في المنطقة، ويستطيع موازنة النفوذ الإيراني، ويتيح للولايات المتحدة أن تخفض تواجدها العسكري لصالح التركيز على النطاق الآسيوي في مواجهة الصعود الصيني</w:t>
      </w:r>
      <w:r w:rsidRPr="005F5F72">
        <w:t>.</w:t>
      </w:r>
    </w:p>
    <w:p w14:paraId="191B133B" w14:textId="77777777" w:rsidR="005F5F72" w:rsidRPr="005F5F72" w:rsidRDefault="005F5F72" w:rsidP="005F5F72">
      <w:r w:rsidRPr="005F5F72">
        <w:lastRenderedPageBreak/>
        <w:t xml:space="preserve">• </w:t>
      </w:r>
      <w:r w:rsidRPr="005F5F72">
        <w:rPr>
          <w:rtl/>
        </w:rPr>
        <w:t>إمكانية مساهمة قوات عربية في عملية تأمين القطاع بعد انتهاء المعارك</w:t>
      </w:r>
      <w:r w:rsidRPr="005F5F72">
        <w:t>.</w:t>
      </w:r>
    </w:p>
    <w:p w14:paraId="3EBD7714" w14:textId="77777777" w:rsidR="005F5F72" w:rsidRPr="005F5F72" w:rsidRDefault="005F5F72" w:rsidP="005F5F72">
      <w:r w:rsidRPr="005F5F72">
        <w:rPr>
          <w:rtl/>
        </w:rPr>
        <w:t>وليس واضحًا مدى قدرة الإدارة الأمريكية على التأثير على القرار الإسرائيلي للالتزام بهذه المحددات، كما أنه ليس واضحًا مدى استعداد الأطراف العربية للتماشي مع التصورات الأمريكية في غياب مسار سياسي مقنع مبني على حل الدولتين</w:t>
      </w:r>
      <w:r w:rsidRPr="005F5F72">
        <w:t>.</w:t>
      </w:r>
    </w:p>
    <w:p w14:paraId="058E2066" w14:textId="77777777" w:rsidR="005F5F72" w:rsidRPr="005F5F72" w:rsidRDefault="005F5F72" w:rsidP="005F5F72">
      <w:r w:rsidRPr="005F5F72">
        <w:rPr>
          <w:rtl/>
        </w:rPr>
        <w:t>وتجدر الإشارة إلى أن آخر محاولة أمريكية لتطبيق حل الدولتين -وفقًا للمفهوم المتعارف عليه دوليًّا- كانت خلال الولاية الثانية للرئيس الأسبق "باراك أوباما"، وذلك من خلال زيارة وزير خارجيته آنذاك "جون كيري" لمنطقة الشرق الأوسط: لإحياء مفاوضات السلام، ولكنها لم تُحقق أهدافها المرجوة، خصوصًا أن "أوباما" لم يكُن متحمسًا لتلك الخطوة. أما بالنسبة لخطة السلام المطروحة من قبل الرئيس السابق "دونالد ترامب" فقد شگَّلت نقطة تحوُّل جوهرية في التعامل الأمريكي مع حل الدولتين، وذلك لأنه بالرغم من الإشارة الواضحة للدولتين، فإنها وضعت تصورا مُشابها لليمين الإسرائيلي مضمونه أن يعيش الفلسطينيون في كانتونات (تقسيمات إدارية صغيرة) غير متصلة تحت السيطرة الإسرائيلية الكاملة، الأمر الذي يُشبه نظام الفصل العنصري (الأبرتهايد) في جنوب إفريقيا، مع التركيز على التطبيع بين إسرائيل والدول العربية، والعمل على تحسين الأوضاع</w:t>
      </w:r>
    </w:p>
    <w:p w14:paraId="387D8C46" w14:textId="77777777" w:rsidR="005F5F72" w:rsidRPr="005F5F72" w:rsidRDefault="005F5F72" w:rsidP="005F5F72">
      <w:r w:rsidRPr="005F5F72">
        <w:rPr>
          <w:rtl/>
        </w:rPr>
        <w:t>المعيشية للفلسطينيين عبر التعاون الإقليمي في المجال الاقتصادي. ومن ثمَّ السماح للفلسطينيين بالتوطين تدريجيًّا في دول الجوار: حيث إنه لا يُمكن تطبيق نظام الفصل العنصري الإسرائيلي إلا بإعادة توطين الفلسطينيين في عدد من دول الجوار، وذلك وفقًا لخطة "ترامب" التي تمت صياغتها بالتنسيق مع حكومة "نتنياهو</w:t>
      </w:r>
      <w:r w:rsidRPr="005F5F72">
        <w:t>".</w:t>
      </w:r>
    </w:p>
    <w:p w14:paraId="437B1B24" w14:textId="77777777" w:rsidR="005F5F72" w:rsidRPr="005F5F72" w:rsidRDefault="005F5F72" w:rsidP="005F5F72">
      <w:r w:rsidRPr="005F5F72">
        <w:rPr>
          <w:rtl/>
        </w:rPr>
        <w:t>أما بالنسبة لإدارة "بايدن"، فقد تخلت عن فكرة السلام المتعارف عليها دوليًّا، والتي تم تطبيقها من قبل الإدارات الأمريكية المتعاقبة في السابق، كما تبنَّت المنظور الخاص بالرئيس السابق "ترامب". ومن ثمَّ أصبح التطبيع بين السعودية وإسرائيل هو محور تحركات الإدارة الأمريكية في منطقة الشرق الأوسط، كما ربطت ذلك بشكل النظام العالمي الجديد عبر مشروع ممر التنمية الذي يصل بين إسرائيل والهند مرورًا بمجموعة من الدول العربية</w:t>
      </w:r>
      <w:r w:rsidRPr="005F5F72">
        <w:t>.</w:t>
      </w:r>
    </w:p>
    <w:p w14:paraId="64CD1961" w14:textId="77777777" w:rsidR="005F5F72" w:rsidRPr="005F5F72" w:rsidRDefault="005F5F72" w:rsidP="005F5F72">
      <w:r w:rsidRPr="005F5F72">
        <w:t xml:space="preserve">" </w:t>
      </w:r>
      <w:r w:rsidRPr="005F5F72">
        <w:rPr>
          <w:rtl/>
        </w:rPr>
        <w:t>شكَّلت خطة السلام المطروحة من "ترامب" نقطة تحوُّل جوهرية في التعامل الأمريكي مع حل الدولتين، وذلك لأنه بالرغم من الإشارة الواضحة للدولتين، فإنها وضعت تصورًا مُشابهًا لليمين الإسرائيلي، مضمونه أن يعيش الفلسطينيون في كانتونات تحت السيطرة " الإسرائيلية</w:t>
      </w:r>
      <w:r w:rsidRPr="005F5F72">
        <w:t>.</w:t>
      </w:r>
    </w:p>
    <w:p w14:paraId="2B538E42" w14:textId="77777777" w:rsidR="005F5F72" w:rsidRPr="005F5F72" w:rsidRDefault="005F5F72" w:rsidP="005F5F72">
      <w:pPr>
        <w:rPr>
          <w:b/>
          <w:bCs/>
        </w:rPr>
      </w:pPr>
      <w:r w:rsidRPr="005F5F72">
        <w:rPr>
          <w:b/>
          <w:bCs/>
          <w:rtl/>
        </w:rPr>
        <w:t>ثالثًا: سياسة واشنطن في الشرق الأوسط في المرحلة المقبلة</w:t>
      </w:r>
    </w:p>
    <w:p w14:paraId="3F8542A8" w14:textId="77777777" w:rsidR="005F5F72" w:rsidRPr="005F5F72" w:rsidRDefault="005F5F72" w:rsidP="005F5F72">
      <w:r w:rsidRPr="005F5F72">
        <w:rPr>
          <w:rtl/>
        </w:rPr>
        <w:t>من الصعب الوصول إلى توقعات تفصيلية بالنظر إلى حالة السيولة الراهنة في المنطقة. وكذلك على الصعيد الداخلي الأمريكي، ليس فقط لأننا بصدد إعادة لانتخابات ٢٠٢٠ بذات المرشحين، وإنما أيضًا لأن حالة الاستقطاب السياسي والاجتماعي في المجتمع الأمريكي تتفاقم بشكل مطرد، ومع هذا يمكن أن نرصد عددًا من المحددات نتوقع أن تلتزم بها الإدارة المقبلة بغض النظر عن شخصية الرئيس وحزبه، ومنها ما يلي</w:t>
      </w:r>
      <w:r w:rsidRPr="005F5F72">
        <w:t>:</w:t>
      </w:r>
    </w:p>
    <w:p w14:paraId="765B0836" w14:textId="77777777" w:rsidR="005F5F72" w:rsidRPr="005F5F72" w:rsidRDefault="005F5F72" w:rsidP="005F5F72">
      <w:r w:rsidRPr="005F5F72">
        <w:t xml:space="preserve">• </w:t>
      </w:r>
      <w:r w:rsidRPr="005F5F72">
        <w:rPr>
          <w:rtl/>
        </w:rPr>
        <w:t>الأولوية الاستراتيجية الأمريكية ستظل متجهة إلى احتواء الصعود الصيني، وعلى المسرح الأوروبي حرمان روسيا من تحقيق نصر واضح في أوكرانيا</w:t>
      </w:r>
      <w:r w:rsidRPr="005F5F72">
        <w:t>.</w:t>
      </w:r>
    </w:p>
    <w:p w14:paraId="1D56F003" w14:textId="77777777" w:rsidR="005F5F72" w:rsidRPr="005F5F72" w:rsidRDefault="005F5F72" w:rsidP="005F5F72">
      <w:r w:rsidRPr="005F5F72">
        <w:rPr>
          <w:rtl/>
        </w:rPr>
        <w:t>على صعيد الشرق الأوسط، تظل إيران الدولة الوحيدة القادرة على تهديد المصالح الأمريكية والإسرائيلية. وسيكون احتواؤها هدفًا أساسيًّا، خاصة بعد التقدم الكبير الذي أحرزه برنامجها النووي بما يضعها في زمن قصير في مصاف الدول ذات القدرات النووية (أي المالكة لكافة المكونات المطلوبة لتصنيع السلاح النووي في وقت قصير)</w:t>
      </w:r>
      <w:r w:rsidRPr="005F5F72">
        <w:t>.</w:t>
      </w:r>
    </w:p>
    <w:p w14:paraId="2B426840" w14:textId="77777777" w:rsidR="005F5F72" w:rsidRPr="005F5F72" w:rsidRDefault="005F5F72" w:rsidP="005F5F72">
      <w:r w:rsidRPr="005F5F72">
        <w:rPr>
          <w:rtl/>
        </w:rPr>
        <w:t>ومع استبعاد أن تقوم الإدارة القادمة - سواء كانت ديمقراطية أم جمهورية- بمحاولة جادة لإحياء مسار حل الدولتين، وتركيزها على إتمام التطبيع بين السعودية وإسرائيل باعتبارها محور تحركها في منطقة الشرق الأوسط، فإن التحدي الأول الذي سيواجه السياسة الأمريكية سيتمثل في التعامل</w:t>
      </w:r>
    </w:p>
    <w:p w14:paraId="2DA62BD4" w14:textId="77777777" w:rsidR="005F5F72" w:rsidRPr="005F5F72" w:rsidRDefault="005F5F72" w:rsidP="005F5F72">
      <w:r w:rsidRPr="005F5F72">
        <w:rPr>
          <w:rtl/>
        </w:rPr>
        <w:lastRenderedPageBreak/>
        <w:t>مع الموقف الكارثي الذي سيتركه العدوان الإسرائيلي الغاشم على غزة، بغض النظر عن الصيغة التي ستنتهي عليها العمليات العسكرية</w:t>
      </w:r>
      <w:r w:rsidRPr="005F5F72">
        <w:t>.</w:t>
      </w:r>
    </w:p>
    <w:p w14:paraId="5AEC2FEB" w14:textId="77777777" w:rsidR="005F5F72" w:rsidRPr="005F5F72" w:rsidRDefault="005F5F72" w:rsidP="005F5F72">
      <w:r w:rsidRPr="005F5F72">
        <w:t xml:space="preserve">• </w:t>
      </w:r>
      <w:r w:rsidRPr="005F5F72">
        <w:rPr>
          <w:rtl/>
        </w:rPr>
        <w:t>وهنا أيضا ستنحاز أي إدارة للموقف الإسرائيلي، لكن مواقف الإدارة الديمقراطية قد تكون أكثر عقلانية من الإدارة الجمهورية: وذلك بسبب وجود جناح من مؤيدي الحزب الديمقراطي يدفع نحو سياسات أكثر توازنًا. في حين أن الجناح الغالب من مؤيدي الحزب الجمهوري من الأصوليين المسيحيين، ويدعم الكثير منهم إسرائيل من منطلق عقائدي غير عقلاني. ويظل السؤال مطروحًا حول مدى إمكانية نجاح الولايات المتحدة في هندسة النظام الإقليمي الذي تسعى إليه في غياب أي تحرك حقيقي على المسار الفلسطيني</w:t>
      </w:r>
      <w:r w:rsidRPr="005F5F72">
        <w:t>.</w:t>
      </w:r>
    </w:p>
    <w:p w14:paraId="31F72449" w14:textId="77777777" w:rsidR="005F5F72" w:rsidRPr="005F5F72" w:rsidRDefault="005F5F72" w:rsidP="005F5F72">
      <w:r w:rsidRPr="005F5F72">
        <w:t xml:space="preserve">• </w:t>
      </w:r>
      <w:r w:rsidRPr="005F5F72">
        <w:rPr>
          <w:rtl/>
        </w:rPr>
        <w:t>ومن المرجح كذلك أن تتجه الإدارة القادمة إلى تجميد الصراعات الإقليمية في السودان وليبيا وسوريا واليمن، ما لم تسنح فرصة واضحة لتقويض النفوذ الروسي أو الإيراني بها</w:t>
      </w:r>
      <w:r w:rsidRPr="005F5F72">
        <w:t>.</w:t>
      </w:r>
    </w:p>
    <w:p w14:paraId="7137DD28" w14:textId="77777777" w:rsidR="005F5F72" w:rsidRPr="005F5F72" w:rsidRDefault="005F5F72" w:rsidP="005F5F72">
      <w:pPr>
        <w:rPr>
          <w:b/>
          <w:bCs/>
        </w:rPr>
      </w:pPr>
      <w:r w:rsidRPr="005F5F72">
        <w:rPr>
          <w:b/>
          <w:bCs/>
          <w:rtl/>
        </w:rPr>
        <w:t>رابعًا: التفاعل المصري مع السياسات الأمريكية في المرحلة المقبلة</w:t>
      </w:r>
    </w:p>
    <w:p w14:paraId="072C432B" w14:textId="77777777" w:rsidR="005F5F72" w:rsidRPr="005F5F72" w:rsidRDefault="005F5F72" w:rsidP="005F5F72">
      <w:r w:rsidRPr="005F5F72">
        <w:rPr>
          <w:rtl/>
        </w:rPr>
        <w:t>عانت مصر من آثار الحرب على غزة، وقد عانت قبل ذلك من التطورات الأخيرة للنظام الدولي، وخاصة الغزو الروسي لأوكرانيا، والتنافس الاقتصادي الأمريكي الصيني، ومع هذا لا يمكن إغفال أن الوضع مرشح لمزيد من التدهور باتساع نطاق الصراع في مناطق جوارنا المباشر. شرقًا وغربًا وجنوبًا، ولا يمكن الاعتماد على الدور الأمريكي لتحقيق الاستقرار الإقليمي، وهو ما</w:t>
      </w:r>
    </w:p>
    <w:p w14:paraId="48197102" w14:textId="77777777" w:rsidR="005F5F72" w:rsidRPr="005F5F72" w:rsidRDefault="005F5F72" w:rsidP="005F5F72">
      <w:r w:rsidRPr="005F5F72">
        <w:rPr>
          <w:rtl/>
        </w:rPr>
        <w:t>يؤكد ضرورة قيامنا بدور نشط على الصعيدين الإقليمي والدولي، للتهدئة أينما أمكن، والحفاظ على الحد الأدنى من مصالحنا في الحالات غير القابلة للاحتواء. وفي هذا السياق علينا الحفاظ على مصداقية التنظيمات الدولية والإقليمية التي لنا دور تاریخي نشط في فعالياتها</w:t>
      </w:r>
      <w:r w:rsidRPr="005F5F72">
        <w:t>.</w:t>
      </w:r>
    </w:p>
    <w:p w14:paraId="13112FE6" w14:textId="77777777" w:rsidR="005F5F72" w:rsidRPr="005F5F72" w:rsidRDefault="005F5F72" w:rsidP="005F5F72">
      <w:r w:rsidRPr="005F5F72">
        <w:rPr>
          <w:rtl/>
        </w:rPr>
        <w:t>وتكمن خطورة استمرار واشنطن في تحركها الرامي إلى تشكيل نظام الأمن الإقليمي الذي تسعى إليه، في ظل غياب مسارجاد للتسوية الفلسطينية، في أن السبيل الوحيد لذلك يعتمد على مضاعفة مستوى القمع الذي يتعرض له الفلسطينيون وتكريس نظام الأبارتايد الإسرائيلي وإحكامه، فضلًا عن أن هذا النظام لا يسعى لتحقيق الاستقرار في الإقليم بقدر اهتمامه بموازنة النفوذ الإيراني، فلا يساهم في حل القضايا التي تمثل تهديدًا للأمن القومي المصري، بل يضاعف تلك التهديدات، مع مخططات إعادة توطين الفلسطينيين على الأخص في سيناء</w:t>
      </w:r>
      <w:r w:rsidRPr="005F5F72">
        <w:t>.</w:t>
      </w:r>
    </w:p>
    <w:p w14:paraId="156739B0" w14:textId="77777777" w:rsidR="005F5F72" w:rsidRPr="005F5F72" w:rsidRDefault="005F5F72" w:rsidP="005F5F72">
      <w:r w:rsidRPr="005F5F72">
        <w:rPr>
          <w:rtl/>
        </w:rPr>
        <w:t>وختامًا، ليس أمام السياسة الخارجية المصرية خيار إزاء هذه الأوضاع المعقدة سوى التمسك بتحقيق الاستقلال الاستراتيجي، والحفاظ على علاقات متوازنة مع القوى الدولية والإقليمية الفاعلة وتعميقها، ومقاومة التورط في مخططات غربية لا تخدم مصالحنا، مع السعي في الوقت ذاته إلى تأكيد نقاط التلاقي في المصالح المصرية والأمريكية بوجه خاص على الأصعدة الثنائية والإقليمية والدولية</w:t>
      </w:r>
      <w:r w:rsidRPr="005F5F72">
        <w:t>.</w:t>
      </w:r>
    </w:p>
    <w:p w14:paraId="341CD214" w14:textId="2DB24397" w:rsidR="005F5F72" w:rsidRPr="005F5F72" w:rsidRDefault="005F5F72" w:rsidP="005F5F72">
      <w:r w:rsidRPr="005F5F72">
        <mc:AlternateContent>
          <mc:Choice Requires="wps">
            <w:drawing>
              <wp:inline distT="0" distB="0" distL="0" distR="0" wp14:anchorId="07916D75" wp14:editId="4DD98AE5">
                <wp:extent cx="304800" cy="304800"/>
                <wp:effectExtent l="0" t="0" r="0" b="0"/>
                <wp:docPr id="1178030246"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29480"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42B7F" w14:textId="77777777" w:rsidR="005F5F72" w:rsidRPr="005F5F72" w:rsidRDefault="005F5F72" w:rsidP="005F5F72">
      <w:pPr>
        <w:rPr>
          <w:b/>
          <w:bCs/>
        </w:rPr>
      </w:pPr>
      <w:r w:rsidRPr="005F5F72">
        <w:rPr>
          <w:b/>
          <w:bCs/>
          <w:rtl/>
        </w:rPr>
        <w:t>تشكيل السلطة الوطنية الفلسطينية الجديدة وآفاق اليوم التالي للحرب في غزة</w:t>
      </w:r>
    </w:p>
    <w:p w14:paraId="2AF585FF" w14:textId="77777777" w:rsidR="005F5F72" w:rsidRPr="005F5F72" w:rsidRDefault="005F5F72" w:rsidP="005F5F72">
      <w:r w:rsidRPr="005F5F72">
        <w:rPr>
          <w:rtl/>
        </w:rPr>
        <w:t>السفير / د. عزت سعد مدير المجلس المصري للشؤون الخارجية</w:t>
      </w:r>
    </w:p>
    <w:p w14:paraId="28225FD4" w14:textId="46C0396D" w:rsidR="005F5F72" w:rsidRPr="005F5F72" w:rsidRDefault="005F5F72" w:rsidP="005F5F72">
      <w:r w:rsidRPr="005F5F72">
        <mc:AlternateContent>
          <mc:Choice Requires="wps">
            <w:drawing>
              <wp:inline distT="0" distB="0" distL="0" distR="0" wp14:anchorId="7120D953" wp14:editId="3ED9DB56">
                <wp:extent cx="304800" cy="304800"/>
                <wp:effectExtent l="0" t="0" r="0" b="0"/>
                <wp:docPr id="1003068066"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DA2DD"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C319D6" w14:textId="77777777" w:rsidR="005F5F72" w:rsidRPr="005F5F72" w:rsidRDefault="005F5F72" w:rsidP="005F5F72">
      <w:r w:rsidRPr="005F5F72">
        <w:rPr>
          <w:rtl/>
        </w:rPr>
        <w:t xml:space="preserve">أعادت عملية طوفان الأقصى التي نفذتها فصائل المقاومة الفلسطينية في غزة في ٧ أكتوبر ٢٠٢٣، وردود الفعل الإسرائيلية المدمرة عليها، القضية الفلسطينية إلى الواجهة، بعدما كانت إدارة "بايدن" تحاول خلق واقع إقليمي جديد، متجاوزة قضية </w:t>
      </w:r>
      <w:r w:rsidRPr="005F5F72">
        <w:rPr>
          <w:rtl/>
        </w:rPr>
        <w:lastRenderedPageBreak/>
        <w:t>الاحتلال الإسرائيلي لفلسطين، بما في ذلك حل الدولتين. وبات واضحًا، في هذا السياق، أن المضي قدمًا في "اتفاقات إبراهام"، لا يمكن أن يكون نواة لتحقيق سلام، طالما تم تجاهل حق الشعب الفلسطيني في دولته المستقلة ذات السيادة. وفقًا لمقررات الشرعية الدولية</w:t>
      </w:r>
      <w:r w:rsidRPr="005F5F72">
        <w:t>.</w:t>
      </w:r>
    </w:p>
    <w:p w14:paraId="5CC30E11" w14:textId="77777777" w:rsidR="005F5F72" w:rsidRPr="005F5F72" w:rsidRDefault="005F5F72" w:rsidP="005F5F72">
      <w:r w:rsidRPr="005F5F72">
        <w:rPr>
          <w:rtl/>
        </w:rPr>
        <w:t>وهكذا، وفي خضم التطورات منذ ٧ أكتوبر الماضي، أدركت إدارة "بايدن" أن هناك حاجة إلى عملية سياسية بعد انتهاء الحرب العدوانية التي تشنها إسرائيل في القطاع، بدعم وانخراط مباشر من الولايات المتحدة وبعض حلفائها. وفي هذا السياق، وبعد أسابيع قليلة من عملية طوفان الأقصى، طُرحت العديد من الأفكار حول "اليوم التالي"، والمسؤولية عن الأمن والحكم في غزة. وانخرطت إدارة "بايدن" في النقاش، عندما دعا وزير الخارجية "بلينكن</w:t>
      </w:r>
      <w:r w:rsidRPr="005F5F72">
        <w:t>".</w:t>
      </w:r>
    </w:p>
    <w:p w14:paraId="41FF8E86" w14:textId="77777777" w:rsidR="005F5F72" w:rsidRPr="005F5F72" w:rsidRDefault="005F5F72" w:rsidP="005F5F72">
      <w:r w:rsidRPr="005F5F72">
        <w:rPr>
          <w:rtl/>
        </w:rPr>
        <w:t>في ٣١ أكتوبر ٢٠٢٣، إلى قيام "سلطة فلسطينية فعالة ونشطة" لحكم غزة. وفي ١٨ نوفمبر، عبر الرئيس "بايدن" عن تأييده الكامل للفكرة، لكنه أضاف قائلًا: "بينما نسعى جاهدين من أجل السلام، يجب إعادة توحيد غزة والضفة الغربية في ظل هيكل حكم واحد، في نهاية المطاف تحت قيادة واحدة... سلطة فلسطينية متجددة، بينما نعمل جميعًا حول حل الدولتين</w:t>
      </w:r>
      <w:r w:rsidRPr="005F5F72">
        <w:t>".</w:t>
      </w:r>
    </w:p>
    <w:p w14:paraId="040B772F" w14:textId="77777777" w:rsidR="005F5F72" w:rsidRPr="005F5F72" w:rsidRDefault="005F5F72" w:rsidP="005F5F72">
      <w:r w:rsidRPr="005F5F72">
        <w:rPr>
          <w:rtl/>
        </w:rPr>
        <w:t>وقد فهم الرئيس محمود عباس هذه الرسالة على أنها تعني اعتزام الولايات المتحدة تولي السلطة الفلسطينية المسؤولية عن غزة بعد الحرب، بجانب مسؤولياتها في رام الله، مع الاعتراف ضمنًا بأن السلطة الفلسطينية، في أوضاعها الحالية، غير قادرة على تحمل تلك المسؤولية</w:t>
      </w:r>
      <w:r w:rsidRPr="005F5F72">
        <w:t>.</w:t>
      </w:r>
    </w:p>
    <w:p w14:paraId="46E80B02" w14:textId="77777777" w:rsidR="005F5F72" w:rsidRPr="005F5F72" w:rsidRDefault="005F5F72" w:rsidP="005F5F72">
      <w:r w:rsidRPr="005F5F72">
        <w:rPr>
          <w:rtl/>
        </w:rPr>
        <w:t>ويتناول هذا المقال التشكيل الجديد للسلطة الفلسطينية وردود الفعل الداخلية عليها (أولًا) ورؤية السلطة الفلسطينية لليوم التالي للحرب (ثانيًا) والصعوبات والتحديات التي تواجه هذه الرؤية (ثالثًا) واستخلاصات (رابعًا)</w:t>
      </w:r>
      <w:r w:rsidRPr="005F5F72">
        <w:t>.</w:t>
      </w:r>
    </w:p>
    <w:p w14:paraId="4EFB29C3" w14:textId="77777777" w:rsidR="005F5F72" w:rsidRPr="005F5F72" w:rsidRDefault="005F5F72" w:rsidP="005F5F72">
      <w:r w:rsidRPr="005F5F72">
        <w:rPr>
          <w:rtl/>
        </w:rPr>
        <w:t>وذلك على التفصيل التالي</w:t>
      </w:r>
      <w:r w:rsidRPr="005F5F72">
        <w:t>:</w:t>
      </w:r>
    </w:p>
    <w:p w14:paraId="147DF61C" w14:textId="77777777" w:rsidR="005F5F72" w:rsidRPr="005F5F72" w:rsidRDefault="005F5F72" w:rsidP="005F5F72">
      <w:pPr>
        <w:rPr>
          <w:b/>
          <w:bCs/>
        </w:rPr>
      </w:pPr>
      <w:r w:rsidRPr="005F5F72">
        <w:rPr>
          <w:b/>
          <w:bCs/>
          <w:rtl/>
        </w:rPr>
        <w:t>أولًا: التشكيل الجديد للسلطة الفلسطينية وردود الفعل الداخلية عليها</w:t>
      </w:r>
    </w:p>
    <w:p w14:paraId="3F574299" w14:textId="77777777" w:rsidR="005F5F72" w:rsidRPr="005F5F72" w:rsidRDefault="005F5F72" w:rsidP="005F5F72">
      <w:r w:rsidRPr="005F5F72">
        <w:rPr>
          <w:rtl/>
        </w:rPr>
        <w:t>منذ تصريحات "بايدن" ووزير خارجيته المشار إليها عاليه، لم تظهر إلى العلن سوى تفاصيل قليلة حول معنى "التنشيط" الذي يقصده الأمريكيون، وكيف سيتم تحقيقه، ومن سيقوم به. وفي سياق مناقشات الدبلوماسيين الأمريكيين والأوروبيين في هذا الشأن، وأيضًا خبراء الشؤون الفلسطينية الذين يتواصلون مع شخصيات سياسية وأمنية فلسطينية، بما في ذلك مسؤولون سابقون في السلطة. تردد أن الجانب الأمريكي الذي يقود هذه الجهود نصح السلطة الفلسطينية بمعالجة الفساد وتعيين رئيس وزراء جديد يتمتع بسلطات واسعة، بما في ذلك سلطة تعيين الوزراء. كما رددت بعض التقارير الإعلامية أن الدبلوماسيين الأمريكيين يدرسون فكرة تقليص دور رئيس السلطة الفلسطينية إلى دور رمزي</w:t>
      </w:r>
      <w:r w:rsidRPr="005F5F72">
        <w:t>.</w:t>
      </w:r>
    </w:p>
    <w:p w14:paraId="11A2CACA" w14:textId="77777777" w:rsidR="005F5F72" w:rsidRPr="005F5F72" w:rsidRDefault="005F5F72" w:rsidP="005F5F72">
      <w:r w:rsidRPr="005F5F72">
        <w:rPr>
          <w:rtl/>
        </w:rPr>
        <w:t>وهكذا أعلنت رئاسة السلطة الفلسطينية، في بيان بتاريخ ٢٦ فبراير ٢٠٢٤، أن الرئيس "محمود عباس" قبل استقالة حكومة رئيس الوزراء محمد أشتية (شكل حكومته في أبريل عام ٢٠١٩)، وتم تكليفه وحكومته بتيسير الأعمال مؤقنًا، إلی حین تشكیل حكومة جديدة</w:t>
      </w:r>
      <w:r w:rsidRPr="005F5F72">
        <w:t>.</w:t>
      </w:r>
    </w:p>
    <w:p w14:paraId="2D4A6DBE" w14:textId="77777777" w:rsidR="005F5F72" w:rsidRPr="005F5F72" w:rsidRDefault="005F5F72" w:rsidP="005F5F72">
      <w:r w:rsidRPr="005F5F72">
        <w:rPr>
          <w:rtl/>
        </w:rPr>
        <w:t xml:space="preserve">وبالفعل أدت الحكومة الفلسطينية الجديدة، والمؤلفة من </w:t>
      </w:r>
      <w:r w:rsidRPr="005F5F72">
        <w:rPr>
          <w:rtl/>
          <w:lang w:bidi="fa-IR"/>
        </w:rPr>
        <w:t>٢۳</w:t>
      </w:r>
      <w:r w:rsidRPr="005F5F72">
        <w:rPr>
          <w:rtl/>
        </w:rPr>
        <w:t xml:space="preserve"> وزيرًا، برئاسة محمد مصطفى، والذي يعرف بأنه خبير اقتصادي مستقل ومن المقربين للرئيس عباس، اليمين الدستورية أمام الرئيس في ٣١ مارس الماضي، وهي الحكومة التاسعة عشرة منذ تأسيس السلطة الفلسطينية عام ١٩٩٤. وخلت الحكومة</w:t>
      </w:r>
    </w:p>
    <w:p w14:paraId="1B60DB02" w14:textId="77777777" w:rsidR="005F5F72" w:rsidRPr="005F5F72" w:rsidRDefault="005F5F72" w:rsidP="005F5F72">
      <w:r w:rsidRPr="005F5F72">
        <w:rPr>
          <w:rtl/>
        </w:rPr>
        <w:t xml:space="preserve">الجديدة من الأسماء التي تنتمي إلى أي من الفصائل الفلسطينية، وهو ما بدا استجابة لأهم الشروط التي وضعت -من قبل إسرائيل والولايات المتحدة بصفة خاصة- للحكومة الجديدة، بحيث تكون حكومة "تكنوقراط". ومن جانبه، أكد الرئيس عباس أن مهام الحكومة الجديدة تشمل الضفة، بما فيها القدس الشرقية، وقطاع غزة، كما تشمل توحيد المؤسسات الفلسطينية، وتعظيم جهود الإغاثة، وإعادة الإعمار في غزة والضفة، وإنعاش الاقتصاد. وأضاف أنه على الحكومة التحضير لإجراء الانتخابات التشريعية والرئاسية في جميع المحافظات الفلسطينية وعلى رأسها القدس الشرقية. أما الحكومة الجديدة. فقد أصدرت بيانًا أكدت فيه أنها ورثت أزمات مالية من سابقتها: إذ وصلت الالتزامات المالية والمديونية إلى نحو ٧ مليارات دولار، من بينها </w:t>
      </w:r>
      <w:r w:rsidRPr="005F5F72">
        <w:rPr>
          <w:rtl/>
        </w:rPr>
        <w:lastRenderedPageBreak/>
        <w:t>٧٤٥ مليون دولار لموظفي القطاع العام، الذين لم يتسلموا رواتبهم كاملًا منذ أكثر من عامين. واعترفت الحكومة بأنها تتولى المسؤولية في ظل وضع معقد، خصوصًا ما سمته "الانقسام الفلسطيني الداخلي</w:t>
      </w:r>
      <w:r w:rsidRPr="005F5F72">
        <w:t>".</w:t>
      </w:r>
    </w:p>
    <w:p w14:paraId="6DBE8C0E" w14:textId="77777777" w:rsidR="005F5F72" w:rsidRPr="005F5F72" w:rsidRDefault="005F5F72" w:rsidP="005F5F72">
      <w:r w:rsidRPr="005F5F72">
        <w:rPr>
          <w:rtl/>
        </w:rPr>
        <w:t>ووفقًا لتقارير عديدة فقد اختير مصطفى لتشكيل هذه الحكومة: بهدف إجراء إصلاحات في مؤسسات السلطة الفلسطينية لطالما طالبت بها الولايات المتحدة وجهات دولية أخرى، تمهيدًا للمرحلة التي ستعقب نهاية الحرب في قطاع غزة. وتشير تقديرات إسرائيلية إلى أن هناك جهودًا تبذلها الولايات المتحدة والسلطة الفلسطينية، بدعم من جزء من مؤسسة الدفاع الإسرائيلية، لإعادة السلطة الفلسطينية بالفعل إلى إدارة الشؤون المدنية والأمنية في غزة وإعادة تشكيلها</w:t>
      </w:r>
      <w:r w:rsidRPr="005F5F72">
        <w:t>.</w:t>
      </w:r>
    </w:p>
    <w:p w14:paraId="420FD4FF" w14:textId="77777777" w:rsidR="005F5F72" w:rsidRPr="005F5F72" w:rsidRDefault="005F5F72" w:rsidP="005F5F72">
      <w:r w:rsidRPr="005F5F72">
        <w:rPr>
          <w:rtl/>
        </w:rPr>
        <w:t>وقد نددت حماس وفصائل فلسطينية أخرى، بتشكيل الحكومة الجديدة، وقالت إن تعيينها بدون توافق وطني خطوة فارغة المضمون تعمق الانقسام بين الفلسطينيين</w:t>
      </w:r>
      <w:r w:rsidRPr="005F5F72">
        <w:t>.</w:t>
      </w:r>
    </w:p>
    <w:p w14:paraId="746B014B" w14:textId="77777777" w:rsidR="005F5F72" w:rsidRPr="005F5F72" w:rsidRDefault="005F5F72" w:rsidP="005F5F72">
      <w:pPr>
        <w:rPr>
          <w:b/>
          <w:bCs/>
        </w:rPr>
      </w:pPr>
      <w:r w:rsidRPr="005F5F72">
        <w:rPr>
          <w:b/>
          <w:bCs/>
          <w:rtl/>
        </w:rPr>
        <w:t>ثانيًا: رؤية السلطة الفلسطينية لليوم التالي للحرب</w:t>
      </w:r>
    </w:p>
    <w:p w14:paraId="481D7F19" w14:textId="77777777" w:rsidR="005F5F72" w:rsidRPr="005F5F72" w:rsidRDefault="005F5F72" w:rsidP="005F5F72">
      <w:r w:rsidRPr="005F5F72">
        <w:rPr>
          <w:rtl/>
        </w:rPr>
        <w:t>تشير التصريحات والبيانات الصادرة عن قيادة السلطة الفلسطينية إلى التأكيد على أنها لن تتحمل المسؤولية عن قطاع غزة، ما لم تكن جزءًا من حل سياسي ينهي الاحتلال. فاليوم التالي للحرب بالنسبة للفلسطينيين هو اليوم التالي لخطة تنهي الاحتلال الإسرائيلي. وتؤكد القيادة الفلسطينية، في هذا السياق، أنه رغم الانقسام السياسي بين السلطة وحماس، في أعقاب استيلاء الأخيرة على القطاع عام ٢٠٠٧، استمرت السلطة الفلسطينية في تحمل المسؤولية عن الفلسطينيين هناك، وأنه وحتى ٧ أكتوبر ٢٠٢٣، كانت السلطة تنفق ثلث ميزانيتها في غزة، بما في ذلك دفع ثمن المياه والكهرباء التي توفرها إسرائيل ورواتب ٣٧ ألف موظف حكومي فلسطيني. كذلك، واصلت السلطة الفلسطينية الحفاظ على حكومة ظل في غزة تضم وزارات الزراعة والشؤون الاجتماعية والاقتصاد الوطني والداخلية والتعليم العالي</w:t>
      </w:r>
      <w:r w:rsidRPr="005F5F72">
        <w:t>.</w:t>
      </w:r>
    </w:p>
    <w:p w14:paraId="2EA1CECE" w14:textId="77777777" w:rsidR="005F5F72" w:rsidRPr="005F5F72" w:rsidRDefault="005F5F72" w:rsidP="005F5F72">
      <w:r w:rsidRPr="005F5F72">
        <w:rPr>
          <w:rtl/>
        </w:rPr>
        <w:t>وفي مؤتمر صحفي له مع نظيره العراقي في بغداد في ٦ يونيو ٢٠٢٤، أكد رئيس الوزراء الفلسطيني محمد مصطفي استعداد السلطة لتحمل مسؤوليتها في إعادة الوحدة إلى الحكم الفلسطيني بعد انتهاء الحرب في قطاع غزة. وأضاف: "يجب أيضًا التمهيد بشكل قوي لقيام الدولة، وما يتبع ذلك" من مسؤوليات لها علاقة بالحكم والحفاظ على إنفاذ القانون". وشَدَّد على</w:t>
      </w:r>
    </w:p>
    <w:p w14:paraId="10877DD2" w14:textId="7FA7F069" w:rsidR="005F5F72" w:rsidRPr="005F5F72" w:rsidRDefault="005F5F72" w:rsidP="005F5F72">
      <w:r w:rsidRPr="005F5F72">
        <mc:AlternateContent>
          <mc:Choice Requires="wps">
            <w:drawing>
              <wp:inline distT="0" distB="0" distL="0" distR="0" wp14:anchorId="143E2B5C" wp14:editId="68F0F9B1">
                <wp:extent cx="304800" cy="304800"/>
                <wp:effectExtent l="0" t="0" r="0" b="0"/>
                <wp:docPr id="692073238"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5CEBB"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F2919E" w14:textId="77777777" w:rsidR="005F5F72" w:rsidRPr="005F5F72" w:rsidRDefault="005F5F72" w:rsidP="005F5F72">
      <w:r w:rsidRPr="005F5F72">
        <w:rPr>
          <w:rtl/>
        </w:rPr>
        <w:t>أن إنهاء الحرب في غزة يجب أن يحدث "ضمن إطار سياسي شامل"، مؤكدًا أن "غزة جزء من الدولة الفلسطينية... التي تحكمها حكومة واحدة بسلاح واحد ونظام واحد وقانون واحد</w:t>
      </w:r>
      <w:r w:rsidRPr="005F5F72">
        <w:t>".</w:t>
      </w:r>
    </w:p>
    <w:p w14:paraId="4CC93A4E" w14:textId="77777777" w:rsidR="005F5F72" w:rsidRPr="005F5F72" w:rsidRDefault="005F5F72" w:rsidP="005F5F72">
      <w:r w:rsidRPr="005F5F72">
        <w:rPr>
          <w:rtl/>
        </w:rPr>
        <w:t>وإزاء غموض الموقف الأمريكي ورفض إسرائيل وقف حربها في غزة وحجبها أموال الفلسطينيين بسبب اعتراف دول أوروبية بدولة فلسطين، من الطبيعي أن يطالب الفلسطينيون بخطة واضحة المعالم لوضع نهاية للاحتلال. كذلك عبرت القيادة الفلسطينية عن الاستياء الشديد من أن صانعي السياسة الأمريكيين والإسرائيليين يناقشون نظرية "اليوم التالي" في غزة، بينما تواصل إسرائيل أعمال القتل الجماعي والتدمير في القطاع والضفة دون إجراء تقييم جدي لحجم وتأثير الدمار في غزة والاحتياجات القصيرة والطويلة الأجل للفلسطينيين، الذين لا يزالون معرضين لخطر التهجير الدائم، الكامل أو الجزئي، ومدى استعداد السلطة الفلسطينية وقدرتها على تولي عبء الحكم في غزة</w:t>
      </w:r>
      <w:r w:rsidRPr="005F5F72">
        <w:t>.</w:t>
      </w:r>
    </w:p>
    <w:p w14:paraId="5ECEAF5B" w14:textId="77777777" w:rsidR="005F5F72" w:rsidRPr="005F5F72" w:rsidRDefault="005F5F72" w:rsidP="005F5F72">
      <w:r w:rsidRPr="005F5F72">
        <w:rPr>
          <w:rtl/>
        </w:rPr>
        <w:t>وتدرك القيادة الفلسطينية أن رفض اعتراف الولايات المتحدة بدولة فلسطين واستخدام "الفيتو" لإجهاض قرار لمجلس الأمن يوصي بالاعتراف بها عضوًا كامل العضوية في مجلس الأمن، يعني أن واشنطن غير مستعدة، أو لا تملك الإرادة، لاتخاذ إجراءات لا يمكن عكسها بسهولة من قبل إدارة أخرى واستمرار النظر إلى منظمة التحرير الفلسطينية كمنظمة إرهابية، وهو أمر يمكن ل"بايدن" أن يغيره في إطار صلاحياته التنفيذية</w:t>
      </w:r>
      <w:r w:rsidRPr="005F5F72">
        <w:t>.</w:t>
      </w:r>
    </w:p>
    <w:p w14:paraId="3A2A1AEA" w14:textId="77777777" w:rsidR="005F5F72" w:rsidRPr="005F5F72" w:rsidRDefault="005F5F72" w:rsidP="005F5F72">
      <w:r w:rsidRPr="005F5F72">
        <w:rPr>
          <w:rtl/>
        </w:rPr>
        <w:t>وتجدر الإشارة إلى أن أغلب المبادرات العربية التي طرحت ارتباطًا بحكم غزة بعد الحرب، بما</w:t>
      </w:r>
    </w:p>
    <w:p w14:paraId="7C574936" w14:textId="77777777" w:rsidR="005F5F72" w:rsidRPr="005F5F72" w:rsidRDefault="005F5F72" w:rsidP="005F5F72">
      <w:r w:rsidRPr="005F5F72">
        <w:rPr>
          <w:rtl/>
        </w:rPr>
        <w:lastRenderedPageBreak/>
        <w:t>فيها مبادرة مصرية، بثلاث مراحل، تناولتها وسائل الإعلام مطلع العام الجاري، وما يسمى بوثيقة "الرؤية العربية" الأولية، التي قدمت لوزير الخارجية الأمريكي أنتوني بلينكن وجهات دولية أخرى في مايو الماضي، إزاء حل القضية الفلسطينية، تمنح السلطة الفلسطينية دورًا مركزيًّا في مستقبل غزة. وتؤكد ضرورة وقف إطلاق النار في غزة، والسيطرة على المعابر. ونشر قوات حماية وحفظ سلام دولية، ودعم عربي، وانتهاء بـ "حل الدولتين". وتقترح الوثيقة "عودة السلطة ومؤسساتها إلى القطاع" ب "دعم عربي ودولي"، متجاهلة بشكل كامل حماس</w:t>
      </w:r>
      <w:r w:rsidRPr="005F5F72">
        <w:t>.</w:t>
      </w:r>
    </w:p>
    <w:p w14:paraId="3BA0A463" w14:textId="77777777" w:rsidR="005F5F72" w:rsidRPr="005F5F72" w:rsidRDefault="005F5F72" w:rsidP="005F5F72">
      <w:pPr>
        <w:rPr>
          <w:b/>
          <w:bCs/>
        </w:rPr>
      </w:pPr>
      <w:r w:rsidRPr="005F5F72">
        <w:rPr>
          <w:b/>
          <w:bCs/>
          <w:rtl/>
        </w:rPr>
        <w:t>ثالثًا: الصعوبات والتحديات التي تواجه الرؤية الفلسطينية لليوم التالي للحرب</w:t>
      </w:r>
    </w:p>
    <w:p w14:paraId="1CCF48E7" w14:textId="77777777" w:rsidR="005F5F72" w:rsidRPr="005F5F72" w:rsidRDefault="005F5F72" w:rsidP="005F5F72">
      <w:r w:rsidRPr="005F5F72">
        <w:rPr>
          <w:rtl/>
        </w:rPr>
        <w:t>يمكن إيجاز هذه الصعوبات والتحديات في الآتي بصفة خاصة</w:t>
      </w:r>
      <w:r w:rsidRPr="005F5F72">
        <w:t>:</w:t>
      </w:r>
    </w:p>
    <w:p w14:paraId="572C7EB6" w14:textId="77777777" w:rsidR="005F5F72" w:rsidRPr="005F5F72" w:rsidRDefault="005F5F72" w:rsidP="005F5F72">
      <w:r w:rsidRPr="005F5F72">
        <w:rPr>
          <w:rtl/>
        </w:rPr>
        <w:t>١</w:t>
      </w:r>
      <w:r w:rsidRPr="005F5F72">
        <w:t xml:space="preserve">- </w:t>
      </w:r>
      <w:r w:rsidRPr="005F5F72">
        <w:rPr>
          <w:rtl/>
        </w:rPr>
        <w:t>موقف الحكومة الإسرائيلية الرافض تمامًا لعودة السلطة الفلسطينية لحكم غزة</w:t>
      </w:r>
      <w:r w:rsidRPr="005F5F72">
        <w:t>:</w:t>
      </w:r>
    </w:p>
    <w:p w14:paraId="6106002E" w14:textId="77777777" w:rsidR="005F5F72" w:rsidRPr="005F5F72" w:rsidRDefault="005F5F72" w:rsidP="005F5F72">
      <w:r w:rsidRPr="005F5F72">
        <w:rPr>
          <w:rtl/>
        </w:rPr>
        <w:t>تؤكد تصريحات رئيس "نتنياهو"، منذ بدء الحرب وحتى الآن، ثباته على هذا الموقف الذي تبناه منذ تولي رئاسة الوزراء عام ٢٠٠٩ وحتى الآن، حيث قامت سياسته على تكريس فصل قطاع غزة عن الضفة الغربية لمنع أي فرصة لحدوث تقدم سياسي</w:t>
      </w:r>
      <w:r w:rsidRPr="005F5F72">
        <w:t>.</w:t>
      </w:r>
    </w:p>
    <w:p w14:paraId="3E41CC6A" w14:textId="77777777" w:rsidR="005F5F72" w:rsidRPr="005F5F72" w:rsidRDefault="005F5F72" w:rsidP="005F5F72">
      <w:r w:rsidRPr="005F5F72">
        <w:rPr>
          <w:rtl/>
        </w:rPr>
        <w:t>وكان نتنياهو قد نشر خططه لليوم التالي لحكم حماس في غزة، في ٢٣ فبراير ٢٠٢٤، بعد أن منع مجلس الوزراء الأمني والحكومة من مناقشة هذا الأمر لعدة أشهر. وتلخص وثيقة</w:t>
      </w:r>
    </w:p>
    <w:p w14:paraId="7D4BC0F7" w14:textId="77777777" w:rsidR="005F5F72" w:rsidRPr="005F5F72" w:rsidRDefault="005F5F72" w:rsidP="005F5F72">
      <w:r w:rsidRPr="005F5F72">
        <w:rPr>
          <w:rtl/>
        </w:rPr>
        <w:t>المبادئ التي طرحها رؤيته بعبارات عامة، تقول: "إن إسرائيل ستحافظ على حرية العمليات في قطاع غزة بأكمله، دون حدود زمنية، من أجل منع ظهور الإرهاب ومنع أي تهديدات من غزة</w:t>
      </w:r>
      <w:r w:rsidRPr="005F5F72">
        <w:t>".</w:t>
      </w:r>
    </w:p>
    <w:p w14:paraId="5E36C85A" w14:textId="77777777" w:rsidR="005F5F72" w:rsidRPr="005F5F72" w:rsidRDefault="005F5F72" w:rsidP="005F5F72">
      <w:r w:rsidRPr="005F5F72">
        <w:rPr>
          <w:rtl/>
        </w:rPr>
        <w:t>وخلص في ختام الوثيقة إلى التأكيد مجددًا على اعتراضه على إقامة دولة فلسطينية من جانب واحد: "إسرائيل ترفض بشكل قاطع الإملاءات الدولية فيما يتعلق باتفاقية الوضع الدائم مع الفلسطينيين. ولن يتم التوصل إلى مثل هذا الترتيب إلا من خلال المفاوضات المباشرة بين الطرفين، دون شروط مسبقة. وستواصل إسرائيل معارضتها للاعتراف الأحادي بالدولة الفلسطينية. أن مثل هذا الاعتراف في أعقاب مذبحة ٧ أكتوبر، من شأنه أن يعطي مكافأة ضخمة وغير مسبوقة للإرهاب، ويمنع أي تسوية سلمية في المستقبل". وبحسب وصف نتنياهو نفسه، فإن قطاع غزة سيظل كيانًا إقليميًّا منفصلًا عن الضفة الغربية، وليس تحت سيطرة السلطة الفلسطينية، أنه "لن یكون حماستان ولا فتحتان</w:t>
      </w:r>
      <w:r w:rsidRPr="005F5F72">
        <w:t>".</w:t>
      </w:r>
    </w:p>
    <w:p w14:paraId="76B11203" w14:textId="77777777" w:rsidR="005F5F72" w:rsidRPr="005F5F72" w:rsidRDefault="005F5F72" w:rsidP="005F5F72">
      <w:r w:rsidRPr="005F5F72">
        <w:rPr>
          <w:rtl/>
        </w:rPr>
        <w:t>وارتباطًا بالموقف الإسرائيلي، تجدر الإشارة إلى أنه وفقًا لدراسة أعدها معهد دراسات الأمن القومي -وهو مركز الفكر الأكثر شهرة في إسرائيل: حيث يعمل فيه قيادات أمنية واستخباراتية سابقة- في مارس ٢٠٢٤، حول "الخيارات الممكنة لـ "اليوم التالي" لحكم حماس في قطاع غزة"، يظل الخيار الخاص بـ "السماح للسلطة الفلسطينية المتجددة باستئناف السيطرة على غزة"، هو الخيار المفضل لدى الولايات المتحدة والدول العربية والمجتمع الدولي. وقد أخذت الدراسة في اعتبارها عددًا من المعايير؛ لترجيح تأييد هذا الخيار، أبرزها</w:t>
      </w:r>
    </w:p>
    <w:p w14:paraId="020CFDD2" w14:textId="77777777" w:rsidR="005F5F72" w:rsidRPr="005F5F72" w:rsidRDefault="005F5F72" w:rsidP="005F5F72">
      <w:r w:rsidRPr="005F5F72">
        <w:rPr>
          <w:rtl/>
        </w:rPr>
        <w:t>انسجامه مع أهداف الحرب الإسرائيلية. وتماشيه مع الجهود الرامية إلى التطبيع بين إسرائيل والسعودية، وإنشاء بنية إقليمية جديدة تدمج إسرائيل في الإقليم</w:t>
      </w:r>
      <w:r w:rsidRPr="005F5F72">
        <w:t>.</w:t>
      </w:r>
    </w:p>
    <w:p w14:paraId="4772172A" w14:textId="77777777" w:rsidR="005F5F72" w:rsidRPr="005F5F72" w:rsidRDefault="005F5F72" w:rsidP="005F5F72">
      <w:pPr>
        <w:rPr>
          <w:b/>
          <w:bCs/>
        </w:rPr>
      </w:pPr>
      <w:r w:rsidRPr="005F5F72">
        <w:rPr>
          <w:b/>
          <w:bCs/>
          <w:rtl/>
        </w:rPr>
        <w:t>٢</w:t>
      </w:r>
      <w:r w:rsidRPr="005F5F72">
        <w:rPr>
          <w:b/>
          <w:bCs/>
        </w:rPr>
        <w:t xml:space="preserve">- </w:t>
      </w:r>
      <w:r w:rsidRPr="005F5F72">
        <w:rPr>
          <w:b/>
          <w:bCs/>
          <w:rtl/>
        </w:rPr>
        <w:t>الموقف الأمريكي المنحاز لإسرائیل</w:t>
      </w:r>
      <w:r w:rsidRPr="005F5F72">
        <w:rPr>
          <w:b/>
          <w:bCs/>
        </w:rPr>
        <w:t>:</w:t>
      </w:r>
    </w:p>
    <w:p w14:paraId="7EEF70BC" w14:textId="77777777" w:rsidR="005F5F72" w:rsidRPr="005F5F72" w:rsidRDefault="005F5F72" w:rsidP="005F5F72">
      <w:r w:rsidRPr="005F5F72">
        <w:rPr>
          <w:rtl/>
        </w:rPr>
        <w:t xml:space="preserve">تكمن المعضلة فيما يتعلق بالسلطة الفلسطينية، في حقيقة أن أي جهود لتنشيطها، كما يرغب الأمريكيون، من المرجح أن تسفر عن نتائج عكسية، ما لم يتم معالجة مصادر ضعف السلطة. فالتنشيط يستلزم، ليس فقط مجرد إجراء انتخابات، وإنما، وهو الأهم، مسارًا محددًا بوضوح، وقصير الأمد، لإقامة الدولة الفلسطينية، والاستعداد للتعامل مع الفلسطينيين دبلوماسيًّا بصورة مباشرة كقادة لكيان وطني، والدعوة الفعالة، والتدابير العملية لحماية الحقوق الوطنية للشعب الفلسطيني. وفي تقدير خبراء </w:t>
      </w:r>
      <w:r w:rsidRPr="005F5F72">
        <w:rPr>
          <w:rtl/>
        </w:rPr>
        <w:lastRenderedPageBreak/>
        <w:t>مركز كارنيجي، فإن "مجرد العثور على شخصيات شابة تشغل نفس المكاتب القديمة، لن يؤدي إلا إلى ظهور جیل جديد من الشخصيات العاجزة في صفوف الفلسطينيين</w:t>
      </w:r>
      <w:r w:rsidRPr="005F5F72">
        <w:t>".</w:t>
      </w:r>
    </w:p>
    <w:p w14:paraId="42C4E245" w14:textId="77777777" w:rsidR="005F5F72" w:rsidRPr="005F5F72" w:rsidRDefault="005F5F72" w:rsidP="005F5F72">
      <w:r w:rsidRPr="005F5F72">
        <w:rPr>
          <w:rtl/>
        </w:rPr>
        <w:t>والواقع أن السياسة الخارجية الأمريكية ارتباطًا بهذه الحرب بصفة خاصة، وبالملف الفلسطيني بصفة عامة. لا تبعث عن الثقة في إمكانية أن تمارس هذه الإدارة أو الإدارات القادمة أي ضغوط جدية لإجبار إسرائيل على القبول بسلام متوازن مع الفلسطينيين. وقد رأينا كيف انخرطت الولايات المتحدة في الحرب كشريك كامل ومباشر جنبًا إلى جنب مع إسرائيل. مستخدمة الفيتو لإحباط كل محاولات وقف إطلاق النار وإجهاض إصدار قرار من مجلس الأمن يوصي الجمعية العامة بقبول فلسطين</w:t>
      </w:r>
    </w:p>
    <w:p w14:paraId="16294237" w14:textId="77777777" w:rsidR="005F5F72" w:rsidRPr="005F5F72" w:rsidRDefault="005F5F72" w:rsidP="005F5F72">
      <w:r w:rsidRPr="005F5F72">
        <w:rPr>
          <w:rtl/>
        </w:rPr>
        <w:t>عضوًا كامل العضوية بمنظمة الأمم المتحدة. وحتى قرار مجلس الأمن رقم ٢٧٣٥ الصادر في ١٠ يونيو ٢٠٢٤، والذي تقدمت الولايات المتحدة بمشروعه، متبنیة "مخططًا إسرائيليًّا" بصفته "خارطة طريق" لوقف إطلاق نار طويل الأمد وإطلاق سراح الرهائن والأسرى، لم يتعرض إلى "اليوم التالي" للحرب. كما تجاهلت إسرائيل القرار تمامًا، مكذِّبة ما أشار إليه بوضوح من أن "هناك موافقة إسرائيلية رسمية عليه</w:t>
      </w:r>
      <w:r w:rsidRPr="005F5F72">
        <w:t>".</w:t>
      </w:r>
    </w:p>
    <w:p w14:paraId="47DE06F4" w14:textId="77777777" w:rsidR="005F5F72" w:rsidRPr="005F5F72" w:rsidRDefault="005F5F72" w:rsidP="005F5F72">
      <w:pPr>
        <w:rPr>
          <w:b/>
          <w:bCs/>
        </w:rPr>
      </w:pPr>
      <w:r w:rsidRPr="005F5F72">
        <w:rPr>
          <w:b/>
          <w:bCs/>
          <w:rtl/>
        </w:rPr>
        <w:t>٣</w:t>
      </w:r>
      <w:r w:rsidRPr="005F5F72">
        <w:rPr>
          <w:b/>
          <w:bCs/>
        </w:rPr>
        <w:t xml:space="preserve">- </w:t>
      </w:r>
      <w:r w:rsidRPr="005F5F72">
        <w:rPr>
          <w:b/>
          <w:bCs/>
          <w:rtl/>
        </w:rPr>
        <w:t>صعوبات تتعلق بواقع قطاع غزة اليوم وما لحقه من دمار كامل</w:t>
      </w:r>
      <w:r w:rsidRPr="005F5F72">
        <w:rPr>
          <w:b/>
          <w:bCs/>
        </w:rPr>
        <w:t>:</w:t>
      </w:r>
    </w:p>
    <w:p w14:paraId="2BBDA9B7" w14:textId="77777777" w:rsidR="005F5F72" w:rsidRPr="005F5F72" w:rsidRDefault="005F5F72" w:rsidP="005F5F72">
      <w:r w:rsidRPr="005F5F72">
        <w:rPr>
          <w:rtl/>
        </w:rPr>
        <w:t>شمل دمار مختلف مرافق القطاع والبنية الأساسية والبيوت والمستشفيات ودور العبادة والمعالم الثقافية والتراثية وغيرها. ولكي ندرك أبعاد الكارثة التي حلت بالقطاع، تكفي الإشارة إلى أنه وفقًا لتقييم مرحلي مشترك صادر عن كل من الاتحاد الأوروبي والبنك الدولي والأمم المتحدة، أصبحت غالبية الفلسطينيين في غزة، بخلاف مئات الآلاف من الجرحى والمصابين دون مأوى أو علاج، تعاني فقرًا متعدد الأبعاد. "بما في ذلك الحرمان الكامل من الوصول إلى الصحة والتعليم والتوظيف والسكن والسلامة والحرية الشخصية والفقر المائي</w:t>
      </w:r>
      <w:r w:rsidRPr="005F5F72">
        <w:t>".</w:t>
      </w:r>
    </w:p>
    <w:p w14:paraId="26249A9D" w14:textId="77777777" w:rsidR="005F5F72" w:rsidRPr="005F5F72" w:rsidRDefault="005F5F72" w:rsidP="005F5F72">
      <w:r w:rsidRPr="005F5F72">
        <w:rPr>
          <w:rtl/>
        </w:rPr>
        <w:t>ووفقًا للتقرير، سيستغرق الأمر سنوات لإزالة مئات القنابل غير المتفجرة التي زودت الولايات المتحدة إسرائيل بها، كما يتوقع مؤتمر الأمم المتحدة للتجارة والتنمية أن تحتاج غزة إلى "سبعة عقود"، أي حتى عام ٢٠٩٢، لتعود إلى مستواها الاقتصادي في عام ٢٠٢٢</w:t>
      </w:r>
      <w:r w:rsidRPr="005F5F72">
        <w:t>.</w:t>
      </w:r>
    </w:p>
    <w:p w14:paraId="654C374C" w14:textId="77777777" w:rsidR="005F5F72" w:rsidRPr="005F5F72" w:rsidRDefault="005F5F72" w:rsidP="005F5F72">
      <w:r w:rsidRPr="005F5F72">
        <w:rPr>
          <w:rtl/>
        </w:rPr>
        <w:t>وبناءً على ما تقدم، وبسبب استمرار إسرائيل في حربها والنتائج الكارثية لهذه الحرب، والتي تجعل من مهمة قيام السلطة الفلسطينية</w:t>
      </w:r>
    </w:p>
    <w:p w14:paraId="37F25CA4" w14:textId="77777777" w:rsidR="005F5F72" w:rsidRPr="005F5F72" w:rsidRDefault="005F5F72" w:rsidP="005F5F72">
      <w:r w:rsidRPr="005F5F72">
        <w:rPr>
          <w:rtl/>
        </w:rPr>
        <w:t>بحكم غزة مهمة شبه مستحيلة. ناهيك عن عدم وضوح الموقف بالنسبة للدور المحتمل لحماس في مرحلة ما بعد الصراع، اقترحت تحليلات أمريكية مؤخرًا وضع دولة فلسطين المحتلة تحت وصاية مؤقتة للأمم المتحدة من خلال مجلس الوصاية، وهو أحد الأجهزة الستة الرئيسة للأمم المتحدة (بجانب مجلس الأمن والجمعية العامة والمجلس الاقتصادي والاجتماعي ومحكمة العدل الدولية والأمانة). ومن شأن ذلك، وضع الفلسطينيين على الطريق نحو إقامة دولة. ذلك أنه وفقًا للمادة ٧٦ من ميثاق الأمم المتحدة، تهدف الوصاية إلى تعزيز التطور التدريجي نحو الحكم الذاتي والاستقلال "بناء على الرغبات التي أعربت عنها الشعوب المعنية"، إلى جانب احترام حقوق الإنسان، وتعزيز الحقوق الدولية والسلام والأمن</w:t>
      </w:r>
      <w:r w:rsidRPr="005F5F72">
        <w:t>.</w:t>
      </w:r>
    </w:p>
    <w:p w14:paraId="67D8C6FC" w14:textId="77777777" w:rsidR="005F5F72" w:rsidRPr="005F5F72" w:rsidRDefault="005F5F72" w:rsidP="005F5F72">
      <w:r w:rsidRPr="005F5F72">
        <w:rPr>
          <w:rtl/>
        </w:rPr>
        <w:t>ورغم تعليق نشاط مجلس الوصاية منذ نوفمبر ١٩٩٤، عندما نالت "بالاو"، آخر المناطق الخاضعة لنظام الوصاية، استقلالها، فإنه يمكن استئناف نشاطه بقرار من مجلس الأمن أو من الجمعية العامة، أو بقرار من أعضاء مجلس الوصاية (الدول الدائمة العضوية في مجلس الأمن)</w:t>
      </w:r>
      <w:r w:rsidRPr="005F5F72">
        <w:t>.</w:t>
      </w:r>
    </w:p>
    <w:p w14:paraId="02568F5C" w14:textId="77777777" w:rsidR="005F5F72" w:rsidRPr="005F5F72" w:rsidRDefault="005F5F72" w:rsidP="005F5F72">
      <w:r w:rsidRPr="005F5F72">
        <w:rPr>
          <w:rtl/>
        </w:rPr>
        <w:t>ووفقًا للمقترح، ينبغي للوصاية، التي ستشمل كلَّا من غزة والضفة الغربية، أن تضع إطارًا زمنيًّا لإقامة الدولة الفلسطينية الكاملة، بما يساعد في تركيز جهود وبناء الدولة. وتجنب بقاء الحال على ما هو عليه إلى ما لا نهاية</w:t>
      </w:r>
      <w:r w:rsidRPr="005F5F72">
        <w:t>.</w:t>
      </w:r>
    </w:p>
    <w:p w14:paraId="4DC67FC8" w14:textId="77777777" w:rsidR="005F5F72" w:rsidRPr="005F5F72" w:rsidRDefault="005F5F72" w:rsidP="005F5F72">
      <w:r w:rsidRPr="005F5F72">
        <w:rPr>
          <w:rtl/>
        </w:rPr>
        <w:t>وتجدر الإشارة إلى أن الاتفاق على الوصاية لا يخضع لحق النقض في مجلس الأمن، حيث تقع الوصاية ضمن مسؤولية الجمعية</w:t>
      </w:r>
    </w:p>
    <w:p w14:paraId="532100D0" w14:textId="77777777" w:rsidR="005F5F72" w:rsidRPr="005F5F72" w:rsidRDefault="005F5F72" w:rsidP="005F5F72">
      <w:r w:rsidRPr="005F5F72">
        <w:rPr>
          <w:rtl/>
        </w:rPr>
        <w:lastRenderedPageBreak/>
        <w:t>العامة للأمم المتحدة بأغلبية أصوات أعضائها. وكان ذلك بمثابة مكسب للدول التي لا تتمتع بالعضوية الدائمة في المجلس، انتزعته بشق الأنفس في مؤتمر سان فرانسيسكو عام ١٩٤٥</w:t>
      </w:r>
      <w:r w:rsidRPr="005F5F72">
        <w:t>.</w:t>
      </w:r>
    </w:p>
    <w:p w14:paraId="3428FE49" w14:textId="77777777" w:rsidR="005F5F72" w:rsidRPr="005F5F72" w:rsidRDefault="005F5F72" w:rsidP="005F5F72">
      <w:pPr>
        <w:rPr>
          <w:b/>
          <w:bCs/>
        </w:rPr>
      </w:pPr>
      <w:r w:rsidRPr="005F5F72">
        <w:rPr>
          <w:b/>
          <w:bCs/>
          <w:rtl/>
        </w:rPr>
        <w:t>رابعًا: استخلاصات</w:t>
      </w:r>
    </w:p>
    <w:p w14:paraId="23AFFE61" w14:textId="77777777" w:rsidR="005F5F72" w:rsidRPr="005F5F72" w:rsidRDefault="005F5F72" w:rsidP="005F5F72">
      <w:r w:rsidRPr="005F5F72">
        <w:t xml:space="preserve">• </w:t>
      </w:r>
      <w:r w:rsidRPr="005F5F72">
        <w:rPr>
          <w:rtl/>
        </w:rPr>
        <w:t>على حين لم ينقطع الجدل حول خطط "اليوم التالي" للحرب في غزة، يكمن التحدي في عجز إدارة "بايدن" عن طرح خطة ذات مصداقية، محددة زمنيًّا لتسوية قضية الاحتلال الإسرائيلي لفلسطين. كذلك ثمة تحدٍ آخر يتمثل في حقيقة أن اليمين العنصري المتطرف المهيمن على السلطة في إسرائیل، لا يبدو مقتنعًا بأي تسوية. مفضلًا القوة العسكرية والتدمير، كخيار وحيد. وفضلًا عن ذلك، فإن الانتخابات الأمريكية التي باتت على الأبواب، قد تحول دون ممارسة الضغوط الكافية على الحكومة المتطرفة في إسرائيل</w:t>
      </w:r>
      <w:r w:rsidRPr="005F5F72">
        <w:t>.</w:t>
      </w:r>
    </w:p>
    <w:p w14:paraId="31BE8A22" w14:textId="77777777" w:rsidR="005F5F72" w:rsidRPr="005F5F72" w:rsidRDefault="005F5F72" w:rsidP="005F5F72">
      <w:r w:rsidRPr="005F5F72">
        <w:t xml:space="preserve">· </w:t>
      </w:r>
      <w:r w:rsidRPr="005F5F72">
        <w:rPr>
          <w:rtl/>
        </w:rPr>
        <w:t>والحال على ما تقدم، تبدو الهوة عميقة بين تصور إسرائيل لليوم التالي لغزة، وما تطمح إليه السلطة الفلسطينية، التي تنظر إلى الجدل حول سيناريوهات "اليوم التالي" على أنها بمثابة إلهاء عن القضية الأكثر إلحاحًا، والمتمثلة في وضع نهاية لعمليات القتل الجماعي والإبادة في غزة وخلق ظروف لا إنسانية تجعل القطاع والضفة غير قابلين للعيش فيهما، وبالتالي</w:t>
      </w:r>
    </w:p>
    <w:p w14:paraId="75C60B59" w14:textId="77777777" w:rsidR="005F5F72" w:rsidRPr="005F5F72" w:rsidRDefault="005F5F72" w:rsidP="005F5F72">
      <w:r w:rsidRPr="005F5F72">
        <w:rPr>
          <w:rtl/>
        </w:rPr>
        <w:t>الهجرة القسرية وتصفية القضية (يجري الحديث عن خروج ٢٠٠ ألف فلسطيني من القطاع خلال الأشهر الثمانية الماضية). وما يحبط السلطة الفلسطينية حقًّا هو إدراكها بأن نجاحها في غزة، سيتوقف على ما إذا كانت إسرائيل مستعدة لبناء مصداقية للسلطة في الضفة الغربية. من خلال تقليص المستوطنات، ومنع المستوطنين من اقتحام منازل وأراضي الفلسطينيين وقتلهم دون أدنى مساءلة</w:t>
      </w:r>
      <w:r w:rsidRPr="005F5F72">
        <w:t>.</w:t>
      </w:r>
    </w:p>
    <w:p w14:paraId="49AE3CBC" w14:textId="77777777" w:rsidR="005F5F72" w:rsidRPr="005F5F72" w:rsidRDefault="005F5F72" w:rsidP="005F5F72">
      <w:r w:rsidRPr="005F5F72">
        <w:rPr>
          <w:rtl/>
        </w:rPr>
        <w:t>أخيرًا تظل أغلب سيناريوهات "اليوم التالي". في طور الإعداد ولم يتم مناقشتها بعمق، بما في ذلك قضايا أساسية، مثل: عدم اضطلاع حماس بأي دور في غزة بعد الحرب، حسبما يطالب الإسرائيليون وحلفاؤهم الأمريكيون، وتحديد علاقة غزة بالسلطة الفلسطينية في الضفة الغربية. وفي هذا السياق تشير بعض التقديرات إلى أن اليوم الأكثر أهمية بعد الحرب، ليس "اليوم التالي". وإنما "اليوم الفاصل"، حيث الحاجة إلى تدفق الدعم الإنساني والخدمات المدنية، بما يتجاوز مجرد المساعدات الإنسانية الطارئة. حتى مع استمرار العمليات العسكرية للجيش الإسرائيلي. ويتطلب مثل هذا الدعم إرادة سياسية إسرائيلية للتخطيط وتحديد أولويات الفلسطينيين، إلى جانب الخبرة والتمويل الدوليين</w:t>
      </w:r>
      <w:r w:rsidRPr="005F5F72">
        <w:t>.</w:t>
      </w:r>
    </w:p>
    <w:p w14:paraId="3C5CC540" w14:textId="3C3884A2" w:rsidR="005F5F72" w:rsidRPr="005F5F72" w:rsidRDefault="005F5F72" w:rsidP="005F5F72">
      <w:r w:rsidRPr="005F5F72">
        <mc:AlternateContent>
          <mc:Choice Requires="wps">
            <w:drawing>
              <wp:inline distT="0" distB="0" distL="0" distR="0" wp14:anchorId="3012129C" wp14:editId="076B58C0">
                <wp:extent cx="304800" cy="304800"/>
                <wp:effectExtent l="0" t="0" r="0" b="0"/>
                <wp:docPr id="1061310461"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09405"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07F0A1" w14:textId="77777777" w:rsidR="005F5F72" w:rsidRPr="005F5F72" w:rsidRDefault="005F5F72" w:rsidP="005F5F72">
      <w:pPr>
        <w:rPr>
          <w:b/>
          <w:bCs/>
        </w:rPr>
      </w:pPr>
      <w:r w:rsidRPr="005F5F72">
        <w:rPr>
          <w:b/>
          <w:bCs/>
          <w:rtl/>
        </w:rPr>
        <w:t>السياسة الخارجية الإيرانية في ضوء حرب غزة</w:t>
      </w:r>
    </w:p>
    <w:p w14:paraId="21A73C2A" w14:textId="77777777" w:rsidR="005F5F72" w:rsidRPr="005F5F72" w:rsidRDefault="005F5F72" w:rsidP="005F5F72">
      <w:r w:rsidRPr="005F5F72">
        <w:rPr>
          <w:rtl/>
        </w:rPr>
        <w:t>أ.د. علاء عبد الحفيظ محمد أستاذ العلوم السياسية وعميد كلية التجارة بجامعة أسيوط</w:t>
      </w:r>
    </w:p>
    <w:p w14:paraId="27BBCB69" w14:textId="5E9B98B4" w:rsidR="005F5F72" w:rsidRPr="005F5F72" w:rsidRDefault="005F5F72" w:rsidP="005F5F72">
      <w:r w:rsidRPr="005F5F72">
        <mc:AlternateContent>
          <mc:Choice Requires="wps">
            <w:drawing>
              <wp:inline distT="0" distB="0" distL="0" distR="0" wp14:anchorId="4060A843" wp14:editId="66E79DBF">
                <wp:extent cx="304800" cy="304800"/>
                <wp:effectExtent l="0" t="0" r="0" b="0"/>
                <wp:docPr id="812992997"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3A30F"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773ECD" w14:textId="77777777" w:rsidR="005F5F72" w:rsidRPr="005F5F72" w:rsidRDefault="005F5F72" w:rsidP="005F5F72">
      <w:r w:rsidRPr="005F5F72">
        <w:rPr>
          <w:rtl/>
        </w:rPr>
        <w:t>كانت إيران ولا تزال تسعى إلى تكريس دور لها كفاعل إقليمي له تأثير في التفاعلات التي تجري في منطقة الشرق الأوسط. وعلى الرغم من تغيير آليات سياستها وأنماط تحالفاتها من حليف للولايات المتحدة الأمريكية وإسرائيل إلى خصم لهما عقب اندلاع الثورة ضد نظام الشاه في عام ١٩٧٩، فإن ذلك لم يخصم من جهودها المستمرة في نشر نفوذها وبناء قوتها الصلبة والناعمة. بغرض التحول إلى قوة إقليمية لا يمكن تجاهلها في الترتيبات الأمنية والاستراتيجية في المنطقة. مع التأكيد المتكرر على ما ينص عليه الدستور الإيراني من أن (السياسة الخارجية لجمهورية إيران الإسلامية تقوم على رفض كل أشكال التسلط. والمحافظة على الاستقلال ووحدة أراضي البلاد. والدفاع عن جميع حقوق المسلمين، وعدم الانحياز لأي من القوى العظمى المتسلطة، والاحتفاظ بعلاقات جيدة مع جميع الدول غير المعادية).١</w:t>
      </w:r>
    </w:p>
    <w:p w14:paraId="7BB13F7F" w14:textId="77777777" w:rsidR="005F5F72" w:rsidRPr="005F5F72" w:rsidRDefault="005F5F72" w:rsidP="005F5F72">
      <w:r w:rsidRPr="005F5F72">
        <w:rPr>
          <w:rtl/>
        </w:rPr>
        <w:lastRenderedPageBreak/>
        <w:t>وقد مثلت الحرب الإسرائيلية على غزة فرصة لإيران لتوسيع نفوذها الإقليمي، مثلما أَتيحت لها فرص أخرى خلال العقدين الأخيرين بسبب الحروب الأهلية والانتفاضات الشعبية في العراق وسوريا واليمن لتحقيق الهدف ذاته. ومن ثمّ، يسعى هذا المقال إلى التعرف على موقف سياسة إيران الخارجية</w:t>
      </w:r>
    </w:p>
    <w:p w14:paraId="59DDE318" w14:textId="77777777" w:rsidR="005F5F72" w:rsidRPr="005F5F72" w:rsidRDefault="005F5F72" w:rsidP="005F5F72">
      <w:r w:rsidRPr="005F5F72">
        <w:rPr>
          <w:rtl/>
        </w:rPr>
        <w:t>من الحرب الإسرائيلية على غزة، ومستقبل الدور الإقليمي لإيران في أعقاب تلك الحرب</w:t>
      </w:r>
      <w:r w:rsidRPr="005F5F72">
        <w:t>.</w:t>
      </w:r>
    </w:p>
    <w:p w14:paraId="305E0894" w14:textId="77777777" w:rsidR="005F5F72" w:rsidRPr="005F5F72" w:rsidRDefault="005F5F72" w:rsidP="005F5F72">
      <w:pPr>
        <w:rPr>
          <w:b/>
          <w:bCs/>
        </w:rPr>
      </w:pPr>
      <w:r w:rsidRPr="005F5F72">
        <w:rPr>
          <w:b/>
          <w:bCs/>
          <w:rtl/>
        </w:rPr>
        <w:t>أولًا: المحددات الإقليمية والدولية للسياسة الخارجية الإيرانية تجاه حرب غزة</w:t>
      </w:r>
    </w:p>
    <w:p w14:paraId="227BEF15" w14:textId="77777777" w:rsidR="005F5F72" w:rsidRPr="005F5F72" w:rsidRDefault="005F5F72" w:rsidP="005F5F72">
      <w:pPr>
        <w:rPr>
          <w:b/>
          <w:bCs/>
        </w:rPr>
      </w:pPr>
      <w:r w:rsidRPr="005F5F72">
        <w:rPr>
          <w:b/>
          <w:bCs/>
          <w:rtl/>
        </w:rPr>
        <w:t>١</w:t>
      </w:r>
      <w:r w:rsidRPr="005F5F72">
        <w:rPr>
          <w:b/>
          <w:bCs/>
        </w:rPr>
        <w:t xml:space="preserve">- </w:t>
      </w:r>
      <w:r w:rsidRPr="005F5F72">
        <w:rPr>
          <w:b/>
          <w:bCs/>
          <w:rtl/>
        </w:rPr>
        <w:t>المحددات الإقليمية</w:t>
      </w:r>
      <w:r w:rsidRPr="005F5F72">
        <w:rPr>
          <w:b/>
          <w:bCs/>
        </w:rPr>
        <w:t>:</w:t>
      </w:r>
    </w:p>
    <w:p w14:paraId="078FBFE4" w14:textId="77777777" w:rsidR="005F5F72" w:rsidRPr="005F5F72" w:rsidRDefault="005F5F72" w:rsidP="005F5F72">
      <w:r w:rsidRPr="005F5F72">
        <w:rPr>
          <w:rtl/>
        </w:rPr>
        <w:t>اعتمد النظام الإيراني منذ الثورة الإسلامية عام ١٩٧٩ على شعارات العداء ضد إسرائيل، وذلك لكسب التأييد الداخلي، وكذلك لكسب تأييد الشعوب الإسلامية في الخارج، إلى جانب رفعه لشعار الدفاع عن القضية الفلسطينية، ودعمه لبعض فصائل المقاومة الفلسطينية. وعلى الرغم من شعاراتها الأيديولوجية وتوجهاتها العقائدية المتشددة، فإن إيران كانت تراعي استخدام الرؤية البراجماتية النفعية في التعامل مع إسرائيل بما يحفظ المصالح الخاصة لطهران، ويضمن لها دورا إقليميا مؤثرا في أية مستجدات قائمة أو قادمة</w:t>
      </w:r>
      <w:r w:rsidRPr="005F5F72">
        <w:t>.</w:t>
      </w:r>
    </w:p>
    <w:p w14:paraId="30C13757" w14:textId="77777777" w:rsidR="005F5F72" w:rsidRPr="005F5F72" w:rsidRDefault="005F5F72" w:rsidP="005F5F72">
      <w:r w:rsidRPr="005F5F72">
        <w:rPr>
          <w:rtl/>
        </w:rPr>
        <w:t>وقد أُثيرت تساؤلات عقب عملية "طوفان الأقصى"٢ في السابع من أكتوبر الماضي بشأن دور إيران في تلك العملية، إلا أن القيادات الفلسطينية والإيرانية ومسؤولي حزب الله نفوا ذلك وأعلنوا أن عملية "طوفان الأقصى" تمت بقرار ذاتي من حركة حماس</w:t>
      </w:r>
      <w:r w:rsidRPr="005F5F72">
        <w:t>.</w:t>
      </w:r>
    </w:p>
    <w:p w14:paraId="7F74D034" w14:textId="77777777" w:rsidR="005F5F72" w:rsidRPr="005F5F72" w:rsidRDefault="005F5F72" w:rsidP="005F5F72">
      <w:r w:rsidRPr="005F5F72">
        <w:t xml:space="preserve">" </w:t>
      </w:r>
      <w:r w:rsidRPr="005F5F72">
        <w:rPr>
          <w:rtl/>
        </w:rPr>
        <w:t>اعتمد النظام الإيراني منذ الثورة الإسلامية عام ١٩٧٩ على شعارات العداء ضد إسرائيل، وذلك لكسب التأييد الداخلي وتأييد الشعوب الإسلامية في الخارج، إلى جانب رفعه لشعار الدفاع عن القضية الفلسطينية، ودعمه لبعض فصائل المقاومة الفلسطينية</w:t>
      </w:r>
      <w:r w:rsidRPr="005F5F72">
        <w:t>. "</w:t>
      </w:r>
    </w:p>
    <w:p w14:paraId="3F6465A8" w14:textId="77777777" w:rsidR="005F5F72" w:rsidRPr="005F5F72" w:rsidRDefault="005F5F72" w:rsidP="005F5F72">
      <w:r w:rsidRPr="005F5F72">
        <w:rPr>
          <w:rtl/>
        </w:rPr>
        <w:t>ومن دون علم بقية قوى محور المقاومة، لكن إيران أيدت العملية بشكل واضح عبر تصريحات كبار المسؤولين الإيرانيين. فعلى سبيل المثال. رحب "يحيى رحيم صفوي". المستشار العسكري للمرشد الأعلى الإيراني "آية الله علي خامنئي". علنا بالعملية التي نفذتها حماس قائلا: "نعلن دعمنا لعملية طوفان الأقصى". ويتضح من ذلك أن معركة "طوفان الأقصى" كانت بمثابة فرصة لإيران لأن تقدّم نفسها علنيا كقوة إقليمية تتصرف دفاعا عن الفلسطينيين، خاصة مع استمرار الحرب في قطاع غزة</w:t>
      </w:r>
      <w:r w:rsidRPr="005F5F72">
        <w:t>.</w:t>
      </w:r>
    </w:p>
    <w:p w14:paraId="099CC729" w14:textId="77777777" w:rsidR="005F5F72" w:rsidRPr="005F5F72" w:rsidRDefault="005F5F72" w:rsidP="005F5F72">
      <w:r w:rsidRPr="005F5F72">
        <w:rPr>
          <w:rtl/>
        </w:rPr>
        <w:t>وقد سعت إيران إلى استغلال عملية "طوفان الأقصى" لتحقيق أهداف متعددة، من بينها تقويض اتفاقات التطبيع القائمة بين إسرائيل والإمارات العربية المتحدة والبحرين والمغرب، وعرقلة عملية التطبيع بين المملكة العربية السعودية وإسرائيل التي اكتسبت زخما كبيرا في الأشهر التي سبقت السابع من أكتوبر، وتقديم ساحة لوكلاء إيران الإقليميين للانخراط عسكريا ضد إسرائيل والولايات المتحدة، وذلك إلى جانب استعراض إيران لقوتها في الشرق الأوسط، وإضعاف النفوذ الغربي في المنطقة</w:t>
      </w:r>
      <w:r w:rsidRPr="005F5F72">
        <w:t>.</w:t>
      </w:r>
    </w:p>
    <w:p w14:paraId="5E911D4D" w14:textId="77777777" w:rsidR="005F5F72" w:rsidRPr="005F5F72" w:rsidRDefault="005F5F72" w:rsidP="005F5F72">
      <w:pPr>
        <w:rPr>
          <w:b/>
          <w:bCs/>
        </w:rPr>
      </w:pPr>
      <w:r w:rsidRPr="005F5F72">
        <w:rPr>
          <w:b/>
          <w:bCs/>
          <w:rtl/>
        </w:rPr>
        <w:t>٢</w:t>
      </w:r>
      <w:r w:rsidRPr="005F5F72">
        <w:rPr>
          <w:b/>
          <w:bCs/>
        </w:rPr>
        <w:t xml:space="preserve">- </w:t>
      </w:r>
      <w:r w:rsidRPr="005F5F72">
        <w:rPr>
          <w:b/>
          <w:bCs/>
          <w:rtl/>
        </w:rPr>
        <w:t>المحددات الدولية</w:t>
      </w:r>
      <w:r w:rsidRPr="005F5F72">
        <w:rPr>
          <w:b/>
          <w:bCs/>
        </w:rPr>
        <w:t>:</w:t>
      </w:r>
    </w:p>
    <w:p w14:paraId="001DEFAA" w14:textId="77777777" w:rsidR="005F5F72" w:rsidRPr="005F5F72" w:rsidRDefault="005F5F72" w:rsidP="005F5F72">
      <w:r w:rsidRPr="005F5F72">
        <w:rPr>
          <w:rtl/>
        </w:rPr>
        <w:t>مثّلت إيران منذ قيام الثورة تحديا للتواجد الأمريكي في الشرق الأوسط، ولنموذج الأمن الأحادي الأمريكي، ومثّل الملف النووي الإيراني سببا</w:t>
      </w:r>
    </w:p>
    <w:p w14:paraId="177FF453" w14:textId="77777777" w:rsidR="005F5F72" w:rsidRPr="005F5F72" w:rsidRDefault="005F5F72" w:rsidP="005F5F72">
      <w:r w:rsidRPr="005F5F72">
        <w:rPr>
          <w:rtl/>
        </w:rPr>
        <w:t xml:space="preserve">إضافيا للتوتر في العلاقات بين البلدين. وتحاول إيران استغلال فرصة فشل الولايات المتحدة في الضغط على إسرائيل لإنهاء الحرب على غزة. وتعتقد أن البيت الأبيض يتجنب تصعيد الصراع مع إيران في عام الانتخابات، وبالتالي تأتي تصرفاتها الهادفة لتوسيع نفوذها الإقليمي من خلال توجيه وكلائها الإقليميين، مثل: قوات الحشد الشعبي العراقي وحزب الله في لبنان والحوثيين في اليمن. لشن هجمات ضد السفن والقواعد العسكرية والمصالح الأمريكية والغربية والإسرائيلية في المنطقة، إلا </w:t>
      </w:r>
      <w:r w:rsidRPr="005F5F72">
        <w:rPr>
          <w:rtl/>
        </w:rPr>
        <w:lastRenderedPageBreak/>
        <w:t>أن إيران تخاطر بإثارة رد فعل أقوى من جانب الولايات المتحدة وحلفائها في الغرب، وذلك إذا رأى صناع القرار الغربيون أن شن حملة عسكرية أكثر شراسة على إيران وحلفائها قد يؤدي إلى تغيير حسابات طهران</w:t>
      </w:r>
      <w:r w:rsidRPr="005F5F72">
        <w:t>.</w:t>
      </w:r>
    </w:p>
    <w:p w14:paraId="22CCC409" w14:textId="77777777" w:rsidR="005F5F72" w:rsidRPr="005F5F72" w:rsidRDefault="005F5F72" w:rsidP="005F5F72">
      <w:pPr>
        <w:rPr>
          <w:b/>
          <w:bCs/>
        </w:rPr>
      </w:pPr>
      <w:r w:rsidRPr="005F5F72">
        <w:rPr>
          <w:b/>
          <w:bCs/>
          <w:rtl/>
        </w:rPr>
        <w:t>ثانيًا: أسباب عدم الانخراط المباشر لإيران في الحرب</w:t>
      </w:r>
    </w:p>
    <w:p w14:paraId="248951BD" w14:textId="77777777" w:rsidR="005F5F72" w:rsidRPr="005F5F72" w:rsidRDefault="005F5F72" w:rsidP="005F5F72">
      <w:r w:rsidRPr="005F5F72">
        <w:rPr>
          <w:rtl/>
        </w:rPr>
        <w:t>على الرغم من التصريحات المتكررة التي أدلى بها مسؤولون إيرانيون دعما لعملية "طوفان الأقصى" والمقاومة الفلسطينية، فإن إيران لم تنخرط بشكل مباشر في الحرب، وأعلن وزير الخارجية الإيراني "حسين أمير عبد اللهيان" أن بلاده أبلغت واشنطن بعدم رغبتها في تصاعد حدة الصراع بين حماس وإسرائيل.٣</w:t>
      </w:r>
    </w:p>
    <w:p w14:paraId="43117BC1" w14:textId="77777777" w:rsidR="005F5F72" w:rsidRPr="005F5F72" w:rsidRDefault="005F5F72" w:rsidP="005F5F72">
      <w:r w:rsidRPr="005F5F72">
        <w:t xml:space="preserve">" </w:t>
      </w:r>
      <w:r w:rsidRPr="005F5F72">
        <w:rPr>
          <w:rtl/>
        </w:rPr>
        <w:t>سعت إيران إلى استغلال عملية "طوفان الأقصى" بهدف تقويض اتفاقات التطبيع، وتقديم ساحة لوكلاء إيران الإقليميين للانخراط عسكريا ضد إسرائيل والولايات المتحدة، واستعراض قوتها في الشرق الأوسط، وإضعاف النفوذ الغربي في المنطقة</w:t>
      </w:r>
      <w:r w:rsidRPr="005F5F72">
        <w:t>. "</w:t>
      </w:r>
    </w:p>
    <w:p w14:paraId="10C56884" w14:textId="77777777" w:rsidR="005F5F72" w:rsidRPr="005F5F72" w:rsidRDefault="005F5F72" w:rsidP="005F5F72">
      <w:r w:rsidRPr="005F5F72">
        <w:rPr>
          <w:rtl/>
        </w:rPr>
        <w:t>ويمكن إرجاع ذلك إلى أن إيران لم تعد قادرة على تعبئة المجتمع لحرب جديدة كما فعلت خلال الحرب مع العراق في الثمانينيات. كما أن حماس ليست وكيلا مباشرا لإيران، على خلاف الفكرة السائدة، ويمكن أن تختلف أساليب كل منهما، كما اتضح خلال الحرب السورية، عندما دعمت حماس المتمردين السُّنَّة المناهضين للرئيس "بشار الأسد</w:t>
      </w:r>
      <w:r w:rsidRPr="005F5F72">
        <w:t>".</w:t>
      </w:r>
    </w:p>
    <w:p w14:paraId="00475BC9" w14:textId="77777777" w:rsidR="005F5F72" w:rsidRPr="005F5F72" w:rsidRDefault="005F5F72" w:rsidP="005F5F72">
      <w:r w:rsidRPr="005F5F72">
        <w:rPr>
          <w:rtl/>
        </w:rPr>
        <w:t>وبالإضافة إلى ما سبق، فإن موسكو وبكين، شريكتي إيران الاستراتيجيتين، لم تعلنا رسميا دعمهما الكامل لحركة حماس. كما يعتقد البعض في طهران أن نشوب حرب واسعة النطاق بين إيران وإسرائيل هو ما تسعى إليه بعض دول الخليج العربي. علاوة على هذا. فإن المرشد الأعلى "خامنئي" لا يرغب في نشوب صراعات إقليمية. ويدرك عواقبها، لا سيما في ظل ما نتج عن حرب العراق من خسائر، وهو ما دفع إيران إلى تبني رد فعل محسوب نسبيًّا على حادثة اغتيال "قاسم سليماني</w:t>
      </w:r>
      <w:r w:rsidRPr="005F5F72">
        <w:t>".</w:t>
      </w:r>
    </w:p>
    <w:p w14:paraId="4C98DA9A" w14:textId="77777777" w:rsidR="005F5F72" w:rsidRPr="005F5F72" w:rsidRDefault="005F5F72" w:rsidP="005F5F72">
      <w:pPr>
        <w:rPr>
          <w:b/>
          <w:bCs/>
        </w:rPr>
      </w:pPr>
      <w:r w:rsidRPr="005F5F72">
        <w:rPr>
          <w:b/>
          <w:bCs/>
          <w:rtl/>
        </w:rPr>
        <w:t>ثالثًا: الهجمات المتبادلة بين إيران وإسرائيل وأهدافها</w:t>
      </w:r>
    </w:p>
    <w:p w14:paraId="1F0722B6" w14:textId="77777777" w:rsidR="005F5F72" w:rsidRPr="005F5F72" w:rsidRDefault="005F5F72" w:rsidP="005F5F72">
      <w:r w:rsidRPr="005F5F72">
        <w:rPr>
          <w:rtl/>
        </w:rPr>
        <w:t>اتهمت طهران إسرائيل بتنفيذ ضربة جوية دمّرت (مقر القنصلية الإيرانية في دمشق في الأول من أبريل ٢٠٢٤، وأسفرت عن مقتل سبعة من مسؤولي الحرس الثوري الإيراني. وردًا على ذلك، شنت إيران هجومًا مباشرًا على إسرائيل، اعتُبر الأول من نوعه في تاريخها، باستخدام مئات المسيّرات والصواريخ. وبالرغم من نجاح إسرائيل وحلفائها في إسقاط معظم الصواريخ، فإن إيران أرادت من هجماتها الصاروخية على إسرائيل أن توجه رسالة إلى الولايات المتحدة، وهي أن إيران قادرة على التصعيد إلى مستوى آخر، بعد أن هاجمت الأراضي الإسرائيلية مباشرة، لكنها ليست مضطرة لذلك</w:t>
      </w:r>
    </w:p>
    <w:p w14:paraId="6FCB5D08" w14:textId="77777777" w:rsidR="005F5F72" w:rsidRPr="005F5F72" w:rsidRDefault="005F5F72" w:rsidP="005F5F72">
      <w:r w:rsidRPr="005F5F72">
        <w:t xml:space="preserve">" </w:t>
      </w:r>
      <w:r w:rsidRPr="005F5F72">
        <w:rPr>
          <w:rtl/>
        </w:rPr>
        <w:t>تجنبت إيران الانخراط بشكل مباشر في الحرب، ويمكن إرجاع ذلك إلى أنها لم تعد قادرة على تعبئة المجتمع لحرب جديدة كما فعلت خلال الحرب مع العراق في الثمانينيات. كما أن حماس ليست وکیلا مباشرا لإیران</w:t>
      </w:r>
      <w:r w:rsidRPr="005F5F72">
        <w:t>. "</w:t>
      </w:r>
    </w:p>
    <w:p w14:paraId="67BCEF98" w14:textId="77777777" w:rsidR="005F5F72" w:rsidRPr="005F5F72" w:rsidRDefault="005F5F72" w:rsidP="005F5F72">
      <w:r w:rsidRPr="005F5F72">
        <w:rPr>
          <w:rtl/>
        </w:rPr>
        <w:t>إذا قيّدت إدارة "بایدن" إسرائیل. ویوضح تحذیر إیران لإسرائيل من الرد على الهجوم أن هذا لم يكن بداية هجوم أوسع نطاقا، بل هو هجوم انتقامي بعد تدمير إسرائيل لقنصليتها في دمشق وقتل كبار أفراد الحرس الثوري الإيراني</w:t>
      </w:r>
      <w:r w:rsidRPr="005F5F72">
        <w:t>.</w:t>
      </w:r>
    </w:p>
    <w:p w14:paraId="56408571" w14:textId="77777777" w:rsidR="005F5F72" w:rsidRPr="005F5F72" w:rsidRDefault="005F5F72" w:rsidP="005F5F72">
      <w:r w:rsidRPr="005F5F72">
        <w:rPr>
          <w:rtl/>
        </w:rPr>
        <w:t>وقد صرفت الهجمات الإيرانیة على إسرائيل الأنظار عن الحرب الإسرائيلية على غزة، وأضعفت تلك الهجمات من موقف الداعين إلى تقييد المساعدات الأمريكية لإسرائیل بحجة الدواعي الأمنية لإسرائيل. مما سهل على الرئيس الأمريكي "بايدن" الحصول على موافقة الكونجرس على تخصيص مزيد من المساعدات العسكرية الأمريكية لإسرائيل.٤</w:t>
      </w:r>
    </w:p>
    <w:p w14:paraId="044C171F" w14:textId="77777777" w:rsidR="005F5F72" w:rsidRPr="005F5F72" w:rsidRDefault="005F5F72" w:rsidP="005F5F72">
      <w:r w:rsidRPr="005F5F72">
        <w:rPr>
          <w:rtl/>
        </w:rPr>
        <w:t>وجاء الرد الإسرائيلي على الهجمات الإيرانية محدودًا على مواقع عسكرية إيرانية. وبينما لم يخرج بيان رسمي من إسرائيل يؤكد أو ينفي شن الضربات، فإن مصادر إسرائيلية وإيرانية أفادت بأن الضربات استهدفت نظام الرادار التابع لمنظومة صواريخ "إس-٣٠٠" الدفاعية في أصفهان، والتي حصلت علیها إیران من روسیا</w:t>
      </w:r>
      <w:r w:rsidRPr="005F5F72">
        <w:t xml:space="preserve"> . °</w:t>
      </w:r>
    </w:p>
    <w:p w14:paraId="761FB648" w14:textId="77777777" w:rsidR="005F5F72" w:rsidRPr="005F5F72" w:rsidRDefault="005F5F72" w:rsidP="005F5F72">
      <w:r w:rsidRPr="005F5F72">
        <w:rPr>
          <w:rtl/>
        </w:rPr>
        <w:lastRenderedPageBreak/>
        <w:t>ويمكن القول إن الضربات الإسرائيلية على إيران تشبه الضربات الإيرانية على إسرائيل من حيث كونها محدودة بشكل متعمّد. والهدف من تلك الضربات هو أن كلا من الطرفين يريد إرسال رسالة تحذير واضحة إلى الطرف الآخر بشأن قدرته على استهداف مواقع حساسة داخل أراضيه</w:t>
      </w:r>
      <w:r w:rsidRPr="005F5F72">
        <w:t>.</w:t>
      </w:r>
    </w:p>
    <w:p w14:paraId="39A0E6F0" w14:textId="77777777" w:rsidR="005F5F72" w:rsidRPr="005F5F72" w:rsidRDefault="005F5F72" w:rsidP="005F5F72">
      <w:pPr>
        <w:rPr>
          <w:b/>
          <w:bCs/>
        </w:rPr>
      </w:pPr>
      <w:r w:rsidRPr="005F5F72">
        <w:rPr>
          <w:b/>
          <w:bCs/>
          <w:rtl/>
        </w:rPr>
        <w:t>رابعًا: مستقبل الدور الإقليمي لإيران في أعقاب حرب غزة</w:t>
      </w:r>
    </w:p>
    <w:p w14:paraId="6CC8458C" w14:textId="77777777" w:rsidR="005F5F72" w:rsidRPr="005F5F72" w:rsidRDefault="005F5F72" w:rsidP="005F5F72">
      <w:r w:rsidRPr="005F5F72">
        <w:rPr>
          <w:rtl/>
        </w:rPr>
        <w:t>كشف هجوم السابع من أكتوبر محدودية الدور الإيراني والإشكاليات التي تواجهه، فبالرغم من أهمية الدور الإيراني في دعم المقاومة ومواجهة إسرائيل والولايات المتحدة، فإن هذا الدور تحكمه حسابات المصلحة الوطنية لإيران وحلفائها: فإيران لم تنهك أذرعها في الحرب الأخيرة على الوجه المطلوب، ولعل السبب في ذلك هو عدم الرغبة في توسيع دائرة الحرب بناء على توافق غير معلن مع الولايات المتحدة، والبقاء على حالة اللامواجهة المباشرة، واقتصارها على ضربات لحفظ ماء الوجه الإيراني، ولإسكات الرأي العام الداخلي</w:t>
      </w:r>
      <w:r w:rsidRPr="005F5F72">
        <w:t>.</w:t>
      </w:r>
    </w:p>
    <w:p w14:paraId="5A210D2F" w14:textId="77777777" w:rsidR="005F5F72" w:rsidRPr="005F5F72" w:rsidRDefault="005F5F72" w:rsidP="005F5F72">
      <w:r w:rsidRPr="005F5F72">
        <w:rPr>
          <w:rtl/>
        </w:rPr>
        <w:t>ويدل ما سبق على عدم رغبة إيران في دخول حرب واسعة النطاق حفاظًا على مكاسبها وقدراتها؛ إذ كشفت حرب غزة محدودية قوة إيران، وبات واضحا أن طهران لديها حساباتها الخاصة بشأن المدى الذي يمكن أن تصل إليه في التصعيد مع خصومها، وأن مقاربة "دعم المقاومة" لن يتم التشبث بها كثيرا عندما لا تخدم مصالح إيران، أو لا تنسجم مع قراءتها لما يحدث على أرض الواقع، مع ملاحظة أن إيران لا توجد لديها رؤية واضحة حتى الآن بخصوص مستقبل الصراع الفلسطيني الإسرائيلي، كما يتضح من التصريحات المتناقضة من المسؤولين الإيرانيين بخصوص حل الدولتين</w:t>
      </w:r>
      <w:r w:rsidRPr="005F5F72">
        <w:t>.</w:t>
      </w:r>
    </w:p>
    <w:p w14:paraId="4103B1B2" w14:textId="77777777" w:rsidR="005F5F72" w:rsidRPr="005F5F72" w:rsidRDefault="005F5F72" w:rsidP="005F5F72">
      <w:r w:rsidRPr="005F5F72">
        <w:rPr>
          <w:rtl/>
        </w:rPr>
        <w:t>ويمكن لإيران أن تستفيد من حرب غزة في تعزيز أوراق التفاوض مستقبلا مع الولايات المتحدة والقوى الغربية فيما يتعلق بالملف النووي ودور إيران في المنطقة. وفي المقابل. يمكن أن تؤدي تلك الحرب إلى زعزعة العلاقات الإيرانية مع دول المنطقة، خاصة دول الخليج</w:t>
      </w:r>
      <w:r w:rsidRPr="005F5F72">
        <w:t>.</w:t>
      </w:r>
    </w:p>
    <w:p w14:paraId="45C4C98A" w14:textId="77777777" w:rsidR="005F5F72" w:rsidRPr="005F5F72" w:rsidRDefault="005F5F72" w:rsidP="005F5F72">
      <w:r w:rsidRPr="005F5F72">
        <w:rPr>
          <w:rtl/>
        </w:rPr>
        <w:t>كما أثارت حرب غزة تساؤلات بشأن ما إذا كانت الحرب ستؤدي إلى تغيير السياسات الأمريكية تجاه إيران، بعدما ظهر جليا الدور الهامشي لحليفي إيران الرئيسيَين، روسيا والصين، في التأثير على مجريات الحرب، حيث اقتصر موقفهما على الدعوة لهدنة إنسانية والتقليل من أعداد القتلى المدنيين، مع عدم السعي بشكل جاد لوقف الحرب</w:t>
      </w:r>
      <w:r w:rsidRPr="005F5F72">
        <w:t>.</w:t>
      </w:r>
    </w:p>
    <w:p w14:paraId="29747EBD" w14:textId="77777777" w:rsidR="005F5F72" w:rsidRPr="005F5F72" w:rsidRDefault="005F5F72" w:rsidP="005F5F72">
      <w:r w:rsidRPr="005F5F72">
        <w:rPr>
          <w:rtl/>
        </w:rPr>
        <w:t>وختامًا، يمكن القول إنه على الرغم من الدعوات التي تصدر عن الكونجرس، التي تدعو إلى معاقبة النظام الإيراني وصولا إلى تغييره، فإن إدارة "بايدن" ليست مقبلة على هذا الخيار الآن، وقد تكتفي فقط بقطع صلات إيران بملف الصراع الفلسطيني الإسرائيلي. وقد بات واضحا أن الولايات المتحدة ترفض أية مواجهة حقيقية مع إيران، وإنما تسعى لكسب الوقت وتوظيف الأحداث في الانتخابات القادمة، فضلًا عن مواجهة الأصوات الداعية لبلورة نظام إقليمي جديد يسود خلاله التعاون بين إيران وتركيا والدول العربية، تحت مظلة الدعم الروسي الصيني، لحل قضايا الإقليم</w:t>
      </w:r>
      <w:r w:rsidRPr="005F5F72">
        <w:t>.</w:t>
      </w:r>
    </w:p>
    <w:p w14:paraId="752ED6B3" w14:textId="77777777" w:rsidR="005F5F72" w:rsidRPr="005F5F72" w:rsidRDefault="005F5F72" w:rsidP="005F5F72">
      <w:r w:rsidRPr="005F5F72">
        <w:rPr>
          <w:rtl/>
        </w:rPr>
        <w:t>كشفت الحرب على غزة عن حدود " الحركة الإيرانية وتدخلها في الأزمات المختلفة، وبات واضحا أن طهران لديها حساباتها الخاصة بشأن المدى الذي يمكن أن تصل إليه في التصعيد مع خصومها، وأن مقاربة "دعم المقاومة" لن يتم التشبث بها كثيرا عندما لا تخدم " مصالح طهران</w:t>
      </w:r>
      <w:r w:rsidRPr="005F5F72">
        <w:t>.</w:t>
      </w:r>
    </w:p>
    <w:p w14:paraId="20EF7A27" w14:textId="77777777" w:rsidR="005F5F72" w:rsidRPr="005F5F72" w:rsidRDefault="005F5F72" w:rsidP="005F5F72">
      <w:pPr>
        <w:rPr>
          <w:b/>
          <w:bCs/>
        </w:rPr>
      </w:pPr>
      <w:r w:rsidRPr="005F5F72">
        <w:rPr>
          <w:b/>
          <w:bCs/>
          <w:rtl/>
        </w:rPr>
        <w:t>الهوامش والمراجع</w:t>
      </w:r>
    </w:p>
    <w:p w14:paraId="1E2DFE04" w14:textId="77777777" w:rsidR="005F5F72" w:rsidRPr="005F5F72" w:rsidRDefault="005F5F72" w:rsidP="005F5F72">
      <w:r w:rsidRPr="005F5F72">
        <w:rPr>
          <w:rtl/>
        </w:rPr>
        <w:t xml:space="preserve">(١) دستور إیران المعدل </w:t>
      </w:r>
      <w:r w:rsidRPr="005F5F72">
        <w:rPr>
          <w:rtl/>
          <w:lang w:bidi="fa-IR"/>
        </w:rPr>
        <w:t>١۹۸۹</w:t>
      </w:r>
      <w:r w:rsidRPr="005F5F72">
        <w:rPr>
          <w:rtl/>
        </w:rPr>
        <w:t xml:space="preserve">م، المادة ١٥٢: </w:t>
      </w:r>
      <w:r w:rsidRPr="005F5F72">
        <w:rPr>
          <w:rtl/>
          <w:lang w:bidi="fa-IR"/>
        </w:rPr>
        <w:t>٢۹</w:t>
      </w:r>
      <w:r w:rsidRPr="005F5F72">
        <w:t>.</w:t>
      </w:r>
    </w:p>
    <w:p w14:paraId="65769CBE" w14:textId="77777777" w:rsidR="005F5F72" w:rsidRPr="005F5F72" w:rsidRDefault="005F5F72" w:rsidP="005F5F72">
      <w:r w:rsidRPr="005F5F72">
        <w:t>(2) </w:t>
      </w:r>
      <w:hyperlink r:id="rId27" w:history="1">
        <w:r w:rsidRPr="005F5F72">
          <w:rPr>
            <w:rStyle w:val="Hyperlink"/>
          </w:rPr>
          <w:t>https://www.bbc.com/arabic/articles/cekmv92pn2zo</w:t>
        </w:r>
      </w:hyperlink>
    </w:p>
    <w:p w14:paraId="12681532" w14:textId="77777777" w:rsidR="005F5F72" w:rsidRPr="005F5F72" w:rsidRDefault="005F5F72" w:rsidP="005F5F72">
      <w:r w:rsidRPr="005F5F72">
        <w:t>(3) </w:t>
      </w:r>
      <w:hyperlink r:id="rId28" w:history="1">
        <w:r w:rsidRPr="005F5F72">
          <w:rPr>
            <w:rStyle w:val="Hyperlink"/>
          </w:rPr>
          <w:t>https://2u.pw/LJcLdtF</w:t>
        </w:r>
      </w:hyperlink>
    </w:p>
    <w:p w14:paraId="3E01CF6B" w14:textId="77777777" w:rsidR="005F5F72" w:rsidRPr="005F5F72" w:rsidRDefault="005F5F72" w:rsidP="005F5F72">
      <w:r w:rsidRPr="005F5F72">
        <w:t>(4) </w:t>
      </w:r>
      <w:hyperlink r:id="rId29" w:history="1">
        <w:r w:rsidRPr="005F5F72">
          <w:rPr>
            <w:rStyle w:val="Hyperlink"/>
          </w:rPr>
          <w:t>https://foreignpolicy.com/2024/04/15/iran-attack-israel-us-conditional-aid/</w:t>
        </w:r>
      </w:hyperlink>
    </w:p>
    <w:p w14:paraId="667F14CF" w14:textId="77777777" w:rsidR="005F5F72" w:rsidRPr="005F5F72" w:rsidRDefault="005F5F72" w:rsidP="005F5F72">
      <w:r w:rsidRPr="005F5F72">
        <w:lastRenderedPageBreak/>
        <w:t>(5) </w:t>
      </w:r>
      <w:hyperlink r:id="rId30" w:history="1">
        <w:r w:rsidRPr="005F5F72">
          <w:rPr>
            <w:rStyle w:val="Hyperlink"/>
          </w:rPr>
          <w:t>https://www.nytimes.com/2024/04/19/world/middleeast/israel-strikes-iran-why.html</w:t>
        </w:r>
      </w:hyperlink>
    </w:p>
    <w:p w14:paraId="344E3A58" w14:textId="26CE91B5" w:rsidR="005F5F72" w:rsidRPr="005F5F72" w:rsidRDefault="005F5F72" w:rsidP="005F5F72">
      <w:r w:rsidRPr="005F5F72">
        <mc:AlternateContent>
          <mc:Choice Requires="wps">
            <w:drawing>
              <wp:inline distT="0" distB="0" distL="0" distR="0" wp14:anchorId="5723F804" wp14:editId="28322552">
                <wp:extent cx="304800" cy="304800"/>
                <wp:effectExtent l="0" t="0" r="0" b="0"/>
                <wp:docPr id="2049512207"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05B0C"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210016" w14:textId="36855596" w:rsidR="005F5F72" w:rsidRPr="005F5F72" w:rsidRDefault="005F5F72" w:rsidP="005F5F72">
      <w:r w:rsidRPr="005F5F72">
        <mc:AlternateContent>
          <mc:Choice Requires="wps">
            <w:drawing>
              <wp:inline distT="0" distB="0" distL="0" distR="0" wp14:anchorId="19EE9DF4" wp14:editId="10B623BA">
                <wp:extent cx="304800" cy="304800"/>
                <wp:effectExtent l="0" t="0" r="0" b="0"/>
                <wp:docPr id="389787699"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E3C83"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0D15B8" w14:textId="77777777" w:rsidR="005F5F72" w:rsidRPr="005F5F72" w:rsidRDefault="005F5F72" w:rsidP="005F5F72">
      <w:pPr>
        <w:rPr>
          <w:b/>
          <w:bCs/>
        </w:rPr>
      </w:pPr>
      <w:r w:rsidRPr="005F5F72">
        <w:rPr>
          <w:b/>
          <w:bCs/>
          <w:rtl/>
        </w:rPr>
        <w:t>الحرب على غزة وعولمة المشاعر الطلابية</w:t>
      </w:r>
    </w:p>
    <w:p w14:paraId="420729DB" w14:textId="77777777" w:rsidR="005F5F72" w:rsidRPr="005F5F72" w:rsidRDefault="005F5F72" w:rsidP="005F5F72">
      <w:r w:rsidRPr="005F5F72">
        <w:rPr>
          <w:rtl/>
        </w:rPr>
        <w:t>د. رجاء سليم باحثة في العلاقات الدولية</w:t>
      </w:r>
    </w:p>
    <w:p w14:paraId="27DD939F" w14:textId="7789FAE0" w:rsidR="005F5F72" w:rsidRPr="005F5F72" w:rsidRDefault="005F5F72" w:rsidP="005F5F72">
      <w:r w:rsidRPr="005F5F72">
        <mc:AlternateContent>
          <mc:Choice Requires="wps">
            <w:drawing>
              <wp:inline distT="0" distB="0" distL="0" distR="0" wp14:anchorId="722E4DB7" wp14:editId="49D47B46">
                <wp:extent cx="304800" cy="304800"/>
                <wp:effectExtent l="0" t="0" r="0" b="0"/>
                <wp:docPr id="1967843140"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4DA04"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75052A" w14:textId="77777777" w:rsidR="005F5F72" w:rsidRPr="005F5F72" w:rsidRDefault="005F5F72" w:rsidP="005F5F72">
      <w:r w:rsidRPr="005F5F72">
        <w:rPr>
          <w:rtl/>
        </w:rPr>
        <w:t>يعني مفهوم العولمة ألا يقتصر ما يحدث على دولة أو حدود جغرافية أو مجموعة من الأشخاص، وإنما جعله على مستوى عالمي، بمعنى نقله من حيز المحدود مكانيًّا إلى آفاق اللامحدود. وفي إطار العولمة شهد العالم تغيرًا نوعيًا على الأصعدة السياسية والاقتصادية والثقافية، والآن يبرز تغير نوعي جديد على صعيد المشاعر، وذلك بعد العدوان الإسرائيلي الشرس على غزة، وقيامها بارتكاب جرائم الإبادة الجماعية والتطهير العرقي بحق الفلسطينيين، وسعيها للتغيير الديموجرافي في الأراضي الفلسطينية لصالحها. وكان من أبرز نتائج رد الفعل على هذا العدوان، اندلاع المظاهرات الشعبية في مختلف دول العالم، تنديدًا بهذا العدوان وتضامنًا مع الحق الفلسطيني. غير أنه مؤخرًا انتشرت احتجاجات من قبل فئة متميزة. هي فئة طلاب الجامعات لدعم الحق الفلسطيني. وقد انطلقت شرارتها في السابع عشر من أبريل ٢٠٢٤، من جامعة كولومبيا، التي تُعتَبر من جامعات النخبة في الولايات المتحدة الأمريكية. هذا، وتجدر الإشارة إلى حدوث انتفاضة في نفس الجامعة في حقبة الستينيات، طالبت بوقف الحرب على فيتنام، مما ساهم في إيقاف الحرب. وكذلك شهدت هذه الجامعة خروج احتجاجات في عام ١٩٨٥ ضد النظام</w:t>
      </w:r>
    </w:p>
    <w:p w14:paraId="76540441" w14:textId="77777777" w:rsidR="005F5F72" w:rsidRPr="005F5F72" w:rsidRDefault="005F5F72" w:rsidP="005F5F72">
      <w:r w:rsidRPr="005F5F72">
        <w:rPr>
          <w:rtl/>
        </w:rPr>
        <w:t>العنصري في جنوب إفريقيا، والمطالبة بسحب الاستثمارات من الكيانات التي تتعامل مع هذا النظام، وأسفرت عن مقاطعته</w:t>
      </w:r>
      <w:r w:rsidRPr="005F5F72">
        <w:t>.</w:t>
      </w:r>
    </w:p>
    <w:p w14:paraId="10343651" w14:textId="77777777" w:rsidR="005F5F72" w:rsidRPr="005F5F72" w:rsidRDefault="005F5F72" w:rsidP="005F5F72">
      <w:r w:rsidRPr="005F5F72">
        <w:rPr>
          <w:rtl/>
        </w:rPr>
        <w:t>ولم تلبث أن انتقلت عدوى الاحتجاجات الطلابية من جامعة كولومبيا إلى الكثير من الجامعات الأمريكية. وإلى جامعات في مختلف دول العالم، مثل: فرنسا، وبريطانيا، والمكسيك، وجواتيمالا، وفنزويلا، وكندا، وأستراليا، وسويسرا، والبرتغال، ولبنان، وتونس، وإيران. وكان لاندلاع هذا الحراك الطلابي صدى على نطاق واسع في مختلف دول العالم، حيث أبرز العقل الجمعي العالمي الذي تعاطف مع الفلسطينيين، وبذلك تم إفراز وجه آخر للعولمة. هو عولمة المشاعر تجاه القضية الفلسطينية</w:t>
      </w:r>
      <w:r w:rsidRPr="005F5F72">
        <w:t>.</w:t>
      </w:r>
    </w:p>
    <w:p w14:paraId="3E1468EA" w14:textId="77777777" w:rsidR="005F5F72" w:rsidRPr="005F5F72" w:rsidRDefault="005F5F72" w:rsidP="005F5F72">
      <w:r w:rsidRPr="005F5F72">
        <w:rPr>
          <w:rtl/>
        </w:rPr>
        <w:t>كان لاندلاع الحراك الطلابي صدى " على نطاق واسع في مختلف دول العالم، حيث أبرز العقل الجمعي العالمي الذي تعاطف مع الفلسطينيين، وبذلك تم إفراز وجه آخر للعولمة، هو عولمة المشاعر تجاه القضية الفلسطينية</w:t>
      </w:r>
      <w:r w:rsidRPr="005F5F72">
        <w:t>. "</w:t>
      </w:r>
    </w:p>
    <w:p w14:paraId="3009A849" w14:textId="77777777" w:rsidR="005F5F72" w:rsidRPr="005F5F72" w:rsidRDefault="005F5F72" w:rsidP="005F5F72">
      <w:r w:rsidRPr="005F5F72">
        <w:t xml:space="preserve">" </w:t>
      </w:r>
      <w:r w:rsidRPr="005F5F72">
        <w:rPr>
          <w:rtl/>
        </w:rPr>
        <w:t>اشتملت مطالب المحتجين على: وقف العدوان على غزة، ووقف الإبادة الجماعية ضد الشعب الفلسطيني، ووقف الدعم غير المشروط لإسرائيل، وسحب الاستثمارات الإدارية والمالية للجامعات من الكيانات أو الشركات التي تتعامل مع إسرائيل، وقطع العلاقات مع الشركات الإسرائيلية، وقطع العلاقات الأكاديمية مع الجامعات الإسرائيلية</w:t>
      </w:r>
      <w:r w:rsidRPr="005F5F72">
        <w:t>. "</w:t>
      </w:r>
    </w:p>
    <w:p w14:paraId="7D89B2BC" w14:textId="77777777" w:rsidR="005F5F72" w:rsidRPr="005F5F72" w:rsidRDefault="005F5F72" w:rsidP="005F5F72">
      <w:r w:rsidRPr="005F5F72">
        <w:rPr>
          <w:rtl/>
        </w:rPr>
        <w:t xml:space="preserve">لم تكن الاحتجاجات الطلابية التي اندلعت معنية بالشأن الداخلي في دولهم، ولا تمس المصالح المباشرة للطلاب، وإنما كان العنوان الرئيس لهذه الاحتجاجات هو التعبير عن السخط والغضب إزاء الممارسات الإسرائيلية والتنديد بالعدوان الإسرائيلي على غزة، ونصرة فلسطين المحتلة. وأدت هذه الاحتجاجات إلى شد انتباه العالم إلى ما يعانيه الفلسطينيون من مآس، وأكدت على أن القضية الفلسطينية أضحت شأنًا دوليًّا؛ بسبب ما أحاط بها من تطهير عرقي ودعاوى حقوقية ووطنية. وحرب إبادة، وتعقيدات في سير المفاوضات بين حماس وإسرائيل. واشتملت مطالب المحتجين على: وقف العدوان على غزة، ووقف الإبادة الجماعية ضد الشعب الفلسطيني، ووقف الدعم غير المشروط لإسرائيل، وسحب الاستثمارات الإدارية والمالية للجامعات من </w:t>
      </w:r>
      <w:r w:rsidRPr="005F5F72">
        <w:rPr>
          <w:rtl/>
        </w:rPr>
        <w:lastRenderedPageBreak/>
        <w:t>الكيانات أو الشركات التي تتعامل مع إسرائيل، وقطع العلاقات مع الشركات الإسرائيلية، وقطع العلاقات الأكاديمية مع الجامعات الإسرائيلية، فضلا عن قيام الطلاب برفع الأعلام الفلسطينية ونصب مخيمات داخل الحرم الجامعي</w:t>
      </w:r>
      <w:r w:rsidRPr="005F5F72">
        <w:t>.</w:t>
      </w:r>
    </w:p>
    <w:p w14:paraId="269ADBAC" w14:textId="77777777" w:rsidR="005F5F72" w:rsidRPr="005F5F72" w:rsidRDefault="005F5F72" w:rsidP="005F5F72">
      <w:pPr>
        <w:rPr>
          <w:b/>
          <w:bCs/>
        </w:rPr>
      </w:pPr>
      <w:r w:rsidRPr="005F5F72">
        <w:rPr>
          <w:b/>
          <w:bCs/>
          <w:rtl/>
        </w:rPr>
        <w:t>لماذا يُعتبر الحراك الطلابي مؤثرًا وفاعلًا في الشأن السياسي؟</w:t>
      </w:r>
    </w:p>
    <w:p w14:paraId="1DEA1540" w14:textId="77777777" w:rsidR="005F5F72" w:rsidRPr="005F5F72" w:rsidRDefault="005F5F72" w:rsidP="005F5F72">
      <w:r w:rsidRPr="005F5F72">
        <w:rPr>
          <w:rtl/>
        </w:rPr>
        <w:t>من المعروف أن درجة الإحساس والرغبة في المشاركة السياسية تزداد بين الطبقات المتعلمة. فالتعليم يطور وينمي مفهوم المسؤولية والثقة بالنفس والشعور بالمكانة. ويمثل الطلاب قطاعًا هامًا في المجتمع. ويتملكهم شعور بأنهم المعبِّرون عن صوت الجماهير خلال تعبيرهم عن مشاعر الغضب والسخط حيال توجهات الدول التي تكيل بمكيالين. ولا شك أن الحراك الطلابي ليس مؤشرًا على الوعي الجمعي في الأجيال الصاعدة فقط، وإنما يُعد مؤشرًا خطيرًا على تحول المزاج العالمي والرأي العام العالمي، وقد ثبت أن الجامعات عاجزة عن وقفه</w:t>
      </w:r>
      <w:r w:rsidRPr="005F5F72">
        <w:t>.</w:t>
      </w:r>
    </w:p>
    <w:p w14:paraId="383E01D5" w14:textId="77777777" w:rsidR="005F5F72" w:rsidRPr="005F5F72" w:rsidRDefault="005F5F72" w:rsidP="005F5F72">
      <w:r w:rsidRPr="005F5F72">
        <w:rPr>
          <w:rtl/>
        </w:rPr>
        <w:t>وباستقراء التاريخ، يتبين أن الانتفاضات الطلابية تفجرت في مناطق عديدة من العالم، ولعبت دورًا كبيرًا على مسرح الحياة السياسية الداخلية في دولهم، وإن اختلف محور هذه الانتفاضات طبقًا للموقع. فعلى سبيل المثال. كان الطلاب العنصر المحرك للثورات عام ١٨٤٨ في ألمانيا والنمسا، وكانوا سببًا في الإطاحة بملوك في روسيا القيصرية، وأسقطت حكومات في الخمسينيات والستينيات، مثل: حكومة "ماركوس بيريه" في فنزويلا عام ١٩٥٨، وحكومة "كيشي" في اليابان عام ١٩٦٠، وحكومة "نجودون ديم" في فيتنام الجنوبية عام ١٩٦٣، وحكومة "إبراهيم عبود" في السودان عام ١٩٦٤، وكذلك حكومة "فيكتور اسنتسور" في بوليفيا في نفس العام، وحكومة "سوكارنو" في إندونيسيا عام ١٩٦٦. كما شهدت الصين عام ١٩٨٩ أكبر مواجهة بين نظام الحكم القائم وبين جماهير طلابية ينتمون لأربعين جامعة</w:t>
      </w:r>
      <w:r w:rsidRPr="005F5F72">
        <w:t>.</w:t>
      </w:r>
    </w:p>
    <w:p w14:paraId="3DD90A17" w14:textId="77777777" w:rsidR="005F5F72" w:rsidRPr="005F5F72" w:rsidRDefault="005F5F72" w:rsidP="005F5F72">
      <w:r w:rsidRPr="005F5F72">
        <w:rPr>
          <w:rtl/>
        </w:rPr>
        <w:t>وقد أثارت هذه المظاهرات ردود فعل كبيرة على المستويين الداخلي والدولي. وفي التسعينيات برز</w:t>
      </w:r>
    </w:p>
    <w:p w14:paraId="4A64F9A9" w14:textId="77777777" w:rsidR="005F5F72" w:rsidRPr="005F5F72" w:rsidRDefault="005F5F72" w:rsidP="005F5F72">
      <w:r w:rsidRPr="005F5F72">
        <w:t xml:space="preserve">" </w:t>
      </w:r>
      <w:r w:rsidRPr="005F5F72">
        <w:rPr>
          <w:rtl/>
        </w:rPr>
        <w:t>إن انطلاق شرارة الاحتجاجات الطلابية من الجامعات الأمريكية له دلالته الكبيرة، خاصة أن الولايات المتحدة هي الداعم الرئيس لإسرائيل في حربها على غزة عسكريًّا وماليًّا وسياسيًّا</w:t>
      </w:r>
      <w:r w:rsidRPr="005F5F72">
        <w:t>. "</w:t>
      </w:r>
    </w:p>
    <w:p w14:paraId="1ECA920D" w14:textId="77777777" w:rsidR="005F5F72" w:rsidRPr="005F5F72" w:rsidRDefault="005F5F72" w:rsidP="005F5F72">
      <w:r w:rsidRPr="005F5F72">
        <w:rPr>
          <w:rtl/>
        </w:rPr>
        <w:t>دور الحركات الطلابية في ثلاث دول آسيوية، هي تايلاند وإندونيسيا وماليزيا، مطالبين باستقالة رؤساء وزارات في كل من هذه الدول. كما اندلعت مظاهرات في الحرم الجامعي في طهران في إيران عام ١٩٩٩، والتي لاقت تأييدًا للطلاب من قبل الأكادیمیين والمعارضة الإيرانية في الخارج، احتجاجًا على استخدام العنف ضدهم. كما تجدر الإشارة إلى إمكانية قيام الطلاب بدور آخر في الحياة السياسية لدولهم، مثلما قام الطلاب اللبنانيون بتحرير بلدة "أرنون" المتاخمة للشريط الحدودي الذي تحتله إسرائيل في جنوب لبنان، ففي ٢٦ فبراير ١٩٩٩، قام طلاب الجامعة اللبنانية بنزع الأسلاك الشائكة التي وضعتها إسرائيل حول بلدة "أرنون" وفتحوا الطريق الذي يصل البلدة بباقي الجنوب اللبناني، وحظوا بدعم شعبي واسع، وإن كانت إسرائيل قد أعادت احتلالها، إلا أن ذلك کان له معنى رمزيّ</w:t>
      </w:r>
      <w:r w:rsidRPr="005F5F72">
        <w:t>.</w:t>
      </w:r>
    </w:p>
    <w:p w14:paraId="5C51C567" w14:textId="77777777" w:rsidR="005F5F72" w:rsidRPr="005F5F72" w:rsidRDefault="005F5F72" w:rsidP="005F5F72">
      <w:pPr>
        <w:rPr>
          <w:b/>
          <w:bCs/>
        </w:rPr>
      </w:pPr>
      <w:r w:rsidRPr="005F5F72">
        <w:rPr>
          <w:b/>
          <w:bCs/>
          <w:rtl/>
        </w:rPr>
        <w:t>دلالة بدء حركة الاحتجاجات الطلابية في الجامعات الأمريكية</w:t>
      </w:r>
    </w:p>
    <w:p w14:paraId="480EE19A" w14:textId="77777777" w:rsidR="005F5F72" w:rsidRPr="005F5F72" w:rsidRDefault="005F5F72" w:rsidP="005F5F72">
      <w:r w:rsidRPr="005F5F72">
        <w:rPr>
          <w:rtl/>
        </w:rPr>
        <w:t>إن انطلاق شرارة الاحتجاجات الطلابية من الجامعات الأمريكية له دلالته الكبيرة، خاصة أن الولايات المتحدة هي الداعم الرئيس لإسرائيل في حربها على غزة عسكريًّا وماليًّا وسياسيًّا. فقد بدأ الحراك الطلابي في جامعات النخبة في الولايات المتحدة الأمريكية التي تُعد مصنعًا لبناء رأس المال البشري، والتي يتولى خريجوها مراكز قادة المستقبل وصنع القرار في السياسة والاقتصاد</w:t>
      </w:r>
    </w:p>
    <w:p w14:paraId="7DF19AF9" w14:textId="77777777" w:rsidR="005F5F72" w:rsidRPr="005F5F72" w:rsidRDefault="005F5F72" w:rsidP="005F5F72">
      <w:r w:rsidRPr="005F5F72">
        <w:rPr>
          <w:rtl/>
        </w:rPr>
        <w:t>والدبلوماسية وكافة مناحي الحياة في الدولة. وسيكونون في وضع يؤهلهم لتقلد مناصب القوة والنفوذ مستقبلًا. ومعظم الطلاب ليس لديهم انتماءات سياسية، وإنما لديهم انتماءات ثقافية وإنسانية، كما أنهم يعبرون عن صوت الشارع الذي هو صوت الحق</w:t>
      </w:r>
      <w:r w:rsidRPr="005F5F72">
        <w:t>.</w:t>
      </w:r>
    </w:p>
    <w:p w14:paraId="38D32DFB" w14:textId="77777777" w:rsidR="005F5F72" w:rsidRPr="005F5F72" w:rsidRDefault="005F5F72" w:rsidP="005F5F72">
      <w:r w:rsidRPr="005F5F72">
        <w:rPr>
          <w:rtl/>
        </w:rPr>
        <w:t xml:space="preserve">إن هذا الحراك الطلابي الذي انطلق في الولايات المتحدة الأمريكية يعد تطورًا في مفاهيم الأجيال واختلافًا في قراءتهم لمفهوم معاداة السامية الذي حاول الرئيس الأمريكي "جو بايدن" تسليط الضوء عليه وتأكيد دفاعه المستميت عنه، عندما ذكر في </w:t>
      </w:r>
      <w:r w:rsidRPr="005F5F72">
        <w:rPr>
          <w:rtl/>
        </w:rPr>
        <w:lastRenderedPageBreak/>
        <w:t>خطابه المقتضب في الثاني من مايو٢٠٢٤، أنه لا مكان لمعاداة السامية في الجامعات، فضلًا عن مساعي مجلس النواب الأمريكي لتوسيع تعريف مصطلح معاداة السامية</w:t>
      </w:r>
      <w:r w:rsidRPr="005F5F72">
        <w:t>.</w:t>
      </w:r>
    </w:p>
    <w:p w14:paraId="1897C2D7" w14:textId="77777777" w:rsidR="005F5F72" w:rsidRPr="005F5F72" w:rsidRDefault="005F5F72" w:rsidP="005F5F72">
      <w:r w:rsidRPr="005F5F72">
        <w:rPr>
          <w:rtl/>
        </w:rPr>
        <w:t>وجدير بالذكر أن هذه الاحتجاجات داخل الجامعات لم يقتصر تأثيرها على الحرم الجامعي فقط، وإنما امتد تأثيرها إلى خارجه، فلم يستسلم طلاب جامعة كولومبيا للإجراءات التي مورست ضدهم من جانب إدارة الجامعة أو من قوات الأمن، وإنما احتشدوا أمام منزل رئيسة الجامعة تنديدًا بموقفها من الطلاب المحتجين داخل الجامعة. كذلك تجمع طلاب جامعة نيويورك في الشوارع المحيطة بها بعد اعتقال عدد من طلابها، ونددوا بإجراءات الشرطة، وأعلنوا تضامنهم مع غزة. أما طلاب جامعة فيرمونت فقد نجحوا في إلغاء خطاب للسفيرة الأمريكية في الأمم المتحدة "ليندا جرينفيلد" في الجامعة، ورحبوا بقرار الجامعة بمنع مشاركة السفيرة في حفل التخرج</w:t>
      </w:r>
      <w:r w:rsidRPr="005F5F72">
        <w:t>.</w:t>
      </w:r>
    </w:p>
    <w:p w14:paraId="111A5E9E" w14:textId="77777777" w:rsidR="005F5F72" w:rsidRPr="005F5F72" w:rsidRDefault="005F5F72" w:rsidP="005F5F72">
      <w:r w:rsidRPr="005F5F72">
        <w:rPr>
          <w:rtl/>
        </w:rPr>
        <w:t>ولم يقتصر الاحتجاج في الجامعات على الطلاب فقط، وإنما شمل الأساتذة والموظفين في الجامعات، وحظيت هذه الاحتجاجات بتأييد أكبر نقابة للأكاديميين بجامعة كاليفورنيا، الذين أعلنوا</w:t>
      </w:r>
    </w:p>
    <w:p w14:paraId="3BAC82D4" w14:textId="77777777" w:rsidR="005F5F72" w:rsidRPr="005F5F72" w:rsidRDefault="005F5F72" w:rsidP="005F5F72">
      <w:r w:rsidRPr="005F5F72">
        <w:rPr>
          <w:rtl/>
        </w:rPr>
        <w:t>أنهم سيصوتون تأييدًا للإضراب. وفيما يتعلق برد فعل بعض الجامعات، فلم تجد سوى القوة لإسكات أصوات الطلاب، فسمحت للشرطة باعتقال الطلاب بزعم معاداة السامية، كذلك قامت الشرطة باستخدام الرصاص المطاطي، مثلما حدث في جامعة فلوريدا، كما ظهرت محاولات للزج بأطراف أخرى لإحداث اشتباكات بين مؤيدين ومعارضين للفلسطينيين، مثلما حدث في جامعة كاليفورنيا</w:t>
      </w:r>
      <w:r w:rsidRPr="005F5F72">
        <w:t>.</w:t>
      </w:r>
    </w:p>
    <w:p w14:paraId="6423D807" w14:textId="77777777" w:rsidR="005F5F72" w:rsidRPr="005F5F72" w:rsidRDefault="005F5F72" w:rsidP="005F5F72">
      <w:r w:rsidRPr="005F5F72">
        <w:rPr>
          <w:rtl/>
        </w:rPr>
        <w:t>وفي ضوء ما سبق، يتبين أن الطلاب لم يريدوا أن يكونوا على الجانب الخاطئ من التاريخ كما يفعل السياسيون في الولايات المتحدة والدول الأوروبية. بل يمكن القول إن الاحتجاجات الطلابية تحولت إلى جبهة مساندة للفلسطينيين بجانب الجبهات المساندة الأخرى. وهنا تتبادر للذهن عدة تساؤلات منها: هل الاحتجاجات الطلابية تشكل أزمة للإدارة السياسية؟، وهل يمكن أن تؤسس لعلاقة جديدة بين الطلاب وبين الإدارة السياسية؟ لا شك أن هذا الحراك الطلابي أدى إلى إحداث إرباك للمعنيين باتخاذ القرار في الولايات المتحدة الأمريكية، في ظل تعاطف قطاعات واسعة مع هذا الحراك، لا سيما أن النخبة السیاسية في حاجة إلى تأييد شعبي، أخذًا في الاعتبار أن استمرار الرجوع إلى القاعدة الشعبية لمعرفة رد فعلها إزاء القضايا السياسية الحيوية يعد أمرًا ضروريًّا لضمان نجاح هذه السياسات. فلا ينبغي الاستهانة بالحراك الطلابي، ويجب استثمار هذا الزخم الطلابي حول الحرب في غزة، لأنه ثبت أن حراكهم يلقي بظلاله على السياسيين، مثلما وضح ذلك من استقالات بعض المسؤولين احتجاجًا على سياسة إدارة الرئیس "بایدن</w:t>
      </w:r>
      <w:r w:rsidRPr="005F5F72">
        <w:t>".</w:t>
      </w:r>
    </w:p>
    <w:p w14:paraId="4E237CA7" w14:textId="77777777" w:rsidR="005F5F72" w:rsidRPr="005F5F72" w:rsidRDefault="005F5F72" w:rsidP="005F5F72">
      <w:r w:rsidRPr="005F5F72">
        <w:rPr>
          <w:rtl/>
        </w:rPr>
        <w:t>والتساؤل الآخر الذي يتبادر للذهن: هل للاحتجاجات الطلابية تأثير على التصويت في الانتخابات الرئاسية في الولايات المتحدة؟ خاصة أن الصوت العربي والإفريقي واللاتيني، بالإضافة إلى شريحة من</w:t>
      </w:r>
    </w:p>
    <w:p w14:paraId="4271F307" w14:textId="77777777" w:rsidR="005F5F72" w:rsidRPr="005F5F72" w:rsidRDefault="005F5F72" w:rsidP="005F5F72">
      <w:r w:rsidRPr="005F5F72">
        <w:rPr>
          <w:rtl/>
        </w:rPr>
        <w:t>اليسار اليهودي، لا يمكن تجاهل تأثيره الفعال في نتائج هذه الانتخابات. إن هذا ما سوف تكشف عنه نتائج التصويت في انتخابات الرئاسة الأمريكية القادمة</w:t>
      </w:r>
      <w:r w:rsidRPr="005F5F72">
        <w:t>.</w:t>
      </w:r>
    </w:p>
    <w:p w14:paraId="28851DA6" w14:textId="77777777" w:rsidR="005F5F72" w:rsidRPr="005F5F72" w:rsidRDefault="005F5F72" w:rsidP="005F5F72">
      <w:r w:rsidRPr="005F5F72">
        <w:rPr>
          <w:rtl/>
        </w:rPr>
        <w:t>وختامًا، لقد أثبتت الأحداث أن الحراك الطلابي هو نتاج للتحول الكبير في حالة الوعي الجماهيري بعد انكشاف أكذوبة إسرائيل التي روجتها بعد عملية "طوفان الأقصى" في السابع من أكتوبر٢٠٢٤، فقد خسرت إسرائيل معركتها بشأن المظلومية والتاريخ، ولاح أفق صراع في الولايات المتحدة بین جیل انقاد خلف الأكذوبة الإسرائيلية وبين الجيل الجديد الواعي من الشباب، حيث سلّطت هذه الاحتجاجات الضوء على وجود شرخ واسع بین جيلين هما جيل الشباب وجيل الكبار. كما أثبتت أيضًا حدوث تحول دراماتيكي في الرأي العام الأمريكي بعد هذه الانتفاضة الطلابية، مما دفع وزير الاقتصاد الإسرائيلي للقول بأن الرأي العام الأمریکي یمثل تهدیدًا وجوديًّا لإسرائیل</w:t>
      </w:r>
      <w:r w:rsidRPr="005F5F72">
        <w:t>.</w:t>
      </w:r>
    </w:p>
    <w:p w14:paraId="15CF356F" w14:textId="016D3635" w:rsidR="005F5F72" w:rsidRPr="005F5F72" w:rsidRDefault="005F5F72" w:rsidP="005F5F72">
      <w:r w:rsidRPr="005F5F72">
        <mc:AlternateContent>
          <mc:Choice Requires="wps">
            <w:drawing>
              <wp:inline distT="0" distB="0" distL="0" distR="0" wp14:anchorId="75684888" wp14:editId="28A29CFC">
                <wp:extent cx="304800" cy="304800"/>
                <wp:effectExtent l="0" t="0" r="0" b="0"/>
                <wp:docPr id="750263363"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55C37D"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41ABC8" w14:textId="77777777" w:rsidR="005F5F72" w:rsidRPr="005F5F72" w:rsidRDefault="005F5F72" w:rsidP="005F5F72">
      <w:pPr>
        <w:rPr>
          <w:b/>
          <w:bCs/>
        </w:rPr>
      </w:pPr>
      <w:r w:rsidRPr="005F5F72">
        <w:rPr>
          <w:b/>
          <w:bCs/>
          <w:rtl/>
        </w:rPr>
        <w:t>بريطانيا وإسرائيل.. تاريخ متواصل من الدعم</w:t>
      </w:r>
    </w:p>
    <w:p w14:paraId="7767E3EE" w14:textId="77777777" w:rsidR="005F5F72" w:rsidRPr="005F5F72" w:rsidRDefault="005F5F72" w:rsidP="005F5F72">
      <w:r w:rsidRPr="005F5F72">
        <w:rPr>
          <w:rtl/>
        </w:rPr>
        <w:lastRenderedPageBreak/>
        <w:t>د. إسراء أحمد إسماعيل</w:t>
      </w:r>
    </w:p>
    <w:p w14:paraId="67A01E37" w14:textId="77777777" w:rsidR="005F5F72" w:rsidRPr="005F5F72" w:rsidRDefault="005F5F72" w:rsidP="005F5F72">
      <w:r w:rsidRPr="005F5F72">
        <w:rPr>
          <w:rtl/>
        </w:rPr>
        <w:t>مدير الإدارة العامة للقضايا الاستراتيجية - مركز المعلومات ودعم اتخاذ القرار</w:t>
      </w:r>
    </w:p>
    <w:p w14:paraId="04B40E75" w14:textId="0D789D8F" w:rsidR="005F5F72" w:rsidRPr="005F5F72" w:rsidRDefault="005F5F72" w:rsidP="005F5F72">
      <w:r w:rsidRPr="005F5F72">
        <mc:AlternateContent>
          <mc:Choice Requires="wps">
            <w:drawing>
              <wp:inline distT="0" distB="0" distL="0" distR="0" wp14:anchorId="3CB38EB4" wp14:editId="131AFD6B">
                <wp:extent cx="304800" cy="304800"/>
                <wp:effectExtent l="0" t="0" r="0" b="0"/>
                <wp:docPr id="2094833025"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F0800"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9B5641" w14:textId="77777777" w:rsidR="005F5F72" w:rsidRPr="005F5F72" w:rsidRDefault="005F5F72" w:rsidP="005F5F72">
      <w:r w:rsidRPr="005F5F72">
        <w:rPr>
          <w:rtl/>
        </w:rPr>
        <w:t>في كتابها الذي جاء بعنوان: "أصدقاء إسرائيل: رد الفعل العنيف ضد التضامن مع فلسطين</w:t>
      </w:r>
      <w:r w:rsidRPr="005F5F72">
        <w:t xml:space="preserve">" Friends of Israel: The Backlash Against Palestine </w:t>
      </w:r>
      <w:r w:rsidRPr="005F5F72">
        <w:rPr>
          <w:rtl/>
        </w:rPr>
        <w:t>،</w:t>
      </w:r>
      <w:r w:rsidRPr="005F5F72">
        <w:t>Hil Aked "</w:t>
      </w:r>
      <w:r w:rsidRPr="005F5F72">
        <w:rPr>
          <w:rtl/>
        </w:rPr>
        <w:t>أوضحت الكاتبة "هيلاري آكد</w:t>
      </w:r>
      <w:r w:rsidRPr="005F5F72">
        <w:t xml:space="preserve"> .Solidarity </w:t>
      </w:r>
      <w:r w:rsidRPr="005F5F72">
        <w:rPr>
          <w:rtl/>
        </w:rPr>
        <w:t>كيف تعمل الحكومة الإسرائيلية على تعبئة وتنسيق وتعزيز التعاون مع مجموعات المجتمع المدني الصهيوني عبر الشبكات الحكومية والخاصة في مختلف الدول ومنها بريطانيا، بهدف تقويض حركة التضامن مع فلسطين، والأهم من ذلك مواجهة حملة المقاطعة وسحب الاستثمارات وفرض العقوبات على إسرائيل</w:t>
      </w:r>
      <w:r w:rsidRPr="005F5F72">
        <w:t xml:space="preserve"> (BDS). </w:t>
      </w:r>
      <w:r w:rsidRPr="005F5F72">
        <w:rPr>
          <w:rtl/>
        </w:rPr>
        <w:t>مضيفة أنه على الرغم من وجود تحالف تاريخي وقوي بين إسرائيل وبريطانيا والولايات المتحدة الأمريكية، غير أن الرأي العام العالمي تجاه إسرائيل بدأ في التراجع. حيث ساعد الوعي المتزايد بقمعها الوحشي للفلسطينيين في حشد الدعم للفلسطينيين في جميع أنحاء العالم. وردًا على ذلك، سعت إسرائيل بالشراكة مع حلفائها إلى مواجهة آثار ذلك واستهداف حركة المقاطعة بشكل خاص</w:t>
      </w:r>
      <w:r w:rsidRPr="005F5F72">
        <w:t>.'</w:t>
      </w:r>
    </w:p>
    <w:p w14:paraId="0448B47D" w14:textId="77777777" w:rsidR="005F5F72" w:rsidRPr="005F5F72" w:rsidRDefault="005F5F72" w:rsidP="005F5F72">
      <w:r w:rsidRPr="005F5F72">
        <w:rPr>
          <w:rtl/>
        </w:rPr>
        <w:t>ومن المعهود أن بريطانيا كانت الراعي الرئيس لقيام ونشأة الكيان الإسرائيلي منذ لحظاته الأولى، كما اعتُبِرت من أكبر الداعمين لإسرائيل بعد الولايات المتحدة الأمريكية على مدار السنوات الماضية</w:t>
      </w:r>
      <w:r w:rsidRPr="005F5F72">
        <w:t>.</w:t>
      </w:r>
    </w:p>
    <w:p w14:paraId="7440CDB7" w14:textId="77777777" w:rsidR="005F5F72" w:rsidRPr="005F5F72" w:rsidRDefault="005F5F72" w:rsidP="005F5F72">
      <w:r w:rsidRPr="005F5F72">
        <w:rPr>
          <w:rtl/>
        </w:rPr>
        <w:t>إلا أن تصاعد الرأي العام المعادي لإسرائيل على خلفية جرائم الإبادة الجماعية في غزة أثار التساؤل بشأن أسباب استمرار الدعم البريطاني لإسرائيل. وفي محاولة للإجابة على هذا التساؤل أشارت بعض التقديرات إلى عدد من الأسباب التي تفسر ذلك، يأتي في مقدمتها حاجة بريطانيا إلى إظهار التضامن الوثيق مع الحليف الأمريكي. وفي هذا الإطار، لم يكن غريبًا أن تقدم الحكومة البريطانية دعمًا كبيرًا للعمليات العسكرية الإسرائيلية في حرب غزة بحجة حق إسرائيل في الدفاع عن نفسها. وفي حين قامت الولايات المتحدة بإمداد إسرائيل بالأسلحة والمعدات العسكرية خلال قصفها لغزة، أشارت التقارير أيضًا إلى مساهمة بريطانيا في تسهيل حركة هذه الأسلحة من خلال السماح للجيش الأمريكي باستخدام قاعدتها الجوية في قبرص في أكروتیري</w:t>
      </w:r>
      <w:r w:rsidRPr="005F5F72">
        <w:t xml:space="preserve">. </w:t>
      </w:r>
      <w:r w:rsidRPr="005F5F72">
        <w:rPr>
          <w:rFonts w:ascii="MS Gothic" w:eastAsia="MS Gothic" w:hAnsi="MS Gothic" w:cs="MS Gothic" w:hint="eastAsia"/>
        </w:rPr>
        <w:t>」</w:t>
      </w:r>
    </w:p>
    <w:p w14:paraId="7520C90F" w14:textId="77777777" w:rsidR="005F5F72" w:rsidRPr="005F5F72" w:rsidRDefault="005F5F72" w:rsidP="005F5F72">
      <w:r w:rsidRPr="005F5F72">
        <w:rPr>
          <w:rtl/>
        </w:rPr>
        <w:t>كذلك من ضمن أسباب الدعم البريطاني لإسرائيل دور اللوبي الإسرائيلي الذي يتمتع بقوة ملحوظة في المملكة المتحدة، مع وجود كلا الحزبين السياسيين الرئيسيين في المجموعات البرلمانية المؤيدة لإسرائيل، حيث زعمت منظمة أصدقاء إسرائيل المحافظين</w:t>
      </w:r>
      <w:r w:rsidRPr="005F5F72">
        <w:t xml:space="preserve"> (CFI Conservative Friends of Israel) </w:t>
      </w:r>
      <w:r w:rsidRPr="005F5F72">
        <w:rPr>
          <w:rtl/>
        </w:rPr>
        <w:t>أن نسبة كبيرة من أعضاء البرلمان</w:t>
      </w:r>
    </w:p>
    <w:p w14:paraId="05CE2DBA" w14:textId="77777777" w:rsidR="005F5F72" w:rsidRPr="005F5F72" w:rsidRDefault="005F5F72" w:rsidP="005F5F72">
      <w:r w:rsidRPr="005F5F72">
        <w:rPr>
          <w:rtl/>
        </w:rPr>
        <w:t>المحافظين هم أعضاء في المجموعات البرلمانية المؤيدة لإسرائيل، والتي تسهم في تمويل الحكومة البريطانية الحالية. وتشير التقديرات إلى أنه غالبًا ما تصطحب منظمة</w:t>
      </w:r>
      <w:r w:rsidRPr="005F5F72">
        <w:t xml:space="preserve"> CFI </w:t>
      </w:r>
      <w:r w:rsidRPr="005F5F72">
        <w:rPr>
          <w:rtl/>
        </w:rPr>
        <w:t>أعضاء البرلمان في رحلات إلى إسرائيل في وقت مبكر من حياتهم المهنية: من أجل اتخاذ موقف مؤيد لإسرائيل. كما تسهم جماعات الضغط المؤيدة لإسرائيل ومنظمة أصدقاء إسرائيل العماليين</w:t>
      </w:r>
      <w:r w:rsidRPr="005F5F72">
        <w:t xml:space="preserve"> Labour Friends of Israel </w:t>
      </w:r>
      <w:r w:rsidRPr="005F5F72">
        <w:rPr>
          <w:rtl/>
        </w:rPr>
        <w:t>في تمويل حكومة الظل. ومن ناحية أخرى، ترى بريطانيا أن إسرائيل تعد شريكًا استراتيجيًا لها. لا سيما وأنها تعد من المشترين الرئيسيين للأسلحة البريطانية. كما تعمل إسرائيل أيضًا كشريك استخباراتي مهم لبريطانيا. على سبيل المثال، تظهر الوثائق التي كشف عنها "إدوارد سنودن" أن بریطانیا زودت إسرائیل ببیانات اتصالات جمعتها أثناء عملية "الرصاص المصبوب" ٢٠٠٩/٢٠٠٨، التي شنتها إسرائيل في غزة، والتي خلفّت آلاف القتلى والمصابين. ٣</w:t>
      </w:r>
    </w:p>
    <w:p w14:paraId="51BCF3FD" w14:textId="77777777" w:rsidR="005F5F72" w:rsidRPr="005F5F72" w:rsidRDefault="005F5F72" w:rsidP="005F5F72">
      <w:r w:rsidRPr="005F5F72">
        <w:rPr>
          <w:rtl/>
        </w:rPr>
        <w:t>ومنذ عام ٢٠٠٨، قامت المملكة المتحدة بترخيص أسلحة بقيمة تزيد عن ٥٧٤ مليون جنيه إسترليني لإسرائيل، وفقًا لتحليل بيانات الصادرات الحكومية التي أجرته منظمة</w:t>
      </w:r>
      <w:r w:rsidRPr="005F5F72">
        <w:t xml:space="preserve"> CAAT</w:t>
      </w:r>
      <w:r w:rsidRPr="005F5F72">
        <w:rPr>
          <w:rtl/>
        </w:rPr>
        <w:t>، وهي مجموعة ضغط مقرها المملكة المتحدة تسعى إلى وضع حد لتجارة الأسلحة العالمية. وجزء كبير من هذا الرقم كان في عام ٢٠١٧، عندما تمت الموافقة على تراخيص بقيمة ٢٢١ مليون جنيه إسترليني، ووفقًا لمنظمة</w:t>
      </w:r>
      <w:r w:rsidRPr="005F5F72">
        <w:t xml:space="preserve"> CAAT </w:t>
      </w:r>
      <w:r w:rsidRPr="005F5F72">
        <w:rPr>
          <w:rtl/>
        </w:rPr>
        <w:t xml:space="preserve">فإن أكبر ترخيص منفرد بقيمة ١٨٢ مليون جنيه إسترليني، تم إصداره في أكتوبر </w:t>
      </w:r>
      <w:r w:rsidRPr="005F5F72">
        <w:rPr>
          <w:rtl/>
        </w:rPr>
        <w:lastRenderedPageBreak/>
        <w:t>٢٠١٧، ل"تكنولوجيا الرادارات العسكرية"، حيث إن العديد من التراخيص الممنوحة لإسرائيل كانت لمكونات الرادارات العسكرية والحرب الإلكترونية ومعدات الاستهداف، كما تم منحها تراخيص لمكونات الطائرات والمروحيات. وفي عام ٢٠٢٢ بلغت صادرات الدفاع البريطانية إلى إسرائيل نحو ٤٢ مليون جنيه</w:t>
      </w:r>
    </w:p>
    <w:p w14:paraId="58E90C52" w14:textId="77777777" w:rsidR="005F5F72" w:rsidRPr="005F5F72" w:rsidRDefault="005F5F72" w:rsidP="005F5F72">
      <w:r w:rsidRPr="005F5F72">
        <w:rPr>
          <w:rtl/>
        </w:rPr>
        <w:t>إسترليني (٥٣ مليون دولار)، وخلال الأشهر الستة الأولى من عام ٢٠٢٣، منحت الحكومة ٤٠ ترخيصًا فرديًا ومؤسسيًا للصادرات العسكرية بقيمة إجمالية قدرها ١٦ مليون جنيه إسترلیني. ٤</w:t>
      </w:r>
    </w:p>
    <w:p w14:paraId="7F8A96B4" w14:textId="77777777" w:rsidR="005F5F72" w:rsidRPr="005F5F72" w:rsidRDefault="005F5F72" w:rsidP="005F5F72">
      <w:r w:rsidRPr="005F5F72">
        <w:rPr>
          <w:rtl/>
        </w:rPr>
        <w:t>هذا وقد تقدمت منظمة حقوق الإنسان الفلسطينية "الحق" وشبكة الإجراءات القانونية العالمية -ومقرها المملكة المتحدة- بطلب لإجراء مراجعة قضائية لتراخيص التصدير الحكومية لبيع أسلحة بريطانية يمكن استخدامها في الحرب الإسرائيلية في غزة، حيث تنص معايير تصدير الأسلحة الحالية في المملكة المتحدة على أنه إذا كان هناك "خطر واضح" من احتمال استخدام سلاح ما في انتهاك خطير للقانون الإنساني الدولي، فلا ينبغي ترخيص تصدير الأسلحة. وتشمل أسباب المراجعة القضائية الالتزامات بموجب القانون الدولي الإنساني واتفاقية الإبادة الجماعية، التي تنص على أن الدول تتحمل مسؤولية منع الإبادة الجماعية والمعاقبة عليها. وتجدر الإشارة إلى أنه في عام ٢٠٢١، اتهمت إسرائيل ست جماعات فلسطينية بارزة لحقوق الإنسان، بما في ذلك مؤسسة "الحق"، بأنها منظمات إرهابية، بحجة أن الجماعات لها علاقات مع الجبهة الشعبية لتحرير فلسطين، إلا أن تقريرًا لوكالة المخابرات المركزية البريطانية أشار إلى أنه لم يتم العثور على أي دليل يدعم قرار إسرائيل تصنيف هذه المنظمات على أنها جماعات إرهابية</w:t>
      </w:r>
      <w:r w:rsidRPr="005F5F72">
        <w:t>. °</w:t>
      </w:r>
    </w:p>
    <w:p w14:paraId="02C46D55" w14:textId="77777777" w:rsidR="005F5F72" w:rsidRPr="005F5F72" w:rsidRDefault="005F5F72" w:rsidP="005F5F72">
      <w:r w:rsidRPr="005F5F72">
        <w:rPr>
          <w:rtl/>
        </w:rPr>
        <w:t>وفي سياق متصل، قد تعرضت الحكومة البريطانية لضغوط متزايدة منذ أبريل الماضي لتعليق مبيعات الأسلحة لإسرائيل بعد الهجوم الذي وقع على قافلة المطبخ المركزي العالمي في غزة، والذي أسفر عن مقتل سبعة عمال إغاثة، من بينهم ثلاثة بريطانيين، وفي ضوء ذلك، أرسل أكثر من ٦٠٠ محام وقاض متقاعد رسالة إلى الحكومة، بسبب انتهاك المبيعات للقانون الدولي،</w:t>
      </w:r>
    </w:p>
    <w:p w14:paraId="44A305C2" w14:textId="77777777" w:rsidR="005F5F72" w:rsidRPr="005F5F72" w:rsidRDefault="005F5F72" w:rsidP="005F5F72">
      <w:r w:rsidRPr="005F5F72">
        <w:rPr>
          <w:rtl/>
        </w:rPr>
        <w:t>وتوصلت المحكمة العليا التابعة للأمم المتحدة إلى وجود "خطر معقول" للإبادة الجماعية في غزة. وحث المحامون رئيس الوزراء "ريشي سوناك" على تعليق توفير الأسلحة وأنظمة الأسلحة لإسرائيل، وخلصت رسالة المحامين المكونة من ١٧ صفحة إلى أن "هناك حاجة إلى اتخاذ إجراءات جدية لتجنب تواطؤ المملكة المتحدة في الانتهاكات الجسيمة للقانون الدولي، بما في ذلك الانتهاكات المحتملة لاتفاقية الإبادة الجماعية". وعلى الرغم من تشديد "سوناك" من انتقاداته لسلوك إسرائيل في الحرب في الفترة الأخيرة، إلا أنه امتنع عن اتخاذ إجراءات عقابية، أو حتى التلميح بإمكانية وقف مبيعات الأسلحة. 1</w:t>
      </w:r>
    </w:p>
    <w:p w14:paraId="3D20BFF1" w14:textId="77777777" w:rsidR="005F5F72" w:rsidRPr="005F5F72" w:rsidRDefault="005F5F72" w:rsidP="005F5F72">
      <w:r w:rsidRPr="005F5F72">
        <w:rPr>
          <w:rtl/>
        </w:rPr>
        <w:t>وختامًا، على الرغم من التحديات التي تواجهها الحركات المطالبة بتحرير فلسطين والمدافعة عن حقوق الفلسطينيين، والمحاولات الصارخة لقمعها من قبل المنظمات الداعمة لإسرائيل، فإن رد الفعل العنيف المتزايد هو علامة على نجاح الفلسطينيين ومؤيديهم في حملاتهم. وفيما يتعلق بسياسة بريطانيا، فقد كانت إحدى أولوياتها، ومختلف القوى الغربية الاستعمارية على مدار التاريخ في المنطقة، هي إبقاء العالم العربي منقسمًا وفي حالة اضطراب وعدم استقرار حتى تتمكن من السيطرة على مقدراته، ويعد وجود إسرائيل في المنطقة إحدى هذه الأدوات باعتبار أنه من أبرز أسباب استمرار الصراع والمعاناة وويلات عدم الاستقرار في الإقليم</w:t>
      </w:r>
      <w:r w:rsidRPr="005F5F72">
        <w:t>.</w:t>
      </w:r>
    </w:p>
    <w:p w14:paraId="2C705093" w14:textId="77777777" w:rsidR="005F5F72" w:rsidRPr="005F5F72" w:rsidRDefault="005F5F72" w:rsidP="005F5F72">
      <w:pPr>
        <w:rPr>
          <w:b/>
          <w:bCs/>
        </w:rPr>
      </w:pPr>
      <w:r w:rsidRPr="005F5F72">
        <w:rPr>
          <w:b/>
          <w:bCs/>
          <w:rtl/>
        </w:rPr>
        <w:t>الهوامش والمراجع</w:t>
      </w:r>
    </w:p>
    <w:p w14:paraId="6BCFF0F0" w14:textId="77777777" w:rsidR="005F5F72" w:rsidRPr="005F5F72" w:rsidRDefault="005F5F72" w:rsidP="005F5F72">
      <w:r w:rsidRPr="005F5F72">
        <w:rPr>
          <w:rtl/>
        </w:rPr>
        <w:t xml:space="preserve">(١) دستور إيران المعدل </w:t>
      </w:r>
      <w:r w:rsidRPr="005F5F72">
        <w:rPr>
          <w:rtl/>
          <w:lang w:bidi="fa-IR"/>
        </w:rPr>
        <w:t>١٩۸</w:t>
      </w:r>
      <w:r w:rsidRPr="005F5F72">
        <w:rPr>
          <w:rtl/>
        </w:rPr>
        <w:t xml:space="preserve">٩م، المادة ١٥٢: </w:t>
      </w:r>
      <w:r w:rsidRPr="005F5F72">
        <w:rPr>
          <w:rtl/>
          <w:lang w:bidi="fa-IR"/>
        </w:rPr>
        <w:t>٢۹</w:t>
      </w:r>
      <w:r w:rsidRPr="005F5F72">
        <w:t>.</w:t>
      </w:r>
    </w:p>
    <w:p w14:paraId="235B29B7" w14:textId="7BB8CD97" w:rsidR="005F5F72" w:rsidRPr="005F5F72" w:rsidRDefault="005F5F72" w:rsidP="005F5F72">
      <w:r w:rsidRPr="005F5F72">
        <mc:AlternateContent>
          <mc:Choice Requires="wps">
            <w:drawing>
              <wp:inline distT="0" distB="0" distL="0" distR="0" wp14:anchorId="4F766EA0" wp14:editId="68E030B0">
                <wp:extent cx="304800" cy="304800"/>
                <wp:effectExtent l="0" t="0" r="0" b="0"/>
                <wp:docPr id="1381382370"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936BB"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5C1523" w14:textId="77777777" w:rsidR="005F5F72" w:rsidRPr="005F5F72" w:rsidRDefault="005F5F72" w:rsidP="005F5F72">
      <w:pPr>
        <w:rPr>
          <w:b/>
          <w:bCs/>
        </w:rPr>
      </w:pPr>
      <w:r w:rsidRPr="005F5F72">
        <w:rPr>
          <w:b/>
          <w:bCs/>
          <w:rtl/>
        </w:rPr>
        <w:t>معضلة الاختصاص: إلى أي مدى سوف يؤثر قرار محكمة العدل الدولية في دعوى نيكاراجوا ضد ألمانيا على حرب غزة؟</w:t>
      </w:r>
    </w:p>
    <w:p w14:paraId="16A3E0BF" w14:textId="77777777" w:rsidR="005F5F72" w:rsidRPr="005F5F72" w:rsidRDefault="005F5F72" w:rsidP="005F5F72">
      <w:r w:rsidRPr="005F5F72">
        <w:rPr>
          <w:rtl/>
        </w:rPr>
        <w:t>د. هيثم عمران</w:t>
      </w:r>
    </w:p>
    <w:p w14:paraId="27F1AAC6" w14:textId="77777777" w:rsidR="005F5F72" w:rsidRPr="005F5F72" w:rsidRDefault="005F5F72" w:rsidP="005F5F72">
      <w:r w:rsidRPr="005F5F72">
        <w:rPr>
          <w:rtl/>
        </w:rPr>
        <w:lastRenderedPageBreak/>
        <w:t>مدرس العلوم السياسية والقانون الدولي بكلية السياسة والاقتصاد - جامعة السويس</w:t>
      </w:r>
    </w:p>
    <w:p w14:paraId="7D3127EC" w14:textId="490E1A10" w:rsidR="005F5F72" w:rsidRPr="005F5F72" w:rsidRDefault="005F5F72" w:rsidP="005F5F72">
      <w:r w:rsidRPr="005F5F72">
        <mc:AlternateContent>
          <mc:Choice Requires="wps">
            <w:drawing>
              <wp:inline distT="0" distB="0" distL="0" distR="0" wp14:anchorId="0D7EC4CC" wp14:editId="767A3347">
                <wp:extent cx="304800" cy="304800"/>
                <wp:effectExtent l="0" t="0" r="0" b="0"/>
                <wp:docPr id="914271848"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F9145"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D57933" w14:textId="77777777" w:rsidR="005F5F72" w:rsidRPr="005F5F72" w:rsidRDefault="005F5F72" w:rsidP="005F5F72">
      <w:r w:rsidRPr="005F5F72">
        <w:rPr>
          <w:rtl/>
        </w:rPr>
        <w:t>أعلنت محكمة العدل الدولية التابعة للأمم المتحدة. في ١ مارس ٢٠٢٤، أن دولة نيكاراجوا رفعت دعوى إلى المحكمة ضد دولة ألمانيا: بسبب قيام الأخيرة بتقديم مساعدات مالية وعسكرية لإسرائيل، بالإضافة إلى توقفها عن دعم وكالة الأمم المتحدة لإغاثة وتشغيل اللاجئين الفلسطينيين (الأونروا). كما زعمت نيكاراجوا في ادعاءاتها أن ألمانيا انتهكت اتفاقية منع جريمة الإبادة الجماعية والمعاقبة عليها لعام ١٩٤٨، وكذلك اتفاقيات جنيف الأربع لعام ١٩٤٩، لا سيما الاتفاقية الرابعة الخاصة بحماية المدنيين أثناء النزاعات المسلحة، وبرتوكولاتها الإضافية، فضلًا عن قواعد القانون الدولي الإنساني</w:t>
      </w:r>
    </w:p>
    <w:p w14:paraId="55978C17" w14:textId="77777777" w:rsidR="005F5F72" w:rsidRPr="005F5F72" w:rsidRDefault="005F5F72" w:rsidP="005F5F72">
      <w:r w:rsidRPr="005F5F72">
        <w:t xml:space="preserve">" </w:t>
      </w:r>
      <w:r w:rsidRPr="005F5F72">
        <w:rPr>
          <w:rtl/>
        </w:rPr>
        <w:t>يقصُر النظام الأساسي لمحكمة العدل الدولية الحق في رفع الدعاوى والتقاضي أمامها على الدول فقط دون غيرها من سائر أشخاص القانون الدولي، على عكس النظام الأساسي للمحكمة الجنائية الدولية، والذي يمنح الحق في التقاضي ورفع الدعاوى أمامها للأشخاص والمنظمات الدولية الحكومية وغير " الحكومية بالإضافة إلى الدول</w:t>
      </w:r>
      <w:r w:rsidRPr="005F5F72">
        <w:t>.</w:t>
      </w:r>
    </w:p>
    <w:p w14:paraId="31E64425" w14:textId="77777777" w:rsidR="005F5F72" w:rsidRPr="005F5F72" w:rsidRDefault="005F5F72" w:rsidP="005F5F72">
      <w:r w:rsidRPr="005F5F72">
        <w:rPr>
          <w:rtl/>
        </w:rPr>
        <w:t>العرفي، والقواعد الآمرة أو القطعية، والتي تحظر التمييز العنصري واستهداف الأعيان المدنية. وتستند دعوى نيكاراجوا إلى الدعوى التي قدمتها جنوب إفريقيا ضد إسرائيل. وتضمنت دعوى نيكاراجوا مطالبة محكمة العدل الدولية بإصدار أوامر أولية -تدابير مؤقتة- تتضمن تعليق ألمانيا مساعداتها لإسرائيل، لا سيما العسكرية في ضوء استخدامها لانتهاك قواعد القانون الدولي</w:t>
      </w:r>
      <w:r w:rsidRPr="005F5F72">
        <w:t>.</w:t>
      </w:r>
    </w:p>
    <w:p w14:paraId="69D10798" w14:textId="77777777" w:rsidR="005F5F72" w:rsidRPr="005F5F72" w:rsidRDefault="005F5F72" w:rsidP="005F5F72">
      <w:pPr>
        <w:rPr>
          <w:b/>
          <w:bCs/>
        </w:rPr>
      </w:pPr>
      <w:r w:rsidRPr="005F5F72">
        <w:rPr>
          <w:b/>
          <w:bCs/>
          <w:rtl/>
        </w:rPr>
        <w:t>أولًا: دوافع نيكاراجوا</w:t>
      </w:r>
    </w:p>
    <w:p w14:paraId="131D4F5A" w14:textId="77777777" w:rsidR="005F5F72" w:rsidRPr="005F5F72" w:rsidRDefault="005F5F72" w:rsidP="005F5F72">
      <w:r w:rsidRPr="005F5F72">
        <w:rPr>
          <w:rtl/>
        </w:rPr>
        <w:t>في ضوء استمرار الحرب الإسرائيلية تجاه الفلسطينيين في قطاع غزة، والتي تجاوزت شهرها السادس، توجد دوافع ساهمت بصورة رئيسة في دفع نيكاراجوا نحو التقدم برفع دعوى ضد ألمانيا أمام محكمة العدل الدولية، وتتمثل هذه الدوافع فیما يأتي</w:t>
      </w:r>
      <w:r w:rsidRPr="005F5F72">
        <w:t>:</w:t>
      </w:r>
    </w:p>
    <w:p w14:paraId="6679F035" w14:textId="77777777" w:rsidR="005F5F72" w:rsidRPr="005F5F72" w:rsidRDefault="005F5F72" w:rsidP="005F5F72">
      <w:r w:rsidRPr="005F5F72">
        <w:rPr>
          <w:rtl/>
          <w:lang w:bidi="fa-IR"/>
        </w:rPr>
        <w:t>۱</w:t>
      </w:r>
      <w:r w:rsidRPr="005F5F72">
        <w:t xml:space="preserve">- </w:t>
      </w:r>
      <w:r w:rsidRPr="005F5F72">
        <w:rPr>
          <w:rtl/>
        </w:rPr>
        <w:t>وجود نیکاراجوا وألمانیا کأطراف في النظام الأساسي لمحكمة العدل الدولية: جاءت الدعوى التي رفعتها نيكاراجوا ضد ألمانيا استنادًا إلى أن الدولتين أعضاء في النظام الأساسي لمحكمة العدل الدولية. وهو ما يمنحهما الحق في التقاضي أمامها. ويقصر النظام الأساسي للمحكمة الحق في رفع الدعاوى والتقاضي أمامها على الدول فقط</w:t>
      </w:r>
    </w:p>
    <w:p w14:paraId="6F010A27" w14:textId="77777777" w:rsidR="005F5F72" w:rsidRPr="005F5F72" w:rsidRDefault="005F5F72" w:rsidP="005F5F72">
      <w:r w:rsidRPr="005F5F72">
        <w:rPr>
          <w:rtl/>
        </w:rPr>
        <w:t>دون غيرها من سائر أشخاص القانون الدولي، وذلك وفقًا لنص المادة ٣٤ (١) من النظام الأساسي للمحكمة'، على عكس النظام الأساسي للمحكمة الجنائية الدولية، والذي يمنح الحق في التقاضي ورفع الدعاوى أمامها إلى الأشخاص والمنظمات الدولية الحكومية وغير الحكومية بالإضافة إلى الدول. وتنقسم الدول التي تملك حق التقاضي أمام محكمة العدل الدولية إلى ثلاث طوائف</w:t>
      </w:r>
      <w:r w:rsidRPr="005F5F72">
        <w:t>:</w:t>
      </w:r>
    </w:p>
    <w:p w14:paraId="15EF5F66" w14:textId="77777777" w:rsidR="005F5F72" w:rsidRPr="005F5F72" w:rsidRDefault="005F5F72" w:rsidP="005F5F72">
      <w:r w:rsidRPr="005F5F72">
        <w:rPr>
          <w:rtl/>
        </w:rPr>
        <w:t>تشمل الطائفة الأولى الدول الأعضاء في الأمم المتحدة، وهي الدول التي تكتسب العضوية تلقائيًّا في النظام الأساسي لمحكمة العدل الدولية نظرا لكونها عضوا في الأمم المتحدة، إذ يعد النظام الأساسي للمحكمة جزءًا لا يتجزأ من ميثاق الأمم المتحدة. أما الطائفة الثانية فتشمل الدول غير الأعضاء في الأمم المتحدة، والتي تملك حق التقاضي أمام المحكمة بشروط تنطوي على ضرورة وجود توصية من مجلس الأمن، وانضمام تلك الدول إلى النظام الأساسي للمحكمة. بالإضافة إلى شروط تحددها الجمعية العامة بناءً على توصية مجلس الأمن. فيما تشمل الطائفة الثالثة الدول غير الأعضاء لا في الأمم المتحدة ولا في النظام الأساسي لمحكمة العدل الدولية. وذلك بشروط يحددها مجلس الأمن. ومن ثمّ، فإن دعوى نيكاراجوا ضد ألمانيا تستند إلى الاختصاص الشخصي والموضوعي الواردين ضمن النظام الأساسي لمحكمة العدل الدولية</w:t>
      </w:r>
      <w:r w:rsidRPr="005F5F72">
        <w:t>.</w:t>
      </w:r>
    </w:p>
    <w:p w14:paraId="1B2B8ED2" w14:textId="77777777" w:rsidR="005F5F72" w:rsidRPr="005F5F72" w:rsidRDefault="005F5F72" w:rsidP="005F5F72">
      <w:pPr>
        <w:rPr>
          <w:b/>
          <w:bCs/>
        </w:rPr>
      </w:pPr>
      <w:r w:rsidRPr="005F5F72">
        <w:rPr>
          <w:b/>
          <w:bCs/>
          <w:rtl/>
        </w:rPr>
        <w:t>٢</w:t>
      </w:r>
      <w:r w:rsidRPr="005F5F72">
        <w:rPr>
          <w:b/>
          <w:bCs/>
        </w:rPr>
        <w:t xml:space="preserve">- </w:t>
      </w:r>
      <w:r w:rsidRPr="005F5F72">
        <w:rPr>
          <w:b/>
          <w:bCs/>
          <w:rtl/>
        </w:rPr>
        <w:t>امتلاك المحكمة اختصاصا إجباريا لنظر</w:t>
      </w:r>
    </w:p>
    <w:p w14:paraId="7112BBB1" w14:textId="77777777" w:rsidR="005F5F72" w:rsidRPr="005F5F72" w:rsidRDefault="005F5F72" w:rsidP="005F5F72">
      <w:r w:rsidRPr="005F5F72">
        <w:rPr>
          <w:rtl/>
        </w:rPr>
        <w:lastRenderedPageBreak/>
        <w:t>الدعوى: على الرغم من أن الأصل في اللجوء إلى القضاء الدولي يكون اختياريًّا: وذلك تطبيقا لمبدأ أن الرضا هو أصل الالتزام الدولي، وهو ما يعني أنه لا يمكن إجبار أي دولة على اللجوء قسريا إلى محكمة العدل الدولية رغما عن إرادتها، وإنما لا بد من موافقتها على قبول اختصاص المحكمة بنظر النزاع محل الدعوى، إلا أنه استثناءً من هذا الاختصاص</w:t>
      </w:r>
    </w:p>
    <w:p w14:paraId="76B77859" w14:textId="77777777" w:rsidR="005F5F72" w:rsidRPr="005F5F72" w:rsidRDefault="005F5F72" w:rsidP="005F5F72">
      <w:r w:rsidRPr="005F5F72">
        <w:rPr>
          <w:rtl/>
        </w:rPr>
        <w:t>الاختياري تملك محكمة العدل الدولية اختصاصًا إجباريًّا لنظر بعض الدعاوى دون شرط موافقة الطرف المدّعى عليه في حالات معينة. ولعل من بين هذه الحالات إذا ما تضمنت معاهدة أو اتفاقية نصًا يقرر الاختصاص الإجباري للمحكمة. وهو ما استندت إلیه دعوى نیكاراجوا ضد ألمانيا، إذ تتضمن المادة (٩) من اتفاقية منع جريمة الإبادة الجماعية والمعاقبة عليها لعام ١٩٤٨ ما يفيد ذلك٢، حيث تضمنت الدعوى وجود مزاعم من جانب نيكاراجوا تتعلق بتوجيه اتهامات لألمانيا بمخالفة بعض الالتزامات التي نصّت عليها الاتفاقية، وتحديدا قيام ألمانيا بتسهيل ارتكاب الجرائم الواردة في الاتفاقية. والتي تندرج ضمن جرائم الإبادة الجماعية. فضلًا عن تقديم ألمانيا دعما سياسيا وماديا وعسكريا لإسرائيل. وتعد كل من نيكاراجوا وألمانيا من الدول الأعضاء في الاتفاقية، وهو ما يجعل اختصاص المحكمة إلزاميًّا في تلك الدعوى</w:t>
      </w:r>
      <w:r w:rsidRPr="005F5F72">
        <w:t>.</w:t>
      </w:r>
    </w:p>
    <w:p w14:paraId="7790E2B1" w14:textId="77777777" w:rsidR="005F5F72" w:rsidRPr="005F5F72" w:rsidRDefault="005F5F72" w:rsidP="005F5F72">
      <w:r w:rsidRPr="005F5F72">
        <w:rPr>
          <w:rtl/>
        </w:rPr>
        <w:t>وعلى جانب آخر: تستند نيكاراجوا في دعوتها إلى أساس أنها هي وألمانيا قد قامتا بالفعل قبل عقدین بإجراء تصرف قانوني، وهو ما يُطلق عليه "إعلان خاص" مفاده قبول كلتا الدولتين اختصاص محكمة العدل الدولية بشكل إلزامي ودون الحاجة لاتفاق خاص بين أطراف النزاع، وهي حالة أخرى من حالات الاختصاص الإجباري للمحكمة وفقًا لما تضمنته المادة ٣٦ (٢) من النظام الأساسي للمحكمة٣. حيث قامت ألمانيا بالفعل بإيداع هذا</w:t>
      </w:r>
    </w:p>
    <w:p w14:paraId="0C55A3F4" w14:textId="77777777" w:rsidR="005F5F72" w:rsidRPr="005F5F72" w:rsidRDefault="005F5F72" w:rsidP="005F5F72">
      <w:r w:rsidRPr="005F5F72">
        <w:t xml:space="preserve">" </w:t>
      </w:r>
      <w:r w:rsidRPr="005F5F72">
        <w:rPr>
          <w:rtl/>
        </w:rPr>
        <w:t>تضمنت الدعوى وجود مزاعم من جانب نيكاراجوا تتعلق بتوجيه اتهامات بقيام ألمانيا بتسهيل ارتكاب جرائم تندرج ضمن جرائم الإبادة الجماعية، فضلًا عن تقديم ألمانيا دعما سياسيا وماديا وعسكريا لإسرائيل</w:t>
      </w:r>
      <w:r w:rsidRPr="005F5F72">
        <w:t>. "</w:t>
      </w:r>
    </w:p>
    <w:p w14:paraId="4C7F80A9" w14:textId="77777777" w:rsidR="005F5F72" w:rsidRPr="005F5F72" w:rsidRDefault="005F5F72" w:rsidP="005F5F72">
      <w:r w:rsidRPr="005F5F72">
        <w:rPr>
          <w:rtl/>
        </w:rPr>
        <w:t>الإعلان في عام ٤٢٠٠٨، وهو ما يفسر عدم قيام نيكاراجوا برفع هذه الدعوى ضد إسرائيل وضد الولايات المتحدة؛ نظراً لأن الدولتين لم تقوما بإيداع مثل هذا الإعلان، وذلك خشية الوقوع تحت طائلة محكمة العدل إجباريا. والجدير بالذكر أن الولايات المتحدة الأمريكية وإسرائيل من أبرز الدول التي لم تنضم حتى الآن إلى عدد من الاتفاقيات الدولية، مثل البروتوكولات الإضافية لاتفاقيات جنيف، ومعاهدة تجارة الأسلحة، وكذلك نظام روما الأساسي المنشئ للمحكمة الجنائية الدولية، وغيرها من الاتفاقيات الدولية</w:t>
      </w:r>
      <w:r w:rsidRPr="005F5F72">
        <w:t>.</w:t>
      </w:r>
    </w:p>
    <w:p w14:paraId="5277B600" w14:textId="77777777" w:rsidR="005F5F72" w:rsidRPr="005F5F72" w:rsidRDefault="005F5F72" w:rsidP="005F5F72">
      <w:pPr>
        <w:rPr>
          <w:b/>
          <w:bCs/>
        </w:rPr>
      </w:pPr>
      <w:r w:rsidRPr="005F5F72">
        <w:rPr>
          <w:b/>
          <w:bCs/>
          <w:rtl/>
          <w:lang w:bidi="fa-IR"/>
        </w:rPr>
        <w:t>۳</w:t>
      </w:r>
      <w:r w:rsidRPr="005F5F72">
        <w:rPr>
          <w:b/>
          <w:bCs/>
        </w:rPr>
        <w:t xml:space="preserve">- </w:t>
      </w:r>
      <w:r w:rsidRPr="005F5F72">
        <w:rPr>
          <w:b/>
          <w:bCs/>
          <w:rtl/>
        </w:rPr>
        <w:t>توجیه اتهامات لألمانیا تتجاوز جرائم الإبادة</w:t>
      </w:r>
    </w:p>
    <w:p w14:paraId="558DF956" w14:textId="77777777" w:rsidR="005F5F72" w:rsidRPr="005F5F72" w:rsidRDefault="005F5F72" w:rsidP="005F5F72">
      <w:r w:rsidRPr="005F5F72">
        <w:rPr>
          <w:rtl/>
        </w:rPr>
        <w:t>الجماعية: تضمنت الدعوى التي قدمتها نيكاراجوا إلى محكمة العدل الدولية توجيه اتهامات لألمانيا بإخلالها بالتزامها بمنع جريمة الإبادة الجماعية وجرائم الحرب، من خلال قيام ألمانيا بتقديم دعم سياسي ومالي وعسكري لإسرائيل مع علمها التام بأن المعدات العسكرية ستُستخدم في ارتكاب إسرائيل انتهاكات جسيمة للقانون الدولي، حيث تضمنت المعدات العسكرية التي قدمتها ألمانيا لتمكين إسرائيل من ارتكاب أعمال الإبادة الجماعية وغيرها من الفظائع، إمدادات إلى خط المواجهة والمستودعات، وتأكيدات بالإمدادات المستقبلية من الذخيرة والتكنولوجيا اللازمة للجيش الإسرائيلي°. وتنص المادة (٣) من اتفاقية</w:t>
      </w:r>
    </w:p>
    <w:p w14:paraId="42A34231" w14:textId="77777777" w:rsidR="005F5F72" w:rsidRPr="005F5F72" w:rsidRDefault="005F5F72" w:rsidP="005F5F72">
      <w:r w:rsidRPr="005F5F72">
        <w:t xml:space="preserve">" </w:t>
      </w:r>
      <w:r w:rsidRPr="005F5F72">
        <w:rPr>
          <w:rtl/>
        </w:rPr>
        <w:t>الولايات المتحدة الأمريكية وإسرائيل من أبرز الدول التي لم تنضم حتى الآن إلى عدد من الاتفاقيات الدولية، مثل: البروتوكولات الإضافية لاتفاقيات جنيف، ومعاهدة تجارة الأسلحة، وكذلك نظام روما الأساسي المنشئ للمحكمة الجنائية الدولية، وغيرها من الاتفاقيات الدولية</w:t>
      </w:r>
      <w:r w:rsidRPr="005F5F72">
        <w:t>. "</w:t>
      </w:r>
    </w:p>
    <w:p w14:paraId="0C2F2580" w14:textId="77777777" w:rsidR="005F5F72" w:rsidRPr="005F5F72" w:rsidRDefault="005F5F72" w:rsidP="005F5F72">
      <w:r w:rsidRPr="005F5F72">
        <w:rPr>
          <w:rtl/>
        </w:rPr>
        <w:t>الإبادة الجماعية على معاقبة الأطراف المشتركة في جريمة الإبادة الجماعية، كما تنص المادة (٥) من ذات الاتفاقية على ضرورة اتخاذ الدول الموقعة على هذه الاتفاقية كافة التدابير لضمان إنفاذ أحكام هذه الاتفاقية ٦، وكذلك المادة (١) التي تلزم الأطراف المتعاقدة بمنع جريمة الإبادة الجماعية والمعاقبة عليها</w:t>
      </w:r>
      <w:r w:rsidRPr="005F5F72">
        <w:t>.</w:t>
      </w:r>
    </w:p>
    <w:p w14:paraId="07BE4EDC" w14:textId="77777777" w:rsidR="005F5F72" w:rsidRPr="005F5F72" w:rsidRDefault="005F5F72" w:rsidP="005F5F72">
      <w:r w:rsidRPr="005F5F72">
        <w:rPr>
          <w:rtl/>
        </w:rPr>
        <w:lastRenderedPageBreak/>
        <w:t>وجدير بالذكر أن لائحة الاتهام التي دفعت بها نيكاراجوا لم تقتصر فقط على توجيه اتهامات تتعلق بارتكاب جريمة الإبادة الجماعية في قطاع غزة فقط، بل شملت اتهامات تتعلق بجرائم حرب وجرائم ضد الإنسانية تُرتكب في سائر الأراضي المحتلة. إذ زعمت نيكاراجوا أن ألمانيا لم تف بالتزاماتها بوصفها طرفا متعاقدا في اتفاقيات جنيف لعام ١٩٤٩، لا سيما التزامها بضمان احترام القانون الدولي الإنساني على النحو المنصوص عليه في المادة (١) المشتركة بين الاتفاقيات الأربع. وكذلك الاتفاقية الرابعة المتعلقة بحماية المدنيين وقت الحرب والموقعة في ١٢ أغسطس ١٩٤٩ ٧. والبروتوكول الإضافي الأول لعام ١٩٧٧ وتحديدا المادة ٨٥ (٤) (ج)، والتي تحظر الممارسات الخاصة بالتفرقة العنصرية (الأبارتهيد)^. وأيضًا انتهاكها للقواعد العرفية، بما في ذلك الالتزام بعدم تشجيع أطراف النزاع المسلح على انتهاك القانون الدولي الإنساني، وأن تمارس نفوذها بالقدر الممكن لوقف هذه الانتهاكات، فضلًا عن القواعد الآمرة أو القطعية</w:t>
      </w:r>
      <w:r w:rsidRPr="005F5F72">
        <w:t>.</w:t>
      </w:r>
    </w:p>
    <w:p w14:paraId="2AE3F99B" w14:textId="77777777" w:rsidR="005F5F72" w:rsidRPr="005F5F72" w:rsidRDefault="005F5F72" w:rsidP="005F5F72">
      <w:r w:rsidRPr="005F5F72">
        <w:rPr>
          <w:rtl/>
        </w:rPr>
        <w:t>كما اعتبرت نيكاراجوا في دعواها أن وقف ألمانيا تمويل وكالة الأمم المتحدة لإغاثة وتشغيل اللاجئين الفلسطينيين (الأونروا)، والتي تلعب دورا رئيسا في أعمال الإغاثة من ناحية وتوثيق الوضع على الأرض من ناحية أخرى، بمثابة انخراط على مستوى أعلى في الجرائم المرتكبة ٩. واللافت للانتباه أن دعوى نيكاراجوا تختلف عن الدعوى التي تقدمت بها جنوب</w:t>
      </w:r>
    </w:p>
    <w:p w14:paraId="06EB852E" w14:textId="77777777" w:rsidR="005F5F72" w:rsidRPr="005F5F72" w:rsidRDefault="005F5F72" w:rsidP="005F5F72">
      <w:r w:rsidRPr="005F5F72">
        <w:rPr>
          <w:rtl/>
        </w:rPr>
        <w:t>إفريقيا ضد إسرائيل، حيث تنطوي الأولى على جرائم تشمل ارتكاب جريمة إبادة جماعية وجرائم أخرى من قبيل جرائم الحرب، بينما اقتصرت الثانية على جريمة محددة، وهي جريمة الإبادة الجماعية، ولا تتناول أي جرائم أخرى، كما ينطوي النطاق المكاني للأولى على سائر عموم الأراضي المحتلة، في حين تقتصر الثانية على قطاع غزة فقط</w:t>
      </w:r>
      <w:r w:rsidRPr="005F5F72">
        <w:t>.</w:t>
      </w:r>
    </w:p>
    <w:p w14:paraId="1460EF55" w14:textId="77777777" w:rsidR="005F5F72" w:rsidRPr="005F5F72" w:rsidRDefault="005F5F72" w:rsidP="005F5F72">
      <w:r w:rsidRPr="005F5F72">
        <w:rPr>
          <w:rtl/>
        </w:rPr>
        <w:t>٤</w:t>
      </w:r>
      <w:r w:rsidRPr="005F5F72">
        <w:t xml:space="preserve">- </w:t>
      </w:r>
      <w:r w:rsidRPr="005F5F72">
        <w:rPr>
          <w:rtl/>
        </w:rPr>
        <w:t>إعلان ألمانيا انضمامها إلى جانب إسرائيل كطرف ثالث في دعوى جنوب إفريقيا: لا تنفصل الدعوى التي تقدمت بها نيكاراجوا ضد ألمانيا عن قيام الأخيرة. في ١٣ يناير ٢٠٢٤، بالإعلان عن عزمها التدخل كطرف ثالث أمام محكمة العدل الدولية، كما أعلنت برلين عن رفضها للاتهامات التي وجهتها جنوب إفريقيا لإسرائيل أمام المحكمة. والتي تتعلق بارتكابها لجرائم "إبادة جماعية" ضد الفلسطينيين في قطاع غزة، محذرة من "الاستغلال السياسي" للاتهامات". وبالنظر إلى أن اتفاقية منع جريمة الإبادة الجماعية هي معاهدة دولية، وكذلك بموجب المادة (٦٣) من النظام الأساسي لمحكمة العدل الدولية، يجوز لأي طرف في معاهدة متعددة الأطراف التدخل في نزاع يتعلق بتفسير المعاهدة: وذلك لأن تفسير المعاهدة من قبل المحكمة يؤثر على جميع الأطراف الموقعة</w:t>
      </w:r>
      <w:r w:rsidRPr="005F5F72">
        <w:t>".</w:t>
      </w:r>
    </w:p>
    <w:p w14:paraId="65CA5D81" w14:textId="77777777" w:rsidR="005F5F72" w:rsidRPr="005F5F72" w:rsidRDefault="005F5F72" w:rsidP="005F5F72">
      <w:r w:rsidRPr="005F5F72">
        <w:rPr>
          <w:rtl/>
        </w:rPr>
        <w:t>وردا على إعلان ألمانيا بالتدخل -كطرف ثالث- في الدعوى التي تقدمت بها جنوب إفريقيا ضد إسرائيل، والتي تهدف إلى دعم إسرائيل، أفصحت محكمة العدل الدولية، في ٩ فبراير ٢٠٢٤، عن أن نيكاراجوا تقدمت هي الأخرى بطلب إلى المحكمة للانضمام إلى جنوب إفريقيا في دعواها". وعلى جانب آخر: أقرّت نيكاراجوا في طلبها إلى المحكمة أن سلوك إسرائیل شكّل انتهاكًا لالتزاماتها بموجب اتفاقية منع جريمة الإبادة الجماعية والمعاقبة عليها. كما أعلنت ماناجوا أن طلبها ينبع من الحقوق والالتزامات التي تفرضها اتفاقية الإبادة الجماعية</w:t>
      </w:r>
    </w:p>
    <w:p w14:paraId="1F71FE99" w14:textId="77777777" w:rsidR="005F5F72" w:rsidRPr="005F5F72" w:rsidRDefault="005F5F72" w:rsidP="005F5F72">
      <w:r w:rsidRPr="005F5F72">
        <w:t xml:space="preserve">" </w:t>
      </w:r>
      <w:r w:rsidRPr="005F5F72">
        <w:rPr>
          <w:rtl/>
        </w:rPr>
        <w:t>لا تنفصل الدعوى التي تقدمت بها نيكاراجوا ضد ألمانيا عن قيام الأخيرة، في ١٣ يناير ٢٠٢٤، بالإعلان عن عزمها التدخل كطرف ثالث أمام محكمة العدل الدولية، حیث يجوز لأي طرف في معاهدة متعددة الأطراف التدخل في نزاع يتعلق بتفسير المعاهدة؛ وذلك لأن تفسير المعاهدة من قبل المحكمة يؤثر على جميع الأطراف الموقعة</w:t>
      </w:r>
      <w:r w:rsidRPr="005F5F72">
        <w:t>.</w:t>
      </w:r>
    </w:p>
    <w:p w14:paraId="7340FA29" w14:textId="77777777" w:rsidR="005F5F72" w:rsidRPr="005F5F72" w:rsidRDefault="005F5F72" w:rsidP="005F5F72">
      <w:pPr>
        <w:rPr>
          <w:b/>
          <w:bCs/>
        </w:rPr>
      </w:pPr>
      <w:r w:rsidRPr="005F5F72">
        <w:rPr>
          <w:b/>
          <w:bCs/>
        </w:rPr>
        <w:t>"</w:t>
      </w:r>
    </w:p>
    <w:p w14:paraId="1EC9FB25" w14:textId="77777777" w:rsidR="005F5F72" w:rsidRPr="005F5F72" w:rsidRDefault="005F5F72" w:rsidP="005F5F72">
      <w:r w:rsidRPr="005F5F72">
        <w:rPr>
          <w:rtl/>
        </w:rPr>
        <w:t>على جميع الدول الأطراف. وحتى الآن لم تصدر المحكمة قرارها بشأن طلب نيكاراجوا للانضمام إلى جنوب إفريقيا في دعواها ضد إسرائيل، حيث إن المحكمة. وعلى مدار التاريخ، لم توافق إلا في حالات نادرة على مثل هذا التدخل، ولعل ذلك هو ما دفع نيكاراجوا للتقدم بدعوى منفصلة عن دعوى جنوب إفريقيا</w:t>
      </w:r>
      <w:r w:rsidRPr="005F5F72">
        <w:t>.</w:t>
      </w:r>
    </w:p>
    <w:p w14:paraId="45B484D8" w14:textId="77777777" w:rsidR="005F5F72" w:rsidRPr="005F5F72" w:rsidRDefault="005F5F72" w:rsidP="005F5F72">
      <w:pPr>
        <w:rPr>
          <w:b/>
          <w:bCs/>
        </w:rPr>
      </w:pPr>
      <w:r w:rsidRPr="005F5F72">
        <w:rPr>
          <w:b/>
          <w:bCs/>
          <w:rtl/>
        </w:rPr>
        <w:t>ثانيًا: إشكالية الاختصاص</w:t>
      </w:r>
    </w:p>
    <w:p w14:paraId="39593A78" w14:textId="77777777" w:rsidR="005F5F72" w:rsidRPr="005F5F72" w:rsidRDefault="005F5F72" w:rsidP="005F5F72">
      <w:r w:rsidRPr="005F5F72">
        <w:rPr>
          <w:rtl/>
        </w:rPr>
        <w:lastRenderedPageBreak/>
        <w:t>على الرغم من أن دعوى نيكاراجوا استندت إلى أن كلتا الدولتين أطراف في النظام الأساسي لمحكمة العدل الدولية، بالإضافة إلى أنهما أطراف في اتفاقية الإبادة الجماعية، وهو ما يجعل للمحكمة اختصاصا إجباريا، وفقا للمادة (٩) من الاتفاقية، لا سيما أن نیكاراجوا دفعت -من بين دفوع أخرى- بأن تصرفات ألمانيا تمثل انتهاكًا لالتزاماتها التي نصّت عليها اتفاقية الإبادة الجماعية، فإنه يوجد تحدٍ أكبر في مسألة الاختصاص، ويتمثل ذلك في سؤال مفاده، هل ينعقد اختصاص المحكمة ضد ألمانيا بسبب دعم الأخيرة لإسرائيل سياسيا وعسكريا وماليا حتى في ظل عدم وجود حكم يقضي بارتكاب إسرائيل بالفعل جريمة إبادة جماعية؟ وتجدر الإشارة إلى أن النزاع الدائر حاليا بين نيكاراجوا وألمانيا يخص سلوك ومصالح دولة ثالثة ليست</w:t>
      </w:r>
    </w:p>
    <w:p w14:paraId="2F24EBEE" w14:textId="77777777" w:rsidR="005F5F72" w:rsidRPr="005F5F72" w:rsidRDefault="005F5F72" w:rsidP="005F5F72">
      <w:r w:rsidRPr="005F5F72">
        <w:rPr>
          <w:rtl/>
        </w:rPr>
        <w:t>طرفاً في النزاع وهي إسرائيل، والتي من المتوقع بدرجة تقترب من اليقين أنها لن تقبل اختصاص المحكمة في تلك الدعوى</w:t>
      </w:r>
      <w:r w:rsidRPr="005F5F72">
        <w:t>.</w:t>
      </w:r>
    </w:p>
    <w:p w14:paraId="367BD73D" w14:textId="77777777" w:rsidR="005F5F72" w:rsidRPr="005F5F72" w:rsidRDefault="005F5F72" w:rsidP="005F5F72">
      <w:r w:rsidRPr="005F5F72">
        <w:rPr>
          <w:rtl/>
        </w:rPr>
        <w:t>وتكشف السوابق القضائية لمحكمة العدل أنه لا يجوز لها أن تنظر نزاعًا بين طرفين يخص طرفًا ثالثًا دون موافقة الطرف الأخير، وهو ما يعرف باسم "مبدأ الذهب النقدي" أو "العملة الذهبية" أو عقيدة "العملة الذهبية ١٣٣، وهو مبدأ إجرائي تمتنع بموجبه المحاكم الدولية بالفصل في الدعاوى المرفوعة إليها عندما يكون هناك طرف ثالث غائب لا غنى عنه تتأثر مصالحه بشكل جوهري بالقرار الذي سيصدر عن المحكمة١٤. كما اعتبرت محكمة العدل الدولية وسلفها المحكمة الدائمة للعدل الدولي، أن مبدأ الموافقة، الذي يُشتق منه مبدأ "العملة الذهبية"، مبدأ عام للقانون الدولي وليس مبدأً ينبع من نظامها الأساسي فقط، بل ذهبت محكمة العدل الدولية إلى أبعد من ذلك حينما أشارت إلى أن "القاعدة الأساسية التي أعيد التأكيد عليها مرارا وتكرارا في فقه المحكمة، هي أنه لا يمكن لدولة ما أن تُجبر دون موافقتها على إحالة نزاعاتها مع الدول الأخرى إلى حكم المحكمة ™١٥</w:t>
      </w:r>
      <w:r w:rsidRPr="005F5F72">
        <w:t>.</w:t>
      </w:r>
    </w:p>
    <w:p w14:paraId="47FD0777" w14:textId="77777777" w:rsidR="005F5F72" w:rsidRPr="005F5F72" w:rsidRDefault="005F5F72" w:rsidP="005F5F72">
      <w:r w:rsidRPr="005F5F72">
        <w:rPr>
          <w:rtl/>
        </w:rPr>
        <w:t>وبناءً على ذلك، يكون أمام المحكمة خياران: أولهما رفض طلب نيكاراجوا بشكل واضح، بزعم أن إسرائيل لم تقبل اختصاص المحكمة، فضلًا عن أن سلوك إسرائيل بشأن ارتكابها جريمة إبادة جماعية -والمتهمة فيه ألمانيا بدعم إسرائيل في هذا السلوك- لم يصدر بشأنه حكم قضائي باعتباره جريمة إبادة، كما أنه من الضروري أن يصدر حكما بإدانة إسرائيل أولا قبل إدانة ألمانيا في هذا السياق. ويعد هذا الخيار متوافقا مع سوابق المحكمة في أحكامها وآرائها الاستشارية السابقة. بينما الخيار الثاني هو أن تذهب المحكمة للإقرار بأن النزاع الحالي غير مسبوق، وأنه على الرغم من عدم موافقة إسرائيل بقبول اختصاص المحكمة في</w:t>
      </w:r>
    </w:p>
    <w:p w14:paraId="511444EF" w14:textId="77777777" w:rsidR="005F5F72" w:rsidRPr="005F5F72" w:rsidRDefault="005F5F72" w:rsidP="005F5F72">
      <w:r w:rsidRPr="005F5F72">
        <w:rPr>
          <w:rtl/>
        </w:rPr>
        <w:t>نظر الدعوى، وعلى الرغم أيضًا من عدم وجود حكم قضائي يقضي بأن سلوك إسرائيل يُشكل جريمة إبادة جماعية، فإن ألمانيا مُلزمة بالفعل بالامتناع عن دعم أنشطة إسرائيل في قطاع غزة وسائر الأراضي الفلسطينية، وذلك استنادًا إلى أمر الإجراءات المؤقتة الصادر عن المحكمة، في ٢٦ يناير ٢٠٢٤، في قضية جنوب إفريقيا المرفوعة ضد إسرائيل، والذي أقرّ بأن ما يحدث في غزة "من المعقول" بالفعل أن يشكل جريمة الإبادة. وفي إطار هذا الخيار من الممكن أن تكتفي المحكمة بصدور قرار مبدئي يتعلق ب "معقولية" الادعاءات التي قدمتها جنوب إفريقيا ضد إسرائيل كسبب لترتيب التزام يقع على عاتق ألمانيا بخصوص الجرائم التي ترتكبها إسرائيل في غزة</w:t>
      </w:r>
      <w:r w:rsidRPr="005F5F72">
        <w:t xml:space="preserve"> n.</w:t>
      </w:r>
    </w:p>
    <w:p w14:paraId="11A56376" w14:textId="77777777" w:rsidR="005F5F72" w:rsidRPr="005F5F72" w:rsidRDefault="005F5F72" w:rsidP="005F5F72">
      <w:r w:rsidRPr="005F5F72">
        <w:rPr>
          <w:rtl/>
        </w:rPr>
        <w:t>وختاما، على الرغم من التحديات القانونية التي تعتري دعوى نيكاراجوا ضد ألمانيا. يمكن القول بأنه في حالة قبول المحكمة لاختصاصها بنظر الدعوى سوف ترتب ذلك آثار قانونية ضخمة، لا سيما فيما يتعلق بعلاقة القانون الدولي بالحرب، وكذلك أيضًا على صعيد تجارة وتصدير الأسلحة ودعم الدول التي تمتلك سجلًا إجراميًّا كبيرًا، وهو الأمر الذي سوف يمثل تهديدًا كبيرًا لمصالح بعض الدول: لأن الأمر لن يكون مقتصرا على ألمانيا فقط بل سوف ينسحب على الدول الأخرى التي تدعم إسرائيل عسكريا في حربها ضد الفلسطينيين في قطاع غزة، وهو ما يُرتب المسؤولية الدولية في حق تلك الدول، وكذلك الأمر بالنسبة للدول المنخرطة في مناطق الصراعات المختلفة، والتي تقدم دعمًا عسكريًّا للأطراف المختلفة، وهو الأمر الذي سوف يساهم بعد ذلك في رفع دعاوى أمام المحكمة الجنائية الدولية ضد قادة تلك الدول، وبالتالي فالأمر يتوقف على الإرادة السياسية للمحكمة في قبول الدعوى أو رفضها</w:t>
      </w:r>
      <w:r w:rsidRPr="005F5F72">
        <w:t>.</w:t>
      </w:r>
    </w:p>
    <w:p w14:paraId="10E56928" w14:textId="77777777" w:rsidR="005F5F72" w:rsidRPr="005F5F72" w:rsidRDefault="005F5F72" w:rsidP="005F5F72">
      <w:pPr>
        <w:rPr>
          <w:b/>
          <w:bCs/>
        </w:rPr>
      </w:pPr>
      <w:r w:rsidRPr="005F5F72">
        <w:rPr>
          <w:b/>
          <w:bCs/>
          <w:rtl/>
        </w:rPr>
        <w:t>الهوامش والمراجع</w:t>
      </w:r>
    </w:p>
    <w:p w14:paraId="4BFFDB5A" w14:textId="77777777" w:rsidR="005F5F72" w:rsidRPr="005F5F72" w:rsidRDefault="005F5F72" w:rsidP="005F5F72">
      <w:r w:rsidRPr="005F5F72">
        <w:rPr>
          <w:rtl/>
        </w:rPr>
        <w:lastRenderedPageBreak/>
        <w:t>(١) تنص المادة ٣٤ (١) من النظام الأساسي لمحكمة العدل الدولية على أن "الدول فقط هي التي يجوزلها أن تكون أطرافا في القضايا المعروضة على المحكمة"، راجع النظام الأساسي للمحكمة، متاح على الرابط التالي</w:t>
      </w:r>
      <w:r w:rsidRPr="005F5F72">
        <w:t>:/</w:t>
      </w:r>
      <w:hyperlink r:id="rId31" w:history="1">
        <w:r w:rsidRPr="005F5F72">
          <w:rPr>
            <w:rStyle w:val="Hyperlink"/>
          </w:rPr>
          <w:t>https://www.un.org</w:t>
        </w:r>
      </w:hyperlink>
      <w:r w:rsidRPr="005F5F72">
        <w:t> ar/about-us/un-charter/statute-of-the-international-court-of-justice</w:t>
      </w:r>
    </w:p>
    <w:p w14:paraId="318EF1E6" w14:textId="77777777" w:rsidR="005F5F72" w:rsidRPr="005F5F72" w:rsidRDefault="005F5F72" w:rsidP="005F5F72">
      <w:r w:rsidRPr="005F5F72">
        <w:rPr>
          <w:rtl/>
        </w:rPr>
        <w:t>(٢) تنص المادة (٩) من اتفاقية منع جريمة الإبادة الجماعية والمعاقبة عليها لعام ١٩٤٨ على أنه "تعرض على محكمة العدل الدولية، بناءً على طلب أي من الأطراف المتنازعة، النزاعات التي تنشأ بين الأطراف المتعاقدة بشأن تفسير أو تطبيق أو تنفيذ هذه الاتفاقية، بما في ذلك النزاعات المتصلة بمسؤولية دولة ما عن إبادة جماعية أو عن أي من الأفعال الأخرى المذكورة في المادة الثالثة</w:t>
      </w:r>
      <w:r w:rsidRPr="005F5F72">
        <w:t>".</w:t>
      </w:r>
    </w:p>
    <w:p w14:paraId="53E2D51A" w14:textId="77777777" w:rsidR="005F5F72" w:rsidRPr="005F5F72" w:rsidRDefault="005F5F72" w:rsidP="005F5F72">
      <w:r w:rsidRPr="005F5F72">
        <w:rPr>
          <w:rtl/>
        </w:rPr>
        <w:t>(٣) تنص المادة ٣٦ (٢) من النظام الأساسي للمحكمة على أنه "يجوز للدول الأطراف في هذا النظام الأساسي أن تعلن في أي وقت أنها تعترف باختصاص المحكمة في جميع المنازعات القانونية المتعلقة بما يلي: ١. تفسير المعاهدة، ٢. أي مسألة من مسائل القانون الدولي، ٣. وجود أي حقيقة، إذا تم إثباتها، من شأنها أن تشكل انتهاكًا لالتزام دولي، ٤. طبيعة أو مدى الجبر الذي يتعين تقديمه عن خرق التزام دولي</w:t>
      </w:r>
      <w:r w:rsidRPr="005F5F72">
        <w:t>".</w:t>
      </w:r>
    </w:p>
    <w:p w14:paraId="40162A66" w14:textId="77777777" w:rsidR="005F5F72" w:rsidRPr="005F5F72" w:rsidRDefault="005F5F72" w:rsidP="005F5F72">
      <w:r w:rsidRPr="005F5F72">
        <w:t>(4) "Declarations recognizing the jurisdiction of the Court as compulsory", ICJ, 30 April 2008, available at: https:// </w:t>
      </w:r>
      <w:hyperlink r:id="rId32" w:history="1">
        <w:r w:rsidRPr="005F5F72">
          <w:rPr>
            <w:rStyle w:val="Hyperlink"/>
          </w:rPr>
          <w:t>www.icj-cij.org/declarations/de</w:t>
        </w:r>
      </w:hyperlink>
    </w:p>
    <w:p w14:paraId="2D6570BC" w14:textId="77777777" w:rsidR="005F5F72" w:rsidRPr="005F5F72" w:rsidRDefault="005F5F72" w:rsidP="005F5F72">
      <w:r w:rsidRPr="005F5F72">
        <w:t>(5) "Application Instituting Proceedings (Nicaragua V. Germany)", ICJ, 1 March 2024, p. 6, para. 13, available at: https:// icj-cij.org/sites/default/files/case-related/193/193-20240301-app-01-00-en.pdf</w:t>
      </w:r>
    </w:p>
    <w:p w14:paraId="27A2A26E" w14:textId="77777777" w:rsidR="005F5F72" w:rsidRPr="005F5F72" w:rsidRDefault="005F5F72" w:rsidP="005F5F72">
      <w:r w:rsidRPr="005F5F72">
        <w:rPr>
          <w:rtl/>
        </w:rPr>
        <w:t>(٦) تنص المادة (٥) من اتفاقية حظر الإبادة الجماعية على أنه "يتعهد الأطراف المتعاقدون بأن يتخذوا، كل طبقا لدستوره، التدابير التشريعية اللازمة لضمان إنفاذ أحكام هذه الاتفاقية، وعلى وجه الخصوص النص على عقوبات جنائية ناجعة تنزل بمرتكبي الإبادة الجماعية أو أي من الأفعال الأخرى المذكورة في المادة الثالثة</w:t>
      </w:r>
      <w:r w:rsidRPr="005F5F72">
        <w:t>".</w:t>
      </w:r>
    </w:p>
    <w:p w14:paraId="253E3067" w14:textId="77777777" w:rsidR="005F5F72" w:rsidRPr="005F5F72" w:rsidRDefault="005F5F72" w:rsidP="005F5F72">
      <w:r w:rsidRPr="005F5F72">
        <w:t>(7) "Application Instituting Proceedings (Nicaragua V. Germany)", Op.Cit, p. 7, para. 17. available at: </w:t>
      </w:r>
      <w:hyperlink r:id="rId33" w:history="1">
        <w:r w:rsidRPr="005F5F72">
          <w:rPr>
            <w:rStyle w:val="Hyperlink"/>
          </w:rPr>
          <w:t>https://icj-cij.org/</w:t>
        </w:r>
      </w:hyperlink>
      <w:r w:rsidRPr="005F5F72">
        <w:t> sites/default/files/case-related/193/193-20240301-app-01-00-en.pdf</w:t>
      </w:r>
    </w:p>
    <w:p w14:paraId="5DD39C1C" w14:textId="77777777" w:rsidR="005F5F72" w:rsidRPr="005F5F72" w:rsidRDefault="005F5F72" w:rsidP="005F5F72">
      <w:r w:rsidRPr="005F5F72">
        <w:rPr>
          <w:rtl/>
        </w:rPr>
        <w:t>(٨) تنص المادة ٨٥ (٤) (ج) على أنه "تعد الأعمال التالية، فضلا على الانتهاكات الجسيمة المحددة في الفقرات السابقة وفي الاتفاقيات، بمثابة انتهاكات جسيمة لهذا "البروتوكول"، إذا اقترفت عن عمد، مخالفة للاتفاقيات أو "البروتوكول"" :[ممارسة التفرقة العنصرية (الأبارتهيد) وغيرها من الأساليب المبنية على التمييز العنصري والمنافية للإنسانية والمهينة. والتي من شأنها النيل من الكرامة الشخصية</w:t>
      </w:r>
      <w:r w:rsidRPr="005F5F72">
        <w:t>".</w:t>
      </w:r>
    </w:p>
    <w:p w14:paraId="1A18BCF5" w14:textId="77777777" w:rsidR="005F5F72" w:rsidRPr="005F5F72" w:rsidRDefault="005F5F72" w:rsidP="005F5F72">
      <w:r w:rsidRPr="005F5F72">
        <w:t>(9) "Application Instituting Proceedings (Nicaragua V. Germany)", Op.Cit, p. 6, para. 14. available at: </w:t>
      </w:r>
      <w:hyperlink r:id="rId34" w:history="1">
        <w:r w:rsidRPr="005F5F72">
          <w:rPr>
            <w:rStyle w:val="Hyperlink"/>
          </w:rPr>
          <w:t>https://icj-cij</w:t>
        </w:r>
      </w:hyperlink>
      <w:r w:rsidRPr="005F5F72">
        <w:t>. org/sites/default/files/case-related/193/193-20240301-app-01-00-en.pdf</w:t>
      </w:r>
    </w:p>
    <w:p w14:paraId="4215D43A" w14:textId="77777777" w:rsidR="005F5F72" w:rsidRPr="005F5F72" w:rsidRDefault="005F5F72" w:rsidP="005F5F72">
      <w:r w:rsidRPr="005F5F72">
        <w:rPr>
          <w:rtl/>
        </w:rPr>
        <w:t>(١٠) ألمانيا تعلن التدخل "كطرف ثالث" لدعم إسرائيل أمام محكمة العدل الدولية، موقع الشرق، ١٣ يناير ٢٠٢٤، متاح على الرابط التالي</w:t>
      </w:r>
      <w:r w:rsidRPr="005F5F72">
        <w:t>: </w:t>
      </w:r>
      <w:hyperlink r:id="rId35" w:history="1">
        <w:r w:rsidRPr="005F5F72">
          <w:rPr>
            <w:rStyle w:val="Hyperlink"/>
          </w:rPr>
          <w:t>https://asharq.com/politics//</w:t>
        </w:r>
        <w:r w:rsidRPr="005F5F72">
          <w:rPr>
            <w:rStyle w:val="Hyperlink"/>
            <w:rtl/>
          </w:rPr>
          <w:t>٧</w:t>
        </w:r>
        <w:r w:rsidRPr="005F5F72">
          <w:rPr>
            <w:rStyle w:val="Hyperlink"/>
          </w:rPr>
          <w:t>v</w:t>
        </w:r>
        <w:r w:rsidRPr="005F5F72">
          <w:rPr>
            <w:rStyle w:val="Hyperlink"/>
            <w:rtl/>
          </w:rPr>
          <w:t>٢٣</w:t>
        </w:r>
        <w:r w:rsidRPr="005F5F72">
          <w:rPr>
            <w:rStyle w:val="Hyperlink"/>
          </w:rPr>
          <w:t>/</w:t>
        </w:r>
        <w:r w:rsidRPr="005F5F72">
          <w:rPr>
            <w:rStyle w:val="Hyperlink"/>
            <w:rtl/>
          </w:rPr>
          <w:t>ألمانيا-تدعم-إسرائيل-أمام-محكمة-العدل-الدولية</w:t>
        </w:r>
        <w:r w:rsidRPr="005F5F72">
          <w:rPr>
            <w:rStyle w:val="Hyperlink"/>
          </w:rPr>
          <w:t>/</w:t>
        </w:r>
      </w:hyperlink>
    </w:p>
    <w:p w14:paraId="5A7B8B03" w14:textId="77777777" w:rsidR="005F5F72" w:rsidRPr="005F5F72" w:rsidRDefault="005F5F72" w:rsidP="005F5F72">
      <w:r w:rsidRPr="005F5F72">
        <w:rPr>
          <w:rtl/>
        </w:rPr>
        <w:lastRenderedPageBreak/>
        <w:t>(١١) تنص المادة (٦٣) من النظام الأساسي للمحكمة على "١. عندما يكون هناك شك في تأويل اتفاقية تكون دول أطراف فيها من غير الأطراف المعنية بالقضية، يقوم المسجل بإخطار جميع هذه الدول على الفور. ٢. كل دولة يتم إخطارها لها الحق في التدخل في الإجراءات، ولكن إذا استخدم هذا الحق، فسيكون البناء المنصوص عليه في الحكم ملزمًا بنفس القدر</w:t>
      </w:r>
      <w:r w:rsidRPr="005F5F72">
        <w:t>".</w:t>
      </w:r>
    </w:p>
    <w:p w14:paraId="5090D90A" w14:textId="77777777" w:rsidR="005F5F72" w:rsidRPr="005F5F72" w:rsidRDefault="005F5F72" w:rsidP="005F5F72">
      <w:r w:rsidRPr="005F5F72">
        <w:rPr>
          <w:rtl/>
        </w:rPr>
        <w:t>(١٢) نيكاراجوا تطلب الانضمام في دعوى "الإبادة" ضد إسرائيل، موقع سكاي نيوز، ٩ فبراير ٢٠٢٤، متاح على الرابط التالي: 1691831</w:t>
      </w:r>
      <w:r w:rsidRPr="005F5F72">
        <w:t>/</w:t>
      </w:r>
      <w:hyperlink r:id="rId36" w:history="1">
        <w:r w:rsidRPr="005F5F72">
          <w:rPr>
            <w:rStyle w:val="Hyperlink"/>
          </w:rPr>
          <w:t>https://www.skynewsarabia.com/middle-east-</w:t>
        </w:r>
        <w:r w:rsidRPr="005F5F72">
          <w:rPr>
            <w:rStyle w:val="Hyperlink"/>
            <w:rtl/>
          </w:rPr>
          <w:t>نيكاراغوا-تطلب-الانضمام-دعوى-الإبادة-ضد-إسرائيل</w:t>
        </w:r>
      </w:hyperlink>
    </w:p>
    <w:p w14:paraId="5FE34480" w14:textId="77777777" w:rsidR="005F5F72" w:rsidRPr="005F5F72" w:rsidRDefault="005F5F72" w:rsidP="005F5F72">
      <w:r w:rsidRPr="005F5F72">
        <w:rPr>
          <w:rtl/>
        </w:rPr>
        <w:t>(١٣) انظر "قضية الذهب النقدي (إيطاليا ضد فرنسا والمملكة المتحدة والولايات المتحدة)"، محكمة العدل الدولية، ١٩٥٤، متاح علي الرابط التالي</w:t>
      </w:r>
      <w:r w:rsidRPr="005F5F72">
        <w:t>: </w:t>
      </w:r>
      <w:hyperlink r:id="rId37" w:history="1">
        <w:r w:rsidRPr="005F5F72">
          <w:rPr>
            <w:rStyle w:val="Hyperlink"/>
          </w:rPr>
          <w:t>https://www.icj-cij.org/files/case-related/</w:t>
        </w:r>
        <w:r w:rsidRPr="005F5F72">
          <w:rPr>
            <w:rStyle w:val="Hyperlink"/>
            <w:rtl/>
          </w:rPr>
          <w:t>٠١٩/١٩</w:t>
        </w:r>
        <w:r w:rsidRPr="005F5F72">
          <w:rPr>
            <w:rStyle w:val="Hyperlink"/>
          </w:rPr>
          <w:t>-</w:t>
        </w:r>
        <w:r w:rsidRPr="005F5F72">
          <w:rPr>
            <w:rStyle w:val="Hyperlink"/>
            <w:rtl/>
          </w:rPr>
          <w:t>١٩٥٤٠٦١٥</w:t>
        </w:r>
        <w:r w:rsidRPr="005F5F72">
          <w:rPr>
            <w:rStyle w:val="Hyperlink"/>
          </w:rPr>
          <w:t>-EN.pdf-..-.I-JUD</w:t>
        </w:r>
        <w:r w:rsidRPr="005F5F72">
          <w:rPr>
            <w:rStyle w:val="Hyperlink"/>
            <w:rtl/>
          </w:rPr>
          <w:t>،</w:t>
        </w:r>
      </w:hyperlink>
      <w:r w:rsidRPr="005F5F72">
        <w:t> </w:t>
      </w:r>
      <w:r w:rsidRPr="005F5F72">
        <w:rPr>
          <w:rtl/>
        </w:rPr>
        <w:t>وكذلك قضية تيمور الشرقية (البرتغال ضد أستراليا)، محكمة العدل الدولية، ١٩٩٥، متاح علي الرابط التالي</w:t>
      </w:r>
      <w:r w:rsidRPr="005F5F72">
        <w:t>/</w:t>
      </w:r>
      <w:hyperlink r:id="rId38" w:history="1">
        <w:r w:rsidRPr="005F5F72">
          <w:rPr>
            <w:rStyle w:val="Hyperlink"/>
          </w:rPr>
          <w:t>https://www.icj-cij.org/files</w:t>
        </w:r>
      </w:hyperlink>
      <w:r w:rsidRPr="005F5F72">
        <w:t> . case-related/84/084-19950630-JUD-01-00-EN.pdf</w:t>
      </w:r>
    </w:p>
    <w:p w14:paraId="2CC7C39C" w14:textId="77777777" w:rsidR="005F5F72" w:rsidRPr="005F5F72" w:rsidRDefault="005F5F72" w:rsidP="005F5F72">
      <w:r w:rsidRPr="005F5F72">
        <w:t>(14)Zachary Mollengarden and Noam Zamir, "The Monetary Gold Principle: Back to Basics", American Journal of International Law, Vol. 155, No. 1, Cambridge University Press, 2020, p. 44.</w:t>
      </w:r>
    </w:p>
    <w:p w14:paraId="06A7FABD" w14:textId="77777777" w:rsidR="005F5F72" w:rsidRPr="005F5F72" w:rsidRDefault="005F5F72" w:rsidP="005F5F72">
      <w:r w:rsidRPr="005F5F72">
        <w:rPr>
          <w:rtl/>
        </w:rPr>
        <w:t>(١٥) راجع "الرأي الاستشاري لمحكمة العدل الدولية في قضية الصحراء الغربية"، محكمة العدل الدولية، ١٩٧٥، ص٢٣، فقرة ٢٨. متاح على الرابط التالي</w:t>
      </w:r>
      <w:r w:rsidRPr="005F5F72">
        <w:t>: .</w:t>
      </w:r>
      <w:hyperlink r:id="rId39" w:history="1">
        <w:r w:rsidRPr="005F5F72">
          <w:rPr>
            <w:rStyle w:val="Hyperlink"/>
          </w:rPr>
          <w:t>https://www.icj-cij.org/sites/default/files/case-related/61/061-19751016-ADV-01-00-EN</w:t>
        </w:r>
      </w:hyperlink>
      <w:r w:rsidRPr="005F5F72">
        <w:t> pdf</w:t>
      </w:r>
    </w:p>
    <w:p w14:paraId="754AC793" w14:textId="77777777" w:rsidR="005F5F72" w:rsidRPr="005F5F72" w:rsidRDefault="005F5F72" w:rsidP="005F5F72">
      <w:r w:rsidRPr="005F5F72">
        <w:t>(16) "Application of the convention on the Prevention and Punishment of the Crime of Genocide in the Gaza Strip (South Africa V. Israel)", ICJ, Summary 2024/1, 26 January 2024, paras. 60-74.</w:t>
      </w:r>
    </w:p>
    <w:p w14:paraId="50D744F8" w14:textId="77777777" w:rsidR="005F5F72" w:rsidRPr="005F5F72" w:rsidRDefault="005F5F72" w:rsidP="005F5F72">
      <w:pPr>
        <w:rPr>
          <w:b/>
          <w:bCs/>
        </w:rPr>
      </w:pPr>
      <w:r w:rsidRPr="005F5F72">
        <w:rPr>
          <w:b/>
          <w:bCs/>
          <w:rtl/>
        </w:rPr>
        <w:t>انعكاسات حرب غزة على الحسابات الانتخابية الأمريكية</w:t>
      </w:r>
    </w:p>
    <w:p w14:paraId="6D7DAD97" w14:textId="77777777" w:rsidR="005F5F72" w:rsidRPr="005F5F72" w:rsidRDefault="005F5F72" w:rsidP="005F5F72">
      <w:r w:rsidRPr="005F5F72">
        <w:rPr>
          <w:rtl/>
        </w:rPr>
        <w:t>أ. عمرو عبد العاطي</w:t>
      </w:r>
    </w:p>
    <w:p w14:paraId="09796F59" w14:textId="77777777" w:rsidR="005F5F72" w:rsidRPr="005F5F72" w:rsidRDefault="005F5F72" w:rsidP="005F5F72">
      <w:r w:rsidRPr="005F5F72">
        <w:rPr>
          <w:rtl/>
        </w:rPr>
        <w:t>باحث متخصص في الشؤون الأمريكية ومساعد رئيس تحرير مجلة السياسة الدولية - مؤسسة الأهرام</w:t>
      </w:r>
    </w:p>
    <w:p w14:paraId="12B1559E" w14:textId="5CBE2184" w:rsidR="005F5F72" w:rsidRPr="005F5F72" w:rsidRDefault="005F5F72" w:rsidP="005F5F72">
      <w:r w:rsidRPr="005F5F72">
        <mc:AlternateContent>
          <mc:Choice Requires="wps">
            <w:drawing>
              <wp:inline distT="0" distB="0" distL="0" distR="0" wp14:anchorId="53508353" wp14:editId="04EB94F5">
                <wp:extent cx="304800" cy="304800"/>
                <wp:effectExtent l="0" t="0" r="0" b="0"/>
                <wp:docPr id="332568206"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B7CD87"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2E4F4A" w14:textId="77777777" w:rsidR="005F5F72" w:rsidRPr="005F5F72" w:rsidRDefault="005F5F72" w:rsidP="005F5F72">
      <w:r w:rsidRPr="005F5F72">
        <w:rPr>
          <w:rtl/>
        </w:rPr>
        <w:t>على الرغم من أن قضايا السياسة الخارجية لا يكون لها تأثيركبير في الانتخابات الرئاسية الأمريكية حین لا تنخرط القوات الأمريكية في عمليات عسكرية خارج أراضيها كالحرب الأمريكية في فيتنام وأفغانستان والعراق، ولا تواجه تهديدات أمنية على غرار أحداث الحادي عشر من سبتمبر، فإن موقف إدارة الرئيس الأمريكي "جو بايدن" من الحرب الإسرائيلية في قطاع غزة في أعقاب عملية "طوفان الأقصى" التي نفذتها حركة المقاومة الإسلامية حماس ضد المستوطنات الإسرائيلية في غلاف القطاع في السابع من أكتوبر ٢٠٢٣، واستمرار المساعدات العسكرية الأمريكية في إطار الدعم الأمريكي "اللامحدود" لتل أبيب في الدفاع عن نفسها، ومنع مجلس الأمن الدولي التابع للأمم المتحدة من استصدار قرار يوقف الحرب الإسرائيلية ذات التكلفة الإنسانية المرتفعة ضد المدنيين الفلسطينيين، أمور أضحت قضية مركزية لدى قاعدته الانتخابية. التي كان لها دور مؤثر في فوزه بالانتخابات الرئاسية لعام ٢٠٢٠، لا سيما بين الناخبين الشباب، ومجموعات العرب الأمريكيين، وبعض الديمقراطيين التقدميين، الذين لا يدعمون سياسات الرئيس الساعي للفوز بفترة رئاسية ثانية في الانتخابات الرئاسية التي ستجرى في الخامس من نوفمبر ٢٠٢٤،</w:t>
      </w:r>
    </w:p>
    <w:p w14:paraId="63A488E5" w14:textId="77777777" w:rsidR="005F5F72" w:rsidRPr="005F5F72" w:rsidRDefault="005F5F72" w:rsidP="005F5F72">
      <w:r w:rsidRPr="005F5F72">
        <w:rPr>
          <w:rtl/>
        </w:rPr>
        <w:lastRenderedPageBreak/>
        <w:t>وخاصة مع استمرار تدفق المساعدات العسكرية لإسرائيل، والتي تستخدمها تل أبيب في استهداف المدنيين الفلسطينيين</w:t>
      </w:r>
      <w:r w:rsidRPr="005F5F72">
        <w:t>.</w:t>
      </w:r>
    </w:p>
    <w:p w14:paraId="3A24B02E" w14:textId="77777777" w:rsidR="005F5F72" w:rsidRPr="005F5F72" w:rsidRDefault="005F5F72" w:rsidP="005F5F72">
      <w:pPr>
        <w:rPr>
          <w:b/>
          <w:bCs/>
        </w:rPr>
      </w:pPr>
      <w:r w:rsidRPr="005F5F72">
        <w:rPr>
          <w:b/>
          <w:bCs/>
          <w:rtl/>
        </w:rPr>
        <w:t>معضلة انتخابية لبايدن</w:t>
      </w:r>
    </w:p>
    <w:p w14:paraId="2C879946" w14:textId="77777777" w:rsidR="005F5F72" w:rsidRPr="005F5F72" w:rsidRDefault="005F5F72" w:rsidP="005F5F72">
      <w:r w:rsidRPr="005F5F72">
        <w:rPr>
          <w:rtl/>
        </w:rPr>
        <w:t>مثَّل دعم الرئيس "جو بايدن" "اللامتناهي" لإسرائيل والعمليات العسكرية الإسرائيلية ضد المدنيين الفلسطينيين، رغم بعض الضغوط الخجولة من الإدارة الأمريكية على حكومة "بنيامين نتنياهو" لكبح السياسات التي تتبعها والتحذير من تراجع الدعم الدولي لسياساتها، معضلة انتخابية للرئيس "بايدن"، وفرض مزيدًا من التحديدات أمام فوزه بفترة رئاسية ثانية في نوفمبر القادم. فعلى الرغم من فوز "بايدن" السهل في الانتخابات التمهيدية الديمقراطية في ولاية ميشيجان، فإن نسبة الناخبین الذین احتجوا على سياساته تجاه العمليات العسكرية الإسرائيلية المستمرة ضد المدنيين الفلسطينيين في قطاع غزة كانت مرتفعة، فقد أظهرت النتائج أن ١٠٠ ألف ناخب وضعوا علامة "غير ملتزم" في بطاقات الاقتراع، أي نحو ١٣,٤% من الأصوات في الولاية المتأرجحة. التي تضم أكبر تجمع للأمريكيين العرب في البلاد، بدلًا من إعطاء صوتهم له، في إطار حملة لإقناعه بالتراجع عن</w:t>
      </w:r>
    </w:p>
    <w:p w14:paraId="690FCD9F" w14:textId="77777777" w:rsidR="005F5F72" w:rsidRPr="005F5F72" w:rsidRDefault="005F5F72" w:rsidP="005F5F72">
      <w:r w:rsidRPr="005F5F72">
        <w:rPr>
          <w:rtl/>
        </w:rPr>
        <w:t>دعمه لإسرائيل. وقد تجاوز رقم الذي صوتوا ب"غير ملتزم" بكثير هدف ١٠ آلاف ناخب "غير ملتزم" الذي كان يأمل منظمو الاحتجاج الوصول إليه. وقد لا تُترجَم تلك المعارضة بالضرورة إلى دعم "ترامب"، الذي يفتقر أيضًا إلى الدعم خارج قاعدته الخاصة. ومع ذلك، فإنه بالنظر إلى أن الانتخابات الرئاسية لعام ٢٠٢٠ قد تقررت بأقل من ٥٠ ألف صوت في ثلاث ولايات متأرجحة بما في ذلك ميشيجان بشكل كبير، فإن سياسات الإدارة الأمريكية تجاه استمرار العمليات العسكرية الإسرائيلية ستكون لها تداعيات على مواقف القاعدة الانتخابية للرئيس "بايدن" في ولايات الحسم الانتخابي</w:t>
      </w:r>
      <w:r w:rsidRPr="005F5F72">
        <w:t>.</w:t>
      </w:r>
    </w:p>
    <w:p w14:paraId="1E5039A3" w14:textId="77777777" w:rsidR="005F5F72" w:rsidRPr="005F5F72" w:rsidRDefault="005F5F72" w:rsidP="005F5F72">
      <w:r w:rsidRPr="005F5F72">
        <w:rPr>
          <w:rtl/>
        </w:rPr>
        <w:t>وقد أدى استمرار الدعم الأمريكي، الدبلوماسي والعسكري والسياسي، لإسرائيل لموجة من الاحتجاجات الطلابية في جامعات النخبة الأمريكية. ولا سيما هارفارد وبيل وجورج واشنطن وكولومبيا وتكساس ومعهد ماساشوستس للتكنولوجيا. والتي تطالب إدارة الرئيس "بايدن" وأعضاء مجلسي الكونجرس (مجلس النواب والشيوخ) بوقف تصدير الأسلحة الأمريكية لإسرائيل، والعمل على التوصل لوقف دائم للحرب الإسرائيلية في قطاع غزة، وتقديم مزيد من المساعدات الإنسانية للفلسطينيين المتضررين من استمرار العمليات العسكرية الإسرائيلية على قطاع غزة</w:t>
      </w:r>
      <w:r w:rsidRPr="005F5F72">
        <w:t>.</w:t>
      </w:r>
    </w:p>
    <w:p w14:paraId="06BFD2C6" w14:textId="77777777" w:rsidR="005F5F72" w:rsidRPr="005F5F72" w:rsidRDefault="005F5F72" w:rsidP="005F5F72">
      <w:r w:rsidRPr="005F5F72">
        <w:t xml:space="preserve">"7 </w:t>
      </w:r>
      <w:r w:rsidRPr="005F5F72">
        <w:rPr>
          <w:rtl/>
        </w:rPr>
        <w:t>مثَّل دعم الرئيس "جو بايدن" "اللامتناهي" لإسرائيل والعمليات العسكرية الإسرائيلية ضد المدنيين الفلسطينيين، معضلة انتخابية للرئيس "بايدن"، وفرض مزيدًا من التحديدات أمام فوزه بفترة رئاسية ثانية في نوفمبر القادم</w:t>
      </w:r>
      <w:r w:rsidRPr="005F5F72">
        <w:t>. "</w:t>
      </w:r>
    </w:p>
    <w:p w14:paraId="08059E05" w14:textId="77777777" w:rsidR="005F5F72" w:rsidRPr="005F5F72" w:rsidRDefault="005F5F72" w:rsidP="005F5F72">
      <w:r w:rsidRPr="005F5F72">
        <w:rPr>
          <w:rtl/>
        </w:rPr>
        <w:t>وبينما ينتاب الناخبون الشباب حالة من القلق والمخاوف حول القدرات الصحية والعقلية ل"بايدن" مع تقدم عمره، ورغبتهم أن يكون المرشح الديمقراطي معبرًا عنهم، عمريًّا، وعن قضاياهم، فإن إخفاق الإدارة الأمريكية في الضغط على إسرائيل لوقف عملياتها العسكرية في غزة قد يقلل من دافعية الناخبين الشباب للتصويت ل"بايدن" في الخامس من نوفمبر المقبل، حيث يعتبر الناخبون الشباب، والمؤيدون السابقون من العرب والمسلمين لإدارة "بايدن" أنها مسؤولة ومتواطئة في العنف والأزمة الإنسانية التي يُواجهها سكان غزة جراء الحرب بين إسرائيل وحماس. ويرون أن الإدارة الأمريكية تتحمل جزءًا كبيرًا من المسؤولية عن الأوضاع الحالية وعدم حل النزاع. ويرى البعض أن تعامل إدارة "بایدن" مع الأزمة قد يكون غير كافٍ، وقد يفقدهم الثقة في قدرتها على حل المشكلات وتحقيق التغيير الذي يطمحون إليه. وبالتالي، قد يؤدي هذا الإحباط إلى تقلیل دعمهم ل "بايدن" وزيادة احتمالية توجههم للتصويت لمرشحين آخرين أو حتى لعدم المشاركة في الانتخابات</w:t>
      </w:r>
      <w:r w:rsidRPr="005F5F72">
        <w:t>.</w:t>
      </w:r>
    </w:p>
    <w:p w14:paraId="5A8BE01C" w14:textId="77777777" w:rsidR="005F5F72" w:rsidRPr="005F5F72" w:rsidRDefault="005F5F72" w:rsidP="005F5F72">
      <w:r w:rsidRPr="005F5F72">
        <w:rPr>
          <w:rtl/>
        </w:rPr>
        <w:t>بيد أن هناك رأيا آخر يقلل من تأثير العمليات العسكرية الإسرائيلية في غزة على تصويت الناخبين الشباب، حيث يشير هذا الرأي إلى أن الناخبين يصوتون على أساس مواقف المرشحين من قضايا الداخل الأمريكي، في حين تتراجع مركزية قضايا السياسة الخارجية في الانتخابات الرئاسية الأمريكية. ويدللون على ذلك بنتائج استطلاع للرأي أجراه معهد السياسة في كلية كينيدي بجامعة هارفارد خلال الفترة (١٤-٢١) مارس ٢٠٢٤ حول القضايا الأكثر أهمية بالنسبة للناخبين الذي تتراوح أعمارهم بين ١٨ و٢٩ عامًا، حيث أوضحت النتائج أن الصراع في الشرق الأوسط يحتل مرتبة منخفضة إلى حد ما في قائمة الناخبين الشباب لأهم القضايا. ويعتقد العديد من الديمقراطيين أنه عندما يواجه الناخبون</w:t>
      </w:r>
    </w:p>
    <w:p w14:paraId="43217826" w14:textId="77777777" w:rsidR="005F5F72" w:rsidRPr="005F5F72" w:rsidRDefault="005F5F72" w:rsidP="005F5F72">
      <w:r w:rsidRPr="005F5F72">
        <w:rPr>
          <w:rtl/>
        </w:rPr>
        <w:lastRenderedPageBreak/>
        <w:t>الشباب خيارًا بين "بايدن" و"ترامب"، فإنهم وكذلك أولئك المستائين من الحرب الإسرائيلية في غزة سيختارون "بایدن</w:t>
      </w:r>
      <w:r w:rsidRPr="005F5F72">
        <w:t>".</w:t>
      </w:r>
    </w:p>
    <w:p w14:paraId="760B2BCF" w14:textId="77777777" w:rsidR="005F5F72" w:rsidRPr="005F5F72" w:rsidRDefault="005F5F72" w:rsidP="005F5F72">
      <w:r w:rsidRPr="005F5F72">
        <w:rPr>
          <w:rtl/>
        </w:rPr>
        <w:t>وتقارن تحليلات أمريكية بين الاحتجاجات الطلابية التي تشهدها كبرى الجامعات الأمريكية والاحتجاجات الطلابية المناهضة لحرب فيتنام، والتي كانت السبب الرئيس لخسارة الحزب الديمقراطي للانتخابات الرئاسية لعام ١٩٦٨، والتي استغلها واستغل ما ترتب عليها من انقسامات ديمقراطية المرشح الجمهوري "ريتشارد نيكسون" من خلال تصوير نفسه على أنه مرشح القانون والنظام ليفوز في تلك الانتخابات</w:t>
      </w:r>
      <w:r w:rsidRPr="005F5F72">
        <w:t>.</w:t>
      </w:r>
    </w:p>
    <w:p w14:paraId="259C9485" w14:textId="77777777" w:rsidR="005F5F72" w:rsidRPr="005F5F72" w:rsidRDefault="005F5F72" w:rsidP="005F5F72">
      <w:r w:rsidRPr="005F5F72">
        <w:rPr>
          <w:rtl/>
        </w:rPr>
        <w:t>ولكن هناك من يرى أن هناك اختلافات بين الاحتجاجات الطلابية في عامي ٢٠٢٤ و١٩٦٨، والتي يمكن أن تجعل تداعيات احتجاجات طلاب الجامعات الداعمة للفلسطينيين أقل ضررًا بكثير على "بايدن" مما يخشاه بعض الديمقراطيين. ففي الوقت الحالي، لا ترتكز الاحتجاجات حول الحرب وانخراط الجنود الأمريكيين في حرب خارج الأراضي الأمريكية كما كان الحال مع فيتنام. وعلى الرغم من وجود توترات مستمرة بين الديمقراطيين حاليا، فإن الحزب أكثر توافقًا حول القضايا الرئيسة مما كان عليه الحال في ستينيات القرن المنصرم، عندما كانت الانقسامات داخل الحزب أعمق بكثير. فضلًا عن أن الاحتجاجات المناهضة للحرب في الستينيات استمرت لسنوات، ولكن الآن، لا يزال من غير الواضح ما إذا كانت احتجاجات الطلاب على الحرب الإسرائيلية في قطاع غزة -والتي لم تكن كبيرة في الحجم أو النطاق مقارنة بالاحتجاجات المناهضة لحرب فيتنام- ستستمر مع انتهاء الدراسة بالجامعات الأمريكية أم لا</w:t>
      </w:r>
      <w:r w:rsidRPr="005F5F72">
        <w:t>.</w:t>
      </w:r>
    </w:p>
    <w:p w14:paraId="02FA7096" w14:textId="77777777" w:rsidR="005F5F72" w:rsidRPr="005F5F72" w:rsidRDefault="005F5F72" w:rsidP="005F5F72">
      <w:r w:rsidRPr="005F5F72">
        <w:rPr>
          <w:rtl/>
        </w:rPr>
        <w:t>٦٦</w:t>
      </w:r>
      <w:r w:rsidRPr="005F5F72">
        <w:t xml:space="preserve"> </w:t>
      </w:r>
      <w:r w:rsidRPr="005F5F72">
        <w:rPr>
          <w:rtl/>
        </w:rPr>
        <w:t xml:space="preserve">تقارن تحليلات أمريكية بين الاحتجاجات الطلابية التي تشهدها كبرى الجامعات الأمريكية والاحتجاجات الطلابية المناهضة لحرب فيتنام، والتي كانت السبب الرئيس لخسارة الحزب الديمقراطي للانتخابات الرئاسية عام </w:t>
      </w:r>
      <w:r w:rsidRPr="005F5F72">
        <w:rPr>
          <w:rtl/>
          <w:lang w:bidi="fa-IR"/>
        </w:rPr>
        <w:t>١٩٦۸</w:t>
      </w:r>
      <w:r w:rsidRPr="005F5F72">
        <w:t>. "</w:t>
      </w:r>
    </w:p>
    <w:p w14:paraId="5CBDDBCB" w14:textId="77777777" w:rsidR="005F5F72" w:rsidRPr="005F5F72" w:rsidRDefault="005F5F72" w:rsidP="005F5F72">
      <w:pPr>
        <w:rPr>
          <w:b/>
          <w:bCs/>
        </w:rPr>
      </w:pPr>
      <w:r w:rsidRPr="005F5F72">
        <w:rPr>
          <w:b/>
          <w:bCs/>
          <w:rtl/>
        </w:rPr>
        <w:t>جهود "بايدن" لتقليل التأثيرات السلبية</w:t>
      </w:r>
    </w:p>
    <w:p w14:paraId="7AA5E884" w14:textId="77777777" w:rsidR="005F5F72" w:rsidRPr="005F5F72" w:rsidRDefault="005F5F72" w:rsidP="005F5F72">
      <w:r w:rsidRPr="005F5F72">
        <w:rPr>
          <w:rtl/>
        </w:rPr>
        <w:t>مع إدراك الرئيس الأمريكي وكبار مستشاريه أن موقف إدارته من استمرار العمليات العسكرية الإسرائيلية في قطاع غزة يؤثر على فرصه للفوز بفترة رئاسیة ثانیة، سعى "بايدن" لإحداث تحول في سياسات الإدارة الأمريكية تجاه الحرب الإسرائيلية في غزة، حيث بدأ مسؤولو الإدارة الأمريكية -وفي مقدمتهم الرئيس الأمريكي- يحثون إسرائيل علنًا على بذل المزيد من الجهد لحماية المدنيين في غزة خلال حربها ضد حماس، مع الضغط على الجانب الإسرائيلي لمزيد من دخول المساعدات الإنسانية للفلسطينيين المتضررين من العمليات العسكرية الإسرائيلية في غزة. وفي ظل قناعة الإدارة الأمريكية أن الحكومة الإسرائيلية اليمينية لا تحاول بجدية وقف عنف المستوطنين الإسرائيليين ضد الفلسطينيين في الضفة الغربية المحتلة. أعلنت الولايات المتحدة في الخامس من ديسمبر ٢٠٢٣، وفي خطوة عقابية نادرة ضد إسرائيل، أنها ستفرض حظر سفر على المستوطنين اليهود المتطرفين المتورطين في الهجمات الأخيرة على الفلسطينيين في الضفة الغربية</w:t>
      </w:r>
      <w:r w:rsidRPr="005F5F72">
        <w:t>.</w:t>
      </w:r>
    </w:p>
    <w:p w14:paraId="49D604C4" w14:textId="77777777" w:rsidR="005F5F72" w:rsidRPr="005F5F72" w:rsidRDefault="005F5F72" w:rsidP="005F5F72">
      <w:r w:rsidRPr="005F5F72">
        <w:rPr>
          <w:rtl/>
        </w:rPr>
        <w:t>كما مارست الإدارة الأمريكية ضغوطًا مكثفة على الحكومة الإسرائيلية اليمينية لعدم توسيع عملياتها العسكرية والدخول في حرب إقليمية. تنخرط فيها الولايات المتحدة الأمريكية، مع قرب موعد إجراء الانتخابات الرئاسية الأمريكية، وقد تجلّى ذلك في الضغط على إسرائيل لعدم الرد الانتقامي على الضربات العسكرية الإيرانية، في ١٤ أبريل ٢٠٢٤، ردًا على هجوم إسرائيلي على القنصلية الإيرانية في دمشق، في الأول من الشهر ذاته -وهو ما أسفر عن مقتل أعضاء من الحرس الثوري الإيراني، من بينهم القيادي البارز "محمد رضا زاهدي"- والعمل على خفض التصعيد بين حزب الله وإسرائيل، لعدم تحول الحدود الجنوبية للبنان لساحة حرب جديدة في المنطقة</w:t>
      </w:r>
      <w:r w:rsidRPr="005F5F72">
        <w:t>.</w:t>
      </w:r>
    </w:p>
    <w:p w14:paraId="3281B3F0" w14:textId="77777777" w:rsidR="005F5F72" w:rsidRPr="005F5F72" w:rsidRDefault="005F5F72" w:rsidP="005F5F72">
      <w:r w:rsidRPr="005F5F72">
        <w:rPr>
          <w:rtl/>
        </w:rPr>
        <w:t xml:space="preserve">كذلك مارست إدارة الرئيس "بايدن" ضغوطًا على القادة الإسرائيليين لعدم اجتياح الجيش الإسرائيلي لمدينة رفح، التي أصبحت ملجأ لأكثر من مليون فلسطيني نزحوا من منازلهم في أجزاء أخرى من قطاع غزة خلال الحرب الإسرائيلية على القطاع والمستمرة منذ سبعة أشهر. وفي السياق ذاته، أوقفت الإدارة الأمريكية تسليم أسلحة دقيقة لإسرائيل، وذلك للمرة الأولى منذ بداية العمليات العسكرية الإسرائيلية في قطاع غزة. وقد سبق أن طلبت الإدارة الأمريكية من الحكومة الإسرائيلية تقديم ضمانات بأن الأسلحة الأمريكية ستستخدم بما يتوافق مع القانون الدولي، وتقديم خطة واقعية لنقل المدنيين بعيدًا عن </w:t>
      </w:r>
      <w:r w:rsidRPr="005F5F72">
        <w:rPr>
          <w:rtl/>
        </w:rPr>
        <w:lastRenderedPageBreak/>
        <w:t>مناطق الصراع. وقد صرح مسؤولون أمريكيون بأن إسرائيل لم تقدم خطة بمثل هذه المواصفات، في وقت يتصاعد فيه القلق الأمريكي من التأثيرات الإنسانية الخطيرة للعملية العسكرية الإسرائیلية في رفح</w:t>
      </w:r>
      <w:r w:rsidRPr="005F5F72">
        <w:t>.</w:t>
      </w:r>
    </w:p>
    <w:p w14:paraId="34E0C4C5" w14:textId="77777777" w:rsidR="005F5F72" w:rsidRPr="005F5F72" w:rsidRDefault="005F5F72" w:rsidP="005F5F72">
      <w:pPr>
        <w:rPr>
          <w:b/>
          <w:bCs/>
        </w:rPr>
      </w:pPr>
      <w:r w:rsidRPr="005F5F72">
        <w:rPr>
          <w:b/>
          <w:bCs/>
          <w:rtl/>
        </w:rPr>
        <w:t>استغلال جمهوري</w:t>
      </w:r>
    </w:p>
    <w:p w14:paraId="2DE99774" w14:textId="77777777" w:rsidR="005F5F72" w:rsidRPr="005F5F72" w:rsidRDefault="005F5F72" w:rsidP="005F5F72">
      <w:r w:rsidRPr="005F5F72">
        <w:rPr>
          <w:rtl/>
        </w:rPr>
        <w:t>بينما تمثل الحرب الإسرائيلية على قطاع غزة معضلة انتخابية للرئيس "جو بايدن"، وتؤثر على فرص فوزه بفترة رئاسية ثانية. فإن الجمهوريين استغلوا تحركات الإدارة الأمريكية في انتقاد الرئيس الأمريكي، لتعزيز قاعدتهم الانتخابية بين الداعمين لإسرائيل داخل الولايات المتحدة واكتساب تأييد جماعات الضغط المؤيدة لإسرائيل، ورجال الأعمال اليهود الداعمين لها أيضا، وذلك بالتأكيد على دعمهم المطلق لإسرائيل وللعمليات العسكرية في غزة، والقضاء على حركة حماس باعتبارها منظمة إرهابية، وكذلك للتأكيد على فشل الإدارة الأمريكية في معالجة مشكلة معاداة السامية في الولايات المتحدة</w:t>
      </w:r>
      <w:r w:rsidRPr="005F5F72">
        <w:t>.</w:t>
      </w:r>
    </w:p>
    <w:p w14:paraId="75640777" w14:textId="77777777" w:rsidR="005F5F72" w:rsidRPr="005F5F72" w:rsidRDefault="005F5F72" w:rsidP="005F5F72">
      <w:r w:rsidRPr="005F5F72">
        <w:rPr>
          <w:rtl/>
        </w:rPr>
        <w:t>ويرى الجمهوريون أن الحرب الإسرائيلية في قطاع غزة ترجع إلى نهج الإدارة الأمريكية الضعيف تجاه منطقة الشرق الأوسط، ولا سيما بعد توصلها إلى صفقة مع طهران لإطلاق سراح خمسة أمريكيين كانوا مسجونين في سجن إيفين سيئ السمعة. مقابل حصول طهران على نحو ستة مليارات دولار من عائدات النفط الإيراني المجمدة والمحتجزة في كوريا الجنوبية، إلى جانب الإفراج عن عدد من الإيرانيين المحتجزين في السجون الأمريكية لخرقهم العقوبات المفروضة على إيران. ويشير الجمهوريون إلى أن النظام الإيراني استخدم تلك الأموال في تمويل حركة حماس</w:t>
      </w:r>
      <w:r w:rsidRPr="005F5F72">
        <w:t>.</w:t>
      </w:r>
    </w:p>
    <w:p w14:paraId="197F67A1" w14:textId="77777777" w:rsidR="005F5F72" w:rsidRPr="005F5F72" w:rsidRDefault="005F5F72" w:rsidP="005F5F72">
      <w:r w:rsidRPr="005F5F72">
        <w:rPr>
          <w:rtl/>
        </w:rPr>
        <w:t>استغل الجمهوريون تحركات الإدارة " الأمريكية في انتقاد الرئيس الأمريكي، لتعزيز قاعدتهم الانتخابية بين الداعمين لإسرائيل، وذلك بالتأكيد على دعمهم المطلق لإسرائيل وللعمليات العسكرية في غزة، والقضاء على حركة حماس باعتبارها منظمة إرهابية</w:t>
      </w:r>
      <w:r w:rsidRPr="005F5F72">
        <w:t>.</w:t>
      </w:r>
    </w:p>
    <w:p w14:paraId="47B747A8" w14:textId="77777777" w:rsidR="005F5F72" w:rsidRPr="005F5F72" w:rsidRDefault="005F5F72" w:rsidP="005F5F72">
      <w:r w:rsidRPr="005F5F72">
        <w:t>"</w:t>
      </w:r>
    </w:p>
    <w:p w14:paraId="5D44CC66" w14:textId="77777777" w:rsidR="005F5F72" w:rsidRPr="005F5F72" w:rsidRDefault="005F5F72" w:rsidP="005F5F72">
      <w:r w:rsidRPr="005F5F72">
        <w:rPr>
          <w:rtl/>
        </w:rPr>
        <w:t>وكثيرًا ما يصرح الرئيس السابق "دونالد ترامب". المرشح الجمهوري في الانتخابات الرئاسية القادمة، بأن الرئيس "بايدن" هو من تسبب في هذه الحرب، وأن سياساته تجاه المنطقة سوف تزيد الأمور سوءًا. وقد ذكر أنه لو كان رئيسا للولايات المتحدة في هذا التوقيت لم تكن حماس لتتمكن من فعل ما قامت به في السابع من أكتوبر. ومن ثمّ يستغل الجمهوريون موجة الاحتجاجات الطلابية التي تشهدها الجامعات الأمريكية للاعتراض على سياسات الإدارة الأمريكية تجاه إسرائيل، ويستغلون كذلك الضغوط التي تمارسها على إسرائيل لوقف عملياتها العسكرية في قطاع غزة. وعدم اجتياح مدينة رفح، لتصوير الحزب الديمقراطي بأنه ضعيف ومتأثر بالمتظاهرين الجامعيين، وأنه يسعى إلى الاستماع إلى جزء صغير وراديكالي جدًا من قاعدته الانتخابية، والتي لا تمثل القاعدة الأوسع للناخبين الأمريكيين. ويصورون الاحتجاجات الطلابية والاضطرابات الجامعية كأمثلة على الفوضى التي تهدد النظام، وبالتالي يعززون صورة الديمقراطيين كأطراف غير قادرة على توفير الاستقرار والأمان للبلاد. وكذلك كمؤشر على إخفاقاتهم في معالجة معادة السامية المتزايدة في الولايات المتحدة</w:t>
      </w:r>
      <w:r w:rsidRPr="005F5F72">
        <w:t>.</w:t>
      </w:r>
    </w:p>
    <w:p w14:paraId="33625320" w14:textId="77777777" w:rsidR="005F5F72" w:rsidRPr="005F5F72" w:rsidRDefault="005F5F72" w:rsidP="005F5F72">
      <w:r w:rsidRPr="005F5F72">
        <w:rPr>
          <w:rtl/>
        </w:rPr>
        <w:t>وختامًا، تمثل الحرب الإسرائيلية في قطاع غزة ضربة قوية لسياسة الولايات المتحدة في الشرق الأوسط وفخًا للرئيس الأمريكي -الساعي للفوز بفترة رئاسیة ثانیة- إن تعثرت جهود الإدارة الأمريكية للتوصل إلى وقف دائم للعمليات العسكرية الإسرائيلية في قطاع غزة، وعدم اجتياح الحكومة</w:t>
      </w:r>
    </w:p>
    <w:p w14:paraId="5E1BC5F2" w14:textId="77777777" w:rsidR="005F5F72" w:rsidRPr="005F5F72" w:rsidRDefault="005F5F72" w:rsidP="005F5F72">
      <w:r w:rsidRPr="005F5F72">
        <w:rPr>
          <w:rtl/>
        </w:rPr>
        <w:t xml:space="preserve">الإسرائيلية مدينة رفح، وإطلاق سراح الرهائن الذين تحتجزهم حركة حماس منذ السابع من أكتوبر. وسيكون للإخفاق الأمريكي تداعيات على مستقبل الأمن والاستقرار الإقليميين، وكذلك على فرص "بايدن" للفوز بفترة رئاسية ثانية في الخامس من نوفمبر المقبل. بيد أن النجاح الأمريكي هو الأمل الوحيد لاستراتیجية إدارة "بادین" في منطقة الشرق الأوسط، فمن شأن وقف الحرب الإسرائيلية في غزة، المساهمة في الحد من الهجمات العسكرية التي تشنها ميليشيا الحوثي الموالية لإيران ضد السفن التجارية في البحر الأحمر، بجانب التقليل من حدة التوترات على الحدود الإسرائيلية اللبنانية، حيث تتصاعد التوترات بين تل أبيب وحزب الله اللبناني. والتي قد تقود إلى حرب إقليمية تعمل الإدارة الأمريكية على تجنب حدوثها. وسيسمح التوصل إلى وقف إطلاق النار، وعدم اجتياح إسرائيل مدينة رفح لإدارة "بايدن" بالعودة إلى المفاوضات من أجل صفقة </w:t>
      </w:r>
      <w:r w:rsidRPr="005F5F72">
        <w:rPr>
          <w:rtl/>
        </w:rPr>
        <w:lastRenderedPageBreak/>
        <w:t>لتطبيع السعودية علاقاتها مع إسرائيل. والتي توقفت في أعقاب العمليات العسكرية الإسرائيلية في قطاع غزة منذ السابع من أكتوبر ٢٠٢٣، وإنهاء موجة الاحتجاجات الطلابية بمعظم الجامعات الأمريكية، وإعادة اصطفاف القاعدة الانتخابية الديمقراطية التي كانت وراء فوز "بايدن" في الانتخابات الرئاسية التي أجريت في نوفمبر ٢٠٢٠. لیفوز بفترة رئاسیة ثانية</w:t>
      </w:r>
      <w:r w:rsidRPr="005F5F72">
        <w:t>.</w:t>
      </w:r>
    </w:p>
    <w:p w14:paraId="6A85AE27" w14:textId="47F81758" w:rsidR="005F5F72" w:rsidRPr="005F5F72" w:rsidRDefault="005F5F72" w:rsidP="005F5F72">
      <w:r w:rsidRPr="005F5F72">
        <mc:AlternateContent>
          <mc:Choice Requires="wps">
            <w:drawing>
              <wp:inline distT="0" distB="0" distL="0" distR="0" wp14:anchorId="52CAF05A" wp14:editId="630EC067">
                <wp:extent cx="304800" cy="304800"/>
                <wp:effectExtent l="0" t="0" r="0" b="0"/>
                <wp:docPr id="1670165722"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B2DB81"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76F4D2" w14:textId="77777777" w:rsidR="005F5F72" w:rsidRPr="005F5F72" w:rsidRDefault="005F5F72" w:rsidP="005F5F72">
      <w:pPr>
        <w:rPr>
          <w:b/>
          <w:bCs/>
        </w:rPr>
      </w:pPr>
      <w:r w:rsidRPr="005F5F72">
        <w:rPr>
          <w:b/>
          <w:bCs/>
          <w:rtl/>
        </w:rPr>
        <w:t>بديل هش.. هل تستخدم الولايات المتحدة الأمريكية الميناء البحري الجديد للتحكم في قطاع غزة؟</w:t>
      </w:r>
    </w:p>
    <w:p w14:paraId="5F9AF048" w14:textId="77777777" w:rsidR="005F5F72" w:rsidRPr="005F5F72" w:rsidRDefault="005F5F72" w:rsidP="005F5F72">
      <w:r w:rsidRPr="005F5F72">
        <w:rPr>
          <w:rtl/>
        </w:rPr>
        <w:t>أ. ياسمين أيمن</w:t>
      </w:r>
    </w:p>
    <w:p w14:paraId="5600EBBF" w14:textId="77777777" w:rsidR="005F5F72" w:rsidRPr="005F5F72" w:rsidRDefault="005F5F72" w:rsidP="005F5F72">
      <w:r w:rsidRPr="005F5F72">
        <w:rPr>
          <w:rtl/>
        </w:rPr>
        <w:t>باحثة في العلوم السياسية، ومنسق بإدارة العلاقات الخارجية بالبرلمان العربي</w:t>
      </w:r>
    </w:p>
    <w:p w14:paraId="7C60E64F" w14:textId="6402A21A" w:rsidR="005F5F72" w:rsidRPr="005F5F72" w:rsidRDefault="005F5F72" w:rsidP="005F5F72">
      <w:r w:rsidRPr="005F5F72">
        <mc:AlternateContent>
          <mc:Choice Requires="wps">
            <w:drawing>
              <wp:inline distT="0" distB="0" distL="0" distR="0" wp14:anchorId="4E73876F" wp14:editId="795F9C78">
                <wp:extent cx="304800" cy="304800"/>
                <wp:effectExtent l="0" t="0" r="0" b="0"/>
                <wp:docPr id="2053305944" name="Rectangle 176" descr="صاعد رك"/>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03EA8" id="Rectangle 176" o:spid="_x0000_s1026" alt="صاعد رك"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70626E" w14:textId="77777777" w:rsidR="005F5F72" w:rsidRPr="005F5F72" w:rsidRDefault="005F5F72" w:rsidP="005F5F72">
      <w:r w:rsidRPr="005F5F72">
        <w:rPr>
          <w:rtl/>
        </w:rPr>
        <w:t>بعدما أعلنت القوات البحرية الأمريكية عن اكتمال عملية بناء الميناء البحري قبالة شواطئ قطاع غزة. والذي سيتم خلاله تقديم المساعدات الإنسانية لسكان القطاع الذين يعانون من تدهور حاد في الأوضاع بعد الحرب الإسرائيلية على القطاع، والتي بدأت بعد ٧ أكتوبر من عام ٢٠٢٣، تكثر الشكوك في دوافع واشنطن لبناء هذا الميناء في هذا التوقيت شديد الحساسية، وفيما يلي يمكن توضيح الأسباب التي دفعت واشنطن لبناء هذا الميناء، والمشاكل المرتبطة به، والشكوك حوله، وتداعياته على ملف القضية الفلسطينية</w:t>
      </w:r>
      <w:r w:rsidRPr="005F5F72">
        <w:t>.</w:t>
      </w:r>
    </w:p>
    <w:p w14:paraId="6E7CE801" w14:textId="77777777" w:rsidR="005F5F72" w:rsidRPr="005F5F72" w:rsidRDefault="005F5F72" w:rsidP="005F5F72">
      <w:pPr>
        <w:rPr>
          <w:b/>
          <w:bCs/>
        </w:rPr>
      </w:pPr>
      <w:r w:rsidRPr="005F5F72">
        <w:rPr>
          <w:b/>
          <w:bCs/>
          <w:rtl/>
        </w:rPr>
        <w:t>الإعلان عن المشروع</w:t>
      </w:r>
    </w:p>
    <w:p w14:paraId="48DD6A98" w14:textId="77777777" w:rsidR="005F5F72" w:rsidRPr="005F5F72" w:rsidRDefault="005F5F72" w:rsidP="005F5F72">
      <w:r w:rsidRPr="005F5F72">
        <w:rPr>
          <w:rtl/>
        </w:rPr>
        <w:t>خلال خطاب حالة الاتحاد الذي ألقاه الرئيس الأمريكي "جو بايدن" أمام الكونجرس الأمريكي في مارس ٢٠٢٤، أعلن عن عزم واشنطن بناء ميناء مؤقت قبالة سواحل قطاع غزة المطلة على البحر المتوسط بهدف إيصال المساعدات الإنسانية إلى سكان القطاع، خاصة مع كثرة التقارير المرتبطة بتدهور الأوضاع الإنسانية، وعرقلة إسرائيل وصول المساعدات الإغاثية. ولم تكن فكرة بناء هذا الميناء وليدة اللحظة، وإنما هي فكرة عمرها سنوات عرقل تنفيذها تحفظ إسرائيلي على الفكرة، وإشاعة تل أبيب أن ميناء الصيد في قطاع غزة لا يمتلك البنية</w:t>
      </w:r>
    </w:p>
    <w:p w14:paraId="714F2959" w14:textId="77777777" w:rsidR="005F5F72" w:rsidRPr="005F5F72" w:rsidRDefault="005F5F72" w:rsidP="005F5F72">
      <w:r w:rsidRPr="005F5F72">
        <w:rPr>
          <w:rtl/>
        </w:rPr>
        <w:t>الملائمة التي تسمح برسو السفن الكبرى على شاطئه</w:t>
      </w:r>
      <w:r w:rsidRPr="005F5F72">
        <w:t>.'</w:t>
      </w:r>
    </w:p>
    <w:p w14:paraId="04F23D43" w14:textId="77777777" w:rsidR="005F5F72" w:rsidRPr="005F5F72" w:rsidRDefault="005F5F72" w:rsidP="005F5F72">
      <w:r w:rsidRPr="005F5F72">
        <w:rPr>
          <w:rtl/>
        </w:rPr>
        <w:t>ولكن الحوادث المتكررة المتعلقة باستهداف العاملين في المنظمات الدولية. واستهداف قوات الشرطة الفلسطينية التي تؤمِّن قوافل المساعدات، مع استهداف سكان القطاع وهم يحاولون جمع المساعدات الإنسانية في شمال غزة في حوادث متكررة، من بينها قيام القوات الإسرائيلية المحتلة باستهدافهم بقذائف الدبابات، وتسببها في مقتل ١٥٠ مدنيا وإصابة ٦٠٠ فرد خلال حادث في أواخر فبراير بالقرب من دوار النابلسي بشارع الرشيد، وفق المرصد الأورومتوسطي لحقوق الإنسان.٢ كانت محفزا لشروع واشنطن في تنفيذ الميناء بالتنسيق مع إسرائيل، والذي تم بناؤه من خلال القوات الأمريكية الموجودة على السفن الأمريكية: حيث لم تكن هناك حاجة لقوات أمريكیة على الأرض.٣</w:t>
      </w:r>
    </w:p>
    <w:p w14:paraId="5C24E59E" w14:textId="77777777" w:rsidR="005F5F72" w:rsidRPr="005F5F72" w:rsidRDefault="005F5F72" w:rsidP="005F5F72">
      <w:pPr>
        <w:rPr>
          <w:b/>
          <w:bCs/>
        </w:rPr>
      </w:pPr>
      <w:r w:rsidRPr="005F5F72">
        <w:rPr>
          <w:b/>
          <w:bCs/>
          <w:rtl/>
        </w:rPr>
        <w:t>نوايا معلنة</w:t>
      </w:r>
    </w:p>
    <w:p w14:paraId="0E89B3AC" w14:textId="77777777" w:rsidR="005F5F72" w:rsidRPr="005F5F72" w:rsidRDefault="005F5F72" w:rsidP="005F5F72">
      <w:r w:rsidRPr="005F5F72">
        <w:rPr>
          <w:rtl/>
        </w:rPr>
        <w:t>تعيق إسرائيل عمليات تدفق المساعدات التي تتم من خلال معبري رفح وكرم أبو سالم على الحدود المصرية، فمن جهةٍ تعطل إسرائيل دخول المساعدات لأسابيع، أو لا تسمح بإدخال</w:t>
      </w:r>
    </w:p>
    <w:p w14:paraId="53BE75B8" w14:textId="77777777" w:rsidR="005F5F72" w:rsidRPr="005F5F72" w:rsidRDefault="005F5F72" w:rsidP="005F5F72">
      <w:r w:rsidRPr="005F5F72">
        <w:rPr>
          <w:rtl/>
        </w:rPr>
        <w:t xml:space="preserve">الكم المطلوب من المساعدات، ومن جهة أخرى، يقوم المستوطنون المتطرفون بدعم من وزير الأمن القومي اليميني المتطرف "إيتمار بن غفير" بقطع طرق شاحنات المساعدات.٤ وفي ضوء ذلك، أوضحت واشنطن أن الهدف من إنشاء هذا الميناء هو تقديم المساعدات الإنسانية لسكان قطاع غزة الذين يعانون من تدهور شديد في الأمن الغذائي. وفي السابع من مايو، </w:t>
      </w:r>
      <w:r w:rsidRPr="005F5F72">
        <w:rPr>
          <w:rtl/>
        </w:rPr>
        <w:lastRenderedPageBreak/>
        <w:t>تم الانتهاء من بناء الرصيف المؤقت الذي سيتم ربطه بشاطئ قطاع غزة المطل على البحر المتوسط وفقا لما أعلنه البنتاجون: حيث يقوم المشروع على جزأين، أولهما رصيف عائم ستستخدمه السفن البحرية التي ستنقل المساعدات التي تجمعها الوكالة الأمريكية للتنمية الدولية من كافة أنحاء العالم من ميناء قبرص، والجزء الآخر يتمثل في جسر مربوط بساحل غزة، حتى تتمكّن الشاحنات من نقل المساعدات التي تفرغ حمولتها السفن إلى داخل القطاع. ولكن كما أشار خبراء بالبنتاجون، فإن هذا الرصيف عرضة للخطر مع تغير الأحوال الجوية، وحدوث رياح قوية أو وجود أمواج عالية: حيث إن هذه العوامل تجعل عمليات النقل والتفريغ غير آمنة°، وهو ما حدث بالفعل</w:t>
      </w:r>
      <w:r w:rsidRPr="005F5F72">
        <w:t>.</w:t>
      </w:r>
    </w:p>
    <w:p w14:paraId="4CB70270" w14:textId="77777777" w:rsidR="005F5F72" w:rsidRPr="005F5F72" w:rsidRDefault="005F5F72" w:rsidP="005F5F72">
      <w:r w:rsidRPr="005F5F72">
        <w:rPr>
          <w:rtl/>
        </w:rPr>
        <w:t>ووفق البنتاجون، يستهدف الرصيف السماح بإدخال نحو مليوني وجبة يومية للسكان المدنيين في قطاع غزة. وأوضح المتحدث باسم البنتاجون جنرال "باتريك رايدر" أن الوقت الزمني للانتهاء من المشروع يستغرق ٦٠ يوما، وسيحتاج المشروع إلى ١٠٠٠ جندي أمريكي. وسيصل طول الجسر الخاص بالمشروع إلى ١٨٠٠ قدم، وسيتم تأمينه على الأرض بواسطة قوات غير أمريكية لم تُحدد هويتها بعد. علما بأن إسرائيل ستقوم بتفتيش البضائع أيضا قبل دخولها، وسيتم التعاون مع دول وجهات أخرى بجانب المنظمات الأممية، وذلك على غرار المفوضية الأوروبية وجمهورية قبرص</w:t>
      </w:r>
    </w:p>
    <w:p w14:paraId="23E5606D" w14:textId="77777777" w:rsidR="005F5F72" w:rsidRPr="005F5F72" w:rsidRDefault="005F5F72" w:rsidP="005F5F72">
      <w:r w:rsidRPr="005F5F72">
        <w:rPr>
          <w:rtl/>
        </w:rPr>
        <w:t>ودولة الإمارات العربية المتحدة. ولكن ستظل هناك أسئلة محيرة بحاجة لإجابات ترتبط بالأمور اللوجستية والأمنية المتعلقة بسبل نقل وتأمين شحنات المساعدات الإنسانية بعد تفريغها على الجسر، خاصة أن هناك تكدسا في أعداد المواطنين داخل بعض المناطق، وهناك نقص فعلي في الشاحنات والوقود والطرق التي تصلح لسير الشاحنات داخل قطاع غزة بسبب الحرب، بما يعني أن الميناء يجابه نفس المشاكل المرتبطة بالمعابر البرية.٦</w:t>
      </w:r>
    </w:p>
    <w:p w14:paraId="31B0F1FE" w14:textId="77777777" w:rsidR="005F5F72" w:rsidRPr="005F5F72" w:rsidRDefault="005F5F72" w:rsidP="005F5F72">
      <w:pPr>
        <w:rPr>
          <w:b/>
          <w:bCs/>
        </w:rPr>
      </w:pPr>
      <w:r w:rsidRPr="005F5F72">
        <w:rPr>
          <w:b/>
          <w:bCs/>
          <w:rtl/>
        </w:rPr>
        <w:t>أهداف خفية وشكوك</w:t>
      </w:r>
    </w:p>
    <w:p w14:paraId="6C40602F" w14:textId="77777777" w:rsidR="005F5F72" w:rsidRPr="005F5F72" w:rsidRDefault="005F5F72" w:rsidP="005F5F72">
      <w:r w:rsidRPr="005F5F72">
        <w:rPr>
          <w:rtl/>
        </w:rPr>
        <w:t>تشير بعض التحليلات الأمريكية والإسرائيلية والعربية أيضا إلى أن واشنطن تملك أهدافًا أخرى خفية تتعلق بإمكانية تحويل ميناء مدينة غزة إلى منشأة يتم استخدامها لأغراض تجارية تخدم المصالح الأمريكية والإسرائيلية فيما بعد. وهناك هدف آخر يتمثل في خلق وسيلة يمكن من خلالها تقديم المساعدات لسكان القطاع دون أن تكون هناك سيطرة أو تحكم من جانب حركة حماس التي تحكم القطاع منذ عام ٢٠٠٦. أما بعد انتهاء الحرب التي دمرت غزة، فإن النازحين العائدين إلى منازلهم المهدمة قد يكونون أمام خيارين، إما انتظار البدء في تنفيذ جهود إعادة الإعمار، أو البحث عن وسيلة يمكن من خلالها النجاة بحياتهم من العدوان الإسرائيلي المتكرر.٧</w:t>
      </w:r>
    </w:p>
    <w:p w14:paraId="7CB6CCC7" w14:textId="77777777" w:rsidR="005F5F72" w:rsidRPr="005F5F72" w:rsidRDefault="005F5F72" w:rsidP="005F5F72">
      <w:r w:rsidRPr="005F5F72">
        <w:rPr>
          <w:rtl/>
        </w:rPr>
        <w:t>وهناك بعض التحليلات التي تربط بين بناء هذا الميناء وبين رغبة الرئيس "بايدن" في تحقيق مكاسب انتخابية مع اقتراب موسم الانتخابات الرئاسية المزمع عقدها في نوفمبر القادم، ووجود ضغوط كبيرة على كافة المستويات على الرئيس الأمريكي، سواء من جانب التقدميين داخل حزبه الديمقراطي، أو الطلاب في الجامعات الذين يقومون باحتجاجات واسعة النطاق، أو من خلال أفراد إدارته</w:t>
      </w:r>
    </w:p>
    <w:p w14:paraId="0BDAE91B" w14:textId="77777777" w:rsidR="005F5F72" w:rsidRPr="005F5F72" w:rsidRDefault="005F5F72" w:rsidP="005F5F72">
      <w:r w:rsidRPr="005F5F72">
        <w:rPr>
          <w:rtl/>
        </w:rPr>
        <w:t>الذين أقبل بعضهم على تقديم استقالتهم، فضلا عن الضغوط العالمية والانتقادات التي طالت واشنطن جراء موقفها من الحرب الإسرائيلية على قطاع غزة، واستمرارها في إمداد إسرائيل بالسلاح والذخيرة بالرغم من انتهاكها للقانون الدولي، وعدم القيام بمسؤوليتها كقوة قائمة بالاحتلال</w:t>
      </w:r>
      <w:r w:rsidRPr="005F5F72">
        <w:t>.^</w:t>
      </w:r>
    </w:p>
    <w:p w14:paraId="682D5931" w14:textId="77777777" w:rsidR="005F5F72" w:rsidRPr="005F5F72" w:rsidRDefault="005F5F72" w:rsidP="005F5F72">
      <w:r w:rsidRPr="005F5F72">
        <w:rPr>
          <w:rtl/>
        </w:rPr>
        <w:t>كما أن هناك شكوكا أخرى حول أن هذا الميناء يمثل تنفيذًا لخطة وزير الخارجية الإسرائيلي "يسرائيل کاتس" في عام ٩٢٠١٧ والتي تدور حول تأسيس جزيرة بحرية قبالة ساحل مدينة غزة تعمل كوسيلة لمرور البضائع. كما تضمنت الخطة القيام ببناء منازل عليها، ونقل سكان غزة إليها، وقد قوبلت تلك الفكرة باستهجان ورفض في كل مرة يتم طرحها. خاصة أنها تهدد أي مستقبل لحل الدولتين وتحقيق السلام.١٠</w:t>
      </w:r>
    </w:p>
    <w:p w14:paraId="2EC3A955" w14:textId="77777777" w:rsidR="005F5F72" w:rsidRPr="005F5F72" w:rsidRDefault="005F5F72" w:rsidP="005F5F72">
      <w:pPr>
        <w:rPr>
          <w:b/>
          <w:bCs/>
        </w:rPr>
      </w:pPr>
      <w:r w:rsidRPr="005F5F72">
        <w:rPr>
          <w:b/>
          <w:bCs/>
          <w:rtl/>
        </w:rPr>
        <w:t>تحديات</w:t>
      </w:r>
    </w:p>
    <w:p w14:paraId="2343F760" w14:textId="77777777" w:rsidR="005F5F72" w:rsidRPr="005F5F72" w:rsidRDefault="005F5F72" w:rsidP="005F5F72">
      <w:r w:rsidRPr="005F5F72">
        <w:rPr>
          <w:rtl/>
        </w:rPr>
        <w:t xml:space="preserve">هناك مجموعة من المشاكل التي تعيق هذا الميناء عن القيام بعمله، فبعدما قامت إسرائيل بفصل شمال القطاع عن جنوبه، فإن كافة المساعدات التي تدخل عبر هذا الميناء تتحكم فيها إسرائيل في الوقت الراهن، بما يعني أنها قد تعرقل دخول المساعدات </w:t>
      </w:r>
      <w:r w:rsidRPr="005F5F72">
        <w:rPr>
          <w:rtl/>
        </w:rPr>
        <w:lastRenderedPageBreak/>
        <w:t>أيضا. كما أن حجم المساعدات التي يمكن لهذا الميناء إدخالها لا تضاهي معبري رفح وكرم أبو سالم، وهو ما أكدته منسقة المساعدات التابعة للأمم المتحدة "سيجريد كاج</w:t>
      </w:r>
      <w:r w:rsidRPr="005F5F72">
        <w:t>"."</w:t>
      </w:r>
    </w:p>
    <w:p w14:paraId="0175DB05" w14:textId="77777777" w:rsidR="005F5F72" w:rsidRPr="005F5F72" w:rsidRDefault="005F5F72" w:rsidP="005F5F72">
      <w:r w:rsidRPr="005F5F72">
        <w:rPr>
          <w:rtl/>
        </w:rPr>
        <w:t>وعن تقسيم المساعدات وتوزيعها التي تعد مشكلة كبيرة تجابه الميناء، تقدمت إسرائيل باقتراح قوبل بالرفض: حيث اقترحت أن تكون غزة عبارة عن مناطق يحكمها عشائر تعمل على غرار روابط القرى الفلسطينية التي أنشأتها إسرائيل بالضفة الغربية في عام ١٩٧٨ -وإن كان الأمر غير ناجح- بحيث تنسق عمليات التوزيع مع القوات الإسرائيلية، بهدف إلغاء سلطة حركة حماس على</w:t>
      </w:r>
    </w:p>
    <w:p w14:paraId="21600AB0" w14:textId="77777777" w:rsidR="005F5F72" w:rsidRPr="005F5F72" w:rsidRDefault="005F5F72" w:rsidP="005F5F72">
      <w:r w:rsidRPr="005F5F72">
        <w:rPr>
          <w:rtl/>
        </w:rPr>
        <w:t>القطاع، وتهميش السلطة الفلسطينية وعمل المنظمات الإنسانية، وعلى رأسها وكالة الأمم المتحدة لإغاثة وتشغيل اللاجئين الفلسطينيين (الأونروا).١٢</w:t>
      </w:r>
    </w:p>
    <w:p w14:paraId="7C86BA6E" w14:textId="77777777" w:rsidR="005F5F72" w:rsidRPr="005F5F72" w:rsidRDefault="005F5F72" w:rsidP="005F5F72">
      <w:r w:rsidRPr="005F5F72">
        <w:rPr>
          <w:rtl/>
        </w:rPr>
        <w:t>فضلا عما سبق، ففي ٢٨ مايو المنصرم، وبسبب الأمواج العاتية، أعلنت واشنطن عن توقف الرصيف الذي تكلف بناؤه ٣٢٠ مليون دولار، والذي عمل لفترة لم تتجاوز الأسبوعين. وتم سحب الرصيف الذي يستقبل الزوارق المائية التابعة للجيش الأمريكي إلى ميناء أشدود جنوب إسرائیل لحين إصلاحه، مما يعني تعليق وصول المساعدات عبر هذا الرصيف. علما بأنه خلال فترة عمله المحدودة، أصيب ثلاثة من عناصر الخدمة الأمريكية. كما تسببت أحوال الطقس في عرقلة رسو أربع سفن على الرصيف، فتوجهت للشاطئ في غزة وإسرائيل. فضلا عن المشكلات الأخرى التي جابهت عملية توزيع المساعدات التي وصل حجمها إلى ما يزيد عن ١٠٠٠ طن متري. كما أكد المسؤولون الأمريكيون أن</w:t>
      </w:r>
    </w:p>
    <w:p w14:paraId="57AB1804" w14:textId="686B3038" w:rsidR="005F5F72" w:rsidRPr="005F5F72" w:rsidRDefault="005F5F72" w:rsidP="005F5F72">
      <w:r w:rsidRPr="005F5F72">
        <mc:AlternateContent>
          <mc:Choice Requires="wps">
            <w:drawing>
              <wp:inline distT="0" distB="0" distL="0" distR="0" wp14:anchorId="411F85E4" wp14:editId="406E7429">
                <wp:extent cx="304800" cy="304800"/>
                <wp:effectExtent l="0" t="0" r="0" b="0"/>
                <wp:docPr id="280164086"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C3EBE"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C53209" w14:textId="77777777" w:rsidR="005F5F72" w:rsidRPr="005F5F72" w:rsidRDefault="005F5F72" w:rsidP="005F5F72">
      <w:r w:rsidRPr="005F5F72">
        <w:rPr>
          <w:rtl/>
        </w:rPr>
        <w:t>هذا الميناء البحري سيكون قادرا على إدخال كمية مساعدات تلبي احتياجات ٥٠٠ ألف فلسطيني فقط، بما يعني أنه لن يكون قادرا على سد حاجة بقية سكان القطاع.١٣</w:t>
      </w:r>
    </w:p>
    <w:p w14:paraId="7D1D6246" w14:textId="77777777" w:rsidR="005F5F72" w:rsidRPr="005F5F72" w:rsidRDefault="005F5F72" w:rsidP="005F5F72">
      <w:r w:rsidRPr="005F5F72">
        <w:rPr>
          <w:rtl/>
        </w:rPr>
        <w:t>وختاما، يمكن القول إنه على الرغم من أهمية الميناء الذي دشنته واشنطن، والقدرة على استخدامه في تقديم المساعدات الإنسانية لسكان القطاع، فإن هذا الميناء غير قادر على تعويض دور المواني البرية في مسألة نقل شاحنات المساعدات، سواء من</w:t>
      </w:r>
    </w:p>
    <w:p w14:paraId="6B5023EB" w14:textId="77777777" w:rsidR="005F5F72" w:rsidRPr="005F5F72" w:rsidRDefault="005F5F72" w:rsidP="005F5F72">
      <w:r w:rsidRPr="005F5F72">
        <w:rPr>
          <w:rtl/>
        </w:rPr>
        <w:t>حيث الكم أو التكلفة، هذا على الجانب الإنساني، أما فيما يتعلق بالنوايا الأخرى غير المعلنة، والمتمثلة في تصفية القضية الفلسطينية عبر السماح بهجرة الفلسطينيين من هذا الميناء، فإن ذلك سيكون أمرًا صعب الحدوث: لأن واشنطن لن تقدم على تشجيع موجات هجرة غير شرعية للدول الأوروبية الصديقة لها، وفي مقدمتها قبرص. كما أن حجم الضرر الذي لحق بالميناء جراء العواصف والأمواج يدلل على ضعف إمكانياته، وعدم قدرته على تحقيق أهداف طويلة المدى</w:t>
      </w:r>
      <w:r w:rsidRPr="005F5F72">
        <w:t>.</w:t>
      </w:r>
    </w:p>
    <w:p w14:paraId="7C7EDE63" w14:textId="77777777" w:rsidR="005F5F72" w:rsidRPr="005F5F72" w:rsidRDefault="005F5F72" w:rsidP="005F5F72">
      <w:pPr>
        <w:rPr>
          <w:b/>
          <w:bCs/>
        </w:rPr>
      </w:pPr>
      <w:r w:rsidRPr="005F5F72">
        <w:rPr>
          <w:b/>
          <w:bCs/>
          <w:rtl/>
        </w:rPr>
        <w:t>الهوامش والمراجع</w:t>
      </w:r>
    </w:p>
    <w:p w14:paraId="2A266B16" w14:textId="77777777" w:rsidR="005F5F72" w:rsidRPr="005F5F72" w:rsidRDefault="005F5F72" w:rsidP="005F5F72">
      <w:r w:rsidRPr="005F5F72">
        <w:t>(1) Jacob Magid, "US to build pier off Gaza coast that will enable maritime aid shipments - officials", The Times Of Israel, March 7, 2024, </w:t>
      </w:r>
      <w:hyperlink r:id="rId40" w:history="1">
        <w:r w:rsidRPr="005F5F72">
          <w:rPr>
            <w:rStyle w:val="Hyperlink"/>
          </w:rPr>
          <w:t>https://tinyurl.com/4tb2rv9z</w:t>
        </w:r>
      </w:hyperlink>
    </w:p>
    <w:p w14:paraId="1EE6ECDB" w14:textId="77777777" w:rsidR="005F5F72" w:rsidRPr="005F5F72" w:rsidRDefault="005F5F72" w:rsidP="005F5F72">
      <w:r w:rsidRPr="005F5F72">
        <w:rPr>
          <w:rtl/>
        </w:rPr>
        <w:t>(٢) ٢</w:t>
      </w:r>
      <w:r w:rsidRPr="005F5F72">
        <w:t xml:space="preserve"> RT. "</w:t>
      </w:r>
      <w:r w:rsidRPr="005F5F72">
        <w:rPr>
          <w:rtl/>
        </w:rPr>
        <w:t>جلبت لهم المساعدات فأقلت جثثهم.. الجيش الإسرائيلي يفتح النار على آلاف الفلسطينيين في غزة (فيديو)". ٢٩ فبراير ٢٠٢٤</w:t>
      </w:r>
      <w:r w:rsidRPr="005F5F72">
        <w:t>. </w:t>
      </w:r>
      <w:hyperlink r:id="rId41" w:history="1">
        <w:r w:rsidRPr="005F5F72">
          <w:rPr>
            <w:rStyle w:val="Hyperlink"/>
          </w:rPr>
          <w:t>https://tinyurl.com/5xkfjbvj</w:t>
        </w:r>
      </w:hyperlink>
    </w:p>
    <w:p w14:paraId="1C195A70" w14:textId="77777777" w:rsidR="005F5F72" w:rsidRPr="005F5F72" w:rsidRDefault="005F5F72" w:rsidP="005F5F72">
      <w:r w:rsidRPr="005F5F72">
        <w:t>(3) Jacob Magid, Op. Cit.</w:t>
      </w:r>
    </w:p>
    <w:p w14:paraId="13AF3C1A" w14:textId="77777777" w:rsidR="005F5F72" w:rsidRPr="005F5F72" w:rsidRDefault="005F5F72" w:rsidP="005F5F72">
      <w:r w:rsidRPr="005F5F72">
        <w:t>(4) Ibid.</w:t>
      </w:r>
    </w:p>
    <w:p w14:paraId="44A17AE0" w14:textId="77777777" w:rsidR="005F5F72" w:rsidRPr="005F5F72" w:rsidRDefault="005F5F72" w:rsidP="005F5F72">
      <w:r w:rsidRPr="005F5F72">
        <w:lastRenderedPageBreak/>
        <w:t>(5) Ellen Mitchell, "US completes building humanitarian pier off Gaza coast", The Hill, May 7, 2024, </w:t>
      </w:r>
      <w:hyperlink r:id="rId42" w:history="1">
        <w:r w:rsidRPr="005F5F72">
          <w:rPr>
            <w:rStyle w:val="Hyperlink"/>
          </w:rPr>
          <w:t>https://tinyurl</w:t>
        </w:r>
      </w:hyperlink>
      <w:r w:rsidRPr="005F5F72">
        <w:t>. com/52a9p936</w:t>
      </w:r>
    </w:p>
    <w:p w14:paraId="01F3BD85" w14:textId="77777777" w:rsidR="005F5F72" w:rsidRPr="005F5F72" w:rsidRDefault="005F5F72" w:rsidP="005F5F72">
      <w:r w:rsidRPr="005F5F72">
        <w:t>(6) Alex Horton, "How the U.S. military will use a floating pier to deliver Gaza aid", The Washington Post, March 8, 2024, </w:t>
      </w:r>
      <w:hyperlink r:id="rId43" w:history="1">
        <w:r w:rsidRPr="005F5F72">
          <w:rPr>
            <w:rStyle w:val="Hyperlink"/>
          </w:rPr>
          <w:t>https://tinyurl.com/2au2mz6s</w:t>
        </w:r>
      </w:hyperlink>
    </w:p>
    <w:p w14:paraId="7EBA3822" w14:textId="77777777" w:rsidR="005F5F72" w:rsidRPr="005F5F72" w:rsidRDefault="005F5F72" w:rsidP="005F5F72">
      <w:r w:rsidRPr="005F5F72">
        <w:t>(7) Emad Moussa, "How Biden's port in Gaza will help Israel outsource its occupation", The New Arab, March 18, 2024, </w:t>
      </w:r>
      <w:hyperlink r:id="rId44" w:history="1">
        <w:r w:rsidRPr="005F5F72">
          <w:rPr>
            <w:rStyle w:val="Hyperlink"/>
          </w:rPr>
          <w:t>https://tinyurl.com/2e7jdx2z</w:t>
        </w:r>
      </w:hyperlink>
    </w:p>
    <w:p w14:paraId="49085F9F" w14:textId="77777777" w:rsidR="005F5F72" w:rsidRPr="005F5F72" w:rsidRDefault="005F5F72" w:rsidP="005F5F72">
      <w:r w:rsidRPr="005F5F72">
        <w:t>(8) Ibid.</w:t>
      </w:r>
    </w:p>
    <w:p w14:paraId="61493D7D" w14:textId="77777777" w:rsidR="005F5F72" w:rsidRPr="005F5F72" w:rsidRDefault="005F5F72" w:rsidP="005F5F72">
      <w:r w:rsidRPr="005F5F72">
        <w:t>(9) Emad Moussa, Op. Cit.</w:t>
      </w:r>
    </w:p>
    <w:p w14:paraId="51C8BF5F" w14:textId="77777777" w:rsidR="005F5F72" w:rsidRPr="005F5F72" w:rsidRDefault="005F5F72" w:rsidP="005F5F72">
      <w:r w:rsidRPr="005F5F72">
        <w:rPr>
          <w:rtl/>
        </w:rPr>
        <w:t xml:space="preserve">(١٠) الشرق، "أوروبا تسخر من وزير خارجية إسرائيل.. ما حقيقة "الجزيرة الصناعية" لسكان غزة؟"، ٢٢ يناير ٢٠٢٤، </w:t>
      </w:r>
      <w:r w:rsidRPr="005F5F72">
        <w:t>.</w:t>
      </w:r>
      <w:hyperlink r:id="rId45" w:history="1">
        <w:r w:rsidRPr="005F5F72">
          <w:rPr>
            <w:rStyle w:val="Hyperlink"/>
          </w:rPr>
          <w:t>https://tinyurl</w:t>
        </w:r>
      </w:hyperlink>
      <w:r w:rsidRPr="005F5F72">
        <w:t> com/apbyffh2</w:t>
      </w:r>
    </w:p>
    <w:p w14:paraId="1D628CFC" w14:textId="77777777" w:rsidR="005F5F72" w:rsidRPr="005F5F72" w:rsidRDefault="005F5F72" w:rsidP="005F5F72">
      <w:r w:rsidRPr="005F5F72">
        <w:t>(11) Emad Moussa, Op. Cit.</w:t>
      </w:r>
    </w:p>
    <w:p w14:paraId="68C7617B" w14:textId="77777777" w:rsidR="005F5F72" w:rsidRPr="005F5F72" w:rsidRDefault="005F5F72" w:rsidP="005F5F72">
      <w:r w:rsidRPr="005F5F72">
        <w:t>(12) Ibid.</w:t>
      </w:r>
    </w:p>
    <w:p w14:paraId="43F3A5E4" w14:textId="77777777" w:rsidR="005F5F72" w:rsidRPr="005F5F72" w:rsidRDefault="005F5F72" w:rsidP="005F5F72">
      <w:r w:rsidRPr="005F5F72">
        <w:t>(13) Ellen Mitchell, "Rough seas damage US-built Gaza pier; deliveries suspended", The Hill, May 28, 2024, https:// tinyurl.com/b7cv4txd</w:t>
      </w:r>
    </w:p>
    <w:p w14:paraId="752FFF7B" w14:textId="04765EF8" w:rsidR="005F5F72" w:rsidRPr="005F5F72" w:rsidRDefault="005F5F72" w:rsidP="005F5F72">
      <w:r w:rsidRPr="005F5F72">
        <mc:AlternateContent>
          <mc:Choice Requires="wps">
            <w:drawing>
              <wp:inline distT="0" distB="0" distL="0" distR="0" wp14:anchorId="71604A20" wp14:editId="363E05EE">
                <wp:extent cx="304800" cy="304800"/>
                <wp:effectExtent l="0" t="0" r="0" b="0"/>
                <wp:docPr id="291591521"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6D293D"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6901DA" w14:textId="77777777" w:rsidR="005F5F72" w:rsidRPr="005F5F72" w:rsidRDefault="005F5F72" w:rsidP="005F5F72">
      <w:r w:rsidRPr="005F5F72">
        <w:rPr>
          <w:rtl/>
        </w:rPr>
        <w:t>متابعات</w:t>
      </w:r>
    </w:p>
    <w:p w14:paraId="5078DEE3" w14:textId="77777777" w:rsidR="005F5F72" w:rsidRPr="005F5F72" w:rsidRDefault="005F5F72" w:rsidP="005F5F72">
      <w:r w:rsidRPr="005F5F72">
        <w:t xml:space="preserve">• </w:t>
      </w:r>
      <w:r w:rsidRPr="005F5F72">
        <w:rPr>
          <w:rtl/>
        </w:rPr>
        <w:t>المشهد السوداني بين فرص السلم واستمرار الحرب</w:t>
      </w:r>
    </w:p>
    <w:p w14:paraId="480B8A5F" w14:textId="77777777" w:rsidR="005F5F72" w:rsidRPr="005F5F72" w:rsidRDefault="005F5F72" w:rsidP="005F5F72">
      <w:r w:rsidRPr="005F5F72">
        <w:t xml:space="preserve">• </w:t>
      </w:r>
      <w:r w:rsidRPr="005F5F72">
        <w:rPr>
          <w:rtl/>
        </w:rPr>
        <w:t>مستقبل الاستقرار في العراق في ضوء مفاوضات بغداد- أربيل</w:t>
      </w:r>
    </w:p>
    <w:p w14:paraId="7DC84B87" w14:textId="77777777" w:rsidR="005F5F72" w:rsidRPr="005F5F72" w:rsidRDefault="005F5F72" w:rsidP="005F5F72">
      <w:r w:rsidRPr="005F5F72">
        <w:t>• "</w:t>
      </w:r>
      <w:r w:rsidRPr="005F5F72">
        <w:rPr>
          <w:rtl/>
        </w:rPr>
        <w:t>تحالف أسبيدس".. مستقبل مهمة التحالف الأوروبي في الشرق الأوسط</w:t>
      </w:r>
    </w:p>
    <w:p w14:paraId="08068543" w14:textId="77777777" w:rsidR="005F5F72" w:rsidRPr="005F5F72" w:rsidRDefault="005F5F72" w:rsidP="005F5F72">
      <w:r w:rsidRPr="005F5F72">
        <w:t xml:space="preserve">● </w:t>
      </w:r>
      <w:r w:rsidRPr="005F5F72">
        <w:rPr>
          <w:rtl/>
        </w:rPr>
        <w:t>داعش خراسان واستهداف موسكو</w:t>
      </w:r>
    </w:p>
    <w:p w14:paraId="7D3321B2" w14:textId="77777777" w:rsidR="005F5F72" w:rsidRPr="005F5F72" w:rsidRDefault="005F5F72" w:rsidP="005F5F72">
      <w:r w:rsidRPr="005F5F72">
        <w:t xml:space="preserve">· </w:t>
      </w:r>
      <w:r w:rsidRPr="005F5F72">
        <w:rPr>
          <w:rtl/>
        </w:rPr>
        <w:t>قراءة في كتاب "النظام الدولي الراهن.. أيّ ضمانات للأمن الدولي؟</w:t>
      </w:r>
      <w:r w:rsidRPr="005F5F72">
        <w:t>"</w:t>
      </w:r>
    </w:p>
    <w:p w14:paraId="2DA09902" w14:textId="77777777" w:rsidR="005F5F72" w:rsidRPr="005F5F72" w:rsidRDefault="005F5F72" w:rsidP="005F5F72">
      <w:r w:rsidRPr="005F5F72">
        <w:t xml:space="preserve">• </w:t>
      </w:r>
      <w:r w:rsidRPr="005F5F72">
        <w:rPr>
          <w:rtl/>
        </w:rPr>
        <w:t>الصراع الجيواستراتيجي على مواني شرق إفريقيا (دراسة حالة: اتفاقية ميناء تنزانيا مع دبي.. قراءة مستقبلية)</w:t>
      </w:r>
    </w:p>
    <w:p w14:paraId="051AB893" w14:textId="77777777" w:rsidR="005F5F72" w:rsidRPr="005F5F72" w:rsidRDefault="005F5F72" w:rsidP="005F5F72">
      <w:r w:rsidRPr="005F5F72">
        <w:t xml:space="preserve">• </w:t>
      </w:r>
      <w:r w:rsidRPr="005F5F72">
        <w:rPr>
          <w:rtl/>
        </w:rPr>
        <w:t>حظر المنصات الرقمية ما بين الفاعلية وحرية الاستخدام</w:t>
      </w:r>
    </w:p>
    <w:p w14:paraId="6D278085" w14:textId="77777777" w:rsidR="005F5F72" w:rsidRPr="005F5F72" w:rsidRDefault="005F5F72" w:rsidP="005F5F72">
      <w:r w:rsidRPr="005F5F72">
        <w:t xml:space="preserve">• </w:t>
      </w:r>
      <w:r w:rsidRPr="005F5F72">
        <w:rPr>
          <w:rtl/>
        </w:rPr>
        <w:t>قانون رواندا.. هل ينجح في الحد من تدفقات الهجرة إلى المملكة المتحدة؟</w:t>
      </w:r>
    </w:p>
    <w:p w14:paraId="1F7A5319" w14:textId="77777777" w:rsidR="005F5F72" w:rsidRPr="005F5F72" w:rsidRDefault="005F5F72" w:rsidP="005F5F72">
      <w:r w:rsidRPr="005F5F72">
        <w:t xml:space="preserve">• </w:t>
      </w:r>
      <w:r w:rsidRPr="005F5F72">
        <w:rPr>
          <w:rtl/>
        </w:rPr>
        <w:t>زيارة رئيس غينيا بيساو لإسرائيل.. الأسباب والتداعيات</w:t>
      </w:r>
    </w:p>
    <w:p w14:paraId="32D2A566" w14:textId="77777777" w:rsidR="005F5F72" w:rsidRPr="005F5F72" w:rsidRDefault="005F5F72" w:rsidP="005F5F72">
      <w:r w:rsidRPr="005F5F72">
        <w:t>• "</w:t>
      </w:r>
      <w:r w:rsidRPr="005F5F72">
        <w:rPr>
          <w:rtl/>
        </w:rPr>
        <w:t>تيليجرام" بين خصوصية البيانات ومخاطر التطرف</w:t>
      </w:r>
    </w:p>
    <w:p w14:paraId="56200030" w14:textId="77777777" w:rsidR="005F5F72" w:rsidRPr="005F5F72" w:rsidRDefault="005F5F72" w:rsidP="005F5F72">
      <w:r w:rsidRPr="005F5F72">
        <w:t xml:space="preserve">• </w:t>
      </w:r>
      <w:r w:rsidRPr="005F5F72">
        <w:rPr>
          <w:rtl/>
        </w:rPr>
        <w:t>ترسيم الحدود بين أرمينيا وأذربيجان.. الدوافع والتحديات</w:t>
      </w:r>
    </w:p>
    <w:p w14:paraId="24B40BE1" w14:textId="77777777" w:rsidR="005F5F72" w:rsidRPr="005F5F72" w:rsidRDefault="005F5F72" w:rsidP="005F5F72">
      <w:pPr>
        <w:rPr>
          <w:b/>
          <w:bCs/>
        </w:rPr>
      </w:pPr>
      <w:r w:rsidRPr="005F5F72">
        <w:rPr>
          <w:b/>
          <w:bCs/>
          <w:rtl/>
        </w:rPr>
        <w:lastRenderedPageBreak/>
        <w:t>المشهد السوداني بين فرص السلم واستمرار الحرب</w:t>
      </w:r>
    </w:p>
    <w:p w14:paraId="2A38736F" w14:textId="77777777" w:rsidR="005F5F72" w:rsidRPr="005F5F72" w:rsidRDefault="005F5F72" w:rsidP="005F5F72">
      <w:r w:rsidRPr="005F5F72">
        <w:rPr>
          <w:rtl/>
        </w:rPr>
        <w:t>د. أماني الطويل مستشار بمركز الأهرام للدراسات السياسية والاستراتيجية</w:t>
      </w:r>
    </w:p>
    <w:p w14:paraId="52B121BF" w14:textId="77DBD526" w:rsidR="005F5F72" w:rsidRPr="005F5F72" w:rsidRDefault="005F5F72" w:rsidP="005F5F72">
      <w:r w:rsidRPr="005F5F72">
        <mc:AlternateContent>
          <mc:Choice Requires="wps">
            <w:drawing>
              <wp:inline distT="0" distB="0" distL="0" distR="0" wp14:anchorId="1608A6B6" wp14:editId="676A661A">
                <wp:extent cx="304800" cy="304800"/>
                <wp:effectExtent l="0" t="0" r="0" b="0"/>
                <wp:docPr id="125033867"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A0C91"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686D9B" w14:textId="77777777" w:rsidR="005F5F72" w:rsidRPr="005F5F72" w:rsidRDefault="005F5F72" w:rsidP="005F5F72">
      <w:r w:rsidRPr="005F5F72">
        <w:rPr>
          <w:rtl/>
        </w:rPr>
        <w:t>يشهد السودان في الوقت الراهن تحولات مهمة مرتبطة بمعطيات عسكرية ميدانية على الساحات السودانية المشتعلة. ومرتبطة أيضًا بمجهودات إقليمية ودولية، من غير الواضح حتى هذه اللحظة نتائجها النهائية في ضوء حالة الفاعلين العسكريين والسياسيين السودانيين حاليًّا، والتي يسيطر عليها الاستقطاب المتطرف. وفي هذا السياق. نسعى إلى تتبع مسارات الجهود الإقليمية والدولية بشأن تدشين حالة سلم تبدأ بوقف إطلاق النار في السودان، كما نهتم بالتحولات الميدانية العسكرية على الأرض، والتي تؤشر لمسارات التفاعل بين السودان ومحيطيه الإقليمي والدولي</w:t>
      </w:r>
      <w:r w:rsidRPr="005F5F72">
        <w:t>.</w:t>
      </w:r>
    </w:p>
    <w:p w14:paraId="7141CF9D" w14:textId="77777777" w:rsidR="005F5F72" w:rsidRPr="005F5F72" w:rsidRDefault="005F5F72" w:rsidP="005F5F72">
      <w:r w:rsidRPr="005F5F72">
        <w:rPr>
          <w:rtl/>
        </w:rPr>
        <w:t>وعلى الصعيد السياسي، هناك تطوران سودانيان منفصلان ربما يجتمعان في مسار واحد بالقاهرة تأسيسًا على مبادرة مصرية، تحت مظلة مؤتمر يُعقد نهایة يونيو ٢٠٢٤، مستهدفًا لم الشمل السوداني على الصعيد السياسي في خطوة قد تقود لوقف الحرب</w:t>
      </w:r>
      <w:r w:rsidRPr="005F5F72">
        <w:t>.</w:t>
      </w:r>
    </w:p>
    <w:p w14:paraId="04C6A111" w14:textId="77777777" w:rsidR="005F5F72" w:rsidRPr="005F5F72" w:rsidRDefault="005F5F72" w:rsidP="005F5F72">
      <w:r w:rsidRPr="005F5F72">
        <w:rPr>
          <w:rtl/>
        </w:rPr>
        <w:t>وفي هذا السياق، شهد شهر مايو ٢٠٢٤ مؤتمرين أحدهما في القاهرة والآخر في أديس أبابا للكتل السودانية المتنافسة، فصدر إعلان القاهرة عن الكتلة الديمقراطية الموسعة. والتي تعد حليفًا للجيش السوداني، وامتدادًا إلى حد ما للقوى السياسية الممثلة لنظام الرئيس السابق "عمر</w:t>
      </w:r>
    </w:p>
    <w:p w14:paraId="531DB35C" w14:textId="77777777" w:rsidR="005F5F72" w:rsidRPr="005F5F72" w:rsidRDefault="005F5F72" w:rsidP="005F5F72">
      <w:r w:rsidRPr="005F5F72">
        <w:rPr>
          <w:rtl/>
        </w:rPr>
        <w:t>البشير"، بينما عُقد في نهاية مايو ٢٠٢٤ مؤتمر آخر في أديس أبابا لكتلة تنسيقية "تقدم" التي تعد التحالف المساند لمشروع الثورة السودانية المندلعة منذ عام ٢٠١٨</w:t>
      </w:r>
      <w:r w:rsidRPr="005F5F72">
        <w:t>.</w:t>
      </w:r>
    </w:p>
    <w:p w14:paraId="3576B461" w14:textId="77777777" w:rsidR="005F5F72" w:rsidRPr="005F5F72" w:rsidRDefault="005F5F72" w:rsidP="005F5F72">
      <w:r w:rsidRPr="005F5F72">
        <w:rPr>
          <w:rtl/>
        </w:rPr>
        <w:t>بشكل عام، نستطيع أن نقول إن إعلاني كل من القاهرة وأديس أبابا قد أعربا عن ضرورة وقف الحرب، ولكن دون اتفاق على أطراف العملية السياسية. وطبيعة العملية السياسية التي من المطلوب التوافق عليها كمدخل لوقف الحرب، ويبدو أن هذه المهمة هي الملقاة على عاتق مؤتمر القاهرة المزمع. والذي من المفترض أن يحضره الطرفان السياسيان المتصارعان في السودان بكل تكتلاتهما السياسية</w:t>
      </w:r>
      <w:r w:rsidRPr="005F5F72">
        <w:t>.</w:t>
      </w:r>
    </w:p>
    <w:p w14:paraId="25F2AC8E" w14:textId="77777777" w:rsidR="005F5F72" w:rsidRPr="005F5F72" w:rsidRDefault="005F5F72" w:rsidP="005F5F72">
      <w:r w:rsidRPr="005F5F72">
        <w:t xml:space="preserve">" </w:t>
      </w:r>
      <w:r w:rsidRPr="005F5F72">
        <w:rPr>
          <w:rtl/>
        </w:rPr>
        <w:t>إعلانا كل من القاهرة وأديس أبابا للكتل السودانية المتنافسة قد أعربا عن ضرورة وقف الحرب، ولكن دون اتفاق على أطراف العملية السياسية، وطبيعة العملية السياسية التي من المطلوب التوافق عليها كمدخل لوقف الحرب</w:t>
      </w:r>
      <w:r w:rsidRPr="005F5F72">
        <w:t>. "</w:t>
      </w:r>
    </w:p>
    <w:p w14:paraId="69D289B7" w14:textId="77777777" w:rsidR="005F5F72" w:rsidRPr="005F5F72" w:rsidRDefault="005F5F72" w:rsidP="005F5F72">
      <w:r w:rsidRPr="005F5F72">
        <w:rPr>
          <w:rtl/>
        </w:rPr>
        <w:t>ومن الجدير بالذكر أن مؤتمر القاهرة يبدو لنا أنه تحت رعاية دولية، خصوصًا من الولايات المتحدة الأمريكية التي يقوم مبعوثها "توم بيريللو" بالتشاور مع القاهرة إلى جانب عواصم عربية وإفريقية أخرى بشأن فرص إنهاء الحرب في السودان، حيث من المتوقع أن يكون هناك تنسيق بين العواصم المعنية بالملف السوداني، على المستويين العربي والإفريقي، لضمان إنجاح مبادرة مصر ومؤتمر القاهرة، فيما سوف يهتم المؤتمر بمحاولة الإجابة على سؤال: مَن يشارك من النظام القديم في المعادلات المستقبلية؟ وبأية مواصفات؟ وتقديرنا أن الاتفاق على أطراف العملية السياسية سوف يقود بالضرورة إلى التوافق بشأن محاور العملية السياسية ذاتها، وطبيعة ووزن المكون العسكري السوداني فيها، ومدى تعبيرها عن توازن القوى بين قوى النظام القديم والثائرين عليه</w:t>
      </w:r>
      <w:r w:rsidRPr="005F5F72">
        <w:t>.</w:t>
      </w:r>
    </w:p>
    <w:p w14:paraId="4CFA3248" w14:textId="77777777" w:rsidR="005F5F72" w:rsidRPr="005F5F72" w:rsidRDefault="005F5F72" w:rsidP="005F5F72">
      <w:r w:rsidRPr="005F5F72">
        <w:rPr>
          <w:rtl/>
        </w:rPr>
        <w:t>أما على الصعيد الميداني العسكري، فيمكن رصد تحقيق انتصارات عسكرية للقوات المسلحة السودانية، وتحول الحالة من الدفاع إلى الهجوم، حيث أحرز الجيش تقدمًا على جبهة عاصمة السودان المثلثة التي تشمل أم درمان وبحري إلى جانب الخرطوم، ويبدو أن ذلك مرتبط بحصول الجيش على دعم خارجي تسليحي وفني، حيث امتلك مؤخرًا طائرات مسيّرة، كما اعتمد على فرق خاصة مدربة على حرب المدن، ربما بدعم عسكري خارجي</w:t>
      </w:r>
      <w:r w:rsidRPr="005F5F72">
        <w:t>.</w:t>
      </w:r>
    </w:p>
    <w:p w14:paraId="3567D736" w14:textId="77777777" w:rsidR="005F5F72" w:rsidRPr="005F5F72" w:rsidRDefault="005F5F72" w:rsidP="005F5F72">
      <w:r w:rsidRPr="005F5F72">
        <w:rPr>
          <w:rtl/>
        </w:rPr>
        <w:lastRenderedPageBreak/>
        <w:t>أما على جبهة الفاشر في عاصمة شمال دافور، فإن قوات الدعم السريع تخوض معركة شرسة مع آخر معاقل الجيش السوداني في غرب السودان، وذلك بتقدم عسكري متأرجح لم يحسم لصالحه بعد</w:t>
      </w:r>
      <w:r w:rsidRPr="005F5F72">
        <w:t>.</w:t>
      </w:r>
    </w:p>
    <w:p w14:paraId="6BB81166" w14:textId="77777777" w:rsidR="005F5F72" w:rsidRPr="005F5F72" w:rsidRDefault="005F5F72" w:rsidP="005F5F72">
      <w:r w:rsidRPr="005F5F72">
        <w:rPr>
          <w:rtl/>
        </w:rPr>
        <w:t>وربما إذا تم حسم معركة الفاشر لصالح الدعم السريع فهو مؤشر يعني وقوع كل إقليم دارفور تحت النفوذ العسكري لقوات الدعم السريع، وهي مساحة تعادل دولا مثل فرنسا بموارد اقتصادية</w:t>
      </w:r>
    </w:p>
    <w:p w14:paraId="0F806DA5" w14:textId="77777777" w:rsidR="005F5F72" w:rsidRPr="005F5F72" w:rsidRDefault="005F5F72" w:rsidP="005F5F72">
      <w:r w:rsidRPr="005F5F72">
        <w:rPr>
          <w:rtl/>
        </w:rPr>
        <w:t>هائلة. أهمها الذهب والصمغ العربي، كما يعني أيضًا أن الدعم السريع قد حصل بذلك على موقف تفاوضي جيد يتيح له القدرة على إجراء مساومات على أي مائدة مفاوضات قادمة، أي على المدى القصير أو المتوسط على أقصى تقدير. أما على المدى الطويل، فلا بد أن يجد الدعم السريع مقاومة داخل إقليم دارفور نفسه المنقسم عرقيًا بين عرب وقبائل من أصول إفريقية لها امتدادات إقليمية. وهو الأمر الذي يؤكد أنه لا استقرار للدعم السريع في دارفور دون تغيير النظام السياسي في جارته تشاد المنتمي لقبيلة الزغاوة الإفريقية، وهو ما يدركه الرئيس "محمد إدريس ديبي"، الرئيس التشادي. ومن هنا نستطيع أن نتفهم سياسيات الاحتواء القلقة التي يمارسها "ديبي" حاليًّا مع "محمد حمدان دقلو" الشهير بـ "حميدتي" قائد قوات الدعم السريع، وذلك من حيث السماح للأخير بمرور دعم إنساني وعسكري لقوات الدعم السريع عن طريق منطقة أم جرس التشادية، ربما أملًا في تحبيده، وضمان عدم امتداد عمليات الدعم السريع إلى تشاد</w:t>
      </w:r>
      <w:r w:rsidRPr="005F5F72">
        <w:t>.</w:t>
      </w:r>
    </w:p>
    <w:p w14:paraId="4CFB0285" w14:textId="77777777" w:rsidR="005F5F72" w:rsidRPr="005F5F72" w:rsidRDefault="005F5F72" w:rsidP="005F5F72">
      <w:r w:rsidRPr="005F5F72">
        <w:rPr>
          <w:rtl/>
        </w:rPr>
        <w:t>ويبدو أن التحول الميداني لصالح الجيش السوداني مرتبط بقناعته بعدم الذهاب إلى مائدة تفاوض دون إحراز نصر عسكري مؤثر، خصوصًا مع اتساع رقعة العمليات السودانية لتشمل ٧٠% من جغرافية دولة السودان، وكذلك عدم الاعتراف بتنسيقية "تقدم" كجزء من المعادلة السياسية السودانية المستقبلية. وهو ما يفسر لنا توجيه اتهامات من جانب النيابة العامة السودانية ضد غالبية رموز تنسيقية "تقدم"، والتسريبات القائمة بالاتجاه نحو إعلان حكومة سودانية من الخرطوم في حالة النجاح في السيطرة على العاصمة السياسية للبلاد بشكل كامل</w:t>
      </w:r>
      <w:r w:rsidRPr="005F5F72">
        <w:t>.</w:t>
      </w:r>
    </w:p>
    <w:p w14:paraId="549C8F44" w14:textId="77777777" w:rsidR="005F5F72" w:rsidRPr="005F5F72" w:rsidRDefault="005F5F72" w:rsidP="005F5F72">
      <w:r w:rsidRPr="005F5F72">
        <w:rPr>
          <w:rtl/>
        </w:rPr>
        <w:t>ويبدو أن هذه الاتجاهات السياسية والعسكرية للجيش السوداني على المستوى الداخلي هي انعكاس لخيارات استراتيجية بالتحالف مع المحور</w:t>
      </w:r>
    </w:p>
    <w:p w14:paraId="15311393" w14:textId="77777777" w:rsidR="005F5F72" w:rsidRPr="005F5F72" w:rsidRDefault="005F5F72" w:rsidP="005F5F72">
      <w:r w:rsidRPr="005F5F72">
        <w:rPr>
          <w:rtl/>
        </w:rPr>
        <w:t>الروسي الصيني، حيث شهدت العلاقات السودانية مع روسيا تطورات ملفتة تضمنت زيارات متزامنة لكل من "مالك عقار" و"شمس الدين الكباشي". نائبي رئيس مجلس السيادة السوداني "عبد الفتاح البرهان"، إلى موسكو وحليفتيها الإفريقيتين النيجر ومالي، حيث التقى "مالك عقار" الرئيسَ الروسي "فلادیمير بوتين"، بينما اصطحب "كباشي" وزيرَ الدفاع السوداني "ياسين إبراهيم" في جولته الإفريقية. وذلك في ظل سلسلة من التفاعلات الدبلوماسية بين السودان وروسيا بدأت منذ أبريل الماضي بزيارة مدير جهاز المخابرات العامة السوداني الجنرال "أحمد مفضل"، الذي شارك في فعاليات الملتقى ال١٢ لكبار القادة الأمنيين العالمي في روسيا، وعقد جلسة مباحثات مع "ميخائيل بوجدانوف"، وزير الخارجية الروسي، الذي زار السودان لاحقًا في مايو الماضي والتقى مسؤولين سودانيين، على رأسهم رئيش مجلس السيادة وقائد الجيش "عبد الفتاح البرهان" ونائباه في الجيش الفريق "شمس الدين كباشي" وفي المجلس السيادي "مالك عقار" ووزير الخارجية. حيث قدمت موسكو دعمًا سياسيًا مطلقًا للسلطة السودانية الحالية، مع اعتبار أن مجلس السيادة السوداني هو السلطة الشرعية التي تمثل الشعب السوداني وجمهوريته</w:t>
      </w:r>
      <w:r w:rsidRPr="005F5F72">
        <w:t>.</w:t>
      </w:r>
    </w:p>
    <w:p w14:paraId="16C8A926" w14:textId="77777777" w:rsidR="005F5F72" w:rsidRPr="005F5F72" w:rsidRDefault="005F5F72" w:rsidP="005F5F72">
      <w:r w:rsidRPr="005F5F72">
        <w:rPr>
          <w:rtl/>
        </w:rPr>
        <w:t>وطبقًا لهذه التفاعلات تشير تقارير دولية إلى وجود تعهدات روسية للسودان بإمدادات عسكرية مقابل الحصول على ضمانات مؤكدة لإقامة قاعدة روسية على سواحل البحر الأحمر، وامتيازات ضخمة في مجالي التعدين والزراعة، حيث إن الاتفاقات الجديدة الموقعة ستعمل على تعزيز الوجود الروسي في السودان من خلال ٥ وحدات، منها وحدة عسكرية تعنى بالأسلحة والتدريب، وأخرى أمنية تعمل في حماية المنشآت أو الأفراد. إضافة إلى الوحدة التعدينية، وهي تضم عددًا من الشركات العاملة في مجال تعدين الذهب أو اليورانيوم أو الكروم والمعادن</w:t>
      </w:r>
    </w:p>
    <w:p w14:paraId="2B0DD9DE" w14:textId="77777777" w:rsidR="005F5F72" w:rsidRPr="005F5F72" w:rsidRDefault="005F5F72" w:rsidP="005F5F72">
      <w:r w:rsidRPr="005F5F72">
        <w:rPr>
          <w:rtl/>
        </w:rPr>
        <w:t>الأخرى، إلى جانب الوحدة العقارية التي تعمل في مجال البناء وغيره، والوحدة الزراعية العاملة في مجال التنمية الزراعية والحيوانية</w:t>
      </w:r>
      <w:r w:rsidRPr="005F5F72">
        <w:t>.</w:t>
      </w:r>
    </w:p>
    <w:p w14:paraId="4D6BE2EE" w14:textId="77777777" w:rsidR="005F5F72" w:rsidRPr="005F5F72" w:rsidRDefault="005F5F72" w:rsidP="005F5F72">
      <w:r w:rsidRPr="005F5F72">
        <w:rPr>
          <w:rtl/>
        </w:rPr>
        <w:lastRenderedPageBreak/>
        <w:t>ويبدو أن هذه الحزمة من الاتفاقات هي تطوير لاتفاقية القاعدة البحرية الروسية التي كانت تبلغ مدتها ٢٥ عاما، والتي وقِّعها الرئيس المعزول "عمر البشير" في عام ٢٠١٧، ونصّت على إقامة منشأة بحرية روسية في السودان قادرة على استقبال سفن حربية تعمل بالطاقة النووية، وتستوعب ما يصل إلى ٣٠٠ عسكري ومدني، ويُسمح لها باستقبال أربع سفن في وقت واحد. وتُستخدم القاعدة في عمليات الإصلاح، وإعادة الإمداد والتموين، وكاستراحة لعناصر البحرية الروسية</w:t>
      </w:r>
      <w:r w:rsidRPr="005F5F72">
        <w:t>.</w:t>
      </w:r>
    </w:p>
    <w:p w14:paraId="3EED90AA" w14:textId="77777777" w:rsidR="005F5F72" w:rsidRPr="005F5F72" w:rsidRDefault="005F5F72" w:rsidP="005F5F72">
      <w:r w:rsidRPr="005F5F72">
        <w:rPr>
          <w:rtl/>
        </w:rPr>
        <w:t>وفي المقابل، ونتيجة لمسارات الصراع العسكري السوداني وبروز ممارسات لها طابع داعشي، تعرضت الإدارة الأمریكية لاتهامات من جانب الكونجرس بشأن إهمال الملف السوداني، ومع تعيين "توم بيريليو" مبعونًا أمريكيًّا للسودان في أبريل الماضي، نستطيع أن نرى ملامح نهج أمريكي جديد ركز على فصل دمج مساري وقف إطلاق النار والمسار السياسي، وذلك بعد أن كانت واشنطن ترفض دخول العسكريين في النقاش بشأن القضايا السياسية، كما تم توسيع أطر السعي للحل السلمي السوداني، وضم كل من مصر ودولة الإمارات لهذه الأطر، وكذلك تم توسيع السياقات السياسية والشعبية لتمثيل الشعب السوداني، وذلك إضافة لدعم تنسيقية "تقدم"، وهو الاتجاه الذي انحاز إليه أيضًا الاتحاد الأوروبي، حيث تم استخدام منهج توسيع المشاركة في مؤتمر باريس الذي عُقد منتصف أبريل ٢٠٢٤، وجمع المؤتمر وزراء وممثلي ٥٨ دولة تشمل بعض دول الجوار السوداني والمانحين، إضافة لممثلي المنظمات الإقليمية، مثل الاتحاد الإفريقي والإيجاد والجامعة العربية والممثل الشخصي للأمين العام للأمم المتحدة. وقد تمثلت أهداف مؤتمر باريس في</w:t>
      </w:r>
      <w:r w:rsidRPr="005F5F72">
        <w:t>:</w:t>
      </w:r>
    </w:p>
    <w:p w14:paraId="3AD3992F" w14:textId="77777777" w:rsidR="005F5F72" w:rsidRPr="005F5F72" w:rsidRDefault="005F5F72" w:rsidP="005F5F72">
      <w:r w:rsidRPr="005F5F72">
        <w:t xml:space="preserve">" </w:t>
      </w:r>
      <w:r w:rsidRPr="005F5F72">
        <w:rPr>
          <w:rtl/>
        </w:rPr>
        <w:t>التنافس الدولي الراهن ينعكس على الحرب في السودان، حيث يحاول كل معسكر السعي إلى أن تكون السودان في مناطق نفوذه</w:t>
      </w:r>
      <w:r w:rsidRPr="005F5F72">
        <w:t>. "</w:t>
      </w:r>
    </w:p>
    <w:p w14:paraId="62A8683A" w14:textId="77777777" w:rsidR="005F5F72" w:rsidRPr="005F5F72" w:rsidRDefault="005F5F72" w:rsidP="005F5F72">
      <w:r w:rsidRPr="005F5F72">
        <w:t xml:space="preserve">• </w:t>
      </w:r>
      <w:r w:rsidRPr="005F5F72">
        <w:rPr>
          <w:rtl/>
        </w:rPr>
        <w:t>حث الأطراف على إنهاء الحرب والالتزام بالقانون الدولي الإنساني</w:t>
      </w:r>
      <w:r w:rsidRPr="005F5F72">
        <w:t>.</w:t>
      </w:r>
    </w:p>
    <w:p w14:paraId="71B37633" w14:textId="77777777" w:rsidR="005F5F72" w:rsidRPr="005F5F72" w:rsidRDefault="005F5F72" w:rsidP="005F5F72">
      <w:r w:rsidRPr="005F5F72">
        <w:t xml:space="preserve">• </w:t>
      </w:r>
      <w:r w:rsidRPr="005F5F72">
        <w:rPr>
          <w:rtl/>
        </w:rPr>
        <w:t>السماح بدخول ومرور المساعدات الإنسانية ووصول المواطنين إليها</w:t>
      </w:r>
      <w:r w:rsidRPr="005F5F72">
        <w:t>.</w:t>
      </w:r>
    </w:p>
    <w:p w14:paraId="0CCA6968" w14:textId="77777777" w:rsidR="005F5F72" w:rsidRPr="005F5F72" w:rsidRDefault="005F5F72" w:rsidP="005F5F72">
      <w:r w:rsidRPr="005F5F72">
        <w:t xml:space="preserve">· </w:t>
      </w:r>
      <w:r w:rsidRPr="005F5F72">
        <w:rPr>
          <w:rtl/>
        </w:rPr>
        <w:t>جمع الأموال اللازمة للأغراض الإنسانية</w:t>
      </w:r>
      <w:r w:rsidRPr="005F5F72">
        <w:t>.</w:t>
      </w:r>
    </w:p>
    <w:p w14:paraId="4C3A7D64" w14:textId="77777777" w:rsidR="005F5F72" w:rsidRPr="005F5F72" w:rsidRDefault="005F5F72" w:rsidP="005F5F72">
      <w:r w:rsidRPr="005F5F72">
        <w:t xml:space="preserve">• </w:t>
      </w:r>
      <w:r w:rsidRPr="005F5F72">
        <w:rPr>
          <w:rtl/>
        </w:rPr>
        <w:t xml:space="preserve">وقد أعلن المنظمون أن المانحين قد تعهدوا بدفع ٢ مليار يورو، يساهم الاتحاد الأوربي فيها بمبلغ </w:t>
      </w:r>
      <w:r w:rsidRPr="005F5F72">
        <w:rPr>
          <w:rtl/>
          <w:lang w:bidi="fa-IR"/>
        </w:rPr>
        <w:t>۹</w:t>
      </w:r>
      <w:r w:rsidRPr="005F5F72">
        <w:rPr>
          <w:rtl/>
        </w:rPr>
        <w:t>٠٠ مليون يورو، وذلك استجابة لنداء الأمم المتحدة في ٧ فبراير ٢٠٢٤ (الذي لم يجد حينها استجابة). وفي هذا السياق أيضًا تم عقد ورش عمل للمكونات السودانية الموسعة في كل من جنيف وهلسنكي، وقد تكون أهم مخرجات مؤتمر باریس وورش کل من جنيف وهلسنکي هي</w:t>
      </w:r>
      <w:r w:rsidRPr="005F5F72">
        <w:t>:</w:t>
      </w:r>
    </w:p>
    <w:p w14:paraId="7AE95185" w14:textId="77777777" w:rsidR="005F5F72" w:rsidRPr="005F5F72" w:rsidRDefault="005F5F72" w:rsidP="005F5F72">
      <w:r w:rsidRPr="005F5F72">
        <w:t xml:space="preserve">• </w:t>
      </w:r>
      <w:r w:rsidRPr="005F5F72">
        <w:rPr>
          <w:rtl/>
        </w:rPr>
        <w:t>حث الأطراف على الالتزام بما تم الاتفاق عليه في جدة، خاصة إعلان جدة (في ١١ مايو ٢٠٢٣</w:t>
      </w:r>
      <w:r w:rsidRPr="005F5F72">
        <w:t>(.</w:t>
      </w:r>
    </w:p>
    <w:p w14:paraId="63E9669B" w14:textId="77777777" w:rsidR="005F5F72" w:rsidRPr="005F5F72" w:rsidRDefault="005F5F72" w:rsidP="005F5F72">
      <w:r w:rsidRPr="005F5F72">
        <w:t xml:space="preserve">• </w:t>
      </w:r>
      <w:r w:rsidRPr="005F5F72">
        <w:rPr>
          <w:rtl/>
        </w:rPr>
        <w:t>حث كل الأطراف الأجنبية على وقف دعمها بالسلاح والعتاد للأطراف المتحاربة، والامتناع عن أي عمل من شأنه زيادة التوترات وتأجيج الصراع</w:t>
      </w:r>
      <w:r w:rsidRPr="005F5F72">
        <w:t>.</w:t>
      </w:r>
    </w:p>
    <w:p w14:paraId="0C123BED" w14:textId="77777777" w:rsidR="005F5F72" w:rsidRPr="005F5F72" w:rsidRDefault="005F5F72" w:rsidP="005F5F72">
      <w:r w:rsidRPr="005F5F72">
        <w:t xml:space="preserve">• </w:t>
      </w:r>
      <w:r w:rsidRPr="005F5F72">
        <w:rPr>
          <w:rtl/>
        </w:rPr>
        <w:t>حث جميع الأطراف الإقليمية والدولية على دعم (مبادرة سلام موحدة) من منابر جدة والاتحاد الإفريقي والإيجاد وآلية دول الجوار، أي توحيد المبادرات في مبادرة واحدة</w:t>
      </w:r>
      <w:r w:rsidRPr="005F5F72">
        <w:t>.</w:t>
      </w:r>
    </w:p>
    <w:p w14:paraId="3291B0FD" w14:textId="77777777" w:rsidR="005F5F72" w:rsidRPr="005F5F72" w:rsidRDefault="005F5F72" w:rsidP="005F5F72">
      <w:r w:rsidRPr="005F5F72">
        <w:t xml:space="preserve">• </w:t>
      </w:r>
      <w:r w:rsidRPr="005F5F72">
        <w:rPr>
          <w:rtl/>
        </w:rPr>
        <w:t>الالتزام بدعم التطلعات الديمقراطية للشعب السوداني، والالتزام بدعم عملية شاملة تمثل السودانيين ويقودها السودانيون تؤدي لاستعادة الحكم المدني</w:t>
      </w:r>
      <w:r w:rsidRPr="005F5F72">
        <w:t>.</w:t>
      </w:r>
    </w:p>
    <w:p w14:paraId="1A3FB51A" w14:textId="77777777" w:rsidR="005F5F72" w:rsidRPr="005F5F72" w:rsidRDefault="005F5F72" w:rsidP="005F5F72">
      <w:r w:rsidRPr="005F5F72">
        <w:rPr>
          <w:rtl/>
        </w:rPr>
        <w:t>وقد التزم بيان مجلس السلم والأمن بالاتحاد الإفريقي بهذه المخرجات، وأصدر بيانًا لاحقًا لمؤتمر باريس أكد فيه أن حل النزاع السوداني لن يكون إلا عبر (عملية سياسية شاملة وتمثيلية كاملة). والتأكيد على استراتيجية الاتحاد الإفريقي نحو حوار سیاسي شامل لجمیع السودانیین</w:t>
      </w:r>
      <w:r w:rsidRPr="005F5F72">
        <w:t>.</w:t>
      </w:r>
    </w:p>
    <w:p w14:paraId="19135C19" w14:textId="77777777" w:rsidR="005F5F72" w:rsidRPr="005F5F72" w:rsidRDefault="005F5F72" w:rsidP="005F5F72">
      <w:r w:rsidRPr="005F5F72">
        <w:rPr>
          <w:rtl/>
        </w:rPr>
        <w:lastRenderedPageBreak/>
        <w:t>وختامًا، يبدو أن التنافس الدولي الراهن ينعكس على الحرب في السودان، حيث يحاول كل معسكر السعي إلى أن تكون السودان في مناطق نفوذه، إذ تشكل التوجهات الاستراتيجية الجديدة للجيش السوداني بالتحالف مع المحور الروسي الصيني ضغوطًا على العواصم الغربية التي تسعى إلى تقليص النفوذ الروسي في كل من الشرق الأوسط وإفريقيا. ومنعه نهائيًا من أن تكون له نقطة ارتكاز على البحر الأحمر</w:t>
      </w:r>
      <w:r w:rsidRPr="005F5F72">
        <w:t>.</w:t>
      </w:r>
    </w:p>
    <w:p w14:paraId="16C0E0A9" w14:textId="77777777" w:rsidR="005F5F72" w:rsidRPr="005F5F72" w:rsidRDefault="005F5F72" w:rsidP="005F5F72">
      <w:r w:rsidRPr="005F5F72">
        <w:rPr>
          <w:rtl/>
        </w:rPr>
        <w:t>وبطبيعة الحال فإن هذا الصراع الدولي ينعكس على المعادلة الداخلية السودانية فيما يتعلق بالاتفاق على طبيعة العملية السياسية ذاتها في اليوم التالي، وهو الأمر الذي تدركه القاهرة وتحاول قدر الطاقة تجنب آثاره السلبية على المستقبل الإقليمي والسوداني معًا</w:t>
      </w:r>
      <w:r w:rsidRPr="005F5F72">
        <w:t>.</w:t>
      </w:r>
    </w:p>
    <w:p w14:paraId="00776201" w14:textId="77777777" w:rsidR="005F5F72" w:rsidRPr="005F5F72" w:rsidRDefault="005F5F72" w:rsidP="005F5F72">
      <w:r w:rsidRPr="005F5F72">
        <w:t xml:space="preserve">" </w:t>
      </w:r>
      <w:r w:rsidRPr="005F5F72">
        <w:rPr>
          <w:rtl/>
        </w:rPr>
        <w:t>الصراع الدولي ينعكس على المعادلة الداخلية السودانية فيما يتعلق بالاتفاق على طبيعة العملية السياسية ذاتها في اليوم التالي، وهو الأمر الذي تدركه القاهرة وتحاول قدر الطاقة تجنب آثاره السلبية على المستقبل الإقليمي والسوداني معًا</w:t>
      </w:r>
      <w:r w:rsidRPr="005F5F72">
        <w:t>. "</w:t>
      </w:r>
    </w:p>
    <w:p w14:paraId="7EF77316" w14:textId="77777777" w:rsidR="005F5F72" w:rsidRPr="005F5F72" w:rsidRDefault="005F5F72" w:rsidP="005F5F72">
      <w:pPr>
        <w:rPr>
          <w:b/>
          <w:bCs/>
        </w:rPr>
      </w:pPr>
      <w:r w:rsidRPr="005F5F72">
        <w:rPr>
          <w:b/>
          <w:bCs/>
          <w:rtl/>
        </w:rPr>
        <w:t>مستقبل الاستقرار في العراق في ضوء مفاوضات بغداد-أربيل</w:t>
      </w:r>
    </w:p>
    <w:p w14:paraId="76071212" w14:textId="77777777" w:rsidR="005F5F72" w:rsidRPr="005F5F72" w:rsidRDefault="005F5F72" w:rsidP="005F5F72">
      <w:r w:rsidRPr="005F5F72">
        <w:rPr>
          <w:rtl/>
        </w:rPr>
        <w:t>أ.د. مثنى العبيدي أستاذ العلوم السياسية والدراسات الدولية كلية العلوم السياسية - جامعة تكريت - العراق</w:t>
      </w:r>
    </w:p>
    <w:p w14:paraId="084D2452" w14:textId="2F69F2B4" w:rsidR="005F5F72" w:rsidRPr="005F5F72" w:rsidRDefault="005F5F72" w:rsidP="005F5F72">
      <w:r w:rsidRPr="005F5F72">
        <mc:AlternateContent>
          <mc:Choice Requires="wps">
            <w:drawing>
              <wp:inline distT="0" distB="0" distL="0" distR="0" wp14:anchorId="64F05BF9" wp14:editId="0E27FEE3">
                <wp:extent cx="304800" cy="304800"/>
                <wp:effectExtent l="0" t="0" r="0" b="0"/>
                <wp:docPr id="431677240"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6FD33"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7700EF" w14:textId="77777777" w:rsidR="005F5F72" w:rsidRPr="005F5F72" w:rsidRDefault="005F5F72" w:rsidP="005F5F72">
      <w:r w:rsidRPr="005F5F72">
        <w:rPr>
          <w:rtl/>
        </w:rPr>
        <w:t>يشكل الاستقرار في مختلف صوره موضوعًا مهمًا ومؤثرًا في طبيعة الدول والأنظمة السياسية وحتى الشعوب، ويتأثر بالعديد من العوامل المختلفة، السياسية والأمنية والاقتصادية والاجتماعية والثقافية، وغيرها من العوامل المؤثرة الأخرى، فضلًا عن خصوصیة كل دولة ونظامها السياسي. وفيما يخص العراق فإن العوامل التي تؤثر في استقراره تختلف في عدد من جوانبها عن تجارب الاستقرار في الدول والأنظمة الأخرى، فضلًا عن تأثره بعوامل سياسية واقتصادية وأمنية واجتماعية أسوة بباقي الأنظمة السياسية الأخرى، إلا أن هذه العوامل تختلف في العراق عن غيره من حيث طبيعتها وتعقيد البعض منها، فالساحة العراقية تزخر بمتغيرات عديدة وقضايا تتسم بالتعقيد، مثل اختلاف وتباين توجهات القوى السياسية. والتركيبة الدينية والمذهبية والإثنية المعقدة، والأزمات الأمنية الكبيرة. وكلها كان لها أثرها في طبيعة استقراره السياسي والأمني والاقتصادي. وفي جانب منها كان هنالك عامل مؤثر في شكل النظام السياسي في العراق وطبيعته واستقراره. يتمثل في وجود إقليم كردستان في شمال العراق. ومن هنا سنحاول البحث في القضايا العالقة بين الحكومة الاتحادية وحكومة إقليم كردستان، التي</w:t>
      </w:r>
    </w:p>
    <w:p w14:paraId="7A6B8B91" w14:textId="77777777" w:rsidR="005F5F72" w:rsidRPr="005F5F72" w:rsidRDefault="005F5F72" w:rsidP="005F5F72">
      <w:r w:rsidRPr="005F5F72">
        <w:rPr>
          <w:rtl/>
        </w:rPr>
        <w:t>كثيرا ما تكون محل خلاف وتفاوض بين الطرفين، والتي انعكست بدورها على استقرار العراق حاليًا. وبالتالي لها تأثيرها في تطوراته المستقبلية واستقراره أيضًا</w:t>
      </w:r>
      <w:r w:rsidRPr="005F5F72">
        <w:t>.</w:t>
      </w:r>
    </w:p>
    <w:p w14:paraId="0AD6231A" w14:textId="77777777" w:rsidR="005F5F72" w:rsidRPr="005F5F72" w:rsidRDefault="005F5F72" w:rsidP="005F5F72">
      <w:pPr>
        <w:rPr>
          <w:b/>
          <w:bCs/>
        </w:rPr>
      </w:pPr>
      <w:r w:rsidRPr="005F5F72">
        <w:rPr>
          <w:b/>
          <w:bCs/>
          <w:rtl/>
        </w:rPr>
        <w:t>انعكاسات مختلفة</w:t>
      </w:r>
    </w:p>
    <w:p w14:paraId="540D65CD" w14:textId="77777777" w:rsidR="005F5F72" w:rsidRPr="005F5F72" w:rsidRDefault="005F5F72" w:rsidP="005F5F72">
      <w:r w:rsidRPr="005F5F72">
        <w:rPr>
          <w:rtl/>
        </w:rPr>
        <w:t>خلال التحولات التي شهدها العراق منذ عام ٢٠٠٣، والتي تمثلت في تغير نظامه السياسي بشكل مختلف عن السابق، إذ بعد الاحتلال الأمريكي له وتحول النظام فيه من شمولي إلى متعدد كان وضع إقليم كردستان يتميز بالعديد من مظاهر الاستقلال، ويختلف عن الوضع العام في البلاد. وتم ترسيخ هذا الوضع بشكل دستوري وقانوني في دستور العراق الذي تم إقراره بشكل دائم عام ٢٠٠٥، ولكن هذا الوضع ترتب عليه العديد من القضايا الخلافية بين الحكومة الاتحادية وحكومة الإقليم، وبقي العديد منها عالقا دون حل، يتم ترحيله من مرحلة إلى أخرى، وصارت هذه القضايا محل تفاوض بين الحين والآخر بين الطرفين</w:t>
      </w:r>
      <w:r w:rsidRPr="005F5F72">
        <w:t>.</w:t>
      </w:r>
    </w:p>
    <w:p w14:paraId="21073CA5" w14:textId="77777777" w:rsidR="005F5F72" w:rsidRPr="005F5F72" w:rsidRDefault="005F5F72" w:rsidP="005F5F72">
      <w:r w:rsidRPr="005F5F72">
        <w:rPr>
          <w:rtl/>
        </w:rPr>
        <w:t>وأي خلافات تثاربين القوى السياسية المختلفة في البلاد والقوى السياسية في إقليم كردستان أو بين الحكومة الاتحادية وحكومة الإقليم لها انعكاساتها السلبية سياسيا وأمنيا واقتصاديا واجتماعيا على</w:t>
      </w:r>
    </w:p>
    <w:p w14:paraId="2DAE513F" w14:textId="77777777" w:rsidR="005F5F72" w:rsidRPr="005F5F72" w:rsidRDefault="005F5F72" w:rsidP="005F5F72">
      <w:r w:rsidRPr="005F5F72">
        <w:t xml:space="preserve">" </w:t>
      </w:r>
      <w:r w:rsidRPr="005F5F72">
        <w:rPr>
          <w:rtl/>
        </w:rPr>
        <w:t>الخلافات التي تثار بين القوى السياسية المختلفة في البلاد والقوى السياسية في إقليم كردستان أو بين الحكومة الاتحادية وحكومة الإقليم، لها انعكاساتها السلبية سياسيا وأمنيا واقتصاديا واجتماعيا على الوضع " والاستقرار في البلاد</w:t>
      </w:r>
      <w:r w:rsidRPr="005F5F72">
        <w:t>.</w:t>
      </w:r>
    </w:p>
    <w:p w14:paraId="136FA66C" w14:textId="77777777" w:rsidR="005F5F72" w:rsidRPr="005F5F72" w:rsidRDefault="005F5F72" w:rsidP="005F5F72">
      <w:r w:rsidRPr="005F5F72">
        <w:rPr>
          <w:rtl/>
        </w:rPr>
        <w:lastRenderedPageBreak/>
        <w:t>الوضع والاستقرار في البلاد، فعند الاختلاف بين الطرفين تُشحن الساحة السياسية بالخطابات الفئوية، ويتأثر عمل المؤسسات السياسية والدستورية، ويظهر للسطح النقاش حول القضايا العالقة أو التي يتم ترحيلها بسبب تعقيدات حلها. كذلك تظهر خلافات بين القوى السياسية الكردية نفسها نتيجة اختلاف وتباين وجهات النظر إزاء طبيعة العلاقات مع الحكومة الاتحادية. أو القوى السياسية العراقية، وتتناقض رؤى حلها، وهو الأمر الذي ينعكس على الاستقرار في إقليم كردستان العراق أيضا</w:t>
      </w:r>
      <w:r w:rsidRPr="005F5F72">
        <w:t>.</w:t>
      </w:r>
    </w:p>
    <w:p w14:paraId="3D502A1E" w14:textId="77777777" w:rsidR="005F5F72" w:rsidRPr="005F5F72" w:rsidRDefault="005F5F72" w:rsidP="005F5F72">
      <w:r w:rsidRPr="005F5F72">
        <w:rPr>
          <w:rtl/>
        </w:rPr>
        <w:t>وتنعكس الخلافات على الاستقرار من خلال التأثير على صادرات العراق النفطية، وبشكل خاص الصادرات من شمال العراق إلى تركيا، وعمل الشركات النفطية في الإقليم، والانعكاسات على حركة مرور التجارة بين العراق وتركيا وحتى إيران عبر منافذ إقليم كردستان، وعلى التجارة الداخلية بين محافظات الإقليم وباقي المحافظات الأخرى. وهنالك انعكاسات أمنية تتمثل في التداعيات على جهود مكافحة الإرهاب بين الجهات الأمنية الاتحادية وقوات البيشمركة الكردية، وجهود العراق المشتركة مع الجهات الدولية في المجال نفسه. فضلا عن الوضع الأمني فيما يسمى بـ"المناطق المتنازع عليها" بين المركز والإقليم، التي فرضت القوات الكردية سيطرتها عليها أثناء احتلال تنظيم داعش لعدد من مناطق العراق بعد أحداث يونيو</w:t>
      </w:r>
    </w:p>
    <w:p w14:paraId="476C932B" w14:textId="77777777" w:rsidR="005F5F72" w:rsidRPr="005F5F72" w:rsidRDefault="005F5F72" w:rsidP="005F5F72">
      <w:r w:rsidRPr="005F5F72">
        <w:rPr>
          <w:rtl/>
        </w:rPr>
        <w:t>٢٠١٤، بدلا من سيطرة القوات الأمنية الاتحادية عليها. ناهيك عن حصول مشاكل بسبب الاحتكاك الأمني بين القوات الأمنية الاتحادية وقوات البيشمركة في مناطق التماس. علاوة على الانعكاسات الاجتماعية التي تبرز بسبب الشحن الطائفي والقومي الذي ينذر بتزايد مظاهر الصراع بين مكونات المجتمع العراقي، وما يمكن أن يسببه من أزمات اجتماعية وأمنية بين أبناء البلد الواحد، وإدخال البلد في دوامة العنف من جديد</w:t>
      </w:r>
      <w:r w:rsidRPr="005F5F72">
        <w:t>.</w:t>
      </w:r>
    </w:p>
    <w:p w14:paraId="2B56C365" w14:textId="77777777" w:rsidR="005F5F72" w:rsidRPr="005F5F72" w:rsidRDefault="005F5F72" w:rsidP="005F5F72">
      <w:pPr>
        <w:rPr>
          <w:b/>
          <w:bCs/>
        </w:rPr>
      </w:pPr>
      <w:r w:rsidRPr="005F5F72">
        <w:rPr>
          <w:b/>
          <w:bCs/>
          <w:rtl/>
        </w:rPr>
        <w:t>قضايا ومباحثات</w:t>
      </w:r>
    </w:p>
    <w:p w14:paraId="3A92CD50" w14:textId="77777777" w:rsidR="005F5F72" w:rsidRPr="005F5F72" w:rsidRDefault="005F5F72" w:rsidP="005F5F72">
      <w:r w:rsidRPr="005F5F72">
        <w:rPr>
          <w:rtl/>
        </w:rPr>
        <w:t>هنالك العديد من القضايا محل الخلاف بين حكومة المركز في بغداد وحكومة الإقليم في أربيل، منها قضايا يمكن وصفها بـ"القضايا العالقة"؛ نظرا لاستمرار الاختلاف حولها لسنوات عديدة من دون أن يتم التوصل إلى حل لها بين الطرفين، على الرغم من طرحها للتباحث بين الحين والآخر، مثل: قضية المناطق المتنازع عليها، وملف قانون النفط والغاز، وملف الموارد المالية للإقليم، وهنالك قضايا أخرى محل النظر فيها والتفاهم حولها، ولكن من أهم القضايا التي يجري التفاوض والتباحث حولها بين الطرفين في المرحلة الراهنة، وهي</w:t>
      </w:r>
      <w:r w:rsidRPr="005F5F72">
        <w:t>:</w:t>
      </w:r>
    </w:p>
    <w:p w14:paraId="2CDB44D0" w14:textId="77777777" w:rsidR="005F5F72" w:rsidRPr="005F5F72" w:rsidRDefault="005F5F72" w:rsidP="005F5F72">
      <w:r w:rsidRPr="005F5F72">
        <w:t xml:space="preserve">· </w:t>
      </w:r>
      <w:r w:rsidRPr="005F5F72">
        <w:rPr>
          <w:rtl/>
        </w:rPr>
        <w:t>رواتب موظفي إقليم كردستان: ويُعد هذا الملف من الموضوعات المهمة والحساسة لكونه يمس حياة المواطنين في الإقليم، إذ إن هنالك أزمة مستمرة منذ عدة سنوات يعاني منها موظفو الإقليم بسبب تأخر استلام</w:t>
      </w:r>
    </w:p>
    <w:p w14:paraId="72EBB5BA" w14:textId="77777777" w:rsidR="005F5F72" w:rsidRPr="005F5F72" w:rsidRDefault="005F5F72" w:rsidP="005F5F72">
      <w:r w:rsidRPr="005F5F72">
        <w:rPr>
          <w:rtl/>
        </w:rPr>
        <w:t>تنعكس الخلافات على الاستقرار من " خلال التأثير على صادرات العراق النفطية، وعلى حركة مرور التجارة بين العراق وتركيا وحتى إيران عبر منافذ إقليم كردستان، وعلى التجارة الداخلية بين محافظات الإقليم وباقي المحافظات الأخرى</w:t>
      </w:r>
      <w:r w:rsidRPr="005F5F72">
        <w:t>. "</w:t>
      </w:r>
    </w:p>
    <w:p w14:paraId="57A79C6D" w14:textId="77777777" w:rsidR="005F5F72" w:rsidRPr="005F5F72" w:rsidRDefault="005F5F72" w:rsidP="005F5F72">
      <w:r w:rsidRPr="005F5F72">
        <w:rPr>
          <w:rtl/>
        </w:rPr>
        <w:t>رواتبهم نتيجة للخلافات بين المركز والإقليم، حتى إن عددا من الموظفين والمحامين من مدينة السليمانية -ثاني أكبر مدن إقليم كردستان - قد تقدموا بدعوى قضائية إلى المحكمة الاتحادية العليا من أجل توطين رواتب الإقليم لدى الحكومة الاتحادية وتوزيعها على موظفي الإقليم بشكل مباشر من دون تدخل حكومة الإقليم، فأصدرت المحكمة الاتحادية العليا في فبراير ٢٠٢٤ قرارا لصالحهم يلزم الحكومة الاتحادية بتوطين رواتب جميع موظفي ومتقاعدي الإقليم ومستفيدي شبكة الحماية الاجتماعية لدى المصارف الحكومية الاتحادية العاملة في خارج الإقليم، وأن يتم دفعها مباشرة من الجهات الاتحادية لمستحقيها في الإقليم، على أن يتم خصم مبالغ هذه الرواتب من حصة الإقليم المقررة في الموازنة المالية لهذه السنة وفي الموازنات القادمة. ومن الجدير بالذكر أن هذا الإجراء هو ما يطالب به موظفو الإقليم منذ سنوات عديدة</w:t>
      </w:r>
      <w:r w:rsidRPr="005F5F72">
        <w:t>.</w:t>
      </w:r>
    </w:p>
    <w:p w14:paraId="5428E52D" w14:textId="77777777" w:rsidR="005F5F72" w:rsidRPr="005F5F72" w:rsidRDefault="005F5F72" w:rsidP="005F5F72">
      <w:r w:rsidRPr="005F5F72">
        <w:t xml:space="preserve">• </w:t>
      </w:r>
      <w:r w:rsidRPr="005F5F72">
        <w:rPr>
          <w:rtl/>
        </w:rPr>
        <w:t xml:space="preserve">ملف النفط والغاز: يتسم هذا الملف بالكثير من التعقيدات واستمرار الخلافات حوله لسنوات طويلة بين المركز والإقليم، وبخاصة في ظل استغلال حكومة الإقليم لحقول النفط عبر التعامل مع شركات نفط عالمية. وتصدير النفط عبر تركيا بشكل مستقل، دون موافقة الحكومة الاتحادية، بما يخالف القوانين العراقية، واستمر الحال إلى أن حسمت المحكمة الاتحادية العليا الأمر وأصدرت قرارها في ١٥ فبراير ٢٠٢٢ بعدم دستورية تصدير • حكومة إقليم كردستان للنفط، وأن عقودها مع </w:t>
      </w:r>
      <w:r w:rsidRPr="005F5F72">
        <w:rPr>
          <w:rtl/>
        </w:rPr>
        <w:lastRenderedPageBreak/>
        <w:t>الشركات الدولية هي غير قانونية، الأمر الذي رأت فيه حكومة الإقليم قرارا يحمل دوافع سياسية. عملت الحكومة العراقية على الأخذ بالإجراءات اللازمة لتطبيق القرار ومعالجة</w:t>
      </w:r>
    </w:p>
    <w:p w14:paraId="3FECD88C" w14:textId="77777777" w:rsidR="005F5F72" w:rsidRPr="005F5F72" w:rsidRDefault="005F5F72" w:rsidP="005F5F72">
      <w:r w:rsidRPr="005F5F72">
        <w:rPr>
          <w:rtl/>
        </w:rPr>
        <w:t>الأزمة، بيد أن حكومة الإقليم رفضت الإجراءات وانتهت المباحثات إلى طريق مغلق، ثم عادت المباحثات مرة أخرى ليتم التوصل إلى تفاهم في مطلع أبريل ٢٠٢٤ تضمن أربعة بنود أساسية تتمثل في</w:t>
      </w:r>
      <w:r w:rsidRPr="005F5F72">
        <w:t>:</w:t>
      </w:r>
    </w:p>
    <w:p w14:paraId="7C3C4D98" w14:textId="77777777" w:rsidR="005F5F72" w:rsidRPr="005F5F72" w:rsidRDefault="005F5F72" w:rsidP="005F5F72">
      <w:r w:rsidRPr="005F5F72">
        <w:t xml:space="preserve">- </w:t>
      </w:r>
      <w:r w:rsidRPr="005F5F72">
        <w:rPr>
          <w:rtl/>
        </w:rPr>
        <w:t>تصدير ٤٠٠ ألف برميل من النفط بشكل يومي من إقليم كردستان من خلال شركة النفط الوطنية "سومو</w:t>
      </w:r>
      <w:r w:rsidRPr="005F5F72">
        <w:t>".</w:t>
      </w:r>
    </w:p>
    <w:p w14:paraId="3079BF26" w14:textId="77777777" w:rsidR="005F5F72" w:rsidRPr="005F5F72" w:rsidRDefault="005F5F72" w:rsidP="005F5F72">
      <w:r w:rsidRPr="005F5F72">
        <w:t xml:space="preserve">- </w:t>
      </w:r>
      <w:r w:rsidRPr="005F5F72">
        <w:rPr>
          <w:rtl/>
        </w:rPr>
        <w:t>تشكيل لجنة رباعية مشتركة تتكون من ممثلين اثنين من وزارة النفط الاتحادية واثنين من وزارة الثروات الطبيعية في الإقليم، تتولى مهمة الإشراف على عملية بيع النفط المستخرج من إقليم كردستان في أسواق النفط العالمية. ويكون عملها مؤقتا إلى حين إقرار الموازنة أو إلى حين الاتفاق على تسريع قانون النفط والغاز</w:t>
      </w:r>
      <w:r w:rsidRPr="005F5F72">
        <w:t>.</w:t>
      </w:r>
    </w:p>
    <w:p w14:paraId="49A6E341" w14:textId="77777777" w:rsidR="005F5F72" w:rsidRPr="005F5F72" w:rsidRDefault="005F5F72" w:rsidP="005F5F72">
      <w:r w:rsidRPr="005F5F72">
        <w:rPr>
          <w:rtl/>
        </w:rPr>
        <w:t>يمكن لإقليم كردستان التفاوض مع أربع شركات نفط عالمية وفقا للعديد من الجوانب القانونية الملزمة، وبالاستعانة بخبراء وزارة النفط الاتحادية</w:t>
      </w:r>
      <w:r w:rsidRPr="005F5F72">
        <w:t>.</w:t>
      </w:r>
    </w:p>
    <w:p w14:paraId="22691546" w14:textId="77777777" w:rsidR="005F5F72" w:rsidRPr="005F5F72" w:rsidRDefault="005F5F72" w:rsidP="005F5F72">
      <w:r w:rsidRPr="005F5F72">
        <w:rPr>
          <w:rtl/>
        </w:rPr>
        <w:t>أما البند الرابع فينطوي على فتح حساب بنكي للإقليم تشرف عليه الحكومة الاتحادية ويكون في البنك المركزي أو في مصرف معتمد من البنك المركزي، ويتم تخويل رئيس حكومة الإقليم بصلاحية الصرف، ولكن تحت رقابة ديوان الرقابة المالية الاتحادي، وذلك محدد بالموازنة الاتحادية لعام ٢٠٢٣ فقط</w:t>
      </w:r>
      <w:r w:rsidRPr="005F5F72">
        <w:t>.</w:t>
      </w:r>
    </w:p>
    <w:p w14:paraId="3461DE0B" w14:textId="77777777" w:rsidR="005F5F72" w:rsidRPr="005F5F72" w:rsidRDefault="005F5F72" w:rsidP="005F5F72">
      <w:r w:rsidRPr="005F5F72">
        <w:rPr>
          <w:rtl/>
        </w:rPr>
        <w:t>ملف الإيرادات الداخلية غير النفطية لإقليم كردستان: لسنوات هذه القضية محل جدل وخلاف بين حكومتي المركز والإقليم في العراق، فالأولى ترى ضرورة التعامل بشكل قانوني ودستوري مع الإيرادات المالية للإقليم، وأن تسلم حكومة الإقليم ما مقداره ٥٠% من</w:t>
      </w:r>
    </w:p>
    <w:p w14:paraId="29902E01" w14:textId="77777777" w:rsidR="005F5F72" w:rsidRPr="005F5F72" w:rsidRDefault="005F5F72" w:rsidP="005F5F72">
      <w:r w:rsidRPr="005F5F72">
        <w:rPr>
          <w:rtl/>
        </w:rPr>
        <w:t>واردات الإقليم المالية -النسب المالية المقررة للحكومة الاتحادية- حتى تدفع حصة الإقليم من الموازنة الاتحادية المقررة بشكل كامل، بيد أن حكومة الإقليم لها موقف مغاير في الذهاب إلى عدم الدفع، وترى ضرورة أن يتم تسليمها حصتها من الموازنة من دون مطالبتها بشيء. فمثلا تم تحديد حجم الإيرادات الداخلية لإقليم كردستان بما يقرب من ٢٣٠ مليار دينار (تشمل إيرادات المنافذ الحدودية والضرائب والجمارك وغيرها)، لم تدفع منها حكومة الإقليم بعد إلى حكومة المركز. وهذا الأمر محل التباحث والتفاوض بين الطرفين خلال المرحلة الأخيرة</w:t>
      </w:r>
      <w:r w:rsidRPr="005F5F72">
        <w:t>.</w:t>
      </w:r>
    </w:p>
    <w:p w14:paraId="1B41A652" w14:textId="77777777" w:rsidR="005F5F72" w:rsidRPr="005F5F72" w:rsidRDefault="005F5F72" w:rsidP="005F5F72">
      <w:pPr>
        <w:rPr>
          <w:b/>
          <w:bCs/>
        </w:rPr>
      </w:pPr>
      <w:r w:rsidRPr="005F5F72">
        <w:rPr>
          <w:b/>
          <w:bCs/>
          <w:rtl/>
        </w:rPr>
        <w:t>الانعكاسات على مستقبل الاستقرار</w:t>
      </w:r>
    </w:p>
    <w:p w14:paraId="409655FB" w14:textId="77777777" w:rsidR="005F5F72" w:rsidRPr="005F5F72" w:rsidRDefault="005F5F72" w:rsidP="005F5F72">
      <w:r w:rsidRPr="005F5F72">
        <w:rPr>
          <w:rtl/>
        </w:rPr>
        <w:t>عند النظر إلى مستقبل الاستقرار في العراق من خلال النظر إلى تأثير العلاقة بين الحكومة الاتحادية وحكومة إقليم كردستان، فإن هذا الأمر مرهون بعدد من المتغيرات التي تؤثر إيجابيا وسلبيا في تشكيل طبيعة وصورة هذا الاستقرار مستقبلا. ومن الممكن وضع احتمالات المستقبل في هذا المجال وفقا لذلك الأمر</w:t>
      </w:r>
      <w:r w:rsidRPr="005F5F72">
        <w:t>:</w:t>
      </w:r>
    </w:p>
    <w:p w14:paraId="626D4EE1" w14:textId="77777777" w:rsidR="005F5F72" w:rsidRPr="005F5F72" w:rsidRDefault="005F5F72" w:rsidP="005F5F72">
      <w:pPr>
        <w:rPr>
          <w:b/>
          <w:bCs/>
        </w:rPr>
      </w:pPr>
      <w:r w:rsidRPr="005F5F72">
        <w:rPr>
          <w:b/>
          <w:bCs/>
          <w:rtl/>
        </w:rPr>
        <w:t>أولًا- احتمالات الانعكاسات الإيجابية على</w:t>
      </w:r>
    </w:p>
    <w:p w14:paraId="1677FFA2" w14:textId="77777777" w:rsidR="005F5F72" w:rsidRPr="005F5F72" w:rsidRDefault="005F5F72" w:rsidP="005F5F72">
      <w:r w:rsidRPr="005F5F72">
        <w:rPr>
          <w:rtl/>
        </w:rPr>
        <w:t>الاستقرار: يقوم هذا الاحتمال على افتراض مفاده أن هنالك تطورا سيحدث في علاقة الحكومة الاتحادية مع حكومة إقليم كردستان، والتوجه نحو معالجة القضايا العالقة بين الطرفين، مما يؤثر بشكل إيجابي على الاستقرار في العراق. وهذا الاحتمال یرتکز على</w:t>
      </w:r>
      <w:r w:rsidRPr="005F5F72">
        <w:t>:</w:t>
      </w:r>
    </w:p>
    <w:p w14:paraId="1496A0ED" w14:textId="77777777" w:rsidR="005F5F72" w:rsidRPr="005F5F72" w:rsidRDefault="005F5F72" w:rsidP="005F5F72">
      <w:r w:rsidRPr="005F5F72">
        <w:t xml:space="preserve">• </w:t>
      </w:r>
      <w:r w:rsidRPr="005F5F72">
        <w:rPr>
          <w:rtl/>
        </w:rPr>
        <w:t>دور القوى السياسية العراقية المشاركة في الحكومتين ببغداد وأربيل، والتي تؤثر في العلاقة بين حكومتي المركز والإقليم، إذ إن هذه القوى السياسية من الممكن أن تتوافق فيما بينها في ظل وجود العديد من المصالح والعلاقات</w:t>
      </w:r>
    </w:p>
    <w:p w14:paraId="71A86AFA" w14:textId="77777777" w:rsidR="005F5F72" w:rsidRPr="005F5F72" w:rsidRDefault="005F5F72" w:rsidP="005F5F72">
      <w:r w:rsidRPr="005F5F72">
        <w:rPr>
          <w:rtl/>
        </w:rPr>
        <w:t>القديمة التي تربطها، وذلك سينعكس بشكل إيجابي على العملية السياسية في العراق وبالتالي على استقراره</w:t>
      </w:r>
      <w:r w:rsidRPr="005F5F72">
        <w:t>.</w:t>
      </w:r>
    </w:p>
    <w:p w14:paraId="651CF294" w14:textId="77777777" w:rsidR="005F5F72" w:rsidRPr="005F5F72" w:rsidRDefault="005F5F72" w:rsidP="005F5F72">
      <w:r w:rsidRPr="005F5F72">
        <w:rPr>
          <w:rtl/>
        </w:rPr>
        <w:lastRenderedPageBreak/>
        <w:t>اتفاق الأطراف المختلفة على العمل للمضي قدمًا في مجال تشريع القوانين المؤجلة الخاصة بـ"النفط والغاز"، الأمر الذي سيساهم في معالجة القضايا العالقة حول مصادر الطاقة بين الطرفين</w:t>
      </w:r>
      <w:r w:rsidRPr="005F5F72">
        <w:t>.</w:t>
      </w:r>
    </w:p>
    <w:p w14:paraId="2292F80D" w14:textId="77777777" w:rsidR="005F5F72" w:rsidRPr="005F5F72" w:rsidRDefault="005F5F72" w:rsidP="005F5F72">
      <w:r w:rsidRPr="005F5F72">
        <w:rPr>
          <w:rtl/>
        </w:rPr>
        <w:t>اعتبار القوى السياسية الكردية جزءا من تحالف "إدارة الدولة". الأمر الذي سينعكس إيجابيا على استقرار البلاد والاتفاق على معالجة الخلافات بشكل مناسب</w:t>
      </w:r>
      <w:r w:rsidRPr="005F5F72">
        <w:t>.</w:t>
      </w:r>
    </w:p>
    <w:p w14:paraId="7B42CDDB" w14:textId="77777777" w:rsidR="005F5F72" w:rsidRPr="005F5F72" w:rsidRDefault="005F5F72" w:rsidP="005F5F72">
      <w:r w:rsidRPr="005F5F72">
        <w:rPr>
          <w:rtl/>
        </w:rPr>
        <w:t>تطور العلاقة بين الحكومة الاتحادية وحكومة الإقليم بما يؤدي إلى استقرار البلاد</w:t>
      </w:r>
      <w:r w:rsidRPr="005F5F72">
        <w:t>.</w:t>
      </w:r>
    </w:p>
    <w:p w14:paraId="4CE0412B" w14:textId="77777777" w:rsidR="005F5F72" w:rsidRPr="005F5F72" w:rsidRDefault="005F5F72" w:rsidP="005F5F72">
      <w:pPr>
        <w:rPr>
          <w:b/>
          <w:bCs/>
        </w:rPr>
      </w:pPr>
      <w:r w:rsidRPr="005F5F72">
        <w:rPr>
          <w:b/>
          <w:bCs/>
          <w:rtl/>
        </w:rPr>
        <w:t>ثانيًا- احتمالات الانعكاسات السلبية على</w:t>
      </w:r>
    </w:p>
    <w:p w14:paraId="5230FD24" w14:textId="77777777" w:rsidR="005F5F72" w:rsidRPr="005F5F72" w:rsidRDefault="005F5F72" w:rsidP="005F5F72">
      <w:r w:rsidRPr="005F5F72">
        <w:rPr>
          <w:rtl/>
        </w:rPr>
        <w:t>الاستقرار: يقوم هذا الاحتمال على افتراض مفاده أن هنالك متغيرات من الممكن حدوثها مستقبلا في إطار العلاقة بين حكومتي المركز والإقليم تزيد من الخلافات، وبالتالي تؤثر سلبيا على الاستقرار في العراق. وهذا الاحتمال يرتكز على</w:t>
      </w:r>
      <w:r w:rsidRPr="005F5F72">
        <w:t>:</w:t>
      </w:r>
    </w:p>
    <w:p w14:paraId="3C6C24D8" w14:textId="77777777" w:rsidR="005F5F72" w:rsidRPr="005F5F72" w:rsidRDefault="005F5F72" w:rsidP="005F5F72">
      <w:r w:rsidRPr="005F5F72">
        <w:t xml:space="preserve">• </w:t>
      </w:r>
      <w:r w:rsidRPr="005F5F72">
        <w:rPr>
          <w:rtl/>
        </w:rPr>
        <w:t>تنفيذ قرارات المحكمة الاتحادية العليا بشأن رواتب موظفي الإقليم والإيرادات غير النفطية وعدم قانونية تصدير النفط. والتي قد تؤدي إلى تعقيد مساعي معالجة الملفات المختلَف عليها بين المركز والإقليم</w:t>
      </w:r>
      <w:r w:rsidRPr="005F5F72">
        <w:t>.</w:t>
      </w:r>
    </w:p>
    <w:p w14:paraId="1BCE5959" w14:textId="77777777" w:rsidR="005F5F72" w:rsidRPr="005F5F72" w:rsidRDefault="005F5F72" w:rsidP="005F5F72">
      <w:r w:rsidRPr="005F5F72">
        <w:rPr>
          <w:rtl/>
        </w:rPr>
        <w:t>اتفاق الأطراف المختلفة على " العمل للمضي قدمًا في مجال تشريع القوانين المؤجلة الخاصة بـ"النفط والغاز"، سيساهم في معالجة القضايا العالقة بين الحكومة الاتحادية وحكومة إقليم كردستان حول مصادر الطاقة بين " الطرفين</w:t>
      </w:r>
      <w:r w:rsidRPr="005F5F72">
        <w:t xml:space="preserve"> .</w:t>
      </w:r>
    </w:p>
    <w:p w14:paraId="56466DDE" w14:textId="77777777" w:rsidR="005F5F72" w:rsidRPr="005F5F72" w:rsidRDefault="005F5F72" w:rsidP="005F5F72">
      <w:r w:rsidRPr="005F5F72">
        <w:t xml:space="preserve">• </w:t>
      </w:r>
      <w:r w:rsidRPr="005F5F72">
        <w:rPr>
          <w:rtl/>
        </w:rPr>
        <w:t>زيادة خلافات القوى السياسية الكردية • -باعتبارها جزءًا من تحالف "إدارة الدولة" الذي يشكل الحكومة الحالية- مع باقي القوى السياسية، مما قد يتسبب في انسحاب القوى السياسية الكردية من هذا التحالف ويربك العملية السياسية في البلاد</w:t>
      </w:r>
      <w:r w:rsidRPr="005F5F72">
        <w:t>.</w:t>
      </w:r>
    </w:p>
    <w:p w14:paraId="66F1C2E0" w14:textId="77777777" w:rsidR="005F5F72" w:rsidRPr="005F5F72" w:rsidRDefault="005F5F72" w:rsidP="005F5F72">
      <w:r w:rsidRPr="005F5F72">
        <w:t xml:space="preserve">• </w:t>
      </w:r>
      <w:r w:rsidRPr="005F5F72">
        <w:rPr>
          <w:rtl/>
        </w:rPr>
        <w:t>عدم حل ملف "المناطق المتنازع عليها" ووجود قوات البيشمركة الكردية في مناطق التماس مع القوات الأمنية الاتحادية قد يؤدي إلى حدوث احتكاك بين الطرفين، مما يؤثر سلبا على الوضع الأمني من جهة، ومن جهة أخرى قد تستغل الخلايا الإرهابية انشغال القوات الأمنية في هذه النزاعات لتعود إلى ممارسة نشاطها الإرهابي من جدید</w:t>
      </w:r>
      <w:r w:rsidRPr="005F5F72">
        <w:t>.</w:t>
      </w:r>
    </w:p>
    <w:p w14:paraId="63CDF46C" w14:textId="77777777" w:rsidR="005F5F72" w:rsidRPr="005F5F72" w:rsidRDefault="005F5F72" w:rsidP="005F5F72">
      <w:r w:rsidRPr="005F5F72">
        <w:t xml:space="preserve">• </w:t>
      </w:r>
      <w:r w:rsidRPr="005F5F72">
        <w:rPr>
          <w:rtl/>
        </w:rPr>
        <w:t>مخالفة الدستور: حيث يعد الدستور ضمانة لاستقرار العراق من خلال وضع الحقوق وتحديد صلاحيات المؤسسات الاتحادية أو صلاحيات إقليم كردستان والمحافظات، وبالتالي فإن أي مخالفة لمواده أو محاولة تفسير بعض مواده لخدمة أطراف أو قوى سياسية، سيكون لها انعكاس سلبي على استقرار البلاد والإخلال بهذه الضمانة التي من المفترض أن يتفق عليها الجميع</w:t>
      </w:r>
      <w:r w:rsidRPr="005F5F72">
        <w:t>.</w:t>
      </w:r>
    </w:p>
    <w:p w14:paraId="6F26C666" w14:textId="77777777" w:rsidR="005F5F72" w:rsidRPr="005F5F72" w:rsidRDefault="005F5F72" w:rsidP="005F5F72">
      <w:r w:rsidRPr="005F5F72">
        <w:rPr>
          <w:rtl/>
        </w:rPr>
        <w:t>تسبب الخلافات بين المركز والإقليم في تدخل خارجي، وبخاصة من جانب دول الجوار التي تبحث عن مصالحها وتستغل أي ظرف في العراق من أجل زیادة نفوذها فيه</w:t>
      </w:r>
      <w:r w:rsidRPr="005F5F72">
        <w:t>.</w:t>
      </w:r>
    </w:p>
    <w:p w14:paraId="3D9617DD" w14:textId="77777777" w:rsidR="005F5F72" w:rsidRPr="005F5F72" w:rsidRDefault="005F5F72" w:rsidP="005F5F72">
      <w:r w:rsidRPr="005F5F72">
        <w:rPr>
          <w:rtl/>
        </w:rPr>
        <w:t>وختامًا، يمكن القول بأن الاستقرار في العراق لم يتحقق بشكل كامل طيلة عقود طويلة، وفي مرحلة ما بعد عام ٢٠٠٣ دخل العراق في أزمة عدم استقرار سياسي وأمني واقتصادي واجتماعي بسبب ما رافق الاحتلال من تداعيات، إلا أن مرحلة ما بعد تحرير العراق من سيطرة داعش شهدت خلالها الساحة العراقية نوعًا من الاستقرار النسبي على مختلف الأصعدة، ولكن لا تزال هنالك قضايا وعوامل تؤثر في هذا الاستقرار ويمكن أن تعكر صفوه، ومنها العلاقة بين الحكومة الاتحادية وحكومة إقليم كردستان التي تحتاج إلى معالجة كل القضايا والخلافات بين الطرفين، بما يضمن حقوق المواطنة وفقا للدستور العراقي الدائم والقوانين النافذة</w:t>
      </w:r>
      <w:r w:rsidRPr="005F5F72">
        <w:t>.</w:t>
      </w:r>
    </w:p>
    <w:p w14:paraId="421E46D6" w14:textId="77777777" w:rsidR="005F5F72" w:rsidRPr="005F5F72" w:rsidRDefault="005F5F72" w:rsidP="005F5F72">
      <w:r w:rsidRPr="005F5F72">
        <w:rPr>
          <w:rtl/>
        </w:rPr>
        <w:t>زيادة خلافات القوى السياسية " الكردية -باعتبارها جزءًا من تحالف "إدارة الدولة" الذي يشكل الحكومة الحالية- مع باقي القوى السياسية، قد يتسبب في انسحاب القوى السياسية الكردية من هذا التحالف ويربك العملية السياسية " في البلاد</w:t>
      </w:r>
      <w:r w:rsidRPr="005F5F72">
        <w:t>.</w:t>
      </w:r>
    </w:p>
    <w:p w14:paraId="1E905982" w14:textId="77777777" w:rsidR="005F5F72" w:rsidRPr="005F5F72" w:rsidRDefault="005F5F72" w:rsidP="005F5F72">
      <w:r w:rsidRPr="005F5F72">
        <w:rPr>
          <w:rtl/>
        </w:rPr>
        <w:t>الله اكبر</w:t>
      </w:r>
    </w:p>
    <w:p w14:paraId="22C69AEF" w14:textId="77777777" w:rsidR="005F5F72" w:rsidRPr="005F5F72" w:rsidRDefault="005F5F72" w:rsidP="005F5F72">
      <w:pPr>
        <w:rPr>
          <w:b/>
          <w:bCs/>
        </w:rPr>
      </w:pPr>
      <w:r w:rsidRPr="005F5F72">
        <w:rPr>
          <w:b/>
          <w:bCs/>
        </w:rPr>
        <w:lastRenderedPageBreak/>
        <w:t>"</w:t>
      </w:r>
      <w:r w:rsidRPr="005F5F72">
        <w:rPr>
          <w:b/>
          <w:bCs/>
          <w:rtl/>
        </w:rPr>
        <w:t>تحالف أسبيدس".. مستقبل مهمة التحالف الأوروبي في الشرق الأوسط</w:t>
      </w:r>
    </w:p>
    <w:p w14:paraId="383279F9" w14:textId="77777777" w:rsidR="005F5F72" w:rsidRPr="005F5F72" w:rsidRDefault="005F5F72" w:rsidP="005F5F72">
      <w:r w:rsidRPr="005F5F72">
        <w:rPr>
          <w:rtl/>
        </w:rPr>
        <w:t>الوزير المفوض/ ممدوح سالمان</w:t>
      </w:r>
    </w:p>
    <w:p w14:paraId="037E1350" w14:textId="77777777" w:rsidR="005F5F72" w:rsidRPr="005F5F72" w:rsidRDefault="005F5F72" w:rsidP="005F5F72">
      <w:r w:rsidRPr="005F5F72">
        <w:rPr>
          <w:rtl/>
        </w:rPr>
        <w:t>رئيس المكتب الاقتصادي والتجاري في بكين سابقا ورئيس هيئة تنمية الصادرات المصرية سابقا</w:t>
      </w:r>
    </w:p>
    <w:p w14:paraId="16B78CFA" w14:textId="2AF3AF81" w:rsidR="005F5F72" w:rsidRPr="005F5F72" w:rsidRDefault="005F5F72" w:rsidP="005F5F72">
      <w:r w:rsidRPr="005F5F72">
        <mc:AlternateContent>
          <mc:Choice Requires="wps">
            <w:drawing>
              <wp:inline distT="0" distB="0" distL="0" distR="0" wp14:anchorId="740540B6" wp14:editId="7654B6BF">
                <wp:extent cx="304800" cy="304800"/>
                <wp:effectExtent l="0" t="0" r="0" b="0"/>
                <wp:docPr id="1686994017"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CFC4F"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A80D0B" w14:textId="77777777" w:rsidR="005F5F72" w:rsidRPr="005F5F72" w:rsidRDefault="005F5F72" w:rsidP="005F5F72">
      <w:r w:rsidRPr="005F5F72">
        <w:rPr>
          <w:rtl/>
        </w:rPr>
        <w:t>تأتي حرية الملاحة ضمن أولويات الاتحاد الأوروبي، وقد صنَّف الاتحاد في عام ٢٠٢٢ منطقة شمال غرب المحيط الهندي بأنها "منطقة بحرية ذات أهمية". والتي تمتد بدورها على مساحة كبيرة من مضيق هرمز إلى مدار الجدي، ومن البحر الأحمر نحو وسط المحيط الهندي: مما يتطلب زيادة التنسيق البحري الأوروبي من خلال آلية تُسمى "الوجود البحري المنسق". وتجدر الإشارة إلى أنه في عام ٢٠٠٨، ومع تنامي التهديدات وتفاقم حالة عدم الاستقرار في منطقة القرن الإفريقي، أعلن الاتحاد الأوروبي عن عملية "أتالانتا"، وهي مهمة بحرية تقوم بها الدول الأعضاء في الاتحاد الأوروبي لمكافحة أعمال القرصنة، ومحاربة أشكال الجريمة المنظمة بما في ذلك تهريب الأسلحة والمخدرات، وفي السياق ذاته. تعمل على حماية الشحنات القادمة من برنامج الأغذية العالمي التابع للأمم المتحدة المعرضة دائمًا لخطر الاستيلاء عليها</w:t>
      </w:r>
      <w:r w:rsidRPr="005F5F72">
        <w:t>.</w:t>
      </w:r>
    </w:p>
    <w:p w14:paraId="3C0917A4" w14:textId="77777777" w:rsidR="005F5F72" w:rsidRPr="005F5F72" w:rsidRDefault="005F5F72" w:rsidP="005F5F72">
      <w:r w:rsidRPr="005F5F72">
        <w:rPr>
          <w:rtl/>
        </w:rPr>
        <w:t>وفي عام ٢٠٢٠، أعلنت فرنسا إلى جانب ثماني دول أوروبية أخرى، وهي: ألمانيا وإيطاليا والدنمارك وبلجيكا واليونان وهولندا والبرتغال والنرويج، عن تأسيس بعثة للمراقبة البحرية ستكون مؤقتة في منطقة الخليج العربي، وذلك بهدف ضمان المرور الآمن عبر مضيق هرمز، وقد تم اختيار القاعدة</w:t>
      </w:r>
    </w:p>
    <w:p w14:paraId="43DCD4B5" w14:textId="77777777" w:rsidR="005F5F72" w:rsidRPr="005F5F72" w:rsidRDefault="005F5F72" w:rsidP="005F5F72">
      <w:r w:rsidRPr="005F5F72">
        <w:rPr>
          <w:rtl/>
        </w:rPr>
        <w:t>الفرنسية البحرية، والتي تقع في العاصمة الإماراتية أبو ظبي مقرًّا لتلك البعثة. واللافت للانتباه أنها تشتمل على مسارين، الأول دبلوماسي توعوي تمثله "البعثة الأوروبية للتوعية البحرية في مضيق هرمز"، والثاني عسكري فيما يُعرَف بعملية "أجينور</w:t>
      </w:r>
      <w:r w:rsidRPr="005F5F72">
        <w:t>".</w:t>
      </w:r>
    </w:p>
    <w:p w14:paraId="09D8ED56" w14:textId="77777777" w:rsidR="005F5F72" w:rsidRPr="005F5F72" w:rsidRDefault="005F5F72" w:rsidP="005F5F72">
      <w:r w:rsidRPr="005F5F72">
        <w:rPr>
          <w:rtl/>
        </w:rPr>
        <w:t>وقد أطلق الاتحاد الأوروبي قوة بحرية جديدة معروفة باسم "خطة أسبيدس"، من أجل حماية حركة الملاحة البحرية في البحر الأحمر، في الوقت الذي أصبح البحر الأحمر مُهدَّدًا بشكل كبير من جانب الحوثيين في ظل التصعيد الإسرائيلي غير المسبوق على قطاع غزة، وانخراط الحوثيين في عمليات عسكرية هجومية في البحر الأحمر. كما يأتي أيضًا بعد تدشين واشنطن لتحالف "حارس الازدهار". في ديسمبر ٢٠٢٣، وهو ما قد يطرح تساؤلات حول الأهداف الرئيسة المتعلقة بالتصعيد الأوروبي في البحر الأحمر، وكذلك مدى تأثير تلك الخطوة على خطورة تصاعد التوترات في منطقة البحر الأحمر</w:t>
      </w:r>
      <w:r w:rsidRPr="005F5F72">
        <w:t>.</w:t>
      </w:r>
    </w:p>
    <w:p w14:paraId="6215BDF4" w14:textId="77777777" w:rsidR="005F5F72" w:rsidRPr="005F5F72" w:rsidRDefault="005F5F72" w:rsidP="005F5F72">
      <w:pPr>
        <w:rPr>
          <w:b/>
          <w:bCs/>
        </w:rPr>
      </w:pPr>
      <w:r w:rsidRPr="005F5F72">
        <w:rPr>
          <w:b/>
          <w:bCs/>
          <w:rtl/>
        </w:rPr>
        <w:t>أولًا: تحالف أسبيدس</w:t>
      </w:r>
      <w:r w:rsidRPr="005F5F72">
        <w:rPr>
          <w:b/>
          <w:bCs/>
        </w:rPr>
        <w:t xml:space="preserve"> Aspides</w:t>
      </w:r>
    </w:p>
    <w:p w14:paraId="77251EF1" w14:textId="77777777" w:rsidR="005F5F72" w:rsidRPr="005F5F72" w:rsidRDefault="005F5F72" w:rsidP="005F5F72">
      <w:r w:rsidRPr="005F5F72">
        <w:rPr>
          <w:rtl/>
        </w:rPr>
        <w:t>تجنبًا لتهديد الاقتصادات الأوروبية والمصالح الأمريكية في تلك المنطقة؛ تشكَّلت عملية الاتحاد الأوروبي في البحر الأحمر يوم ١٩ فبراير ٢٠٢٤، فيما يُعرَف بتحالف "أسبيدس</w:t>
      </w:r>
      <w:r w:rsidRPr="005F5F72">
        <w:t xml:space="preserve">" (Aspides): </w:t>
      </w:r>
      <w:r w:rsidRPr="005F5F72">
        <w:rPr>
          <w:rtl/>
        </w:rPr>
        <w:t>لتكون على</w:t>
      </w:r>
    </w:p>
    <w:p w14:paraId="6620F391" w14:textId="77777777" w:rsidR="005F5F72" w:rsidRPr="005F5F72" w:rsidRDefault="005F5F72" w:rsidP="005F5F72">
      <w:r w:rsidRPr="005F5F72">
        <w:rPr>
          <w:rtl/>
        </w:rPr>
        <w:t>غرار عملية حارس الازدهار</w:t>
      </w:r>
      <w:r w:rsidRPr="005F5F72">
        <w:t xml:space="preserve"> Operation Prosperity Guardian </w:t>
      </w:r>
      <w:r w:rsidRPr="005F5F72">
        <w:rPr>
          <w:rtl/>
        </w:rPr>
        <w:t xml:space="preserve">التي شكلتها الولايات المتحدة الأمريكية لتأمين الطرق البحرية في البحر الأحمر، وتجدر الإشارة إلى أن اسم التحالف مأخوذ من كلمة يونانية تعني الحماية أو الدروع. وتفيد مصادر أوروبية إلى أن ميزانیة بعثة "أسبيدس" تبلغ نحو </w:t>
      </w:r>
      <w:r w:rsidRPr="005F5F72">
        <w:rPr>
          <w:rtl/>
          <w:lang w:bidi="fa-IR"/>
        </w:rPr>
        <w:t>۸</w:t>
      </w:r>
      <w:r w:rsidRPr="005F5F72">
        <w:rPr>
          <w:rtl/>
        </w:rPr>
        <w:t xml:space="preserve"> ملايین يورو سوف يوفرها الاتحاد الأوروبي، وفي المرحلة المقبلة سوف يتم ترتيب خطة العمليات وقواعد الاشتباك وتشكيل القوة البحرية والجوية التي ستقوم بتنفيذ مهام الدوريات في أجواء مياه البحر الأحمر</w:t>
      </w:r>
      <w:r w:rsidRPr="005F5F72">
        <w:t>.</w:t>
      </w:r>
    </w:p>
    <w:p w14:paraId="192CF0CC" w14:textId="77777777" w:rsidR="005F5F72" w:rsidRPr="005F5F72" w:rsidRDefault="005F5F72" w:rsidP="005F5F72">
      <w:r w:rsidRPr="005F5F72">
        <w:rPr>
          <w:rtl/>
        </w:rPr>
        <w:t xml:space="preserve">وأضافت تلك المصادر أنه في ضوء تنامي دور شركات الشحن اليونانية على مستوى العالم فسوف يكون مقر العملية في مدينة لاريسا باليونان، وكانت إيطاليا قد لوَّحت بالمغادرة من البعثة إذا ما فشلت في إقناع الاتحاد بإسناد إدارة البعثة إليها، الأمر الذي جعل روما تقوم بانخفاض مستوى وجودها داخل البعثة؛ حيث قررت الاكتفاء بوجود سفينة واحدة بدلًا من ثلاث </w:t>
      </w:r>
      <w:r w:rsidRPr="005F5F72">
        <w:rPr>
          <w:rtl/>
        </w:rPr>
        <w:lastRenderedPageBreak/>
        <w:t>سفن كان من المرتقب وجودها للمشاركة في تلك المهمة البحرية، مثلما فعلت فرنسا للسبب ذاته، بينما أعلنت إسبانيا عدم مشاركتها لكثرة عدد بعثاتها الموجودة في مهام خارج البلاد</w:t>
      </w:r>
      <w:r w:rsidRPr="005F5F72">
        <w:t>.</w:t>
      </w:r>
    </w:p>
    <w:p w14:paraId="6C1E83E5" w14:textId="77777777" w:rsidR="005F5F72" w:rsidRPr="005F5F72" w:rsidRDefault="005F5F72" w:rsidP="005F5F72">
      <w:r w:rsidRPr="005F5F72">
        <w:rPr>
          <w:rtl/>
        </w:rPr>
        <w:t>وفي هذا السياق، فقد تولى قيادة التحالف العميد البحري "فاسيلیوس جريباريس"، وتولى قيادة العمليات الميدانية الأدميرال "ستيفانو كوستانتينو". وتمثلت مهمة التحالف في مواكبة وتتبع السفن العابرة في البحر الأحمر لحمايتها وصد الهجمات دون الانخراط في الضربات ضد الحوثيين، وتركَّز نشاطها على طول نقاط الاتصال البحرية الرئيسة في مضيق باب المندب ومضيق هرمز. علاوة على المياه الدولية المتصلة بالبحر الأحمر، بما في ذلك بحر العرب وخليجا عُمان وعدن</w:t>
      </w:r>
      <w:r w:rsidRPr="005F5F72">
        <w:t>.</w:t>
      </w:r>
    </w:p>
    <w:p w14:paraId="69B6D476" w14:textId="77777777" w:rsidR="005F5F72" w:rsidRPr="005F5F72" w:rsidRDefault="005F5F72" w:rsidP="005F5F72">
      <w:r w:rsidRPr="005F5F72">
        <w:t xml:space="preserve">" </w:t>
      </w:r>
      <w:r w:rsidRPr="005F5F72">
        <w:rPr>
          <w:rtl/>
        </w:rPr>
        <w:t>مهمة تحالف "أسبيدس" هي مواكبة السفن في البحر الأحمر لحمايتها وصد هجمات الحوثيين عليها دون الاشتباك معهم، وقد تركز نشاط التحالف على طول نقاط الاتصال البحرية الرئيسة في مضيقي هرمز وباب المندب، وكذلك المياه الدولية في البحر الأحمر وبحر العرب وخليجي عمان وعدن</w:t>
      </w:r>
      <w:r w:rsidRPr="005F5F72">
        <w:t>. "</w:t>
      </w:r>
    </w:p>
    <w:p w14:paraId="26019ED7" w14:textId="77777777" w:rsidR="005F5F72" w:rsidRPr="005F5F72" w:rsidRDefault="005F5F72" w:rsidP="005F5F72">
      <w:pPr>
        <w:rPr>
          <w:b/>
          <w:bCs/>
        </w:rPr>
      </w:pPr>
      <w:r w:rsidRPr="005F5F72">
        <w:rPr>
          <w:b/>
          <w:bCs/>
          <w:rtl/>
        </w:rPr>
        <w:t>ثانيًا: الدوافع</w:t>
      </w:r>
    </w:p>
    <w:p w14:paraId="27376E21" w14:textId="77777777" w:rsidR="005F5F72" w:rsidRPr="005F5F72" w:rsidRDefault="005F5F72" w:rsidP="005F5F72">
      <w:r w:rsidRPr="005F5F72">
        <w:rPr>
          <w:rtl/>
        </w:rPr>
        <w:t>يعكس إطلاق الاتحاد الأوروبي لهذه العملية. وما تم الإفصاح عنه من مبررات، عدة دوافع أو استنتاجات یمكن أن نوجزها فیما یلي</w:t>
      </w:r>
      <w:r w:rsidRPr="005F5F72">
        <w:t>:</w:t>
      </w:r>
    </w:p>
    <w:p w14:paraId="1488C188" w14:textId="77777777" w:rsidR="005F5F72" w:rsidRPr="005F5F72" w:rsidRDefault="005F5F72" w:rsidP="005F5F72">
      <w:pPr>
        <w:rPr>
          <w:b/>
          <w:bCs/>
        </w:rPr>
      </w:pPr>
      <w:r w:rsidRPr="005F5F72">
        <w:rPr>
          <w:b/>
          <w:bCs/>
          <w:rtl/>
        </w:rPr>
        <w:t>١</w:t>
      </w:r>
      <w:r w:rsidRPr="005F5F72">
        <w:rPr>
          <w:b/>
          <w:bCs/>
        </w:rPr>
        <w:t xml:space="preserve">- </w:t>
      </w:r>
      <w:r w:rsidRPr="005F5F72">
        <w:rPr>
          <w:b/>
          <w:bCs/>
          <w:rtl/>
        </w:rPr>
        <w:t>زيادة المخاطر الاستراتيجية في الممرات البحرية</w:t>
      </w:r>
      <w:r w:rsidRPr="005F5F72">
        <w:rPr>
          <w:b/>
          <w:bCs/>
        </w:rPr>
        <w:t>:</w:t>
      </w:r>
    </w:p>
    <w:p w14:paraId="5D753434" w14:textId="77777777" w:rsidR="005F5F72" w:rsidRPr="005F5F72" w:rsidRDefault="005F5F72" w:rsidP="005F5F72">
      <w:r w:rsidRPr="005F5F72">
        <w:rPr>
          <w:rtl/>
        </w:rPr>
        <w:t>يرى الاتحاد الأوروبي أن تصعيد جماعة أنصار الله الحوثيين أمر يُشكل تهديدًا استراتيجيًّا على حركة الملاحة الدولية في البحر الأحمر: حيث يمر بواسطته نحو ١٥% من التجارة العالمية البحرية، شاملة ٨% من تجارة الحبوب العالمية، ونحو ١٢% من تجارة النفط البحري، و٨% من تجارة الغاز الطبيعي المنقول بحرًا في العالم: مما يفرض تأثيرات معاكسة على مستوى سلاسل الإمداد، وزيادة أسعار السلع والطاقة وموجات التضخم</w:t>
      </w:r>
      <w:r w:rsidRPr="005F5F72">
        <w:t>.</w:t>
      </w:r>
    </w:p>
    <w:p w14:paraId="746098C3" w14:textId="77777777" w:rsidR="005F5F72" w:rsidRPr="005F5F72" w:rsidRDefault="005F5F72" w:rsidP="005F5F72">
      <w:pPr>
        <w:rPr>
          <w:b/>
          <w:bCs/>
        </w:rPr>
      </w:pPr>
      <w:r w:rsidRPr="005F5F72">
        <w:rPr>
          <w:b/>
          <w:bCs/>
          <w:rtl/>
        </w:rPr>
        <w:t>٢</w:t>
      </w:r>
      <w:r w:rsidRPr="005F5F72">
        <w:rPr>
          <w:b/>
          <w:bCs/>
        </w:rPr>
        <w:t xml:space="preserve">- </w:t>
      </w:r>
      <w:r w:rsidRPr="005F5F72">
        <w:rPr>
          <w:b/>
          <w:bCs/>
          <w:rtl/>
        </w:rPr>
        <w:t>ارتباط أمن الطاقة الأوروبي باستقرار الممرات البحرية</w:t>
      </w:r>
      <w:r w:rsidRPr="005F5F72">
        <w:rPr>
          <w:b/>
          <w:bCs/>
        </w:rPr>
        <w:t>:</w:t>
      </w:r>
    </w:p>
    <w:p w14:paraId="38D163EE" w14:textId="77777777" w:rsidR="005F5F72" w:rsidRPr="005F5F72" w:rsidRDefault="005F5F72" w:rsidP="005F5F72">
      <w:r w:rsidRPr="005F5F72">
        <w:rPr>
          <w:rtl/>
        </w:rPr>
        <w:t>نظرًا لتداعيات الأزمة الأوكرانية المباشرة على منظومة الأمن الجماعي للاتحاد الأوروبي، وما ترتب عليها من انتهاج الدول الأوروبية لسياسة تقوم على ضرورة الحد من الاعتماد على واردات الطاقة</w:t>
      </w:r>
    </w:p>
    <w:p w14:paraId="53F37B4D" w14:textId="77777777" w:rsidR="005F5F72" w:rsidRPr="005F5F72" w:rsidRDefault="005F5F72" w:rsidP="005F5F72">
      <w:r w:rsidRPr="005F5F72">
        <w:rPr>
          <w:rtl/>
        </w:rPr>
        <w:t>الروسية: أصبح تأمين إمدادات الطاقة لدول الاتحاد الأوروبي ضرورة حتمية ومرتبطة بشكل كبير باستقرار وأمن الممرات المائية الحيوية، وعلى رأسها منطقة البحر الأحمر</w:t>
      </w:r>
      <w:r w:rsidRPr="005F5F72">
        <w:t>.</w:t>
      </w:r>
    </w:p>
    <w:p w14:paraId="3ECE0AA5" w14:textId="77777777" w:rsidR="005F5F72" w:rsidRPr="005F5F72" w:rsidRDefault="005F5F72" w:rsidP="005F5F72">
      <w:pPr>
        <w:rPr>
          <w:b/>
          <w:bCs/>
        </w:rPr>
      </w:pPr>
      <w:r w:rsidRPr="005F5F72">
        <w:rPr>
          <w:b/>
          <w:bCs/>
          <w:rtl/>
        </w:rPr>
        <w:t>٣</w:t>
      </w:r>
      <w:r w:rsidRPr="005F5F72">
        <w:rPr>
          <w:b/>
          <w:bCs/>
        </w:rPr>
        <w:t xml:space="preserve">- </w:t>
      </w:r>
      <w:r w:rsidRPr="005F5F72">
        <w:rPr>
          <w:b/>
          <w:bCs/>
          <w:rtl/>
        </w:rPr>
        <w:t>تعزيز المنظومة الأمنية البحرية لأوروبا في المنطقة</w:t>
      </w:r>
      <w:r w:rsidRPr="005F5F72">
        <w:rPr>
          <w:b/>
          <w:bCs/>
        </w:rPr>
        <w:t>:</w:t>
      </w:r>
    </w:p>
    <w:p w14:paraId="017B3556" w14:textId="77777777" w:rsidR="005F5F72" w:rsidRPr="005F5F72" w:rsidRDefault="005F5F72" w:rsidP="005F5F72">
      <w:r w:rsidRPr="005F5F72">
        <w:rPr>
          <w:rtl/>
        </w:rPr>
        <w:t>يأتي تأسيس تحالف "أسبيدس" كجزء من استراتيجية أوروبا المتعلقة بالأمن البحري: حيث يسعى الاتحاد الأوروبي منذ سنوات لتقوية الحضور الأمني الأوروبي في المجال البحري في بعض المناطق الجيو-استراتيجية الحيوية -كما سبق ذكره في صدر المقال- وقد تجلّى ذلك في تشكيل عملية "أتالانتا" في منطقة القرن الإفريقي في عام ٢٠٠٨، وكذلك إطلاق بعثة "أجينور" في منطقة الخليج عام ٢٠٢٠؛ وكل ذلك جاء بهدف التأكد من المرور الآمن في مضيق هرمز، ومن ثمَّ بات الأمن البحري ساحة رئيسة للوجود الأوروبي لحماية المصالح الأوروبية. ومدخلًا للتعاون مع بعض الدول في إفريقيا والشرق الأوسط</w:t>
      </w:r>
      <w:r w:rsidRPr="005F5F72">
        <w:t>.</w:t>
      </w:r>
    </w:p>
    <w:p w14:paraId="6EB9CC1A" w14:textId="77777777" w:rsidR="005F5F72" w:rsidRPr="005F5F72" w:rsidRDefault="005F5F72" w:rsidP="005F5F72">
      <w:pPr>
        <w:rPr>
          <w:b/>
          <w:bCs/>
        </w:rPr>
      </w:pPr>
      <w:r w:rsidRPr="005F5F72">
        <w:rPr>
          <w:b/>
          <w:bCs/>
          <w:rtl/>
        </w:rPr>
        <w:t>٤</w:t>
      </w:r>
      <w:r w:rsidRPr="005F5F72">
        <w:rPr>
          <w:b/>
          <w:bCs/>
        </w:rPr>
        <w:t xml:space="preserve">- </w:t>
      </w:r>
      <w:r w:rsidRPr="005F5F72">
        <w:rPr>
          <w:b/>
          <w:bCs/>
          <w:rtl/>
        </w:rPr>
        <w:t>تبايُن الموقف الأوروبي حول غزة والتوافق حول البحر الأحمر</w:t>
      </w:r>
      <w:r w:rsidRPr="005F5F72">
        <w:rPr>
          <w:b/>
          <w:bCs/>
        </w:rPr>
        <w:t>:</w:t>
      </w:r>
    </w:p>
    <w:p w14:paraId="68D7F38F" w14:textId="77777777" w:rsidR="005F5F72" w:rsidRPr="005F5F72" w:rsidRDefault="005F5F72" w:rsidP="005F5F72">
      <w:r w:rsidRPr="005F5F72">
        <w:rPr>
          <w:rtl/>
        </w:rPr>
        <w:t xml:space="preserve">لا شك في أن مواقف الدول الأوروبية متباينة حول مسألة الحرب الإسرائيلية في قطاع غزة، غير أنه يوجد إجماع بين كل الأوروبيين على أهمية تأمين حركة الملاحة البحرية في البحر الأحمر: حيث إن تهديدات الحوثيين قد يُسفر عنها تداعيات سلبية جسيمة على الدول الأوروبية، فضلًا عن قيام الاتحاد الأوروبي بتصنيف منطقة مثل المنطقة الشمالية الغربية بالمحيط </w:t>
      </w:r>
      <w:r w:rsidRPr="005F5F72">
        <w:rPr>
          <w:rtl/>
        </w:rPr>
        <w:lastRenderedPageBreak/>
        <w:t>الهندي على أنها "منطقة بحرية ذات أهمية"؛ مما تطلب صياغة آلية عُرفت ب"الوجود البحري المنسق". وبالتالي أصبح تأمين هذا الممر البحري المهم في الأجلين القريب والمتوسط على رأس أولويات الاستراتيجية الأوروبية للأمن البحري</w:t>
      </w:r>
      <w:r w:rsidRPr="005F5F72">
        <w:t>.</w:t>
      </w:r>
    </w:p>
    <w:p w14:paraId="3FA7B2E7" w14:textId="77777777" w:rsidR="005F5F72" w:rsidRPr="005F5F72" w:rsidRDefault="005F5F72" w:rsidP="005F5F72">
      <w:r w:rsidRPr="005F5F72">
        <w:t xml:space="preserve">" </w:t>
      </w:r>
      <w:r w:rsidRPr="005F5F72">
        <w:rPr>
          <w:rtl/>
        </w:rPr>
        <w:t>هناك إجماع بين قادة أوروبا على ضرورة تأمين حركة الملاحة في البحر الأحمر؛ حيث إن ترك تلك التهديدات دون رادع سيؤدي إلى تأثيرات سلبية على الاقتصادات الأوروبية</w:t>
      </w:r>
      <w:r w:rsidRPr="005F5F72">
        <w:t>.</w:t>
      </w:r>
    </w:p>
    <w:p w14:paraId="1F872EB9" w14:textId="77777777" w:rsidR="005F5F72" w:rsidRPr="005F5F72" w:rsidRDefault="005F5F72" w:rsidP="005F5F72">
      <w:r w:rsidRPr="005F5F72">
        <w:t>"</w:t>
      </w:r>
    </w:p>
    <w:p w14:paraId="20182AC7" w14:textId="77777777" w:rsidR="005F5F72" w:rsidRPr="005F5F72" w:rsidRDefault="005F5F72" w:rsidP="005F5F72">
      <w:pPr>
        <w:rPr>
          <w:b/>
          <w:bCs/>
        </w:rPr>
      </w:pPr>
      <w:r w:rsidRPr="005F5F72">
        <w:rPr>
          <w:b/>
          <w:bCs/>
          <w:rtl/>
        </w:rPr>
        <w:t>ثالثًا: الأهداف</w:t>
      </w:r>
    </w:p>
    <w:p w14:paraId="5A2DD747" w14:textId="77777777" w:rsidR="005F5F72" w:rsidRPr="005F5F72" w:rsidRDefault="005F5F72" w:rsidP="005F5F72">
      <w:r w:rsidRPr="005F5F72">
        <w:rPr>
          <w:rtl/>
        </w:rPr>
        <w:t>تنحصر الأهداف الرئيسة لتحالف "أسبيدس" في النقاط التالية</w:t>
      </w:r>
      <w:r w:rsidRPr="005F5F72">
        <w:t>:</w:t>
      </w:r>
    </w:p>
    <w:p w14:paraId="2BA8A778" w14:textId="77777777" w:rsidR="005F5F72" w:rsidRPr="005F5F72" w:rsidRDefault="005F5F72" w:rsidP="005F5F72">
      <w:pPr>
        <w:rPr>
          <w:b/>
          <w:bCs/>
        </w:rPr>
      </w:pPr>
      <w:r w:rsidRPr="005F5F72">
        <w:rPr>
          <w:b/>
          <w:bCs/>
          <w:rtl/>
        </w:rPr>
        <w:t>١</w:t>
      </w:r>
      <w:r w:rsidRPr="005F5F72">
        <w:rPr>
          <w:b/>
          <w:bCs/>
        </w:rPr>
        <w:t xml:space="preserve">. </w:t>
      </w:r>
      <w:r w:rsidRPr="005F5F72">
        <w:rPr>
          <w:b/>
          <w:bCs/>
          <w:rtl/>
        </w:rPr>
        <w:t>تكثيف حماية السفن البحرية</w:t>
      </w:r>
      <w:r w:rsidRPr="005F5F72">
        <w:rPr>
          <w:b/>
          <w:bCs/>
        </w:rPr>
        <w:t>:</w:t>
      </w:r>
    </w:p>
    <w:p w14:paraId="002D76EC" w14:textId="77777777" w:rsidR="005F5F72" w:rsidRPr="005F5F72" w:rsidRDefault="005F5F72" w:rsidP="005F5F72">
      <w:r w:rsidRPr="005F5F72">
        <w:rPr>
          <w:rtl/>
        </w:rPr>
        <w:t>نظرًا لاستهداف جماعة أنصار الله "الحوثيين" للسفن الغربية المتجهة إلى إسرائيل منذ ١٩ نوفمبر ٢٠٢٣، حیث کان استهداف سفينة تابعة لشركة "ميرسك" الدنماركية هو بادرة استهدافات السفن الأوروبية. وعليه كان لا بد من تحرُّك تلك القوة البحرية الجديدة لحماية السفن الأوروبية التي تمر عبر البحر الأحمر. وذلك من خلال التنسيق مع البعثات البحرية الأخرى مثل قوة "أتالانتيك"، و"أجينور"، و"حارس الازدهار</w:t>
      </w:r>
      <w:r w:rsidRPr="005F5F72">
        <w:t>".</w:t>
      </w:r>
    </w:p>
    <w:p w14:paraId="6B37E46B" w14:textId="77777777" w:rsidR="005F5F72" w:rsidRPr="005F5F72" w:rsidRDefault="005F5F72" w:rsidP="005F5F72">
      <w:pPr>
        <w:rPr>
          <w:b/>
          <w:bCs/>
        </w:rPr>
      </w:pPr>
      <w:r w:rsidRPr="005F5F72">
        <w:rPr>
          <w:b/>
          <w:bCs/>
          <w:rtl/>
        </w:rPr>
        <w:t>٢</w:t>
      </w:r>
      <w:r w:rsidRPr="005F5F72">
        <w:rPr>
          <w:b/>
          <w:bCs/>
        </w:rPr>
        <w:t xml:space="preserve">. </w:t>
      </w:r>
      <w:r w:rsidRPr="005F5F72">
        <w:rPr>
          <w:b/>
          <w:bCs/>
          <w:rtl/>
        </w:rPr>
        <w:t>نهج خفض التصعيد وحرية الملاحة</w:t>
      </w:r>
      <w:r w:rsidRPr="005F5F72">
        <w:rPr>
          <w:b/>
          <w:bCs/>
        </w:rPr>
        <w:t>:</w:t>
      </w:r>
    </w:p>
    <w:p w14:paraId="5A42CEEA" w14:textId="77777777" w:rsidR="005F5F72" w:rsidRPr="005F5F72" w:rsidRDefault="005F5F72" w:rsidP="005F5F72">
      <w:r w:rsidRPr="005F5F72">
        <w:rPr>
          <w:rtl/>
        </w:rPr>
        <w:t>أفادت تصريحات لمسؤولين أوروبيين بأن التحالف البحري له بُعد دفاعي بالأساس، وبالتالي يتم التركيز من خلاله على صد هجمات الحوثيين في منطقة البحر الأحمر. ومن ثَمَّ تحقيق الردع ضد جماعة الحوثيين عبر البحث عن آليات من شأنها العمل على خفض التصعيد ومنع اتساعه</w:t>
      </w:r>
      <w:r w:rsidRPr="005F5F72">
        <w:t>.</w:t>
      </w:r>
    </w:p>
    <w:p w14:paraId="5008BA67" w14:textId="77777777" w:rsidR="005F5F72" w:rsidRPr="005F5F72" w:rsidRDefault="005F5F72" w:rsidP="005F5F72">
      <w:r w:rsidRPr="005F5F72">
        <w:rPr>
          <w:rtl/>
        </w:rPr>
        <w:t>وتؤكد التصريحات الأوروبية دائمًا أهمية البُعد عن أي تحركات تصعيدية قد تُسفر عن اتساع رقعة المواجهات، عدا الاستثناء الوحيد المتمثل في الموقف الهولندي المشارك عسكريًّا ولوجستيًا في الهجمات الأمريكية-البريطانية على جماعة</w:t>
      </w:r>
    </w:p>
    <w:p w14:paraId="79E3E19F" w14:textId="77777777" w:rsidR="005F5F72" w:rsidRPr="005F5F72" w:rsidRDefault="005F5F72" w:rsidP="005F5F72">
      <w:r w:rsidRPr="005F5F72">
        <w:rPr>
          <w:rtl/>
        </w:rPr>
        <w:t>الحوثيين وارتباط ذلك بحسابات سياسية للحكومة الهولندية، ومساعي "مارك روته" رئيس الوزراء الهولندي المؤقت للترشح لمنصب الأمين العام لمنظمة حلف شمال الأطلسي، وما يتطلبه ذلك من دعم أمريكي كامل، فضلًا عن الأخذ في الاعتبار الأهمية الجيو-استراتيجية لميناء روتردام الهولندي. وهو أحد أهم المواني بالنسبة لواردات النفط لأوروبا بوجه عام، وهولندا بوجه خاص</w:t>
      </w:r>
      <w:r w:rsidRPr="005F5F72">
        <w:t>.</w:t>
      </w:r>
    </w:p>
    <w:p w14:paraId="365399A8" w14:textId="77777777" w:rsidR="005F5F72" w:rsidRPr="005F5F72" w:rsidRDefault="005F5F72" w:rsidP="005F5F72">
      <w:pPr>
        <w:rPr>
          <w:b/>
          <w:bCs/>
        </w:rPr>
      </w:pPr>
      <w:r w:rsidRPr="005F5F72">
        <w:rPr>
          <w:b/>
          <w:bCs/>
          <w:rtl/>
        </w:rPr>
        <w:t>٣</w:t>
      </w:r>
      <w:r w:rsidRPr="005F5F72">
        <w:rPr>
          <w:b/>
          <w:bCs/>
        </w:rPr>
        <w:t xml:space="preserve">. </w:t>
      </w:r>
      <w:r w:rsidRPr="005F5F72">
        <w:rPr>
          <w:b/>
          <w:bCs/>
          <w:rtl/>
        </w:rPr>
        <w:t>أهمية الوجود الدائم في منطقة البحر الأحمر</w:t>
      </w:r>
      <w:r w:rsidRPr="005F5F72">
        <w:rPr>
          <w:b/>
          <w:bCs/>
        </w:rPr>
        <w:t>:</w:t>
      </w:r>
    </w:p>
    <w:p w14:paraId="403A967A" w14:textId="77777777" w:rsidR="005F5F72" w:rsidRPr="005F5F72" w:rsidRDefault="005F5F72" w:rsidP="005F5F72">
      <w:r w:rsidRPr="005F5F72">
        <w:rPr>
          <w:rtl/>
        </w:rPr>
        <w:t>يشير بعض المراقبين إلى أن تشكيل التحالف يرجع إلى أهداف تتجاوز حدود التعامل مع تلك الأزمة الراهنة وتطوراتها، إلى ما هو أبعد من ذلك بغرض الوجود الدائم في تلك المنطقة، والتي تؤثر بشكل مباشر على القارة الأوروبية: حيث إن انعدام الأمن البحري بها يضر بأمن أوروبا. وفي هذا السياق تبرز العديد من التساؤلات حول مستقبل هذا الوجود الأمني البحري في المنطقة من عدمه، ومدى قدرة الأوروبيين على فرض الردع لتقويض هجمات الجماعة الحوثية، علاوة على تساؤلات خاصة بطبيعة العلاقة بين هذا التحالف والتحالفات الأخرى مثل عملية حارس الازدهار ذات القيادة الأمريكية</w:t>
      </w:r>
      <w:r w:rsidRPr="005F5F72">
        <w:t>.</w:t>
      </w:r>
    </w:p>
    <w:p w14:paraId="22AB94FF" w14:textId="77777777" w:rsidR="005F5F72" w:rsidRPr="005F5F72" w:rsidRDefault="005F5F72" w:rsidP="005F5F72">
      <w:r w:rsidRPr="005F5F72">
        <w:t xml:space="preserve">" </w:t>
      </w:r>
      <w:r w:rsidRPr="005F5F72">
        <w:rPr>
          <w:rtl/>
        </w:rPr>
        <w:t>تشكيل التحالف البحري من أوروبا يرجع إلى أهداف تتجاوز حدود التعامل مع تلك الأزمة الراهنة وتطوراتها، فالهدف يكمن في تحقيق وجود أوروبي دائم في تلك المنطقة؛ حيث إن انعدام الأمن البحري بها يضر بأمن القارة الأوروبية</w:t>
      </w:r>
      <w:r w:rsidRPr="005F5F72">
        <w:t>. "</w:t>
      </w:r>
    </w:p>
    <w:p w14:paraId="2B7FC9D6" w14:textId="77777777" w:rsidR="005F5F72" w:rsidRPr="005F5F72" w:rsidRDefault="005F5F72" w:rsidP="005F5F72">
      <w:pPr>
        <w:rPr>
          <w:b/>
          <w:bCs/>
        </w:rPr>
      </w:pPr>
      <w:r w:rsidRPr="005F5F72">
        <w:rPr>
          <w:b/>
          <w:bCs/>
          <w:rtl/>
        </w:rPr>
        <w:t>رابعًا: التحديات</w:t>
      </w:r>
    </w:p>
    <w:p w14:paraId="606EF05B" w14:textId="77777777" w:rsidR="005F5F72" w:rsidRPr="005F5F72" w:rsidRDefault="005F5F72" w:rsidP="005F5F72">
      <w:r w:rsidRPr="005F5F72">
        <w:rPr>
          <w:rtl/>
        </w:rPr>
        <w:lastRenderedPageBreak/>
        <w:t>يرى بعض المحللين، بعد مرور هذه الفترة على تشكيل تحالف "أسبيدس"، وما تحقق من النتائج المرجوة، أن قدرة التحالف على توفير الضمانات الأمنية المستدامة تكتنفها بعض التحديات على النحو التالي</w:t>
      </w:r>
      <w:r w:rsidRPr="005F5F72">
        <w:t>:</w:t>
      </w:r>
    </w:p>
    <w:p w14:paraId="1B07B631" w14:textId="77777777" w:rsidR="005F5F72" w:rsidRPr="005F5F72" w:rsidRDefault="005F5F72" w:rsidP="005F5F72">
      <w:pPr>
        <w:rPr>
          <w:b/>
          <w:bCs/>
        </w:rPr>
      </w:pPr>
      <w:r w:rsidRPr="005F5F72">
        <w:rPr>
          <w:b/>
          <w:bCs/>
          <w:rtl/>
        </w:rPr>
        <w:t>ا. التحديات التشغيلية</w:t>
      </w:r>
      <w:r w:rsidRPr="005F5F72">
        <w:rPr>
          <w:b/>
          <w:bCs/>
        </w:rPr>
        <w:t>:</w:t>
      </w:r>
    </w:p>
    <w:p w14:paraId="11E53531" w14:textId="77777777" w:rsidR="005F5F72" w:rsidRPr="005F5F72" w:rsidRDefault="005F5F72" w:rsidP="005F5F72">
      <w:r w:rsidRPr="005F5F72">
        <w:t xml:space="preserve">• </w:t>
      </w:r>
      <w:r w:rsidRPr="005F5F72">
        <w:rPr>
          <w:rtl/>
        </w:rPr>
        <w:t>قد تؤدي زيادة هجمات جماعة الحوثيين وبشكل متكرر، والتي تشمل الصواريخ الباليستية والصواريخ المجنحة والطائرات المسيَّرة، إلى تحديات أمام الأسطول الأوروبي، وربما إلى ضغوط شديدة على أنشطة تنسيق قيادة الاتحاد الأوروبي حال حدوث استنزاف سريع لمخزون الذخيرة، وخاصة أن الأصول البحرية الأوروبية الجاهزة للانتشار السريع محدودة، لا سيما في ظل تعقُّد عملية إعادة تجهيز السفن العسكرية بعيدًا عن المواني الرئيسة</w:t>
      </w:r>
      <w:r w:rsidRPr="005F5F72">
        <w:t>.</w:t>
      </w:r>
    </w:p>
    <w:p w14:paraId="213665E7" w14:textId="77777777" w:rsidR="005F5F72" w:rsidRPr="005F5F72" w:rsidRDefault="005F5F72" w:rsidP="005F5F72">
      <w:r w:rsidRPr="005F5F72">
        <w:t xml:space="preserve">• </w:t>
      </w:r>
      <w:r w:rsidRPr="005F5F72">
        <w:rPr>
          <w:rtl/>
        </w:rPr>
        <w:t>صعوبة الدفاع الفعال عن السفن التجارية البحرية في منطقة متسعة النطاق تصل إلى آلاف من الأميال البحرية من خلال قيام أربع سفن حربية فقط تتوفر لها، وقد ظهر ذلك جليًّا عندما قُتل بحارة كانوا على متن سفينة "ترو كونفيدنس" اليونانية، والتي أصابها صاروخ من قبل جماعة الحوثيين، فضلًا عن غرق سفينة الشحن "روبيمار" التابعة للمملكة المتحدة، ومن المرجح أن تقتصر عملية "أسبيدس" على مرافقة السفن عبر نقاط الاختناق الإقليمية</w:t>
      </w:r>
      <w:r w:rsidRPr="005F5F72">
        <w:t>.</w:t>
      </w:r>
    </w:p>
    <w:p w14:paraId="3EF0253C" w14:textId="77777777" w:rsidR="005F5F72" w:rsidRPr="005F5F72" w:rsidRDefault="005F5F72" w:rsidP="005F5F72">
      <w:r w:rsidRPr="005F5F72">
        <w:t xml:space="preserve">• </w:t>
      </w:r>
      <w:r w:rsidRPr="005F5F72">
        <w:rPr>
          <w:rtl/>
        </w:rPr>
        <w:t>وجود تحالفات بحرية متعددة وذات قيادات منفصلة في بيئة صراعية محتدمة، قد لا يجعل التحالف ذات أهمية فعَّالة، فقد يُسفر ذلك عن مزيد من الإرباك الشديد في تلك المنطقة التي دخلت طور العسكرة نتيجة التهديدات المتلاحقة لها</w:t>
      </w:r>
      <w:r w:rsidRPr="005F5F72">
        <w:t>.</w:t>
      </w:r>
    </w:p>
    <w:p w14:paraId="1DD1523B" w14:textId="77777777" w:rsidR="005F5F72" w:rsidRPr="005F5F72" w:rsidRDefault="005F5F72" w:rsidP="005F5F72">
      <w:pPr>
        <w:rPr>
          <w:b/>
          <w:bCs/>
        </w:rPr>
      </w:pPr>
      <w:r w:rsidRPr="005F5F72">
        <w:rPr>
          <w:b/>
          <w:bCs/>
          <w:rtl/>
        </w:rPr>
        <w:t>٢</w:t>
      </w:r>
      <w:r w:rsidRPr="005F5F72">
        <w:rPr>
          <w:b/>
          <w:bCs/>
        </w:rPr>
        <w:t xml:space="preserve">. </w:t>
      </w:r>
      <w:r w:rsidRPr="005F5F72">
        <w:rPr>
          <w:b/>
          <w:bCs/>
          <w:rtl/>
        </w:rPr>
        <w:t>التحديات السياسية</w:t>
      </w:r>
      <w:r w:rsidRPr="005F5F72">
        <w:rPr>
          <w:b/>
          <w:bCs/>
        </w:rPr>
        <w:t>:</w:t>
      </w:r>
    </w:p>
    <w:p w14:paraId="024C5656" w14:textId="77777777" w:rsidR="005F5F72" w:rsidRPr="005F5F72" w:rsidRDefault="005F5F72" w:rsidP="005F5F72">
      <w:r w:rsidRPr="005F5F72">
        <w:t xml:space="preserve">• </w:t>
      </w:r>
      <w:r w:rsidRPr="005F5F72">
        <w:rPr>
          <w:rtl/>
        </w:rPr>
        <w:t>لا شك في أن تبايُن المواقف داخل الاتحاد الأوروبي بشأن كيفية التعامل مع تهديدات الحوثيين أمر يُضعف من جهود الاتحاد لتحقيق الغاية التي يسعى إليها وهي ضمان الأمن البحري في تلك المنطقة على نحو مستدام، والمشكلة هي أن بعض الدول الأعضاء، والتي تتمتع بقدرات بحرية، امتنعت عن تقديم بعض الإسهامات العسكرية لتمويل هذا التحالف، وقد تلاحظ أيضًا تردد إسبانيا في تحويل أصولها البحرية في عملية "أتالانتا". وعلى جانب آخر. يمكن ملاحظة أن كلًّا من هولندا والدانمارك نشرتا سفنهما الحربية تحت قيادة عملية "حارس الازدهار</w:t>
      </w:r>
      <w:r w:rsidRPr="005F5F72">
        <w:t>".</w:t>
      </w:r>
    </w:p>
    <w:p w14:paraId="4598DDDC" w14:textId="77777777" w:rsidR="005F5F72" w:rsidRPr="005F5F72" w:rsidRDefault="005F5F72" w:rsidP="005F5F72">
      <w:r w:rsidRPr="005F5F72">
        <w:t xml:space="preserve">• </w:t>
      </w:r>
      <w:r w:rsidRPr="005F5F72">
        <w:rPr>
          <w:rtl/>
        </w:rPr>
        <w:t>يحتاج الاتحاد الأوروبي إلى إقناع الشركاء الإقليميين في الشرق الأوسط مثل السعودية والإمارات، بشأن هدف المهمة البحرية النهائي وتخفيف التوتر لديهم من وجودهم العسكري في المنطقة، وأن نجاح الإصلاحات الاقتصادية الجارية وخطط التنمية الطموحة في تلك الدول يحتاج أكثر من أي وقت مضى إلى استقرار الأوضاع وتأمين البيئة البحرية الإقليمية</w:t>
      </w:r>
      <w:r w:rsidRPr="005F5F72">
        <w:t>.</w:t>
      </w:r>
    </w:p>
    <w:p w14:paraId="148418BE" w14:textId="77777777" w:rsidR="005F5F72" w:rsidRPr="005F5F72" w:rsidRDefault="005F5F72" w:rsidP="005F5F72">
      <w:r w:rsidRPr="005F5F72">
        <w:rPr>
          <w:rtl/>
        </w:rPr>
        <w:t>وجدير بالذكر أن كثيرًا من المحللين يستبعدون نجاح تحالف "أسبيدس" في تحقيق الردع وتعطيل هجمات الحوثيين على الشحن التجاري، ويرون أن التحالف لا يهدف إلا إلى إظهار قدرات الاتحاد الأوروبي البحرية، وتأكيد تمتعه بالإرادة السياسية لمتابعة مصالحه الجيو-استراتيجية بشكل مستقل عن العمليات البحرية التي تقودها الولايات المتحدة. وتأكيد أن استمرار تزايد قوة جماعة الحوثيين، قد يجعل بروكسل تضطر إلى معالجة نقاط الضعف في عمليات التحالف وتعزيز مصداقيتها بصفتها ضامنًا موثوقًا للأمن البحري العالمي</w:t>
      </w:r>
      <w:r w:rsidRPr="005F5F72">
        <w:t>.</w:t>
      </w:r>
    </w:p>
    <w:p w14:paraId="2AB5F702" w14:textId="77777777" w:rsidR="005F5F72" w:rsidRPr="005F5F72" w:rsidRDefault="005F5F72" w:rsidP="005F5F72">
      <w:pPr>
        <w:rPr>
          <w:b/>
          <w:bCs/>
        </w:rPr>
      </w:pPr>
      <w:r w:rsidRPr="005F5F72">
        <w:rPr>
          <w:b/>
          <w:bCs/>
          <w:rtl/>
        </w:rPr>
        <w:t>خامسًا: مستقبل تحالف "أسبيدس" في الشرق الأوسط</w:t>
      </w:r>
    </w:p>
    <w:p w14:paraId="21D1D43B" w14:textId="77777777" w:rsidR="005F5F72" w:rsidRPr="005F5F72" w:rsidRDefault="005F5F72" w:rsidP="005F5F72">
      <w:r w:rsidRPr="005F5F72">
        <w:rPr>
          <w:rtl/>
        </w:rPr>
        <w:t xml:space="preserve">رغم تأكيد بروكسل أن الهدف الرئيس من تشكيل تحالف "أسبيدس" دفاعي فقط لحماية السفن وحركة الملاحة الدولية، وعدم القيام بتنفيذ أية هجمات استباقية ضد الحوثيين، وفي ضوء ما أوردناه أعلاه من التحديات التشغيلية والسياسية التي تكتنف أعمال ومهام هذا التحالف، ومن أبرزها تعرُّض العديد من السفن التابعة لدول أوروبية لإطلاق نار على مدار الأشهر الماضية، وأن هناك دولًا أوروبية (هولندا) دعمت بالفعل الضربات الأمريكية والبريطانية التي استهدفت جماعة الحوثي: مما قد يُثير القلق بشأن دورها في تورط تحالف "أسبيدس" في التصعيد الدائر بين جماعة الحوثيين وعملية "حارس الازدهار"، وكذلك اختلاف الرؤى والمواقف الأوروبية بشأن منطلقات ومسببات تصاعد التوترات في البحر الأحمر، وذلك بين تيار يربط </w:t>
      </w:r>
      <w:r w:rsidRPr="005F5F72">
        <w:rPr>
          <w:rtl/>
        </w:rPr>
        <w:lastRenderedPageBreak/>
        <w:t>بين الحرب على غزة والتهديدات المتصاعدة في البحر الأحمر، وتيار آخر ذي منظور ضيق يرفض الربط بين الوضع في غزة والتصعيد في البحر الأحمر، وتصريحات العميد "يحيى سريع" المتحدث العسكري لجماعة الحوثيين، في ٣ مايو ٢٠٢٤، ببدء دخول الجماعة في مرحلة رابعة من التصعيد ضد جميع السفن المرتبطة بالكيان الصهيوني وإلى أبعد مناطق لتشمل البحر المتوسط، والسفن التي تبحر حول طريق رأس الرجاء الصالح، وذلك إذا ما أقدم الكيان الصهيوني على دخول مدينة رفح، وإلى حين التوقف التام من الاعتداء على غزة، ورسالته أيضًا لدول الاتحاد الأوروبي بأن الحل يكمن في الضغط لإيقاف العدوان وإنهاء الحصار على غزة بما ينسجم مع المبادئ والقيم والأخلاق: فإنه يمكن القول بأن هدف تحالف "أسبيدس" سيظل أمرًا مشكوكًا فيه، وذلك في ظل الافتراض القائل بأن التصعيد في تلك المنطقة مرتبط ارتباطًا وثيقًا بالحرب في</w:t>
      </w:r>
    </w:p>
    <w:p w14:paraId="09C7A05F" w14:textId="77777777" w:rsidR="005F5F72" w:rsidRPr="005F5F72" w:rsidRDefault="005F5F72" w:rsidP="005F5F72">
      <w:r w:rsidRPr="005F5F72">
        <w:rPr>
          <w:rtl/>
        </w:rPr>
        <w:t>غزة، وبالتالي لا يمكن احتواء هذا التصعيد إلا من خلال التوصل إلى وقف إطلاق نار دائم في قطاع غزة، علاوة على سمة الغموض التي تحيط بتلك التحالفات وطبيعة عملها في إطار تشابه وظائفها</w:t>
      </w:r>
      <w:r w:rsidRPr="005F5F72">
        <w:t>.</w:t>
      </w:r>
    </w:p>
    <w:p w14:paraId="4A60142F" w14:textId="77777777" w:rsidR="005F5F72" w:rsidRPr="005F5F72" w:rsidRDefault="005F5F72" w:rsidP="005F5F72">
      <w:r w:rsidRPr="005F5F72">
        <w:rPr>
          <w:rtl/>
        </w:rPr>
        <w:t>وختامًا، وتقييمًا لما سبق، فإن تحالف "أسبيدس" لن يحالفه النجاح في مهامه وإن كانت أهدافه ليست هجومية: فمن غير المتوقع القضاء على الهجمات الحوثية، وذلك لعدة أسباب منها: استمرار الحرب في غزة، وتعنَّت الجانب الإسرائيلي للتوصل إلى أي تسوية، كما لا يمكن إغفال قدرة جماعة الحوثي على الاستمرار في المواجهات في ظل الدعم المُقدَّم لها من إیران، سواء كان استخباراتيًّا أو لوجستيًّا</w:t>
      </w:r>
      <w:r w:rsidRPr="005F5F72">
        <w:t>.</w:t>
      </w:r>
    </w:p>
    <w:p w14:paraId="62F32757" w14:textId="77777777" w:rsidR="005F5F72" w:rsidRPr="005F5F72" w:rsidRDefault="005F5F72" w:rsidP="005F5F72">
      <w:r w:rsidRPr="005F5F72">
        <w:rPr>
          <w:rtl/>
        </w:rPr>
        <w:t>فضلًا عن أن عددًا من الدول التي تنخرط في تحالف "أسبيدس" مثل ألمانيا وإيطاليا من داعمي الكيان الإسرائيلي: مما يشكك في نوايا التحالف، علاوة على الانقسام بين الدول الأوروبية أعضاء التحالف: مما يخلق مزيدًا من حالة عدم الاستقرار على الصعيد العملياتي، فضلًا عن عدم رغبة بعض دول المنطقة بعسكرة البحر الأحمر، وهو ما يزيد الموقف تعقيدًا. وربما يخلق تأييدًا دوليًّا ضعيفًا لهذا الوجود، ويهدد بنشوب مواجهات عسكرية إقليمية. كل تلك العوامل تُعد بمثابة نقاط ضعف للوجود الأوروبي، ومن ثَمَّ فإنه من المرجح أن تكون مهمة تحالف "أسبيدس" قصيرة الأجل</w:t>
      </w:r>
      <w:r w:rsidRPr="005F5F72">
        <w:t>.</w:t>
      </w:r>
    </w:p>
    <w:p w14:paraId="25390D66" w14:textId="16A58284" w:rsidR="005F5F72" w:rsidRPr="005F5F72" w:rsidRDefault="005F5F72" w:rsidP="005F5F72">
      <w:r w:rsidRPr="005F5F72">
        <mc:AlternateContent>
          <mc:Choice Requires="wps">
            <w:drawing>
              <wp:inline distT="0" distB="0" distL="0" distR="0" wp14:anchorId="08907D7B" wp14:editId="6B938D6D">
                <wp:extent cx="304800" cy="304800"/>
                <wp:effectExtent l="0" t="0" r="0" b="0"/>
                <wp:docPr id="1196416970" name="Rectangle 170" descr="F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2E3BA" id="Rectangle 170" o:spid="_x0000_s1026" alt="F36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C3BEE6" w14:textId="77777777" w:rsidR="005F5F72" w:rsidRPr="005F5F72" w:rsidRDefault="005F5F72" w:rsidP="005F5F72">
      <w:pPr>
        <w:rPr>
          <w:b/>
          <w:bCs/>
        </w:rPr>
      </w:pPr>
      <w:r w:rsidRPr="005F5F72">
        <w:rPr>
          <w:b/>
          <w:bCs/>
          <w:rtl/>
        </w:rPr>
        <w:t>داعش خراسان واستهداف موسكو</w:t>
      </w:r>
    </w:p>
    <w:p w14:paraId="287F43EA" w14:textId="77777777" w:rsidR="005F5F72" w:rsidRPr="005F5F72" w:rsidRDefault="005F5F72" w:rsidP="005F5F72">
      <w:r w:rsidRPr="005F5F72">
        <w:rPr>
          <w:rtl/>
        </w:rPr>
        <w:t>د.عمرو الشوبكي</w:t>
      </w:r>
    </w:p>
    <w:p w14:paraId="355D30FD" w14:textId="77777777" w:rsidR="005F5F72" w:rsidRPr="005F5F72" w:rsidRDefault="005F5F72" w:rsidP="005F5F72">
      <w:r w:rsidRPr="005F5F72">
        <w:rPr>
          <w:rtl/>
        </w:rPr>
        <w:t>مستشار بمركز الأهرام للدراسات السياسية والاستراتيجية</w:t>
      </w:r>
    </w:p>
    <w:p w14:paraId="532D309A" w14:textId="5B2F4DF6" w:rsidR="005F5F72" w:rsidRPr="005F5F72" w:rsidRDefault="005F5F72" w:rsidP="005F5F72">
      <w:r w:rsidRPr="005F5F72">
        <mc:AlternateContent>
          <mc:Choice Requires="wps">
            <w:drawing>
              <wp:inline distT="0" distB="0" distL="0" distR="0" wp14:anchorId="2A2A98CC" wp14:editId="0423598E">
                <wp:extent cx="304800" cy="304800"/>
                <wp:effectExtent l="0" t="0" r="0" b="0"/>
                <wp:docPr id="1075739761"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4CA2F"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AE63DB" w14:textId="77777777" w:rsidR="005F5F72" w:rsidRPr="005F5F72" w:rsidRDefault="005F5F72" w:rsidP="005F5F72">
      <w:r w:rsidRPr="005F5F72">
        <w:rPr>
          <w:rtl/>
        </w:rPr>
        <w:t xml:space="preserve">في شهر مارس الماضي، أطلق مسلحون النار داخل قاعة احتفالات موسيقية في قلب موسكو. عاصمة روسيا، وهم يرتدون ملابس مموهة، وألقوا قنبلة يدوية وأخرى حارقة على المواطنين، مما أدى إلى اشتعال النيران في المبني، وسقوط حوالي ١٤٤ قتیلًا، وإصابة </w:t>
      </w:r>
      <w:r w:rsidRPr="005F5F72">
        <w:rPr>
          <w:rtl/>
          <w:lang w:bidi="fa-IR"/>
        </w:rPr>
        <w:t>۳٦۰</w:t>
      </w:r>
      <w:r w:rsidRPr="005F5F72">
        <w:rPr>
          <w:rtl/>
        </w:rPr>
        <w:t xml:space="preserve"> آخرین بجروح</w:t>
      </w:r>
      <w:r w:rsidRPr="005F5F72">
        <w:t>.</w:t>
      </w:r>
    </w:p>
    <w:p w14:paraId="48398F37" w14:textId="77777777" w:rsidR="005F5F72" w:rsidRPr="005F5F72" w:rsidRDefault="005F5F72" w:rsidP="005F5F72">
      <w:r w:rsidRPr="005F5F72">
        <w:rPr>
          <w:rtl/>
        </w:rPr>
        <w:t>واتسم الحادث بالبشاعة الشديدة والقسوة، لأنه أولًا استهدف مدنيين عُزّل، وثانيًا لأنه استهدفهم وهم في داخل قاعة للحفلات الموسيقية بكل ما يعنيه ذلك من رمزية سكينة وسلام. وعادة حين تكون هناك حادثة بهذه الدرجة من البشاعة فإن المتهم الأول يكون تنظيم داعش بفروعه المختلفة. وهو ما أكدته التحقيقات الروسية التي أدانت تنظيم داعش خراسان، واعتبرته المسؤول عن ارتكاب هذه الجريمة البشعة، أو كما وصف الحادث مدير جهاز الأمن الفيدرالي الروسي "ألكسندر بورنيكوف": حيث أشار إلى قيام تنظيم داعش خراسان بلعب دور في تنسيق الهجمات وتحركات المهاجمين، ولكنه أكد وجود "دور مفترض للاستخبارات الأوكرانية"، إذ قال: "يمكننا أن نقول بثقة: إن الاستخبارات العسكرية الأوكرانية متورطة في الهجوم</w:t>
      </w:r>
      <w:r w:rsidRPr="005F5F72">
        <w:t>".</w:t>
      </w:r>
    </w:p>
    <w:p w14:paraId="633815D5" w14:textId="77777777" w:rsidR="005F5F72" w:rsidRPr="005F5F72" w:rsidRDefault="005F5F72" w:rsidP="005F5F72">
      <w:r w:rsidRPr="005F5F72">
        <w:rPr>
          <w:rtl/>
        </w:rPr>
        <w:lastRenderedPageBreak/>
        <w:t>وقد أكدت التحقيقات الروسية قيام أعضاء في داعش خراسان عبر الإنترنت بتخطيط وتحضير وتمويل الهجوم وتنسيق انسحاب الإرهابيين بعد تنفيذ العملية. أما التنظيم نفسه فقد أعلن مسؤوليته عن الهجوم في بیان نشره على تیليجرام، وقال: إن مقاتليه "هاجموا تجمعًا كبيرًا في ضواحي العاصمة الروسية موسكو". وأنهم "انسحبوا إلى قواعدهم بسلام</w:t>
      </w:r>
      <w:r w:rsidRPr="005F5F72">
        <w:t>".</w:t>
      </w:r>
    </w:p>
    <w:p w14:paraId="79AA78F2" w14:textId="77777777" w:rsidR="005F5F72" w:rsidRPr="005F5F72" w:rsidRDefault="005F5F72" w:rsidP="005F5F72">
      <w:r w:rsidRPr="005F5F72">
        <w:rPr>
          <w:rtl/>
        </w:rPr>
        <w:t>واللافت للنظر أن السفارة الأمريكية في روسيا وجّهت قبل الحادث بحوالي أسبوعين تحذيرًا لمواطنيها بتجنب التجمعات الكبيرة، قائلة إنها ترصد تقارير تفيد بأن "متطرفين لديهم خطط وشيكة لاستهداف التجمعات الكبيرة في موسكو. ومنها الحفلات الموسيقية". وقامت السفارة بتحذير رعاياها من التواجد في المنطقة المجاورة للهجوم.(١) وقد حوكم أربعة رجال من طاجيكستان أمام محكمة روسية بتهمة تنفيذ الهجوم واتهموا جمیعًا بارتکاب جریمة إرهابیة</w:t>
      </w:r>
      <w:r w:rsidRPr="005F5F72">
        <w:t>.</w:t>
      </w:r>
    </w:p>
    <w:p w14:paraId="1BEEE3B0" w14:textId="77777777" w:rsidR="005F5F72" w:rsidRPr="005F5F72" w:rsidRDefault="005F5F72" w:rsidP="005F5F72">
      <w:pPr>
        <w:rPr>
          <w:b/>
          <w:bCs/>
        </w:rPr>
      </w:pPr>
      <w:r w:rsidRPr="005F5F72">
        <w:rPr>
          <w:b/>
          <w:bCs/>
          <w:rtl/>
        </w:rPr>
        <w:t>من تنظيم داعش خراسان؟</w:t>
      </w:r>
    </w:p>
    <w:p w14:paraId="36A18F82" w14:textId="77777777" w:rsidR="005F5F72" w:rsidRPr="005F5F72" w:rsidRDefault="005F5F72" w:rsidP="005F5F72">
      <w:r w:rsidRPr="005F5F72">
        <w:rPr>
          <w:rtl/>
        </w:rPr>
        <w:t>ظهر تنظيم داعش -ولاية خراسان أواخر عام ٢٠١٤ في منطقة شرق أفغانستان، وذلك عقب اختيار</w:t>
      </w:r>
    </w:p>
    <w:p w14:paraId="6F0B4D62" w14:textId="77777777" w:rsidR="005F5F72" w:rsidRPr="005F5F72" w:rsidRDefault="005F5F72" w:rsidP="005F5F72">
      <w:r w:rsidRPr="005F5F72">
        <w:rPr>
          <w:rtl/>
        </w:rPr>
        <w:t>الباكستاني "حافظ سعيد خان" لقيادته كأول أمير له، وضم أعضاء بارزين آخرين في حركة طالبان الباكستانية إلى التنظيم (بمن فيهم المتحدث باسم المجموعة الشيخ "مقبول" والعديد من رؤساء المناطق) عقب إعلان ولائه لـ "البغدادي" في أكتوبر ٢٠١٤، وأصبحوا أعضاء في مجلس شورى خراسان الأول أو مجلس القيادة. وضمت العضوية المبكرة لتنظيم داعش في ولاية خراسان مجموعة من المسلحين الباكستانيين الذي ظهروا أوائل العقد الماضي في مقاطعة نانجارهار بأفغانستان. وكان العديد من هؤلاء المسلحين أعضاءً منعزلين في حركة طالبان الباكستانية وعسكر الإسلام، الذين فروا من باكستان هربًا من ضغوط قوات الأمن. وبعد بيعة التنظيم لتنظيم الدولة الإسلامية العالمي، أعلنت ولايات تنظيم الدولة الإسلامية (أو المحافظات) في العراق وسوريا تهنئتها لتوسع الحركة في آسيا الوسطى من خلال بيانات إعلامية ومقاطع فيديو</w:t>
      </w:r>
      <w:r w:rsidRPr="005F5F72">
        <w:t>.</w:t>
      </w:r>
    </w:p>
    <w:p w14:paraId="1FA49CAB" w14:textId="77777777" w:rsidR="005F5F72" w:rsidRPr="005F5F72" w:rsidRDefault="005F5F72" w:rsidP="005F5F72">
      <w:r w:rsidRPr="005F5F72">
        <w:rPr>
          <w:rtl/>
        </w:rPr>
        <w:t>واستمد اسم خراسان من كلمة قديمة أطلقت على منطقة شملت أجزاء من إيران وتركمانستان وأفغانستان. وتراجعت عضوية التنظيم في السنوات الأخيرة حين وجه له طرفان متناقضان، هما حركة طالبان والقوات الأمريكية، ضربات موجعة قلصت من عضويته وقتلت كثيرا من قادته</w:t>
      </w:r>
      <w:r w:rsidRPr="005F5F72">
        <w:t>.</w:t>
      </w:r>
    </w:p>
    <w:p w14:paraId="091B0D8A" w14:textId="77777777" w:rsidR="005F5F72" w:rsidRPr="005F5F72" w:rsidRDefault="005F5F72" w:rsidP="005F5F72">
      <w:r w:rsidRPr="005F5F72">
        <w:rPr>
          <w:rtl/>
        </w:rPr>
        <w:t>وقد قتل الأمير المؤسس لتنظيم داعش في ولاية خراسان، "حافظ سعيد خان"، في مقاطعة نانجارهار بعدما استهدفته غارة جوية أمريكية في يوليو ٢٠١٦. وبعد وفاته تولى تنظيم داعش في ولاية خراسان ثلاثة أمراء لاحقين، تم القضاء عليهم جميعًا على يد الولايات المتحدة الأمريكية في ضربات هادفة. (٢)</w:t>
      </w:r>
    </w:p>
    <w:p w14:paraId="6DE30A32" w14:textId="77777777" w:rsidR="005F5F72" w:rsidRPr="005F5F72" w:rsidRDefault="005F5F72" w:rsidP="005F5F72">
      <w:r w:rsidRPr="005F5F72">
        <w:rPr>
          <w:rtl/>
        </w:rPr>
        <w:t>ولم تختلف بيانات ولاية خراسان كثيرًا عن بيانات داعش من حيث التحريض على القتل وتكفير المخالفين، فقد أعلن المكتب الإعلامي لداعش</w:t>
      </w:r>
    </w:p>
    <w:p w14:paraId="3A0B20AB" w14:textId="77777777" w:rsidR="005F5F72" w:rsidRPr="005F5F72" w:rsidRDefault="005F5F72" w:rsidP="005F5F72">
      <w:r w:rsidRPr="005F5F72">
        <w:rPr>
          <w:rtl/>
        </w:rPr>
        <w:t>في خراسان أنه "لا شك أن الله تعالى أنعم علينا بالجهاد في أرض خراسان منذ زمن بعيد ومن فضل الله أن نقاتل أي كافر دخل أرض خراسان، وكل هذا من أجل إقامة الشريعة". ومضى يقول: "اعلموا أن الخلافة الإسلامية لا تقتصر على دولة معينة، سيقاتل هؤلاء الشباب كل كافر، سواء في الغرب أو الشرق أو الجنوب أو الشمال، حتى تحكمها الشريعة الإسلامية، والتي سوف تتوسع مع انضمام المسلمين من جميع أنحاء المنطقة والعالم</w:t>
      </w:r>
      <w:r w:rsidRPr="005F5F72">
        <w:t>".</w:t>
      </w:r>
    </w:p>
    <w:p w14:paraId="57F10760" w14:textId="77777777" w:rsidR="005F5F72" w:rsidRPr="005F5F72" w:rsidRDefault="005F5F72" w:rsidP="005F5F72">
      <w:r w:rsidRPr="005F5F72">
        <w:rPr>
          <w:rtl/>
        </w:rPr>
        <w:t>ويطمح التنظيم إلى إنشاء جزء من دولة الخلافة التي أعلنها داعش من خلال السيطرة على الأراضي في خراسان، في إشارة إلى أفغانستان وأجزاء من باكستان وآسيا الوسطى وإيران، وقد دخل في مواجهات ضد حركة طالبان في أفغانستان، بينما یسعی إلى تشويه سمعة حكومات الدول المجاورة. وتعزيز العنف الطائفي، واستغلال الظروف الاقتصادية السيئة والانقسامات الاجتماعية لجذب الأعضاء، ويحصل الفرع على تمويل من داعش في سوريا، ومن مصادر خاصة به في أفغانستان</w:t>
      </w:r>
      <w:r w:rsidRPr="005F5F72">
        <w:t>.</w:t>
      </w:r>
    </w:p>
    <w:p w14:paraId="54B4E41C" w14:textId="77777777" w:rsidR="005F5F72" w:rsidRPr="005F5F72" w:rsidRDefault="005F5F72" w:rsidP="005F5F72">
      <w:r w:rsidRPr="005F5F72">
        <w:rPr>
          <w:rtl/>
        </w:rPr>
        <w:t>وكما فعل داعش في العراق وسوريا تجاهل تنظيم الدولة الإسلامية الحدود الدولية، وتصور أن أراضيه تتجاوز الدول القومية، مثل أفغانستان وباكستان. علاوة على ذلك، فإنه تطلع من بين أمور أخرى إلى "رفع راية العقاب فوق القدس والبيت الأبيض*(٣)، وهو تعبير صكه للتشجيع على القيام بعمليته الإرهابیة في موسكو</w:t>
      </w:r>
      <w:r w:rsidRPr="005F5F72">
        <w:t>.</w:t>
      </w:r>
    </w:p>
    <w:p w14:paraId="3A9FF823" w14:textId="77777777" w:rsidR="005F5F72" w:rsidRPr="005F5F72" w:rsidRDefault="005F5F72" w:rsidP="005F5F72">
      <w:r w:rsidRPr="005F5F72">
        <w:rPr>
          <w:rtl/>
        </w:rPr>
        <w:lastRenderedPageBreak/>
        <w:t>يطمح تنظيم داعش "ولاية خراسان" " إلى إنشاء جزء من دولة الخلافة التي أعلنها داعش من خلال السيطرة على الأراضي، في إشارة إلى أفغانستان وأجزاء من باكستان وآسيا الوسطى وإيران</w:t>
      </w:r>
      <w:r w:rsidRPr="005F5F72">
        <w:t>. "</w:t>
      </w:r>
    </w:p>
    <w:p w14:paraId="25FF3B1F" w14:textId="77777777" w:rsidR="005F5F72" w:rsidRPr="005F5F72" w:rsidRDefault="005F5F72" w:rsidP="005F5F72">
      <w:r w:rsidRPr="005F5F72">
        <w:rPr>
          <w:rtl/>
        </w:rPr>
        <w:t>وتنظيم داعش ولاية خراسان له تاريخ طويل في العمليات الإرهابية التي لا يحكمها أي مبرر ديني متشدد كما حدث مع تنظيمات متطرفة أخرى قامت بعمليات إرهابية حكمتها تفسيرات دينية متطرفة لكنها ساهمت في توجيهها نحو الابتعاد عن دور عبادة المسلمين أو المدنيين غير الموجودين في أماكن القتال، وهو ما لم يحدث مع داعش خراسان الذي استهدف مساجد داخل أفغانستان وخارجها. كما قتل وجرح آلاف المدنيين في أفغانستان وباكستان منذ بداية عملياته في ٢٠١٥. كما نفذ الفرع هجمات في أوزبكستان وباكستان وطاجيكستان وإيران، ويقول إنه ينوي تنفيذ عمليات ضد الولايات المتحدة وأوروبا</w:t>
      </w:r>
      <w:r w:rsidRPr="005F5F72">
        <w:t>.</w:t>
      </w:r>
    </w:p>
    <w:p w14:paraId="4B8BD706" w14:textId="77777777" w:rsidR="005F5F72" w:rsidRPr="005F5F72" w:rsidRDefault="005F5F72" w:rsidP="005F5F72">
      <w:r w:rsidRPr="005F5F72">
        <w:rPr>
          <w:rtl/>
        </w:rPr>
        <w:t>يستخدم داعش خراسان الكمائن، والاعتداءات العسكرية، وعمليات القتل المستهدف والعشوائي، بجانب التفجيرات. ويركز التنظيم معظم هجماته على أفراد طالبان ويهاجم بانتظام عمال الإغاثة الأجانب والأقليات الدينية والعرقية والمدنيين الذين يعتبرهم أعداء يعارضون تفسيره للشريعة الإسلامية. كما هاجم الفرع أيضًا أفرادًا عسكريين أمريكيين قبل انسحاب القوات الأمريكية من أفغانستان. ويستخدم مقاتلو داعش خراسان في المقام الأول الأسلحة الصغيرة والرشاشات الخفيفة والثقيلة والصواريخ والعبوات الناسفة في هجماتهم، وهو ما شاهدناه في اعتداء موسكو</w:t>
      </w:r>
      <w:r w:rsidRPr="005F5F72">
        <w:t>.</w:t>
      </w:r>
    </w:p>
    <w:p w14:paraId="4EC4D4F3" w14:textId="77777777" w:rsidR="005F5F72" w:rsidRPr="005F5F72" w:rsidRDefault="005F5F72" w:rsidP="005F5F72">
      <w:r w:rsidRPr="005F5F72">
        <w:t xml:space="preserve">" </w:t>
      </w:r>
      <w:r w:rsidRPr="005F5F72">
        <w:rPr>
          <w:rtl/>
        </w:rPr>
        <w:t>نفذ تنظيم داعش "ولاية خراسان" هجمات في أوزبكستان وباكستان وطاجيكستان وإيران، ويقول إنه ينوي تنفيذ عمليات ضد الولايات المتحدة " وأوروبا</w:t>
      </w:r>
      <w:r w:rsidRPr="005F5F72">
        <w:t>.</w:t>
      </w:r>
    </w:p>
    <w:p w14:paraId="702A4AF6" w14:textId="77777777" w:rsidR="005F5F72" w:rsidRPr="005F5F72" w:rsidRDefault="005F5F72" w:rsidP="005F5F72">
      <w:r w:rsidRPr="005F5F72">
        <w:rPr>
          <w:rtl/>
        </w:rPr>
        <w:t>وقد قام داعش خراسان باتخاذ أفغانستان كقاعدة لخلافته العالمية بعدما خسر تنظيم الدولة الإسلامية داعش أراضيه في سوريا والعراق، ومن ثمّ أصبحت أفغانستان وجهة المقاتلين الأولى الذين يغادرون ساحات القتال في الشام والعراق وأماكن أخرى، وامتلك داعش خراسان موارد شبه مستدامة وبقعة جغرافية تتسم بالسيولة وبعيدة عن الأعين جعلته قادرا على ضم عناصر جديدة حتى حين تتراجع قوة التنظيم في سوريا والعراق، رغم استهداف طالبان له وقبلها الولايات المتحدة</w:t>
      </w:r>
      <w:r w:rsidRPr="005F5F72">
        <w:t>.</w:t>
      </w:r>
    </w:p>
    <w:p w14:paraId="218AB3A8" w14:textId="77777777" w:rsidR="005F5F72" w:rsidRPr="005F5F72" w:rsidRDefault="005F5F72" w:rsidP="005F5F72">
      <w:r w:rsidRPr="005F5F72">
        <w:rPr>
          <w:rtl/>
        </w:rPr>
        <w:t>وقد حمل التنظيم موقفًا عدائيًا لأطراف دولية وإقليمية كثيرة، منها روسيا، وأكد في كتاباته على أنه ينوي تخليص أراضيه من "الصليبيين" الأجانب الذين "يبشرون المسلمين" وكذلك "المرتدين"، الذين يأتي منهم المجندون السنة في الجيش الوطني الأفغاني والهزارة الشيعة. وقد أعلن تنظيم داعش "ولاية خراسان" مسؤوليته عن المجزرة التي حدثت في موسكو، وقام بنشر لقطات من الهجوم، تحققت "بي بي سي" من صحتها على أكثر من موقع للتواصل الاجتماعي</w:t>
      </w:r>
      <w:r w:rsidRPr="005F5F72">
        <w:t>.</w:t>
      </w:r>
    </w:p>
    <w:p w14:paraId="611B0A46" w14:textId="77777777" w:rsidR="005F5F72" w:rsidRPr="005F5F72" w:rsidRDefault="005F5F72" w:rsidP="005F5F72">
      <w:pPr>
        <w:rPr>
          <w:b/>
          <w:bCs/>
        </w:rPr>
      </w:pPr>
      <w:r w:rsidRPr="005F5F72">
        <w:rPr>
          <w:b/>
          <w:bCs/>
          <w:rtl/>
        </w:rPr>
        <w:t>دلالات العملية وتوقيتها</w:t>
      </w:r>
    </w:p>
    <w:p w14:paraId="6565FBE4" w14:textId="77777777" w:rsidR="005F5F72" w:rsidRPr="005F5F72" w:rsidRDefault="005F5F72" w:rsidP="005F5F72">
      <w:r w:rsidRPr="005F5F72">
        <w:rPr>
          <w:rtl/>
        </w:rPr>
        <w:t>تعتبر عملية داعش ولاية خراسان في موسكو واحدة من عمليات قتل المدنيين التي اعتاد التنظيم القيام بها منذ نشأته، وحین تكون دولة مثل روسيا ليست ضمن الدول التي يضعها التنظيم في سلم أولويات استهدافه مثل أمريكا وفرنسا والعديد من البلاد الغربية بجانب نظم عربية وإسلامية كثيرة يصفها "بالمرتدة" ويستحل دماء من فيها، فإن الأمر يطرح تساؤلات حول أسباب هذه العملية وخاصة في ذلك التوقيت بالذات</w:t>
      </w:r>
      <w:r w:rsidRPr="005F5F72">
        <w:t>.</w:t>
      </w:r>
    </w:p>
    <w:p w14:paraId="147D3937" w14:textId="77777777" w:rsidR="005F5F72" w:rsidRPr="005F5F72" w:rsidRDefault="005F5F72" w:rsidP="005F5F72">
      <w:r w:rsidRPr="005F5F72">
        <w:rPr>
          <w:rtl/>
        </w:rPr>
        <w:t>السبب الأولي هو الانتقام من روسيا بسبب دعمها المطلق للنظام السوري، ومشاركتها في استهداف عناصر داعش وقتل كثير منهم، ومن ثمّ،</w:t>
      </w:r>
    </w:p>
    <w:p w14:paraId="2308AF3A" w14:textId="77777777" w:rsidR="005F5F72" w:rsidRPr="005F5F72" w:rsidRDefault="005F5F72" w:rsidP="005F5F72">
      <w:r w:rsidRPr="005F5F72">
        <w:rPr>
          <w:rtl/>
        </w:rPr>
        <w:t>فإن ذهاب بعض عناصر التنظيم إلى أفغانستان والتحاقهم بولاية خراسان وتحريضهم على القيام بعمليات ضد روسيا قد يمثل أحد الدوافع وراء قيام التنظيم بهذه العملية. كما أن هناك دافعًا انتقاميًّا آخر قادمًا من إفريقيا، وذلك بعدما نجحت القوات الروسية في تحجيم نشاط تنظيم داعش في إفريقيا، والقضاء على مناطق نفوذه، بالتعاون مع دول الساحل الإفريقي، لا سيما مالي والنيجر وبوركينافاسو، وهو ما يمكن معه القول بأن العملية الإرهابية الأخيرة التي شهدتها موسكو عدت بمثابة رد على نجاح روسيا في مكافحة التنظيم في منطقة الساحل الإفريقي (٤)</w:t>
      </w:r>
      <w:r w:rsidRPr="005F5F72">
        <w:t>.</w:t>
      </w:r>
    </w:p>
    <w:p w14:paraId="1F36F90C" w14:textId="77777777" w:rsidR="005F5F72" w:rsidRPr="005F5F72" w:rsidRDefault="005F5F72" w:rsidP="005F5F72">
      <w:r w:rsidRPr="005F5F72">
        <w:rPr>
          <w:rtl/>
        </w:rPr>
        <w:lastRenderedPageBreak/>
        <w:t>أما السبب الثاني فيتمثل في محاولة إظهار نفوذ التنظيم وقدرة قائدة الحالي "شهاب المهاجر" على القيام بعملية عسكرية كبيرة تتحدث عنها وسائل الإعلام في كل مكان في العالم بعدما شهدت السنوات الأخيرة تراجعًا حادًا في نشاطه داخل دول الارتكاز المختلفة. والتي سبق أن تواجد فيها</w:t>
      </w:r>
    </w:p>
    <w:p w14:paraId="1AFD04F3" w14:textId="77777777" w:rsidR="005F5F72" w:rsidRPr="005F5F72" w:rsidRDefault="005F5F72" w:rsidP="005F5F72">
      <w:r w:rsidRPr="005F5F72">
        <w:rPr>
          <w:rtl/>
        </w:rPr>
        <w:t>بقوة، ومع تراجع نشاط التنظيم خارج نطاق أفرعه في إفريقيا وآسيا، فسنجده قد حاول عبر العملية الإرهابية في موسكو تأكيد قدرته على الوصول إلى الأراضي الأوروبية، وكانت بالمصادفة روسيا منشغلة بتأمين انتخابات الرئاسة، وأيضًا بالحرب مع أوكرانيا. فاستغل التنظيم ثغرة أمنية نفذ منها وقام بعمليته الإرهابية</w:t>
      </w:r>
      <w:r w:rsidRPr="005F5F72">
        <w:t>.</w:t>
      </w:r>
    </w:p>
    <w:p w14:paraId="77B38B9B" w14:textId="77777777" w:rsidR="005F5F72" w:rsidRPr="005F5F72" w:rsidRDefault="005F5F72" w:rsidP="005F5F72">
      <w:r w:rsidRPr="005F5F72">
        <w:rPr>
          <w:rtl/>
        </w:rPr>
        <w:t>وختامًا، ستبقى رسائل العملية الإرهابية في قلب موسكو مهمة، ولكنها لا تعني أن التنظيم تحول من محاربة النظم التي يواجهها والمذاهب والأديان المخالفة له وأيضًا النظم الغربية وخاصة أمريكا إلى محاربة روسيا، فكل المؤشرات تقول إن هذه العملية تمت لأن الظروف سمحت بها أو لاحت للتنظيم فرصة أو ثغرة للقيام بها، وهو أمر لا يعني انتقال داعش خراسان من المناطق الرخوة في أفغانستان إلى روسيا، إنما فقط لو جاءته فرصة أخرى ليضرب موسكو أو أي عاصمة كبرى فسیفعل ذلك، وهو باق في مكانه</w:t>
      </w:r>
      <w:r w:rsidRPr="005F5F72">
        <w:t>.</w:t>
      </w:r>
    </w:p>
    <w:p w14:paraId="3DFFB564" w14:textId="77777777" w:rsidR="005F5F72" w:rsidRPr="005F5F72" w:rsidRDefault="005F5F72" w:rsidP="005F5F72">
      <w:pPr>
        <w:rPr>
          <w:b/>
          <w:bCs/>
        </w:rPr>
      </w:pPr>
      <w:r w:rsidRPr="005F5F72">
        <w:rPr>
          <w:b/>
          <w:bCs/>
          <w:rtl/>
        </w:rPr>
        <w:t>الهوامش والمراجع</w:t>
      </w:r>
    </w:p>
    <w:p w14:paraId="15DE8F61" w14:textId="77777777" w:rsidR="005F5F72" w:rsidRPr="005F5F72" w:rsidRDefault="005F5F72" w:rsidP="005F5F72">
      <w:r w:rsidRPr="005F5F72">
        <w:rPr>
          <w:rtl/>
        </w:rPr>
        <w:t>(١) بي بي سي نيوز عربي، بوتین يعلن اعتقال أربعة مسلحين يشتبه في تنفيذهم الهجوم على قاعة الحفلات في موسكو، ٢٢ مارس ٢٠٢٤، متاح عبر</w:t>
      </w:r>
      <w:r w:rsidRPr="005F5F72">
        <w:t>:</w:t>
      </w:r>
      <w:hyperlink r:id="rId46" w:history="1">
        <w:r w:rsidRPr="005F5F72">
          <w:rPr>
            <w:rStyle w:val="Hyperlink"/>
          </w:rPr>
          <w:t>https://www.bbc.com/arabic/articles/c1e87e99xw7o</w:t>
        </w:r>
      </w:hyperlink>
    </w:p>
    <w:p w14:paraId="162F2BBF" w14:textId="77777777" w:rsidR="005F5F72" w:rsidRPr="005F5F72" w:rsidRDefault="005F5F72" w:rsidP="005F5F72">
      <w:r w:rsidRPr="005F5F72">
        <w:t>(2) CSIS, Islamic State Khorasan (IS-K): TNT Terrorism Backgrounder, available on: </w:t>
      </w:r>
      <w:hyperlink r:id="rId47" w:history="1">
        <w:r w:rsidRPr="005F5F72">
          <w:rPr>
            <w:rStyle w:val="Hyperlink"/>
          </w:rPr>
          <w:t>https://www.csis.org/programs/</w:t>
        </w:r>
      </w:hyperlink>
      <w:r w:rsidRPr="005F5F72">
        <w:t> former-programs/transnational-threats-project-archive/terrorism-backgrounders/islamic</w:t>
      </w:r>
    </w:p>
    <w:p w14:paraId="2AADF802" w14:textId="77777777" w:rsidR="005F5F72" w:rsidRPr="005F5F72" w:rsidRDefault="005F5F72" w:rsidP="005F5F72">
      <w:r w:rsidRPr="005F5F72">
        <w:t>(3) Ibid.</w:t>
      </w:r>
    </w:p>
    <w:p w14:paraId="6F10325A" w14:textId="77777777" w:rsidR="005F5F72" w:rsidRPr="005F5F72" w:rsidRDefault="005F5F72" w:rsidP="005F5F72">
      <w:pPr>
        <w:rPr>
          <w:b/>
          <w:bCs/>
        </w:rPr>
      </w:pPr>
      <w:r w:rsidRPr="005F5F72">
        <w:rPr>
          <w:b/>
          <w:bCs/>
          <w:rtl/>
        </w:rPr>
        <w:t>قراءة في كتاب "النظام الدولي الراهن.. أيّ ضمانات للأمن الدولي؟</w:t>
      </w:r>
    </w:p>
    <w:p w14:paraId="5B68876D" w14:textId="77777777" w:rsidR="005F5F72" w:rsidRPr="005F5F72" w:rsidRDefault="005F5F72" w:rsidP="005F5F72">
      <w:r w:rsidRPr="005F5F72">
        <w:rPr>
          <w:rtl/>
        </w:rPr>
        <w:t>أ. د. إدريس لكريني</w:t>
      </w:r>
    </w:p>
    <w:p w14:paraId="54204D9E" w14:textId="77777777" w:rsidR="005F5F72" w:rsidRPr="005F5F72" w:rsidRDefault="005F5F72" w:rsidP="005F5F72">
      <w:r w:rsidRPr="005F5F72">
        <w:rPr>
          <w:rtl/>
        </w:rPr>
        <w:t>أستاذ العلاقات الدولية ومدير مختبر الدراسات الدستورية وتحليل الأزمات والسياسات - المغرب</w:t>
      </w:r>
    </w:p>
    <w:p w14:paraId="764E8B40" w14:textId="226D9220" w:rsidR="005F5F72" w:rsidRPr="005F5F72" w:rsidRDefault="005F5F72" w:rsidP="005F5F72">
      <w:r w:rsidRPr="005F5F72">
        <mc:AlternateContent>
          <mc:Choice Requires="wps">
            <w:drawing>
              <wp:inline distT="0" distB="0" distL="0" distR="0" wp14:anchorId="3F349E08" wp14:editId="5100B005">
                <wp:extent cx="304800" cy="304800"/>
                <wp:effectExtent l="0" t="0" r="0" b="0"/>
                <wp:docPr id="473057409"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C9C81"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4102D2" w14:textId="77777777" w:rsidR="005F5F72" w:rsidRPr="005F5F72" w:rsidRDefault="005F5F72" w:rsidP="005F5F72">
      <w:r w:rsidRPr="005F5F72">
        <w:t>"</w:t>
      </w:r>
      <w:r w:rsidRPr="005F5F72">
        <w:rPr>
          <w:rtl/>
        </w:rPr>
        <w:t>النظام الدولي الراهن أضحى في مواجهة ظواهر أمنية معقدة، بالنظر إلى تصاعد التهدیدات غير الدولاتیة (أي مصدرها غير الدول)، وبروز مخاطر غيیر عسكریة كالهجرة وتلوث البیئة والأوبئة والأمراض المعدية والجرائم المنظمة والرقمية، تطرح في مجملها إشکالات قانونیة وإنسانیة جمة</w:t>
      </w:r>
      <w:r w:rsidRPr="005F5F72">
        <w:t>."</w:t>
      </w:r>
    </w:p>
    <w:p w14:paraId="5F1613C5" w14:textId="77777777" w:rsidR="005F5F72" w:rsidRPr="005F5F72" w:rsidRDefault="005F5F72" w:rsidP="005F5F72">
      <w:r w:rsidRPr="005F5F72">
        <w:rPr>
          <w:rtl/>
        </w:rPr>
        <w:t>في الوقت الذي كان العالم يشهد فيه تحولات متسارعة: على إثر انهيار جدار برلين باعتباره أحد معالم الحرب الباردة. وما تلا ذلك من سقوط فجائي للمنظومة الاشتراكية، وزوال الاتحاد السوفيتي كموضوع للقانون الدولي، خرج الرئيس الأمريكي "جورج بوش" الأب في عام ١٩٩٠ لـ "يبشر" العالم ببزوغ "نظام دولي جديد" سمته احترام حقوق الإنسان، وتشجيع الممارسة الديمقراطية عبر العالم، والمحافظة على البيئة، وتفعيل دور الأمم المتحدة. بما يضمن تحقيق السلم والأمن الدوليين</w:t>
      </w:r>
      <w:r w:rsidRPr="005F5F72">
        <w:t>.</w:t>
      </w:r>
    </w:p>
    <w:p w14:paraId="6D015277" w14:textId="77777777" w:rsidR="005F5F72" w:rsidRPr="005F5F72" w:rsidRDefault="005F5F72" w:rsidP="005F5F72">
      <w:r w:rsidRPr="005F5F72">
        <w:rPr>
          <w:rtl/>
        </w:rPr>
        <w:t>هذا وتشير متغيرات "النظام الدولي" إلى دلالات مختلفة. كتوزيع القوة بين الفاعلين الأساسيين في العلاقات الدولية، ووجود قواعد وضوابط تؤطر للتفاعلات الدولية خلال مرحلة ما. كما يهدف النظام الدولي في جزء كبير منه، سواء كان تعدديًّا أو ثنائيًّا أو أحاديًّا إلى تحقيق قدر من الاستقرار والأمن</w:t>
      </w:r>
      <w:r w:rsidRPr="005F5F72">
        <w:t>.</w:t>
      </w:r>
    </w:p>
    <w:p w14:paraId="66C5A0A1" w14:textId="77777777" w:rsidR="005F5F72" w:rsidRPr="005F5F72" w:rsidRDefault="005F5F72" w:rsidP="005F5F72">
      <w:r w:rsidRPr="005F5F72">
        <w:rPr>
          <w:rtl/>
        </w:rPr>
        <w:lastRenderedPageBreak/>
        <w:t>وفي هذا السياق، صدر عن مركز تكامل للدراسات والأبحاث ومطبعة قرطبة (الطبعة الأولى ٢٠٢٣)</w:t>
      </w:r>
    </w:p>
    <w:p w14:paraId="46B03500" w14:textId="77777777" w:rsidR="005F5F72" w:rsidRPr="005F5F72" w:rsidRDefault="005F5F72" w:rsidP="005F5F72">
      <w:r w:rsidRPr="005F5F72">
        <w:rPr>
          <w:rtl/>
        </w:rPr>
        <w:t>كتاب للدكتورة "مليكة زخنيني"، أستاذة القانون الدولي والعلاقات الدولية، بجامعة السلطان مولاي سليمان في المغرب، تحت عنوان: "النظام الدولي الراهن.. أي ضمانات للأمن الدولي؟". وهو يقع في ٤٦٦ صفحة من الحجم المتوسط. حاولت من خلاله الباحثة اقتحام موضوع شائك، يمثل بإشكالاته ومحاوره الأساسية إضافة نوعية للبحث العلمي في المنطقة العربية، ومحاولة رصد ما إذا كانت هناك فرص لتحقيق الأمن في ظل النظام الدولي الراهن. وعمومًا، ينطوي الكتاب على قدر كبير من الأهمية لاعتبارات عدة، نذكر من بينها</w:t>
      </w:r>
      <w:r w:rsidRPr="005F5F72">
        <w:t>:</w:t>
      </w:r>
    </w:p>
    <w:p w14:paraId="70EE2C25" w14:textId="77777777" w:rsidR="005F5F72" w:rsidRPr="005F5F72" w:rsidRDefault="005F5F72" w:rsidP="005F5F72">
      <w:r w:rsidRPr="005F5F72">
        <w:t xml:space="preserve">• </w:t>
      </w:r>
      <w:r w:rsidRPr="005F5F72">
        <w:rPr>
          <w:rtl/>
        </w:rPr>
        <w:t>الظرفية التي صدر فيها، حيث يشهد العالم تطورات مذهلة وتحالفات وتموقعات اقتصادية واستراتيجية جديدة، تعكسها الطموحات الروسية والصينية في إرساء نظام دولي تعددي، تلعبان فيها أدوارًا وازنة، انسجامًا مع قوتهما ووزنهما الإقليمي والدولي</w:t>
      </w:r>
      <w:r w:rsidRPr="005F5F72">
        <w:t>.</w:t>
      </w:r>
    </w:p>
    <w:p w14:paraId="7C207DE6" w14:textId="77777777" w:rsidR="005F5F72" w:rsidRPr="005F5F72" w:rsidRDefault="005F5F72" w:rsidP="005F5F72">
      <w:r w:rsidRPr="005F5F72">
        <w:t xml:space="preserve">• </w:t>
      </w:r>
      <w:r w:rsidRPr="005F5F72">
        <w:rPr>
          <w:rtl/>
        </w:rPr>
        <w:t>التبدلات التي طالت مفهوم الأمن الذي تجاوز المقاربات التي كانت تربطه بغياب التهديدات</w:t>
      </w:r>
    </w:p>
    <w:p w14:paraId="058AE781" w14:textId="77777777" w:rsidR="005F5F72" w:rsidRPr="005F5F72" w:rsidRDefault="005F5F72" w:rsidP="005F5F72">
      <w:r w:rsidRPr="005F5F72">
        <w:rPr>
          <w:rtl/>
        </w:rPr>
        <w:t>العسكرية فقط، وارتباطه بعناصر أشمل وأوسع في علاقة ذلك بالمخاطر العابرة للحدود، في صورها البيئية والرقمية والصحية. وفي علاقتها أيضًا بتنامي نشاط الجماعات المسلحة والشبكات التي تنشط في مجال الجرائم الدولية المنظمة</w:t>
      </w:r>
      <w:r w:rsidRPr="005F5F72">
        <w:t>.</w:t>
      </w:r>
    </w:p>
    <w:p w14:paraId="3CDFF896" w14:textId="77777777" w:rsidR="005F5F72" w:rsidRPr="005F5F72" w:rsidRDefault="005F5F72" w:rsidP="005F5F72">
      <w:r w:rsidRPr="005F5F72">
        <w:t xml:space="preserve">• </w:t>
      </w:r>
      <w:r w:rsidRPr="005F5F72">
        <w:rPr>
          <w:rtl/>
        </w:rPr>
        <w:t>تطور مفهوم القوة، الذي تجاوز في دلالته المقومين العسكري والاقتصادي، إلى محددات أخرى رقمية وتكنولوجية ومعلوماتية وثقافية ضمن ما يسمى بالقوة الناعمة</w:t>
      </w:r>
      <w:r w:rsidRPr="005F5F72">
        <w:t>.</w:t>
      </w:r>
    </w:p>
    <w:p w14:paraId="77505939" w14:textId="77777777" w:rsidR="005F5F72" w:rsidRPr="005F5F72" w:rsidRDefault="005F5F72" w:rsidP="005F5F72">
      <w:r w:rsidRPr="005F5F72">
        <w:t xml:space="preserve">• </w:t>
      </w:r>
      <w:r w:rsidRPr="005F5F72">
        <w:rPr>
          <w:rtl/>
        </w:rPr>
        <w:t>يقدم الكتاب إطارًا مرجعيًّا يرصد مختلف المفاهيم بشكل دقيق كالنظام الدولي والأمن. والسيادة والعنف والشرعية والأمن الجماعي</w:t>
      </w:r>
      <w:r w:rsidRPr="005F5F72">
        <w:t>.</w:t>
      </w:r>
    </w:p>
    <w:p w14:paraId="607BCB87" w14:textId="77777777" w:rsidR="005F5F72" w:rsidRPr="005F5F72" w:rsidRDefault="005F5F72" w:rsidP="005F5F72">
      <w:r w:rsidRPr="005F5F72">
        <w:t xml:space="preserve">• </w:t>
      </w:r>
      <w:r w:rsidRPr="005F5F72">
        <w:rPr>
          <w:rtl/>
        </w:rPr>
        <w:t>ترصد المؤلفة أيضًا مجمل التحولات الاقتصادية والسياسية والأمنية التي شهدها العالم منذ بداية التسعينيات من القرن الماضي</w:t>
      </w:r>
      <w:r w:rsidRPr="005F5F72">
        <w:t>.</w:t>
      </w:r>
    </w:p>
    <w:p w14:paraId="083BE292" w14:textId="77777777" w:rsidR="005F5F72" w:rsidRPr="005F5F72" w:rsidRDefault="005F5F72" w:rsidP="005F5F72">
      <w:r w:rsidRPr="005F5F72">
        <w:t xml:space="preserve">• </w:t>
      </w:r>
      <w:r w:rsidRPr="005F5F72">
        <w:rPr>
          <w:rtl/>
        </w:rPr>
        <w:t>تسليط الضوء على "النظام الدولي الراهن" وعلاقته بالأمن الدولي سلبًا وإيجابًا</w:t>
      </w:r>
      <w:r w:rsidRPr="005F5F72">
        <w:t>.</w:t>
      </w:r>
    </w:p>
    <w:p w14:paraId="7C6FBD6C" w14:textId="77777777" w:rsidR="005F5F72" w:rsidRPr="005F5F72" w:rsidRDefault="005F5F72" w:rsidP="005F5F72">
      <w:r w:rsidRPr="005F5F72">
        <w:t xml:space="preserve">• </w:t>
      </w:r>
      <w:r w:rsidRPr="005F5F72">
        <w:rPr>
          <w:rtl/>
        </w:rPr>
        <w:t>يطرح المؤلف إجابات مستندة إلى الممارسات الدولية، بصدد ما إذا كان تحقّق رهان الأمن على ضوء هذا النظام</w:t>
      </w:r>
      <w:r w:rsidRPr="005F5F72">
        <w:t>.</w:t>
      </w:r>
    </w:p>
    <w:p w14:paraId="65C2D5E3" w14:textId="77777777" w:rsidR="005F5F72" w:rsidRPr="005F5F72" w:rsidRDefault="005F5F72" w:rsidP="005F5F72">
      <w:r w:rsidRPr="005F5F72">
        <w:rPr>
          <w:rtl/>
        </w:rPr>
        <w:t>أما فيما يتعلق بمضامين الكتاب، فقد تطرقت الباحثة إلى نظام الثنائية القطبية بصراعاته وتوازناته المختلفة، واعتبرت أنه لعب دورًا كبيرًا في تجنيب العالم حربًا شاملة على الرغم من الأزمات القاسية التي شهدها العالم خلال الفترة (أزمة برلين لعام ١٩٦١، وأزمة الصواريخ الكوبية لعام ١٩٦٢..) والتي تم تدبيرها خارج نطاق الأمم المتحدة، في إطار توافقات بين العملاقين (الاتحاد السوفيتي والولايات المتحدة الأمريكية)، واللذين يملكان إمكانات عسكرية أسهمت في تحقيق السلام من خلال عنصر الردع</w:t>
      </w:r>
      <w:r w:rsidRPr="005F5F72">
        <w:t>.</w:t>
      </w:r>
    </w:p>
    <w:p w14:paraId="7E9456D4" w14:textId="77777777" w:rsidR="005F5F72" w:rsidRPr="005F5F72" w:rsidRDefault="005F5F72" w:rsidP="005F5F72">
      <w:r w:rsidRPr="005F5F72">
        <w:rPr>
          <w:rtl/>
        </w:rPr>
        <w:t>واعتبرت الكاتبة أن عالم ما بعد الحرب الباردة ظلّ محكومًا بظاهرة العولمة، وما طرحته من فرص وإشكالات لها علاقة بتبدل مفهوم السيادة. والحدود المفتوحة، والخصوصية، وتدفق السلع والخدمات والمعلومات، وتراجع أدوار الدولة.. مبرزة أن النظام الدولي الراهن أضحى في مواجهة ظواهر أمنية معقدة، بالنظر إلى تصاعد التهديدات غير الدولاتية (أي مصدرها غير الدول)، وبروز مخاطر غير عسكرية كالهجرة وتلوث البيئة والأوبئة والأمراض المعدية والجرائم المنظمة والرقمية، تطرح في مجملها إشكالات قانونیة وإنسانية جمة</w:t>
      </w:r>
      <w:r w:rsidRPr="005F5F72">
        <w:t>.</w:t>
      </w:r>
    </w:p>
    <w:p w14:paraId="1BD3FC67" w14:textId="77777777" w:rsidR="005F5F72" w:rsidRPr="005F5F72" w:rsidRDefault="005F5F72" w:rsidP="005F5F72">
      <w:r w:rsidRPr="005F5F72">
        <w:rPr>
          <w:rtl/>
        </w:rPr>
        <w:t>وقد توصلت الباحثة إلى مجموعة من الخلاصات. أقرت من خلالها بأن العالم لا يبدو في أحسن الأحوال أمنيًّا، مع بروز مخاطر جديدة وقوى نووية صاعدة، كما أكدت أيضًا أن النظام الدولي الراهن يتميز بظهور السوق كفاعل إلى جانب الدول: ما أثّر بشكل كبير في صناعة القرار العالمي وترتيب الأولويات</w:t>
      </w:r>
      <w:r w:rsidRPr="005F5F72">
        <w:t>.</w:t>
      </w:r>
    </w:p>
    <w:p w14:paraId="2E86B8C9" w14:textId="77777777" w:rsidR="005F5F72" w:rsidRPr="005F5F72" w:rsidRDefault="005F5F72" w:rsidP="005F5F72">
      <w:r w:rsidRPr="005F5F72">
        <w:rPr>
          <w:rtl/>
        </w:rPr>
        <w:lastRenderedPageBreak/>
        <w:t>وتضيف بأن الثقة في قدرة الأسواق على ملء الفراغ الذي ترتب عن تقلص دور الدولة ووظائفها. تآكلت مع توالي الأحداث والأزمات (أحداث ١١ سبتمبر لعام ٢٠٠١، والأزمة المالية لعام ٢٠٠٨، وجائحة كورونا لعام ٢٠١٩)، لتعود الدولة بقوة إلى الواجهة، غير أنها تعود (الباحثة) لتؤكد مرة أخرى أن الدولة بمفردها ومهما بلغت إمكاناتها وقوتها تظل غير قادرة على كسب تحقيق رهان الأمن الدولي ومواجهة التهديدات المعقدة والعابرة للحدود إلا في إطار جماعي سمته التنسيق والتعاون مع باقي الدول والفاعلين الدوليين</w:t>
      </w:r>
      <w:r w:rsidRPr="005F5F72">
        <w:t>.</w:t>
      </w:r>
    </w:p>
    <w:p w14:paraId="016BC7CC" w14:textId="77777777" w:rsidR="005F5F72" w:rsidRPr="005F5F72" w:rsidRDefault="005F5F72" w:rsidP="005F5F72">
      <w:r w:rsidRPr="005F5F72">
        <w:rPr>
          <w:rtl/>
        </w:rPr>
        <w:t>كما اعتبرت أن منظومة القيم الليبرالية التي كرّسها "النظام الدولي الراهن" والمتزامن مع الثورة التكنولوجية، تشجع على بروز "تقوقعات هوياتية" بمعنى الانسحاب من التفاعلات الدولية والتركيز</w:t>
      </w:r>
    </w:p>
    <w:p w14:paraId="1EDC893F" w14:textId="77777777" w:rsidR="005F5F72" w:rsidRPr="005F5F72" w:rsidRDefault="005F5F72" w:rsidP="005F5F72">
      <w:r w:rsidRPr="005F5F72">
        <w:rPr>
          <w:rtl/>
        </w:rPr>
        <w:t>على معطيات وتحديات الداخل: مما يؤثر بالسلب على الأمن الدولي</w:t>
      </w:r>
      <w:r w:rsidRPr="005F5F72">
        <w:t>.</w:t>
      </w:r>
    </w:p>
    <w:p w14:paraId="0D89E8D8" w14:textId="77777777" w:rsidR="005F5F72" w:rsidRPr="005F5F72" w:rsidRDefault="005F5F72" w:rsidP="005F5F72">
      <w:r w:rsidRPr="005F5F72">
        <w:rPr>
          <w:rtl/>
        </w:rPr>
        <w:t>وفي هذا الإطار، طرحت الكاتبة مجموعة من القضايا الإشكالية المعقدة والمتشابكة بشأن النظام الدولي الراهن وطبيعته، ذلك أن مستقبل القطبية الأمريكية المعلنة من جانب واحد أصبحت محل تساؤل، مع تصاعد الطموحات الصينية والروسية، وتنامي الرفض العالمي للسياسات الأمريكية التعسفية وتوجهاتها العالمية</w:t>
      </w:r>
      <w:r w:rsidRPr="005F5F72">
        <w:t>.</w:t>
      </w:r>
    </w:p>
    <w:p w14:paraId="7EB652DC" w14:textId="77777777" w:rsidR="005F5F72" w:rsidRPr="005F5F72" w:rsidRDefault="005F5F72" w:rsidP="005F5F72">
      <w:r w:rsidRPr="005F5F72">
        <w:rPr>
          <w:rtl/>
        </w:rPr>
        <w:t>ويقدم لنا الكتاب أرضية علمية واقعية، تسمح باستقراء مستقبل النظام الدولي، خصوصًا وأن هناك ثلاث محطات دولية مفصلية، برزت خلال الآونة الأخيرة ويتعلق الأمر بجائحة كورونا (أولًا). التي خيمت بظلالها القاتمة على العالم بأسره، وكشفت الكثير من الاختلالات التي طالت المنظومة الدولية لإدارة الأزمات والكوارث، وأبانت عن خطورة الأوبئة والأمراض الخطيرة العابرة للحدود كأحد العوامل المهددة للسلم والأمن الدوليين: حيث</w:t>
      </w:r>
    </w:p>
    <w:p w14:paraId="3395C6CF" w14:textId="77777777" w:rsidR="005F5F72" w:rsidRPr="005F5F72" w:rsidRDefault="005F5F72" w:rsidP="005F5F72">
      <w:r w:rsidRPr="005F5F72">
        <w:rPr>
          <w:rtl/>
        </w:rPr>
        <w:t>أسهمت الجائحة في ترسيخ مفهوم واسع ومتطور لهذا الأخير (السلم والأمن الدوليين)، كما سمحت بعودة الدولة بقوة فيما يتعلق بتأمين مختلف الحاجيات المجتمعية، وكذا تعزيز الأمن على المستويين الوطني والدولي. كما دفع الوباء الكثير من الدول إلى اعتماد سياسات الانكفاء في زمن العولمة، كسبيل لتحقيق الاكتفاء الذاتي في مختلف المجالات، وجعل البعض الآخر يتجه إلى تطوير العمل الجماعي، من خلال تنسيق الجهود والتعاون لكسب رهانات مشتركة، ومواجهة مختلف المشكلات والتحديات بقدر من النجاعة</w:t>
      </w:r>
      <w:r w:rsidRPr="005F5F72">
        <w:t>.</w:t>
      </w:r>
    </w:p>
    <w:p w14:paraId="13F8BF41" w14:textId="77777777" w:rsidR="005F5F72" w:rsidRPr="005F5F72" w:rsidRDefault="005F5F72" w:rsidP="005F5F72">
      <w:r w:rsidRPr="005F5F72">
        <w:rPr>
          <w:rtl/>
        </w:rPr>
        <w:t>وتبرز الكثير من الوقائع والأحداث الدولية أن الكوارث والحروب والأزمات القاسية التي مربها العالم، كثيرًا ما اقترنت بإجراءات دولية لاحقة سعت فيها الدول إلى استقاء الدروس، عبر إرساء ترتيبات وإحداث آليات جديدة، كان لها الأثر في تعزيز السلم والأمن الدوليين، وهو ما تأكد بعد نهاية الحرب العالمية الأولى بإحداث عصبة الأمم، وبعد نهاية الحرب العالمية الثانية بتأسيس هيئة الأمم المتحدة</w:t>
      </w:r>
      <w:r w:rsidRPr="005F5F72">
        <w:t>.</w:t>
      </w:r>
    </w:p>
    <w:p w14:paraId="48CDE21A" w14:textId="781B9130" w:rsidR="005F5F72" w:rsidRPr="005F5F72" w:rsidRDefault="005F5F72" w:rsidP="005F5F72">
      <w:r w:rsidRPr="005F5F72">
        <mc:AlternateContent>
          <mc:Choice Requires="wps">
            <w:drawing>
              <wp:inline distT="0" distB="0" distL="0" distR="0" wp14:anchorId="609F5D2A" wp14:editId="010D58FD">
                <wp:extent cx="304800" cy="304800"/>
                <wp:effectExtent l="0" t="0" r="0" b="0"/>
                <wp:docPr id="1295611046"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45832"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67CFD9" w14:textId="77777777" w:rsidR="005F5F72" w:rsidRPr="005F5F72" w:rsidRDefault="005F5F72" w:rsidP="005F5F72">
      <w:r w:rsidRPr="005F5F72">
        <w:rPr>
          <w:rtl/>
        </w:rPr>
        <w:t>ومن جهة ثانية تبرز الحرب الروسية في أوكرانيا التي تجري رحاها داخل الفضاء الأوروبي، عودة القوة الخشنة إلى الواجهة. وهي محطة تحمل أكثر من دلالة؛ فيما يتعلق بعودة روسيا إلى الواجهة الدولية بقوة رافضة تهديد مصالحها الاستراتيجية وأمنها القومي، بعدما واجهت الطموحات الأمريكية المتعلقة بتمدد حلف "الناتو" على مشارفها، وبخاصة من الجهة الشرقية على الحدود مع أوكرانيا التي ظلت تعتبرها روسيا خلفية استراتيجية بالنسبة إليها</w:t>
      </w:r>
      <w:r w:rsidRPr="005F5F72">
        <w:t>.</w:t>
      </w:r>
    </w:p>
    <w:p w14:paraId="329D677D" w14:textId="77777777" w:rsidR="005F5F72" w:rsidRPr="005F5F72" w:rsidRDefault="005F5F72" w:rsidP="005F5F72">
      <w:r w:rsidRPr="005F5F72">
        <w:rPr>
          <w:rtl/>
        </w:rPr>
        <w:t xml:space="preserve">لا شك أن هذه الحرب ستلقي بظلالها على مستقبل السلم والأمن الدوليين وآفاق النظام الدولي أيضًا. خصوصًا وأن روسيا وجدت فيها فرصة لإرسال مجموعة من الرسائل للولايات المتحدة بأن النظام الذي قادته هذه الأخيرة، لم يفض إلى تفعيل الأمم المتحدة أو كسب رهانات الديمقراطية. وحماية البيئة وحقوق الإنسان، وتعزيز الأمن والسلم الدوليين، حيث اعتادت واشنطن توظيف مجلس الأمن التابع للأمم المتحدة في حماية مصالحها وحلفائها، كما أنها المحطة (الحرب الروسية في أوكرانيا) التي تورطت فيها الكثير من الدول الغربية في نزاع مكلف، لم يستطع مجلس الأمن إيقافه، ويظل الرابح الأول فيه هو أمريكا: مما يطرح أكثر من سؤال حول مستقبل الأمن الأوروبي والتحرر من الهيمنة الأمريكية في هذا الخصوص، </w:t>
      </w:r>
      <w:r w:rsidRPr="005F5F72">
        <w:rPr>
          <w:rtl/>
        </w:rPr>
        <w:lastRenderedPageBreak/>
        <w:t>وإمكانية عسكرة القارة الأوروبية مع توجه بعض الدول الأوروبية، كألمانيا وغيرها نحو استثمار إمكانات مالية ضخمة في مجال التسلح</w:t>
      </w:r>
      <w:r w:rsidRPr="005F5F72">
        <w:t>.</w:t>
      </w:r>
    </w:p>
    <w:p w14:paraId="5B97EDF7" w14:textId="77777777" w:rsidR="005F5F72" w:rsidRPr="005F5F72" w:rsidRDefault="005F5F72" w:rsidP="005F5F72">
      <w:r w:rsidRPr="005F5F72">
        <w:rPr>
          <w:rtl/>
        </w:rPr>
        <w:t>أما المحطة الثالثة. فهي العدوان الإسرائيلي على غزة، والذي تتذرع فيه إسرائيل بممارسة حق الدفاع الشرعي، وقد كشف هذا العمل الإجرامي الذي اتخذ مظاهر من استهداف الأطفال والمسنين والمستشفيات، وتجويع السكان وممارسة الإبادة الجماعية في حقهم، وهم شعارات "النظام الدولي</w:t>
      </w:r>
    </w:p>
    <w:p w14:paraId="6E91087A" w14:textId="77777777" w:rsidR="005F5F72" w:rsidRPr="005F5F72" w:rsidRDefault="005F5F72" w:rsidP="005F5F72">
      <w:r w:rsidRPr="005F5F72">
        <w:rPr>
          <w:rtl/>
        </w:rPr>
        <w:t>الجديد"، وأبرز حجم الانتهاكات والخروقات التي تطال قواعد القانون الدولي، دون محاسبة. وأبان عن هشاشة الأمم المتحدة المسؤولة عن حفظ السلم والأمن الدوليين، وكذلك ضعف عدد من الهيئات والمؤسسات الدولية كمحكمة العدل الدولية والمحكمة الجنائية الدولية</w:t>
      </w:r>
      <w:r w:rsidRPr="005F5F72">
        <w:t>.</w:t>
      </w:r>
    </w:p>
    <w:p w14:paraId="4CFF11CD" w14:textId="77777777" w:rsidR="005F5F72" w:rsidRPr="005F5F72" w:rsidRDefault="005F5F72" w:rsidP="005F5F72">
      <w:r w:rsidRPr="005F5F72">
        <w:rPr>
          <w:rtl/>
        </w:rPr>
        <w:t>هذا ويمرّ العالم في الوقت الراهن بمرحلة حرجة ومفصلية، ويقف أمام مفترق طرق، وبخيارين مفصليين: فإما تكريس مزيد من الفوضى، وفقدان المؤسسات الدولية لمزيد من المصداقية في ظل الأحادية القطبية التي تقودها الولايات المتحدة الأمريكية المقرونة بخرق قواعد القانون الدولي وتهديد السلم والأمن الدوليين، وإما تعزيز التعاون وإرساء نظام تعددي متوازن، والانكباب على الأولويات الدولية المرتبطة بتعزيز السلم والأمن الدوليين من خلال احترام قواعد القانون الدولي. وتفعيل المؤسسات الدولية</w:t>
      </w:r>
      <w:r w:rsidRPr="005F5F72">
        <w:t>.</w:t>
      </w:r>
    </w:p>
    <w:p w14:paraId="705ACB73" w14:textId="77777777" w:rsidR="005F5F72" w:rsidRPr="005F5F72" w:rsidRDefault="005F5F72" w:rsidP="005F5F72">
      <w:r w:rsidRPr="005F5F72">
        <w:rPr>
          <w:rtl/>
        </w:rPr>
        <w:t>على أن هناك كثيرًا من المعطيات الواقعيّة التي تؤشر على اقتراب حدوث تغيّرات في أركان النظام الدولي القائم، بانّجاه تعددية تلعب فيها الولايات المتّحدة دورًا وازنًا إلى جانب قوى دوليّة أخرى كالصّين وروسيا والاتّحاد الأوروبي، وهو ما قد ینعكس إيجابًا على الأمن الدولي</w:t>
      </w:r>
      <w:r w:rsidRPr="005F5F72">
        <w:t>.</w:t>
      </w:r>
    </w:p>
    <w:p w14:paraId="663BDCC8" w14:textId="244866EE" w:rsidR="005F5F72" w:rsidRPr="005F5F72" w:rsidRDefault="005F5F72" w:rsidP="005F5F72">
      <w:r w:rsidRPr="005F5F72">
        <mc:AlternateContent>
          <mc:Choice Requires="wps">
            <w:drawing>
              <wp:inline distT="0" distB="0" distL="0" distR="0" wp14:anchorId="5CC6004E" wp14:editId="5B108843">
                <wp:extent cx="304800" cy="304800"/>
                <wp:effectExtent l="0" t="0" r="0" b="0"/>
                <wp:docPr id="1990841709"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032D27"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91D4FA" w14:textId="77777777" w:rsidR="005F5F72" w:rsidRPr="005F5F72" w:rsidRDefault="005F5F72" w:rsidP="005F5F72">
      <w:pPr>
        <w:rPr>
          <w:b/>
          <w:bCs/>
        </w:rPr>
      </w:pPr>
      <w:r w:rsidRPr="005F5F72">
        <w:rPr>
          <w:b/>
          <w:bCs/>
          <w:rtl/>
        </w:rPr>
        <w:t>الصراع الجيواستراتيجي على مواني شرق إفريقيا (دراسة حالة: اتفاقية ميناء تنزانيا مع دبي.. قراءة مستقبلية)</w:t>
      </w:r>
    </w:p>
    <w:p w14:paraId="72A43902" w14:textId="77777777" w:rsidR="005F5F72" w:rsidRPr="005F5F72" w:rsidRDefault="005F5F72" w:rsidP="005F5F72">
      <w:r w:rsidRPr="005F5F72">
        <w:rPr>
          <w:rtl/>
        </w:rPr>
        <w:t>د. نشوى عبد النبي باحث متخصص في الدراسات اللوجستية</w:t>
      </w:r>
    </w:p>
    <w:p w14:paraId="212BF8CA" w14:textId="7AAC35A4" w:rsidR="005F5F72" w:rsidRPr="005F5F72" w:rsidRDefault="005F5F72" w:rsidP="005F5F72">
      <w:r w:rsidRPr="005F5F72">
        <mc:AlternateContent>
          <mc:Choice Requires="wps">
            <w:drawing>
              <wp:inline distT="0" distB="0" distL="0" distR="0" wp14:anchorId="33068754" wp14:editId="049C4914">
                <wp:extent cx="304800" cy="304800"/>
                <wp:effectExtent l="0" t="0" r="0" b="0"/>
                <wp:docPr id="10847421"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ADE87"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F428FD" w14:textId="51EED0C5" w:rsidR="005F5F72" w:rsidRPr="005F5F72" w:rsidRDefault="005F5F72" w:rsidP="005F5F72">
      <w:r w:rsidRPr="005F5F72">
        <mc:AlternateContent>
          <mc:Choice Requires="wps">
            <w:drawing>
              <wp:inline distT="0" distB="0" distL="0" distR="0" wp14:anchorId="1C8276F0" wp14:editId="3CACF2E3">
                <wp:extent cx="304800" cy="304800"/>
                <wp:effectExtent l="0" t="0" r="0" b="0"/>
                <wp:docPr id="1891089442"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19CFE"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D52FF3" w14:textId="77777777" w:rsidR="005F5F72" w:rsidRPr="005F5F72" w:rsidRDefault="005F5F72" w:rsidP="005F5F72">
      <w:r w:rsidRPr="005F5F72">
        <w:rPr>
          <w:rtl/>
        </w:rPr>
        <w:t>تعد مواني شرق إفريقيا، مثل ممباسا ودار السلام، هي شريان حيوي للتجارة، حيث تربط الدول الحبيسة بالمنطقة بالأسواق العالمية، وتلعب هذه المواني دورًا رئيسًا في دفع النمو الاقتصادي. إذ تعد محركات رئيسة للاقتصاد في دول شرق إفريقيا، حيث تساهم حركة البضائع والصادرات والواردات في تعزيز النشاط التجاري وخلق الفرص الاستثمارية. وتحتل مواني شرق إفريقيا أهمية جيواستراتيجية كبيرة في سياق التنافس الدولي على النفوذ، في ضوء تنافس القوى العالمية الكبرى،</w:t>
      </w:r>
    </w:p>
    <w:p w14:paraId="789D6666" w14:textId="77777777" w:rsidR="005F5F72" w:rsidRPr="005F5F72" w:rsidRDefault="005F5F72" w:rsidP="005F5F72">
      <w:r w:rsidRPr="005F5F72">
        <w:rPr>
          <w:rtl/>
        </w:rPr>
        <w:t>بما في ذلك الولايات المتحدة الأمريكية والصين والدول الأوروبية. على الوصول إلى المنطقة كجزء من استراتیجیات جیوسیاسیة أوسع</w:t>
      </w:r>
      <w:r w:rsidRPr="005F5F72">
        <w:t>.</w:t>
      </w:r>
    </w:p>
    <w:p w14:paraId="496E5130" w14:textId="77777777" w:rsidR="005F5F72" w:rsidRPr="005F5F72" w:rsidRDefault="005F5F72" w:rsidP="005F5F72">
      <w:r w:rsidRPr="005F5F72">
        <w:rPr>
          <w:rtl/>
        </w:rPr>
        <w:t>تجسد صفقة "ميناء تنزانيا-دبي" الاندماج المتزايد بين المصالح الاقتصادية والجيواستراتيجية في إفريقيا. هذا، وقد أثار تركيز دبي على تأمين الممرات التجارية والاستثمارات في البنية التحتية للموانئ مخاوف بشأن الشفافية والسيطرة الأجنبية طويلة الأجل على مواني تنزانيا، وتسبب تسريب تفاصيل</w:t>
      </w:r>
    </w:p>
    <w:p w14:paraId="282D7B47" w14:textId="77777777" w:rsidR="005F5F72" w:rsidRPr="005F5F72" w:rsidRDefault="005F5F72" w:rsidP="005F5F72">
      <w:r w:rsidRPr="005F5F72">
        <w:rPr>
          <w:rtl/>
        </w:rPr>
        <w:lastRenderedPageBreak/>
        <w:t>الاتفاقية في تصاعد الانتقادات من جانب المجتمع المدني والمعارضة السياسية. وفي الواقع يمكن أن يحفز تطوير المواني الفعال النمو الاقتصادي ويجذب الاستثمار الأجنبي، ولكنه ينطوي أيضًا على مخاطر الديون غير المستدامة، والتنازل المحتمل عن السيادة الوطنية، مما يحتم على دول شرق إفريقيا أن تتحرك بحذر شديد وسط التنافس على النفوذ من قبل القوى العالمية والإقليمية. خاصة عند النظر إلى التمويل الأجنبي الضخم لمشاريع المواني</w:t>
      </w:r>
      <w:r w:rsidRPr="005F5F72">
        <w:t>.</w:t>
      </w:r>
    </w:p>
    <w:p w14:paraId="73DF084A" w14:textId="77777777" w:rsidR="005F5F72" w:rsidRPr="005F5F72" w:rsidRDefault="005F5F72" w:rsidP="005F5F72">
      <w:r w:rsidRPr="005F5F72">
        <w:rPr>
          <w:rtl/>
        </w:rPr>
        <w:t>إن موقع شرق إفريقيا الاستراتيجي على طول طرق التجارة العالمية الرئيسة، مثل خليج عدن، جعل موانيها عُقدًا رئيسة في التجارة الدولية، وتعتبر مواني شرق إفريقيا، بما في ذلك تلك الموجودة في تنزانيا وكينيا وجيبوتي، ضرورية لترانزيت السلع بين آسيا وأوروبا وإفريقيا، وتعمل هذه المواني على ربط الدول الحبيسة بالأسواق الدولية، مما يكسبها أهمية استراتيجية للقوى العالمية. حيث تساهم في الديناميكيات الجيواستراتيجية. ومع ذلك، يرتبط نشاط المواني ارتباطًا وثيقًا بالسياسات المحلية التي تتبع أحيانًا مصالح معينة قد لا تضع دائمًا مصلحة عامة المواطنين في الاعتبار. وفي ضوء ذلك تحاول هذه الورقة استكشاف الأهمية الاقتصادية للمواني في شرق إفريقيا، مع الأخذ بعين الاعتبار أيضًا العوامل الجيواستراتيجية. والتركيز بشكل خاص على صفقة المواني في تنزانيا مع دبي</w:t>
      </w:r>
      <w:r w:rsidRPr="005F5F72">
        <w:t>.</w:t>
      </w:r>
    </w:p>
    <w:p w14:paraId="4E4DF33F" w14:textId="77777777" w:rsidR="005F5F72" w:rsidRPr="005F5F72" w:rsidRDefault="005F5F72" w:rsidP="005F5F72">
      <w:pPr>
        <w:rPr>
          <w:b/>
          <w:bCs/>
        </w:rPr>
      </w:pPr>
      <w:r w:rsidRPr="005F5F72">
        <w:rPr>
          <w:b/>
          <w:bCs/>
          <w:rtl/>
        </w:rPr>
        <w:t>الأهمية الاقتصادية لمواني شرق إفريقيا</w:t>
      </w:r>
    </w:p>
    <w:p w14:paraId="1F79952D" w14:textId="77777777" w:rsidR="005F5F72" w:rsidRPr="005F5F72" w:rsidRDefault="005F5F72" w:rsidP="005F5F72">
      <w:r w:rsidRPr="005F5F72">
        <w:rPr>
          <w:rtl/>
        </w:rPr>
        <w:t>تلعب مواني شرق إفريقيا، مثل ممباسا في كينيا ودار السلام في تنزانيا، دور البوابة الرئيسة للواردات والصادرات، وتتعامل هذه المواني مع نسبة كبيرة من البضائع الموجهة إلى الدول الحبيسة</w:t>
      </w:r>
    </w:p>
    <w:p w14:paraId="165C984C" w14:textId="77777777" w:rsidR="005F5F72" w:rsidRPr="005F5F72" w:rsidRDefault="005F5F72" w:rsidP="005F5F72">
      <w:r w:rsidRPr="005F5F72">
        <w:rPr>
          <w:rtl/>
        </w:rPr>
        <w:t>في المنطقة، بما في ذلك جمهورية الكونغو الديمقراطية وأوغندا ورواندا وبوروندي وجنوب السودان، ويمثل تشغيل المواني بكفاءة عالية وتطوير البنية التحتية المرتبطة بها، أمران ضروريان لخفض تكاليف النقل، مما يؤثر بشكل إيجابي على قدرة السلع على المنافسة من حيث السعر. ويمكن القول إن مواني شرق إفريقيا تسهم بدور محوري في نمو اقتصادات دولها من خلال عدة جوانب</w:t>
      </w:r>
      <w:r w:rsidRPr="005F5F72">
        <w:t>:</w:t>
      </w:r>
    </w:p>
    <w:p w14:paraId="794B50E1" w14:textId="77777777" w:rsidR="005F5F72" w:rsidRPr="005F5F72" w:rsidRDefault="005F5F72" w:rsidP="005F5F72">
      <w:r w:rsidRPr="005F5F72">
        <w:t xml:space="preserve">• </w:t>
      </w:r>
      <w:r w:rsidRPr="005F5F72">
        <w:rPr>
          <w:rtl/>
        </w:rPr>
        <w:t>تساهم حركة البضائع والرسوم الجمركية في توليد إيرادات حكومية مهمة. كما توفر الأنشطة التجارية والخدمات اللوجستية المرتبطة بالمواني فرص عمل مباشرة وغير مباشرة</w:t>
      </w:r>
      <w:r w:rsidRPr="005F5F72">
        <w:t>.</w:t>
      </w:r>
    </w:p>
    <w:p w14:paraId="596ACD8F" w14:textId="77777777" w:rsidR="005F5F72" w:rsidRPr="005F5F72" w:rsidRDefault="005F5F72" w:rsidP="005F5F72">
      <w:r w:rsidRPr="005F5F72">
        <w:t xml:space="preserve">• </w:t>
      </w:r>
      <w:r w:rsidRPr="005F5F72">
        <w:rPr>
          <w:rtl/>
        </w:rPr>
        <w:t>تساهم عائدات المواني في تمويل مشاريع البنية التحتية الأخرى، مثل الطرق والقنوات، التي تحسن الاتصال داخل الدول وتربطها بالمنطقة ككل، وهذا بدوره يسهل النشاط التجاري، ويساهم في النمو الاقتصادي</w:t>
      </w:r>
      <w:r w:rsidRPr="005F5F72">
        <w:t>.</w:t>
      </w:r>
    </w:p>
    <w:p w14:paraId="715CD0AC" w14:textId="77777777" w:rsidR="005F5F72" w:rsidRPr="005F5F72" w:rsidRDefault="005F5F72" w:rsidP="005F5F72">
      <w:r w:rsidRPr="005F5F72">
        <w:t xml:space="preserve">• </w:t>
      </w:r>
      <w:r w:rsidRPr="005F5F72">
        <w:rPr>
          <w:rtl/>
        </w:rPr>
        <w:t>تعتبر المواني ذات الكفاءة العالية مصدرًا لجذب الاستثمارات الأجنبية، خاصة في المناطق المحيطة بالمواني، وهذه الاستثمارات يمكن أن تؤدي إلى إنشاء مناطق صناعية ومراكز تصنيعية جديدة، مما يخلق فرص عمل ويعزز النمو الاقتصادي</w:t>
      </w:r>
      <w:r w:rsidRPr="005F5F72">
        <w:t>.</w:t>
      </w:r>
    </w:p>
    <w:p w14:paraId="10BE3BA4" w14:textId="77777777" w:rsidR="005F5F72" w:rsidRPr="005F5F72" w:rsidRDefault="005F5F72" w:rsidP="005F5F72">
      <w:r w:rsidRPr="005F5F72">
        <w:t xml:space="preserve">• </w:t>
      </w:r>
      <w:r w:rsidRPr="005F5F72">
        <w:rPr>
          <w:rtl/>
        </w:rPr>
        <w:t>يمكن أن تكون المواني بمثابة محفزات للتنمية الصناعية، حيث توفر المواني ذات البنية التحتية الجيدة الوصول إلى الأسواق العالمية والمواد الخام، مما يجعلها مواقع جذابة للشركات المصنعة</w:t>
      </w:r>
      <w:r w:rsidRPr="005F5F72">
        <w:t>.</w:t>
      </w:r>
    </w:p>
    <w:p w14:paraId="6D02BE72" w14:textId="77777777" w:rsidR="005F5F72" w:rsidRPr="005F5F72" w:rsidRDefault="005F5F72" w:rsidP="005F5F72">
      <w:r w:rsidRPr="005F5F72">
        <w:t xml:space="preserve">• </w:t>
      </w:r>
      <w:r w:rsidRPr="005F5F72">
        <w:rPr>
          <w:rtl/>
        </w:rPr>
        <w:t>يمكن أن تلعب المناطق الاقتصادية الخاصة المرتبطة بالمواني دورًا مهمًا في تعزيز جاذبية المواني للاستثمار الأجنبي، لا سيما إذا قامت هذه المناطق بتوفير إعفاءات ضريبية</w:t>
      </w:r>
    </w:p>
    <w:p w14:paraId="1D50FA47" w14:textId="77777777" w:rsidR="005F5F72" w:rsidRPr="005F5F72" w:rsidRDefault="005F5F72" w:rsidP="005F5F72">
      <w:r w:rsidRPr="005F5F72">
        <w:rPr>
          <w:rtl/>
        </w:rPr>
        <w:t>وغيرها من الحوافز للشركات التي تستثمر في إلى دول الاتحاد الأوروبي على النفوذ والوصول المنطقة</w:t>
      </w:r>
      <w:r w:rsidRPr="005F5F72">
        <w:t>.</w:t>
      </w:r>
    </w:p>
    <w:p w14:paraId="469E27C5" w14:textId="77777777" w:rsidR="005F5F72" w:rsidRPr="005F5F72" w:rsidRDefault="005F5F72" w:rsidP="005F5F72">
      <w:r w:rsidRPr="005F5F72">
        <w:t xml:space="preserve">• </w:t>
      </w:r>
      <w:r w:rsidRPr="005F5F72">
        <w:rPr>
          <w:rtl/>
        </w:rPr>
        <w:t>كذلك تجدر الإشارة إلى أن مواني شرق إفريقيا تلعب دورًا مهمًا في تعزيز التكامل الإقليمي، وذلك من خلال عدة جوانب</w:t>
      </w:r>
      <w:r w:rsidRPr="005F5F72">
        <w:t>:</w:t>
      </w:r>
    </w:p>
    <w:p w14:paraId="3C689053" w14:textId="77777777" w:rsidR="005F5F72" w:rsidRPr="005F5F72" w:rsidRDefault="005F5F72" w:rsidP="005F5F72">
      <w:r w:rsidRPr="005F5F72">
        <w:t xml:space="preserve">• </w:t>
      </w:r>
      <w:r w:rsidRPr="005F5F72">
        <w:rPr>
          <w:rtl/>
        </w:rPr>
        <w:t>توفرالمواني البنية التحتية والخدمات اللوجستية اللازمة لتسهيل التجارة بين دول شرق إفريقيا، مما يعمل على تخفيض تكاليف النقل، ويزيد من حجم التجارة البينية بين دول المنطقة. الأمر الذي يعود بالفائدة على اقتصادات دول شرق إفريقيا</w:t>
      </w:r>
      <w:r w:rsidRPr="005F5F72">
        <w:t>.</w:t>
      </w:r>
    </w:p>
    <w:p w14:paraId="12759F3D" w14:textId="77777777" w:rsidR="005F5F72" w:rsidRPr="005F5F72" w:rsidRDefault="005F5F72" w:rsidP="005F5F72">
      <w:r w:rsidRPr="005F5F72">
        <w:lastRenderedPageBreak/>
        <w:t xml:space="preserve">• </w:t>
      </w:r>
      <w:r w:rsidRPr="005F5F72">
        <w:rPr>
          <w:rtl/>
        </w:rPr>
        <w:t>يخلق النشاط التجاري المتزايد روابط اقتصادية أقوى بين دول شرق إفريقيا، مما قد يقود إلى تعاون أكبر في مجالات أخرى، مثل الأمن والتنمية</w:t>
      </w:r>
      <w:r w:rsidRPr="005F5F72">
        <w:t>.</w:t>
      </w:r>
    </w:p>
    <w:p w14:paraId="456AADE4" w14:textId="77777777" w:rsidR="005F5F72" w:rsidRPr="005F5F72" w:rsidRDefault="005F5F72" w:rsidP="005F5F72">
      <w:r w:rsidRPr="005F5F72">
        <w:t xml:space="preserve">• </w:t>
      </w:r>
      <w:r w:rsidRPr="005F5F72">
        <w:rPr>
          <w:rtl/>
        </w:rPr>
        <w:t>يمكن أن يساهم التكامل الاقتصادي في تحقيق الاستقرار الإقليمي عن طريق الحد من النزاعات وتعزيز المصالح المشتركة</w:t>
      </w:r>
      <w:r w:rsidRPr="005F5F72">
        <w:t>.</w:t>
      </w:r>
    </w:p>
    <w:p w14:paraId="289DEFA7" w14:textId="77777777" w:rsidR="005F5F72" w:rsidRPr="005F5F72" w:rsidRDefault="005F5F72" w:rsidP="005F5F72">
      <w:r w:rsidRPr="005F5F72">
        <w:t xml:space="preserve">• </w:t>
      </w:r>
      <w:r w:rsidRPr="005F5F72">
        <w:rPr>
          <w:rtl/>
        </w:rPr>
        <w:t>إن انضمام جمهورية الكونغو الديمقراطية إلى مجموعة شرق إفريقيا عام ٢٠٢٢، أضاف ديناميكية جديدة بسبب الإمكانات الهائلة لصادرات المعادن والذهب من شرق الكونغو الديمقراطية.(١)</w:t>
      </w:r>
    </w:p>
    <w:p w14:paraId="4DFF9BC1" w14:textId="77777777" w:rsidR="005F5F72" w:rsidRPr="005F5F72" w:rsidRDefault="005F5F72" w:rsidP="005F5F72">
      <w:pPr>
        <w:rPr>
          <w:b/>
          <w:bCs/>
        </w:rPr>
      </w:pPr>
      <w:r w:rsidRPr="005F5F72">
        <w:rPr>
          <w:b/>
          <w:bCs/>
          <w:rtl/>
        </w:rPr>
        <w:t>الاعتبارات الجيواستراتيجية لمواني شرق إفريقيا</w:t>
      </w:r>
    </w:p>
    <w:p w14:paraId="62071CE5" w14:textId="77777777" w:rsidR="005F5F72" w:rsidRPr="005F5F72" w:rsidRDefault="005F5F72" w:rsidP="005F5F72">
      <w:r w:rsidRPr="005F5F72">
        <w:rPr>
          <w:rtl/>
        </w:rPr>
        <w:t>تتجاوز أهمية مواني شرق إفريقيا المجال الاقتصادي، حيث أصبح لها تأثير جيوسياسي كبير على الصعيد العالمي، وذلك في ضوء تميزها بموقع استراتيجي على طول ممرات التجارة العالمية الرئيسة، مما يجعلها محط أنظار القوى العالمية الكبرى، وفي هذا الإطار، تتنافس دول كبرى مثل الولايات المتحدة الأمريكية والصين، بالإضافة</w:t>
      </w:r>
    </w:p>
    <w:p w14:paraId="45EC589B" w14:textId="77777777" w:rsidR="005F5F72" w:rsidRPr="005F5F72" w:rsidRDefault="005F5F72" w:rsidP="005F5F72">
      <w:r w:rsidRPr="005F5F72">
        <w:rPr>
          <w:rtl/>
        </w:rPr>
        <w:t>إلى هذه المنطقة، وذلك ضمن استراتيجياتها الجيوسياسية الأوسع. ويمكن أن يشمل هذا التنافس الاستثمار في البنية التحتية للمواني والمناطق المحيطة بها، وكذلك تعزيز العلاقات السياسية والعسكرية مع دول شرق إفريقيا. كما أن لتطوير المواني في شرق إفريقيا دورا مهما في إنجاح مشاريع التنمية الجاري تنفيذها، مثل مبادرة الحزام والطريق الصينية، ويمكن أن يساهم دعم الجهات الخارجية لتطوير المواني في تحقيق أهداف التنمية الإفريقية</w:t>
      </w:r>
      <w:r w:rsidRPr="005F5F72">
        <w:t>.</w:t>
      </w:r>
    </w:p>
    <w:p w14:paraId="170FFCDD" w14:textId="77777777" w:rsidR="005F5F72" w:rsidRPr="005F5F72" w:rsidRDefault="005F5F72" w:rsidP="005F5F72">
      <w:r w:rsidRPr="005F5F72">
        <w:rPr>
          <w:rtl/>
        </w:rPr>
        <w:t>كذلك تمتد أهمية مواني شرق إفريقيا لتشمل الأمن الإقليمي والدولي، حيث تقع مواني شرق إفريقيا بالقرب من ممرات مائية استراتيجية. مثل قناة السويس ومضيق باب المندب وخليج عدن، والتي تعتبر شريانا حيويا للتجارة البحرية العالمية. وبالتالي يلعب أمن هذه المواني دورًا رئيسًا في ضمان أمن الملاحة البحرية الدولي، ويؤثر استقرار وأمن المواني بشكل مباشر على استمرارية التجارة العالمية، وأي اضطرابات أو أعمال عنف تستهدف المواني يمكن أن تؤدي إلى تعطيل حركة الشحن البحري وتكبيد الاقتصاد العالمي خسائر اقتصادية كبيرة. بالإضافة إلى تأثير مواني شرق إفريقيا على العلاقات الدولية، حيث يمكن أن تُستخدم اتفاقيات المواني كورقة ضغط أو مساومة بين الدول، كما أنه لا تؤثر اتفاقيات المواني فقط على العلاقات الثنائية بين الدول، ولكن يمكن أن يكون لها تأثير أيضًا على السياسات الإقليمية الأوسع. على سبيل المثال، يمكن أن يؤدي استثمار دولة خارجية في ميناء ما إلى توتر العلاقات مع دول مجاورة تشعر بالتهميش أو القلق بشأن هيمنة لاعب خارجي معين. (٢)</w:t>
      </w:r>
    </w:p>
    <w:p w14:paraId="5B6479DC" w14:textId="77777777" w:rsidR="005F5F72" w:rsidRPr="005F5F72" w:rsidRDefault="005F5F72" w:rsidP="005F5F72">
      <w:pPr>
        <w:rPr>
          <w:b/>
          <w:bCs/>
        </w:rPr>
      </w:pPr>
      <w:r w:rsidRPr="005F5F72">
        <w:rPr>
          <w:b/>
          <w:bCs/>
          <w:rtl/>
        </w:rPr>
        <w:t>اتفاقية ميناء تنزانيا-دبي</w:t>
      </w:r>
    </w:p>
    <w:p w14:paraId="38A3C304" w14:textId="77777777" w:rsidR="005F5F72" w:rsidRPr="005F5F72" w:rsidRDefault="005F5F72" w:rsidP="005F5F72">
      <w:r w:rsidRPr="005F5F72">
        <w:t>95% of Tanzania's maritime trade is handled at Dar es Salaam's port. Photo: Tanzania port authority</w:t>
      </w:r>
    </w:p>
    <w:p w14:paraId="7D7D3EF9" w14:textId="63118B71" w:rsidR="005F5F72" w:rsidRPr="005F5F72" w:rsidRDefault="005F5F72" w:rsidP="005F5F72">
      <w:r w:rsidRPr="005F5F72">
        <mc:AlternateContent>
          <mc:Choice Requires="wps">
            <w:drawing>
              <wp:inline distT="0" distB="0" distL="0" distR="0" wp14:anchorId="54198B5C" wp14:editId="09BE42B3">
                <wp:extent cx="304800" cy="304800"/>
                <wp:effectExtent l="0" t="0" r="0" b="0"/>
                <wp:docPr id="1587481544"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2352C"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E5E472" w14:textId="77777777" w:rsidR="005F5F72" w:rsidRPr="005F5F72" w:rsidRDefault="005F5F72" w:rsidP="005F5F72">
      <w:r w:rsidRPr="005F5F72">
        <w:rPr>
          <w:rtl/>
        </w:rPr>
        <w:t>في السنوات القليلة الماضية، شهدنا منافسة متزايدة بين تنزانيا وكينيا فيما يتعلق بتأمين ممرات تجارية من الدول الحبيسة وإليها، مثل شرق جمهورية الكونغو الديمقراطية وزامبيا وأوغندا ورواندا وبوروندي إلى مواني المحيط الهندي</w:t>
      </w:r>
      <w:r w:rsidRPr="005F5F72">
        <w:t>.</w:t>
      </w:r>
    </w:p>
    <w:p w14:paraId="3679CB59" w14:textId="77777777" w:rsidR="005F5F72" w:rsidRPr="005F5F72" w:rsidRDefault="005F5F72" w:rsidP="005F5F72">
      <w:r w:rsidRPr="005F5F72">
        <w:rPr>
          <w:rtl/>
        </w:rPr>
        <w:t>استثمرت تنزانيا خلال السنوات الخمس الماضية حوالي ٤٢١ مليون دولار أمريكي في البنية التحتية لموانيها لتحسين قدرتها التنافسية الاقتصادية. بالإضافة إلى الاستثمار المُقدر ب١٠ مليارات دولار أمريكي في خط سكة حديد جديد يربط بين دار السلام وبحيرة تنجانيقا عبر دودوما</w:t>
      </w:r>
      <w:r w:rsidRPr="005F5F72">
        <w:t>.</w:t>
      </w:r>
    </w:p>
    <w:p w14:paraId="797AD851" w14:textId="77777777" w:rsidR="005F5F72" w:rsidRPr="005F5F72" w:rsidRDefault="005F5F72" w:rsidP="005F5F72">
      <w:r w:rsidRPr="005F5F72">
        <w:rPr>
          <w:rtl/>
        </w:rPr>
        <w:t xml:space="preserve">وبعد سنوات من التقارب السياسي بين تنزانيا ودول الخليج، قامت تنزانيا في أكتوبر ٢٠٢٢ بتوقيع ما يسمى بـ "الاتفاقية الحكومية الدولية مع دبي"، في ضوء الحاجة إلى التحديث والاستثمار الدولي بميناء دار السلام لمواكبة المواني الإقليمية </w:t>
      </w:r>
      <w:r w:rsidRPr="005F5F72">
        <w:rPr>
          <w:rtl/>
        </w:rPr>
        <w:lastRenderedPageBreak/>
        <w:t>الأخرى، مثل ميناء مومباسا. وفي ١٠ يونيو ٢٠٢٣، صوّت البرلمان لصالح مشروع القانون ذي الصلة لتنفيذ الاتفاقية الحكومية الدولية</w:t>
      </w:r>
      <w:r w:rsidRPr="005F5F72">
        <w:t>.</w:t>
      </w:r>
    </w:p>
    <w:p w14:paraId="78C98419" w14:textId="77777777" w:rsidR="005F5F72" w:rsidRPr="005F5F72" w:rsidRDefault="005F5F72" w:rsidP="005F5F72">
      <w:r w:rsidRPr="005F5F72">
        <w:rPr>
          <w:rtl/>
        </w:rPr>
        <w:t>بعد أسابيع قليلة فقط من توقيع اتفاقية المواني بين تنزانيا ودبي، تم تسريب أجزاء من الاتفاقية: مما أثار قلق قطاعات من الشعب التنزاني، وتوجيه انتقادات للاتفاقية من قبل أحزاب المعارضة</w:t>
      </w:r>
    </w:p>
    <w:p w14:paraId="65DDA9D7" w14:textId="77777777" w:rsidR="005F5F72" w:rsidRPr="005F5F72" w:rsidRDefault="005F5F72" w:rsidP="005F5F72">
      <w:r w:rsidRPr="005F5F72">
        <w:t>Africa still pales in comparison to the world's prominent players in the port business. Photo: Tanzania port authority</w:t>
      </w:r>
    </w:p>
    <w:p w14:paraId="03C99991" w14:textId="58A007CC" w:rsidR="005F5F72" w:rsidRPr="005F5F72" w:rsidRDefault="005F5F72" w:rsidP="005F5F72">
      <w:r w:rsidRPr="005F5F72">
        <mc:AlternateContent>
          <mc:Choice Requires="wps">
            <w:drawing>
              <wp:inline distT="0" distB="0" distL="0" distR="0" wp14:anchorId="73042EC5" wp14:editId="4FC5216C">
                <wp:extent cx="304800" cy="304800"/>
                <wp:effectExtent l="0" t="0" r="0" b="0"/>
                <wp:docPr id="1176673203"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C056E"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14F7D6" w14:textId="77777777" w:rsidR="005F5F72" w:rsidRPr="005F5F72" w:rsidRDefault="005F5F72" w:rsidP="005F5F72">
      <w:r w:rsidRPr="005F5F72">
        <w:rPr>
          <w:rtl/>
        </w:rPr>
        <w:t>ومنظمات المجتمع المدني، حيث صرحت جمعية نقابة المحامين في تنجانيقا علنًا بأن "الاتفاقية لم تتم صياغتها بشكل جيد مما أدى إلى الغموض والشكوك والالتباس وتفسيرات مختلفة. بالإضافة إلى ذلك، هناك بنود/فقرات تتجاهل أو تتعارض أو تخالف المصالح الوطنية، ومن المقترح إزالتها تمامًا</w:t>
      </w:r>
      <w:r w:rsidRPr="005F5F72">
        <w:t>".</w:t>
      </w:r>
    </w:p>
    <w:p w14:paraId="0774B45F" w14:textId="77777777" w:rsidR="005F5F72" w:rsidRPr="005F5F72" w:rsidRDefault="005F5F72" w:rsidP="005F5F72">
      <w:r w:rsidRPr="005F5F72">
        <w:rPr>
          <w:rtl/>
        </w:rPr>
        <w:t>وفي ضوء ذلك، قامت السلطات التنزانية باعتقال شخصيات معارضة بارزة، مثل الأمين العام السابق لحزب تشيما الدكتور "ويليبورود سلاا". واتهمتهم بالتحريض والخيانة العظمى (وهي جرائم عقوبتها الإعدام في تنزانيا)، علاوة على ذلك، فإن تقديم مشروع قانون مؤخرًا في البرلمان التنزاني لتعديل قانون إدارة المعادن والموارد دون مناقشة كافية أثار المزيد من الشكوك العامة. مما دفع البرلمان إلى مراجعة مشروع القانون إلى حين مشاركة المزيد من المعلومات مع الجمهور</w:t>
      </w:r>
      <w:r w:rsidRPr="005F5F72">
        <w:t>.</w:t>
      </w:r>
    </w:p>
    <w:p w14:paraId="23385C02" w14:textId="77777777" w:rsidR="005F5F72" w:rsidRPr="005F5F72" w:rsidRDefault="005F5F72" w:rsidP="005F5F72">
      <w:r w:rsidRPr="005F5F72">
        <w:rPr>
          <w:rtl/>
        </w:rPr>
        <w:t>وتشير الانتقادات إلى أن الاتفاقية -في صيغتها الحالية- قد تمنح شركة مواني دبي العالمية حقوقًا حصرية لإدارة جميع مواني البر الرئيسي التنزاني، بما في ذلك ميناء متوارا في جنوب تنزانيا، والذي يقع بالقرب من الحدود مع موزمبيق، حيث توجد احتياطيات ضخمة من الغاز الطبيعي، بالإضافة إلى موارد اليورانيوم</w:t>
      </w:r>
      <w:r w:rsidRPr="005F5F72">
        <w:t>.</w:t>
      </w:r>
    </w:p>
    <w:p w14:paraId="442E74BF" w14:textId="77777777" w:rsidR="005F5F72" w:rsidRPr="005F5F72" w:rsidRDefault="005F5F72" w:rsidP="005F5F72">
      <w:pPr>
        <w:rPr>
          <w:b/>
          <w:bCs/>
        </w:rPr>
      </w:pPr>
      <w:r w:rsidRPr="005F5F72">
        <w:rPr>
          <w:b/>
          <w:bCs/>
          <w:rtl/>
        </w:rPr>
        <w:t>التداعيات المستقبلية للاتفاقية</w:t>
      </w:r>
    </w:p>
    <w:p w14:paraId="454189D2" w14:textId="77777777" w:rsidR="005F5F72" w:rsidRPr="005F5F72" w:rsidRDefault="005F5F72" w:rsidP="005F5F72">
      <w:r w:rsidRPr="005F5F72">
        <w:rPr>
          <w:rtl/>
        </w:rPr>
        <w:t>يرى المراقبون أنه عند التفكير في كيفية تأثير الاتفاقية على العمليات المستقبلية لميناء دار السلام، فمن المهم النظر في التغييرات المحتملة في مجال التكنولوجيا ومتطلبات السوق، ومن ثمّ، يجب أن تتيح الاتفاقية لإدارة الميناء القدرة على التكيف مع التغييرات لضمان استمرار نجاح الميناء واستدامته. كما أنه من الضروري مراقبة وتقييم تأثير الاتفاقية على الميناء بمرور الوقت، وإجراء</w:t>
      </w:r>
    </w:p>
    <w:p w14:paraId="7E510D3C" w14:textId="77777777" w:rsidR="005F5F72" w:rsidRPr="005F5F72" w:rsidRDefault="005F5F72" w:rsidP="005F5F72">
      <w:r w:rsidRPr="005F5F72">
        <w:rPr>
          <w:rtl/>
        </w:rPr>
        <w:t>التعديلات اللازمة للحفاظ على فاعليته. بالإضافة إلى ذلك، من المهم مراقبة الآثار الاجتماعية والاقتصادية والبيئية للاتفاقية على المدى الطويل. على سبيل المثال، قد يؤدي تحديث الميناء إلى خلق فرص عمل جديدة، ولكن قد يؤدي أيضًا إلى الاستغناء عن بعض العمال الحاليين. ولذلك من الضروري مراقبة هذه الآثار والتدخل لمعالجتها عند الضرورة. وبشكل عام، فإن نجاح الاتفاقية على المدى الطويل يعتمد على قدرة أصحاب المصلحة على التكيف مع التغييرات المستقبلية. والمراقبة المستمرة لتأثيرات الاتفاقية، وبالإضافة إلى ذلك يرى الخبراء أنه يتعين وضع بعض الأمور بعين الاعتبار لضمان فاعلية الاتفاقية على المدى الطويل، مما يساهم بدوره في تطوير ميناء دار السلام وتعزيز الاقتصاد التنزاني، ويشمل ذلك ما يلي: (٣)</w:t>
      </w:r>
    </w:p>
    <w:p w14:paraId="0675AFBC" w14:textId="77777777" w:rsidR="005F5F72" w:rsidRPr="005F5F72" w:rsidRDefault="005F5F72" w:rsidP="005F5F72">
      <w:r w:rsidRPr="005F5F72">
        <w:rPr>
          <w:rtl/>
        </w:rPr>
        <w:t>مناقشة التغييرات المحتملة: حيث يجب أن تكون هناك عملية دورية لمناقشة التغييرات التي قد تتطلب تعديل الاتفاقية، على سبيل المثال، قد تتطور تقنيات جديدة في مجال الشحن البحري. أو قد تتغير القوانين التجارية الدولية. ومن خلال مناقشة هذه التغييرات بشكل استباقي، يمكن لأصحاب المصلحة تعديل الاتفاقية لضمان استمرارها في تلبية احتياجات الميناء</w:t>
      </w:r>
      <w:r w:rsidRPr="005F5F72">
        <w:t>.</w:t>
      </w:r>
    </w:p>
    <w:p w14:paraId="6BE3795D" w14:textId="77777777" w:rsidR="005F5F72" w:rsidRPr="005F5F72" w:rsidRDefault="005F5F72" w:rsidP="005F5F72">
      <w:r w:rsidRPr="005F5F72">
        <w:rPr>
          <w:rtl/>
        </w:rPr>
        <w:lastRenderedPageBreak/>
        <w:t>وضع آلية للتقييم والتعديل: بحيث يتم تقييم مدى نجاح الاتفاقية بشكل منتظم، ويمكن أن يتضمن ذلك مراجعة أداء الميناء، وتأثير الاتفاقية على المجتمع المحلي والبيئة، ومدى تحقيق الأهداف المرجوة منها. وبناءً على نتائج التقييم، يمكن لأصحاب المصلحة إجراء تعديلات على الاتفاقية إذا لزم الأمر</w:t>
      </w:r>
      <w:r w:rsidRPr="005F5F72">
        <w:t>.</w:t>
      </w:r>
    </w:p>
    <w:p w14:paraId="10B3DC39" w14:textId="77777777" w:rsidR="005F5F72" w:rsidRPr="005F5F72" w:rsidRDefault="005F5F72" w:rsidP="005F5F72">
      <w:r w:rsidRPr="005F5F72">
        <w:rPr>
          <w:rtl/>
        </w:rPr>
        <w:t>التزام الشفافية والتعاون: مع تشجيع إشراك جميع أصحاب المصلحة، حيث سيساعد ذلك على</w:t>
      </w:r>
    </w:p>
    <w:p w14:paraId="5F143EDD" w14:textId="77777777" w:rsidR="005F5F72" w:rsidRPr="005F5F72" w:rsidRDefault="005F5F72" w:rsidP="005F5F72">
      <w:r w:rsidRPr="005F5F72">
        <w:rPr>
          <w:rtl/>
        </w:rPr>
        <w:t>بناء الثقة، وتعزيز التعاون لصالح نجاح الميناء على المدى الطويل</w:t>
      </w:r>
      <w:r w:rsidRPr="005F5F72">
        <w:t>.</w:t>
      </w:r>
    </w:p>
    <w:p w14:paraId="26BC7B0E" w14:textId="77777777" w:rsidR="005F5F72" w:rsidRPr="005F5F72" w:rsidRDefault="005F5F72" w:rsidP="005F5F72">
      <w:r w:rsidRPr="005F5F72">
        <w:rPr>
          <w:rtl/>
        </w:rPr>
        <w:t>الاستدامة: بحيث تضع الاتفاقية في عين الاعتبار أهداف الاستدامة البيئية والاجتماعية، على سبيل المثال، يمكن للاتفاقية أن تتضمن بنودًا تتعلق بحماية البيئة المحيطة بالميناء، أو تدريب العمال المحليين على مهارات جديدة</w:t>
      </w:r>
      <w:r w:rsidRPr="005F5F72">
        <w:t>.</w:t>
      </w:r>
    </w:p>
    <w:p w14:paraId="27C9889A" w14:textId="77777777" w:rsidR="005F5F72" w:rsidRPr="005F5F72" w:rsidRDefault="005F5F72" w:rsidP="005F5F72">
      <w:r w:rsidRPr="005F5F72">
        <w:rPr>
          <w:rtl/>
        </w:rPr>
        <w:t>وختاما، تشكل مواني شرق إفريقيا جزءًا لا يتجزأ من التجارة الإقليمية والعالمية، حيث تعمل على دفع النمو الاقتصادي والتكامل، وتبرز أهميتها الجيوسياسية، كما هو موضح في اتفاقية ميناء تنزانيا-دبي، من خلال التشابك المعقد بين الاقتصاد</w:t>
      </w:r>
    </w:p>
    <w:p w14:paraId="798A3E7A" w14:textId="77777777" w:rsidR="005F5F72" w:rsidRPr="005F5F72" w:rsidRDefault="005F5F72" w:rsidP="005F5F72">
      <w:r w:rsidRPr="005F5F72">
        <w:rPr>
          <w:rtl/>
        </w:rPr>
        <w:t>والسياسة والعوامل الجيوسياسية في المنطقة. وقد أثار قرار تنزانيا الدخول في اتفاقية حكومية دولية لمدة ١٠٠ عام مع مواني دبي العالمية لإدارة مواني البر الرئيسي والممرات التجارية التابعة لها جدلًا واسعًا سلّط الضوء على التحديات المتمثلة في كيفية تحقيق التوازن بين التنمية الاقتصادية والاستثمار الأجنبي والحفاظ على السيادة الوطنية في نفس الوقت. ومع استمرار تنمية شرق إفريقيا وتنافس الفاعلين الدوليين على النفوذ. فإن فهم هذه الديناميكيات أمر ضروري لصناع القرار وأصحاب المصلحة الذين يسعون إلى الاستفادة من الإمكانات الاقتصادية لهذه المواني</w:t>
      </w:r>
      <w:r w:rsidRPr="005F5F72">
        <w:t>.</w:t>
      </w:r>
    </w:p>
    <w:p w14:paraId="478BD9E9" w14:textId="77777777" w:rsidR="005F5F72" w:rsidRPr="005F5F72" w:rsidRDefault="005F5F72" w:rsidP="005F5F72">
      <w:pPr>
        <w:rPr>
          <w:b/>
          <w:bCs/>
        </w:rPr>
      </w:pPr>
      <w:r w:rsidRPr="005F5F72">
        <w:rPr>
          <w:b/>
          <w:bCs/>
          <w:rtl/>
        </w:rPr>
        <w:t>الهوامش والمراجع</w:t>
      </w:r>
    </w:p>
    <w:p w14:paraId="5B33A8C5" w14:textId="77777777" w:rsidR="005F5F72" w:rsidRPr="005F5F72" w:rsidRDefault="005F5F72" w:rsidP="005F5F72">
      <w:r w:rsidRPr="005F5F72">
        <w:t>(1) Nuri Aden and Gaure Mdee, Privatization of ports: East African countries weighing the pros and cons, 27 Nov 2023, TRT Africa, </w:t>
      </w:r>
      <w:hyperlink r:id="rId48" w:history="1">
        <w:r w:rsidRPr="005F5F72">
          <w:rPr>
            <w:rStyle w:val="Hyperlink"/>
          </w:rPr>
          <w:t>https://2h.ae/mAvD</w:t>
        </w:r>
      </w:hyperlink>
    </w:p>
    <w:p w14:paraId="67DE6156" w14:textId="77777777" w:rsidR="005F5F72" w:rsidRPr="005F5F72" w:rsidRDefault="005F5F72" w:rsidP="005F5F72">
      <w:r w:rsidRPr="005F5F72">
        <w:t>(2) Tilmann Feltes, Annika Schröder, East African Ports in the Geostrategic Scramble - Eyes on Tanzania's Port Deal with Dubai, Facts &amp; Findings, Konrad Adenauer Stiftung, No 514/October 2023,</w:t>
      </w:r>
    </w:p>
    <w:p w14:paraId="5948FCED" w14:textId="77777777" w:rsidR="005F5F72" w:rsidRPr="005F5F72" w:rsidRDefault="005F5F72" w:rsidP="005F5F72">
      <w:r w:rsidRPr="005F5F72">
        <w:t>(3) Godfrey Philimon, Analysis of the agreement for the operation of the Port of Dar es Salaam in accordance with the Intergovernmental Agreement of the government of Tanzania and the United Arab Emirates (Dubai) between DP World and the Tanzania Port Authority (TPA), </w:t>
      </w:r>
      <w:hyperlink r:id="rId49" w:history="1">
        <w:r w:rsidRPr="005F5F72">
          <w:rPr>
            <w:rStyle w:val="Hyperlink"/>
          </w:rPr>
          <w:t>https://2h.ae/uGEq</w:t>
        </w:r>
      </w:hyperlink>
    </w:p>
    <w:p w14:paraId="601C0462" w14:textId="77777777" w:rsidR="005F5F72" w:rsidRPr="005F5F72" w:rsidRDefault="005F5F72" w:rsidP="005F5F72">
      <w:pPr>
        <w:rPr>
          <w:b/>
          <w:bCs/>
        </w:rPr>
      </w:pPr>
      <w:r w:rsidRPr="005F5F72">
        <w:rPr>
          <w:b/>
          <w:bCs/>
          <w:rtl/>
        </w:rPr>
        <w:t>حظر المنصات الرقمية ما بين الفاعلية وحرية الاستخدام</w:t>
      </w:r>
    </w:p>
    <w:p w14:paraId="2DE12035" w14:textId="77777777" w:rsidR="005F5F72" w:rsidRPr="005F5F72" w:rsidRDefault="005F5F72" w:rsidP="005F5F72">
      <w:r w:rsidRPr="005F5F72">
        <w:rPr>
          <w:rtl/>
        </w:rPr>
        <w:t>د. محمد عبد الغفار متخصص في شؤون الإعلام الرقمي</w:t>
      </w:r>
    </w:p>
    <w:p w14:paraId="309D6DB7" w14:textId="7DAF4675" w:rsidR="005F5F72" w:rsidRPr="005F5F72" w:rsidRDefault="005F5F72" w:rsidP="005F5F72">
      <w:r w:rsidRPr="005F5F72">
        <mc:AlternateContent>
          <mc:Choice Requires="wps">
            <w:drawing>
              <wp:inline distT="0" distB="0" distL="0" distR="0" wp14:anchorId="0283406B" wp14:editId="0CE664A2">
                <wp:extent cx="304800" cy="304800"/>
                <wp:effectExtent l="0" t="0" r="0" b="0"/>
                <wp:docPr id="480034281"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544E3"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86E4DE" w14:textId="77777777" w:rsidR="005F5F72" w:rsidRPr="005F5F72" w:rsidRDefault="005F5F72" w:rsidP="005F5F72">
      <w:r w:rsidRPr="005F5F72">
        <w:rPr>
          <w:rtl/>
        </w:rPr>
        <w:t>لطالما قُرعت طبول الحرب في ساحات المعارك، ولكن يبدو أن الفضاء الإلكتروني أصبح مكانًا لسماع ضجيجها ووقوع أحداثها، حيث تتسابق القوى العظمى في العالم إلى حظر المنصات الرقمية لوسائل التواصل الاجتماعي المختلفة، تارة باسم حماية الأمن القومي وتارة أخرى باسم مواجهة الأخبار الكاذبة والمعلومات المضللة وغيرها من الأعذار والمبررات، وهو ما يطرح تساؤلات حول فاعلية هذه الخطوات في عصرنا الحديث، ومدى مواءمة ذلك مع حق الإنسان في حرية الاستخدام</w:t>
      </w:r>
      <w:r w:rsidRPr="005F5F72">
        <w:t>.</w:t>
      </w:r>
    </w:p>
    <w:p w14:paraId="2C06D4E4" w14:textId="77777777" w:rsidR="005F5F72" w:rsidRPr="005F5F72" w:rsidRDefault="005F5F72" w:rsidP="005F5F72">
      <w:pPr>
        <w:rPr>
          <w:b/>
          <w:bCs/>
        </w:rPr>
      </w:pPr>
      <w:r w:rsidRPr="005F5F72">
        <w:rPr>
          <w:b/>
          <w:bCs/>
          <w:rtl/>
        </w:rPr>
        <w:t>طبول حرب الحظر الإلكتروني بين الصين وأمريكا</w:t>
      </w:r>
    </w:p>
    <w:p w14:paraId="1D220A2B" w14:textId="77777777" w:rsidR="005F5F72" w:rsidRPr="005F5F72" w:rsidRDefault="005F5F72" w:rsidP="005F5F72">
      <w:r w:rsidRPr="005F5F72">
        <w:rPr>
          <w:rtl/>
        </w:rPr>
        <w:lastRenderedPageBreak/>
        <w:t>إن الحرب الإلكترونية ذات الخلفية السياسية والاقتصادية ما بين الصين من جهة وأمريكا من جهة أخرى لها باع طويل ومستمر، حيث يتبادل كل طرف الاتهامات مع الطرف الآخر بأنه السبب الرئيس لما يحدث، وبأنه ما هو إلا رد فعل يسعى لحماية مصالحه الاقتصادية والحفاظ على أمنه القومي</w:t>
      </w:r>
      <w:r w:rsidRPr="005F5F72">
        <w:t>.</w:t>
      </w:r>
    </w:p>
    <w:p w14:paraId="3DECD735" w14:textId="77777777" w:rsidR="005F5F72" w:rsidRPr="005F5F72" w:rsidRDefault="005F5F72" w:rsidP="005F5F72">
      <w:r w:rsidRPr="005F5F72">
        <w:rPr>
          <w:rtl/>
        </w:rPr>
        <w:t>ولعل الصراع الأمريكي الصيني الأخير حول تطبيق تيك توك كان بمثابة فصل جديد ومثال واضح لهذه الحرب الإلكترونية ما بين القوتين الكبيرتين</w:t>
      </w:r>
    </w:p>
    <w:p w14:paraId="4208DFF3" w14:textId="77777777" w:rsidR="005F5F72" w:rsidRPr="005F5F72" w:rsidRDefault="005F5F72" w:rsidP="005F5F72">
      <w:r w:rsidRPr="005F5F72">
        <w:rPr>
          <w:rtl/>
        </w:rPr>
        <w:t>في العالم، حيث بدأت إرهاصات هذا الصراع في عام ٢٠٢٠، خلال فترة حكم الرئيس الأمريكي الأسبق "دونالد ترامب"، والذي أصدر قرارًا إداريًّا، في ٦ أغسطس ٢٠٢٠، بخصوص "مواجهة التهديدات الخاصة بتطبیق تیك توك(١)</w:t>
      </w:r>
      <w:r w:rsidRPr="005F5F72">
        <w:t>".</w:t>
      </w:r>
    </w:p>
    <w:p w14:paraId="698442FE" w14:textId="77777777" w:rsidR="005F5F72" w:rsidRPr="005F5F72" w:rsidRDefault="005F5F72" w:rsidP="005F5F72">
      <w:r w:rsidRPr="005F5F72">
        <w:rPr>
          <w:rtl/>
        </w:rPr>
        <w:t>ويشير القرار الإداري الذي وقّعه الرئيس السابق "ترامب" إلى أن "تطبيق تيك توك، هو تطبيق لمشاركة الفيديوهات تمتلكه الشركة الصينية</w:t>
      </w:r>
      <w:r w:rsidRPr="005F5F72">
        <w:t xml:space="preserve"> "ByteDance Ltd". </w:t>
      </w:r>
      <w:r w:rsidRPr="005F5F72">
        <w:rPr>
          <w:rtl/>
        </w:rPr>
        <w:t>تم تحميله</w:t>
      </w:r>
      <w:r w:rsidRPr="005F5F72">
        <w:t xml:space="preserve"> I</w:t>
      </w:r>
      <w:r w:rsidRPr="005F5F72">
        <w:rPr>
          <w:rtl/>
        </w:rPr>
        <w:t>٧٥</w:t>
      </w:r>
      <w:r w:rsidRPr="005F5F72">
        <w:t xml:space="preserve"> </w:t>
      </w:r>
      <w:r w:rsidRPr="005F5F72">
        <w:rPr>
          <w:rtl/>
        </w:rPr>
        <w:t>مليون مرة في الولايات المتحدة الأمريكية. وأكثر من مليار مرة عالميا، ويقوم التطبيق بجمع كمية كبيرة من المعلومات من مستخدميه، مثل نشاطهم عبر الإنترنت، وكذلك بيانات الموقع وتاريخ التصفح والبحث، وهو ما يسمح للصين بالوصول إلى</w:t>
      </w:r>
    </w:p>
    <w:p w14:paraId="120B02B0" w14:textId="77777777" w:rsidR="005F5F72" w:rsidRPr="005F5F72" w:rsidRDefault="005F5F72" w:rsidP="005F5F72">
      <w:r w:rsidRPr="005F5F72">
        <w:rPr>
          <w:rtl/>
        </w:rPr>
        <w:t>الحرب الإلكترونية بين الصين " وأمريكا لها باع طويل ومستمر، حيث يتبادل كل طرف الاتهامات مع الطرف الآخر بأنه السبب الرئيس لما يحدث، وبأنه ما هو إلا رد فعل يسعى لحماية مصالحه الاقتصادية والحفاظ على أمنه القومي</w:t>
      </w:r>
      <w:r w:rsidRPr="005F5F72">
        <w:t>. "</w:t>
      </w:r>
    </w:p>
    <w:p w14:paraId="4B72C971" w14:textId="77777777" w:rsidR="005F5F72" w:rsidRPr="005F5F72" w:rsidRDefault="005F5F72" w:rsidP="005F5F72">
      <w:r w:rsidRPr="005F5F72">
        <w:rPr>
          <w:rtl/>
        </w:rPr>
        <w:t>المعلومات الشخصية للشعب الأمريكي، بالإضافة إلى تتبع موقع الموظفين الفيدراليين وبناء ملفات معلوماتية خاصة بهم، وكذلك التجسس على الشركات</w:t>
      </w:r>
      <w:r w:rsidRPr="005F5F72">
        <w:t>.</w:t>
      </w:r>
    </w:p>
    <w:p w14:paraId="0DA6D40A" w14:textId="77777777" w:rsidR="005F5F72" w:rsidRPr="005F5F72" w:rsidRDefault="005F5F72" w:rsidP="005F5F72">
      <w:r w:rsidRPr="005F5F72">
        <w:rPr>
          <w:rtl/>
        </w:rPr>
        <w:t>وعلى الرغم من أن قاضيا فيدراليا أمريكيا كان قد أوقف قرار حظر تطبيق تيك توك، الذي أصدره "ترامب"، إلا أن الرئيس "جو بايدن"، وبعد عدة مناوشات مع خصمه الرئاسي المحتمل، أصدر قرارًا جديدًا بحظر التطبيق الصيني مرة أخرى في الولايات المتحدة الأمريكية، حيث وقّع "بايدن"، في أبريل الماضي، مشروع قانون يؤدي لحظر تطبيق تيك توك على مستوى البلاد. ويشير مشروع القانون الجديد إلى ضرورة أن تقوم الشركة الصينية</w:t>
      </w:r>
      <w:r w:rsidRPr="005F5F72">
        <w:t xml:space="preserve"> ByteDance </w:t>
      </w:r>
      <w:r w:rsidRPr="005F5F72">
        <w:rPr>
          <w:rtl/>
        </w:rPr>
        <w:t>ببيع تطبيق تيك توك خلال ٢٧٠ يوما من إصدار القرار، وفي حالة عدم حدوث ذلك، فإنه سوف يتم حظره من متاجر التطبيقات الأمريكية وخدمات الإنترنت المستضيفة للتطبيق والداعمة له(٢)</w:t>
      </w:r>
      <w:r w:rsidRPr="005F5F72">
        <w:t>.</w:t>
      </w:r>
    </w:p>
    <w:p w14:paraId="54212AE5" w14:textId="77777777" w:rsidR="005F5F72" w:rsidRPr="005F5F72" w:rsidRDefault="005F5F72" w:rsidP="005F5F72">
      <w:r w:rsidRPr="005F5F72">
        <w:rPr>
          <w:rtl/>
        </w:rPr>
        <w:t>أما فيما يخص الصين، فقد أعلنت شركة أبل أنها قامت بحذف تطبيقي واتس آب وثريدز من متاجرها للتطبيقات في الصين بناءً على أوامر حكومية صينية، على خلفية الحرب الإلكترونية بين الدولتين، وفقًا لما ادعته، وأضافت الشركة أن إدارة الفضاء الإلكتروني في الصين</w:t>
      </w:r>
      <w:r w:rsidRPr="005F5F72">
        <w:t xml:space="preserve"> Cyberspace Administration of China (CAC) </w:t>
      </w:r>
      <w:r w:rsidRPr="005F5F72">
        <w:rPr>
          <w:rtl/>
        </w:rPr>
        <w:t>أمرت بحذف التطبيقين بسبب مخاوف متعلقة بالأمن القومي(٣)</w:t>
      </w:r>
      <w:r w:rsidRPr="005F5F72">
        <w:t>.</w:t>
      </w:r>
    </w:p>
    <w:p w14:paraId="177773ED" w14:textId="77777777" w:rsidR="005F5F72" w:rsidRPr="005F5F72" w:rsidRDefault="005F5F72" w:rsidP="005F5F72">
      <w:r w:rsidRPr="005F5F72">
        <w:rPr>
          <w:rtl/>
        </w:rPr>
        <w:t>ويضاف التطبيقان المحظوران إلى قائمة التطبيقات المحظورة، حيث تحظر بكين معظم المنصات الرقمية لوسائل التواصل الاجتماعي الأمريكية، بما في ذلك جوجل، ويوتيوب، ومنصة إكس "تويتر سابقًا، وإنستجرام، وواتس آب، وفيسبوك: وذلك لأنها ترفض الالتزام بالقواعد الحكومية الصينية فيما يتعلق بجمع البيانات وطبيعة المحتوى الذي تتم مشاركته(٤)</w:t>
      </w:r>
      <w:r w:rsidRPr="005F5F72">
        <w:t>.</w:t>
      </w:r>
    </w:p>
    <w:p w14:paraId="5CA711AE" w14:textId="77777777" w:rsidR="005F5F72" w:rsidRPr="005F5F72" w:rsidRDefault="005F5F72" w:rsidP="005F5F72">
      <w:r w:rsidRPr="005F5F72">
        <w:rPr>
          <w:rtl/>
        </w:rPr>
        <w:t>ولا يتوقف الصراع الدائر ما بين الدولتين على حظر التطبيقات فقط، ولكنه يمتد إلى حظر المستخدمین أيضًا، حيث أغلقت شركة ميتا ٩ آلاف حساب إلكتروني ومجموعة وصفحة في تطبيقي فيسبوك وإنستجرام، بسبب ارتباطهم بشبكات سياسية صينية هادفة إلى استهداف المستخدمين في أستراليا ومناطق أخرى من العالم، وفقًا لما زعمته الشركة(٥)</w:t>
      </w:r>
      <w:r w:rsidRPr="005F5F72">
        <w:t>.</w:t>
      </w:r>
    </w:p>
    <w:p w14:paraId="105E1E19" w14:textId="77777777" w:rsidR="005F5F72" w:rsidRPr="005F5F72" w:rsidRDefault="005F5F72" w:rsidP="005F5F72">
      <w:r w:rsidRPr="005F5F72">
        <w:rPr>
          <w:rtl/>
        </w:rPr>
        <w:t>وهو ذات الأمر الذي فعلته شركة "تويتر" في عام ٢٠٢٠، حيث حظرت أكثر من ١٧٠ ألف حساب إلكتروني زاعمة أنها مرتبطة بالصين وهادفة إلى التركيز على أحداث الاحتجاجات في هونج كونج، وجائحة كورونا، والاحتجاجات الأمريكیة المتعلقة ب"جورج فلويد"(٦)</w:t>
      </w:r>
      <w:r w:rsidRPr="005F5F72">
        <w:t>.</w:t>
      </w:r>
    </w:p>
    <w:p w14:paraId="05B56F6A" w14:textId="77777777" w:rsidR="005F5F72" w:rsidRPr="005F5F72" w:rsidRDefault="005F5F72" w:rsidP="005F5F72">
      <w:r w:rsidRPr="005F5F72">
        <w:rPr>
          <w:rtl/>
        </w:rPr>
        <w:lastRenderedPageBreak/>
        <w:t>ومن جهة أخرى، أغلقت إدارة الفضاء الإلكتروني ١٠٠ ألف حساب إلكتروني عبر مواقع التواصل الاجتماعي المختلفة، وذلك ضمن جهودها لتطهير الإنترنت من الأخبار والشائعات الكاذبة في إطار حملتها التي تركز على حسابات وسائل التواصل الاجتماعي التي تنشر أخبارًا كاذبة وتنتحل شخصية وسائل الإعلام التي تسيطر عليها الدولة. وأوضحت الهيئة أنها حذفت ١٠٧ آلاف حساب إلكتروني، و٨٣٥ ألف خبر منذ ٦ أبريل وحتى ١٨ مايو ٢٠٢٣(٧)</w:t>
      </w:r>
      <w:r w:rsidRPr="005F5F72">
        <w:t>.</w:t>
      </w:r>
    </w:p>
    <w:p w14:paraId="1C7FF02E" w14:textId="18D9053E" w:rsidR="005F5F72" w:rsidRPr="005F5F72" w:rsidRDefault="005F5F72" w:rsidP="005F5F72">
      <w:r w:rsidRPr="005F5F72">
        <mc:AlternateContent>
          <mc:Choice Requires="wps">
            <w:drawing>
              <wp:inline distT="0" distB="0" distL="0" distR="0" wp14:anchorId="004AFE4D" wp14:editId="038ED048">
                <wp:extent cx="304800" cy="304800"/>
                <wp:effectExtent l="0" t="0" r="0" b="0"/>
                <wp:docPr id="1507694481"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21E3D"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2DD0CD" w14:textId="77777777" w:rsidR="005F5F72" w:rsidRPr="005F5F72" w:rsidRDefault="005F5F72" w:rsidP="005F5F72">
      <w:pPr>
        <w:rPr>
          <w:b/>
          <w:bCs/>
        </w:rPr>
      </w:pPr>
      <w:r w:rsidRPr="005F5F72">
        <w:rPr>
          <w:b/>
          <w:bCs/>
          <w:rtl/>
        </w:rPr>
        <w:t>روسيا والاتحاد الأوروبي.. حرب ضروس تلقي بظلالها الإلكترونية</w:t>
      </w:r>
    </w:p>
    <w:p w14:paraId="3FB03C3D" w14:textId="77777777" w:rsidR="005F5F72" w:rsidRPr="005F5F72" w:rsidRDefault="005F5F72" w:rsidP="005F5F72">
      <w:r w:rsidRPr="005F5F72">
        <w:rPr>
          <w:rtl/>
        </w:rPr>
        <w:t>لم تكن الأزمة الروسية الأوكرانية مجرد صراع تشتبك فيه القوات العسكرية وكذلك المصالح السياسية والاقتصادية للدول الداعمة لكل طرف، سواء موسكو أو كييف، فمنذ بداية الأزمة، في ٢٤ فبراير ٢٠٢٢، كانت المنصات الرقمية ساحة للصراع، حيث لم تقل سخونة عما يحدث على أرض الواقع. خصوصًا أن الاتحاد الأوروبي وقف مع كييف بكل ما يملك من قدرات إلكترونية وإعلامية، وهو الأمر الذي تتمتع به موسكو بقوة وكذلك الدول الداعمة لها</w:t>
      </w:r>
      <w:r w:rsidRPr="005F5F72">
        <w:t>.</w:t>
      </w:r>
    </w:p>
    <w:p w14:paraId="6703BC0F" w14:textId="77777777" w:rsidR="005F5F72" w:rsidRPr="005F5F72" w:rsidRDefault="005F5F72" w:rsidP="005F5F72">
      <w:r w:rsidRPr="005F5F72">
        <w:rPr>
          <w:rtl/>
        </w:rPr>
        <w:t>ولم ينتظر الاتحاد الأوروبي كثيرًا، حيث حظر، في ٢ مارس ٢٠٢٢، أي بعد أقل من أسبوعين من بدء الحرب، كلا من وسيلتي الإعلام "روسيا اليوم" و"سبوتنيك" وكل ما يرتبط بهما من مؤسسات تساهم في نشر المحتوى الخاص بهاتين الوسيلتين، وبرر الاتحاد الأوروبي ذلك بأنهما ينشران معلومات مغلوطة حول "الغزو الروسي لأوكرانيا"(٨)</w:t>
      </w:r>
      <w:r w:rsidRPr="005F5F72">
        <w:t>.</w:t>
      </w:r>
    </w:p>
    <w:p w14:paraId="15528BBB" w14:textId="77777777" w:rsidR="005F5F72" w:rsidRPr="005F5F72" w:rsidRDefault="005F5F72" w:rsidP="005F5F72">
      <w:r w:rsidRPr="005F5F72">
        <w:rPr>
          <w:rtl/>
        </w:rPr>
        <w:t>وتخطى الحظرحدود المؤسستين الإعلاميتين، حيث أغلق فيسبوك، ويوتيوب، وتيك توك كل المنصات الرقمية التابعة لمؤسسات إعلامية مرتبطة بالحكومة الروسية في أوروبا. وجاء ذلك على خلفية الضغط الذي مارسه الاتحاد الأوروبي، والحكومة الأوكرانية، وبعض السياسيين الأمريكيين، وكذلك بعض العاملين في هذه الشركات عليها للقيام بهذه الخطوة(٩)</w:t>
      </w:r>
      <w:r w:rsidRPr="005F5F72">
        <w:t>.</w:t>
      </w:r>
    </w:p>
    <w:p w14:paraId="1AC73737" w14:textId="77777777" w:rsidR="005F5F72" w:rsidRPr="005F5F72" w:rsidRDefault="005F5F72" w:rsidP="005F5F72">
      <w:r w:rsidRPr="005F5F72">
        <w:rPr>
          <w:rtl/>
        </w:rPr>
        <w:t>٦٦</w:t>
      </w:r>
      <w:r w:rsidRPr="005F5F72">
        <w:t xml:space="preserve"> </w:t>
      </w:r>
      <w:r w:rsidRPr="005F5F72">
        <w:rPr>
          <w:rtl/>
        </w:rPr>
        <w:t>لم تكن الأزمة الروسية الأوكرانية مجرد صراع تشتبك فيه القوات العسكرية، فمنذ بداية الأزمة، في ٢٤ فبراير ٢٠٢٢، كانت المنصات الرقمية ساحة للصراع، حيث لم تقل سخونة عما يحدث على أرض الواقع</w:t>
      </w:r>
      <w:r w:rsidRPr="005F5F72">
        <w:t>. "</w:t>
      </w:r>
    </w:p>
    <w:p w14:paraId="679DE7E2" w14:textId="77777777" w:rsidR="005F5F72" w:rsidRPr="005F5F72" w:rsidRDefault="005F5F72" w:rsidP="005F5F72">
      <w:r w:rsidRPr="005F5F72">
        <w:rPr>
          <w:rtl/>
        </w:rPr>
        <w:t>ولم يتوقف الأمر عند حدود الاتحاد الأوروبي، حيث استمرت كرة الثلج في التحرك، ففي ٢١ مارس ٢٠٢٢، اعتبرت محكمة روسية شركة "ميتا" أنها شركة "متطرفة"، بسبب سماحها بنشر خطابات الكراهية ضد العملية الروسية في أوكرانيا والجنود الروس المشاركين بها، وهو ما يعني حظر الدخول على موقع فيسبوك وإنستجرام بالبلاد(١٠)</w:t>
      </w:r>
      <w:r w:rsidRPr="005F5F72">
        <w:t>.</w:t>
      </w:r>
    </w:p>
    <w:p w14:paraId="2FD5BE11" w14:textId="77777777" w:rsidR="005F5F72" w:rsidRPr="005F5F72" w:rsidRDefault="005F5F72" w:rsidP="005F5F72">
      <w:r w:rsidRPr="005F5F72">
        <w:rPr>
          <w:rtl/>
        </w:rPr>
        <w:t>وعلى جانب آخر، حظر عدد من الدول الأوروبية، مثل: إسبانيا(١١)، وألمانيا(١٢)، وبلجيكا(١٣)، وغيرها من الدول الأوروبية تطبيق تيليجرام، المملوك لروسيا، بسبب مخالفات متعلقة بنشر خطابات الكراهية، وكذلك نشر محتوى إعلامي يحتوي على حقوق ملكية فكرية وغير مسموح بتداوله</w:t>
      </w:r>
      <w:r w:rsidRPr="005F5F72">
        <w:t>.</w:t>
      </w:r>
    </w:p>
    <w:p w14:paraId="35E95A68" w14:textId="77777777" w:rsidR="005F5F72" w:rsidRPr="005F5F72" w:rsidRDefault="005F5F72" w:rsidP="005F5F72">
      <w:r w:rsidRPr="005F5F72">
        <w:rPr>
          <w:rtl/>
        </w:rPr>
        <w:t>وهو النهج الذي اتبعته روسيا كذلك، حيث فرضت موسكو غرامات متعددة على تطبيق المحادثات الشهير واتساب لأسباب متنوعة، منها رفض التطبيق حفظ معلومات المستخدمين الروس التي يجمعها التطبيق داخل البلاد وليس خارجها(١٤). أو عدم حذفها محتوى محظورا غير متناسب مع القوانين الروسية(١٥)</w:t>
      </w:r>
      <w:r w:rsidRPr="005F5F72">
        <w:t>.</w:t>
      </w:r>
    </w:p>
    <w:p w14:paraId="543E2584" w14:textId="77777777" w:rsidR="005F5F72" w:rsidRPr="005F5F72" w:rsidRDefault="005F5F72" w:rsidP="005F5F72">
      <w:r w:rsidRPr="005F5F72">
        <w:rPr>
          <w:rtl/>
        </w:rPr>
        <w:t>ويتضح أن هناك تتبعا قانونيا للتطبيقات المملوكة للجهات الأخرى في هذه الحرب، وذلك من خلال الزج بها في صراعات قضائية متنوعة ترهق الشركة المالكة للتطبيق وتؤثر على قدرتها على تقديم خدماتها للجمهور في هذه البلاد</w:t>
      </w:r>
      <w:r w:rsidRPr="005F5F72">
        <w:t>.</w:t>
      </w:r>
    </w:p>
    <w:p w14:paraId="6F321BB5" w14:textId="77777777" w:rsidR="005F5F72" w:rsidRPr="005F5F72" w:rsidRDefault="005F5F72" w:rsidP="005F5F72">
      <w:pPr>
        <w:rPr>
          <w:b/>
          <w:bCs/>
        </w:rPr>
      </w:pPr>
      <w:r w:rsidRPr="005F5F72">
        <w:rPr>
          <w:b/>
          <w:bCs/>
          <w:rtl/>
        </w:rPr>
        <w:t>فاعلية الحظر في مواجهة تقنيات</w:t>
      </w:r>
      <w:r w:rsidRPr="005F5F72">
        <w:rPr>
          <w:b/>
          <w:bCs/>
        </w:rPr>
        <w:t xml:space="preserve"> VPN</w:t>
      </w:r>
    </w:p>
    <w:p w14:paraId="705DD807" w14:textId="77777777" w:rsidR="005F5F72" w:rsidRPr="005F5F72" w:rsidRDefault="005F5F72" w:rsidP="005F5F72">
      <w:r w:rsidRPr="005F5F72">
        <w:rPr>
          <w:rtl/>
        </w:rPr>
        <w:t>يبدو واضحًا أن القوى المتصارعة عالميًّا لجأت إلى سلاح الحظر، سواء على مستوى تطبيقات التواصل الاجتماعي أو المواقع الإخبارية المختلفة. كوسيلة أساسية لمواجهة ما تعتبره معلومات مغلوطة وأخبارا كاذبة تسعى جهات خارجية</w:t>
      </w:r>
    </w:p>
    <w:p w14:paraId="5B356653" w14:textId="77777777" w:rsidR="005F5F72" w:rsidRPr="005F5F72" w:rsidRDefault="005F5F72" w:rsidP="005F5F72">
      <w:r w:rsidRPr="005F5F72">
        <w:rPr>
          <w:rtl/>
        </w:rPr>
        <w:lastRenderedPageBreak/>
        <w:t>لنشرها داخل المجتمع، وتعتبر هذه الدول هذا السلاح حقا أساسيا لها للحفاظ على أمنها القومي وسلامة وتماسك جبهتها الداخلية</w:t>
      </w:r>
      <w:r w:rsidRPr="005F5F72">
        <w:t>.</w:t>
      </w:r>
    </w:p>
    <w:p w14:paraId="2AA359A4" w14:textId="77777777" w:rsidR="005F5F72" w:rsidRPr="005F5F72" w:rsidRDefault="005F5F72" w:rsidP="005F5F72">
      <w:r w:rsidRPr="005F5F72">
        <w:rPr>
          <w:rtl/>
        </w:rPr>
        <w:t>وعلى الرغم من أن فكرة الحظر كانت فكرة ذات فاعلية كبيرة في عصور الإعلام التقليدي، الذي كان بمثابة المصدر الوحيد للحصول على المعلومات بالنسبة للجمهور، حيث اعتمدت الحكومات آنذاك على نظرية حارس البوابة</w:t>
      </w:r>
      <w:r w:rsidRPr="005F5F72">
        <w:t xml:space="preserve"> Gatekeeper Theory </w:t>
      </w:r>
      <w:r w:rsidRPr="005F5F72">
        <w:rPr>
          <w:rtl/>
        </w:rPr>
        <w:t>للسيطرة على المعلومات التي يمكن السماح بظهورها للجمهور من عدمه</w:t>
      </w:r>
      <w:r w:rsidRPr="005F5F72">
        <w:t>.</w:t>
      </w:r>
    </w:p>
    <w:p w14:paraId="57B2BA19" w14:textId="77777777" w:rsidR="005F5F72" w:rsidRPr="005F5F72" w:rsidRDefault="005F5F72" w:rsidP="005F5F72">
      <w:r w:rsidRPr="005F5F72">
        <w:rPr>
          <w:rtl/>
        </w:rPr>
        <w:t>إلا أن هذه الآلية فقدت فاعليتها في عصرنا الحديث، حيث لم تعد وسائل الإعلام، سواء كانت تقليدية أو حديثة، هي المصدر الوحيد للحصول على المعلومة، ولكن أصبح بإمكان الجمهور الحصول على معلوماته من مواقع التواصل الاجتماعي أو المواقع الإخبارية التي يتم بثها من الخارج وغيرها من المصادر</w:t>
      </w:r>
      <w:r w:rsidRPr="005F5F72">
        <w:t>.</w:t>
      </w:r>
    </w:p>
    <w:p w14:paraId="7E9A42E5" w14:textId="77777777" w:rsidR="005F5F72" w:rsidRPr="005F5F72" w:rsidRDefault="005F5F72" w:rsidP="005F5F72">
      <w:r w:rsidRPr="005F5F72">
        <w:rPr>
          <w:rtl/>
        </w:rPr>
        <w:t>ولا تجدي فكرة الحظر نفعًا مع هذه المصادر الحديثة للحصول على المعلومات، حيث يمكن للمستخدم الوصول لها حتى في حالة حظرها من قبل حكومة بلاده، وذلك باستخدام عدة تقنيات وآليات تسمح له بتحقيق ذلك، وعلى رأسها استخدام مواقع</w:t>
      </w:r>
      <w:r w:rsidRPr="005F5F72">
        <w:t xml:space="preserve"> VPN.</w:t>
      </w:r>
    </w:p>
    <w:p w14:paraId="7F054805" w14:textId="77777777" w:rsidR="005F5F72" w:rsidRPr="005F5F72" w:rsidRDefault="005F5F72" w:rsidP="005F5F72">
      <w:r w:rsidRPr="005F5F72">
        <w:rPr>
          <w:rtl/>
        </w:rPr>
        <w:t>و</w:t>
      </w:r>
      <w:r w:rsidRPr="005F5F72">
        <w:t xml:space="preserve">VPN </w:t>
      </w:r>
      <w:r w:rsidRPr="005F5F72">
        <w:rPr>
          <w:rtl/>
        </w:rPr>
        <w:t>هي اختصار لكلمة</w:t>
      </w:r>
      <w:r w:rsidRPr="005F5F72">
        <w:t xml:space="preserve"> Virtual Private Network </w:t>
      </w:r>
      <w:r w:rsidRPr="005F5F72">
        <w:rPr>
          <w:rtl/>
        </w:rPr>
        <w:t>وتعني البيئة الافتراضية الخاصة، وهي اتصال مشفر عبر الإنترنت من جهاز إلكتروني إلى الشبكة. ويساعد هذا الاتصال المشفر في ضمان نقل البيانات المهمة ذات الحساسية بأمان، بما يمنع الأشخاص غير المرغوب فيهم وغير المصرح لهم بالتنصت على هذه العملية(٦)</w:t>
      </w:r>
      <w:r w:rsidRPr="005F5F72">
        <w:t>.</w:t>
      </w:r>
    </w:p>
    <w:p w14:paraId="08A8D956" w14:textId="77777777" w:rsidR="005F5F72" w:rsidRPr="005F5F72" w:rsidRDefault="005F5F72" w:rsidP="005F5F72">
      <w:r w:rsidRPr="005F5F72">
        <w:rPr>
          <w:rtl/>
        </w:rPr>
        <w:t>ويقوم المستخدم بالاعتماد على هذه الخاصية كي تمنح جهازه رقما ما يعرف باسم بروتوكول الإنترنت</w:t>
      </w:r>
      <w:r w:rsidRPr="005F5F72">
        <w:t xml:space="preserve"> Internet Protocol</w:t>
      </w:r>
      <w:r w:rsidRPr="005F5F72">
        <w:rPr>
          <w:rtl/>
        </w:rPr>
        <w:t>، يعرف اختصارًا بـ</w:t>
      </w:r>
      <w:r w:rsidRPr="005F5F72">
        <w:t>IP</w:t>
      </w:r>
      <w:r w:rsidRPr="005F5F72">
        <w:rPr>
          <w:rtl/>
        </w:rPr>
        <w:t>، وهميًّا</w:t>
      </w:r>
    </w:p>
    <w:p w14:paraId="50A672E9" w14:textId="77777777" w:rsidR="005F5F72" w:rsidRPr="005F5F72" w:rsidRDefault="005F5F72" w:rsidP="005F5F72">
      <w:r w:rsidRPr="005F5F72">
        <w:t xml:space="preserve">" </w:t>
      </w:r>
      <w:r w:rsidRPr="005F5F72">
        <w:rPr>
          <w:rtl/>
        </w:rPr>
        <w:t>لا تجدي فكرة الحظر نفعًا مع المصادر الحديثة للحصول على المعلومات، حيث يمكن للمستخدم الوصول لها حتى في حالة حظرها من قبل حكومة بلاده، وذلك باستخدام عدة تقنيات وآليات تسمح له بتحقيق ذلك، وعلى رأسها استخدام مواقع</w:t>
      </w:r>
      <w:r w:rsidRPr="005F5F72">
        <w:t xml:space="preserve"> VPN. "</w:t>
      </w:r>
    </w:p>
    <w:p w14:paraId="1C93371A" w14:textId="77777777" w:rsidR="005F5F72" w:rsidRPr="005F5F72" w:rsidRDefault="005F5F72" w:rsidP="005F5F72">
      <w:r w:rsidRPr="005F5F72">
        <w:rPr>
          <w:rtl/>
        </w:rPr>
        <w:t>صادرًا من دولة أخرى: كي يستخدمه في الاتصال بالشبكة الخاصة بالموقع الإلكتروني المحظور في دولته، ويصبح في هذه الحالة كأن هاتفه المحمول الذي يستخدمه في دولة</w:t>
      </w:r>
      <w:r w:rsidRPr="005F5F72">
        <w:t xml:space="preserve"> X </w:t>
      </w:r>
      <w:r w:rsidRPr="005F5F72">
        <w:rPr>
          <w:rtl/>
        </w:rPr>
        <w:t>مثلًا كأنه موجود في دولة ٧ التي لا تحظر هذا الموقع في الأساس، ومع وجود المئات، وربما الآلاف، من المواقع الإلكترونية التي تقدم خدمة</w:t>
      </w:r>
      <w:r w:rsidRPr="005F5F72">
        <w:t xml:space="preserve"> VPN. </w:t>
      </w:r>
      <w:r w:rsidRPr="005F5F72">
        <w:rPr>
          <w:rtl/>
        </w:rPr>
        <w:t>أصبح من المستحيل حظر هذه الخاصية في أي دولة</w:t>
      </w:r>
      <w:r w:rsidRPr="005F5F72">
        <w:t>.</w:t>
      </w:r>
    </w:p>
    <w:p w14:paraId="56B5ADD8" w14:textId="77777777" w:rsidR="005F5F72" w:rsidRPr="005F5F72" w:rsidRDefault="005F5F72" w:rsidP="005F5F72">
      <w:r w:rsidRPr="005F5F72">
        <w:rPr>
          <w:rtl/>
        </w:rPr>
        <w:t>وتشير الإحصائيات إلى أن ٣٣% من مستخدمي الإنترنت حول العالم يستخدمون</w:t>
      </w:r>
      <w:r w:rsidRPr="005F5F72">
        <w:t xml:space="preserve"> VPN </w:t>
      </w:r>
      <w:r w:rsidRPr="005F5F72">
        <w:rPr>
          <w:rtl/>
        </w:rPr>
        <w:t>بواقع ١,٥ مليار مستخدم خلال عام ٢٠٢٣، أي ما يقارب من ثلث مستخدمي الإنترنت بصورة عامة، و٧٧% منهم يستخدمونه لأسباب شخصية وليس لأمور تتعلق بالعمل (١٧)</w:t>
      </w:r>
      <w:r w:rsidRPr="005F5F72">
        <w:t>.</w:t>
      </w:r>
    </w:p>
    <w:p w14:paraId="12DB29AA" w14:textId="77777777" w:rsidR="005F5F72" w:rsidRPr="005F5F72" w:rsidRDefault="005F5F72" w:rsidP="005F5F72">
      <w:r w:rsidRPr="005F5F72">
        <w:rPr>
          <w:rtl/>
        </w:rPr>
        <w:t>وبصورة أكثر تفصيلًا، تشير الإحصائيات في الربع الرابع من عام ٢٠٢٣ إلى أن ٣٦,٢% من مستخدمي الإنترنت في روسيا يستخدمون</w:t>
      </w:r>
      <w:r w:rsidRPr="005F5F72">
        <w:t xml:space="preserve"> VPN</w:t>
      </w:r>
      <w:r w:rsidRPr="005F5F72">
        <w:rPr>
          <w:rtl/>
        </w:rPr>
        <w:t>، كما يستخدمه ٢٣,٨% في ألمانيا، و٢٠,٨% في إسبانيا، و٢٠,٤% في الصين (١٨)</w:t>
      </w:r>
      <w:r w:rsidRPr="005F5F72">
        <w:t>.</w:t>
      </w:r>
    </w:p>
    <w:p w14:paraId="7CDA0B56" w14:textId="77777777" w:rsidR="005F5F72" w:rsidRPr="005F5F72" w:rsidRDefault="005F5F72" w:rsidP="005F5F72">
      <w:r w:rsidRPr="005F5F72">
        <w:rPr>
          <w:rtl/>
        </w:rPr>
        <w:t>ويتضح أن الإقبال على استخدام</w:t>
      </w:r>
      <w:r w:rsidRPr="005F5F72">
        <w:t xml:space="preserve"> VPN </w:t>
      </w:r>
      <w:r w:rsidRPr="005F5F72">
        <w:rPr>
          <w:rtl/>
        </w:rPr>
        <w:t>في تزايد وفقًا لاستطلاعات رأي تجريها بعض الجهات مثل</w:t>
      </w:r>
      <w:r w:rsidRPr="005F5F72">
        <w:t xml:space="preserve"> NordVPN. </w:t>
      </w:r>
      <w:r w:rsidRPr="005F5F72">
        <w:rPr>
          <w:rtl/>
        </w:rPr>
        <w:t>وهو موقع متخصص في تقديم خدمات</w:t>
      </w:r>
      <w:r w:rsidRPr="005F5F72">
        <w:t xml:space="preserve"> VPN </w:t>
      </w:r>
      <w:r w:rsidRPr="005F5F72">
        <w:rPr>
          <w:rtl/>
        </w:rPr>
        <w:t>للجمهور، ويشير الاستطلاع الذي أجراه الموقع إلى أن مستخدمي</w:t>
      </w:r>
      <w:r w:rsidRPr="005F5F72">
        <w:t xml:space="preserve"> VPN </w:t>
      </w:r>
      <w:r w:rsidRPr="005F5F72">
        <w:rPr>
          <w:rtl/>
        </w:rPr>
        <w:t>في الولايات</w:t>
      </w:r>
    </w:p>
    <w:p w14:paraId="53F1E55E" w14:textId="77777777" w:rsidR="005F5F72" w:rsidRPr="005F5F72" w:rsidRDefault="005F5F72" w:rsidP="005F5F72">
      <w:r w:rsidRPr="005F5F72">
        <w:rPr>
          <w:rtl/>
        </w:rPr>
        <w:t>المتحدة الأمريكية ارتفع من ٢٤,٧% في عام ٢٠٢٠ إلى ٣٣% في عام ٢٠٢٣، بينما ارتفع عدد مستخدميه في المملكة المتحدة من ٢٥% في عام ٢٠٢٠ إلى ٢٧,٩% في عام ٢٠٢٣(١٩)</w:t>
      </w:r>
      <w:r w:rsidRPr="005F5F72">
        <w:t>.</w:t>
      </w:r>
    </w:p>
    <w:p w14:paraId="01F91C32" w14:textId="77777777" w:rsidR="005F5F72" w:rsidRPr="005F5F72" w:rsidRDefault="005F5F72" w:rsidP="005F5F72">
      <w:r w:rsidRPr="005F5F72">
        <w:rPr>
          <w:rtl/>
        </w:rPr>
        <w:lastRenderedPageBreak/>
        <w:t>ويتضح أن الاتجاه المتزايد في حظر المواقع الإلكترونية وتطبيقات التواصل الاجتماعي على خلفية الأزمات السياسية يقابله تزايد واضح في نسب المستخدمين لمواقع</w:t>
      </w:r>
      <w:r w:rsidRPr="005F5F72">
        <w:t xml:space="preserve"> VPN</w:t>
      </w:r>
      <w:r w:rsidRPr="005F5F72">
        <w:rPr>
          <w:rtl/>
        </w:rPr>
        <w:t>، والتي تسمح لهم بتأمين دخولهم على المواقع المحظورة، وهو ما يؤكد أن فاعلية هذا الإجراء ليست كما يأمل القائمون عليه</w:t>
      </w:r>
      <w:r w:rsidRPr="005F5F72">
        <w:t>.</w:t>
      </w:r>
    </w:p>
    <w:p w14:paraId="4CBB63DC" w14:textId="77777777" w:rsidR="005F5F72" w:rsidRPr="005F5F72" w:rsidRDefault="005F5F72" w:rsidP="005F5F72">
      <w:r w:rsidRPr="005F5F72">
        <w:rPr>
          <w:rtl/>
        </w:rPr>
        <w:t>وهو ما تؤكده إذاعة أوروبا الحرة، والتي ترى أن موقعي روسيا اليوم وسبوتنيك الروسيين لا يزال بإمكان المواطنين الأوروبيين الوصول إليهما من أي مكان في أوروبا من خلال استخدام</w:t>
      </w:r>
      <w:r w:rsidRPr="005F5F72">
        <w:t xml:space="preserve"> VPN. </w:t>
      </w:r>
      <w:r w:rsidRPr="005F5F72">
        <w:rPr>
          <w:rtl/>
        </w:rPr>
        <w:t>وهي التجربة التي أجراها فريق عمل الإذاعة. على سبيل المثال في بروكسل، عاصمة الاتحاد الأوروبي، حيث يمكن الوصول إلى النصوص ومقاطع الفيديو والمحتويات الأخرى التي ينشرها موقعا</w:t>
      </w:r>
      <w:r w:rsidRPr="005F5F72">
        <w:t xml:space="preserve"> RT </w:t>
      </w:r>
      <w:r w:rsidRPr="005F5F72">
        <w:rPr>
          <w:rtl/>
        </w:rPr>
        <w:t>وسبوتنيك باللغات الإنجليزية والفرنسية والألمانية والإسبانية والعربية والصربية(٢٠)</w:t>
      </w:r>
      <w:r w:rsidRPr="005F5F72">
        <w:t>.</w:t>
      </w:r>
    </w:p>
    <w:p w14:paraId="4BF2C385" w14:textId="77777777" w:rsidR="005F5F72" w:rsidRPr="005F5F72" w:rsidRDefault="005F5F72" w:rsidP="005F5F72">
      <w:r w:rsidRPr="005F5F72">
        <w:rPr>
          <w:rtl/>
        </w:rPr>
        <w:t>أي أن الرسائل الإعلامية التي ترغب الدول في إيصالها إلى المواطنين في الدول الأخرى لا تزال قادرة على الوصول والتأثير في الرأي العام الجمعي لهذا الجمهور، حتى وإن قامت دولتهم بالحظر الرسمي لهذه المواقع، خصوصًا أن القاعدة العامة تقول بأن "الممنوع مرغوب"، وبالتالي فإن حظر هذه المواقع لم يحقق أهدافه فقط ولكنه ربما ذهب لما هو أبعد من ذلك من خلال الترويج لهذه المؤسسات الإعلامية على نطاق أوسع</w:t>
      </w:r>
      <w:r w:rsidRPr="005F5F72">
        <w:t>.</w:t>
      </w:r>
    </w:p>
    <w:p w14:paraId="3B439291" w14:textId="77777777" w:rsidR="005F5F72" w:rsidRPr="005F5F72" w:rsidRDefault="005F5F72" w:rsidP="005F5F72">
      <w:r w:rsidRPr="005F5F72">
        <w:rPr>
          <w:rtl/>
        </w:rPr>
        <w:t>وختامًا، ساهمت قرارات الحظر التي أطلقتها الحكومات والدول المختلفة في حدوث مواجهة ما بين حرية المستخدمين في استخدام المنصات الرقمية لوسائل التواصل الاجتماعي، وما بين حق الحكومات في حظر ما تراه مضرًا لشعبها. حيث يرى المستخدم أن من حقه التعبير عن رأيه، وهو ما تؤكده المواثيق الدولية. وذلك في أي وسيلة إعلامية أو إلكترونية أو غيرها من الوسائل التي يرى أنها تحقق أهدافه، كما يرى أن من حقه أن يحصل على المعلومات من أي مصدر يرغب في الاطلاع عليه، خصوصًا إذا كان مقتنعًا بما يتم طرحه من آراء وأفكار حولها</w:t>
      </w:r>
      <w:r w:rsidRPr="005F5F72">
        <w:t>.</w:t>
      </w:r>
    </w:p>
    <w:p w14:paraId="2A5AA8EE" w14:textId="77777777" w:rsidR="005F5F72" w:rsidRPr="005F5F72" w:rsidRDefault="005F5F72" w:rsidP="005F5F72">
      <w:r w:rsidRPr="005F5F72">
        <w:rPr>
          <w:rtl/>
        </w:rPr>
        <w:t>وفي ذات الوقت، ترى الحكومات أن من أساس عملها أن تحافظ على الأمن القومي لبلادها، وذلك من خلال عدة خطوات منها منع نشر ما تراه أخبارًا کاذبة بين صفوف المواطنين، ومنع الترويج لروايات قد تكون مضرة لأهدافها، لذا ترى أن حظرها لهذه المنصات الرقمية والمواقع الإلكترونية حق أصيل لها</w:t>
      </w:r>
      <w:r w:rsidRPr="005F5F72">
        <w:t>.</w:t>
      </w:r>
    </w:p>
    <w:p w14:paraId="730F8DA5" w14:textId="77777777" w:rsidR="005F5F72" w:rsidRPr="005F5F72" w:rsidRDefault="005F5F72" w:rsidP="005F5F72">
      <w:r w:rsidRPr="005F5F72">
        <w:rPr>
          <w:rtl/>
        </w:rPr>
        <w:t>وعلى الرغم من أن كل فريق يعتقد بأنه يمتلك الحق في موقفه، فإن المواجهة بين الطرفين لم تصل إلى ذروتها، وذلك يرجع إلى وجود تقنيات مثل</w:t>
      </w:r>
      <w:r w:rsidRPr="005F5F72">
        <w:t xml:space="preserve"> VPN </w:t>
      </w:r>
      <w:r w:rsidRPr="005F5F72">
        <w:rPr>
          <w:rtl/>
        </w:rPr>
        <w:t>التي تساعد المستخدم في تخطي الحظر المفروض على هذه المواقع والتطبيقات، وهو ما يؤكد أن الحظر الحكومي في جميع الدول لم يحقق أهدافه المرجوة حتى الآن، وأن تطبيق مفهوم "حارس البوابة" في العصر الحديث يحتاج إلى أفكار وطرق وآلیات غیر تقلیدیة</w:t>
      </w:r>
      <w:r w:rsidRPr="005F5F72">
        <w:t>.</w:t>
      </w:r>
    </w:p>
    <w:p w14:paraId="36B9F551" w14:textId="77777777" w:rsidR="005F5F72" w:rsidRPr="005F5F72" w:rsidRDefault="005F5F72" w:rsidP="005F5F72">
      <w:pPr>
        <w:rPr>
          <w:b/>
          <w:bCs/>
        </w:rPr>
      </w:pPr>
      <w:r w:rsidRPr="005F5F72">
        <w:rPr>
          <w:b/>
          <w:bCs/>
          <w:rtl/>
        </w:rPr>
        <w:t>الهوامش والمراجع</w:t>
      </w:r>
    </w:p>
    <w:p w14:paraId="1705005E" w14:textId="77777777" w:rsidR="005F5F72" w:rsidRPr="005F5F72" w:rsidRDefault="005F5F72" w:rsidP="005F5F72">
      <w:r w:rsidRPr="005F5F72">
        <w:t>(1) The White House, Executive Order in Addressing the Threat Posed by TikTok, accessed 16 May 2024, https:// trumpwhitehouse.archives.gov/presidential-actions/executive-order-addressing-threat-posed-tiktok/</w:t>
      </w:r>
    </w:p>
    <w:p w14:paraId="35EBC4C1" w14:textId="77777777" w:rsidR="005F5F72" w:rsidRPr="005F5F72" w:rsidRDefault="005F5F72" w:rsidP="005F5F72">
      <w:r w:rsidRPr="005F5F72">
        <w:t>(2) Brian Fung, Biden just signed a potential TikTok ban into law. Here's what happens next, CNN, accessed 18 May 2024, </w:t>
      </w:r>
      <w:hyperlink r:id="rId50" w:history="1">
        <w:r w:rsidRPr="005F5F72">
          <w:rPr>
            <w:rStyle w:val="Hyperlink"/>
          </w:rPr>
          <w:t>https://edition.cnn.com/2024/04/23/tech/congress-tiktok-ban-what-next/index.html</w:t>
        </w:r>
      </w:hyperlink>
    </w:p>
    <w:p w14:paraId="30E7F934" w14:textId="77777777" w:rsidR="005F5F72" w:rsidRPr="005F5F72" w:rsidRDefault="005F5F72" w:rsidP="005F5F72">
      <w:r w:rsidRPr="005F5F72">
        <w:t>(3) Tripp Mickle and Mike Isaac, Apple Says It Was Ordered to Pull WhatsApp from China App Store, The New York Times, accessed 18 May 2024, </w:t>
      </w:r>
      <w:hyperlink r:id="rId51" w:history="1">
        <w:r w:rsidRPr="005F5F72">
          <w:rPr>
            <w:rStyle w:val="Hyperlink"/>
          </w:rPr>
          <w:t>https://www.nytimes.com/2024/04/18/technology/apple-whatsapp-china-app-</w:t>
        </w:r>
      </w:hyperlink>
      <w:r w:rsidRPr="005F5F72">
        <w:t> store.html</w:t>
      </w:r>
    </w:p>
    <w:p w14:paraId="4E50189B" w14:textId="77777777" w:rsidR="005F5F72" w:rsidRPr="005F5F72" w:rsidRDefault="005F5F72" w:rsidP="005F5F72">
      <w:r w:rsidRPr="005F5F72">
        <w:lastRenderedPageBreak/>
        <w:t>(4) Laura He, If the US bans TikTok, China will be getting a taste of its own medicine, CNN Business, accessed 19 May 2024, </w:t>
      </w:r>
      <w:hyperlink r:id="rId52" w:history="1">
        <w:r w:rsidRPr="005F5F72">
          <w:rPr>
            <w:rStyle w:val="Hyperlink"/>
          </w:rPr>
          <w:t>https://tinyurl.com/2bghtua7</w:t>
        </w:r>
      </w:hyperlink>
    </w:p>
    <w:p w14:paraId="71CCCE8B" w14:textId="77777777" w:rsidR="005F5F72" w:rsidRPr="005F5F72" w:rsidRDefault="005F5F72" w:rsidP="005F5F72">
      <w:r w:rsidRPr="005F5F72">
        <w:t>(5) Josh Taylor, Meta closes nearly 9,000 Facebook and Instagram accounts linked to Chinese 'Spamouflage' foreign influence campaign, The Guardian, accessed 20 May 2024, </w:t>
      </w:r>
      <w:hyperlink r:id="rId53" w:history="1">
        <w:r w:rsidRPr="005F5F72">
          <w:rPr>
            <w:rStyle w:val="Hyperlink"/>
          </w:rPr>
          <w:t>https://www.theguardian.com/australia-news/2023/</w:t>
        </w:r>
      </w:hyperlink>
      <w:r w:rsidRPr="005F5F72">
        <w:t> aug/30/meta-facebook-instagram-shuts-down-spamouflage-network-china-foreign-influence</w:t>
      </w:r>
    </w:p>
    <w:p w14:paraId="591C9B56" w14:textId="77777777" w:rsidR="005F5F72" w:rsidRPr="005F5F72" w:rsidRDefault="005F5F72" w:rsidP="005F5F72">
      <w:r w:rsidRPr="005F5F72">
        <w:t>(6) Josh Taylor, Twitter deletes 170,000 accounts linked to China influence campaign, The Guardian, accessed 20 May 2024, </w:t>
      </w:r>
      <w:hyperlink r:id="rId54" w:history="1">
        <w:r w:rsidRPr="005F5F72">
          <w:rPr>
            <w:rStyle w:val="Hyperlink"/>
          </w:rPr>
          <w:t>https://www.theguardian.com/technology/2020/jun/12/twitter-deletes-170000-accounts-linked-to-</w:t>
        </w:r>
      </w:hyperlink>
      <w:r w:rsidRPr="005F5F72">
        <w:t> china-influence-campaign</w:t>
      </w:r>
    </w:p>
    <w:p w14:paraId="3980215D" w14:textId="77777777" w:rsidR="005F5F72" w:rsidRPr="005F5F72" w:rsidRDefault="005F5F72" w:rsidP="005F5F72">
      <w:r w:rsidRPr="005F5F72">
        <w:t>(7) Bernard Orr and Eduardo Baptista, China shuts 100,000 fake news social media accounts, ramps up content cleanup, Reuters, accessed 20 May 2024, </w:t>
      </w:r>
      <w:hyperlink r:id="rId55" w:history="1">
        <w:r w:rsidRPr="005F5F72">
          <w:rPr>
            <w:rStyle w:val="Hyperlink"/>
          </w:rPr>
          <w:t>https://www.reuters.com/world/china/china-shuts-100000-fake-news-</w:t>
        </w:r>
      </w:hyperlink>
      <w:r w:rsidRPr="005F5F72">
        <w:t> social-media-accounts-ramps-up-content-cleanup-2023-05-17/</w:t>
      </w:r>
    </w:p>
    <w:p w14:paraId="038CAE94" w14:textId="77777777" w:rsidR="005F5F72" w:rsidRPr="005F5F72" w:rsidRDefault="005F5F72" w:rsidP="005F5F72">
      <w:r w:rsidRPr="005F5F72">
        <w:t>(8) Foo Yun Chee, EU bans RT, Sputnik over Ukraine disinformation, Reuters, accessed 20 May 2024, </w:t>
      </w:r>
      <w:hyperlink r:id="rId56" w:history="1">
        <w:r w:rsidRPr="005F5F72">
          <w:rPr>
            <w:rStyle w:val="Hyperlink"/>
          </w:rPr>
          <w:t>https://www</w:t>
        </w:r>
      </w:hyperlink>
      <w:r w:rsidRPr="005F5F72">
        <w:t>. reuters.com/world/europe/eu-bans-rt-sputnik-banned-over-ukraine-disinformation-2022-03-02/</w:t>
      </w:r>
    </w:p>
    <w:p w14:paraId="4712034F" w14:textId="77777777" w:rsidR="005F5F72" w:rsidRPr="005F5F72" w:rsidRDefault="005F5F72" w:rsidP="005F5F72">
      <w:r w:rsidRPr="005F5F72">
        <w:t>(9) Elizabeth Dwoskin, Cat Zakrzewski and Gerrit De Vynck, Major social media platforms ban Russian state media in Europe, The Washington Post, accessed 21 May 2024, </w:t>
      </w:r>
      <w:hyperlink r:id="rId57" w:history="1">
        <w:r w:rsidRPr="005F5F72">
          <w:rPr>
            <w:rStyle w:val="Hyperlink"/>
          </w:rPr>
          <w:t>https://tinyurl.com/y8kskhdc</w:t>
        </w:r>
      </w:hyperlink>
    </w:p>
    <w:p w14:paraId="1915D999" w14:textId="77777777" w:rsidR="005F5F72" w:rsidRPr="005F5F72" w:rsidRDefault="005F5F72" w:rsidP="005F5F72">
      <w:r w:rsidRPr="005F5F72">
        <w:t>(10) Pjotr Sauer, Russia bans Facebook and Instagram under 'extremism' law, The Guardian, accessed 21 May 2024, </w:t>
      </w:r>
      <w:hyperlink r:id="rId58" w:history="1">
        <w:r w:rsidRPr="005F5F72">
          <w:rPr>
            <w:rStyle w:val="Hyperlink"/>
          </w:rPr>
          <w:t>https://www.theguardian.com/world/2022/mar/21/russia-bans-facebook-and-instagram-under-extremism-law</w:t>
        </w:r>
      </w:hyperlink>
    </w:p>
    <w:p w14:paraId="76498BA2" w14:textId="77777777" w:rsidR="005F5F72" w:rsidRPr="005F5F72" w:rsidRDefault="005F5F72" w:rsidP="005F5F72">
      <w:r w:rsidRPr="005F5F72">
        <w:t>(11) Reuters, High Court orders temporary suspension of Telegram's services in Spain, Reuters, accessed 21 May 2024, </w:t>
      </w:r>
      <w:hyperlink r:id="rId59" w:history="1">
        <w:r w:rsidRPr="005F5F72">
          <w:rPr>
            <w:rStyle w:val="Hyperlink"/>
          </w:rPr>
          <w:t>https://www.reuters.com/world/europe/high-court-orders-temporary-suspension-telegrams-services-</w:t>
        </w:r>
      </w:hyperlink>
      <w:r w:rsidRPr="005F5F72">
        <w:t> spain-2024-03-23/</w:t>
      </w:r>
    </w:p>
    <w:p w14:paraId="7E7EC9DF" w14:textId="77777777" w:rsidR="005F5F72" w:rsidRPr="005F5F72" w:rsidRDefault="005F5F72" w:rsidP="005F5F72">
      <w:r w:rsidRPr="005F5F72">
        <w:t>(12) Matthew Holroyd and Sophia Khatsenkova, Germany considers banning Telegram app, accused of facilitating hate speech, Euronews, accessed 21 May 2024, </w:t>
      </w:r>
      <w:hyperlink r:id="rId60" w:history="1">
        <w:r w:rsidRPr="005F5F72">
          <w:rPr>
            <w:rStyle w:val="Hyperlink"/>
          </w:rPr>
          <w:t>https://www.euronews.com/my-europe/2022/01/26/germany-</w:t>
        </w:r>
      </w:hyperlink>
      <w:r w:rsidRPr="005F5F72">
        <w:t> considers-banning-telegram-app-accused-of-facilitating-hate-speech</w:t>
      </w:r>
    </w:p>
    <w:p w14:paraId="6113724F" w14:textId="77777777" w:rsidR="005F5F72" w:rsidRPr="005F5F72" w:rsidRDefault="005F5F72" w:rsidP="005F5F72">
      <w:r w:rsidRPr="005F5F72">
        <w:t>(13) Pieter Haeck, Belgium to police Telegram under new EU tech law, Politico, accessed 21 May 2024, </w:t>
      </w:r>
      <w:hyperlink r:id="rId61" w:history="1">
        <w:r w:rsidRPr="005F5F72">
          <w:rPr>
            <w:rStyle w:val="Hyperlink"/>
          </w:rPr>
          <w:t>https://www</w:t>
        </w:r>
      </w:hyperlink>
      <w:r w:rsidRPr="005F5F72">
        <w:t>. politico.eu/article/belgium-to-supervise-telegram-under-eus-content-law/</w:t>
      </w:r>
    </w:p>
    <w:p w14:paraId="42153C1B" w14:textId="77777777" w:rsidR="005F5F72" w:rsidRPr="005F5F72" w:rsidRDefault="005F5F72" w:rsidP="005F5F72">
      <w:r w:rsidRPr="005F5F72">
        <w:lastRenderedPageBreak/>
        <w:t>(14) Reuters, Russia fines WhatsApp, other foreign firms over data storage violations, Reuters, accessed 21 May 2024, </w:t>
      </w:r>
      <w:hyperlink r:id="rId62" w:history="1">
        <w:r w:rsidRPr="005F5F72">
          <w:rPr>
            <w:rStyle w:val="Hyperlink"/>
          </w:rPr>
          <w:t>https://tinyurl.com/23wkgrdf</w:t>
        </w:r>
      </w:hyperlink>
    </w:p>
    <w:p w14:paraId="43AFB7DE" w14:textId="77777777" w:rsidR="005F5F72" w:rsidRPr="005F5F72" w:rsidRDefault="005F5F72" w:rsidP="005F5F72">
      <w:r w:rsidRPr="005F5F72">
        <w:t>(15) Reuters, Russia fines WhatsApp for first time for not deleting banned content, Reuters, accessed 21 May 2024, </w:t>
      </w:r>
      <w:hyperlink r:id="rId63" w:history="1">
        <w:r w:rsidRPr="005F5F72">
          <w:rPr>
            <w:rStyle w:val="Hyperlink"/>
          </w:rPr>
          <w:t>https://www.reuters.com/technology/russia-fines-whatsapp-first-time-not-deleting-banned-</w:t>
        </w:r>
      </w:hyperlink>
      <w:r w:rsidRPr="005F5F72">
        <w:t> content-2023-06-01/</w:t>
      </w:r>
    </w:p>
    <w:p w14:paraId="472D943E" w14:textId="77777777" w:rsidR="005F5F72" w:rsidRPr="005F5F72" w:rsidRDefault="005F5F72" w:rsidP="005F5F72">
      <w:r w:rsidRPr="005F5F72">
        <w:t>L</w:t>
      </w:r>
    </w:p>
    <w:p w14:paraId="3A9CEB23" w14:textId="77777777" w:rsidR="005F5F72" w:rsidRPr="005F5F72" w:rsidRDefault="005F5F72" w:rsidP="005F5F72">
      <w:r w:rsidRPr="005F5F72">
        <w:t>(16) CISCO, What Is a Virtual Private Network (VPN)?, CISCO, accessed 21 May 2024, </w:t>
      </w:r>
      <w:hyperlink r:id="rId64" w:history="1">
        <w:r w:rsidRPr="005F5F72">
          <w:rPr>
            <w:rStyle w:val="Hyperlink"/>
          </w:rPr>
          <w:t>https://www.cisco.com/c/en/us/</w:t>
        </w:r>
      </w:hyperlink>
      <w:r w:rsidRPr="005F5F72">
        <w:t> products/security/vpn-endpoint-security-clients/what-is-vpn.html</w:t>
      </w:r>
    </w:p>
    <w:p w14:paraId="30F564AC" w14:textId="77777777" w:rsidR="005F5F72" w:rsidRPr="005F5F72" w:rsidRDefault="005F5F72" w:rsidP="005F5F72">
      <w:r w:rsidRPr="005F5F72">
        <w:t>(17) Ivana Vojinovic, VPN Statistics for 2024 - Keeping Your Browsing Habits Private, DataProt, accessed 21 May 2024, </w:t>
      </w:r>
      <w:hyperlink r:id="rId65" w:history="1">
        <w:r w:rsidRPr="005F5F72">
          <w:rPr>
            <w:rStyle w:val="Hyperlink"/>
          </w:rPr>
          <w:t>https://tinyurl.com/2czfkbcx</w:t>
        </w:r>
      </w:hyperlink>
    </w:p>
    <w:p w14:paraId="5123F4D9" w14:textId="77777777" w:rsidR="005F5F72" w:rsidRPr="005F5F72" w:rsidRDefault="005F5F72" w:rsidP="005F5F72">
      <w:r w:rsidRPr="005F5F72">
        <w:t>(18) Statista, Usage of virtual private networks (VPN) worldwide as of 4th quarter 2023, by country, Statista, accessed 21May2024,</w:t>
      </w:r>
      <w:hyperlink r:id="rId66" w:history="1">
        <w:r w:rsidRPr="005F5F72">
          <w:rPr>
            <w:rStyle w:val="Hyperlink"/>
          </w:rPr>
          <w:t>https://www.statista.com/statistics/1382869/use-of-virtual-private-networks-vpn-by-country/</w:t>
        </w:r>
      </w:hyperlink>
    </w:p>
    <w:p w14:paraId="6B7504EB" w14:textId="77777777" w:rsidR="005F5F72" w:rsidRPr="005F5F72" w:rsidRDefault="005F5F72" w:rsidP="005F5F72">
      <w:r w:rsidRPr="005F5F72">
        <w:t>(19) NordVPN, VPN usage survey, NordVPN, accessed 21 May 2024, </w:t>
      </w:r>
      <w:hyperlink r:id="rId67" w:history="1">
        <w:r w:rsidRPr="005F5F72">
          <w:rPr>
            <w:rStyle w:val="Hyperlink"/>
          </w:rPr>
          <w:t>https://nordvpn.com/wp-content/uploads/pr-</w:t>
        </w:r>
      </w:hyperlink>
      <w:r w:rsidRPr="005F5F72">
        <w:t> report-vpn-usage-survey.pdf</w:t>
      </w:r>
    </w:p>
    <w:p w14:paraId="034A8E48" w14:textId="77777777" w:rsidR="005F5F72" w:rsidRPr="005F5F72" w:rsidRDefault="005F5F72" w:rsidP="005F5F72">
      <w:r w:rsidRPr="005F5F72">
        <w:t>(20) Gjeraqina Tuhina, Two Years Into EU Ban, Russia's RT And Sputnik Are Still Accessible Across The EU, Radio Liberty, accessed 21 May 2024, </w:t>
      </w:r>
      <w:hyperlink r:id="rId68" w:history="1">
        <w:r w:rsidRPr="005F5F72">
          <w:rPr>
            <w:rStyle w:val="Hyperlink"/>
          </w:rPr>
          <w:t>https://www.rferl.org/a/russia-rt-sputnik-eu-access-bans-propaganda-ukraine-</w:t>
        </w:r>
      </w:hyperlink>
      <w:r w:rsidRPr="005F5F72">
        <w:t> war/32803929.html</w:t>
      </w:r>
    </w:p>
    <w:p w14:paraId="5E410AA4" w14:textId="0A939A68" w:rsidR="005F5F72" w:rsidRPr="005F5F72" w:rsidRDefault="005F5F72" w:rsidP="005F5F72">
      <w:r w:rsidRPr="005F5F72">
        <mc:AlternateContent>
          <mc:Choice Requires="wps">
            <w:drawing>
              <wp:inline distT="0" distB="0" distL="0" distR="0" wp14:anchorId="580A70A5" wp14:editId="6C3A1063">
                <wp:extent cx="304800" cy="304800"/>
                <wp:effectExtent l="0" t="0" r="0" b="0"/>
                <wp:docPr id="2018368239" name="Rectangle 159" descr="$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722906" id="Rectangle 159" o:spid="_x0000_s1026" alt="$1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420F0D" w14:textId="0D644252" w:rsidR="005F5F72" w:rsidRPr="005F5F72" w:rsidRDefault="005F5F72" w:rsidP="005F5F72">
      <w:r w:rsidRPr="005F5F72">
        <mc:AlternateContent>
          <mc:Choice Requires="wps">
            <w:drawing>
              <wp:inline distT="0" distB="0" distL="0" distR="0" wp14:anchorId="23903BE9" wp14:editId="1115D39F">
                <wp:extent cx="304800" cy="304800"/>
                <wp:effectExtent l="0" t="0" r="0" b="0"/>
                <wp:docPr id="1889036562" name="Rectangle 158" descr="am hinil molestiae consequatur, ve illum qui dolorem eum fugiat quo voluptas nulla us et iusto odio dignissimos ducimus qui blanditiis praesentium voluptatum deleniti blores et quas molestias excepturi sint occaecati cupiditate non provident, similique a deserunt mollitia animi, id est laborum et dolorum fuga. Et harum quidem rerum listinctio. Nam libero tempore, cum soluta nobis est eligendi optio cumque nihil quod maxime placeat facere possimus, omnis voluptas assumenda est, omnis dolor us autem quibusdam et aut officiis debitis aut rerum necessitatibus saepe eveniet ut dae sint et molestiae non recusandae. Itaque earum rerum hic tenetur a sapiente dis voluptatibus maiores alias consequatur aut perferendis doloribus asperiores repellat. +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0D96D" id="Rectangle 158" o:spid="_x0000_s1026" alt="am hinil molestiae consequatur, ve illum qui dolorem eum fugiat quo voluptas nulla us et iusto odio dignissimos ducimus qui blanditiis praesentium voluptatum deleniti blores et quas molestias excepturi sint occaecati cupiditate non provident, similique a deserunt mollitia animi, id est laborum et dolorum fuga. Et harum quidem rerum listinctio. Nam libero tempore, cum soluta nobis est eligendi optio cumque nihil quod maxime placeat facere possimus, omnis voluptas assumenda est, omnis dolor us autem quibusdam et aut officiis debitis aut rerum necessitatibus saepe eveniet ut dae sint et molestiae non recusandae. Itaque earum rerum hic tenetur a sapiente dis voluptatibus maiores alias consequatur aut perferendis doloribus asperiores repellat. +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480532" w14:textId="77777777" w:rsidR="005F5F72" w:rsidRPr="005F5F72" w:rsidRDefault="005F5F72" w:rsidP="005F5F72">
      <w:pPr>
        <w:rPr>
          <w:b/>
          <w:bCs/>
        </w:rPr>
      </w:pPr>
      <w:r w:rsidRPr="005F5F72">
        <w:rPr>
          <w:b/>
          <w:bCs/>
          <w:rtl/>
        </w:rPr>
        <w:t>قانون رواندا.. هل ينجح في الحد من تدفقات الهجرة إلى المملكة المتحدة؟</w:t>
      </w:r>
    </w:p>
    <w:p w14:paraId="42FC0DBB" w14:textId="77777777" w:rsidR="005F5F72" w:rsidRPr="005F5F72" w:rsidRDefault="005F5F72" w:rsidP="005F5F72">
      <w:r w:rsidRPr="005F5F72">
        <w:rPr>
          <w:rtl/>
        </w:rPr>
        <w:t>أ. ابتهال أحمد عبد الغني</w:t>
      </w:r>
    </w:p>
    <w:p w14:paraId="5AA79A7B" w14:textId="77777777" w:rsidR="005F5F72" w:rsidRPr="005F5F72" w:rsidRDefault="005F5F72" w:rsidP="005F5F72">
      <w:r w:rsidRPr="005F5F72">
        <w:rPr>
          <w:rtl/>
        </w:rPr>
        <w:t>باحثة سياسية بالإدارة العامة للقضايا الاستراتيجية - مركز المعلومات ودعم اتخاذ القرار</w:t>
      </w:r>
    </w:p>
    <w:p w14:paraId="6ADE5425" w14:textId="493F3B51" w:rsidR="005F5F72" w:rsidRPr="005F5F72" w:rsidRDefault="005F5F72" w:rsidP="005F5F72">
      <w:r w:rsidRPr="005F5F72">
        <mc:AlternateContent>
          <mc:Choice Requires="wps">
            <w:drawing>
              <wp:inline distT="0" distB="0" distL="0" distR="0" wp14:anchorId="6F571848" wp14:editId="7E2414CF">
                <wp:extent cx="304800" cy="304800"/>
                <wp:effectExtent l="0" t="0" r="0" b="0"/>
                <wp:docPr id="1585910164"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B62DB"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4F0C1F" w14:textId="77777777" w:rsidR="005F5F72" w:rsidRPr="005F5F72" w:rsidRDefault="005F5F72" w:rsidP="005F5F72">
      <w:r w:rsidRPr="005F5F72">
        <w:rPr>
          <w:rtl/>
        </w:rPr>
        <w:t xml:space="preserve">في يومه الأول من رئاسته للحكومة البريطانية. أعلن "كير ستارمر" إلغاء خطة رواندا لترحيل اللاجئين، وذلك بعدما سعت حكومة "ريتشي سوناك" بكل جهدها إلى تطبيق الخطة لإيقاف الهجرة غير الشرعية، حيث حاول "سوناك" الالتفاف على قرار المحكمة العليا الصادر في نوفمبر </w:t>
      </w:r>
      <w:r w:rsidRPr="005F5F72">
        <w:rPr>
          <w:rtl/>
          <w:lang w:bidi="fa-IR"/>
        </w:rPr>
        <w:t>٢٠٢۳</w:t>
      </w:r>
      <w:r w:rsidRPr="005F5F72">
        <w:rPr>
          <w:rtl/>
        </w:rPr>
        <w:t xml:space="preserve">، والذي أكد أن رواندا ليست مكانا آمنا لإرسال اللاجئين إليه: لذا وافق البرلمان البريطاني، في ٢٢ أبريل ٢٠٢٤، على "مشروع قانون سلامة رواندا" (للجوء والهجرة). والذي أشار إلى أن رواندا بلد آمن، وذلك في مواجهة الأصوات الرافضة لترحيل اللاجئين إلى رواندا بحجة انتهاك حقوق الإنسان هناك. ومن ثمّ، فإن طرح </w:t>
      </w:r>
      <w:r w:rsidRPr="005F5F72">
        <w:rPr>
          <w:rtl/>
        </w:rPr>
        <w:lastRenderedPageBreak/>
        <w:t>مشروع القانون إلى جانب "معاهدة الشراكة بشأن اللجوء بين المملكة المتحدة ورواندا"، أدى إلى دخول المعاهدة حيز التنفيذ بعد موافقة ملك بريطانيا عليها</w:t>
      </w:r>
      <w:r w:rsidRPr="005F5F72">
        <w:t>.</w:t>
      </w:r>
    </w:p>
    <w:p w14:paraId="6990E4B0" w14:textId="77777777" w:rsidR="005F5F72" w:rsidRPr="005F5F72" w:rsidRDefault="005F5F72" w:rsidP="005F5F72">
      <w:r w:rsidRPr="005F5F72">
        <w:rPr>
          <w:rtl/>
        </w:rPr>
        <w:t>وفي حال تطبيقها، كانت المعاهدة ستتيح للحكومة البريطانية ترحيل طالبي اللجوء في بريطانيا إلى رواندا. ووفقًا للاتفاقية بين بريطانيا ورواندا، والتي تمتد لخمسة أعوام، كان سيتمكن المهاجرون من البقاء في رواندا إذا وافقت السلطات على طلباتهم للجوء هناك، أو تقديم طلبات لجوء إلى بلدان أخرى في حالة الرفض</w:t>
      </w:r>
      <w:r w:rsidRPr="005F5F72">
        <w:t>.!</w:t>
      </w:r>
    </w:p>
    <w:p w14:paraId="76A235A3" w14:textId="77777777" w:rsidR="005F5F72" w:rsidRPr="005F5F72" w:rsidRDefault="005F5F72" w:rsidP="005F5F72">
      <w:r w:rsidRPr="005F5F72">
        <w:rPr>
          <w:rtl/>
        </w:rPr>
        <w:t>إلا أن هذا التشريع قد أثار العديد من الانتقادات. واعتبره البعض بمثابة إشارة إلى تدهور واحدة من أقدم الديمقراطيات في أوروبا، وتراجع للغرب عن قيمه المعلنة، حيث أدان النشطاء وكذلك الأمم المتحدة إقرار مشروع القانون: كونه يقوم بتحويل المسؤولية عن حماية اللاجئين إلى بلد ثالث. ويقوض التعاون الدولي، كما يمنع محاكم المملكة من التدقيق بشكل جيد في قرارات الترحيل، مما يترك لطالبي اللجوء مساحة محدودة للاستئناف، حتى لو كان الترحيل يعرضهم لمخاطر كبيرة، وهو ما دفع "ستارمر" إلى التعهد بإلغائه فور فوز حزبه بالانتخابات البرلمانية. وفي هذا الإطار. ستسلط هذه الورقة الضوء على أبرز الانتقادات التي وجهت لهذا القانون، فضلًا عن انعكاساته على باقي دول القارة الأوروبية</w:t>
      </w:r>
      <w:r w:rsidRPr="005F5F72">
        <w:t>.</w:t>
      </w:r>
    </w:p>
    <w:p w14:paraId="47F0982A" w14:textId="77777777" w:rsidR="005F5F72" w:rsidRPr="005F5F72" w:rsidRDefault="005F5F72" w:rsidP="005F5F72">
      <w:pPr>
        <w:rPr>
          <w:b/>
          <w:bCs/>
        </w:rPr>
      </w:pPr>
      <w:r w:rsidRPr="005F5F72">
        <w:rPr>
          <w:b/>
          <w:bCs/>
          <w:rtl/>
        </w:rPr>
        <w:t>أبرز مساوئ خطة ترحيل اللاجئين إلى رواندا</w:t>
      </w:r>
    </w:p>
    <w:p w14:paraId="740A571A" w14:textId="77777777" w:rsidR="005F5F72" w:rsidRPr="005F5F72" w:rsidRDefault="005F5F72" w:rsidP="005F5F72">
      <w:r w:rsidRPr="005F5F72">
        <w:rPr>
          <w:rtl/>
        </w:rPr>
        <w:t>تعد أزمة زيادة أعداد اللاجئین القادمین إلى بريطانیا عبر بحر المانش باستخدام قوارب صغيرة من القضايا السياسية ذات الأهمية في البلاد. وفي مواجهة الانتقادات المتصاعدة حول فشل الحكومة البريطانية في وقف موجات اللجوء والهجرة، قام</w:t>
      </w:r>
    </w:p>
    <w:p w14:paraId="4BBC6419" w14:textId="77777777" w:rsidR="005F5F72" w:rsidRPr="005F5F72" w:rsidRDefault="005F5F72" w:rsidP="005F5F72">
      <w:r w:rsidRPr="005F5F72">
        <w:rPr>
          <w:rtl/>
        </w:rPr>
        <w:t>رئيس الوزراء البريطاني "ريتشي سوناك"، في يناير ٢٠٢٣، بوضع هدف وقف موجات الهجرة غير الشرعية على قائمة أولويات حكومته، وذلك بعدما أشارت البيانات إلى قيام ٤٥ ألف شخص باستخدام القوارب الصغيرة لدخول المملكة المتحدة في عام ٢.٢٠٢٢</w:t>
      </w:r>
    </w:p>
    <w:p w14:paraId="15590367" w14:textId="77777777" w:rsidR="005F5F72" w:rsidRPr="005F5F72" w:rsidRDefault="005F5F72" w:rsidP="005F5F72">
      <w:r w:rsidRPr="005F5F72">
        <w:rPr>
          <w:rtl/>
        </w:rPr>
        <w:t>وقد استبعد العديد من المحللين أن يتمكن القانون من تعزيز فرص "سوناك" في الانتخابات البرلمانية. لا سيما وأن القانون أثبت عدم فاعليته في إيقاف موجات الهجرة، فمن جهة، ارتفعت الهجرة غير النظامية إلى بريطانيا بعد الكشف عن مشروع قانون رواندا في عام ٢٠٢٢، إذ أوضحت الإحصاءات ارتفاعا قياسيا في مستويات الهجرة بنهاية يونيو ٢٠٢٣؛ حيث دخل حوالي ٥٢,٥٣٠ مهاجرًا غير شرعي المملكة المتحدة، وذلك بزيادة قدرها ١٧% مقارنة بيونيو ٣.٢٠٢٢ ومن جهة أخرى، ترى بعض التحليلات أن ترحيل بضع مئات من الأشخاص من ضمن ٥٠ ألف لاجئ غير شرعي، قبل الانتخابات، لن يزيد من فرص حزب المحافظين في الفوز.٤</w:t>
      </w:r>
    </w:p>
    <w:p w14:paraId="12E4449D" w14:textId="77777777" w:rsidR="005F5F72" w:rsidRPr="005F5F72" w:rsidRDefault="005F5F72" w:rsidP="005F5F72">
      <w:r w:rsidRPr="005F5F72">
        <w:rPr>
          <w:rtl/>
        </w:rPr>
        <w:t>وبالنظر إلى الدور التأسيسي للمملكة المتحدة في الاتفاقية الأوروبية لحقوق الإنسان وتاريخها في الدعوة إلى احترام المعايير الدولية وسيادة القانون: فإن هذا القانون كان من شأنه التأثير سلبًا على سمعة المملكة أكثر من المساعدة في "استعادة السيطرة" على ملف الهجرة:° إذ رأى الحقوقيون أن القانون ينتهك حقوق الإنسان الأساسية، لا سيما</w:t>
      </w:r>
    </w:p>
    <w:p w14:paraId="5A28E55E" w14:textId="77777777" w:rsidR="005F5F72" w:rsidRPr="005F5F72" w:rsidRDefault="005F5F72" w:rsidP="005F5F72">
      <w:r w:rsidRPr="005F5F72">
        <w:t xml:space="preserve">" </w:t>
      </w:r>
      <w:r w:rsidRPr="005F5F72">
        <w:rPr>
          <w:rtl/>
        </w:rPr>
        <w:t>أدان النشطاء والأمم المتحدة إقرار مشروع قانون رواندا، نظرا لكونه يقوم بتحويل المسؤولية عن حماية اللاجئين إلى بلد ثالث، ويقوض التعاون الدولي، كما يمنع محاكم المملكة من التدقيق بشكل جيد في قرارات الترحيل</w:t>
      </w:r>
      <w:r w:rsidRPr="005F5F72">
        <w:t>. "</w:t>
      </w:r>
    </w:p>
    <w:p w14:paraId="6DF43909" w14:textId="77777777" w:rsidR="005F5F72" w:rsidRPr="005F5F72" w:rsidRDefault="005F5F72" w:rsidP="005F5F72">
      <w:r w:rsidRPr="005F5F72">
        <w:rPr>
          <w:rtl/>
        </w:rPr>
        <w:t>مع كونه يحد من قدرة طالبي اللجوء على الطعن أو الاستئناف على قرارات الترحيل، كما يخلو من إجراءات عادلة لفحص طلبات اللجوء٧٦، هذا فضلًا عن انتهاكه لمبادئ القانون الدولي، خاصة المتعلقة بمبدأ عدم الإعادة القسرية للأفراد إلى البلدان التي يواجهون فيها اضطهادا أو أذى، وهو المبدأ الذي تنص عليه اتفاقية الأمم المتحدة لشؤون اللاجئين لعام ٨.١٩٥١ ونظرًا لما تراه بعض التقديرات من كون رواندا دولة غير آمنة نسبيًّا وفقًا للمعايير العالمية. وتعاني من قصور في نظام اللجوء لديها٩، فإن القانون أثار مخاوف بشأن انتهاك هذا المبدأ. 'ومن ثمّ، طلبت الأمم المتحدة من بريطانيا إعادة النظر في خطتها لنقل طالبي اللجوء إلى رواندا، واعتبرتها أداة تستخدمها بريطانيا للتنصل من مسؤولياتها في حماية اللاجئين</w:t>
      </w:r>
      <w:r w:rsidRPr="005F5F72">
        <w:t>."</w:t>
      </w:r>
    </w:p>
    <w:p w14:paraId="4D3D1211" w14:textId="77777777" w:rsidR="005F5F72" w:rsidRPr="005F5F72" w:rsidRDefault="005F5F72" w:rsidP="005F5F72">
      <w:r w:rsidRPr="005F5F72">
        <w:rPr>
          <w:rtl/>
        </w:rPr>
        <w:lastRenderedPageBreak/>
        <w:t xml:space="preserve">ومن ناحية أخرى، تطرقت بعض التحليلات إلى ارتفاع تكلفة تطبيق القانون؛ حيث دفعت بريطانيا بالفعل نحو ٢٢٠ مليون جنيه إسترليني إلى رواندا، ووافقت الحكومة على دفع ١٥٠ مليون جنيه إسترلیني إضافية على مدى السنوات الثلاث المقبلة. و١٢٠ مليون جنيه إسترليني بمجرد إعادة توطين أول </w:t>
      </w:r>
      <w:r w:rsidRPr="005F5F72">
        <w:rPr>
          <w:rtl/>
          <w:lang w:bidi="fa-IR"/>
        </w:rPr>
        <w:t>۳</w:t>
      </w:r>
      <w:r w:rsidRPr="005F5F72">
        <w:rPr>
          <w:rtl/>
        </w:rPr>
        <w:t>٠٠ طالب لجوء، وعندما تؤخذ التكاليف الأخرى في الاعتبار. مثل رحلات الطيران، فإن تكلفة تنفيذ القانون كانت لتتجاوز ٦٠٠ مليون جنيه إسترليني (٧٦٠ مليون دولار)٢. وفي ظل التحديات الاقتصادية التي تواجه الاقتصاد البريطاني وارتفاع تكلفة المعيشة٣، فإن ارتفاع تكلفة تنفيذ القانون كان سيفرض المزيد من الضغوط على الاقتصاد البريطاني</w:t>
      </w:r>
      <w:r w:rsidRPr="005F5F72">
        <w:t>.</w:t>
      </w:r>
    </w:p>
    <w:p w14:paraId="3AEB037F" w14:textId="77777777" w:rsidR="005F5F72" w:rsidRPr="005F5F72" w:rsidRDefault="005F5F72" w:rsidP="005F5F72">
      <w:r w:rsidRPr="005F5F72">
        <w:rPr>
          <w:rtl/>
        </w:rPr>
        <w:t>وعلاوة على هذا، فإن ترحيل اللاجئين قد يفاقم من أزمة نقص العمالة في بريطانيا، والتي نتجت عن عدد من الأسباب يعد أبرزها خروج بريطانيا من الاتحاد الأوروبي، والذي أثّر على تدفق العمالة من شرق القارة إلى بريطانيا، فضلًا عن التأثيرات السلبية لأزمة كورونا واندلاع الأزمة الأوكرانية على</w:t>
      </w:r>
    </w:p>
    <w:p w14:paraId="64F1F980" w14:textId="77777777" w:rsidR="005F5F72" w:rsidRPr="005F5F72" w:rsidRDefault="005F5F72" w:rsidP="005F5F72">
      <w:r w:rsidRPr="005F5F72">
        <w:rPr>
          <w:rtl/>
        </w:rPr>
        <w:t>الأسواق.١٤ وقد نوهت بعض التحليلات إلى أن تبني سياسة بديلة تعمل على توفير فرص العمل لطالبي اللجوء كان من شأنها أن تدر على المملكة حوالي ٢١١ مليون جنيه إسترليني سنويا، بما يدعم الاقتصاد الذي يعاني من الركود، لا سيما أن ٩٤% من طالبي اللجوء يبحثون عن فرص عمل.١٥</w:t>
      </w:r>
    </w:p>
    <w:p w14:paraId="31FD7F97" w14:textId="77777777" w:rsidR="005F5F72" w:rsidRPr="005F5F72" w:rsidRDefault="005F5F72" w:rsidP="005F5F72">
      <w:r w:rsidRPr="005F5F72">
        <w:rPr>
          <w:rtl/>
        </w:rPr>
        <w:t>إلى جانب ذلك، أثار القانون توترات سياسية داخلية فضلًا عن غضب دول جوار المملكة المتحدة. فمن ناحية، قضت المحكمة العليا في بلفاست عاصمة أيرلندا الشمالية بعدم قابلية تنفيذ كثير من أحكام القانون البريطاني المتعلق بترحيل طالبي اللجوء إلى رواندا: لأنه يقوض حماية حقوق الإنسان المكفولة ضمن إطار ترتيبات ما بعد "بريكست"، الأمر الذي كان سيعني عدم امتداد القانون بالتساوي ليشمل جميع أراضي المملكة المتحدة. كما كان سيجعل أيرلندا الشمالية نقطة جذب لطالبي اللجوء الذين يسعون إلى الهروب من تنفيذ القانون</w:t>
      </w:r>
      <w:r w:rsidRPr="005F5F72">
        <w:t>."</w:t>
      </w:r>
    </w:p>
    <w:p w14:paraId="65148065" w14:textId="77777777" w:rsidR="005F5F72" w:rsidRPr="005F5F72" w:rsidRDefault="005F5F72" w:rsidP="005F5F72">
      <w:r w:rsidRPr="005F5F72">
        <w:rPr>
          <w:rtl/>
        </w:rPr>
        <w:t>ومن ناحية أخرى، قال وزير الخارجية الأيرلندي "مايكل مارتن": إن سياسة المملكة المتحدة لترحيل اللاجئين أدت إلى زيادة تدفق اللاجئين إلى أيرلندا خوفًا من البقاء في بريطانيا، مشيرًا إلى أن أكثر من ٨٠% من طالبي اللجوء الجدد في أيرلندا عبروا إلى البلاد من المملكة المتحدة، معتقدًا أن إرغام اللاجئين على التوجه إلى أيرلندا هو الهدف الرئيس من القانون٧، الأمر الذي دفع البلاد إلى العمل على صياغة قانون طوارئ ينص على إعادة طالبي اللجوء إلى المملكة المتحدة.™كما رأى البعض أن القانون كان سيفرض مزيدًا من الضغوط على فرنسا، لا سيما مع كون اللاجئين سيبقون هناك خشية ترحيلهم قسريًّا إلى إفريقيا. ١٩</w:t>
      </w:r>
    </w:p>
    <w:p w14:paraId="5E8E99E7" w14:textId="77777777" w:rsidR="005F5F72" w:rsidRPr="005F5F72" w:rsidRDefault="005F5F72" w:rsidP="005F5F72">
      <w:r w:rsidRPr="005F5F72">
        <w:rPr>
          <w:rtl/>
        </w:rPr>
        <w:t>وتجدر الإشارة إلى أن مخطط بريطانيا لترحيل اللاجئين إلى رواندا لم يمثل سابقة من نوعه. فهو نسخة من برنامج "المغادرة الطوعية</w:t>
      </w:r>
      <w:r w:rsidRPr="005F5F72">
        <w:t>"</w:t>
      </w:r>
    </w:p>
    <w:p w14:paraId="1FB30C62" w14:textId="77777777" w:rsidR="005F5F72" w:rsidRPr="005F5F72" w:rsidRDefault="005F5F72" w:rsidP="005F5F72">
      <w:r w:rsidRPr="005F5F72">
        <w:t xml:space="preserve">Voluntary Departure </w:t>
      </w:r>
      <w:r w:rsidRPr="005F5F72">
        <w:rPr>
          <w:rtl/>
        </w:rPr>
        <w:t>الإسرائيلي الذي تم تنفيذه بين عامي ٢٠١٤ و٢٠١٧، وكان هدفه نقل اللاجئين الإريتريين والسودانيين إلى رواندا وأوغندا، بعدما خُيروا بين دخول السجن في إسرائيل أو الحصول على حوالي ٣٥٠٠ دولار حال موافقتهم على الذهاب إلى رواندا أو أوغندا. وقد أشارت التقارير إلى ما تعرّض له اللاجئون عند وصولهم إلى رواندا: حيث تمت مصادرة وثائق سفرهم، وسرقة أموالهم، وفُرضت عليهم الإقامة في فنادق تم تحديدها، مما أدى إلى قيام العديد منهم بالهرب والبحث عن أماكن أخرى للجوء، بينما أشارت بعض التحليلات إلى أن السلطات الرواندية سهلت خروج اللاجئين إلى أوروبا:٢</w:t>
      </w:r>
    </w:p>
    <w:p w14:paraId="32EEE0CC" w14:textId="77777777" w:rsidR="005F5F72" w:rsidRPr="005F5F72" w:rsidRDefault="005F5F72" w:rsidP="005F5F72">
      <w:pPr>
        <w:rPr>
          <w:b/>
          <w:bCs/>
        </w:rPr>
      </w:pPr>
      <w:r w:rsidRPr="005F5F72">
        <w:rPr>
          <w:b/>
          <w:bCs/>
          <w:rtl/>
        </w:rPr>
        <w:t>خطورة قانون رواندا على القارة الأوروبية</w:t>
      </w:r>
    </w:p>
    <w:p w14:paraId="1132B9BE" w14:textId="77777777" w:rsidR="005F5F72" w:rsidRPr="005F5F72" w:rsidRDefault="005F5F72" w:rsidP="005F5F72">
      <w:r w:rsidRPr="005F5F72">
        <w:rPr>
          <w:rtl/>
        </w:rPr>
        <w:t>يُعتَبر قانون رواندا من ضمن السياسات التي تسعى إلى تصدير أزمة الهجرة إلى دول ثالثة. وقد حذرت التحليلات من أن ينتج عن هذا القانون قيام دول الاتحاد الأوروبي بتبني سياسات مشابهة للتخلص من طالبي اللجوء، لا سيما أن العديد من الساسة الأوروبيين من مختلف الأطياف يعتقدون أن تبني سياسات صارمة تجاه الهجرة سيعزز فرص فوزهم في الانتخابات". وقد بدأت توجهات مماثلة بالظهور في القارة الأوروبية، حيث تعمل مجموعة من الدول الأوروبية بقيادة التشيك والدنمارك على</w:t>
      </w:r>
    </w:p>
    <w:p w14:paraId="620C7A60" w14:textId="77777777" w:rsidR="005F5F72" w:rsidRPr="005F5F72" w:rsidRDefault="005F5F72" w:rsidP="005F5F72">
      <w:r w:rsidRPr="005F5F72">
        <w:lastRenderedPageBreak/>
        <w:t xml:space="preserve">" </w:t>
      </w:r>
      <w:r w:rsidRPr="005F5F72">
        <w:rPr>
          <w:rtl/>
        </w:rPr>
        <w:t>مخطط بريطانيا لترحيل اللاجئين إلى رواندا لا يمثل سابقة من نوعه، فهو نسخة من برنامج "المغادرة الطوعية" الإسرائيلي الذي تم تنفيذه بين عامي ٢٠١٤ و٢٠</w:t>
      </w:r>
      <w:r w:rsidRPr="005F5F72">
        <w:t>I</w:t>
      </w:r>
      <w:r w:rsidRPr="005F5F72">
        <w:rPr>
          <w:rtl/>
        </w:rPr>
        <w:t>٧، وكان هدفه نقل اللاجئين الإريتريين " والسودانيين إلى رواندا وأوغندا</w:t>
      </w:r>
      <w:r w:rsidRPr="005F5F72">
        <w:t>.</w:t>
      </w:r>
    </w:p>
    <w:p w14:paraId="13BF923D" w14:textId="77777777" w:rsidR="005F5F72" w:rsidRPr="005F5F72" w:rsidRDefault="005F5F72" w:rsidP="005F5F72">
      <w:r w:rsidRPr="005F5F72">
        <w:t xml:space="preserve">" </w:t>
      </w:r>
      <w:r w:rsidRPr="005F5F72">
        <w:rPr>
          <w:rtl/>
        </w:rPr>
        <w:t>قيام اليمين المتطرف في أوروبا بجعل الهجرة الأزمة الرئيسة في الاتحاد الأوروبي على حساب أولويات الناخبين الأخرى لن يؤدي إلا لتفاقم المخاوف من المهاجرين، واتخاذ مزيد من الإجراءات الاقتصادية الخاطئة</w:t>
      </w:r>
      <w:r w:rsidRPr="005F5F72">
        <w:t>. "</w:t>
      </w:r>
    </w:p>
    <w:p w14:paraId="3759EE13" w14:textId="77777777" w:rsidR="005F5F72" w:rsidRPr="005F5F72" w:rsidRDefault="005F5F72" w:rsidP="005F5F72">
      <w:r w:rsidRPr="005F5F72">
        <w:rPr>
          <w:rtl/>
        </w:rPr>
        <w:t>حث المفوضية الأوروبية على إصدار قانون لإرسال المهاجرين إلى دول ثالثة مختارة قبل وصولهم إلى أوروبا، وهي الخطوة التي تحظى بتأييد دول مثل هولندا وإيطاليا ودول البلطيق.٢٢</w:t>
      </w:r>
    </w:p>
    <w:p w14:paraId="100F266C" w14:textId="77777777" w:rsidR="005F5F72" w:rsidRPr="005F5F72" w:rsidRDefault="005F5F72" w:rsidP="005F5F72">
      <w:r w:rsidRPr="005F5F72">
        <w:rPr>
          <w:rtl/>
        </w:rPr>
        <w:t>إلا أن مثل هذه السياسات من شأنها زيادة الأعباء الاقتصادية على الدول الأوروبية، علاوة على تقويض مكانتهم كمدافعين عن حقوق الإنسان، كما أنها لن تؤدي إلى منع وصول المهاجرين إلى أوروبا، بل ستتسبب فقط في زيادة الصعوبات والوفيات في الطريق.٢٣ وفي هذا الصدد. أشار استطلاع للرأي أجراه المجلس الأوروبي للعلاقات الخارجية إلى أن أزمة الهجرة لا تعد الأزمة الرئيسة بالنسبة للأوروبيين، وأن الأزمة التي يشعر بها الأوروبيون هي في الواقع أزمة اقتصادية، والتي قد تساعد الهجرة في تخفيفها.٢٤ وعلى هذا النحو، فإن قيام اليمين المتطرف في أوروبا بجعل الهجرة الأزمة الرئيسة في الاتحاد الأوروبي على حساب أولويات الناخبين الأخرى لن يؤدي إلا لتفاقم المخاوف من المهاجرين، واتخاذ مزيد من الإجراءات الاقتصادية الخاطئة.٢٥</w:t>
      </w:r>
    </w:p>
    <w:p w14:paraId="3041B6B5" w14:textId="77777777" w:rsidR="005F5F72" w:rsidRPr="005F5F72" w:rsidRDefault="005F5F72" w:rsidP="005F5F72">
      <w:r w:rsidRPr="005F5F72">
        <w:rPr>
          <w:rtl/>
        </w:rPr>
        <w:t>وختامًا، يمكن القول إنه نظرًا لوابل الانتقادات الذي واجه قانون رواندا، والتحديات القانونية والسياسية والإنسانية التي تواجهه، فضلًا عما قد يتسبب فيه من أضرار اقتصادية، أعلن "ستارمر" في أول مؤتمر صحفي له أن خطة رواندا قد "ماتت ودفنت</w:t>
      </w:r>
      <w:r w:rsidRPr="005F5F72">
        <w:t>".</w:t>
      </w:r>
    </w:p>
    <w:p w14:paraId="640AFD71" w14:textId="77777777" w:rsidR="005F5F72" w:rsidRPr="005F5F72" w:rsidRDefault="005F5F72" w:rsidP="005F5F72">
      <w:r w:rsidRPr="005F5F72">
        <w:rPr>
          <w:rtl/>
        </w:rPr>
        <w:t>نظرًا لفشلها في إيقاف موجات الهجرة، متعهدًا بمعالجة الأسباب الرئيسة للأزمة من خلال محاربة عصابات التهريب. ومن المتوقع أن تبقى الهجرة قضية رئيسة لحكومة "ستارمر"، فضلًا عن تعرض حكومته لضغوطات لحل أزمة الهجرة غير شرعية</w:t>
      </w:r>
      <w:r w:rsidRPr="005F5F72">
        <w:t>.</w:t>
      </w:r>
    </w:p>
    <w:p w14:paraId="14A9C107" w14:textId="5C499393" w:rsidR="005F5F72" w:rsidRPr="005F5F72" w:rsidRDefault="005F5F72" w:rsidP="005F5F72">
      <w:r w:rsidRPr="005F5F72">
        <mc:AlternateContent>
          <mc:Choice Requires="wps">
            <w:drawing>
              <wp:inline distT="0" distB="0" distL="0" distR="0" wp14:anchorId="7B4B7CA9" wp14:editId="068CA2AE">
                <wp:extent cx="304800" cy="304800"/>
                <wp:effectExtent l="0" t="0" r="0" b="0"/>
                <wp:docPr id="424401385"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0743CC"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5EEF60" w14:textId="77777777" w:rsidR="005F5F72" w:rsidRPr="005F5F72" w:rsidRDefault="005F5F72" w:rsidP="005F5F72">
      <w:pPr>
        <w:rPr>
          <w:b/>
          <w:bCs/>
        </w:rPr>
      </w:pPr>
      <w:r w:rsidRPr="005F5F72">
        <w:rPr>
          <w:b/>
          <w:bCs/>
          <w:rtl/>
        </w:rPr>
        <w:t>الهوامش والمراجع</w:t>
      </w:r>
    </w:p>
    <w:p w14:paraId="08121ACF" w14:textId="77777777" w:rsidR="005F5F72" w:rsidRPr="005F5F72" w:rsidRDefault="005F5F72" w:rsidP="005F5F72">
      <w:r w:rsidRPr="005F5F72">
        <w:t>(1) </w:t>
      </w:r>
      <w:hyperlink r:id="rId69" w:history="1">
        <w:r w:rsidRPr="005F5F72">
          <w:rPr>
            <w:rStyle w:val="Hyperlink"/>
          </w:rPr>
          <w:t>https://www.bbc.com/arabic/articles/c3gqdnk717go</w:t>
        </w:r>
      </w:hyperlink>
      <w:r w:rsidRPr="005F5F72">
        <w:t>, </w:t>
      </w:r>
      <w:hyperlink r:id="rId70" w:history="1">
        <w:r w:rsidRPr="005F5F72">
          <w:rPr>
            <w:rStyle w:val="Hyperlink"/>
          </w:rPr>
          <w:t>https://www.unhcr.org/ar/news/press-releases/uk-</w:t>
        </w:r>
      </w:hyperlink>
      <w:r w:rsidRPr="005F5F72">
        <w:t> rwanda-asylum-law-un-leaders-warn-harmful-consequences, </w:t>
      </w:r>
      <w:hyperlink r:id="rId71" w:history="1">
        <w:r w:rsidRPr="005F5F72">
          <w:rPr>
            <w:rStyle w:val="Hyperlink"/>
          </w:rPr>
          <w:t>https://www.reuters.com/world/uk/britains-</w:t>
        </w:r>
      </w:hyperlink>
      <w:r w:rsidRPr="005F5F72">
        <w:t> rwanda-asylum-legislation-formally-becomes-law-2024-04-25/ and </w:t>
      </w:r>
      <w:hyperlink r:id="rId72" w:history="1">
        <w:r w:rsidRPr="005F5F72">
          <w:rPr>
            <w:rStyle w:val="Hyperlink"/>
          </w:rPr>
          <w:t>https://www.reuters.com/world/uk/britains-</w:t>
        </w:r>
      </w:hyperlink>
      <w:r w:rsidRPr="005F5F72">
        <w:t> rwanda-asylum-legislation-formally-becomes-law-2024-04-25/</w:t>
      </w:r>
    </w:p>
    <w:p w14:paraId="399B1E03" w14:textId="77777777" w:rsidR="005F5F72" w:rsidRPr="005F5F72" w:rsidRDefault="005F5F72" w:rsidP="005F5F72">
      <w:r w:rsidRPr="005F5F72">
        <w:t>(2) </w:t>
      </w:r>
      <w:hyperlink r:id="rId73" w:history="1">
        <w:r w:rsidRPr="005F5F72">
          <w:rPr>
            <w:rStyle w:val="Hyperlink"/>
          </w:rPr>
          <w:t>https://www.aa.com.tr/en/europe/uks-rwanda-bill-causes-increasing-influx-of-migrants-to-ireland-irish-foreign-</w:t>
        </w:r>
      </w:hyperlink>
      <w:r w:rsidRPr="005F5F72">
        <w:t> minister/3202782</w:t>
      </w:r>
    </w:p>
    <w:p w14:paraId="0EDB3661" w14:textId="77777777" w:rsidR="005F5F72" w:rsidRPr="005F5F72" w:rsidRDefault="005F5F72" w:rsidP="005F5F72">
      <w:r w:rsidRPr="005F5F72">
        <w:t>(3) </w:t>
      </w:r>
      <w:hyperlink r:id="rId74" w:history="1">
        <w:r w:rsidRPr="005F5F72">
          <w:rPr>
            <w:rStyle w:val="Hyperlink"/>
          </w:rPr>
          <w:t>https://ecfr.eu/article/a-cautionary-tale-why-the-uks-rwanda-bill-is-doomed-for-political-failure/</w:t>
        </w:r>
      </w:hyperlink>
      <w:r w:rsidRPr="005F5F72">
        <w:t> and https:// </w:t>
      </w:r>
      <w:hyperlink r:id="rId75" w:history="1">
        <w:r w:rsidRPr="005F5F72">
          <w:rPr>
            <w:rStyle w:val="Hyperlink"/>
          </w:rPr>
          <w:t>www.gov.uk/government/statistics/irregular-migration-to-the-uk-year-ending-june-2023/irregular-migration-</w:t>
        </w:r>
      </w:hyperlink>
      <w:r w:rsidRPr="005F5F72">
        <w:t> to-the-uk-year-ending-june-2023#:~:text=the%20UK%2C-,up%2017%25,-from%20the%20year</w:t>
      </w:r>
    </w:p>
    <w:p w14:paraId="0AC1E030" w14:textId="77777777" w:rsidR="005F5F72" w:rsidRPr="005F5F72" w:rsidRDefault="005F5F72" w:rsidP="005F5F72">
      <w:r w:rsidRPr="005F5F72">
        <w:lastRenderedPageBreak/>
        <w:t>(4) </w:t>
      </w:r>
      <w:hyperlink r:id="rId76" w:history="1">
        <w:r w:rsidRPr="005F5F72">
          <w:rPr>
            <w:rStyle w:val="Hyperlink"/>
          </w:rPr>
          <w:t>https://www.newstatesman.com/politics/uk-politics/2024/04/the-rwanda-bill-may-fail-but-it-will-cause-labour-</w:t>
        </w:r>
      </w:hyperlink>
      <w:r w:rsidRPr="005F5F72">
        <w:t> problems</w:t>
      </w:r>
    </w:p>
    <w:p w14:paraId="4AC246B6" w14:textId="77777777" w:rsidR="005F5F72" w:rsidRPr="005F5F72" w:rsidRDefault="005F5F72" w:rsidP="005F5F72">
      <w:r w:rsidRPr="005F5F72">
        <w:t>(5) </w:t>
      </w:r>
      <w:hyperlink r:id="rId77" w:history="1">
        <w:r w:rsidRPr="005F5F72">
          <w:rPr>
            <w:rStyle w:val="Hyperlink"/>
          </w:rPr>
          <w:t>https://ecfr.eu/article/a-cautionary-tale-why-the-uks-rwanda-bill-is-doomed-for-political-failure/</w:t>
        </w:r>
      </w:hyperlink>
    </w:p>
    <w:p w14:paraId="1A1F9394" w14:textId="77777777" w:rsidR="005F5F72" w:rsidRPr="005F5F72" w:rsidRDefault="005F5F72" w:rsidP="005F5F72">
      <w:r w:rsidRPr="005F5F72">
        <w:t>(6) </w:t>
      </w:r>
      <w:hyperlink r:id="rId78" w:history="1">
        <w:r w:rsidRPr="005F5F72">
          <w:rPr>
            <w:rStyle w:val="Hyperlink"/>
          </w:rPr>
          <w:t>https://www.lemonde.fr/en/opinion/article/2024/04/25/immigration-the-uk-s-shameful-rwanda-</w:t>
        </w:r>
      </w:hyperlink>
      <w:r w:rsidRPr="005F5F72">
        <w:t> law_6669508_23.html</w:t>
      </w:r>
    </w:p>
    <w:p w14:paraId="486D57FA" w14:textId="77777777" w:rsidR="005F5F72" w:rsidRPr="005F5F72" w:rsidRDefault="005F5F72" w:rsidP="005F5F72">
      <w:r w:rsidRPr="005F5F72">
        <w:t>(7) </w:t>
      </w:r>
      <w:hyperlink r:id="rId79" w:anchor=":~:text=The%20new%20bill%20will%20also,in%20the%20" w:history="1">
        <w:r w:rsidRPr="005F5F72">
          <w:rPr>
            <w:rStyle w:val="Hyperlink"/>
          </w:rPr>
          <w:t>https://news.un.org/en/story/2024/04/1148901#:~:text=The%20new%20bill%20will%20also,in%20the%20</w:t>
        </w:r>
      </w:hyperlink>
      <w:r w:rsidRPr="005F5F72">
        <w:t> future%2C%20the%20UN</w:t>
      </w:r>
    </w:p>
    <w:p w14:paraId="25D4E90A" w14:textId="77777777" w:rsidR="005F5F72" w:rsidRPr="005F5F72" w:rsidRDefault="005F5F72" w:rsidP="005F5F72">
      <w:r w:rsidRPr="005F5F72">
        <w:t>(8) </w:t>
      </w:r>
      <w:hyperlink r:id="rId80" w:history="1">
        <w:r w:rsidRPr="005F5F72">
          <w:rPr>
            <w:rStyle w:val="Hyperlink"/>
          </w:rPr>
          <w:t>https://www.deccanherald.com/opinion/rwanda-bill-refugee-betrayal-3007283</w:t>
        </w:r>
      </w:hyperlink>
    </w:p>
    <w:p w14:paraId="73FCE897" w14:textId="77777777" w:rsidR="005F5F72" w:rsidRPr="005F5F72" w:rsidRDefault="005F5F72" w:rsidP="005F5F72">
      <w:r w:rsidRPr="005F5F72">
        <w:t>(9) </w:t>
      </w:r>
      <w:hyperlink r:id="rId81" w:history="1">
        <w:r w:rsidRPr="005F5F72">
          <w:rPr>
            <w:rStyle w:val="Hyperlink"/>
          </w:rPr>
          <w:t>https://www.ndtv.com/world-news/explained-uks-safety-of-rwanda-bill-and-why-it-is-controversial-5506365</w:t>
        </w:r>
      </w:hyperlink>
    </w:p>
    <w:p w14:paraId="4873DF64" w14:textId="77777777" w:rsidR="005F5F72" w:rsidRPr="005F5F72" w:rsidRDefault="005F5F72" w:rsidP="005F5F72">
      <w:r w:rsidRPr="005F5F72">
        <w:t>(10) </w:t>
      </w:r>
      <w:hyperlink r:id="rId82" w:history="1">
        <w:r w:rsidRPr="005F5F72">
          <w:rPr>
            <w:rStyle w:val="Hyperlink"/>
          </w:rPr>
          <w:t>https://www.deccanherald.com/opinion/rwanda-bill-refugee-betrayal-3007283</w:t>
        </w:r>
      </w:hyperlink>
    </w:p>
    <w:p w14:paraId="204DE6F5" w14:textId="77777777" w:rsidR="005F5F72" w:rsidRPr="005F5F72" w:rsidRDefault="005F5F72" w:rsidP="005F5F72">
      <w:r w:rsidRPr="005F5F72">
        <w:t>(11) </w:t>
      </w:r>
      <w:hyperlink r:id="rId83" w:anchor=":~:text=The%20new%20bill%20will%20also,in%20the%20" w:history="1">
        <w:r w:rsidRPr="005F5F72">
          <w:rPr>
            <w:rStyle w:val="Hyperlink"/>
          </w:rPr>
          <w:t>https://news.un.org/en/story/2024/04/1148901#:~:text=The%20new%20bill%20will%20also,in%20the%20</w:t>
        </w:r>
      </w:hyperlink>
      <w:r w:rsidRPr="005F5F72">
        <w:t> future%2C%20the%20UN</w:t>
      </w:r>
    </w:p>
    <w:p w14:paraId="67A2007F" w14:textId="77777777" w:rsidR="005F5F72" w:rsidRPr="005F5F72" w:rsidRDefault="005F5F72" w:rsidP="005F5F72">
      <w:r w:rsidRPr="005F5F72">
        <w:t>(12) </w:t>
      </w:r>
      <w:hyperlink r:id="rId84" w:history="1">
        <w:r w:rsidRPr="005F5F72">
          <w:rPr>
            <w:rStyle w:val="Hyperlink"/>
          </w:rPr>
          <w:t>https://www.reuters.com/world/uk/uks-rwanda-plan-asylum-seekers-could-cost-more-than-600-mln-pounds-</w:t>
        </w:r>
      </w:hyperlink>
      <w:r w:rsidRPr="005F5F72">
        <w:t> 2024-03-01/#:~:text=On%20top%20of%20the%20220,(NAO)%20said%20on%20Friday.</w:t>
      </w:r>
    </w:p>
    <w:p w14:paraId="4CF9EA84" w14:textId="77777777" w:rsidR="005F5F72" w:rsidRPr="005F5F72" w:rsidRDefault="005F5F72" w:rsidP="005F5F72">
      <w:r w:rsidRPr="005F5F72">
        <w:t>(13) </w:t>
      </w:r>
      <w:hyperlink r:id="rId85" w:history="1">
        <w:r w:rsidRPr="005F5F72">
          <w:rPr>
            <w:rStyle w:val="Hyperlink"/>
          </w:rPr>
          <w:t>https://fortune.com/europe/2024/05/04/think-about-europe-but-everything-a-little-worse-the-u-k-economy-</w:t>
        </w:r>
      </w:hyperlink>
      <w:r w:rsidRPr="005F5F72">
        <w:t> could-stare-down-long-term-irrelevance-without-immigration/</w:t>
      </w:r>
    </w:p>
    <w:p w14:paraId="2AA6B6C0" w14:textId="77777777" w:rsidR="005F5F72" w:rsidRPr="005F5F72" w:rsidRDefault="005F5F72" w:rsidP="005F5F72">
      <w:r w:rsidRPr="005F5F72">
        <w:t>(14)</w:t>
      </w:r>
      <w:hyperlink r:id="rId86" w:history="1">
        <w:r w:rsidRPr="005F5F72">
          <w:rPr>
            <w:rStyle w:val="Hyperlink"/>
          </w:rPr>
          <w:t>https://www.skynewsarabia.com/business/1623900-%D8%B2%D9%8A%D8%A7%D8%AF%D8%A9-%D9</w:t>
        </w:r>
      </w:hyperlink>
      <w:r w:rsidRPr="005F5F72">
        <w:t> %85%D8%B9%D8%AF%D9%84%D8%A7%D8%AA-%D8%A7%D9%84%D9%87%D8%AC%D8%B1%D8%A9- %D8%AA%D8%B3%D8%AF-%D8%A7%D9%84%D9%86%D9%82%D8%B5-%D8%A8%D8%B3%D9%88%D9%82- %D8%A7%D9%84%D8%B9%D9%85%D9%84-%D8%A8%D8%B1%D9%8A%D8%B7%D8%A7%D9%86%D9%8A%D 8%A7</w:t>
      </w:r>
    </w:p>
    <w:p w14:paraId="58BDB3B3" w14:textId="77777777" w:rsidR="005F5F72" w:rsidRPr="005F5F72" w:rsidRDefault="005F5F72" w:rsidP="005F5F72">
      <w:r w:rsidRPr="005F5F72">
        <w:t>(15) </w:t>
      </w:r>
      <w:hyperlink r:id="rId87" w:history="1">
        <w:r w:rsidRPr="005F5F72">
          <w:rPr>
            <w:rStyle w:val="Hyperlink"/>
          </w:rPr>
          <w:t>https://ecfr.eu/article/a-cautionary-tale-why-the-uks-rwanda-bill-is-doomed-for-political-failure/</w:t>
        </w:r>
      </w:hyperlink>
    </w:p>
    <w:p w14:paraId="00A3AC9A" w14:textId="77777777" w:rsidR="005F5F72" w:rsidRPr="005F5F72" w:rsidRDefault="005F5F72" w:rsidP="005F5F72">
      <w:r w:rsidRPr="005F5F72">
        <w:t>(16) </w:t>
      </w:r>
      <w:hyperlink r:id="rId88" w:history="1">
        <w:r w:rsidRPr="005F5F72">
          <w:rPr>
            <w:rStyle w:val="Hyperlink"/>
          </w:rPr>
          <w:t>https://apnews.com/article/uk-migration-northern-ireland-rwanda-asylum-</w:t>
        </w:r>
      </w:hyperlink>
      <w:r w:rsidRPr="005F5F72">
        <w:t> abdd0fe7f183524d60edbdfe414f09df and </w:t>
      </w:r>
      <w:hyperlink r:id="rId89" w:history="1">
        <w:r w:rsidRPr="005F5F72">
          <w:rPr>
            <w:rStyle w:val="Hyperlink"/>
          </w:rPr>
          <w:t>https://www.bbc.com/news/uk-northern-ireland-69001673</w:t>
        </w:r>
      </w:hyperlink>
    </w:p>
    <w:p w14:paraId="222149DE" w14:textId="77777777" w:rsidR="005F5F72" w:rsidRPr="005F5F72" w:rsidRDefault="005F5F72" w:rsidP="005F5F72">
      <w:r w:rsidRPr="005F5F72">
        <w:lastRenderedPageBreak/>
        <w:t>(17) </w:t>
      </w:r>
      <w:hyperlink r:id="rId90" w:history="1">
        <w:r w:rsidRPr="005F5F72">
          <w:rPr>
            <w:rStyle w:val="Hyperlink"/>
          </w:rPr>
          <w:t>https://www.aa.com.tr/en/europe/uks-rwanda-bill-causes-increasing-influx-of-migrants-to-ireland-irish-foreign-</w:t>
        </w:r>
      </w:hyperlink>
      <w:r w:rsidRPr="005F5F72">
        <w:t> minister/3202782</w:t>
      </w:r>
    </w:p>
    <w:p w14:paraId="721B8CC8" w14:textId="77777777" w:rsidR="005F5F72" w:rsidRPr="005F5F72" w:rsidRDefault="005F5F72" w:rsidP="005F5F72">
      <w:r w:rsidRPr="005F5F72">
        <w:t>(18) </w:t>
      </w:r>
      <w:hyperlink r:id="rId91" w:history="1">
        <w:r w:rsidRPr="005F5F72">
          <w:rPr>
            <w:rStyle w:val="Hyperlink"/>
          </w:rPr>
          <w:t>https://www.reuters.com/world/europe/ireland-aims-enact-legislation-returning-asylum-seekers-uk-by-end-</w:t>
        </w:r>
      </w:hyperlink>
      <w:r w:rsidRPr="005F5F72">
        <w:t> may-2024-04-30/</w:t>
      </w:r>
    </w:p>
    <w:p w14:paraId="25F4D6C5" w14:textId="77777777" w:rsidR="005F5F72" w:rsidRPr="005F5F72" w:rsidRDefault="005F5F72" w:rsidP="005F5F72">
      <w:r w:rsidRPr="005F5F72">
        <w:t>(19)</w:t>
      </w:r>
      <w:hyperlink r:id="rId92" w:history="1">
        <w:r w:rsidRPr="005F5F72">
          <w:rPr>
            <w:rStyle w:val="Hyperlink"/>
          </w:rPr>
          <w:t>https://www.bloomberg.com/news/articles/2024-04-22/uk-rwanda-bill-what-s-behind-rishi-sunak-s-</w:t>
        </w:r>
      </w:hyperlink>
      <w:r w:rsidRPr="005F5F72">
        <w:t> deportation-plans</w:t>
      </w:r>
    </w:p>
    <w:p w14:paraId="3CE01A69" w14:textId="77777777" w:rsidR="005F5F72" w:rsidRPr="005F5F72" w:rsidRDefault="005F5F72" w:rsidP="005F5F72">
      <w:r w:rsidRPr="005F5F72">
        <w:t>(20) </w:t>
      </w:r>
      <w:hyperlink r:id="rId93" w:history="1">
        <w:r w:rsidRPr="005F5F72">
          <w:rPr>
            <w:rStyle w:val="Hyperlink"/>
          </w:rPr>
          <w:t>https://unherd.com/2022/06/the-rwanda-plan-has-failed-before/</w:t>
        </w:r>
      </w:hyperlink>
    </w:p>
    <w:p w14:paraId="7C61F59F" w14:textId="77777777" w:rsidR="005F5F72" w:rsidRPr="005F5F72" w:rsidRDefault="005F5F72" w:rsidP="005F5F72">
      <w:r w:rsidRPr="005F5F72">
        <w:t>(21) </w:t>
      </w:r>
      <w:hyperlink r:id="rId94" w:history="1">
        <w:r w:rsidRPr="005F5F72">
          <w:rPr>
            <w:rStyle w:val="Hyperlink"/>
          </w:rPr>
          <w:t>https://ecfr.eu/article/a-cautionary-tale-why-the-uks-rwanda-bill-is-doomed-for-political-failure/</w:t>
        </w:r>
      </w:hyperlink>
    </w:p>
    <w:p w14:paraId="5518DFE7" w14:textId="77777777" w:rsidR="005F5F72" w:rsidRPr="005F5F72" w:rsidRDefault="005F5F72" w:rsidP="005F5F72">
      <w:r w:rsidRPr="005F5F72">
        <w:t>(22)</w:t>
      </w:r>
      <w:hyperlink r:id="rId95" w:history="1">
        <w:r w:rsidRPr="005F5F72">
          <w:rPr>
            <w:rStyle w:val="Hyperlink"/>
          </w:rPr>
          <w:t>https://ecre.org/eu-external-partners-member-states-push-for-outsourcing-of-migration-procedures-to-third-</w:t>
        </w:r>
      </w:hyperlink>
      <w:r w:rsidRPr="005F5F72">
        <w:t> countries-%E2%80%95-eu-signs-e-1-billion-cash-for-migrants-deal-with-lebanon-%E2%80%95-tunis/</w:t>
      </w:r>
    </w:p>
    <w:p w14:paraId="36528699" w14:textId="77777777" w:rsidR="005F5F72" w:rsidRPr="005F5F72" w:rsidRDefault="005F5F72" w:rsidP="005F5F72">
      <w:r w:rsidRPr="005F5F72">
        <w:t>(23) </w:t>
      </w:r>
      <w:hyperlink r:id="rId96" w:history="1">
        <w:r w:rsidRPr="005F5F72">
          <w:rPr>
            <w:rStyle w:val="Hyperlink"/>
          </w:rPr>
          <w:t>https://ecfr.eu/article/a-cautionary-tale-why-the-uks-rwanda-bill-is-doomed-for-political-failure/</w:t>
        </w:r>
      </w:hyperlink>
    </w:p>
    <w:p w14:paraId="170261B8" w14:textId="77777777" w:rsidR="005F5F72" w:rsidRPr="005F5F72" w:rsidRDefault="005F5F72" w:rsidP="005F5F72">
      <w:r w:rsidRPr="005F5F72">
        <w:t>(24) </w:t>
      </w:r>
      <w:hyperlink r:id="rId97" w:history="1">
        <w:r w:rsidRPr="005F5F72">
          <w:rPr>
            <w:rStyle w:val="Hyperlink"/>
          </w:rPr>
          <w:t>https://ecfr.eu/article/a-cautionary-tale-why-the-uks-rwanda-bill-is-doomed-for-political-failure/</w:t>
        </w:r>
      </w:hyperlink>
    </w:p>
    <w:p w14:paraId="516B83EB" w14:textId="77777777" w:rsidR="005F5F72" w:rsidRPr="005F5F72" w:rsidRDefault="005F5F72" w:rsidP="005F5F72">
      <w:r w:rsidRPr="005F5F72">
        <w:t>(25) </w:t>
      </w:r>
      <w:hyperlink r:id="rId98" w:history="1">
        <w:r w:rsidRPr="005F5F72">
          <w:rPr>
            <w:rStyle w:val="Hyperlink"/>
          </w:rPr>
          <w:t>https://ecfr.eu/article/a-cautionary-tale-why-the-uks-rwanda-bill-is-doomed-for-political-failure/</w:t>
        </w:r>
      </w:hyperlink>
    </w:p>
    <w:p w14:paraId="24B0B16E" w14:textId="164D3D70" w:rsidR="005F5F72" w:rsidRPr="005F5F72" w:rsidRDefault="005F5F72" w:rsidP="005F5F72">
      <w:r w:rsidRPr="005F5F72">
        <mc:AlternateContent>
          <mc:Choice Requires="wps">
            <w:drawing>
              <wp:inline distT="0" distB="0" distL="0" distR="0" wp14:anchorId="19FA5F00" wp14:editId="2978B1E4">
                <wp:extent cx="304800" cy="304800"/>
                <wp:effectExtent l="0" t="0" r="0" b="0"/>
                <wp:docPr id="1083449958" name="Rectangle 155" descr="GRATION AND ECONO ELOPMENT PARTNER VANDA MIC DEVELOPMENT ERSHIP UV UK RW MIGRATION &amp; F ASH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19A1A" id="Rectangle 155" o:spid="_x0000_s1026" alt="GRATION AND ECONO ELOPMENT PARTNER VANDA MIC DEVELOPMENT ERSHIP UV UK RW MIGRATION &amp; F ASH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938162" w14:textId="77777777" w:rsidR="005F5F72" w:rsidRPr="005F5F72" w:rsidRDefault="005F5F72" w:rsidP="005F5F72">
      <w:pPr>
        <w:rPr>
          <w:b/>
          <w:bCs/>
        </w:rPr>
      </w:pPr>
      <w:r w:rsidRPr="005F5F72">
        <w:rPr>
          <w:b/>
          <w:bCs/>
          <w:rtl/>
        </w:rPr>
        <w:t>زيارة رئيس غينيا بيساو لإسرائيل.. الأسباب والتداعيات</w:t>
      </w:r>
    </w:p>
    <w:p w14:paraId="1AD75DD4" w14:textId="77777777" w:rsidR="005F5F72" w:rsidRPr="005F5F72" w:rsidRDefault="005F5F72" w:rsidP="005F5F72">
      <w:r w:rsidRPr="005F5F72">
        <w:rPr>
          <w:rtl/>
        </w:rPr>
        <w:t>أ. فاروق حسين أبو ضيف</w:t>
      </w:r>
    </w:p>
    <w:p w14:paraId="53373D98" w14:textId="77777777" w:rsidR="005F5F72" w:rsidRPr="005F5F72" w:rsidRDefault="005F5F72" w:rsidP="005F5F72">
      <w:r w:rsidRPr="005F5F72">
        <w:rPr>
          <w:rtl/>
        </w:rPr>
        <w:t>باحث سياسي - الإدارة العامة للقضايا الاستراتيجية - مركز المعلومات ودعم اتخاذ القرار</w:t>
      </w:r>
    </w:p>
    <w:p w14:paraId="0942D72D" w14:textId="17417067" w:rsidR="005F5F72" w:rsidRPr="005F5F72" w:rsidRDefault="005F5F72" w:rsidP="005F5F72">
      <w:r w:rsidRPr="005F5F72">
        <mc:AlternateContent>
          <mc:Choice Requires="wps">
            <w:drawing>
              <wp:inline distT="0" distB="0" distL="0" distR="0" wp14:anchorId="351B435D" wp14:editId="249F886C">
                <wp:extent cx="304800" cy="304800"/>
                <wp:effectExtent l="0" t="0" r="0" b="0"/>
                <wp:docPr id="835343489"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59F856"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457C7D" w14:textId="77777777" w:rsidR="005F5F72" w:rsidRPr="005F5F72" w:rsidRDefault="005F5F72" w:rsidP="005F5F72">
      <w:r w:rsidRPr="005F5F72">
        <w:rPr>
          <w:rtl/>
        </w:rPr>
        <w:t>في الوقت الذي يندد فيه المجتمع الدولي بالمجازر التي يرتكبها الجيش الإسرائيلي ضد الشعب الفلسطيني في قطاع غزة، قام رئيس جمهورية غينيا بيساو "عمر سيسوكو" بزيارة إلى إسرائيل خلال الفترة من ٣ -٤ مارس ٢٠٢٤، وتعد هذه الزيارة الأولى من نوعها التي يقوم بها رئيس إفريقي إلى تل أبيب منذ بداية العدوان الإسرائيلي على قطاع غزة</w:t>
      </w:r>
      <w:r w:rsidRPr="005F5F72">
        <w:t>'.</w:t>
      </w:r>
    </w:p>
    <w:p w14:paraId="58C5A884" w14:textId="77777777" w:rsidR="005F5F72" w:rsidRPr="005F5F72" w:rsidRDefault="005F5F72" w:rsidP="005F5F72">
      <w:r w:rsidRPr="005F5F72">
        <w:rPr>
          <w:rtl/>
        </w:rPr>
        <w:t>وتأتي تلك الزيارة في أعقاب إدانة الاتحاد الإفريقي للعدوان الإسرائيلي على غزة، وذلك في البيان الصادر عن القمة الإفريقية رقم ٣٧ التي عُقدت خلال الفترة (١٧-١٨ فبراير ٢٠٢٤) بالعاصمة الإثيوبية أديس أبابا؛ حيث وصف العدوان على غزة بالحرب الوحشية ضد أكثر من ٢,٢ مليون فلسطيني، كما طالب بضرورة الوقف الفوري لإطلاق النار، والعمل على منع الإبادة الجماعية في حق الشعب الفلسطيني.٢</w:t>
      </w:r>
    </w:p>
    <w:p w14:paraId="31DEB961" w14:textId="77777777" w:rsidR="005F5F72" w:rsidRPr="005F5F72" w:rsidRDefault="005F5F72" w:rsidP="005F5F72">
      <w:r w:rsidRPr="005F5F72">
        <w:rPr>
          <w:rtl/>
        </w:rPr>
        <w:lastRenderedPageBreak/>
        <w:t>وبالرغم من وصف بعض التقارير لهذه الزيارة بأنها محاولة إفريقية للوساطة في حل الأزمة، لا سيما أن رئيس غينيا بيساو قد التقى خلالها بالرئيس الإسرائيلي "إسحاق هرتسوج"، قبل أن يتوجه إلى مدينة رام الله بالضفة الغربية للقاء الرئيس الفلسطيني "محمود عباس"، فإن الزيارة تحيط بها</w:t>
      </w:r>
    </w:p>
    <w:p w14:paraId="487A8785" w14:textId="77777777" w:rsidR="005F5F72" w:rsidRPr="005F5F72" w:rsidRDefault="005F5F72" w:rsidP="005F5F72">
      <w:r w:rsidRPr="005F5F72">
        <w:rPr>
          <w:rtl/>
        </w:rPr>
        <w:t>بعض الشكوك، ويمكن تناول أبرز ملامح الزيارة في ضوء حرب غزة من خلال المحاور التالية</w:t>
      </w:r>
      <w:r w:rsidRPr="005F5F72">
        <w:t>:</w:t>
      </w:r>
    </w:p>
    <w:p w14:paraId="1FADC585" w14:textId="77777777" w:rsidR="005F5F72" w:rsidRPr="005F5F72" w:rsidRDefault="005F5F72" w:rsidP="005F5F72">
      <w:pPr>
        <w:rPr>
          <w:b/>
          <w:bCs/>
        </w:rPr>
      </w:pPr>
      <w:r w:rsidRPr="005F5F72">
        <w:rPr>
          <w:b/>
          <w:bCs/>
          <w:rtl/>
        </w:rPr>
        <w:t>المحور الأول: أسباب وتوقيت الزيارة</w:t>
      </w:r>
    </w:p>
    <w:p w14:paraId="687F4EBD" w14:textId="77777777" w:rsidR="005F5F72" w:rsidRPr="005F5F72" w:rsidRDefault="005F5F72" w:rsidP="005F5F72">
      <w:r w:rsidRPr="005F5F72">
        <w:rPr>
          <w:rtl/>
        </w:rPr>
        <w:t>تأتي زيارة "عمر سيسوكو إمبالو"، رئيس غينيا بيساو، إلى إسرائيل تلبيةً لدعوة الرئيس الإسرائيلي "إسحاق هرتسوج"، وهو الأمر الذي حظي بثناء الجانب الإسرائيلي، خصوصًا في ظل تأكيد "سيسوكو إمبالو" دعم بلاده لإسرائيل في مواجهة ما وصفه "إمبالو" بالهجوم الإرهابي من جانب حركة حماس. مُعلنًا استعداد بلاده للمساهمة بأي وسيلة ممكنة لتعزيز التفاهمات وتقريب وجهات النظر مع جيران إسرائيل من أجل إنهاء الحرب.٣</w:t>
      </w:r>
    </w:p>
    <w:p w14:paraId="76FC972D" w14:textId="77777777" w:rsidR="005F5F72" w:rsidRPr="005F5F72" w:rsidRDefault="005F5F72" w:rsidP="005F5F72">
      <w:r w:rsidRPr="005F5F72">
        <w:rPr>
          <w:rtl/>
        </w:rPr>
        <w:t>وينبغي الإشارة إلى قيام إسرائيل بتوجيه الدعوة إلى رئيس غينيا بيساو لزيارتها وسرعة استجابته لذلك الطلب، فالزيارة لم تكن بموجب مبادرة أو طلب من رئيس غينيا بيساو ليكون رسول سلام أو وسيط لوقف العدوان على غزة، وإنما كانت بدعوة من إسرائیل لشخص رئيس غينيا بیساو. وفي هذا السياق. تُشير التقديرات إلى أن زيارة "سیسوكو" إلى إسرائيل جاءت لعدة أسباب يُمكن توضيح أبرزها فيما يلي:٤</w:t>
      </w:r>
    </w:p>
    <w:p w14:paraId="5340967A" w14:textId="77777777" w:rsidR="005F5F72" w:rsidRPr="005F5F72" w:rsidRDefault="005F5F72" w:rsidP="005F5F72">
      <w:r w:rsidRPr="005F5F72">
        <w:rPr>
          <w:rtl/>
        </w:rPr>
        <w:t>ا. سعي إسرائيل للحفاظ على مصالحها في القارة الإفريقية، ورغبتها في إظهار قدرتها على اختراق القارة الإفريقية، والإبقاء على علاقاتها الجيدة مع دول القارة، لا سيَّما بعد الانتقادات الواسعة التي تعرضت لها تل أبيب مؤخرًا داخل الاتحاد الإفريقي بسبب حرب غزة، فضلًا عن قيام جنوب إفريقيا برفع دعوى قضائية ضد تل أبيب أمام محكمة العدل الدولية بتهمة الإبادة الجماعية بحق الشعب الفلسطيني داخل قطاع غزة</w:t>
      </w:r>
      <w:r w:rsidRPr="005F5F72">
        <w:t>.</w:t>
      </w:r>
    </w:p>
    <w:p w14:paraId="6FD9AD58" w14:textId="77777777" w:rsidR="005F5F72" w:rsidRPr="005F5F72" w:rsidRDefault="005F5F72" w:rsidP="005F5F72">
      <w:r w:rsidRPr="005F5F72">
        <w:rPr>
          <w:rtl/>
        </w:rPr>
        <w:t>٢</w:t>
      </w:r>
      <w:r w:rsidRPr="005F5F72">
        <w:t xml:space="preserve">. </w:t>
      </w:r>
      <w:r w:rsidRPr="005F5F72">
        <w:rPr>
          <w:rtl/>
        </w:rPr>
        <w:t>مساعي إسرائيل لإثبات وجود خلافات داخل القارة الإفريقية بشأن دعم فلسطين، وإظهار تأييد بعض الدول الإفريقية لإسرائيل، بخلاف ما أعلنه رئيس مفوضية الاتحاد الإفريقي بشأن تضامن دول الاتحاد مع الشعب الفلسطيني، والتأكيد الكامل لحق فلسطين في تأسيس دولة مستقلة ذات سيادة، والتنديد بجرائم الإبادة الجماعية لسكان غزة</w:t>
      </w:r>
      <w:r w:rsidRPr="005F5F72">
        <w:t>.</w:t>
      </w:r>
    </w:p>
    <w:p w14:paraId="0CDBFFCF" w14:textId="77777777" w:rsidR="005F5F72" w:rsidRPr="005F5F72" w:rsidRDefault="005F5F72" w:rsidP="005F5F72">
      <w:r w:rsidRPr="005F5F72">
        <w:rPr>
          <w:rtl/>
        </w:rPr>
        <w:t>٣</w:t>
      </w:r>
      <w:r w:rsidRPr="005F5F72">
        <w:t xml:space="preserve">. </w:t>
      </w:r>
      <w:r w:rsidRPr="005F5F72">
        <w:rPr>
          <w:rtl/>
        </w:rPr>
        <w:t>سعي إسرائيل لإلغاء قرار تعليق عضويتها في الاتحاد الإفريقي كعضو مراقب، والصادر خلال القمة الـ ٣٧ للاتحاد الإفريقي: اعتراضًا على المجازر التي ارتكبتها في حق الشعب الفلسطيني، وذلك من خلال استمالة غينيا بيساو التي ترغب في ترشيح وزيرة خارجيتها "سوزي كارلا باربوسا" لتولي منصب رئيس مفوضية الاتحاد الإفريقي</w:t>
      </w:r>
      <w:r w:rsidRPr="005F5F72">
        <w:t>.</w:t>
      </w:r>
    </w:p>
    <w:p w14:paraId="6EF15EF8" w14:textId="77777777" w:rsidR="005F5F72" w:rsidRPr="005F5F72" w:rsidRDefault="005F5F72" w:rsidP="005F5F72">
      <w:r w:rsidRPr="005F5F72">
        <w:rPr>
          <w:rtl/>
        </w:rPr>
        <w:t>٤</w:t>
      </w:r>
      <w:r w:rsidRPr="005F5F72">
        <w:t xml:space="preserve">. </w:t>
      </w:r>
      <w:r w:rsidRPr="005F5F72">
        <w:rPr>
          <w:rtl/>
        </w:rPr>
        <w:t>مخاوف إسرائيل من تكوين تحالف دولي بين دول الجنوب لعزلها دبلوماسيًّا، لا سيما بعد مشاركة الرئيس البرازيلي "لولا دا سيلفا" في القمة الإفريقية الـ ٣٧ التي عقدت في أديس أبابا، وإدانة إسرائيل بارتكابها إبادة جماعية ومجازر ضد الشعب الفلسطيني داخل قطاع غزة، ودعوته لضرورة إقامة دولة فلسطينية والاعتراف بها كدولة ذات سيادة كاملة</w:t>
      </w:r>
    </w:p>
    <w:p w14:paraId="3CD547D4" w14:textId="77777777" w:rsidR="005F5F72" w:rsidRPr="005F5F72" w:rsidRDefault="005F5F72" w:rsidP="005F5F72">
      <w:r w:rsidRPr="005F5F72">
        <w:rPr>
          <w:rtl/>
        </w:rPr>
        <w:t>العضوية في الأمم المتحدة°. ويأتي هذا الموقف البرازيلي متسفًا مع مواقف مجموعة من دول أمريكا الجنوبية، وأبرزها (فنزويلا، كوبا، تشيلي، کولومبیا، بولیفیا، هندوراس)٦</w:t>
      </w:r>
      <w:r w:rsidRPr="005F5F72">
        <w:t>.</w:t>
      </w:r>
    </w:p>
    <w:p w14:paraId="5D31740B" w14:textId="77777777" w:rsidR="005F5F72" w:rsidRPr="005F5F72" w:rsidRDefault="005F5F72" w:rsidP="005F5F72">
      <w:r w:rsidRPr="005F5F72">
        <w:rPr>
          <w:rtl/>
        </w:rPr>
        <w:t>٥</w:t>
      </w:r>
      <w:r w:rsidRPr="005F5F72">
        <w:t xml:space="preserve">. </w:t>
      </w:r>
      <w:r w:rsidRPr="005F5F72">
        <w:rPr>
          <w:rtl/>
        </w:rPr>
        <w:t>مساعي إسرائيل لتفتيت الكتلة التصويتية للقارة السمراء ضدها في المحافل الدولية. وذلك من خلال اجتذاب الدول الإفريقية التي لا تزال محايدة ولم تتخذ موقفًا معاديًّا لإسرائيل في حربها على القطاع٧، لا سيما غينيا بيساو. وذلك من خلال تقديم المساعدات بكافة الطرق الممكنة، وتشجيع دول القارة على تغيير مواقفها لصالح إسرائيل. لا سيما في ضوء تصويت الجمعية العامة للأمم المتحدة: حيث كانت ليبيريا الدولة الإفريقية الوحيدة التي صوّتت ضد قرار وقف إطلاق النار قبل تدخل الرئيس الليبيري "جورج ويا" لإلغاء تصويت بلاده ضد قرار للأمم المتحدة لصالح قرار وقف إطلاق النار، كما امتنعت ٥ دول إفريقية عن التصويت، وهي: (الكاميرون - غينيا الاستوائية - توجو - جنوب السودان - ملاوي) ، أما باقي الدول فقد أيّدت قرار الجمعية العامة للأمم المتحدة لوقف فوري لإطلاق النار.٨</w:t>
      </w:r>
    </w:p>
    <w:p w14:paraId="4D3DB6A4" w14:textId="77777777" w:rsidR="005F5F72" w:rsidRPr="005F5F72" w:rsidRDefault="005F5F72" w:rsidP="005F5F72">
      <w:r w:rsidRPr="005F5F72">
        <w:lastRenderedPageBreak/>
        <w:t xml:space="preserve">" </w:t>
      </w:r>
      <w:r w:rsidRPr="005F5F72">
        <w:rPr>
          <w:rtl/>
        </w:rPr>
        <w:t>تسعى إسرائيل للحفاظ على مصالحها في القارة الإفريقية، والإبقاء على علاقاتها الجيدة مع دول القارة، لا سيَّما بعد الانتقادات الواسعة التي تعرضت لها تل أبيب مؤخرًا داخل الاتحاد الإفريقي بسبب حرب غزة</w:t>
      </w:r>
      <w:r w:rsidRPr="005F5F72">
        <w:t>. "</w:t>
      </w:r>
    </w:p>
    <w:p w14:paraId="539499F4" w14:textId="77777777" w:rsidR="005F5F72" w:rsidRPr="005F5F72" w:rsidRDefault="005F5F72" w:rsidP="005F5F72">
      <w:pPr>
        <w:rPr>
          <w:b/>
          <w:bCs/>
        </w:rPr>
      </w:pPr>
      <w:r w:rsidRPr="005F5F72">
        <w:rPr>
          <w:b/>
          <w:bCs/>
          <w:rtl/>
        </w:rPr>
        <w:t>المحور الثاني: دوافع رئيس غينيا بيساو من الزيارة</w:t>
      </w:r>
    </w:p>
    <w:p w14:paraId="06E30075" w14:textId="77777777" w:rsidR="005F5F72" w:rsidRPr="005F5F72" w:rsidRDefault="005F5F72" w:rsidP="005F5F72">
      <w:r w:rsidRPr="005F5F72">
        <w:rPr>
          <w:rtl/>
        </w:rPr>
        <w:t>تُشكِّل زيارة "سيسوكو" إلى تل أبيب أهمية كبيرة بالنسبة له، لا سيما في ظل استعداده لخوض الانتخابات الرئاسية القادمة، ولعل أبرز دوافعه من تلك الزيارة تتمثل فيما يلي</w:t>
      </w:r>
      <w:r w:rsidRPr="005F5F72">
        <w:t>:</w:t>
      </w:r>
    </w:p>
    <w:p w14:paraId="4D9541AC" w14:textId="77777777" w:rsidR="005F5F72" w:rsidRPr="005F5F72" w:rsidRDefault="005F5F72" w:rsidP="005F5F72">
      <w:r w:rsidRPr="005F5F72">
        <w:rPr>
          <w:rtl/>
        </w:rPr>
        <w:t>١</w:t>
      </w:r>
      <w:r w:rsidRPr="005F5F72">
        <w:t xml:space="preserve">. </w:t>
      </w:r>
      <w:r w:rsidRPr="005F5F72">
        <w:rPr>
          <w:rtl/>
        </w:rPr>
        <w:t>السعي إلى كسب صداقات قوية مع عدد من قادة دول العالم، والحصول على الدعم الخارجي في سباق الانتخابات الرئاسية المُقرر انعقادها بنهاية العام الجاري، أو بداية العام المقبل، وذلك في ظل عدم قدرته على الوصول إلى تفاهمات مع المعارضة بشأن تحديد موعد الانتخابات٩، ومن ثمّ يسعى "سيسوكو" إلى كسب ود الحكومة الإسرائيلية لدعمه في الانتخابات المقبلة، من خلال توفير الدعم المادي لتمويل حملته الانتخابية.1</w:t>
      </w:r>
    </w:p>
    <w:p w14:paraId="72055406" w14:textId="77777777" w:rsidR="005F5F72" w:rsidRPr="005F5F72" w:rsidRDefault="005F5F72" w:rsidP="005F5F72">
      <w:r w:rsidRPr="005F5F72">
        <w:rPr>
          <w:rtl/>
        </w:rPr>
        <w:t>٢</w:t>
      </w:r>
      <w:r w:rsidRPr="005F5F72">
        <w:t xml:space="preserve">. </w:t>
      </w:r>
      <w:r w:rsidRPr="005F5F72">
        <w:rPr>
          <w:rtl/>
        </w:rPr>
        <w:t>مساعي "سيسوكو" إلى تحسين صورته الدولية وكسب مزيد من التأييد الدولي، وذلك من خلال إظهار نفسه كمبعوث للسلام في ظل استمرار حرب غزة، ومحاولاته تقريب وجهات النظر بين الجانبين الإسرائيلي والفلسطيني"، لا سيما في ظل التأثير السلبي للحرب على العلاقات الإسرائيلية بمعظم دول القارة. واستمرار الرفض الإفريقي للممارسات الإسرائيلية داخل القطاع، فضلًا عن دعوة رئيس مفوضية الاتحاد الإفريقي "محمد موسى فقي" رئيس المجلس الأوروبي لضرورة تشكيل جبهة دولية عالمية لوقف الحرب"، ومن هذا المنطلق يسعى الرئيس "سيسوكو" لإظهار نفسه كرسول للسلام</w:t>
      </w:r>
      <w:r w:rsidRPr="005F5F72">
        <w:t>.</w:t>
      </w:r>
    </w:p>
    <w:p w14:paraId="517563A3" w14:textId="77777777" w:rsidR="005F5F72" w:rsidRPr="005F5F72" w:rsidRDefault="005F5F72" w:rsidP="005F5F72">
      <w:r w:rsidRPr="005F5F72">
        <w:t xml:space="preserve">" </w:t>
      </w:r>
      <w:r w:rsidRPr="005F5F72">
        <w:rPr>
          <w:rtl/>
        </w:rPr>
        <w:t>شهدت زيارة "سيسوكو" حملة واسعة من الانتقادات على المستويين المحلي والدولي؛ حيث رفض العديد من النشطاء في غينيا بيساو الانتهاكات الإسرائيلية بحق الشعب الفلسطيني، لا سيما مع تشابه المجازر الإسرائيلية في غزة مع تلك التي قامت بها القوات البرتغالية بحق شعب غينيا بيساو إبان فترة الاستعمار</w:t>
      </w:r>
      <w:r w:rsidRPr="005F5F72">
        <w:t>.</w:t>
      </w:r>
    </w:p>
    <w:p w14:paraId="1F7C4EFD" w14:textId="77777777" w:rsidR="005F5F72" w:rsidRPr="005F5F72" w:rsidRDefault="005F5F72" w:rsidP="005F5F72">
      <w:pPr>
        <w:rPr>
          <w:b/>
          <w:bCs/>
        </w:rPr>
      </w:pPr>
      <w:r w:rsidRPr="005F5F72">
        <w:rPr>
          <w:b/>
          <w:bCs/>
        </w:rPr>
        <w:t>"</w:t>
      </w:r>
    </w:p>
    <w:p w14:paraId="7EEF1387" w14:textId="77777777" w:rsidR="005F5F72" w:rsidRPr="005F5F72" w:rsidRDefault="005F5F72" w:rsidP="005F5F72">
      <w:r w:rsidRPr="005F5F72">
        <w:rPr>
          <w:rtl/>
        </w:rPr>
        <w:t>٣</w:t>
      </w:r>
      <w:r w:rsidRPr="005F5F72">
        <w:t xml:space="preserve">. </w:t>
      </w:r>
      <w:r w:rsidRPr="005F5F72">
        <w:rPr>
          <w:rtl/>
        </w:rPr>
        <w:t>الحصول على بعض المكاسب الاقتصادية: تأتي هذه الزيارة في الوقت الذي تعاني فيه غينيا بيساو من أوضاع اقتصادية وسياسية وأمنية صعبة. لا سيما بعدما تعرضت الدولة لمحاولة انقلابية فاشلة في ديسمبر ٢٠٢٣، عندما وقعت اشتباكات دامية بين قوات الجيش وعناصر من الحرس الوطني، وذلك أثناء مشاركة الرئيس "سيسوكو" في فعاليات مؤتمر تغير المناخ</w:t>
      </w:r>
      <w:r w:rsidRPr="005F5F72">
        <w:t xml:space="preserve"> (28-COP) </w:t>
      </w:r>
      <w:r w:rsidRPr="005F5F72">
        <w:rPr>
          <w:rtl/>
        </w:rPr>
        <w:t>في الإمارات، حيث تمثل هذه الزيارة فرصة للحصول على الدعم الإسرائيلي من أجل التغلب على تلك الأزمات.١٣</w:t>
      </w:r>
    </w:p>
    <w:p w14:paraId="34CD1728" w14:textId="77777777" w:rsidR="005F5F72" w:rsidRPr="005F5F72" w:rsidRDefault="005F5F72" w:rsidP="005F5F72">
      <w:pPr>
        <w:rPr>
          <w:b/>
          <w:bCs/>
        </w:rPr>
      </w:pPr>
      <w:r w:rsidRPr="005F5F72">
        <w:rPr>
          <w:b/>
          <w:bCs/>
          <w:rtl/>
        </w:rPr>
        <w:t>المحور الثالث: تداعيات زيارة "سيسوكو" إلى إسرائيل</w:t>
      </w:r>
    </w:p>
    <w:p w14:paraId="3AFE2FC6" w14:textId="77777777" w:rsidR="005F5F72" w:rsidRPr="005F5F72" w:rsidRDefault="005F5F72" w:rsidP="005F5F72">
      <w:r w:rsidRPr="005F5F72">
        <w:rPr>
          <w:rtl/>
        </w:rPr>
        <w:t>شهدت زيارة "سيسوكو" حملة واسعة من الانتقادات على المستويين المحلي والدولي: حيث رفض العديد من النشطاء في غينيا بيساو الانتهاكات الإسرائيلية بحق الشعب الفلسطيني. لا سيما مع تشابه المجازر الإسرائيلية في غزة مع تلك التي قامت بها القوات البرتغالية بحق شعب غینیا بیساو إبان فترة الاستعمار ١٤</w:t>
      </w:r>
    </w:p>
    <w:p w14:paraId="447B9B64" w14:textId="77777777" w:rsidR="005F5F72" w:rsidRPr="005F5F72" w:rsidRDefault="005F5F72" w:rsidP="005F5F72">
      <w:r w:rsidRPr="005F5F72">
        <w:rPr>
          <w:rtl/>
        </w:rPr>
        <w:t>وعلى المستوى الدولي انتقد العديد من الدول الإفريقية تلك الزيارة، وخصوصًا بعد إظهار "سيسوكو" دعمه لإسرائيل، وهو ما اعتبروه دعمًا للإبادة الجماعية في قطاع غزة، كما رأوا أن تلك الزيارة تتناقض مع الإجماع الذي حظي به الاتحاد الإفريقي تجاه هذه القضية.١٥</w:t>
      </w:r>
    </w:p>
    <w:p w14:paraId="55052AB6" w14:textId="77777777" w:rsidR="005F5F72" w:rsidRPr="005F5F72" w:rsidRDefault="005F5F72" w:rsidP="005F5F72">
      <w:r w:rsidRPr="005F5F72">
        <w:rPr>
          <w:rtl/>
        </w:rPr>
        <w:t xml:space="preserve">وفي سياق متصل، أعلنت اللجنة العليا لتحالف أسطول الحرية أن سلطة تسجيل السفن الدولية في جمهورية غينيا بيساو قد سحبت علمها من اثنتين من سفن الأسطول، من بينها سفينة شحن محملة بأكثر من ٥ آلاف طن من المساعدات الإنسانية المتجهة إلى غزة في أعقاب ضغوط إسرائيلية مستمرة لمنع انطلاق الأسطول، الأمر الذي أثار حفيظة البعض وأدى لتوجيه الانتقادات إلى غينيا بيساو بأنها أصبحت أداة في يد السياسات الإسرائيلية الرامية لحرمان الفلسطينيين من المساعدات </w:t>
      </w:r>
      <w:r w:rsidRPr="005F5F72">
        <w:rPr>
          <w:rtl/>
        </w:rPr>
        <w:lastRenderedPageBreak/>
        <w:t>الضرورية للبقاء على قيد الحياة، فضلًا عن اتهام غينيا بيساو بتجاهل التزاماتها تجاه القانون الدولي الإنساني والقرارات الصادرة عن مجلس الأمن الدولي ومحكمة العدل الدولية</w:t>
      </w:r>
      <w:r w:rsidRPr="005F5F72">
        <w:t>."</w:t>
      </w:r>
    </w:p>
    <w:p w14:paraId="42446AB9" w14:textId="77777777" w:rsidR="005F5F72" w:rsidRPr="005F5F72" w:rsidRDefault="005F5F72" w:rsidP="005F5F72">
      <w:r w:rsidRPr="005F5F72">
        <w:rPr>
          <w:rtl/>
        </w:rPr>
        <w:t>وختامًا، فإن حرب غزة قد ألقت الضوء على عدد من القضايا المهمة، وعلى رأسها التواجد الإسرائيلي في إفريقيا، ومستقبل علاقاتها بعدد من دول القارة، وذلك في ضوء تبنيها استراتيجية دبلوماسية خاصة، تم خلالها توقيع عدد من المعاهدات الدبلوماسية مع مجموعة من دول القارة الإفريقية</w:t>
      </w:r>
      <w:r w:rsidRPr="005F5F72">
        <w:t>.</w:t>
      </w:r>
    </w:p>
    <w:p w14:paraId="55BF168B" w14:textId="77777777" w:rsidR="005F5F72" w:rsidRPr="005F5F72" w:rsidRDefault="005F5F72" w:rsidP="005F5F72">
      <w:r w:rsidRPr="005F5F72">
        <w:rPr>
          <w:rtl/>
        </w:rPr>
        <w:t xml:space="preserve">وبالنظر إلى زيارة رئیس غينيا بيساو يمكن القول بأن هذه الزيارة كانت من أجل خدمة مصالح شخصية. لا سيما أن الدولة لا تتمتع بوزن سياسي مؤثر يؤهلها إلى تقريب وجهات النظر ووقف الحرب الإسرائيلية على قطاع غزة، وذلك في ضوء الأزمات الداخلية التي تعاني منها غينيا بيساو، فضلًا عن الأزمات التي تعاني منها دول المجموعة الاقتصادية لدول غرب إفريقيا "إيكواس" خلال رئاستها عام </w:t>
      </w:r>
      <w:r w:rsidRPr="005F5F72">
        <w:rPr>
          <w:rtl/>
          <w:lang w:bidi="fa-IR"/>
        </w:rPr>
        <w:t>٢٠٢۳</w:t>
      </w:r>
      <w:r w:rsidRPr="005F5F72">
        <w:rPr>
          <w:rtl/>
        </w:rPr>
        <w:t>، بالإضافة إلى الانتقادات التي تم توجيهها للرئيس "سيسوكو" بعد تلك الزيارة واعتباره مخالفًا للتوافق الإفريقي وللمعاهدات والقوانين الدولية</w:t>
      </w:r>
      <w:r w:rsidRPr="005F5F72">
        <w:t>.</w:t>
      </w:r>
    </w:p>
    <w:p w14:paraId="1ED0BC72" w14:textId="7B03C862" w:rsidR="005F5F72" w:rsidRPr="005F5F72" w:rsidRDefault="005F5F72" w:rsidP="005F5F72">
      <w:r w:rsidRPr="005F5F72">
        <mc:AlternateContent>
          <mc:Choice Requires="wps">
            <w:drawing>
              <wp:inline distT="0" distB="0" distL="0" distR="0" wp14:anchorId="71F421BF" wp14:editId="72D546A3">
                <wp:extent cx="304800" cy="304800"/>
                <wp:effectExtent l="0" t="0" r="0" b="0"/>
                <wp:docPr id="1731633696"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C328F"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DA351C" w14:textId="77777777" w:rsidR="005F5F72" w:rsidRPr="005F5F72" w:rsidRDefault="005F5F72" w:rsidP="005F5F72">
      <w:pPr>
        <w:rPr>
          <w:b/>
          <w:bCs/>
        </w:rPr>
      </w:pPr>
      <w:r w:rsidRPr="005F5F72">
        <w:rPr>
          <w:b/>
          <w:bCs/>
          <w:rtl/>
        </w:rPr>
        <w:t>الهوامش والمراجع</w:t>
      </w:r>
    </w:p>
    <w:p w14:paraId="763448E3" w14:textId="77777777" w:rsidR="005F5F72" w:rsidRPr="005F5F72" w:rsidRDefault="005F5F72" w:rsidP="005F5F72">
      <w:r w:rsidRPr="005F5F72">
        <w:t>(1) Guinea-Bissau president holds talks with Palestine's Abbas, 5 march 2024, Africa news. </w:t>
      </w:r>
      <w:hyperlink r:id="rId99" w:history="1">
        <w:r w:rsidRPr="005F5F72">
          <w:rPr>
            <w:rStyle w:val="Hyperlink"/>
          </w:rPr>
          <w:t>https://www.africanews</w:t>
        </w:r>
      </w:hyperlink>
      <w:r w:rsidRPr="005F5F72">
        <w:t>. com/2024/03/05/guinea-bissau-president-holds-talks-with-palestines-abbas//</w:t>
      </w:r>
    </w:p>
    <w:p w14:paraId="4EDD24E0" w14:textId="77777777" w:rsidR="005F5F72" w:rsidRPr="005F5F72" w:rsidRDefault="005F5F72" w:rsidP="005F5F72">
      <w:r w:rsidRPr="005F5F72">
        <w:rPr>
          <w:rtl/>
        </w:rPr>
        <w:t>(٢) هاشم علي حامد محمد، موقف القمة الإفريقية في دورتها ال٣٧ من القضية الفلسطينية، ٢٠ فبراير ٢٠٢٤</w:t>
      </w:r>
      <w:r w:rsidRPr="005F5F72">
        <w:t>.independent arabia. </w:t>
      </w:r>
      <w:hyperlink r:id="rId100" w:history="1">
        <w:r w:rsidRPr="005F5F72">
          <w:rPr>
            <w:rStyle w:val="Hyperlink"/>
          </w:rPr>
          <w:t>https://shorturl.at/uFIO7</w:t>
        </w:r>
      </w:hyperlink>
    </w:p>
    <w:p w14:paraId="14DC7B52" w14:textId="77777777" w:rsidR="005F5F72" w:rsidRPr="005F5F72" w:rsidRDefault="005F5F72" w:rsidP="005F5F72">
      <w:r w:rsidRPr="005F5F72">
        <w:t>(3) Pres. Herzog to Pres. Embaló: You showed true friendship, 3 march 2024, Israel National News. </w:t>
      </w:r>
      <w:hyperlink r:id="rId101" w:history="1">
        <w:r w:rsidRPr="005F5F72">
          <w:rPr>
            <w:rStyle w:val="Hyperlink"/>
          </w:rPr>
          <w:t>https://www</w:t>
        </w:r>
      </w:hyperlink>
      <w:r w:rsidRPr="005F5F72">
        <w:t>. israelnationalnews.com/news/386158</w:t>
      </w:r>
    </w:p>
    <w:p w14:paraId="6973B960" w14:textId="77777777" w:rsidR="005F5F72" w:rsidRPr="005F5F72" w:rsidRDefault="005F5F72" w:rsidP="005F5F72">
      <w:r w:rsidRPr="005F5F72">
        <w:rPr>
          <w:rtl/>
        </w:rPr>
        <w:t>(٤) محمد الجزار، خفايا وأسرار زيارة رئيس غينيا بيساو إلى إسرائيل، قراءات إفريقية</w:t>
      </w:r>
      <w:r w:rsidRPr="005F5F72">
        <w:t>. </w:t>
      </w:r>
      <w:hyperlink r:id="rId102" w:history="1">
        <w:r w:rsidRPr="005F5F72">
          <w:rPr>
            <w:rStyle w:val="Hyperlink"/>
          </w:rPr>
          <w:t>https://shorturl.at/kCFL6</w:t>
        </w:r>
      </w:hyperlink>
      <w:r w:rsidRPr="005F5F72">
        <w:t> </w:t>
      </w:r>
      <w:r w:rsidRPr="005F5F72">
        <w:rPr>
          <w:rtl/>
        </w:rPr>
        <w:t>(٥) انطلاق أعمال القمة الأفريقية في أديس أبابا، وكالة الأنباء الفلسطينية "وف</w:t>
      </w:r>
      <w:hyperlink r:id="rId103" w:history="1">
        <w:r w:rsidRPr="005F5F72">
          <w:rPr>
            <w:rStyle w:val="Hyperlink"/>
          </w:rPr>
          <w:t>https://wafa.ps/Pages/Details</w:t>
        </w:r>
      </w:hyperlink>
      <w:r w:rsidRPr="005F5F72">
        <w:t> ."L/</w:t>
      </w:r>
      <w:r w:rsidRPr="005F5F72">
        <w:rPr>
          <w:rtl/>
        </w:rPr>
        <w:t>٩.٢٥٦</w:t>
      </w:r>
    </w:p>
    <w:p w14:paraId="179B87BF" w14:textId="77777777" w:rsidR="005F5F72" w:rsidRPr="005F5F72" w:rsidRDefault="005F5F72" w:rsidP="005F5F72">
      <w:r w:rsidRPr="005F5F72">
        <w:rPr>
          <w:rtl/>
        </w:rPr>
        <w:t>(٦) محمد حشمت أبو القاسم، دول بأمريكا اللاتينية تدعم فلسطين ضد إسرائيل بقطع العلاقات وسحب السفراء، مارس ٢٠٢٤. الأهرام</w:t>
      </w:r>
      <w:r w:rsidRPr="005F5F72">
        <w:t>.</w:t>
      </w:r>
      <w:hyperlink r:id="rId104" w:history="1">
        <w:r w:rsidRPr="005F5F72">
          <w:rPr>
            <w:rStyle w:val="Hyperlink"/>
          </w:rPr>
          <w:t>https://gate.ahram.org.eg/News/4736833.aspx</w:t>
        </w:r>
      </w:hyperlink>
    </w:p>
    <w:p w14:paraId="44B36521" w14:textId="77777777" w:rsidR="005F5F72" w:rsidRPr="005F5F72" w:rsidRDefault="005F5F72" w:rsidP="005F5F72">
      <w:r w:rsidRPr="005F5F72">
        <w:rPr>
          <w:rtl/>
        </w:rPr>
        <w:t>(٧) فاروق حسين أبو ضيف، مستقبل الوجود الإسرائيلي في القارة الإفريقية بعد حرب غزة، آفاق استراتيجية العدد الثامن. ٩١٣٢</w:t>
      </w:r>
      <w:r w:rsidRPr="005F5F72">
        <w:t>/</w:t>
      </w:r>
      <w:hyperlink r:id="rId105" w:history="1">
        <w:r w:rsidRPr="005F5F72">
          <w:rPr>
            <w:rStyle w:val="Hyperlink"/>
          </w:rPr>
          <w:t>https://www.idsc.gov.eg/Article/details</w:t>
        </w:r>
      </w:hyperlink>
    </w:p>
    <w:p w14:paraId="313B8C6A" w14:textId="77777777" w:rsidR="005F5F72" w:rsidRPr="005F5F72" w:rsidRDefault="005F5F72" w:rsidP="005F5F72">
      <w:r w:rsidRPr="005F5F72">
        <w:rPr>
          <w:rtl/>
        </w:rPr>
        <w:t>(٨) مستقبل الوجود الإسرائيلي في القارة الإفريقية بعد حرب غزة، مرجع سابق</w:t>
      </w:r>
      <w:r w:rsidRPr="005F5F72">
        <w:t>.</w:t>
      </w:r>
    </w:p>
    <w:p w14:paraId="548687C9" w14:textId="77777777" w:rsidR="005F5F72" w:rsidRPr="005F5F72" w:rsidRDefault="005F5F72" w:rsidP="005F5F72">
      <w:r w:rsidRPr="005F5F72">
        <w:t>(9) La Guinée-Bissau abonnée aux coups de force politiques a deux presidents, AFP 29/2/2020, </w:t>
      </w:r>
      <w:hyperlink r:id="rId106" w:history="1">
        <w:r w:rsidRPr="005F5F72">
          <w:rPr>
            <w:rStyle w:val="Hyperlink"/>
          </w:rPr>
          <w:t>https://www.lepoint</w:t>
        </w:r>
      </w:hyperlink>
      <w:r w:rsidRPr="005F5F72">
        <w:t>. fr/monde/la-guinee-bissau-abonnee-aux-coups-de-force-politiques-a-deux-presidents-29-02-2020-2365048_24. php#11</w:t>
      </w:r>
    </w:p>
    <w:p w14:paraId="48141C96" w14:textId="77777777" w:rsidR="005F5F72" w:rsidRPr="005F5F72" w:rsidRDefault="005F5F72" w:rsidP="005F5F72">
      <w:r w:rsidRPr="005F5F72">
        <w:rPr>
          <w:rtl/>
        </w:rPr>
        <w:t>(١٠) خفايا وأسرار زيارة رئيس غینيا بیساو إلى إسرائیل، مرجع سابق</w:t>
      </w:r>
      <w:r w:rsidRPr="005F5F72">
        <w:t>.</w:t>
      </w:r>
    </w:p>
    <w:p w14:paraId="469975EB" w14:textId="77777777" w:rsidR="005F5F72" w:rsidRPr="005F5F72" w:rsidRDefault="005F5F72" w:rsidP="005F5F72">
      <w:r w:rsidRPr="005F5F72">
        <w:lastRenderedPageBreak/>
        <w:t>(11) 11 Guinea-Bissau President Embalo Visits Isreal, march 2024. </w:t>
      </w:r>
      <w:hyperlink r:id="rId107" w:history="1">
        <w:r w:rsidRPr="005F5F72">
          <w:rPr>
            <w:rStyle w:val="Hyperlink"/>
          </w:rPr>
          <w:t>https://spadetv.africa/guinea-bissau-president-</w:t>
        </w:r>
      </w:hyperlink>
      <w:r w:rsidRPr="005F5F72">
        <w:t> embalo-visits-isreal/</w:t>
      </w:r>
    </w:p>
    <w:p w14:paraId="084D8088" w14:textId="77777777" w:rsidR="005F5F72" w:rsidRPr="005F5F72" w:rsidRDefault="005F5F72" w:rsidP="005F5F72">
      <w:r w:rsidRPr="005F5F72">
        <w:rPr>
          <w:rtl/>
        </w:rPr>
        <w:t>(١٢) مستقبل الوجود الإسرائيلي في القارة الإفريقية بعد حرب غزة، مرجع سابق</w:t>
      </w:r>
      <w:r w:rsidRPr="005F5F72">
        <w:t>.</w:t>
      </w:r>
    </w:p>
    <w:p w14:paraId="204891D0" w14:textId="77777777" w:rsidR="005F5F72" w:rsidRPr="005F5F72" w:rsidRDefault="005F5F72" w:rsidP="005F5F72">
      <w:r w:rsidRPr="005F5F72">
        <w:rPr>
          <w:rtl/>
        </w:rPr>
        <w:t>(١٣) مستقبل الوجود الإسرائيلي في القارة الإفريقية بعد حرب غزة، مرجع سابق</w:t>
      </w:r>
      <w:r w:rsidRPr="005F5F72">
        <w:t>.</w:t>
      </w:r>
    </w:p>
    <w:p w14:paraId="1B0E9914" w14:textId="77777777" w:rsidR="005F5F72" w:rsidRPr="005F5F72" w:rsidRDefault="005F5F72" w:rsidP="005F5F72">
      <w:r w:rsidRPr="005F5F72">
        <w:rPr>
          <w:rtl/>
        </w:rPr>
        <w:t>(١٤) مستقبل الوجود الإسرائيلي في القارة الإفريقية بعد حرب غزة، مرجع سابق</w:t>
      </w:r>
      <w:r w:rsidRPr="005F5F72">
        <w:t>.</w:t>
      </w:r>
    </w:p>
    <w:p w14:paraId="1A1356CE" w14:textId="77777777" w:rsidR="005F5F72" w:rsidRPr="005F5F72" w:rsidRDefault="005F5F72" w:rsidP="005F5F72">
      <w:r w:rsidRPr="005F5F72">
        <w:rPr>
          <w:rtl/>
        </w:rPr>
        <w:t>(١٥) مستقبل الوجود الإسرائيلي في القارة الإفريقية بعد حرب غزة، مرجع سابق</w:t>
      </w:r>
      <w:r w:rsidRPr="005F5F72">
        <w:t>.</w:t>
      </w:r>
    </w:p>
    <w:p w14:paraId="72F5DBB3" w14:textId="77777777" w:rsidR="005F5F72" w:rsidRPr="005F5F72" w:rsidRDefault="005F5F72" w:rsidP="005F5F72">
      <w:r w:rsidRPr="005F5F72">
        <w:t>(16) Gaza aid flotilla halted after vessels flag removed, activists say, Reuters, 28 April 2024. </w:t>
      </w:r>
      <w:hyperlink r:id="rId108" w:history="1">
        <w:r w:rsidRPr="005F5F72">
          <w:rPr>
            <w:rStyle w:val="Hyperlink"/>
          </w:rPr>
          <w:t>https://www.reuters.com/</w:t>
        </w:r>
      </w:hyperlink>
      <w:r w:rsidRPr="005F5F72">
        <w:t> world/middle-east/gaza-aid-flotilla-halted-after-vessels-flag-removed-activists-say-2024-04-27/</w:t>
      </w:r>
    </w:p>
    <w:p w14:paraId="5CFA4B13" w14:textId="77777777" w:rsidR="005F5F72" w:rsidRPr="005F5F72" w:rsidRDefault="005F5F72" w:rsidP="005F5F72">
      <w:r w:rsidRPr="005F5F72">
        <w:rPr>
          <w:rtl/>
        </w:rPr>
        <w:t>منظمو أسطول الحرية إلى غزة يكشفون كيف يحاول الاحتلال منع انطلاق الأسطول</w:t>
      </w:r>
      <w:r w:rsidRPr="005F5F72">
        <w:t>/</w:t>
      </w:r>
      <w:hyperlink r:id="rId109" w:history="1">
        <w:r w:rsidRPr="005F5F72">
          <w:rPr>
            <w:rStyle w:val="Hyperlink"/>
          </w:rPr>
          <w:t>https://www.royanews.tv</w:t>
        </w:r>
      </w:hyperlink>
      <w:r w:rsidRPr="005F5F72">
        <w:t> news/325727</w:t>
      </w:r>
    </w:p>
    <w:p w14:paraId="091F0B38" w14:textId="3352C3B0" w:rsidR="005F5F72" w:rsidRPr="005F5F72" w:rsidRDefault="005F5F72" w:rsidP="005F5F72">
      <w:r w:rsidRPr="005F5F72">
        <mc:AlternateContent>
          <mc:Choice Requires="wps">
            <w:drawing>
              <wp:inline distT="0" distB="0" distL="0" distR="0" wp14:anchorId="3DBF89DC" wp14:editId="30D34033">
                <wp:extent cx="304800" cy="304800"/>
                <wp:effectExtent l="0" t="0" r="0" b="0"/>
                <wp:docPr id="1691447340"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8823A"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FE2BBA" w14:textId="77777777" w:rsidR="005F5F72" w:rsidRPr="005F5F72" w:rsidRDefault="005F5F72" w:rsidP="005F5F72">
      <w:pPr>
        <w:rPr>
          <w:b/>
          <w:bCs/>
        </w:rPr>
      </w:pPr>
      <w:r w:rsidRPr="005F5F72">
        <w:rPr>
          <w:b/>
          <w:bCs/>
        </w:rPr>
        <w:t>"</w:t>
      </w:r>
      <w:r w:rsidRPr="005F5F72">
        <w:rPr>
          <w:b/>
          <w:bCs/>
          <w:rtl/>
        </w:rPr>
        <w:t>تيليجرام" بين خصوصية البيانات ومخاطر التطرف</w:t>
      </w:r>
    </w:p>
    <w:p w14:paraId="5FE043E1" w14:textId="77777777" w:rsidR="005F5F72" w:rsidRPr="005F5F72" w:rsidRDefault="005F5F72" w:rsidP="005F5F72">
      <w:r w:rsidRPr="005F5F72">
        <w:rPr>
          <w:rtl/>
        </w:rPr>
        <w:t>أ. فيصل عبدالله باحث سياسي بالإدارة العامة للقضايا الاستراتيجية أ. حبيبة ياسر</w:t>
      </w:r>
    </w:p>
    <w:p w14:paraId="3998E941" w14:textId="77777777" w:rsidR="005F5F72" w:rsidRPr="005F5F72" w:rsidRDefault="005F5F72" w:rsidP="005F5F72">
      <w:r w:rsidRPr="005F5F72">
        <w:rPr>
          <w:rtl/>
        </w:rPr>
        <w:t>باحثة سياسية بالإدارة العامة للقضايا الاستراتيجية</w:t>
      </w:r>
    </w:p>
    <w:p w14:paraId="3A392646" w14:textId="2325F298" w:rsidR="005F5F72" w:rsidRPr="005F5F72" w:rsidRDefault="005F5F72" w:rsidP="005F5F72">
      <w:r w:rsidRPr="005F5F72">
        <mc:AlternateContent>
          <mc:Choice Requires="wps">
            <w:drawing>
              <wp:inline distT="0" distB="0" distL="0" distR="0" wp14:anchorId="78187EEE" wp14:editId="36CAF501">
                <wp:extent cx="304800" cy="304800"/>
                <wp:effectExtent l="0" t="0" r="0" b="0"/>
                <wp:docPr id="1709397502"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8AD29"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7E2618" w14:textId="5B397257" w:rsidR="005F5F72" w:rsidRPr="005F5F72" w:rsidRDefault="005F5F72" w:rsidP="005F5F72">
      <w:r w:rsidRPr="005F5F72">
        <mc:AlternateContent>
          <mc:Choice Requires="wps">
            <w:drawing>
              <wp:inline distT="0" distB="0" distL="0" distR="0" wp14:anchorId="5ECA71A3" wp14:editId="4C5104FE">
                <wp:extent cx="304800" cy="304800"/>
                <wp:effectExtent l="0" t="0" r="0" b="0"/>
                <wp:docPr id="931942110"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4DAD0C"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883851" w14:textId="77777777" w:rsidR="005F5F72" w:rsidRPr="005F5F72" w:rsidRDefault="005F5F72" w:rsidP="005F5F72">
      <w:r w:rsidRPr="005F5F72">
        <w:rPr>
          <w:rtl/>
        </w:rPr>
        <w:t>يُعد تطبيق "تيليجرام</w:t>
      </w:r>
      <w:r w:rsidRPr="005F5F72">
        <w:t xml:space="preserve">" (Telegram) </w:t>
      </w:r>
      <w:r w:rsidRPr="005F5F72">
        <w:rPr>
          <w:rtl/>
        </w:rPr>
        <w:t>مثالًا واضحًا على تقنيات الاتصال الرقمي التي تمتاز بالمرونة والقدرة على إتاحة وسيلة اتصال مشفرة وآمنة للمستخدمين حول العالم، وبرغم المزايا الإيجابية العديدة التي يقدمها هذا التطبيق، كالخصوصية والمميزات الحديثة التي تسهم في الحفاظ على سرية البيانات والمعلومات، فإن استخدامه من قبل الجماعات المسلحة والمتطرفة يُثير مخاوف العديد من الحكومات والأجهزة الأمنية حول العالم</w:t>
      </w:r>
      <w:r w:rsidRPr="005F5F72">
        <w:t>.</w:t>
      </w:r>
    </w:p>
    <w:p w14:paraId="23E54DD9" w14:textId="77777777" w:rsidR="005F5F72" w:rsidRPr="005F5F72" w:rsidRDefault="005F5F72" w:rsidP="005F5F72">
      <w:r w:rsidRPr="005F5F72">
        <w:rPr>
          <w:rtl/>
        </w:rPr>
        <w:t>ويُشار إلى أن الهدف الرئيس من إطلاق تطبيق "تيليجرام" الذي تم تأسيسه في عام ٢٠١٣، من جانب الأخوين "بافيل دوروف</w:t>
      </w:r>
      <w:r w:rsidRPr="005F5F72">
        <w:t xml:space="preserve">" (Pavel Durov) </w:t>
      </w:r>
      <w:r w:rsidRPr="005F5F72">
        <w:rPr>
          <w:rtl/>
        </w:rPr>
        <w:t>و"نيكولاي دوروف</w:t>
      </w:r>
      <w:r w:rsidRPr="005F5F72">
        <w:t xml:space="preserve">" (Durov Nikolai) </w:t>
      </w:r>
      <w:r w:rsidRPr="005F5F72">
        <w:rPr>
          <w:rtl/>
        </w:rPr>
        <w:t>بمدينة "سانت بطرسبرج" الروسية، وذلك قبل أن يتم نقل مقر الشركة الرئيسي لمدینة "دبي" بالإمارات، هو منافسة تطبيق "واتساب</w:t>
      </w:r>
      <w:r w:rsidRPr="005F5F72">
        <w:t xml:space="preserve">" (WhatsApp) </w:t>
      </w:r>
      <w:r w:rsidRPr="005F5F72">
        <w:rPr>
          <w:rtl/>
        </w:rPr>
        <w:t>للمراسلات</w:t>
      </w:r>
      <w:r w:rsidRPr="005F5F72">
        <w:t>.</w:t>
      </w:r>
    </w:p>
    <w:p w14:paraId="2EE8502E" w14:textId="77777777" w:rsidR="005F5F72" w:rsidRPr="005F5F72" w:rsidRDefault="005F5F72" w:rsidP="005F5F72">
      <w:r w:rsidRPr="005F5F72">
        <w:rPr>
          <w:rtl/>
        </w:rPr>
        <w:t>وفي هذا الإطار، فإن قدرة تطبيق "تيليجرام" على منافسة تطبيق "واتساب" ترجع بالأساس إلى تفوقه على الأخير في كون البنية التحتية للبيانات الخاصة به أكثر أمانًا من تلك التي يمتلكها تطبيق "واتساب" التابع لشركة "ميتا</w:t>
      </w:r>
      <w:r w:rsidRPr="005F5F72">
        <w:t xml:space="preserve">" (META): </w:t>
      </w:r>
      <w:r w:rsidRPr="005F5F72">
        <w:rPr>
          <w:rtl/>
        </w:rPr>
        <w:t>إذ يُتيح "تيليجرام" لمستخدمي التطبيق إجراء محادثات</w:t>
      </w:r>
    </w:p>
    <w:p w14:paraId="2158C017" w14:textId="77777777" w:rsidR="005F5F72" w:rsidRPr="005F5F72" w:rsidRDefault="005F5F72" w:rsidP="005F5F72">
      <w:r w:rsidRPr="005F5F72">
        <w:rPr>
          <w:rtl/>
        </w:rPr>
        <w:t>سرية، فضلًا عن إمكانية تفعيل خاصية "التدمير الذاتي" التي تعمل على حذف الرسائل بشكل تلقائي</w:t>
      </w:r>
      <w:r w:rsidRPr="005F5F72">
        <w:t>.!</w:t>
      </w:r>
    </w:p>
    <w:p w14:paraId="64CE01DA" w14:textId="77777777" w:rsidR="005F5F72" w:rsidRPr="005F5F72" w:rsidRDefault="005F5F72" w:rsidP="005F5F72">
      <w:r w:rsidRPr="005F5F72">
        <w:rPr>
          <w:rtl/>
        </w:rPr>
        <w:lastRenderedPageBreak/>
        <w:t>وينفرد "تيليجرام" عن باقي تطبيقات التواصل الاجتماعي الأخرى بأنه لا يحتاج إلى إدخال رقم الهاتف بالأشخاص حتى يتمكنوا من مراسلة بعضهم، وهو ما يُعد بمثابة عنصر أمان لبعض المستخدمين الذين لا يرغبون في الكشف عن هوياتهم في بعض الوظائف مثل الصحافة.٢</w:t>
      </w:r>
    </w:p>
    <w:p w14:paraId="4E29FDAF" w14:textId="77777777" w:rsidR="005F5F72" w:rsidRPr="005F5F72" w:rsidRDefault="005F5F72" w:rsidP="005F5F72">
      <w:r w:rsidRPr="005F5F72">
        <w:rPr>
          <w:rtl/>
        </w:rPr>
        <w:t>كما يمتلك تطبيق "تيليجرام" ميزة أخرى تتمثل في كونه يُعد بمثابة أداة لبث الرسائل العامة بين مستخدميه، الأمر الذي جعل التطبيق منصة مفتوحة لكافة الآراء والأفكار: بحيث يتم من خلالها تداول مختلف الأخبار دون وجود أي مضايقات.٣</w:t>
      </w:r>
    </w:p>
    <w:p w14:paraId="3BF5F538" w14:textId="77777777" w:rsidR="005F5F72" w:rsidRPr="005F5F72" w:rsidRDefault="005F5F72" w:rsidP="005F5F72">
      <w:r w:rsidRPr="005F5F72">
        <w:rPr>
          <w:rtl/>
        </w:rPr>
        <w:t>وفي هذا الإطار، فإن ما يمتلكه تطبيق "تيليجرام" من خصائص ومميزات، وبالأخص فيما يتعلق بإمكانية إجراء محادثات سرية، قد أدت إلى توسيع قاعدة مستخدميه لتصل إلى نحو ٨٠٠ مليون شخص حول العالم.٤</w:t>
      </w:r>
    </w:p>
    <w:p w14:paraId="65CD4C98" w14:textId="77777777" w:rsidR="005F5F72" w:rsidRPr="005F5F72" w:rsidRDefault="005F5F72" w:rsidP="005F5F72">
      <w:pPr>
        <w:rPr>
          <w:b/>
          <w:bCs/>
        </w:rPr>
      </w:pPr>
      <w:r w:rsidRPr="005F5F72">
        <w:rPr>
          <w:b/>
          <w:bCs/>
          <w:rtl/>
        </w:rPr>
        <w:t>سلاح ذو حدين.. مخاطر استخدام تطبيق "تيليجرام</w:t>
      </w:r>
      <w:r w:rsidRPr="005F5F72">
        <w:rPr>
          <w:b/>
          <w:bCs/>
        </w:rPr>
        <w:t>"</w:t>
      </w:r>
    </w:p>
    <w:p w14:paraId="1000489A" w14:textId="77777777" w:rsidR="005F5F72" w:rsidRPr="005F5F72" w:rsidRDefault="005F5F72" w:rsidP="005F5F72">
      <w:r w:rsidRPr="005F5F72">
        <w:rPr>
          <w:rtl/>
        </w:rPr>
        <w:t>يُمكن اعتبار الاستخدام المزدوج لتطبيق "تيليجرام</w:t>
      </w:r>
      <w:r w:rsidRPr="005F5F72">
        <w:t>"</w:t>
      </w:r>
    </w:p>
    <w:p w14:paraId="75EDE634" w14:textId="77777777" w:rsidR="005F5F72" w:rsidRPr="005F5F72" w:rsidRDefault="005F5F72" w:rsidP="005F5F72">
      <w:r w:rsidRPr="005F5F72">
        <w:rPr>
          <w:rtl/>
        </w:rPr>
        <w:t>سلاحًا ذا حدين؛ إذ تعكس الجوانب القانونية والأخلاقية المحيطة بالتطبيق التحديات التي تواجه المنصات الرقمية في الموازنة ما بين حماية خصوصية المستخدمين من جهة وضمان عدم استخدامها في أنشطة إجرامية أو غير قانونية من جهة أخرى</w:t>
      </w:r>
      <w:r w:rsidRPr="005F5F72">
        <w:t>.</w:t>
      </w:r>
    </w:p>
    <w:p w14:paraId="42A543D0" w14:textId="77777777" w:rsidR="005F5F72" w:rsidRPr="005F5F72" w:rsidRDefault="005F5F72" w:rsidP="005F5F72">
      <w:r w:rsidRPr="005F5F72">
        <w:rPr>
          <w:rtl/>
        </w:rPr>
        <w:t>وفي هذا الإطار، تميل الجماعات المسلحة والمتطرفة لاستخدام "تيليجرام" مستغلة أن التطبيق لا يكشف عن هوية مستخدمه، مما يسمح لأفراد تلك التنظيمات، بما فيهم تنظيما "القاعدة" و"داعش"، بالتواصل مع بعضهم دون الخضوع لمراقبة من جانب الأجهزة الاستخباراتية.٥</w:t>
      </w:r>
    </w:p>
    <w:p w14:paraId="59276431" w14:textId="77777777" w:rsidR="005F5F72" w:rsidRPr="005F5F72" w:rsidRDefault="005F5F72" w:rsidP="005F5F72">
      <w:r w:rsidRPr="005F5F72">
        <w:rPr>
          <w:rtl/>
        </w:rPr>
        <w:t>وتجدر الإشارة إلى أن تدافُع الجماعات المسلحة واليمينية المتطرفة لاستخدام تطبيق "تيليجرام" ينبع بالأساس من توفير التطبيق لخاصية التشفير الشامل للمحادثات، وهو ما يُقصد به أن المرسل والمستلم للرسالة فقط هم الأشخاص الذين يمكنهم الوصول إليها.٦ مما قد يوفر للتنظيمات المتطرفة وسيلة تواصل سرية وآمنة تساعدها على تنظيم العمليات الإرهابية بفاعلية</w:t>
      </w:r>
      <w:r w:rsidRPr="005F5F72">
        <w:t>.</w:t>
      </w:r>
    </w:p>
    <w:p w14:paraId="573B9FA4" w14:textId="77777777" w:rsidR="005F5F72" w:rsidRPr="005F5F72" w:rsidRDefault="005F5F72" w:rsidP="005F5F72">
      <w:r w:rsidRPr="005F5F72">
        <w:rPr>
          <w:rtl/>
        </w:rPr>
        <w:t>وفي هذا الإطار، فإن تطبيق "تيليجرام" يُستخدم من جانب الجماعات الإرهابية لنشر العنف والتطرف ولتنسيق سفر أعضائه إلى مناطق النزاع، هذا إلى جانب الإعلان عن مسؤوليتها عن هجمات إرهابية، وهو ما تجلَّى في استخدم "تنظيم داعش" التطبيق للإعلان عن مسؤوليته عن هجمات لندن ومانشستر في عام ٧٢٠١٧</w:t>
      </w:r>
      <w:r w:rsidRPr="005F5F72">
        <w:t>.</w:t>
      </w:r>
    </w:p>
    <w:p w14:paraId="25682960" w14:textId="77777777" w:rsidR="005F5F72" w:rsidRPr="005F5F72" w:rsidRDefault="005F5F72" w:rsidP="005F5F72">
      <w:r w:rsidRPr="005F5F72">
        <w:rPr>
          <w:rtl/>
        </w:rPr>
        <w:t>وبالمثل، تستخدم الحركات اليمينة المتطرفة تطبيق "تيليجرام" للترويج لأعمال العنف والأفكار المتطرفة، الأمر الذي يجعله بمثابة منصة تُشجع الجماعات اليمينة المتطرفة والإرهابية على ارتكاب المزيد من أعمال العنف والقتل الجماعي.٨</w:t>
      </w:r>
    </w:p>
    <w:p w14:paraId="280816B4" w14:textId="77777777" w:rsidR="005F5F72" w:rsidRPr="005F5F72" w:rsidRDefault="005F5F72" w:rsidP="005F5F72">
      <w:r w:rsidRPr="005F5F72">
        <w:rPr>
          <w:rtl/>
        </w:rPr>
        <w:t>وفي سياق متصل، فقد دفع الحظر الشامل الذي</w:t>
      </w:r>
    </w:p>
    <w:p w14:paraId="595BAE29" w14:textId="77777777" w:rsidR="005F5F72" w:rsidRPr="005F5F72" w:rsidRDefault="005F5F72" w:rsidP="005F5F72">
      <w:r w:rsidRPr="005F5F72">
        <w:rPr>
          <w:rtl/>
        </w:rPr>
        <w:t>طبقته بعض منصات التواصل الاجتماعي على كافة أنشطة الجماعات المتطرفة إلى توجهها ناحية منصات أخرى لا تتمتع بقدر كبير من الإشراف على المحتوى، وفي مقدمتها تطبيق "تيليجرام".٩</w:t>
      </w:r>
    </w:p>
    <w:p w14:paraId="2D3552A2" w14:textId="77777777" w:rsidR="005F5F72" w:rsidRPr="005F5F72" w:rsidRDefault="005F5F72" w:rsidP="005F5F72">
      <w:pPr>
        <w:rPr>
          <w:b/>
          <w:bCs/>
        </w:rPr>
      </w:pPr>
      <w:r w:rsidRPr="005F5F72">
        <w:rPr>
          <w:b/>
          <w:bCs/>
        </w:rPr>
        <w:t>"</w:t>
      </w:r>
      <w:r w:rsidRPr="005F5F72">
        <w:rPr>
          <w:b/>
          <w:bCs/>
          <w:rtl/>
        </w:rPr>
        <w:t>تيليجرام" وحرب غزة</w:t>
      </w:r>
    </w:p>
    <w:p w14:paraId="71AFCE5D" w14:textId="77777777" w:rsidR="005F5F72" w:rsidRPr="005F5F72" w:rsidRDefault="005F5F72" w:rsidP="005F5F72">
      <w:r w:rsidRPr="005F5F72">
        <w:rPr>
          <w:rtl/>
        </w:rPr>
        <w:t>بدأت حركات المقاومة الفلسطينية في استخدام تطبيق "تيليجرام" في مايو ٢٠٢١، حينما اندلعت احتجاجات في كل من قطاع غزة والضفة الغربية تُطالب بإنهاء الاحتلال الإسرائيلي ووضع حد للانقسام الفلسطيني، مُستغلة التطبيق لكونه أداة آمنة وسهلة للتواصل بينهم بعيدًا عن أعيُن الأجهزة الاستخباراتية الإسرائيلية.١</w:t>
      </w:r>
    </w:p>
    <w:p w14:paraId="008CCADD" w14:textId="77777777" w:rsidR="005F5F72" w:rsidRPr="005F5F72" w:rsidRDefault="005F5F72" w:rsidP="005F5F72">
      <w:r w:rsidRPr="005F5F72">
        <w:rPr>
          <w:rtl/>
        </w:rPr>
        <w:t>وفي هذا الإطار، فإن حركات المقاومة الفلسطينية قد استخدمت التطبيق باللغة العربية للتواصل مع بعضهم من جهة ولمشاركة الأفراد العاديين الصور ومقاطع الفيديو التي توثق أنشطة الجيش الإسرائيلي من جهة أخرى، وذلك في الوقت الذي تم فيه استخدام اللغة الإنجليزية لنشر محتواهم بين جموع الأشخاص الذين يتابعون القنوات التابعة لهم على التطبيق من مختلف دول العالم</w:t>
      </w:r>
      <w:r w:rsidRPr="005F5F72">
        <w:t>."</w:t>
      </w:r>
    </w:p>
    <w:p w14:paraId="344F242D" w14:textId="77777777" w:rsidR="005F5F72" w:rsidRPr="005F5F72" w:rsidRDefault="005F5F72" w:rsidP="005F5F72">
      <w:r w:rsidRPr="005F5F72">
        <w:rPr>
          <w:rtl/>
        </w:rPr>
        <w:lastRenderedPageBreak/>
        <w:t>وفي سياق متصل، فإن حركات المقاومة الفلسطينية، سواء في قطاع غزة أو في الضفة الغربية، أصبحت تعتمد على تطبيق "تيليجرام" بشكل ملحوظ في نشر عملياتها ضد أهداف مدنية وعسكرية في إسرائيل أمام الجمهور العالمي الذي يُتابع قنواتها على التطبيق، وذلك بهدف الحد من انتشار الرواية الإسرائيلية بشأن ما يحدث في الأراضي الفلسطيني، مما أدى إلى تقويض قدرة الجيش الإسرائيلي على التحكم في المعلومات المتعلقة بما يحدث في الداخل.١٢</w:t>
      </w:r>
    </w:p>
    <w:p w14:paraId="5B2BAC69" w14:textId="77777777" w:rsidR="005F5F72" w:rsidRPr="005F5F72" w:rsidRDefault="005F5F72" w:rsidP="005F5F72">
      <w:r w:rsidRPr="005F5F72">
        <w:rPr>
          <w:rtl/>
        </w:rPr>
        <w:t>وفي هذا الصدد. استخدمت حركات المقاومة الفلسطينية بقطاع غزة تطبيق "تيليجرام" في</w:t>
      </w:r>
    </w:p>
    <w:p w14:paraId="35822A39" w14:textId="77777777" w:rsidR="005F5F72" w:rsidRPr="005F5F72" w:rsidRDefault="005F5F72" w:rsidP="005F5F72">
      <w:r w:rsidRPr="005F5F72">
        <w:rPr>
          <w:rtl/>
        </w:rPr>
        <w:t>نشر مقاطع الفيديو المتعلقة بعملية "طوفان الأقصى" التي شنتها على المُدن الإسرائيلية الواقعة بمنطقة غلاف غزة، وذلك باعتبار أن نشر مقاطع الفيديو الخاصة بالعملية على منصة لوسائل التواصل تُعد جزءا من الحرب النفسية التي تشنها حركات المقاومة الفلسطينية على قوات الاحتلال الإسرائيلي.١٣</w:t>
      </w:r>
    </w:p>
    <w:p w14:paraId="5D9AA86B" w14:textId="77777777" w:rsidR="005F5F72" w:rsidRPr="005F5F72" w:rsidRDefault="005F5F72" w:rsidP="005F5F72">
      <w:r w:rsidRPr="005F5F72">
        <w:rPr>
          <w:rtl/>
        </w:rPr>
        <w:t>هذا، وتعتبر الشركة المالكة لتطبيق "تيليجرام" أن التطبيق لا غنى عنه بالنسبة للصحفيين، والباحثين، والمنظمات الحقوقية التي تسعى إلى الاطلاع على ما يحدث، سواء في قطاع غزة أو في أوكرانيا. بشكل مستقل دون التعرُض لأي مضايقات. ١٤</w:t>
      </w:r>
    </w:p>
    <w:p w14:paraId="113BF74D" w14:textId="77777777" w:rsidR="005F5F72" w:rsidRPr="005F5F72" w:rsidRDefault="005F5F72" w:rsidP="005F5F72">
      <w:pPr>
        <w:rPr>
          <w:b/>
          <w:bCs/>
        </w:rPr>
      </w:pPr>
      <w:r w:rsidRPr="005F5F72">
        <w:rPr>
          <w:b/>
          <w:bCs/>
          <w:rtl/>
        </w:rPr>
        <w:t>الأبعاد السياسية والأمنية لاستخدام "تيليجرام".. هل سيتم حظره في بعض الدول؟</w:t>
      </w:r>
    </w:p>
    <w:p w14:paraId="448B0410" w14:textId="77777777" w:rsidR="005F5F72" w:rsidRPr="005F5F72" w:rsidRDefault="005F5F72" w:rsidP="005F5F72">
      <w:r w:rsidRPr="005F5F72">
        <w:rPr>
          <w:rtl/>
        </w:rPr>
        <w:t>يحتوي تطبيق "تيليجرام" على "قنوات" عامة و"محادثات" خاصة تستخدم خاصية التشفير الشامل من طرف إلى طرف آخر، بما يصعب على الجهات المختصة تتبع الاتصالات والتدخل فيها. وتُسهل هذه الخاصية تبادل الجماعات الإرهابية للمعلومات وتخطيطهم للهجمات دون الكشف عن هويتهم10</w:t>
      </w:r>
      <w:r w:rsidRPr="005F5F72">
        <w:t>.</w:t>
      </w:r>
    </w:p>
    <w:p w14:paraId="2427B168" w14:textId="77777777" w:rsidR="005F5F72" w:rsidRPr="005F5F72" w:rsidRDefault="005F5F72" w:rsidP="005F5F72">
      <w:r w:rsidRPr="005F5F72">
        <w:rPr>
          <w:rtl/>
        </w:rPr>
        <w:t>ويشار إلى أنه برغم ترويج "تيليجرام" لنفسه على أنه "أسرع وأكثر أمانًا"، فإن الطبيعة المزدوجة للمنصة وتشفيرها يجعلها ملائمة بشكل خاص للأنشطة الإرهابية: حيث يمكن للشبكات والمنظمات الإرهابية الاحتفاظ بقنوات عامة للتواصل في البداية مع متابعيها، ثم نقل المحادثات الأكثر حساسية حول التخطيط والإعداد للهجمات الإرهابية إلى "دردشة" خاصة، والتي يمكن أن تحتوي على ما يصل إلى ٥٠٠٠ عضو</w:t>
      </w:r>
      <w:r w:rsidRPr="005F5F72">
        <w:t>.</w:t>
      </w:r>
    </w:p>
    <w:p w14:paraId="21CDA339" w14:textId="77777777" w:rsidR="005F5F72" w:rsidRPr="005F5F72" w:rsidRDefault="005F5F72" w:rsidP="005F5F72">
      <w:r w:rsidRPr="005F5F72">
        <w:rPr>
          <w:rtl/>
        </w:rPr>
        <w:t>ولقد تعاونت السلطات الأوروبية مع المسؤولين في تطبيق "تيليجرام" لإزالة محتوى التنظيمات الإرهابية منه، فعلى سبيل المثل، قامت المنصة بإزالة آلاف القنوات التي كانت تنشر محتوى مرتبطا بتنظيم داعش الإرهابي بالتنسيق مع "وحدة إحالة الإنترنت التابعة للاتحاد الأوروبي</w:t>
      </w:r>
      <w:r w:rsidRPr="005F5F72">
        <w:t xml:space="preserve">" (EU IRU) </w:t>
      </w:r>
      <w:r w:rsidRPr="005F5F72">
        <w:rPr>
          <w:rtl/>
        </w:rPr>
        <w:t>بمقر "يوروبول</w:t>
      </w:r>
      <w:r w:rsidRPr="005F5F72">
        <w:t xml:space="preserve">" (Europol) </w:t>
      </w:r>
      <w:r w:rsidRPr="005F5F72">
        <w:rPr>
          <w:rtl/>
        </w:rPr>
        <w:t>بمدينة "لاهاي" في نوفمبر عام ٢٠١٩</w:t>
      </w:r>
      <w:r w:rsidRPr="005F5F72">
        <w:t xml:space="preserve">.n </w:t>
      </w:r>
      <w:r w:rsidRPr="005F5F72">
        <w:rPr>
          <w:rtl/>
        </w:rPr>
        <w:t>غير أن هذه الجهود لا تزال تواجه العديد من التحديات بسبب الطبيعة المغلقة للمحادثات الخاصة والقنوات المقيَّدة: إذ واصل تنظیم "داعش" وأنصاره محاولتهم لإعادة تأسيس وجودهم عبر قنوات جديدة على "تيليجرام" وغيره من المنصات٧</w:t>
      </w:r>
      <w:r w:rsidRPr="005F5F72">
        <w:t>.</w:t>
      </w:r>
    </w:p>
    <w:p w14:paraId="68FB7D46" w14:textId="77777777" w:rsidR="005F5F72" w:rsidRPr="005F5F72" w:rsidRDefault="005F5F72" w:rsidP="005F5F72">
      <w:r w:rsidRPr="005F5F72">
        <w:rPr>
          <w:rtl/>
        </w:rPr>
        <w:t>أمَّا فيما يتعلق بحظر "تيليجرام" فقد أعلنت العديد من الدول في عام ٢٠٢١، بما فيهم روسيا وإندونيسيا، بالإضافة إلى إيران، عن حظر التطبيق بدعوى دوره المزعوم في نشر الإرهاب والتطرف، فضلًا عن مشكلات تتعلق بتكنولوجيا التشفير الشامل التي تمنع الحكومات من الوصول إلى بيانات المستخدم، حتى لو كان لديهم أمر من المحكمة أو أي سلطة قانونية أخرى، كما ترجع الأسباب الأخرى لحظر "تيليجرام" إلى عدم التزامه بالقوانين المحلية فيما يتعلق بتطبيق لوائح الرقابة التي تفرضها بعض الحكومات. ١٨</w:t>
      </w:r>
    </w:p>
    <w:p w14:paraId="1301CFC8" w14:textId="77777777" w:rsidR="005F5F72" w:rsidRPr="005F5F72" w:rsidRDefault="005F5F72" w:rsidP="005F5F72">
      <w:r w:rsidRPr="005F5F72">
        <w:rPr>
          <w:rtl/>
        </w:rPr>
        <w:t>هذا، وقد تم حذف تطبيق "تيليجرام" في إسبانيا: وذلك على إثر تقديم المؤسسات الإعلامية شكوى بسبب سماح التطبيق بتحميل المحتوى الخاص بها دون الحصول على إذن منها، وهو الأمر الذي دفع "المحكمة العليا الإسبانية" إلى إصدار حكم يتم بموجبه حظر التطبيق في البلاد كإجراء احترازي، وهو ما قوبل بانتقادات شديدة من جانب مستخدمي التطبيق بعد أن توقف عن العمل في أجهزتهم.١٩</w:t>
      </w:r>
    </w:p>
    <w:p w14:paraId="478CEDF8" w14:textId="77777777" w:rsidR="005F5F72" w:rsidRPr="005F5F72" w:rsidRDefault="005F5F72" w:rsidP="005F5F72">
      <w:r w:rsidRPr="005F5F72">
        <w:rPr>
          <w:rtl/>
        </w:rPr>
        <w:t>وتجدر الإشارة إلى أنه برغم عدم حظر تطبيق "تيليجرام" على مستوى الاتحاد الأوروبي كله حتى الآن، فإن ثمة مناقشات في بعض الدول الأوروبية. مثل ألمانيا، حول سُبل التعامل مع التطبيق، لا سيَّما بعد استخدامه من قبل بعض الجماعات المتطرفة لإرسال تهديدات بالقتل ضد مسؤولين ألمان؟</w:t>
      </w:r>
      <w:r w:rsidRPr="005F5F72">
        <w:t>.</w:t>
      </w:r>
    </w:p>
    <w:p w14:paraId="0492136C" w14:textId="77777777" w:rsidR="005F5F72" w:rsidRPr="005F5F72" w:rsidRDefault="005F5F72" w:rsidP="005F5F72">
      <w:r w:rsidRPr="005F5F72">
        <w:rPr>
          <w:rtl/>
        </w:rPr>
        <w:lastRenderedPageBreak/>
        <w:t>ومن ناحية أخرى، فقد تعرض تطبيق "تيليجرام" لحظر مؤقت في عدد من الدول خلال فترات الاضطرابات، مثل روسيا وتايلاند وبيلاروسيا ". ومن هذا المنطلق يُمكن القول إن مسألة حظر التطبيق من جانب العديد من الحكومات باعتباره إجراء لمكافحة الأنشطة الإرهابية والمحتوى غير القانوني، هو أمر يُثير جدلًا واسعًا بشأن قضايا الحقوق المدنية والخصوصية</w:t>
      </w:r>
      <w:r w:rsidRPr="005F5F72">
        <w:t>.</w:t>
      </w:r>
    </w:p>
    <w:p w14:paraId="72FFBEEB" w14:textId="77777777" w:rsidR="005F5F72" w:rsidRPr="005F5F72" w:rsidRDefault="005F5F72" w:rsidP="005F5F72">
      <w:r w:rsidRPr="005F5F72">
        <w:rPr>
          <w:rtl/>
        </w:rPr>
        <w:t>وختامًا، يظل تطبيق "تيليجرام" أداة فعالة في الحقل الإعلامي والتواصلي، وبرغم شعبيته واستخدامه على نطاق واسع من جانب الصحفيين لتبادل المعلومات بطريقة آمنة، فإن التعاطي مع هذا النوع من منصات التواصل الاجتماعي يستدعي مستوى مرتفعا من الوعي بالمخاطر المحتملة والمسؤولية في استخدامها لضمان عدم التعرض للمشكلات الأمنية أو القانونية، ونظرًا للجدل الواسع حول الحق في الخصوصية مقابل الحق في الأمن في هذا العصر الرقمي، فإنه يبقى أن نرى كيف سيواصل "تيليجرام" وتطبيقات التواصل الاجتماعي الأخرى في التعامل مع نشاط الجماعات المتطرفة على منصاتها، وما إذا كان ستعمل على تحديث سياساتها استجابة لهذه المخاطر أم لا</w:t>
      </w:r>
      <w:r w:rsidRPr="005F5F72">
        <w:t>.</w:t>
      </w:r>
    </w:p>
    <w:p w14:paraId="584C2F69" w14:textId="093894D4" w:rsidR="005F5F72" w:rsidRPr="005F5F72" w:rsidRDefault="005F5F72" w:rsidP="005F5F72">
      <w:r w:rsidRPr="005F5F72">
        <mc:AlternateContent>
          <mc:Choice Requires="wps">
            <w:drawing>
              <wp:inline distT="0" distB="0" distL="0" distR="0" wp14:anchorId="177659C0" wp14:editId="45848D96">
                <wp:extent cx="304800" cy="304800"/>
                <wp:effectExtent l="0" t="0" r="0" b="0"/>
                <wp:docPr id="259619848"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F154D"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C3BAAA" w14:textId="77777777" w:rsidR="005F5F72" w:rsidRPr="005F5F72" w:rsidRDefault="005F5F72" w:rsidP="005F5F72">
      <w:pPr>
        <w:rPr>
          <w:b/>
          <w:bCs/>
        </w:rPr>
      </w:pPr>
      <w:r w:rsidRPr="005F5F72">
        <w:rPr>
          <w:b/>
          <w:bCs/>
          <w:rtl/>
        </w:rPr>
        <w:t>الهوامش والمراجع</w:t>
      </w:r>
    </w:p>
    <w:p w14:paraId="58DCFEB2" w14:textId="77777777" w:rsidR="005F5F72" w:rsidRPr="005F5F72" w:rsidRDefault="005F5F72" w:rsidP="005F5F72">
      <w:r w:rsidRPr="005F5F72">
        <w:t>(1) </w:t>
      </w:r>
      <w:hyperlink r:id="rId110" w:history="1">
        <w:r w:rsidRPr="005F5F72">
          <w:rPr>
            <w:rStyle w:val="Hyperlink"/>
          </w:rPr>
          <w:t>https://www.businessofapps.com/data/telegram-statistics/</w:t>
        </w:r>
      </w:hyperlink>
    </w:p>
    <w:p w14:paraId="3123E515" w14:textId="77777777" w:rsidR="005F5F72" w:rsidRPr="005F5F72" w:rsidRDefault="005F5F72" w:rsidP="005F5F72">
      <w:r w:rsidRPr="005F5F72">
        <w:t>(2) </w:t>
      </w:r>
      <w:hyperlink r:id="rId111" w:history="1">
        <w:r w:rsidRPr="005F5F72">
          <w:rPr>
            <w:rStyle w:val="Hyperlink"/>
          </w:rPr>
          <w:t>https://www.slashgear.com/1357450/what-is-telegram-explained/</w:t>
        </w:r>
      </w:hyperlink>
    </w:p>
    <w:p w14:paraId="4918181E" w14:textId="77777777" w:rsidR="005F5F72" w:rsidRPr="005F5F72" w:rsidRDefault="005F5F72" w:rsidP="005F5F72">
      <w:r w:rsidRPr="005F5F72">
        <w:t>(3) </w:t>
      </w:r>
      <w:hyperlink r:id="rId112" w:history="1">
        <w:r w:rsidRPr="005F5F72">
          <w:rPr>
            <w:rStyle w:val="Hyperlink"/>
          </w:rPr>
          <w:t>https://www.slashgear.com/1357450/what-is-telegram-explained/</w:t>
        </w:r>
      </w:hyperlink>
    </w:p>
    <w:p w14:paraId="3C62074C" w14:textId="77777777" w:rsidR="005F5F72" w:rsidRPr="005F5F72" w:rsidRDefault="005F5F72" w:rsidP="005F5F72">
      <w:r w:rsidRPr="005F5F72">
        <w:t>(4) </w:t>
      </w:r>
      <w:hyperlink r:id="rId113" w:history="1">
        <w:r w:rsidRPr="005F5F72">
          <w:rPr>
            <w:rStyle w:val="Hyperlink"/>
          </w:rPr>
          <w:t>https://www.forbes.com/profile/pavel-durov/?sh=636a8ac314c5</w:t>
        </w:r>
      </w:hyperlink>
    </w:p>
    <w:p w14:paraId="17BEC4A1" w14:textId="77777777" w:rsidR="005F5F72" w:rsidRPr="005F5F72" w:rsidRDefault="005F5F72" w:rsidP="005F5F72">
      <w:r w:rsidRPr="005F5F72">
        <w:t>(5) </w:t>
      </w:r>
      <w:hyperlink r:id="rId114" w:history="1">
        <w:r w:rsidRPr="005F5F72">
          <w:rPr>
            <w:rStyle w:val="Hyperlink"/>
          </w:rPr>
          <w:t>https://foreignpolicy.com/2021/03/13/telegram-signal-apps-right-wing-extremism-islamic-state-terrorism-</w:t>
        </w:r>
      </w:hyperlink>
      <w:r w:rsidRPr="005F5F72">
        <w:t> violence-europol-encrypted/</w:t>
      </w:r>
    </w:p>
    <w:p w14:paraId="0C8A1C0C" w14:textId="77777777" w:rsidR="005F5F72" w:rsidRPr="005F5F72" w:rsidRDefault="005F5F72" w:rsidP="005F5F72">
      <w:r w:rsidRPr="005F5F72">
        <w:t>(6) </w:t>
      </w:r>
      <w:hyperlink r:id="rId115" w:history="1">
        <w:r w:rsidRPr="005F5F72">
          <w:rPr>
            <w:rStyle w:val="Hyperlink"/>
          </w:rPr>
          <w:t>https://global.thepower.education/blog/what-is-telegram-and-why-is-it-so-special</w:t>
        </w:r>
      </w:hyperlink>
    </w:p>
    <w:p w14:paraId="2962BDBF" w14:textId="77777777" w:rsidR="005F5F72" w:rsidRPr="005F5F72" w:rsidRDefault="005F5F72" w:rsidP="005F5F72">
      <w:r w:rsidRPr="005F5F72">
        <w:t>(7) </w:t>
      </w:r>
      <w:hyperlink r:id="rId116" w:history="1">
        <w:r w:rsidRPr="005F5F72">
          <w:rPr>
            <w:rStyle w:val="Hyperlink"/>
          </w:rPr>
          <w:t>https://www.counterextremism.com/terrorists-on-telegram</w:t>
        </w:r>
      </w:hyperlink>
    </w:p>
    <w:p w14:paraId="4C160381" w14:textId="77777777" w:rsidR="005F5F72" w:rsidRPr="005F5F72" w:rsidRDefault="005F5F72" w:rsidP="005F5F72">
      <w:r w:rsidRPr="005F5F72">
        <w:t>(8) </w:t>
      </w:r>
      <w:hyperlink r:id="rId117" w:history="1">
        <w:r w:rsidRPr="005F5F72">
          <w:rPr>
            <w:rStyle w:val="Hyperlink"/>
          </w:rPr>
          <w:t>https://www.theguardian.com/uk-news/2021/oct/14/telegram-warned-of-nurturing-subculture-deifying-</w:t>
        </w:r>
      </w:hyperlink>
      <w:r w:rsidRPr="005F5F72">
        <w:t> terrorists#img-1</w:t>
      </w:r>
    </w:p>
    <w:p w14:paraId="039151C5" w14:textId="77777777" w:rsidR="005F5F72" w:rsidRPr="005F5F72" w:rsidRDefault="005F5F72" w:rsidP="005F5F72">
      <w:r w:rsidRPr="005F5F72">
        <w:t>(9) </w:t>
      </w:r>
      <w:hyperlink r:id="rId118" w:history="1">
        <w:r w:rsidRPr="005F5F72">
          <w:rPr>
            <w:rStyle w:val="Hyperlink"/>
          </w:rPr>
          <w:t>https://www.theguardian.com/uk-news/2021/oct/14/telegram-warned-of-nurturing-subculture-deifying-</w:t>
        </w:r>
      </w:hyperlink>
      <w:r w:rsidRPr="005F5F72">
        <w:t> terrorists#img-1</w:t>
      </w:r>
    </w:p>
    <w:p w14:paraId="78FAA73D" w14:textId="77777777" w:rsidR="005F5F72" w:rsidRPr="005F5F72" w:rsidRDefault="005F5F72" w:rsidP="005F5F72">
      <w:r w:rsidRPr="005F5F72">
        <w:t>(10) </w:t>
      </w:r>
      <w:hyperlink r:id="rId119" w:history="1">
        <w:r w:rsidRPr="005F5F72">
          <w:rPr>
            <w:rStyle w:val="Hyperlink"/>
          </w:rPr>
          <w:t>https://fathomjournal.org/telegram-warfare-the-new-frontier-of-psychological-warfare-in-the-israel-palestine-</w:t>
        </w:r>
      </w:hyperlink>
      <w:r w:rsidRPr="005F5F72">
        <w:t> conflict/</w:t>
      </w:r>
    </w:p>
    <w:p w14:paraId="42EEC399" w14:textId="77777777" w:rsidR="005F5F72" w:rsidRPr="005F5F72" w:rsidRDefault="005F5F72" w:rsidP="005F5F72">
      <w:r w:rsidRPr="005F5F72">
        <w:t>(11) </w:t>
      </w:r>
      <w:hyperlink r:id="rId120" w:history="1">
        <w:r w:rsidRPr="005F5F72">
          <w:rPr>
            <w:rStyle w:val="Hyperlink"/>
          </w:rPr>
          <w:t>https://fathomjournal.org/telegram-warfare-the-new-frontier-of-psychological-warfare-in-the-israel-palestine-</w:t>
        </w:r>
      </w:hyperlink>
      <w:r w:rsidRPr="005F5F72">
        <w:t> conflict/</w:t>
      </w:r>
    </w:p>
    <w:p w14:paraId="5CD2A8E9" w14:textId="77777777" w:rsidR="005F5F72" w:rsidRPr="005F5F72" w:rsidRDefault="005F5F72" w:rsidP="005F5F72">
      <w:r w:rsidRPr="005F5F72">
        <w:t>(12) </w:t>
      </w:r>
      <w:hyperlink r:id="rId121" w:history="1">
        <w:r w:rsidRPr="005F5F72">
          <w:rPr>
            <w:rStyle w:val="Hyperlink"/>
          </w:rPr>
          <w:t>https://fathomjournal.org/telegram-warfare-the-new-frontier-of-psychological-warfare-in-the-israel-palestine-</w:t>
        </w:r>
      </w:hyperlink>
      <w:r w:rsidRPr="005F5F72">
        <w:t> conflict/</w:t>
      </w:r>
    </w:p>
    <w:p w14:paraId="18A6D4CE" w14:textId="77777777" w:rsidR="005F5F72" w:rsidRPr="005F5F72" w:rsidRDefault="005F5F72" w:rsidP="005F5F72">
      <w:r w:rsidRPr="005F5F72">
        <w:t>(13) </w:t>
      </w:r>
      <w:hyperlink r:id="rId122" w:history="1">
        <w:r w:rsidRPr="005F5F72">
          <w:rPr>
            <w:rStyle w:val="Hyperlink"/>
          </w:rPr>
          <w:t>https://www.ft.com/content/c70ef7d6-230a-4404-b854-2e75fe0f2e0a</w:t>
        </w:r>
      </w:hyperlink>
    </w:p>
    <w:p w14:paraId="533E945D" w14:textId="77777777" w:rsidR="005F5F72" w:rsidRPr="005F5F72" w:rsidRDefault="005F5F72" w:rsidP="005F5F72">
      <w:r w:rsidRPr="005F5F72">
        <w:lastRenderedPageBreak/>
        <w:t>(14) </w:t>
      </w:r>
      <w:hyperlink r:id="rId123" w:history="1">
        <w:r w:rsidRPr="005F5F72">
          <w:rPr>
            <w:rStyle w:val="Hyperlink"/>
          </w:rPr>
          <w:t>https://www.ft.com/content/c70ef7d6-230a-4404-b854-2e75fe0f2e0a</w:t>
        </w:r>
      </w:hyperlink>
    </w:p>
    <w:p w14:paraId="22CE9019" w14:textId="77777777" w:rsidR="005F5F72" w:rsidRPr="005F5F72" w:rsidRDefault="005F5F72" w:rsidP="005F5F72">
      <w:r w:rsidRPr="005F5F72">
        <w:t>(15) </w:t>
      </w:r>
      <w:hyperlink r:id="rId124" w:history="1">
        <w:r w:rsidRPr="005F5F72">
          <w:rPr>
            <w:rStyle w:val="Hyperlink"/>
          </w:rPr>
          <w:t>https://www.hsdl.org/c/extremism-and-encryption-terrorists-on-telegram/</w:t>
        </w:r>
      </w:hyperlink>
    </w:p>
    <w:p w14:paraId="697AE087" w14:textId="77777777" w:rsidR="005F5F72" w:rsidRPr="005F5F72" w:rsidRDefault="005F5F72" w:rsidP="005F5F72">
      <w:r w:rsidRPr="005F5F72">
        <w:t>(16) </w:t>
      </w:r>
      <w:hyperlink r:id="rId125" w:history="1">
        <w:r w:rsidRPr="005F5F72">
          <w:rPr>
            <w:rStyle w:val="Hyperlink"/>
          </w:rPr>
          <w:t>https://www.europol.europa.eu/media-press/newsroom/news/europol-and-telegram-take-terrorist-</w:t>
        </w:r>
      </w:hyperlink>
      <w:r w:rsidRPr="005F5F72">
        <w:t> propaganda-online#:~:text=URL%3A%20https%3A%2F%2Fwww.europol.europa.eu%2Fmedia, 100</w:t>
      </w:r>
    </w:p>
    <w:p w14:paraId="2A0485E4" w14:textId="77777777" w:rsidR="005F5F72" w:rsidRPr="005F5F72" w:rsidRDefault="005F5F72" w:rsidP="005F5F72">
      <w:r w:rsidRPr="005F5F72">
        <w:t>(17) </w:t>
      </w:r>
      <w:hyperlink r:id="rId126" w:history="1">
        <w:r w:rsidRPr="005F5F72">
          <w:rPr>
            <w:rStyle w:val="Hyperlink"/>
          </w:rPr>
          <w:t>https://www.counterextremism.com/press/extremist-content-online-isis-moves-hoop-messenger-and-tamtam-</w:t>
        </w:r>
      </w:hyperlink>
      <w:r w:rsidRPr="005F5F72">
        <w:t> following-telegram-takedowns</w:t>
      </w:r>
    </w:p>
    <w:p w14:paraId="0A91566C" w14:textId="77777777" w:rsidR="005F5F72" w:rsidRPr="005F5F72" w:rsidRDefault="005F5F72" w:rsidP="005F5F72">
      <w:r w:rsidRPr="005F5F72">
        <w:t>(18) </w:t>
      </w:r>
      <w:hyperlink r:id="rId127" w:history="1">
        <w:r w:rsidRPr="005F5F72">
          <w:rPr>
            <w:rStyle w:val="Hyperlink"/>
          </w:rPr>
          <w:t>https://adfluencer.de/en/advertisers/why-telegram-banned</w:t>
        </w:r>
      </w:hyperlink>
    </w:p>
    <w:p w14:paraId="04AD1181" w14:textId="77777777" w:rsidR="005F5F72" w:rsidRPr="005F5F72" w:rsidRDefault="005F5F72" w:rsidP="005F5F72">
      <w:r w:rsidRPr="005F5F72">
        <w:t>(19) </w:t>
      </w:r>
      <w:hyperlink r:id="rId128" w:history="1">
        <w:r w:rsidRPr="005F5F72">
          <w:rPr>
            <w:rStyle w:val="Hyperlink"/>
          </w:rPr>
          <w:t>https://www.euronews.com/next/2024/03/23/spains-high-court-orders-block-on-telegram-messaging-app-as-</w:t>
        </w:r>
      </w:hyperlink>
      <w:r w:rsidRPr="005F5F72">
        <w:t> a-precautionary-measure</w:t>
      </w:r>
    </w:p>
    <w:p w14:paraId="7E85320A" w14:textId="77777777" w:rsidR="005F5F72" w:rsidRPr="005F5F72" w:rsidRDefault="005F5F72" w:rsidP="005F5F72">
      <w:r w:rsidRPr="005F5F72">
        <w:t>(20) </w:t>
      </w:r>
      <w:hyperlink r:id="rId129" w:history="1">
        <w:r w:rsidRPr="005F5F72">
          <w:rPr>
            <w:rStyle w:val="Hyperlink"/>
          </w:rPr>
          <w:t>https://www.notebookcheck.net/Telegram-could-be-banned-all-over-the-European-Union.592620.0.html</w:t>
        </w:r>
      </w:hyperlink>
    </w:p>
    <w:p w14:paraId="56DDA1F7" w14:textId="77777777" w:rsidR="005F5F72" w:rsidRPr="005F5F72" w:rsidRDefault="005F5F72" w:rsidP="005F5F72">
      <w:r w:rsidRPr="005F5F72">
        <w:t>(21) </w:t>
      </w:r>
      <w:hyperlink r:id="rId130" w:history="1">
        <w:r w:rsidRPr="005F5F72">
          <w:rPr>
            <w:rStyle w:val="Hyperlink"/>
          </w:rPr>
          <w:t>https://www.cpomagazine.com/data-privacy/telegram-ban-in-iraq-due-to-national-security-concerns-lifted/</w:t>
        </w:r>
      </w:hyperlink>
    </w:p>
    <w:p w14:paraId="0F9B7625" w14:textId="77777777" w:rsidR="005F5F72" w:rsidRPr="005F5F72" w:rsidRDefault="005F5F72" w:rsidP="005F5F72">
      <w:pPr>
        <w:rPr>
          <w:b/>
          <w:bCs/>
        </w:rPr>
      </w:pPr>
      <w:r w:rsidRPr="005F5F72">
        <w:rPr>
          <w:b/>
          <w:bCs/>
          <w:rtl/>
        </w:rPr>
        <w:t>مركز المعلومات ودعم اتخاذ القرار - مجلس الوزراء</w:t>
      </w:r>
    </w:p>
    <w:p w14:paraId="5A10351E" w14:textId="77777777" w:rsidR="005F5F72" w:rsidRPr="005F5F72" w:rsidRDefault="005F5F72" w:rsidP="005F5F72">
      <w:r w:rsidRPr="005F5F72">
        <w:t xml:space="preserve">14:18 </w:t>
      </w:r>
      <w:r w:rsidRPr="005F5F72">
        <w:rPr>
          <w:rFonts w:ascii="MS Gothic" w:eastAsia="MS Gothic" w:hAnsi="MS Gothic" w:cs="MS Gothic" w:hint="eastAsia"/>
        </w:rPr>
        <w:t>イ</w:t>
      </w:r>
    </w:p>
    <w:p w14:paraId="3AD2AB45" w14:textId="77777777" w:rsidR="005F5F72" w:rsidRPr="005F5F72" w:rsidRDefault="005F5F72" w:rsidP="005F5F72">
      <w:r w:rsidRPr="005F5F72">
        <w:t>Telegram The world's fastest messaging app. It is free and secure.</w:t>
      </w:r>
    </w:p>
    <w:p w14:paraId="3F015B12" w14:textId="77777777" w:rsidR="005F5F72" w:rsidRPr="005F5F72" w:rsidRDefault="005F5F72" w:rsidP="005F5F72">
      <w:r w:rsidRPr="005F5F72">
        <w:t>Start Messaging</w:t>
      </w:r>
    </w:p>
    <w:p w14:paraId="320F95AF" w14:textId="77777777" w:rsidR="005F5F72" w:rsidRPr="005F5F72" w:rsidRDefault="005F5F72" w:rsidP="005F5F72">
      <w:r w:rsidRPr="005F5F72">
        <w:t>IAA</w:t>
      </w:r>
    </w:p>
    <w:p w14:paraId="1AEE33BE" w14:textId="77777777" w:rsidR="005F5F72" w:rsidRPr="005F5F72" w:rsidRDefault="005F5F72" w:rsidP="005F5F72">
      <w:pPr>
        <w:rPr>
          <w:b/>
          <w:bCs/>
        </w:rPr>
      </w:pPr>
      <w:r w:rsidRPr="005F5F72">
        <w:rPr>
          <w:b/>
          <w:bCs/>
          <w:rtl/>
        </w:rPr>
        <w:t>ترسيم الحدود بين أرمينيا وأذربيجان.. الدوافع والتحديات</w:t>
      </w:r>
    </w:p>
    <w:p w14:paraId="3F43B958" w14:textId="77777777" w:rsidR="005F5F72" w:rsidRPr="005F5F72" w:rsidRDefault="005F5F72" w:rsidP="005F5F72">
      <w:r w:rsidRPr="005F5F72">
        <w:rPr>
          <w:rtl/>
        </w:rPr>
        <w:t>أ. أسماء رفاعي</w:t>
      </w:r>
    </w:p>
    <w:p w14:paraId="242A3D16" w14:textId="77777777" w:rsidR="005F5F72" w:rsidRPr="005F5F72" w:rsidRDefault="005F5F72" w:rsidP="005F5F72">
      <w:r w:rsidRPr="005F5F72">
        <w:rPr>
          <w:rtl/>
        </w:rPr>
        <w:t>باحثة سياسية - الإدارة العامة للقضايا الاستراتيجية - مركز المعلومات ودعم اتخاذ القرار</w:t>
      </w:r>
    </w:p>
    <w:p w14:paraId="03763FD9" w14:textId="3477A7AF" w:rsidR="005F5F72" w:rsidRPr="005F5F72" w:rsidRDefault="005F5F72" w:rsidP="005F5F72">
      <w:r w:rsidRPr="005F5F72">
        <mc:AlternateContent>
          <mc:Choice Requires="wps">
            <w:drawing>
              <wp:inline distT="0" distB="0" distL="0" distR="0" wp14:anchorId="325DE4EE" wp14:editId="0F185B6A">
                <wp:extent cx="304800" cy="304800"/>
                <wp:effectExtent l="0" t="0" r="0" b="0"/>
                <wp:docPr id="583733782"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DB3D39"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7C2CEA" w14:textId="77777777" w:rsidR="005F5F72" w:rsidRPr="005F5F72" w:rsidRDefault="005F5F72" w:rsidP="005F5F72">
      <w:r w:rsidRPr="005F5F72">
        <w:rPr>
          <w:rtl/>
        </w:rPr>
        <w:t xml:space="preserve">يُعدّ إعلان ترسيم الحدود بين أرمينيا وأذربيجان في ١٩ أبريل ٢٠٢٤، بمثابة تحول عميق في منطقة جنوب القوقاز، إذ إنه يضع نهاية لحرب ضروس استمرت لما يربو على </w:t>
      </w:r>
      <w:r w:rsidRPr="005F5F72">
        <w:rPr>
          <w:rtl/>
          <w:lang w:bidi="fa-IR"/>
        </w:rPr>
        <w:t>۳</w:t>
      </w:r>
      <w:r w:rsidRPr="005F5F72">
        <w:rPr>
          <w:rtl/>
        </w:rPr>
        <w:t>٠ عامًا حول إقلیم ناجورنو كاراباخ، في صراع يعتبر الأطول أمدًا في حقبة ما بعد الاتحاد السوفيتي، وأحد أبرز النزاعات المجمدة على أطراف روسيا، فضلًا عن كونه يمهد الطريق نحو التوصل إلى معاهدة سلام شاملة لتطبيع العلاقات بين خصمین تاریخیین</w:t>
      </w:r>
      <w:r w:rsidRPr="005F5F72">
        <w:t>.!</w:t>
      </w:r>
    </w:p>
    <w:p w14:paraId="38D3F8FB" w14:textId="77777777" w:rsidR="005F5F72" w:rsidRPr="005F5F72" w:rsidRDefault="005F5F72" w:rsidP="005F5F72">
      <w:r w:rsidRPr="005F5F72">
        <w:rPr>
          <w:rtl/>
        </w:rPr>
        <w:lastRenderedPageBreak/>
        <w:t>وفي هذا الإطار، يسلط المقال الضوء على الجهود الأرمينية الأذربيجانية المستمرة لترسيم الحدود والتوصل إلى معاهدة سلام تضمن تطبيع العلاقات بين البلدين، وذلك عبر الوقوف على دوافع الطرفين لتسوية الصراع، والتحديات التي قد تقف كحجر عثرة أمامهما للمضي قدمًا في هذا المسار</w:t>
      </w:r>
      <w:r w:rsidRPr="005F5F72">
        <w:t>.</w:t>
      </w:r>
    </w:p>
    <w:p w14:paraId="37038535" w14:textId="77777777" w:rsidR="005F5F72" w:rsidRPr="005F5F72" w:rsidRDefault="005F5F72" w:rsidP="005F5F72">
      <w:pPr>
        <w:rPr>
          <w:b/>
          <w:bCs/>
        </w:rPr>
      </w:pPr>
      <w:r w:rsidRPr="005F5F72">
        <w:rPr>
          <w:b/>
          <w:bCs/>
          <w:rtl/>
        </w:rPr>
        <w:t>جهود متواصلة</w:t>
      </w:r>
    </w:p>
    <w:p w14:paraId="1D1A1BCC" w14:textId="77777777" w:rsidR="005F5F72" w:rsidRPr="005F5F72" w:rsidRDefault="005F5F72" w:rsidP="005F5F72">
      <w:r w:rsidRPr="005F5F72">
        <w:rPr>
          <w:rtl/>
        </w:rPr>
        <w:t>بدأت الإرهاصات الأولى لعملية ترسيم الحدود بين أرمينيا وأذربيجان في ٢٤ مايو ٢٠٢٢، بموجب اجتماع لجان الحدود المشتركة بقيادة نائب رئيس الوزراء الأذربيجاني "شاهين مصطفاييف" ونظيره الأرميني "ماهر جريجوريان"، دون مشاركة أي وسطاء إقليميين أو دوليين، وذلك بهدف معالجة جميع</w:t>
      </w:r>
    </w:p>
    <w:p w14:paraId="0DA916E9" w14:textId="77777777" w:rsidR="005F5F72" w:rsidRPr="005F5F72" w:rsidRDefault="005F5F72" w:rsidP="005F5F72">
      <w:r w:rsidRPr="005F5F72">
        <w:rPr>
          <w:rtl/>
        </w:rPr>
        <w:t>المسائل المتعلقة بترسيم الحدود بين البلدين، وأفضل السبل لتسوية الصراع بينهما</w:t>
      </w:r>
      <w:r w:rsidRPr="005F5F72">
        <w:t>.</w:t>
      </w:r>
    </w:p>
    <w:p w14:paraId="2AE0AC28" w14:textId="77777777" w:rsidR="005F5F72" w:rsidRPr="005F5F72" w:rsidRDefault="005F5F72" w:rsidP="005F5F72">
      <w:r w:rsidRPr="005F5F72">
        <w:rPr>
          <w:rtl/>
        </w:rPr>
        <w:t>وفي هذا الإطار، انعقد منذ ذلك الحين قرابة تسعة اجتماعات لمناقشة ملف ترسيم الحدود بين أرمينيا وأذربيجان في إطار لجان الحدود المشتركة بين البلدين، إلا أنه لم تحدث انفراجة إلا خلال الاجتماعين الثامن والتاسع، واللذين شهدا تحقيق نتائج ملموسة في تسوية بعض الخلافات الحدودية العالقة بين باكو ويريفان.٢</w:t>
      </w:r>
    </w:p>
    <w:p w14:paraId="08394743" w14:textId="77777777" w:rsidR="005F5F72" w:rsidRPr="005F5F72" w:rsidRDefault="005F5F72" w:rsidP="005F5F72">
      <w:r w:rsidRPr="005F5F72">
        <w:rPr>
          <w:rtl/>
        </w:rPr>
        <w:t>هذا، وقد توصل الجانبان على هامش الاجتماع الثامن في ١٩ أبريل ٢٠٢٤ إلى اتفاق مبدئي لترسيم الحدود استنادًا إلى إعلان "ألما آتا" لعام ١٩٩١، والذي ينص على رسم الحدود وفقًا لخرائط حقبة الاتحاد السوفيتي، علاوةً على ذلك، تم توقيع بروتكول خلال الاجتماع التاسع للجنتي الدولتين في ١٦ مايو ٢٠٢٤، بشأن ترسيم ١٢,٧ كيلومترًا (حوالي سبعة أميال) من الحدود الشمالية بين الدولتين بين منطقة "جازاخ" الأذربیجانیة ومنطقة "تافوش" الأرمينیة.٣</w:t>
      </w:r>
    </w:p>
    <w:p w14:paraId="186F88D1" w14:textId="77777777" w:rsidR="005F5F72" w:rsidRPr="005F5F72" w:rsidRDefault="005F5F72" w:rsidP="005F5F72">
      <w:r w:rsidRPr="005F5F72">
        <w:rPr>
          <w:rtl/>
        </w:rPr>
        <w:t>وبموجب الاتفاق، أعادت يريفان أربع قرى مهجورة إلی باكو، وهي: "باجانيس أيريم</w:t>
      </w:r>
      <w:r w:rsidRPr="005F5F72">
        <w:t>" (Baghanis Ayrum)</w:t>
      </w:r>
      <w:r w:rsidRPr="005F5F72">
        <w:rPr>
          <w:rtl/>
        </w:rPr>
        <w:t>، و"آشاغي اسكيبار</w:t>
      </w:r>
      <w:r w:rsidRPr="005F5F72">
        <w:t xml:space="preserve">" (shagi Eskiparal). </w:t>
      </w:r>
      <w:r w:rsidRPr="005F5F72">
        <w:rPr>
          <w:rtl/>
        </w:rPr>
        <w:t>و"هيريملي</w:t>
      </w:r>
      <w:r w:rsidRPr="005F5F72">
        <w:t>" (Kheirimly)</w:t>
      </w:r>
      <w:r w:rsidRPr="005F5F72">
        <w:rPr>
          <w:rtl/>
        </w:rPr>
        <w:t>، و"قيزيل حاجيلي</w:t>
      </w:r>
      <w:r w:rsidRPr="005F5F72">
        <w:t xml:space="preserve">" (Gizilhajili). </w:t>
      </w:r>
      <w:r w:rsidRPr="005F5F72">
        <w:rPr>
          <w:rtl/>
        </w:rPr>
        <w:t>وكانت</w:t>
      </w:r>
    </w:p>
    <w:p w14:paraId="09E08B9A" w14:textId="77777777" w:rsidR="005F5F72" w:rsidRPr="005F5F72" w:rsidRDefault="005F5F72" w:rsidP="005F5F72">
      <w:r w:rsidRPr="005F5F72">
        <w:t xml:space="preserve">" </w:t>
      </w:r>
      <w:r w:rsidRPr="005F5F72">
        <w:rPr>
          <w:rtl/>
        </w:rPr>
        <w:t>انعقد منذ عام ٢٠٢٢، قرابة تسعة اجتماعات لمناقشة ملف ترسيم الحدود بين أرمينيا وأذربيجان، إلا أنه لم تحدث انفراجة إلا خلال الاجتماعين الثامن والتاسع، واللذين شهدا تحقيق نتائج ملموسة في تسوية بعض الخلافات " الحدودية العالقة بينهما</w:t>
      </w:r>
      <w:r w:rsidRPr="005F5F72">
        <w:t>.</w:t>
      </w:r>
    </w:p>
    <w:p w14:paraId="065845FA" w14:textId="77777777" w:rsidR="005F5F72" w:rsidRPr="005F5F72" w:rsidRDefault="005F5F72" w:rsidP="005F5F72">
      <w:r w:rsidRPr="005F5F72">
        <w:rPr>
          <w:rtl/>
        </w:rPr>
        <w:t>هذه القرى جزءًا من أذربيجان السوفيتية، ولكنها وقعت تحت السيطرة الأرمينية منذ مطلع تسعينيات القرن المنصرم مع تفكك الاتحاد السوفيتي (خلال حرب كاراباخ الأولى)، بما يعد انتصارًا حاسمًا لأذربيجان التي تطالب بعودة هذه القرى منذ نهاية حرب کاراباخ الثانیة.٤</w:t>
      </w:r>
    </w:p>
    <w:p w14:paraId="03812FB0" w14:textId="77777777" w:rsidR="005F5F72" w:rsidRPr="005F5F72" w:rsidRDefault="005F5F72" w:rsidP="005F5F72">
      <w:r w:rsidRPr="005F5F72">
        <w:rPr>
          <w:rtl/>
        </w:rPr>
        <w:t>وعلى صعيدٍ متصل، التقى وزير الخارجية الأرميني "أرارات ميرزويان" نظيره الأذربيجاني "جيهون بيراموف" في إطار جولة جديدة من المحادثات الثنائية بالعاصمة الكازاخية ألماتي في ١٠ و١١ مايو ٢٠٢٤، وتباحث الطرفان بشأن جملة من القضايا ذات الصلة بتطبيع العلاقات بين البلدين، والبناء على التقدم المحرز في ملف ترسيم الحدود المشتركة بينهما، والمضي قدمًا في المفاوضات لمعالجة القضايا الإشكالية التي لا تزال عالقة بين باكو ويريفان</w:t>
      </w:r>
      <w:r w:rsidRPr="005F5F72">
        <w:t>.°</w:t>
      </w:r>
    </w:p>
    <w:p w14:paraId="0E0F1855" w14:textId="77777777" w:rsidR="005F5F72" w:rsidRPr="005F5F72" w:rsidRDefault="005F5F72" w:rsidP="005F5F72">
      <w:pPr>
        <w:rPr>
          <w:b/>
          <w:bCs/>
        </w:rPr>
      </w:pPr>
      <w:r w:rsidRPr="005F5F72">
        <w:rPr>
          <w:b/>
          <w:bCs/>
          <w:rtl/>
        </w:rPr>
        <w:t>دوافع متعددة</w:t>
      </w:r>
    </w:p>
    <w:p w14:paraId="74251A7D" w14:textId="77777777" w:rsidR="005F5F72" w:rsidRPr="005F5F72" w:rsidRDefault="005F5F72" w:rsidP="005F5F72">
      <w:r w:rsidRPr="005F5F72">
        <w:rPr>
          <w:rtl/>
        </w:rPr>
        <w:t>ثمة دوافع متعددة لدى أرمينيا وأذربيجان في تسوية الصراع، وإرساء السلام في منطقة جنوب القوقاز، وفي مقدمتها مساعي يريفان لتبني استراتيجية تنويع خارجية والمضي قدمًا في مشروع "مفترق طرق السلام" والتحول إلى مركز عبور إقليمي في المنطقة، والتي ترتهن بتطبيع العلاقات مع باكو، ورغبة الأخيرة في البناء على النجاحات التي أحرزتها خلال حرب كاراباخ الأولى، واستعادة وحدة أراضيها</w:t>
      </w:r>
      <w:r w:rsidRPr="005F5F72">
        <w:t>.</w:t>
      </w:r>
    </w:p>
    <w:p w14:paraId="4E7634A8" w14:textId="77777777" w:rsidR="005F5F72" w:rsidRPr="005F5F72" w:rsidRDefault="005F5F72" w:rsidP="005F5F72">
      <w:pPr>
        <w:rPr>
          <w:b/>
          <w:bCs/>
        </w:rPr>
      </w:pPr>
      <w:r w:rsidRPr="005F5F72">
        <w:rPr>
          <w:b/>
          <w:bCs/>
          <w:rtl/>
        </w:rPr>
        <w:t>أولًا: دوافع أرمينيا</w:t>
      </w:r>
    </w:p>
    <w:p w14:paraId="27CEE5A1" w14:textId="77777777" w:rsidR="005F5F72" w:rsidRPr="005F5F72" w:rsidRDefault="005F5F72" w:rsidP="005F5F72">
      <w:r w:rsidRPr="005F5F72">
        <w:rPr>
          <w:rtl/>
        </w:rPr>
        <w:lastRenderedPageBreak/>
        <w:t>مثّلت حرب ال٤٤ يومًا في عام ٢٠٢٠، وما تبعها من توترات نقطة فاصلة في رؤية يريفان لسياستها الخارجية وأمنها القومي، ودفعتها لاتباع "استراتيجية تنويع" خارجية</w:t>
      </w:r>
      <w:r w:rsidRPr="005F5F72">
        <w:t xml:space="preserve"> (diversification strategy): </w:t>
      </w:r>
      <w:r w:rsidRPr="005F5F72">
        <w:rPr>
          <w:rtl/>
        </w:rPr>
        <w:t>حيث حقق التحالف التركي الأذربيجاني خلال الحرب انتصارات سياسية وعسكرية حاسمة، ونجح في تحجيم نطاق نفوذ روسیا والتزاماتها في منطقة كاراباخ</w:t>
      </w:r>
      <w:r w:rsidRPr="005F5F72">
        <w:t>.</w:t>
      </w:r>
    </w:p>
    <w:p w14:paraId="474C07BC" w14:textId="77777777" w:rsidR="005F5F72" w:rsidRPr="005F5F72" w:rsidRDefault="005F5F72" w:rsidP="005F5F72">
      <w:r w:rsidRPr="005F5F72">
        <w:rPr>
          <w:rtl/>
        </w:rPr>
        <w:t>وبعد فترة وجيزة من صدور إعلان وقف إطلاق النار في نوفمبر ٢٠٢٠، هاجمت القوات المسلحة الأذربيجانية في ١٢ ديسمبر ٢٠٢٠ قريتي هين تاغر</w:t>
      </w:r>
      <w:r w:rsidRPr="005F5F72">
        <w:t xml:space="preserve"> (Hin Tagher) </w:t>
      </w:r>
      <w:r w:rsidRPr="005F5F72">
        <w:rPr>
          <w:rtl/>
        </w:rPr>
        <w:t>وختسبرد</w:t>
      </w:r>
      <w:r w:rsidRPr="005F5F72">
        <w:t xml:space="preserve"> (Khtsaberd) </w:t>
      </w:r>
      <w:r w:rsidRPr="005F5F72">
        <w:rPr>
          <w:rtl/>
        </w:rPr>
        <w:t>في منطقة حدروت</w:t>
      </w:r>
      <w:r w:rsidRPr="005F5F72">
        <w:t xml:space="preserve"> (Hadrut) </w:t>
      </w:r>
      <w:r w:rsidRPr="005F5F72">
        <w:rPr>
          <w:rtl/>
        </w:rPr>
        <w:t xml:space="preserve">المتنازع عليها بين الدولتين، واحتجزت ٦٢ أرمينيًّا كرهائن، ونشطت في مناطق نشاط قوات حفظ السلام الروسية حتى سبتمبر وأكتوبر ٢٠٢٣، وتمكنت من السيطرة على آرتساخ الأرمينية بالكامل وأخلت سكانها. كما سيطرت باكو بدعم من أنقرة على ١٤٠ كيلومترًا مربعًا من الأراضي الأرمينية خلال الفترة بين مايو ٢٠٢١ وأبريل </w:t>
      </w:r>
      <w:r w:rsidRPr="005F5F72">
        <w:rPr>
          <w:rtl/>
          <w:lang w:bidi="fa-IR"/>
        </w:rPr>
        <w:t>٢٠٢۳</w:t>
      </w:r>
      <w:r w:rsidRPr="005F5F72">
        <w:t>.</w:t>
      </w:r>
    </w:p>
    <w:p w14:paraId="4AD1A49E" w14:textId="77777777" w:rsidR="005F5F72" w:rsidRPr="005F5F72" w:rsidRDefault="005F5F72" w:rsidP="005F5F72">
      <w:r w:rsidRPr="005F5F72">
        <w:rPr>
          <w:rtl/>
        </w:rPr>
        <w:t>ورغم ذلك، لم تتمكن روسيا من الوفاء بالتزاماتها الخاصة بضمان أمن حليفتها أرمينيا في إطار منظمة معاهدة الأمن الجماعي، واقتصرت</w:t>
      </w:r>
    </w:p>
    <w:p w14:paraId="67A51BC3" w14:textId="77777777" w:rsidR="005F5F72" w:rsidRPr="005F5F72" w:rsidRDefault="005F5F72" w:rsidP="005F5F72">
      <w:r w:rsidRPr="005F5F72">
        <w:rPr>
          <w:rtl/>
        </w:rPr>
        <w:t>اعتمدت أرمينيا "استراتيجية تنويع" " خارجية، والتي تعد بمثابة خريطة طريق تهدف إلى ضمان سيادة يريفان وسلامتها الإقليمية وحفظ الأمن الحدودي، وذلك عبر تنويع العلاقات الخارجية لمواجهة التطورات الأمنية والسياسية الناشئة، وحل الأزمات العالقة مع دول الجوار</w:t>
      </w:r>
      <w:r w:rsidRPr="005F5F72">
        <w:t>. "</w:t>
      </w:r>
    </w:p>
    <w:p w14:paraId="4426E3ED" w14:textId="77777777" w:rsidR="005F5F72" w:rsidRPr="005F5F72" w:rsidRDefault="005F5F72" w:rsidP="005F5F72">
      <w:r w:rsidRPr="005F5F72">
        <w:rPr>
          <w:rtl/>
        </w:rPr>
        <w:t>جهود روسيا وأعضاء المنظمة على تقديم بعض مقترحات الوساطة، والاضطلاع بمهام المراقبة، بدعوى أن الحدود بين أرمينيا وأذربيجان لم يتم ترسيمها بعد. 1</w:t>
      </w:r>
    </w:p>
    <w:p w14:paraId="2302DE01" w14:textId="77777777" w:rsidR="005F5F72" w:rsidRPr="005F5F72" w:rsidRDefault="005F5F72" w:rsidP="005F5F72">
      <w:r w:rsidRPr="005F5F72">
        <w:rPr>
          <w:rtl/>
        </w:rPr>
        <w:t>وتجدر الإشارة إلى أن ردود الفعل الروسية في هذا الصدد كانت مدفوعة برغبة موسكو في عدم استعداء باكو وأنقرة تزامنًا مع اندلاع الأزمة الأوكرانية، بما دفع يريفان إلى إجراء مراجعة شاملة لأمنها القومي وأجندة سياستها الخارجية. والتي اعتمدت منذ الاستقلال على نظام أمني يدور في فلك روسيا، عبر الانخراط في الهياكل الأمنية المختلفة التابعة لها، خاصة رابطة الدول المستقلة، والاتحاد الاقتصادي الأوراسي، ومنظمة معاهدة الأمن الجماعي</w:t>
      </w:r>
      <w:r w:rsidRPr="005F5F72">
        <w:t>.</w:t>
      </w:r>
    </w:p>
    <w:p w14:paraId="400B9D36" w14:textId="77777777" w:rsidR="005F5F72" w:rsidRPr="005F5F72" w:rsidRDefault="005F5F72" w:rsidP="005F5F72">
      <w:r w:rsidRPr="005F5F72">
        <w:rPr>
          <w:rtl/>
        </w:rPr>
        <w:t>وفي هذا الإطار، اعتمدت أرمينيا "استراتيجية تنويع" خارجية، والتي تعد بمثابة خريطة طريق تهدف إلى ضمان سيادة يريفان وسلامتها الإقليمية وحفظ الأمن الحدودي، وذلك عبر تنويع العلاقات الخارجية لمواجهة التطورات الأمنية والسياسية الناشئة. وإيجاد بدائل لموسكو في القطاعات الحيوية كالغذاء والطاقة. وجاء حل الأزمات العالقة مع دول الجوار وتوقيع اتفاقية لترسيم الحدود مع أذربيجان تمهيدًا للتطبيع، وتعزيز العلاقات مع ترکیا في صدارة أولويات هذا الاستراتیجیة.٧</w:t>
      </w:r>
    </w:p>
    <w:p w14:paraId="189AFA16" w14:textId="77777777" w:rsidR="005F5F72" w:rsidRPr="005F5F72" w:rsidRDefault="005F5F72" w:rsidP="005F5F72">
      <w:r w:rsidRPr="005F5F72">
        <w:rPr>
          <w:rtl/>
        </w:rPr>
        <w:t>وفي سياق متصل، يبرز مشروع "مفترق طرق السلام</w:t>
      </w:r>
      <w:r w:rsidRPr="005F5F72">
        <w:t xml:space="preserve">" (Crossroads for Peace). </w:t>
      </w:r>
      <w:r w:rsidRPr="005F5F72">
        <w:rPr>
          <w:rtl/>
        </w:rPr>
        <w:t>والذي قدّمه رئيس الوزراء الأرميني "نيكول باشينيان" على هامش منتدى طريق الحرير الرابع في تبليسي في ٢٦ أكتوبر ٢٠٢٣، كأحد أهم دوافع يريفان لإنهاء التوترات مع باکو: حیث تهدف أرمينيا إلى فتح طرق نقل جديدة بين الشرق والغرب عبر أراضيها، والتحول إلى مركز عبور إقليمي</w:t>
      </w:r>
      <w:r w:rsidRPr="005F5F72">
        <w:t>.</w:t>
      </w:r>
    </w:p>
    <w:p w14:paraId="0C78CCD3" w14:textId="77777777" w:rsidR="005F5F72" w:rsidRPr="005F5F72" w:rsidRDefault="005F5F72" w:rsidP="005F5F72">
      <w:r w:rsidRPr="005F5F72">
        <w:rPr>
          <w:rtl/>
        </w:rPr>
        <w:t>ويسعى المشروع إلى فتح طرق نقل بين تركيا</w:t>
      </w:r>
    </w:p>
    <w:p w14:paraId="11568249" w14:textId="77777777" w:rsidR="005F5F72" w:rsidRPr="005F5F72" w:rsidRDefault="005F5F72" w:rsidP="005F5F72">
      <w:r w:rsidRPr="005F5F72">
        <w:rPr>
          <w:rtl/>
        </w:rPr>
        <w:t>وأذربيجان عبر أرمينيا، والانخراط في مشروع الممر الأوسط</w:t>
      </w:r>
      <w:r w:rsidRPr="005F5F72">
        <w:t xml:space="preserve"> (The Middle Corridor)</w:t>
      </w:r>
      <w:r w:rsidRPr="005F5F72">
        <w:rPr>
          <w:rtl/>
        </w:rPr>
        <w:t>، ومن ثمّ فإن مشروع "باشینیان" سيظل مجرد حبر على ورق ما لم يحصل على دعم باكو وأنقرة.٨</w:t>
      </w:r>
    </w:p>
    <w:p w14:paraId="3ED0F6DF" w14:textId="77777777" w:rsidR="005F5F72" w:rsidRPr="005F5F72" w:rsidRDefault="005F5F72" w:rsidP="005F5F72">
      <w:pPr>
        <w:rPr>
          <w:b/>
          <w:bCs/>
        </w:rPr>
      </w:pPr>
      <w:r w:rsidRPr="005F5F72">
        <w:rPr>
          <w:b/>
          <w:bCs/>
          <w:rtl/>
        </w:rPr>
        <w:t>ثانيًا: دوافع أذربيجان</w:t>
      </w:r>
    </w:p>
    <w:p w14:paraId="719BA65F" w14:textId="77777777" w:rsidR="005F5F72" w:rsidRPr="005F5F72" w:rsidRDefault="005F5F72" w:rsidP="005F5F72">
      <w:r w:rsidRPr="005F5F72">
        <w:rPr>
          <w:rtl/>
        </w:rPr>
        <w:t xml:space="preserve">يأتي إعلان ترسيم الحدود مع يريفان كأحد دوافع إدارة الرئیس الأذربيجاني "إلهام علييف" لإضافة إنجاز جدید إلى سجل إنجازاته، والبناء على النجاحات التي حققها خلال حرب كاراباخ الثانية. والفترة اللاحقة لها، حيث تمكنت باكو من استعادة </w:t>
      </w:r>
      <w:r w:rsidRPr="005F5F72">
        <w:rPr>
          <w:rtl/>
        </w:rPr>
        <w:lastRenderedPageBreak/>
        <w:t>أراضي ناجورنو كاراباخ بصورة كاملة في سبتمبر ٢٠٢٣، وبعض المناطق المحيطة بها؛ مما أكَّد تفوقها العسكري في مقابل أرمينيا، وساهم في تعزيز مكانة "علييف" المحلية</w:t>
      </w:r>
      <w:r w:rsidRPr="005F5F72">
        <w:t>.</w:t>
      </w:r>
    </w:p>
    <w:p w14:paraId="7B4A70C9" w14:textId="77777777" w:rsidR="005F5F72" w:rsidRPr="005F5F72" w:rsidRDefault="005F5F72" w:rsidP="005F5F72">
      <w:r w:rsidRPr="005F5F72">
        <w:rPr>
          <w:rtl/>
        </w:rPr>
        <w:t>علاوةً على ذلك، حققت إدارة "علييف" إنجازًا تاريخيًّا باستعادة وحدة أراضي أذربيجان، وذلك عبر تأمين انسحاب قوات حفظ السلام الروسية من كاراباخ دون مواجهة عسكرية مع موسكو، في ١٦ أبريل ٢٠٢٤، أي قبل ١٨ شهرًا من موعد انتهاء مهامها رسميًّا، والذي كان مقررًا في نوفمبر ٢٠٢٥، بموجب اتفاق وقف إطلاق النار الثلاثي بين أرمينيا وأذربيجان وروسيا في نوفمبر ٢٠٢٠، وتعد هذه المرة الأولى التي تغادر فيها القوات الروسية أراضي دولة سوفيتية سابقة طوعًا، وفي وقت مبكر عما هو مخطط له رسميًّا.٩</w:t>
      </w:r>
    </w:p>
    <w:p w14:paraId="71D5CCF9" w14:textId="77777777" w:rsidR="005F5F72" w:rsidRPr="005F5F72" w:rsidRDefault="005F5F72" w:rsidP="005F5F72">
      <w:r w:rsidRPr="005F5F72">
        <w:rPr>
          <w:rtl/>
        </w:rPr>
        <w:t>وبموجب انسحاب القوات الروسية، أضحت باكو تتمتع بالسيادة الكاملة على جميع أراضيها دون وجود أي قوات أجنبية للمرة الأولى منذ مطلع القرن التاسع عشر، بما ساهم في تعزيز مكانة أذربيجان الجيوسياسية، ومكن إدارة "علييف" من إيلاء اهتمام أكبر لمتابعة تنفيذ أهداف أجندة سياستها الخارجية.١</w:t>
      </w:r>
    </w:p>
    <w:p w14:paraId="32255356" w14:textId="77777777" w:rsidR="005F5F72" w:rsidRPr="005F5F72" w:rsidRDefault="005F5F72" w:rsidP="005F5F72">
      <w:r w:rsidRPr="005F5F72">
        <w:rPr>
          <w:rtl/>
        </w:rPr>
        <w:t>وفي سياقٍ متصل، فإن تركيز أذربيجان في الآونة الأخيرة ينصب على المفاوضات الثنائية مع أرمينيا لترسيم الحدود وتسوية الصراع، مدفوعًا برغبة باكو في حل الصراع بشروطها الخاصة بعيدًا عن تأثير الضغوط الخارجية التي قد يمارسها الوسطاء الخارجيون، والتوصل إلى اتفاق مع يريفان قبيل مؤتمر الأطراف التاسع والعشرين "كوب ٢٩"، والمقرر أن يعقد في باكو في نوفمبر المقبل</w:t>
      </w:r>
      <w:r w:rsidRPr="005F5F72">
        <w:t>."</w:t>
      </w:r>
    </w:p>
    <w:p w14:paraId="5CFACCDA" w14:textId="77777777" w:rsidR="005F5F72" w:rsidRPr="005F5F72" w:rsidRDefault="005F5F72" w:rsidP="005F5F72">
      <w:pPr>
        <w:rPr>
          <w:b/>
          <w:bCs/>
        </w:rPr>
      </w:pPr>
      <w:r w:rsidRPr="005F5F72">
        <w:rPr>
          <w:b/>
          <w:bCs/>
          <w:rtl/>
        </w:rPr>
        <w:t>تحديات متزايدة</w:t>
      </w:r>
    </w:p>
    <w:p w14:paraId="1C91B365" w14:textId="77777777" w:rsidR="005F5F72" w:rsidRPr="005F5F72" w:rsidRDefault="005F5F72" w:rsidP="005F5F72">
      <w:r w:rsidRPr="005F5F72">
        <w:rPr>
          <w:rtl/>
        </w:rPr>
        <w:t>رغم التقدم المحرز في المفاوضات الثنائية بين باكو ويريفان، فلا تزال هناك بعض القضايا الإشكالية العالقة بينهما، والتي من شأنها أن تقف كحجر عثرة أمام المضي قدمًا في مسار التطبيع بين البلدین، والتي یتمثل أبرزها فیما یلي</w:t>
      </w:r>
      <w:r w:rsidRPr="005F5F72">
        <w:t>:</w:t>
      </w:r>
    </w:p>
    <w:p w14:paraId="1C9BE842" w14:textId="77777777" w:rsidR="005F5F72" w:rsidRPr="005F5F72" w:rsidRDefault="005F5F72" w:rsidP="005F5F72">
      <w:pPr>
        <w:rPr>
          <w:b/>
          <w:bCs/>
        </w:rPr>
      </w:pPr>
      <w:r w:rsidRPr="005F5F72">
        <w:rPr>
          <w:b/>
          <w:bCs/>
          <w:rtl/>
        </w:rPr>
        <w:t>معارضة شعبية في أرمينيا</w:t>
      </w:r>
    </w:p>
    <w:p w14:paraId="2429F928" w14:textId="77777777" w:rsidR="005F5F72" w:rsidRPr="005F5F72" w:rsidRDefault="005F5F72" w:rsidP="005F5F72">
      <w:r w:rsidRPr="005F5F72">
        <w:rPr>
          <w:rtl/>
        </w:rPr>
        <w:t>تبرز المعارضة الشعبية في أرمينيا لترسيم الحدود مع باكو في صدارة التحديات التي قد تعرقل مسار تطبيع العلاقات بين البلدين: إذ أدى قرار الحكومة الأرمينية بترسيم الحدود مع أذربيجان إلى اندلاع شرارة الاحتجاجات في البلاد. وتأسست حركة تدعى "تافوش من أجل الوطن الأم</w:t>
      </w:r>
      <w:r w:rsidRPr="005F5F72">
        <w:t xml:space="preserve">" Tavush for the Motherland </w:t>
      </w:r>
      <w:r w:rsidRPr="005F5F72">
        <w:rPr>
          <w:rtl/>
        </w:rPr>
        <w:t>في نهاية أبريل ٢٠٢٤، مطالبة باستقالة رئيس الوزراء "نيكول باشينيان"؛ حيث أعربت الحركة عن رفضها القاطع لاتفاق ترسيم الحدود مع أذربيجان، مؤكدة أنه ينتهك المعايير الدولية الراسخة في هذا الصدد. وفي مقدمتها المبادئ المنصوص عليها في اتفاقية فيينا للأمم المتحدة والمبادئ التوجيهية لمنظمة الأمن والتعاون في أوروبا.١٢</w:t>
      </w:r>
    </w:p>
    <w:p w14:paraId="79482A73" w14:textId="77777777" w:rsidR="005F5F72" w:rsidRPr="005F5F72" w:rsidRDefault="005F5F72" w:rsidP="005F5F72">
      <w:r w:rsidRPr="005F5F72">
        <w:rPr>
          <w:rtl/>
        </w:rPr>
        <w:t>وفي هذا الإطار، نظمت الحركة تظاهرات حاشدة بقيادة رئيس الأساقفة "باجرات جالستانيان". والتي بلغت ذروتها بمشاركة ٦٠ ألف شخص في ٩</w:t>
      </w:r>
    </w:p>
    <w:p w14:paraId="60918373" w14:textId="77777777" w:rsidR="005F5F72" w:rsidRPr="005F5F72" w:rsidRDefault="005F5F72" w:rsidP="005F5F72">
      <w:r w:rsidRPr="005F5F72">
        <w:rPr>
          <w:rtl/>
        </w:rPr>
        <w:t>مايو ٢٠٢٤، وانضم إلى تلك التظاهرات ممثلون عن الكنيسة الرسولية الأرمنية، كما حصلت على دعم العديد من الأحزاب السياسية، وفي مقدمتها أحزاب المعارضة الموالية لروسيا، وبعض الدبلوماسيون الأرمن، فضلًا عن جماعات الشتات، وحزب "داشناكتسوتيون" القومي.١٣</w:t>
      </w:r>
    </w:p>
    <w:p w14:paraId="496CAE6A" w14:textId="77777777" w:rsidR="005F5F72" w:rsidRPr="005F5F72" w:rsidRDefault="005F5F72" w:rsidP="005F5F72">
      <w:r w:rsidRPr="005F5F72">
        <w:rPr>
          <w:rtl/>
        </w:rPr>
        <w:t>ويحذر مناهضو الاتفاق من إمكانية استجابة يريفان للضغوط الأذربيجانية وتقديم تنازلات أحادية من جانبها دون الانخراط في حوار فعال يضمن التوصل إلى اتفاقية سلام شاملة. فضلًا عن المخاوف التي أثيرت بشأن سلامة السكان وحقوق الملكية والتراث الثقافي في المناطق المتضررة، بالإضافة إلى احتمالية تعطيل مشروعات البنية التحتية والنقل في المناطق محل النزاع.١٤</w:t>
      </w:r>
    </w:p>
    <w:p w14:paraId="696BF7F7" w14:textId="77777777" w:rsidR="005F5F72" w:rsidRPr="005F5F72" w:rsidRDefault="005F5F72" w:rsidP="005F5F72">
      <w:pPr>
        <w:rPr>
          <w:b/>
          <w:bCs/>
        </w:rPr>
      </w:pPr>
      <w:r w:rsidRPr="005F5F72">
        <w:rPr>
          <w:b/>
          <w:bCs/>
          <w:rtl/>
        </w:rPr>
        <w:t>عقبات لوجستية بشأن ممرات النقل</w:t>
      </w:r>
    </w:p>
    <w:p w14:paraId="6E14A84D" w14:textId="77777777" w:rsidR="005F5F72" w:rsidRPr="005F5F72" w:rsidRDefault="005F5F72" w:rsidP="005F5F72">
      <w:r w:rsidRPr="005F5F72">
        <w:rPr>
          <w:rtl/>
        </w:rPr>
        <w:lastRenderedPageBreak/>
        <w:t>تعد مشروعات ممرات النقل بين أرمينيا وأذربيجان سلاحًا ذا حدین لجهود تطبيع العلاقات بين البلدین. فرغم أنها تتصدر دوافع يريفان لترسيم الحدود مع باكو، فإن التحديات السياسية واللوجستية المحدقة بها، وخاصة ما يتعلق بالأنظمة الجمركية والأمنية، تهدد استكمال مسار التطبيع</w:t>
      </w:r>
      <w:r w:rsidRPr="005F5F72">
        <w:t>.</w:t>
      </w:r>
    </w:p>
    <w:p w14:paraId="29898F8E" w14:textId="77777777" w:rsidR="005F5F72" w:rsidRPr="005F5F72" w:rsidRDefault="005F5F72" w:rsidP="005F5F72">
      <w:r w:rsidRPr="005F5F72">
        <w:rPr>
          <w:rtl/>
        </w:rPr>
        <w:t>وتعتبر باكو أن مقترح "مفترق طرق السلام" الذي أعلنه "باشينيان" يتعارض مع مشروع ممر "زانجيزور" المدعوم من باكو، والذي تمّ الاتفاق عليه جزئيًّا في إطار إعلان وقف إطلاق النار الثلاثي بين أرمينيا وأذربيجان وروسيا لإنهاء حرب كاراباخ الثانية في نوفمبر ٢٠٢٠، وأعلن "علييف" أن باكو ويريفان اتفقتا على افتتاح الممر وبناء خطوط سكك حديدية وطرق سريعة على طوله في ٢٢ مايو ٢٠٢٢</w:t>
      </w:r>
      <w:r w:rsidRPr="005F5F72">
        <w:t>.</w:t>
      </w:r>
    </w:p>
    <w:p w14:paraId="1D54FE8C" w14:textId="77777777" w:rsidR="005F5F72" w:rsidRPr="005F5F72" w:rsidRDefault="005F5F72" w:rsidP="005F5F72">
      <w:r w:rsidRPr="005F5F72">
        <w:rPr>
          <w:rtl/>
        </w:rPr>
        <w:t>وتجدر الإشارة إلى وجود جملة من الاختلافات بين المشروع الأذربيجاني والمقترح الأرميني، حيث يهدف ممر زانجيزور إلى إعادة فتح خطوط السكك الحديدية والطرق السريعة التي تعود إلى الحقبة</w:t>
      </w:r>
    </w:p>
    <w:p w14:paraId="60B61108" w14:textId="518C0238" w:rsidR="005F5F72" w:rsidRPr="005F5F72" w:rsidRDefault="005F5F72" w:rsidP="005F5F72">
      <w:r w:rsidRPr="005F5F72">
        <mc:AlternateContent>
          <mc:Choice Requires="wps">
            <w:drawing>
              <wp:inline distT="0" distB="0" distL="0" distR="0" wp14:anchorId="5724518E" wp14:editId="581C523E">
                <wp:extent cx="304800" cy="304800"/>
                <wp:effectExtent l="0" t="0" r="0" b="0"/>
                <wp:docPr id="1436020720"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48C40"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84762" w14:textId="77777777" w:rsidR="005F5F72" w:rsidRPr="005F5F72" w:rsidRDefault="005F5F72" w:rsidP="005F5F72">
      <w:r w:rsidRPr="005F5F72">
        <w:rPr>
          <w:rtl/>
        </w:rPr>
        <w:t>السوفيتية بين الجزء الغربي من البر الرئيسي لأذربيجان ومنطقة ناختشيفان عبر مقاطعة سيونيك في أرمينيا. فيما يسعى "مفترق طرق السلام" إلى إقامة طرق بديلة وفتح طرق سريعة متجاوزة ممر زانجيزور، وهو الأمر الذي ترفضه باكو جملة وتفصيلًا، إذا أكَّد الرئيس "علييف" أن فتح الحدود مع أرمينيا مرتهن بفتح ممر زانجيزور</w:t>
      </w:r>
      <w:r w:rsidRPr="005F5F72">
        <w:t>.</w:t>
      </w:r>
    </w:p>
    <w:p w14:paraId="0F974E86" w14:textId="77777777" w:rsidR="005F5F72" w:rsidRPr="005F5F72" w:rsidRDefault="005F5F72" w:rsidP="005F5F72">
      <w:r w:rsidRPr="005F5F72">
        <w:rPr>
          <w:rtl/>
        </w:rPr>
        <w:t>علاوةً على ذلك، ثمة خلافات بين أرمينيا وأذربيجان بشأن اللوائح التي سيتم تطبيقها على طول ممر زانجيزور، فبينما تتوقع باكو أن تقدم يريفان بعض التسهيلات ذات الصلة بالإعفاء من الرسوم الجمركية، وعدم القيام بعمليات تفتيش على حركة البضائع والركاب على طول الممر، بالإضافة إلى نشر بعض أفراد حرس الحدود التابعين لجهاز الأمن الفيدرالي الروسي</w:t>
      </w:r>
      <w:r w:rsidRPr="005F5F72">
        <w:t xml:space="preserve"> (FSB) </w:t>
      </w:r>
      <w:r w:rsidRPr="005F5F72">
        <w:rPr>
          <w:rtl/>
        </w:rPr>
        <w:t>لتأمين حركة النقل عبر الممر، بموجب اتفاق وقف إطلاق النار الثلاثي لحرب كاراباخ الثانية، فإن يريفان ترفض الامتثال لبنود هذا الاتفاق بدعوى قيام روسيا وأذربيجان بانتهاك بعض أحكامه</w:t>
      </w:r>
      <w:r w:rsidRPr="005F5F72">
        <w:t>.</w:t>
      </w:r>
    </w:p>
    <w:p w14:paraId="3AAC2EF1" w14:textId="77777777" w:rsidR="005F5F72" w:rsidRPr="005F5F72" w:rsidRDefault="005F5F72" w:rsidP="005F5F72">
      <w:r w:rsidRPr="005F5F72">
        <w:rPr>
          <w:rtl/>
        </w:rPr>
        <w:t>وفي هذا الإطار، فإن التعقيدات الناجمة عن الخلافات الأساسية بين الجانبين من شأنها تقليص فرص تنفيذ مشروعات النقل بين أرمينيا</w:t>
      </w:r>
    </w:p>
    <w:p w14:paraId="7A91993B" w14:textId="77777777" w:rsidR="005F5F72" w:rsidRPr="005F5F72" w:rsidRDefault="005F5F72" w:rsidP="005F5F72">
      <w:r w:rsidRPr="005F5F72">
        <w:rPr>
          <w:rtl/>
        </w:rPr>
        <w:t>وأذربيجان، وخاصة مشروع "مفترق طرق السلام". في ظل إعلان الحكومة الأذربيجانية أنه غير فعال وسيؤدي إلى عزل أرمينيا في نهاية المطاف، مؤكدة أنها تمضي قدمًا في مشروع ممر زانجيزور بالشراكة مع تركيا بهدف استكمال بنائه بصورة كاملة بحلول عام ٢٠٢٨، بما يؤكد أن "مفترق طرق السلام" ليس مدرجًا على أجندة أذربيجان أو تركيا في الوقت الراهن، ومن المستبعد إدراجه في المستقبل القريب.١٥</w:t>
      </w:r>
    </w:p>
    <w:p w14:paraId="3EB069CA" w14:textId="77777777" w:rsidR="005F5F72" w:rsidRPr="005F5F72" w:rsidRDefault="005F5F72" w:rsidP="005F5F72">
      <w:pPr>
        <w:rPr>
          <w:b/>
          <w:bCs/>
        </w:rPr>
      </w:pPr>
      <w:r w:rsidRPr="005F5F72">
        <w:rPr>
          <w:b/>
          <w:bCs/>
          <w:rtl/>
        </w:rPr>
        <w:t>المصالح الاستراتيجية للقوى الخارجية</w:t>
      </w:r>
    </w:p>
    <w:p w14:paraId="10D73FE1" w14:textId="77777777" w:rsidR="005F5F72" w:rsidRPr="005F5F72" w:rsidRDefault="005F5F72" w:rsidP="005F5F72">
      <w:r w:rsidRPr="005F5F72">
        <w:rPr>
          <w:rtl/>
        </w:rPr>
        <w:t>تمر عملية السلام بين أرمينيا وأذربيجان بمرحلة حرجة، حيث تتنافس كل من روسيا والغرب للسيطرة على مجريات الأمور، وذلك عبر الاضطلاع بدور محوري في اتفاق السلام النهائي بين أرمينيا وأذربيجان، بما يعكس طموحاتهما الاستراتيجية الأوسع نطاقًا لممارسة النفوذ على جنوب القوقاز. وفيما يخص المصالح الاستراتيجية لروسيا. فإن استعداد الكرملين لفتح قنصلية عامة في "خانكيندي"، المدينة الرئيسية في كاراباخ، رغم خلوها من السكان في الوقت الراهن، يعد مؤشرًا على رغبة موسكو في استرضاء الأرمن في كاراباخ باعتباره معقلا مهما لروسيا، والحفاظ على نفوذها</w:t>
      </w:r>
    </w:p>
    <w:p w14:paraId="2CBA57E2" w14:textId="7F98B118" w:rsidR="005F5F72" w:rsidRPr="005F5F72" w:rsidRDefault="005F5F72" w:rsidP="005F5F72">
      <w:r w:rsidRPr="005F5F72">
        <mc:AlternateContent>
          <mc:Choice Requires="wps">
            <w:drawing>
              <wp:inline distT="0" distB="0" distL="0" distR="0" wp14:anchorId="27599F49" wp14:editId="3AD7B071">
                <wp:extent cx="304800" cy="304800"/>
                <wp:effectExtent l="0" t="0" r="0" b="0"/>
                <wp:docPr id="724976455"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CB961"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CA34F9" w14:textId="77777777" w:rsidR="005F5F72" w:rsidRPr="005F5F72" w:rsidRDefault="005F5F72" w:rsidP="005F5F72">
      <w:r w:rsidRPr="005F5F72">
        <w:rPr>
          <w:rtl/>
        </w:rPr>
        <w:t>في المنطقة بعد انسحاب قوات حفظ السلام التابعة لها</w:t>
      </w:r>
      <w:r w:rsidRPr="005F5F72">
        <w:t>.</w:t>
      </w:r>
    </w:p>
    <w:p w14:paraId="7F5EECF3" w14:textId="77777777" w:rsidR="005F5F72" w:rsidRPr="005F5F72" w:rsidRDefault="005F5F72" w:rsidP="005F5F72">
      <w:r w:rsidRPr="005F5F72">
        <w:rPr>
          <w:rtl/>
        </w:rPr>
        <w:lastRenderedPageBreak/>
        <w:t>علاوةً على ذلك، تسعى روسيا إلى رعاية اتفاق السلام بين باكو ويريفان لضمان إشراف موسكو على أي تحولات في الوضع الراهن، بما يضمن الحفاظ على مصالحها الاستراتيجية، ويؤكد مكانتها كقوى إقلیمية فاعلة في جنوب القوقاز</w:t>
      </w:r>
      <w:r w:rsidRPr="005F5F72">
        <w:t>.</w:t>
      </w:r>
    </w:p>
    <w:p w14:paraId="77B524D4" w14:textId="77777777" w:rsidR="005F5F72" w:rsidRPr="005F5F72" w:rsidRDefault="005F5F72" w:rsidP="005F5F72">
      <w:r w:rsidRPr="005F5F72">
        <w:rPr>
          <w:rtl/>
        </w:rPr>
        <w:t>وعلى نحو مماثل، تتطلع كل من الولايات المتحدة الأمريكية والاتحاد الأوروبي إلى ترسيخ مكانتهما كلاعبين أساسيين في عملية السلام، وذلك عبر رعاية اتفاق التطبيع بين باكو ويريفان وتوقيعه في أوروبا، انطلاقًا من رغبتهم في مواجهة النفوذ الروسي وتعزيز أجنداتهم الجيوسياسية في جنوب القوقاز</w:t>
      </w:r>
      <w:r w:rsidRPr="005F5F72">
        <w:t>.</w:t>
      </w:r>
    </w:p>
    <w:p w14:paraId="7B52D146" w14:textId="77777777" w:rsidR="005F5F72" w:rsidRPr="005F5F72" w:rsidRDefault="005F5F72" w:rsidP="005F5F72">
      <w:r w:rsidRPr="005F5F72">
        <w:rPr>
          <w:rtl/>
        </w:rPr>
        <w:t>وتجدر الإشارة إلى أن انخراط الغرب في جنوب القوقاز يشكل جزءًا من استراتيجية أوسع لتوسيع نفوذه في منطقة ما بعد الاتحاد السوفيتي، وذلك من خلال دعم الإصلاحات الديمقراطية والتنمية الاقتصادية في أرمينيا وأذربيجان، للحد من التوسع الروسي في المنطقة، بما تعتبره موسكو تهديدًا مباشرًا لمناطق نفوذها التقلیدیة</w:t>
      </w:r>
      <w:r w:rsidRPr="005F5F72">
        <w:t>.n</w:t>
      </w:r>
    </w:p>
    <w:p w14:paraId="333358CD" w14:textId="77777777" w:rsidR="005F5F72" w:rsidRPr="005F5F72" w:rsidRDefault="005F5F72" w:rsidP="005F5F72">
      <w:r w:rsidRPr="005F5F72">
        <w:rPr>
          <w:rtl/>
        </w:rPr>
        <w:t>بالإضافة إلى ذلك، تبرز بعض التحديات الإضافية التي تثير الشكوك بشأن إمكانیة توقيع اتفاق سلام نهائي بين البلدين في المستقبل المنظور، في مقدمتها أن الاتفاقية الإطارية التي تم توقيعها بين الجانبين لا تتضمن سوى شروط عامة ولم تتطرق إلى القضايا العالقة بينهما، فضلًا عن أنها لم تشمل مبادئ ترسيم الحدود بين الجانبين، أو الخرائط التي يتعين الاستناد إليها في هذا الصدد.٧</w:t>
      </w:r>
    </w:p>
    <w:p w14:paraId="53E27961" w14:textId="77777777" w:rsidR="005F5F72" w:rsidRPr="005F5F72" w:rsidRDefault="005F5F72" w:rsidP="005F5F72">
      <w:r w:rsidRPr="005F5F72">
        <w:rPr>
          <w:rtl/>
        </w:rPr>
        <w:t>وختامًا، يؤكد السياق التاريخي للصراع، إلى جانب الديناميكيات الجيوسياسية الحالية، فضلًا عن التحديات سالفة الذكر مدى تعقد آفاق تحقيق السلام الدائم بين باكو ويريفان، واستبعاد إمكانية توقيع اتفاقية سلام شاملة بين الجانبين بحلول نهاية العام الجاري ٢٠٢٤، والتي تظل مرتهنة بترسيم الحدود الكامل بين البلدين، وهي قضية من المستبعد حسمها خلال الأشهر المقبلة. ومع ذلك، فإن رغبة باكو ويريفان في رأب الصدع في العلاقات الثنائية بينهما، وإرساء الاستقرار والتنمية في جنوب القوقاز، قد توفر حافزًا قويًّا للمضي قدمًا في مسار التطبيع بعيدًا عن تأثير القوى الخارجية أو الحسابات الضيقة لكل منهما</w:t>
      </w:r>
      <w:r w:rsidRPr="005F5F72">
        <w:t>.</w:t>
      </w:r>
    </w:p>
    <w:p w14:paraId="32574DF7" w14:textId="77777777" w:rsidR="005F5F72" w:rsidRPr="005F5F72" w:rsidRDefault="005F5F72" w:rsidP="005F5F72">
      <w:pPr>
        <w:rPr>
          <w:b/>
          <w:bCs/>
        </w:rPr>
      </w:pPr>
      <w:r w:rsidRPr="005F5F72">
        <w:rPr>
          <w:b/>
          <w:bCs/>
          <w:rtl/>
        </w:rPr>
        <w:t>الهوامش والمراجع</w:t>
      </w:r>
    </w:p>
    <w:p w14:paraId="5A56BA65" w14:textId="77777777" w:rsidR="005F5F72" w:rsidRPr="005F5F72" w:rsidRDefault="005F5F72" w:rsidP="005F5F72">
      <w:r w:rsidRPr="005F5F72">
        <w:t>(1) "Press release on the outcome of the 8th meeting of the State Commissions on the delimitation of the state border between Armenia and Azerbaijan", Ministry of foreign affairs the republic of Armenia, April 19, 2024, Available on the following link: </w:t>
      </w:r>
      <w:hyperlink r:id="rId131" w:history="1">
        <w:r w:rsidRPr="005F5F72">
          <w:rPr>
            <w:rStyle w:val="Hyperlink"/>
          </w:rPr>
          <w:t>https://tinyurl.com/mrunp9pc</w:t>
        </w:r>
      </w:hyperlink>
      <w:r w:rsidRPr="005F5F72">
        <w:t>, last accessed at June 8, 2024.</w:t>
      </w:r>
    </w:p>
    <w:p w14:paraId="4C39A156" w14:textId="77777777" w:rsidR="005F5F72" w:rsidRPr="005F5F72" w:rsidRDefault="005F5F72" w:rsidP="005F5F72">
      <w:r w:rsidRPr="005F5F72">
        <w:t>(2) Gulshan Pashayeva, "The Armenian-Azerbaijani bilateral track: From tangible results to a possible breakthrough", The Center for International Relations Analysis, May 21, 2024, Available on the following link: </w:t>
      </w:r>
      <w:hyperlink r:id="rId132" w:history="1">
        <w:r w:rsidRPr="005F5F72">
          <w:rPr>
            <w:rStyle w:val="Hyperlink"/>
          </w:rPr>
          <w:t>https://tinyurl.com/</w:t>
        </w:r>
      </w:hyperlink>
      <w:r w:rsidRPr="005F5F72">
        <w:t> mpefdwb7, last accessed at June 8, 2024.</w:t>
      </w:r>
    </w:p>
    <w:p w14:paraId="59EF489E" w14:textId="77777777" w:rsidR="005F5F72" w:rsidRPr="005F5F72" w:rsidRDefault="005F5F72" w:rsidP="005F5F72">
      <w:r w:rsidRPr="005F5F72">
        <w:t>(3) "Armenia returns 4 border villages to Azerbaijan", Deutsche Welle, May 25, 2024, Available on the following link: </w:t>
      </w:r>
      <w:hyperlink r:id="rId133" w:history="1">
        <w:r w:rsidRPr="005F5F72">
          <w:rPr>
            <w:rStyle w:val="Hyperlink"/>
          </w:rPr>
          <w:t>https://tinyurl.com/5fd4vvfz</w:t>
        </w:r>
      </w:hyperlink>
      <w:r w:rsidRPr="005F5F72">
        <w:t>, last accessed at June 8, 2024. Ibid.</w:t>
      </w:r>
    </w:p>
    <w:p w14:paraId="4BC1B036" w14:textId="77777777" w:rsidR="005F5F72" w:rsidRPr="005F5F72" w:rsidRDefault="005F5F72" w:rsidP="005F5F72">
      <w:r w:rsidRPr="005F5F72">
        <w:t>(4) Marie Dumoulin, " Setting boundaries: The fallout of Armenia's border agreement with Azerbaijan", European council on foreign relations, May 31, 2024, Available on the following link: </w:t>
      </w:r>
      <w:hyperlink r:id="rId134" w:history="1">
        <w:r w:rsidRPr="005F5F72">
          <w:rPr>
            <w:rStyle w:val="Hyperlink"/>
          </w:rPr>
          <w:t>https://tinyurl.com/2s453waw</w:t>
        </w:r>
      </w:hyperlink>
      <w:r w:rsidRPr="005F5F72">
        <w:t>, last accessed at June 8, 2024. Gulshan Pashayeva, OP.CIT.</w:t>
      </w:r>
    </w:p>
    <w:p w14:paraId="6091E726" w14:textId="77777777" w:rsidR="005F5F72" w:rsidRPr="005F5F72" w:rsidRDefault="005F5F72" w:rsidP="005F5F72">
      <w:r w:rsidRPr="005F5F72">
        <w:lastRenderedPageBreak/>
        <w:t>(5) CONTACT INFORMATION, "Armenia and Azerbaijan Step Up Work on Peace Deal", The Center for International Relations Analysis, May 22, 2024, Available on the following link: </w:t>
      </w:r>
      <w:hyperlink r:id="rId135" w:history="1">
        <w:r w:rsidRPr="005F5F72">
          <w:rPr>
            <w:rStyle w:val="Hyperlink"/>
          </w:rPr>
          <w:t>https://tinyurl.com/53n948ur</w:t>
        </w:r>
      </w:hyperlink>
      <w:r w:rsidRPr="005F5F72">
        <w:t>, last accessed at June 8, 2024.</w:t>
      </w:r>
    </w:p>
    <w:p w14:paraId="585D8D59" w14:textId="77777777" w:rsidR="005F5F72" w:rsidRPr="005F5F72" w:rsidRDefault="005F5F72" w:rsidP="005F5F72">
      <w:r w:rsidRPr="005F5F72">
        <w:t>(6) Armen Petrosyan, "Armenia has to move to a "diversification strategy"", Orbeli Center, Available on the following link: </w:t>
      </w:r>
      <w:hyperlink r:id="rId136" w:history="1">
        <w:r w:rsidRPr="005F5F72">
          <w:rPr>
            <w:rStyle w:val="Hyperlink"/>
          </w:rPr>
          <w:t>https://tinyurl.com/3hb457fp</w:t>
        </w:r>
      </w:hyperlink>
      <w:r w:rsidRPr="005F5F72">
        <w:t>, last accessed at June 8, 2024</w:t>
      </w:r>
    </w:p>
    <w:p w14:paraId="1804626E" w14:textId="77777777" w:rsidR="005F5F72" w:rsidRPr="005F5F72" w:rsidRDefault="005F5F72" w:rsidP="005F5F72">
      <w:r w:rsidRPr="005F5F72">
        <w:t>(7) Ibid.</w:t>
      </w:r>
    </w:p>
    <w:p w14:paraId="7B40DA4B" w14:textId="77777777" w:rsidR="005F5F72" w:rsidRPr="005F5F72" w:rsidRDefault="005F5F72" w:rsidP="005F5F72">
      <w:r w:rsidRPr="005F5F72">
        <w:t>(8) CONTACT INFORMATION, OP.CIT.</w:t>
      </w:r>
    </w:p>
    <w:p w14:paraId="02036244" w14:textId="77777777" w:rsidR="005F5F72" w:rsidRPr="005F5F72" w:rsidRDefault="005F5F72" w:rsidP="005F5F72">
      <w:r w:rsidRPr="005F5F72">
        <w:t>(9) Ibid.</w:t>
      </w:r>
    </w:p>
    <w:p w14:paraId="56DD7749" w14:textId="77777777" w:rsidR="005F5F72" w:rsidRPr="005F5F72" w:rsidRDefault="005F5F72" w:rsidP="005F5F72">
      <w:r w:rsidRPr="005F5F72">
        <w:t>(10) CONTACT INFORMATION, "Opinion: Russian withdrawal from Karabakh allows Azerbaijan to strengthen its ties with its Turkic "family"", The Center for International Relations Analysis, April 29, 2024, Available on the following link: </w:t>
      </w:r>
      <w:hyperlink r:id="rId137" w:history="1">
        <w:r w:rsidRPr="005F5F72">
          <w:rPr>
            <w:rStyle w:val="Hyperlink"/>
          </w:rPr>
          <w:t>https://tinyurl.com/mwtdabvz</w:t>
        </w:r>
      </w:hyperlink>
      <w:r w:rsidRPr="005F5F72">
        <w:t>, last accessed at June 8, 2024.</w:t>
      </w:r>
    </w:p>
    <w:p w14:paraId="09360849" w14:textId="77777777" w:rsidR="005F5F72" w:rsidRPr="005F5F72" w:rsidRDefault="005F5F72" w:rsidP="005F5F72">
      <w:r w:rsidRPr="005F5F72">
        <w:t>(11) Fuad Muxtar, "The struggle for control over Armenian-Azerbaijani peace process &amp; venue Geopolitical dynamics in the South Caucasus", Caliber-Az, June 3, 2024, Available on the following link: </w:t>
      </w:r>
      <w:hyperlink r:id="rId138" w:history="1">
        <w:r w:rsidRPr="005F5F72">
          <w:rPr>
            <w:rStyle w:val="Hyperlink"/>
          </w:rPr>
          <w:t>https://caliber.az/en/post/245178</w:t>
        </w:r>
      </w:hyperlink>
      <w:r w:rsidRPr="005F5F72">
        <w:t>, last accessed at June 8, 2024.</w:t>
      </w:r>
    </w:p>
    <w:p w14:paraId="78E89E0D" w14:textId="77777777" w:rsidR="005F5F72" w:rsidRPr="005F5F72" w:rsidRDefault="005F5F72" w:rsidP="005F5F72">
      <w:r w:rsidRPr="005F5F72">
        <w:t>(12) "Security Risk Assessment Report: Protests in Armenia", SpecialEurasia, May 27, 2024, Available on the following link: </w:t>
      </w:r>
      <w:hyperlink r:id="rId139" w:history="1">
        <w:r w:rsidRPr="005F5F72">
          <w:rPr>
            <w:rStyle w:val="Hyperlink"/>
          </w:rPr>
          <w:t>https://tinyurl.com/2a2a3wj8</w:t>
        </w:r>
      </w:hyperlink>
      <w:r w:rsidRPr="005F5F72">
        <w:t>, last accessed at June 8, 2024.</w:t>
      </w:r>
    </w:p>
    <w:p w14:paraId="0F044825" w14:textId="77777777" w:rsidR="005F5F72" w:rsidRPr="005F5F72" w:rsidRDefault="005F5F72" w:rsidP="005F5F72">
      <w:r w:rsidRPr="005F5F72">
        <w:t>(13) Fuad Muxtar, Unpacking the ongoing protest &amp; its political implications, Caliber-Az, May 10, 2024, Available on the following link: </w:t>
      </w:r>
      <w:hyperlink r:id="rId140" w:history="1">
        <w:r w:rsidRPr="005F5F72">
          <w:rPr>
            <w:rStyle w:val="Hyperlink"/>
          </w:rPr>
          <w:t>https://caliber.az/en/post/239480/</w:t>
        </w:r>
      </w:hyperlink>
      <w:r w:rsidRPr="005F5F72">
        <w:t>, last accessed at June 8, 2024.</w:t>
      </w:r>
    </w:p>
    <w:p w14:paraId="32506AD1" w14:textId="77777777" w:rsidR="005F5F72" w:rsidRPr="005F5F72" w:rsidRDefault="005F5F72" w:rsidP="005F5F72">
      <w:r w:rsidRPr="005F5F72">
        <w:t>(14) 14 Hoory Minoyan, ""Tavush for the Homeland" movement headed to Yerevan, protesting land concessions", Armenian weekly, May 8, 2024, Available on the following link: </w:t>
      </w:r>
      <w:hyperlink r:id="rId141" w:history="1">
        <w:r w:rsidRPr="005F5F72">
          <w:rPr>
            <w:rStyle w:val="Hyperlink"/>
          </w:rPr>
          <w:t>https://tinyurl.com/3c3ss3fw</w:t>
        </w:r>
      </w:hyperlink>
      <w:r w:rsidRPr="005F5F72">
        <w:t>, last accessed at June 8, 2024.</w:t>
      </w:r>
    </w:p>
    <w:p w14:paraId="521E9051" w14:textId="77777777" w:rsidR="005F5F72" w:rsidRPr="005F5F72" w:rsidRDefault="005F5F72" w:rsidP="005F5F72">
      <w:r w:rsidRPr="005F5F72">
        <w:t>(15) CONTACT INFORMATION, "Yerevan's 'Crossroads for Peace' Remains Elusive", The Center for International Relations Analysis, April16, 2024, Available on the following link: </w:t>
      </w:r>
      <w:hyperlink r:id="rId142" w:history="1">
        <w:r w:rsidRPr="005F5F72">
          <w:rPr>
            <w:rStyle w:val="Hyperlink"/>
          </w:rPr>
          <w:t>https://tinyurl.com/4awkksre</w:t>
        </w:r>
      </w:hyperlink>
      <w:r w:rsidRPr="005F5F72">
        <w:t>, last accessed at June 8, 2024.</w:t>
      </w:r>
    </w:p>
    <w:p w14:paraId="79935CB2" w14:textId="77777777" w:rsidR="005F5F72" w:rsidRPr="005F5F72" w:rsidRDefault="005F5F72" w:rsidP="005F5F72">
      <w:r w:rsidRPr="005F5F72">
        <w:t>(16) Fuad Muxtar, OP.CIT.</w:t>
      </w:r>
    </w:p>
    <w:p w14:paraId="255820BC" w14:textId="77777777" w:rsidR="005F5F72" w:rsidRPr="005F5F72" w:rsidRDefault="005F5F72" w:rsidP="005F5F72">
      <w:r w:rsidRPr="005F5F72">
        <w:t>(17) Benyamin Poghosyan, " Is Azerbaijan Interested in Peace?", The Applied Policy Research Institute of Armenia, May 13, 2024, Available on the following link: </w:t>
      </w:r>
      <w:hyperlink r:id="rId143" w:history="1">
        <w:r w:rsidRPr="005F5F72">
          <w:rPr>
            <w:rStyle w:val="Hyperlink"/>
          </w:rPr>
          <w:t>https://tinyurl.com/6hb42w9w</w:t>
        </w:r>
      </w:hyperlink>
      <w:r w:rsidRPr="005F5F72">
        <w:t>, last accessed at June 8, 2024.</w:t>
      </w:r>
    </w:p>
    <w:p w14:paraId="40ECA0BE" w14:textId="03F4D666" w:rsidR="005F5F72" w:rsidRPr="005F5F72" w:rsidRDefault="005F5F72" w:rsidP="005F5F72">
      <w:r w:rsidRPr="005F5F72">
        <w:lastRenderedPageBreak/>
        <mc:AlternateContent>
          <mc:Choice Requires="wps">
            <w:drawing>
              <wp:inline distT="0" distB="0" distL="0" distR="0" wp14:anchorId="3440802C" wp14:editId="44A18840">
                <wp:extent cx="304800" cy="304800"/>
                <wp:effectExtent l="0" t="0" r="0" b="0"/>
                <wp:docPr id="129106508"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43FE8"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DF67B3" w14:textId="030D7354" w:rsidR="005F5F72" w:rsidRPr="005F5F72" w:rsidRDefault="005F5F72" w:rsidP="005F5F72">
      <w:r w:rsidRPr="005F5F72">
        <mc:AlternateContent>
          <mc:Choice Requires="wps">
            <w:drawing>
              <wp:inline distT="0" distB="0" distL="0" distR="0" wp14:anchorId="2981EADB" wp14:editId="366CB2A0">
                <wp:extent cx="304800" cy="304800"/>
                <wp:effectExtent l="0" t="0" r="0" b="0"/>
                <wp:docPr id="604446958"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B35EE"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9A0D3A" w14:textId="77777777" w:rsidR="005F5F72" w:rsidRPr="005F5F72" w:rsidRDefault="005F5F72" w:rsidP="005F5F72">
      <w:r w:rsidRPr="005F5F72">
        <w:rPr>
          <w:rtl/>
        </w:rPr>
        <w:t>عروض</w:t>
      </w:r>
    </w:p>
    <w:p w14:paraId="21FA43B0" w14:textId="16E59AD5" w:rsidR="005F5F72" w:rsidRPr="005F5F72" w:rsidRDefault="005F5F72" w:rsidP="005F5F72">
      <w:r w:rsidRPr="005F5F72">
        <mc:AlternateContent>
          <mc:Choice Requires="wps">
            <w:drawing>
              <wp:inline distT="0" distB="0" distL="0" distR="0" wp14:anchorId="781BA959" wp14:editId="108D46E6">
                <wp:extent cx="304800" cy="304800"/>
                <wp:effectExtent l="0" t="0" r="0" b="0"/>
                <wp:docPr id="940815732"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BADD7"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0373B5" w14:textId="77777777" w:rsidR="005F5F72" w:rsidRPr="005F5F72" w:rsidRDefault="005F5F72" w:rsidP="005F5F72">
      <w:pPr>
        <w:rPr>
          <w:b/>
          <w:bCs/>
        </w:rPr>
      </w:pPr>
      <w:r w:rsidRPr="005F5F72">
        <w:rPr>
          <w:b/>
          <w:bCs/>
        </w:rPr>
        <w:t xml:space="preserve">● </w:t>
      </w:r>
      <w:r w:rsidRPr="005F5F72">
        <w:rPr>
          <w:b/>
          <w:bCs/>
          <w:rtl/>
        </w:rPr>
        <w:t>الصراع القادم مع حزب الله</w:t>
      </w:r>
    </w:p>
    <w:p w14:paraId="347AA625" w14:textId="77777777" w:rsidR="005F5F72" w:rsidRPr="005F5F72" w:rsidRDefault="005F5F72" w:rsidP="005F5F72">
      <w:r w:rsidRPr="005F5F72">
        <w:t xml:space="preserve">· </w:t>
      </w:r>
      <w:r w:rsidRPr="005F5F72">
        <w:rPr>
          <w:rtl/>
        </w:rPr>
        <w:t>ما بين الإصلاح والحل.. خيارات متاحة للأونروا</w:t>
      </w:r>
    </w:p>
    <w:p w14:paraId="6044A68A" w14:textId="77777777" w:rsidR="005F5F72" w:rsidRPr="005F5F72" w:rsidRDefault="005F5F72" w:rsidP="005F5F72">
      <w:r w:rsidRPr="005F5F72">
        <w:t>• "</w:t>
      </w:r>
      <w:r w:rsidRPr="005F5F72">
        <w:rPr>
          <w:rtl/>
        </w:rPr>
        <w:t>إيتمار بن غفير": من مستوطن إلى وزير للأمن القومي الإسرائيلي</w:t>
      </w:r>
    </w:p>
    <w:p w14:paraId="44B5F8D0" w14:textId="77777777" w:rsidR="005F5F72" w:rsidRPr="005F5F72" w:rsidRDefault="005F5F72" w:rsidP="005F5F72">
      <w:r w:rsidRPr="005F5F72">
        <w:t xml:space="preserve">• </w:t>
      </w:r>
      <w:r w:rsidRPr="005F5F72">
        <w:rPr>
          <w:rtl/>
        </w:rPr>
        <w:t>الصين والولايات المتحدة الأمريكية: هل بدأت الحرب الباردة الجديدة؟</w:t>
      </w:r>
    </w:p>
    <w:p w14:paraId="141726FF" w14:textId="77777777" w:rsidR="005F5F72" w:rsidRPr="005F5F72" w:rsidRDefault="005F5F72" w:rsidP="005F5F72">
      <w:r w:rsidRPr="005F5F72">
        <w:t xml:space="preserve">• </w:t>
      </w:r>
      <w:r w:rsidRPr="005F5F72">
        <w:rPr>
          <w:rtl/>
        </w:rPr>
        <w:t>مستقبل قانون النمو والفرص في إفريقيا</w:t>
      </w:r>
    </w:p>
    <w:p w14:paraId="573FB989" w14:textId="77777777" w:rsidR="005F5F72" w:rsidRPr="005F5F72" w:rsidRDefault="005F5F72" w:rsidP="005F5F72">
      <w:pPr>
        <w:rPr>
          <w:b/>
          <w:bCs/>
        </w:rPr>
      </w:pPr>
      <w:r w:rsidRPr="005F5F72">
        <w:rPr>
          <w:b/>
          <w:bCs/>
          <w:rtl/>
        </w:rPr>
        <w:t>الصراع القادم مع حزب الله</w:t>
      </w:r>
      <w:r w:rsidRPr="005F5F72">
        <w:rPr>
          <w:b/>
          <w:bCs/>
        </w:rPr>
        <w:t>'</w:t>
      </w:r>
    </w:p>
    <w:p w14:paraId="42BD9FC0" w14:textId="77777777" w:rsidR="005F5F72" w:rsidRPr="005F5F72" w:rsidRDefault="005F5F72" w:rsidP="005F5F72">
      <w:r w:rsidRPr="005F5F72">
        <w:rPr>
          <w:rtl/>
        </w:rPr>
        <w:t>عرض: أ. نوران هشام محروس باحثة في العلوم السياسية</w:t>
      </w:r>
    </w:p>
    <w:p w14:paraId="7FA66090" w14:textId="30EF2E37" w:rsidR="005F5F72" w:rsidRPr="005F5F72" w:rsidRDefault="005F5F72" w:rsidP="005F5F72">
      <w:r w:rsidRPr="005F5F72">
        <mc:AlternateContent>
          <mc:Choice Requires="wps">
            <w:drawing>
              <wp:inline distT="0" distB="0" distL="0" distR="0" wp14:anchorId="583CBAB5" wp14:editId="160AA1D5">
                <wp:extent cx="304800" cy="304800"/>
                <wp:effectExtent l="0" t="0" r="0" b="0"/>
                <wp:docPr id="1705283207"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74147"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D37005" w14:textId="77777777" w:rsidR="005F5F72" w:rsidRPr="005F5F72" w:rsidRDefault="005F5F72" w:rsidP="005F5F72">
      <w:r w:rsidRPr="005F5F72">
        <w:t>"</w:t>
      </w:r>
      <w:r w:rsidRPr="005F5F72">
        <w:rPr>
          <w:rtl/>
        </w:rPr>
        <w:t>تحتاج الولايات المتحدة إلى زيادة جهودها الدبلوماسیة لمنع نشوب حرب شاملة بین لبنان وإسرائیل، والتي ستكون مدمرة لكلا الجانبين، وتهدد بإشعال المنطقة، وتُعرِّض القوات الأمريكية في المنطقة إلى مزيد من الهجمات</w:t>
      </w:r>
      <w:r w:rsidRPr="005F5F72">
        <w:t>."</w:t>
      </w:r>
    </w:p>
    <w:p w14:paraId="467D4576" w14:textId="77777777" w:rsidR="005F5F72" w:rsidRPr="005F5F72" w:rsidRDefault="005F5F72" w:rsidP="005F5F72">
      <w:r w:rsidRPr="005F5F72">
        <w:rPr>
          <w:rtl/>
        </w:rPr>
        <w:t>يُعد يوم ٧ أكتوبر بمثابة نقطة فاصلة في منطقة الشرق الأوسط، إذ لم تؤد عملية "طوفان الأقصى" إلى اندلاع حرب بين إسرائيل وحماس فقط، بل امتدت تداعياتها لتؤثر على أمن المنطقة ككل. وفي هذا الإطار، سلّط تقرير صادر عن "مركز الدراسات الاستراتيجية والدولية</w:t>
      </w:r>
      <w:r w:rsidRPr="005F5F72">
        <w:t xml:space="preserve">" Center for Strategic and International Studies </w:t>
      </w:r>
      <w:r w:rsidRPr="005F5F72">
        <w:rPr>
          <w:rtl/>
        </w:rPr>
        <w:t>بعنوان "الصراع القادم مع حزب الله</w:t>
      </w:r>
      <w:r w:rsidRPr="005F5F72">
        <w:t xml:space="preserve">" The Coming Conflict with Hezbollah </w:t>
      </w:r>
      <w:r w:rsidRPr="005F5F72">
        <w:rPr>
          <w:rtl/>
        </w:rPr>
        <w:t>الضّوء على تصاعد وتيرة العنف والمواجهات بين حزب الله وإسرائيل، سواء في شمال إسرائيل أو في مناطق جغرافية مختلفة على حدود لبنان وسوريا مع إسرائيل، الأمر الذي فرض ضغوطًا على الحكومة الإسرائيلية، ووَضعها أمام معضلة أمنية تتمثل في الاختيار بين شن حرب على حزب الله. والتهديد بفتح جبهة قتالية أخرى في شمال إسرائيل، أو تأجيل قرار الحرب، وهو ما يعني استمرار المناوشات العسكرية بين الجانبين</w:t>
      </w:r>
      <w:r w:rsidRPr="005F5F72">
        <w:t>.</w:t>
      </w:r>
    </w:p>
    <w:p w14:paraId="4EDE8AF2" w14:textId="77777777" w:rsidR="005F5F72" w:rsidRPr="005F5F72" w:rsidRDefault="005F5F72" w:rsidP="005F5F72">
      <w:r w:rsidRPr="005F5F72">
        <w:rPr>
          <w:rtl/>
        </w:rPr>
        <w:t>ومن ثمّ، يهدف التقرير إلى تحليل المعضلة الأمنية التي تواجه إسرائيل مع حزب الله، وذلك من خلال استعراض القوة العسكرية والعددية لحزب الله، ووضع سيناريوهات لمستقبل الصراع مع حزب الله، فضلًا عن طرح بعض التوصيات حول الخطوات التي من الممكن أن تنتهجها الإدارة الأمريكية لمنع اندلاع حرب بين حزب الله وإسرائيل</w:t>
      </w:r>
      <w:r w:rsidRPr="005F5F72">
        <w:t>.</w:t>
      </w:r>
    </w:p>
    <w:p w14:paraId="4A853FE7" w14:textId="77777777" w:rsidR="005F5F72" w:rsidRPr="005F5F72" w:rsidRDefault="005F5F72" w:rsidP="005F5F72">
      <w:pPr>
        <w:rPr>
          <w:b/>
          <w:bCs/>
        </w:rPr>
      </w:pPr>
      <w:r w:rsidRPr="005F5F72">
        <w:rPr>
          <w:b/>
          <w:bCs/>
          <w:rtl/>
        </w:rPr>
        <w:t>بين المصالح والتهديدات: مؤشرات اندلاع الحرب</w:t>
      </w:r>
    </w:p>
    <w:p w14:paraId="74F16086" w14:textId="77777777" w:rsidR="005F5F72" w:rsidRPr="005F5F72" w:rsidRDefault="005F5F72" w:rsidP="005F5F72">
      <w:r w:rsidRPr="005F5F72">
        <w:rPr>
          <w:rtl/>
        </w:rPr>
        <w:t xml:space="preserve">استعرض التقرير مراحل تطور التفاعلات بين إسرائيل وحزب الله منذ ثمانينيات القرن الماضي، والتي شهدت صعودًا وهبوطًا في حدتها، إلى أن وصلت ذروتها باندلاع الحرب بين إسرائيل ولبنان في عام ٢٠٠٦، وهي الحرب التي انتهت بقرار مجلس الأمن رقم </w:t>
      </w:r>
      <w:r w:rsidRPr="005F5F72">
        <w:rPr>
          <w:rtl/>
          <w:lang w:bidi="fa-IR"/>
        </w:rPr>
        <w:t>١٧۰</w:t>
      </w:r>
      <w:r w:rsidRPr="005F5F72">
        <w:rPr>
          <w:rtl/>
        </w:rPr>
        <w:t>١، والذي نصّ على إنشاء منطقة</w:t>
      </w:r>
    </w:p>
    <w:p w14:paraId="6B10EC30" w14:textId="77777777" w:rsidR="005F5F72" w:rsidRPr="005F5F72" w:rsidRDefault="005F5F72" w:rsidP="005F5F72">
      <w:r w:rsidRPr="005F5F72">
        <w:rPr>
          <w:rtl/>
        </w:rPr>
        <w:lastRenderedPageBreak/>
        <w:t>منزوعة السلاح بين الخط الأزرق ونهر الليطاني على الحدود اللبنانية الإسرائيلية، مع السماح بنشر قوات تابعة للحكومة اللبنانية أو القوة المؤقتة للأمم المتحدة في لبنان "اليونيفيل". ونبه التقرير إلى أنه منذ ذلك الحين وحتى اندلاع حرب غزة، اتسمت التفاعلات بين الجانبين بالهدوء النسبي، مع وجود هجمات إسرائيلية على حزب الله وأنصاره في مناطق أخرى، خاصة في سوريا</w:t>
      </w:r>
      <w:r w:rsidRPr="005F5F72">
        <w:t>.</w:t>
      </w:r>
    </w:p>
    <w:p w14:paraId="0341E2DB" w14:textId="77777777" w:rsidR="005F5F72" w:rsidRPr="005F5F72" w:rsidRDefault="005F5F72" w:rsidP="005F5F72">
      <w:r w:rsidRPr="005F5F72">
        <w:rPr>
          <w:rtl/>
        </w:rPr>
        <w:t xml:space="preserve">وفي هذا السياق، أوضح التقرير أن الصدمة التي تعرضت لها إسرائيل جراء عملية "طوفان الأقصى" سببت تغييرًا جوهريًّا في حساباتها، وهو ما قد يجعلها تشن حربًا استباقية على حزب الله تجنبًا لتكرار سيناريو ٧ أكتوبر، لا سيما أن قدرات حزب الله العسكرية تفوق قدرات حماس. وعلى هذا النحو، تطرق التقرير إلى ارتفاع وتيرة العنف بین إسرائیل وحزب الله بعد ٧ أكتوبر </w:t>
      </w:r>
      <w:r w:rsidRPr="005F5F72">
        <w:rPr>
          <w:rtl/>
          <w:lang w:bidi="fa-IR"/>
        </w:rPr>
        <w:t>٢۰٢۳</w:t>
      </w:r>
      <w:r w:rsidRPr="005F5F72">
        <w:rPr>
          <w:rtl/>
        </w:rPr>
        <w:t>، مشیرًا إلى أنه بحسب التقديرات، فإن الخمسة عشر أسبوعاً بعد ٧ أكتوبر شهدت أكثر من ٤٤٠٠ حادثة عنف بين إسرائیل وحزب الله، كما تم تهجير نحو ١٥٠ ألف شخص على الحدود اللبنانية الإسرائيلية في شمال إسرائيل وجنوب لبنان</w:t>
      </w:r>
      <w:r w:rsidRPr="005F5F72">
        <w:t>.</w:t>
      </w:r>
    </w:p>
    <w:p w14:paraId="11A890F3" w14:textId="77777777" w:rsidR="005F5F72" w:rsidRPr="005F5F72" w:rsidRDefault="005F5F72" w:rsidP="005F5F72">
      <w:r w:rsidRPr="005F5F72">
        <w:rPr>
          <w:rtl/>
        </w:rPr>
        <w:t>وأشار التقرير إلى المُعضلة التي تواجه إسرائيل في اتخاذ قرار الحرب وتوسيع رقعة الصراع في المنطقة، أو تأجيل هذه المواجهة، الأمر الذي يعطي مزيدًا من الوقت لحزب الله للاستعداد للحرب، خاصة أن التقرير أكد قيام حزب الله بتعزيز قوته العسكرية في الفترة بين ٢٠٠٦ و٢٠٢٣ بأكثر من ١٢٠ ألف قطعة من السلاح في سوريا ولبنان</w:t>
      </w:r>
      <w:r w:rsidRPr="005F5F72">
        <w:t>.</w:t>
      </w:r>
    </w:p>
    <w:p w14:paraId="0ACD8643" w14:textId="77777777" w:rsidR="005F5F72" w:rsidRPr="005F5F72" w:rsidRDefault="005F5F72" w:rsidP="005F5F72">
      <w:r w:rsidRPr="005F5F72">
        <w:rPr>
          <w:rtl/>
        </w:rPr>
        <w:t>وقد عرض التقرير بالتفصيل مظاهر نقاط القوة لحزب الله وكيف تمثل خطرًا على إسرائيل، وذلك على النحو التالي</w:t>
      </w:r>
      <w:r w:rsidRPr="005F5F72">
        <w:t>:</w:t>
      </w:r>
    </w:p>
    <w:p w14:paraId="09A46381" w14:textId="77777777" w:rsidR="005F5F72" w:rsidRPr="005F5F72" w:rsidRDefault="005F5F72" w:rsidP="005F5F72">
      <w:r w:rsidRPr="005F5F72">
        <w:t xml:space="preserve">• </w:t>
      </w:r>
      <w:r w:rsidRPr="005F5F72">
        <w:rPr>
          <w:rtl/>
        </w:rPr>
        <w:t>الأيديولوجية المُحركة: يعتقد حزب الله أنه</w:t>
      </w:r>
    </w:p>
    <w:p w14:paraId="0289F0F5" w14:textId="77777777" w:rsidR="005F5F72" w:rsidRPr="005F5F72" w:rsidRDefault="005F5F72" w:rsidP="005F5F72">
      <w:r w:rsidRPr="005F5F72">
        <w:rPr>
          <w:rtl/>
        </w:rPr>
        <w:t>حامي أراضي لبنان، ويتفق مع إيران في الهدف الأسمى، وهو تدمير إسرائيل، ومقاومة فكرة إقامة "الدولة اليهودية</w:t>
      </w:r>
      <w:r w:rsidRPr="005F5F72">
        <w:t>."</w:t>
      </w:r>
    </w:p>
    <w:p w14:paraId="00ED971D" w14:textId="77777777" w:rsidR="005F5F72" w:rsidRPr="005F5F72" w:rsidRDefault="005F5F72" w:rsidP="005F5F72">
      <w:r w:rsidRPr="005F5F72">
        <w:t xml:space="preserve">• </w:t>
      </w:r>
      <w:r w:rsidRPr="005F5F72">
        <w:rPr>
          <w:rtl/>
        </w:rPr>
        <w:t>القوات العسكرية: قدّر التقرير عدد المقاتلين في حزب الله بنحو ٣٠ ألف مقاتل نشط وما يصل إلى ٢٠ ألف مقاتل احتياط. مما يجعله من أقوى الفواعل المسلحة من غير الدول في العالم، موضحًا أن هذه القوات قد اكتسبت خبرة عسكرية في الحرب بسوريا تجعلها قادرة على مواجهة جيوش أكبر وأقوى</w:t>
      </w:r>
      <w:r w:rsidRPr="005F5F72">
        <w:t>.</w:t>
      </w:r>
    </w:p>
    <w:p w14:paraId="35CAD82E" w14:textId="77777777" w:rsidR="005F5F72" w:rsidRPr="005F5F72" w:rsidRDefault="005F5F72" w:rsidP="005F5F72">
      <w:r w:rsidRPr="005F5F72">
        <w:rPr>
          <w:rtl/>
        </w:rPr>
        <w:t>الدعم العسكري الإيراني: توقع التقرير أن تقوم إيران بمد حزب الله بالأسلحة والصواريخ في حال نفادها عند الحرب مع إسرائيل. خاصة أن إيران قد مهدت طرقًا لنقل الدعم اللوجستي والسلاح من طهران إلى حزب الله عبر الأراضي السورية والعراقية</w:t>
      </w:r>
      <w:r w:rsidRPr="005F5F72">
        <w:t>.</w:t>
      </w:r>
    </w:p>
    <w:p w14:paraId="41D4205E" w14:textId="77777777" w:rsidR="005F5F72" w:rsidRPr="005F5F72" w:rsidRDefault="005F5F72" w:rsidP="005F5F72">
      <w:r w:rsidRPr="005F5F72">
        <w:rPr>
          <w:rtl/>
        </w:rPr>
        <w:t>عدم اليقين: يرى التقرير أن إسرائيل لا تستطيع تقدير قوة حزب الله تقديرًا دقيقًا حتى الآن، ولا تستطيع توقع رد الحزب على أي هجمة، لا سيما الهجمات الجوية. وليس لديها تقدير واضح للأسلوب التكتيكي لحزب الله</w:t>
      </w:r>
      <w:r w:rsidRPr="005F5F72">
        <w:t>.</w:t>
      </w:r>
    </w:p>
    <w:p w14:paraId="01EA7DB6" w14:textId="77777777" w:rsidR="005F5F72" w:rsidRPr="005F5F72" w:rsidRDefault="005F5F72" w:rsidP="005F5F72">
      <w:r w:rsidRPr="005F5F72">
        <w:t xml:space="preserve">• </w:t>
      </w:r>
      <w:r w:rsidRPr="005F5F72">
        <w:rPr>
          <w:rtl/>
        </w:rPr>
        <w:t>المحددات الجغرافية: أوضح التقرير أن الجغرافيا الوعرة على الحدود الجنوبية اللبنانية تعطي حزب الله ميزة دفاعية: حيث تصعِّب إمكانية قيام القوات الإسرائيلية بشن هجمات برية، لافَّتا النظر إلى قيام حزب الله باستغلال هذه الطبيعة لتأسيس شبكة أنفاق لنقل الأسلحة وعناصر الجيش في الخفاء</w:t>
      </w:r>
      <w:r w:rsidRPr="005F5F72">
        <w:t>.</w:t>
      </w:r>
    </w:p>
    <w:p w14:paraId="1BE54E24" w14:textId="77777777" w:rsidR="005F5F72" w:rsidRPr="005F5F72" w:rsidRDefault="005F5F72" w:rsidP="005F5F72">
      <w:pPr>
        <w:rPr>
          <w:b/>
          <w:bCs/>
        </w:rPr>
      </w:pPr>
      <w:r w:rsidRPr="005F5F72">
        <w:rPr>
          <w:b/>
          <w:bCs/>
          <w:rtl/>
        </w:rPr>
        <w:t>السيناريوهات المُحتملة للصراع</w:t>
      </w:r>
    </w:p>
    <w:p w14:paraId="46F37633" w14:textId="77777777" w:rsidR="005F5F72" w:rsidRPr="005F5F72" w:rsidRDefault="005F5F72" w:rsidP="005F5F72">
      <w:r w:rsidRPr="005F5F72">
        <w:rPr>
          <w:rtl/>
        </w:rPr>
        <w:t>بناءً على ما سبق، أشار التقرير إلى أربعة سيناريوهات محتملة لشكل التفاعلات بين إسرائيل وحزب الله، منوهًا إلى أبرز الفرص والتحديات المقترنة بكل سيناريو، وذلك على النحو التالي</w:t>
      </w:r>
      <w:r w:rsidRPr="005F5F72">
        <w:t>:</w:t>
      </w:r>
    </w:p>
    <w:p w14:paraId="050A5913" w14:textId="77777777" w:rsidR="005F5F72" w:rsidRPr="005F5F72" w:rsidRDefault="005F5F72" w:rsidP="005F5F72">
      <w:pPr>
        <w:rPr>
          <w:b/>
          <w:bCs/>
        </w:rPr>
      </w:pPr>
      <w:r w:rsidRPr="005F5F72">
        <w:rPr>
          <w:b/>
          <w:bCs/>
          <w:rtl/>
        </w:rPr>
        <w:t>السيناريو الأول - الرجوع لسياسة الردع: من</w:t>
      </w:r>
    </w:p>
    <w:p w14:paraId="7907D982" w14:textId="77777777" w:rsidR="005F5F72" w:rsidRPr="005F5F72" w:rsidRDefault="005F5F72" w:rsidP="005F5F72">
      <w:r w:rsidRPr="005F5F72">
        <w:rPr>
          <w:rtl/>
        </w:rPr>
        <w:t xml:space="preserve">خلال قيام إسرائيل باستمرار تهديداتها بتدمير حزب الله والتخلص من قادته، موضحًا أن هذه الحالة تسود الآن بالفعل: حيث هددت إسرائيل حزب الله بتدمير لبنان ليكون مصيرها مثل غزة وخان يونس في فلسطين، وهو ما سيقابله تخوف من حزب </w:t>
      </w:r>
      <w:r w:rsidRPr="005F5F72">
        <w:rPr>
          <w:rtl/>
        </w:rPr>
        <w:lastRenderedPageBreak/>
        <w:t>الله من اندلاع حرب تزيد من تدهور الأوضاع في لبنان. وعلى صعيد آخر، أكد التقرير حالة عدم اليقين التي تهدد فاعلية سياسة الردع، فقدرة الطرفين على تحمل التهديد والخطر تغيرت، مما يجعل ردود فعلهما غير متوقعة</w:t>
      </w:r>
      <w:r w:rsidRPr="005F5F72">
        <w:t>.</w:t>
      </w:r>
    </w:p>
    <w:p w14:paraId="3D30457D" w14:textId="77777777" w:rsidR="005F5F72" w:rsidRPr="005F5F72" w:rsidRDefault="005F5F72" w:rsidP="005F5F72">
      <w:r w:rsidRPr="005F5F72">
        <w:rPr>
          <w:rtl/>
        </w:rPr>
        <w:t>السيناريو الثاني - اندلاع حرب شاملة: أشار المقال إلى أنه في حال فشلت سياسة الردع، فإن احتمالية اندلاع حرب شاملة بين الطرفين ترتفع، خاصة مع تخوف إسرائيل من تكرار هجمات ٧ أكتوبر، مستعرضًا القوة العسكرية للجيش الإسرائيلي من حيث التسليح والتعداد. والتي تتفوق على حزب الله خاصة في التكنولوجيا وعدد أفراد الجيش، محذرًا في الوقت نفسه من تداعيات اندلاع حرب شاملة على إسرائيل، لا سيما في ظل قيام إيران بتقديم الدعم لحزب الله. وهو ما يعني احتمالية قيام حزب الله باستخدام تكتيكات مختلفة من حرب العصابات، وإطلاق الصواريخ</w:t>
      </w:r>
      <w:r w:rsidRPr="005F5F72">
        <w:t>.</w:t>
      </w:r>
    </w:p>
    <w:p w14:paraId="7FE6B096" w14:textId="77777777" w:rsidR="005F5F72" w:rsidRPr="005F5F72" w:rsidRDefault="005F5F72" w:rsidP="005F5F72">
      <w:pPr>
        <w:rPr>
          <w:b/>
          <w:bCs/>
        </w:rPr>
      </w:pPr>
      <w:r w:rsidRPr="005F5F72">
        <w:rPr>
          <w:b/>
          <w:bCs/>
          <w:rtl/>
        </w:rPr>
        <w:t>السيناريو الثالث - الحرب المحدودة: أوضح</w:t>
      </w:r>
    </w:p>
    <w:p w14:paraId="50116513" w14:textId="77777777" w:rsidR="005F5F72" w:rsidRPr="005F5F72" w:rsidRDefault="005F5F72" w:rsidP="005F5F72">
      <w:r w:rsidRPr="005F5F72">
        <w:rPr>
          <w:rtl/>
        </w:rPr>
        <w:t>التقرير أن الحرب المحدودة تعني استمرار المناوشات والضربات بين الطرفين: حيث تقوم</w:t>
      </w:r>
    </w:p>
    <w:p w14:paraId="465F6A09" w14:textId="77777777" w:rsidR="005F5F72" w:rsidRPr="005F5F72" w:rsidRDefault="005F5F72" w:rsidP="005F5F72">
      <w:r w:rsidRPr="005F5F72">
        <w:rPr>
          <w:rtl/>
        </w:rPr>
        <w:t>إسرائيل باستهداف قادة حزب الله. بينما يركز حزب الله في غاراته على البنية التحتية الإسرائيلية. مشيرًا إلى أن هذا الخيار سيصب في صالح إسرائیل: حيث ستتخلص من الضغوط الداخلية التي تدفعها للحرب على حزب الله، كما سيصب في صالح حزب الله: إذ سيظهر دعم الحزب للمقاومة في حماس، محذرًا من التأثير السلبي للحرب المحدودة على المدنيين من الجانبين، وما يمكن أن تسفر عنه من تدهور في الأوضاع الاقتصادية والأمنية في لبنان، فضلًا عن خطورة تحول المناوشات إلى حرب شاملة في أي وقت</w:t>
      </w:r>
      <w:r w:rsidRPr="005F5F72">
        <w:t>.</w:t>
      </w:r>
    </w:p>
    <w:p w14:paraId="5573B6D5" w14:textId="77777777" w:rsidR="005F5F72" w:rsidRPr="005F5F72" w:rsidRDefault="005F5F72" w:rsidP="005F5F72">
      <w:pPr>
        <w:rPr>
          <w:b/>
          <w:bCs/>
        </w:rPr>
      </w:pPr>
      <w:r w:rsidRPr="005F5F72">
        <w:rPr>
          <w:b/>
          <w:bCs/>
          <w:rtl/>
        </w:rPr>
        <w:t>السيناريو الرابع - ممارسة الدبلوماسية</w:t>
      </w:r>
    </w:p>
    <w:p w14:paraId="5339E1DE" w14:textId="77777777" w:rsidR="005F5F72" w:rsidRPr="005F5F72" w:rsidRDefault="005F5F72" w:rsidP="005F5F72">
      <w:r w:rsidRPr="005F5F72">
        <w:rPr>
          <w:rtl/>
        </w:rPr>
        <w:t>القسرية: أوضح التقرير أن السيناريو الأكثر سلمًا هو الضغط على حزب الله حتى يلتزم بقرار مجلس الأمن رقم ١٧٠١، وبالتالي يقوم بسحب قواته من المنطقة الواقعة بين الخط الأزرق ونهر الليطاني على الحدود اللبنانية الإسرائيلية. منوهًا إلى أنه في حال تحقق هذا السيناريو، فسيتعين على القوة المؤقتة للأمم المتحدة في لبنان</w:t>
      </w:r>
      <w:r w:rsidRPr="005F5F72">
        <w:t xml:space="preserve"> (UNIFIL) </w:t>
      </w:r>
      <w:r w:rsidRPr="005F5F72">
        <w:rPr>
          <w:rtl/>
        </w:rPr>
        <w:t>أن تكون أكثر صرامة في مواجهة أي انتهاك لقرار مجلس الأمن من جانب أي من الجانبين، محذرًا من أنه بالنسبة لحزب الله، فإن هذا السيناريو سيعد انسحابًا، خاصة مع استمرار حرب إسرائيل على غزة</w:t>
      </w:r>
      <w:r w:rsidRPr="005F5F72">
        <w:t>.</w:t>
      </w:r>
    </w:p>
    <w:p w14:paraId="6E9AEF57" w14:textId="77777777" w:rsidR="005F5F72" w:rsidRPr="005F5F72" w:rsidRDefault="005F5F72" w:rsidP="005F5F72">
      <w:pPr>
        <w:rPr>
          <w:b/>
          <w:bCs/>
        </w:rPr>
      </w:pPr>
      <w:r w:rsidRPr="005F5F72">
        <w:rPr>
          <w:b/>
          <w:bCs/>
          <w:rtl/>
        </w:rPr>
        <w:t>دور الولايات المتحدة في اختيار السيناريو الأقل دمارًا</w:t>
      </w:r>
    </w:p>
    <w:p w14:paraId="48DCD9CF" w14:textId="77777777" w:rsidR="005F5F72" w:rsidRPr="005F5F72" w:rsidRDefault="005F5F72" w:rsidP="005F5F72">
      <w:r w:rsidRPr="005F5F72">
        <w:rPr>
          <w:rtl/>
        </w:rPr>
        <w:t>أشار التقرير إلى حرص الولايات المتحدة الأمريكية على منع إسرائيل من شن حرب على حزب الله. وذلك خوفًا من توسع رقعة الصراع وتحوله إلى حرب إقليمية، مشيرًا إلى قيام المسؤولين الإسرائيليين بطلب دعم الولايات المتحدة يوم ١١ أكتوبر ٢٠٢٣ لشن ضربات استباقية على حزب الله. ولكن الرئيس الأمريكي "جو بايدن" تراجع، لافنًا</w:t>
      </w:r>
    </w:p>
    <w:p w14:paraId="5B9CC81E" w14:textId="1482029F" w:rsidR="005F5F72" w:rsidRPr="005F5F72" w:rsidRDefault="005F5F72" w:rsidP="005F5F72">
      <w:r w:rsidRPr="005F5F72">
        <mc:AlternateContent>
          <mc:Choice Requires="wps">
            <w:drawing>
              <wp:inline distT="0" distB="0" distL="0" distR="0" wp14:anchorId="2CD3A9DE" wp14:editId="1F4E28DA">
                <wp:extent cx="304800" cy="304800"/>
                <wp:effectExtent l="0" t="0" r="0" b="0"/>
                <wp:docPr id="2055156198" name="Rectangle 141" descr="الانتباه إلى وجود عدة عوامل تجعل الولايات المتحدة لا تميل لخيار الحرب الشاملة مثل: · أن اشتعال حرب أخرى في الشرق الأوسط سيمثل ضغطًا على الموارد العسكرية الأمريكية. الين حزب اته هم الغاليون • تعميق الأزمة الاقتصادية وأزمة سلاسل التوريد وارتفاع أسعار الطاقة من نفط وغاز. · احتمالية تعرُّض القوات الأمريكية للهجمات، خاصة من القوات الإيرانية. وختامًا، أشار التقرير إلى ضرورة دعم الولايات المتحدة لسياسة &quot;الدبلوماسية القسرية&quot;، وذلك تجنبًا لاندلاع الحرب بين إسرائيل وحزب الله. مشيرًا إلى أن منع اندلاع حرب بين حزب الله وإسرائيل يعد بمثابة اختبار لقدرة وفاعلية الإدارة الأمريكية، موضحًا أن نشوب حرب شاملة بين إسرائيل وحزب الله سيكون لها تداعيات سلبية كبيرة على الولايات المتحدة في الداخل، وفي الشرق الأوسط، وفي جميع أنحاء العال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ED282" id="Rectangle 141" o:spid="_x0000_s1026" alt="الانتباه إلى وجود عدة عوامل تجعل الولايات المتحدة لا تميل لخيار الحرب الشاملة مثل: · أن اشتعال حرب أخرى في الشرق الأوسط سيمثل ضغطًا على الموارد العسكرية الأمريكية. الين حزب اته هم الغاليون • تعميق الأزمة الاقتصادية وأزمة سلاسل التوريد وارتفاع أسعار الطاقة من نفط وغاز. · احتمالية تعرُّض القوات الأمريكية للهجمات، خاصة من القوات الإيرانية. وختامًا، أشار التقرير إلى ضرورة دعم الولايات المتحدة لسياسة &quot;الدبلوماسية القسرية&quot;، وذلك تجنبًا لاندلاع الحرب بين إسرائيل وحزب الله. مشيرًا إلى أن منع اندلاع حرب بين حزب الله وإسرائيل يعد بمثابة اختبار لقدرة وفاعلية الإدارة الأمريكية، موضحًا أن نشوب حرب شاملة بين إسرائيل وحزب الله سيكون لها تداعيات سلبية كبيرة على الولايات المتحدة في الداخل، وفي الشرق الأوسط، وفي جميع أنحاء العال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B612A6" w14:textId="77777777" w:rsidR="005F5F72" w:rsidRPr="005F5F72" w:rsidRDefault="005F5F72" w:rsidP="005F5F72">
      <w:pPr>
        <w:rPr>
          <w:b/>
          <w:bCs/>
        </w:rPr>
      </w:pPr>
      <w:r w:rsidRPr="005F5F72">
        <w:rPr>
          <w:b/>
          <w:bCs/>
          <w:rtl/>
        </w:rPr>
        <w:t>ما بين الإصلاح والحل.. خيارات متاحة للأونروا</w:t>
      </w:r>
    </w:p>
    <w:p w14:paraId="6BF6256C" w14:textId="77777777" w:rsidR="005F5F72" w:rsidRPr="005F5F72" w:rsidRDefault="005F5F72" w:rsidP="005F5F72">
      <w:r w:rsidRPr="005F5F72">
        <w:rPr>
          <w:rtl/>
        </w:rPr>
        <w:t>عرض: أ. هناء سيد</w:t>
      </w:r>
    </w:p>
    <w:p w14:paraId="5D068623" w14:textId="77777777" w:rsidR="005F5F72" w:rsidRPr="005F5F72" w:rsidRDefault="005F5F72" w:rsidP="005F5F72">
      <w:r w:rsidRPr="005F5F72">
        <w:rPr>
          <w:rtl/>
        </w:rPr>
        <w:t>باحثة سياسية مهتمة بالصراعات وبناء السلام وباحثة ماجستير لدى جامعة</w:t>
      </w:r>
      <w:r w:rsidRPr="005F5F72">
        <w:t xml:space="preserve"> TUM </w:t>
      </w:r>
      <w:r w:rsidRPr="005F5F72">
        <w:rPr>
          <w:rtl/>
        </w:rPr>
        <w:t>الألمانية</w:t>
      </w:r>
    </w:p>
    <w:p w14:paraId="5E54C7C0" w14:textId="106564C3" w:rsidR="005F5F72" w:rsidRPr="005F5F72" w:rsidRDefault="005F5F72" w:rsidP="005F5F72">
      <w:r w:rsidRPr="005F5F72">
        <mc:AlternateContent>
          <mc:Choice Requires="wps">
            <w:drawing>
              <wp:inline distT="0" distB="0" distL="0" distR="0" wp14:anchorId="4F2863A4" wp14:editId="52F4B234">
                <wp:extent cx="304800" cy="304800"/>
                <wp:effectExtent l="0" t="0" r="0" b="0"/>
                <wp:docPr id="451477924"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F8885"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800530" w14:textId="77777777" w:rsidR="005F5F72" w:rsidRPr="005F5F72" w:rsidRDefault="005F5F72" w:rsidP="005F5F72">
      <w:r w:rsidRPr="005F5F72">
        <w:rPr>
          <w:rtl/>
        </w:rPr>
        <w:t xml:space="preserve">تأسست وكالة الأمم المتحدة لغوث وتشغيل اللاجئين الفلسطينيين (الأونروا) عام ١٩٤٩ لتقديم المساعدة للاجئين الفلسطينيين الذين نزحوا عن ديارهم في أعقاب اندلاع الصراع العربي- الإسرائيلي عام ١٩٤٨. وقد نمت الوكالة على مدار العقود السبعة </w:t>
      </w:r>
      <w:r w:rsidRPr="005F5F72">
        <w:rPr>
          <w:rtl/>
        </w:rPr>
        <w:lastRenderedPageBreak/>
        <w:t>الماضية بشكل كبير لتقديم مجموعة واسعة من الخدمات الحيوية للاجئين الفلسطينيين، بما في ذلك التعليم والرعاية الصحية والإغاثة الإنسانية</w:t>
      </w:r>
      <w:r w:rsidRPr="005F5F72">
        <w:t>.</w:t>
      </w:r>
    </w:p>
    <w:p w14:paraId="4B53E69E" w14:textId="77777777" w:rsidR="005F5F72" w:rsidRPr="005F5F72" w:rsidRDefault="005F5F72" w:rsidP="005F5F72">
      <w:r w:rsidRPr="005F5F72">
        <w:rPr>
          <w:rtl/>
        </w:rPr>
        <w:t>ومع ذلك، تواجه الأونروا اليوم أزمة وجودية تُهدد مستقبلها؛ بسبب المزاعم الإسرائيلية بتورط بعض موظفيها في أنشطة إرهابية، مما تسبب في التشكيك في شرعية الوكالة واستدامتها. ووقف بعض المساعدات الغربية المقدمة لها</w:t>
      </w:r>
      <w:r w:rsidRPr="005F5F72">
        <w:t>.</w:t>
      </w:r>
    </w:p>
    <w:p w14:paraId="6CC30FB1" w14:textId="77777777" w:rsidR="005F5F72" w:rsidRPr="005F5F72" w:rsidRDefault="005F5F72" w:rsidP="005F5F72">
      <w:r w:rsidRPr="005F5F72">
        <w:rPr>
          <w:rtl/>
        </w:rPr>
        <w:t>وفي ضوء ذلك، قدّم تقرير بعنوان "الخيارات المتاحة للأونروا: من الإصلاح إلى الحل"، الصادر عن معهد واشنطن لسياسة الشرق الأدنى، تحليلًا للأزمة التي تواجهها وكالة الأونروا، مع طرح خيارين رئيسيين لمعالجة هذه الأزمة: الإصلاح الجذري، أو الحل التدريجي</w:t>
      </w:r>
      <w:r w:rsidRPr="005F5F72">
        <w:t>.</w:t>
      </w:r>
    </w:p>
    <w:p w14:paraId="123DE068" w14:textId="77777777" w:rsidR="005F5F72" w:rsidRPr="005F5F72" w:rsidRDefault="005F5F72" w:rsidP="005F5F72">
      <w:pPr>
        <w:rPr>
          <w:b/>
          <w:bCs/>
        </w:rPr>
      </w:pPr>
      <w:r w:rsidRPr="005F5F72">
        <w:rPr>
          <w:b/>
          <w:bCs/>
          <w:rtl/>
        </w:rPr>
        <w:t>أولًا: أسباب مشكلة الأونروا</w:t>
      </w:r>
    </w:p>
    <w:p w14:paraId="6AD6A6DB" w14:textId="77777777" w:rsidR="005F5F72" w:rsidRPr="005F5F72" w:rsidRDefault="005F5F72" w:rsidP="005F5F72">
      <w:r w:rsidRPr="005F5F72">
        <w:rPr>
          <w:rtl/>
        </w:rPr>
        <w:t>أشار التقرير إلى عدد من الأسباب التي رأى أنها تقف وراء الأزمة التي تواجهها وكالة الأونروا في الوقت الراهن، ومن أبرزها</w:t>
      </w:r>
      <w:r w:rsidRPr="005F5F72">
        <w:t>:</w:t>
      </w:r>
    </w:p>
    <w:p w14:paraId="47CC1EC9" w14:textId="77777777" w:rsidR="005F5F72" w:rsidRPr="005F5F72" w:rsidRDefault="005F5F72" w:rsidP="005F5F72">
      <w:r w:rsidRPr="005F5F72">
        <w:rPr>
          <w:rtl/>
        </w:rPr>
        <w:t>المزاعم الإسرائيلية بتورط بعض موظفي الأونروا في أحداث ٧ أكتوبر</w:t>
      </w:r>
      <w:r w:rsidRPr="005F5F72">
        <w:t>:</w:t>
      </w:r>
    </w:p>
    <w:p w14:paraId="7CC5EF57" w14:textId="77777777" w:rsidR="005F5F72" w:rsidRPr="005F5F72" w:rsidRDefault="005F5F72" w:rsidP="005F5F72">
      <w:r w:rsidRPr="005F5F72">
        <w:rPr>
          <w:rtl/>
        </w:rPr>
        <w:t>من شأن هذه المزاعم أن تقوِّض ثقة الدول المانحة في وكالة الأونروا. مما قد يؤثر بالسلب على الدعم المالي والسياسي للوكالة. وهو ما يؤثر حتمًا على قدرة الوكالة على تقديم المساعدات الإنسانية لفلسطيني القطاع</w:t>
      </w:r>
      <w:r w:rsidRPr="005F5F72">
        <w:t>.</w:t>
      </w:r>
    </w:p>
    <w:p w14:paraId="507BD324" w14:textId="77777777" w:rsidR="005F5F72" w:rsidRPr="005F5F72" w:rsidRDefault="005F5F72" w:rsidP="005F5F72">
      <w:r w:rsidRPr="005F5F72">
        <w:t xml:space="preserve">• </w:t>
      </w:r>
      <w:r w:rsidRPr="005F5F72">
        <w:rPr>
          <w:rtl/>
        </w:rPr>
        <w:t>الحاجة إلى إجراء تحقيقات شاملة ونزيهة: في ظل عدم وجود دليل واضح على صحة الادعاءات الإسرائيلية، فمن الضروري إجراء تحقيقات مستقلة وشفافة للبت في مدى صحة هذه المزاعم، وهو ما يعقبه اتخاذ إجراءات قانونية بحق المتورطين حال ثبوت تورطهم في أعمال عنف، وهذا يظل رهنًا بنتائج التحقيقات</w:t>
      </w:r>
      <w:r w:rsidRPr="005F5F72">
        <w:t>.</w:t>
      </w:r>
    </w:p>
    <w:p w14:paraId="395FF3B4" w14:textId="77777777" w:rsidR="005F5F72" w:rsidRPr="005F5F72" w:rsidRDefault="005F5F72" w:rsidP="005F5F72">
      <w:r w:rsidRPr="005F5F72">
        <w:t xml:space="preserve">• </w:t>
      </w:r>
      <w:r w:rsidRPr="005F5F72">
        <w:rPr>
          <w:rtl/>
        </w:rPr>
        <w:t>ضعف الشفافية: يثير ضعف الشفافية في عمليات إنفاق الوكالة قلق الدول المانحة. وهو ما قد يتسبب في تراجع الدعم المالي المقدم للوكالة من قبل الدول المانحة. ويعرض استمراريتها للخطر</w:t>
      </w:r>
      <w:r w:rsidRPr="005F5F72">
        <w:t>.</w:t>
      </w:r>
    </w:p>
    <w:p w14:paraId="31152240" w14:textId="77777777" w:rsidR="005F5F72" w:rsidRPr="005F5F72" w:rsidRDefault="005F5F72" w:rsidP="005F5F72">
      <w:pPr>
        <w:rPr>
          <w:b/>
          <w:bCs/>
        </w:rPr>
      </w:pPr>
      <w:r w:rsidRPr="005F5F72">
        <w:rPr>
          <w:b/>
          <w:bCs/>
        </w:rPr>
        <w:t xml:space="preserve">· </w:t>
      </w:r>
      <w:r w:rsidRPr="005F5F72">
        <w:rPr>
          <w:b/>
          <w:bCs/>
          <w:rtl/>
        </w:rPr>
        <w:t>الحاجة إلى إصلاحات مالیة جذرية: يرى</w:t>
      </w:r>
    </w:p>
    <w:p w14:paraId="12CFAD45" w14:textId="77777777" w:rsidR="005F5F72" w:rsidRPr="005F5F72" w:rsidRDefault="005F5F72" w:rsidP="005F5F72">
      <w:r w:rsidRPr="005F5F72">
        <w:rPr>
          <w:rtl/>
        </w:rPr>
        <w:t>التقرير أنه يتعين تطبيق إصلاحات مالية لتحسين الإدارة المالية لوكالة الأونروا، ويتضمن ذلك تعزيز الرقابة المالية، وتقديم تقارير مفصلة عن الإنفاق، وتطبيق مبدأ المساءلة، مع ضمان الشفافية والمساءلة في جميع عمليات الإنفاق، وهو ما يكفل تحسين الخدمات المقدمة للاجئين وتعزيز فاعلية العمل الإنساني</w:t>
      </w:r>
      <w:r w:rsidRPr="005F5F72">
        <w:t>.</w:t>
      </w:r>
    </w:p>
    <w:p w14:paraId="4436F680" w14:textId="77777777" w:rsidR="005F5F72" w:rsidRPr="005F5F72" w:rsidRDefault="005F5F72" w:rsidP="005F5F72">
      <w:r w:rsidRPr="005F5F72">
        <w:t xml:space="preserve">• </w:t>
      </w:r>
      <w:r w:rsidRPr="005F5F72">
        <w:rPr>
          <w:rtl/>
        </w:rPr>
        <w:t>إخفاق الإصلاحات السابقة: واجهت محاولات الإصلاح الداخلية للوكالة مقاومة من جانب بعض الموظفين الذين يفضلون الحفاظ على الوضع الحالي، أو الذين يخشون وقوع تغييرات قد تؤثر على مصالحهم الشخصية</w:t>
      </w:r>
      <w:r w:rsidRPr="005F5F72">
        <w:t>.</w:t>
      </w:r>
    </w:p>
    <w:p w14:paraId="0B9B5C74" w14:textId="77777777" w:rsidR="005F5F72" w:rsidRPr="005F5F72" w:rsidRDefault="005F5F72" w:rsidP="005F5F72">
      <w:r w:rsidRPr="005F5F72">
        <w:t xml:space="preserve">• </w:t>
      </w:r>
      <w:r w:rsidRPr="005F5F72">
        <w:rPr>
          <w:rtl/>
        </w:rPr>
        <w:t>الحاجة إلى إرادة سياسية قوية: أكد التقرير أن إنجاز إصلاحات جوهرية في الأونروا يتطلب إرادة سياسية قوية من جانب جميع الأطراف المعنية، بما في ذلك الدول المانحة والدول العربية المضيفة والوكالة نفسها، مع وجود التزامات واضحة وقوية من الجميع لتحقيق التغييرات اللازمة، وتعزيز الأداء والفاعلية في عمل الأونروا، كما يجب أن يكون هناك تفهم عميق للتحديات والفرص التي تواجه الأونروا لتحقيق التغيير المطلوب وتحسين أوضاع اللاجئين الفلسطينيين</w:t>
      </w:r>
      <w:r w:rsidRPr="005F5F72">
        <w:t>.</w:t>
      </w:r>
    </w:p>
    <w:p w14:paraId="62367A59" w14:textId="77777777" w:rsidR="005F5F72" w:rsidRPr="005F5F72" w:rsidRDefault="005F5F72" w:rsidP="005F5F72">
      <w:pPr>
        <w:rPr>
          <w:b/>
          <w:bCs/>
        </w:rPr>
      </w:pPr>
      <w:r w:rsidRPr="005F5F72">
        <w:rPr>
          <w:b/>
          <w:bCs/>
          <w:rtl/>
        </w:rPr>
        <w:t>ثانيًا: الخيارات المتاحة</w:t>
      </w:r>
    </w:p>
    <w:p w14:paraId="5F00889D" w14:textId="77777777" w:rsidR="005F5F72" w:rsidRPr="005F5F72" w:rsidRDefault="005F5F72" w:rsidP="005F5F72">
      <w:r w:rsidRPr="005F5F72">
        <w:rPr>
          <w:rtl/>
        </w:rPr>
        <w:t>١</w:t>
      </w:r>
      <w:r w:rsidRPr="005F5F72">
        <w:t xml:space="preserve">- </w:t>
      </w:r>
      <w:r w:rsidRPr="005F5F72">
        <w:rPr>
          <w:rtl/>
        </w:rPr>
        <w:t>الإصلاح الجذري: يستند الإصلاح الجذري إلى خطوات حاسمة لتحقيق تغييرات شاملة وفعّالة في عمل الأونروا، وفيما يلي الخيارات المتاحة. بحسب التقرير</w:t>
      </w:r>
      <w:r w:rsidRPr="005F5F72">
        <w:t>:</w:t>
      </w:r>
    </w:p>
    <w:p w14:paraId="3285D889" w14:textId="77777777" w:rsidR="005F5F72" w:rsidRPr="005F5F72" w:rsidRDefault="005F5F72" w:rsidP="005F5F72">
      <w:r w:rsidRPr="005F5F72">
        <w:lastRenderedPageBreak/>
        <w:t xml:space="preserve">• </w:t>
      </w:r>
      <w:r w:rsidRPr="005F5F72">
        <w:rPr>
          <w:rtl/>
        </w:rPr>
        <w:t>إجراء تحقيقات شاملة في المزاعم الإسرائيلية: حال ثبوت صحة المزاعم الإسرائيلية بتورط بعض موظفي الوكالة في أعمال عنف بقطاع غزة، يجب فصل هؤلاء الموظفين بشكل فوري، بما يعزز الثقة في الأونروا، ويعكس التزامها بالتصدي للتهديدات الأمنية بشكل جدي وفعّال</w:t>
      </w:r>
      <w:r w:rsidRPr="005F5F72">
        <w:t>.</w:t>
      </w:r>
    </w:p>
    <w:p w14:paraId="53D0D004" w14:textId="77777777" w:rsidR="005F5F72" w:rsidRPr="005F5F72" w:rsidRDefault="005F5F72" w:rsidP="005F5F72">
      <w:pPr>
        <w:rPr>
          <w:b/>
          <w:bCs/>
        </w:rPr>
      </w:pPr>
      <w:r w:rsidRPr="005F5F72">
        <w:rPr>
          <w:b/>
          <w:bCs/>
        </w:rPr>
        <w:t xml:space="preserve">• </w:t>
      </w:r>
      <w:r w:rsidRPr="005F5F72">
        <w:rPr>
          <w:b/>
          <w:bCs/>
          <w:rtl/>
        </w:rPr>
        <w:t>تطبيق نظام صارم لتوزيع المساعدات</w:t>
      </w:r>
      <w:r w:rsidRPr="005F5F72">
        <w:rPr>
          <w:b/>
          <w:bCs/>
        </w:rPr>
        <w:t>:</w:t>
      </w:r>
    </w:p>
    <w:p w14:paraId="0CC917E7" w14:textId="77777777" w:rsidR="005F5F72" w:rsidRPr="005F5F72" w:rsidRDefault="005F5F72" w:rsidP="005F5F72">
      <w:r w:rsidRPr="005F5F72">
        <w:rPr>
          <w:rtl/>
        </w:rPr>
        <w:t>لضمان وصولها فقط إلى اللاجئين المستحقين، وذلك من خلال اتباع إجراءات تحقق رقابة مشددة، ومن شأن هذه الخطوة ضمان استخدام الموارد بفاعلية وتقليل فرص التلاعب بها</w:t>
      </w:r>
      <w:r w:rsidRPr="005F5F72">
        <w:t>.</w:t>
      </w:r>
    </w:p>
    <w:p w14:paraId="19A6A25B" w14:textId="77777777" w:rsidR="005F5F72" w:rsidRPr="005F5F72" w:rsidRDefault="005F5F72" w:rsidP="005F5F72">
      <w:r w:rsidRPr="005F5F72">
        <w:t xml:space="preserve">• </w:t>
      </w:r>
      <w:r w:rsidRPr="005F5F72">
        <w:rPr>
          <w:rtl/>
        </w:rPr>
        <w:t>فرض رقابة مالية صارمة: يجب تحسين الإدارة المالية للأونروا من خلال فرض رقابة مالية صارمة، وتطبيق مبادئ الشفافية والمساءلة، ومن شأن هذه الخطوة أن تضمن استخدام الأموال بشكل فعّال، والقضاء على الهدر، وتعزيز ثقة الدول المانحة في الوكالة</w:t>
      </w:r>
      <w:r w:rsidRPr="005F5F72">
        <w:t>.</w:t>
      </w:r>
    </w:p>
    <w:p w14:paraId="28AF41B2" w14:textId="77777777" w:rsidR="005F5F72" w:rsidRPr="005F5F72" w:rsidRDefault="005F5F72" w:rsidP="005F5F72">
      <w:r w:rsidRPr="005F5F72">
        <w:rPr>
          <w:rtl/>
        </w:rPr>
        <w:t>وإجمالًا، أوضح التقرير أن هذه الخطوات الرئيسة تعكس الإصلاح الجذري الذي يتطلبه الوضع الحالي، والذي يسعى إلى تحسين فاعلية وكفاءة عمل الأونروا، وضمان تقديم الخدمات اللازمة للاجئين الفلسطينيين بشكل شامل وعادل</w:t>
      </w:r>
      <w:r w:rsidRPr="005F5F72">
        <w:t>.</w:t>
      </w:r>
    </w:p>
    <w:p w14:paraId="66780BD3" w14:textId="77777777" w:rsidR="005F5F72" w:rsidRPr="005F5F72" w:rsidRDefault="005F5F72" w:rsidP="005F5F72">
      <w:r w:rsidRPr="005F5F72">
        <w:rPr>
          <w:rtl/>
        </w:rPr>
        <w:t>٢</w:t>
      </w:r>
      <w:r w:rsidRPr="005F5F72">
        <w:t xml:space="preserve">- </w:t>
      </w:r>
      <w:r w:rsidRPr="005F5F72">
        <w:rPr>
          <w:rtl/>
        </w:rPr>
        <w:t>الحل التدريجي: يستند الحل التدريجي إلى نقل مسؤوليات محددة إلى جهات أخرى ذات خبرة متخصصة، وفيما يلي الخطوات التي اقترحها التقرير</w:t>
      </w:r>
      <w:r w:rsidRPr="005F5F72">
        <w:t>:</w:t>
      </w:r>
    </w:p>
    <w:p w14:paraId="266A8667" w14:textId="77777777" w:rsidR="005F5F72" w:rsidRPr="005F5F72" w:rsidRDefault="005F5F72" w:rsidP="005F5F72">
      <w:r w:rsidRPr="005F5F72">
        <w:t xml:space="preserve">• </w:t>
      </w:r>
      <w:r w:rsidRPr="005F5F72">
        <w:rPr>
          <w:rtl/>
        </w:rPr>
        <w:t>نقل برامج توزيع الغذاء إلى برنامج الغذاء العالمي: تتمتع منظمة الأغذية والزراعة التابعة للأمم المتحدة بخبرة وتجربة واسعة في توزيع المساعدات الغذائية على مستوى عالمي، ويمكن لهذا التحول أن يعزز فاعلية وكفاءة توزيع المساعدات الغذائية للاجئين الفلسطينيين وتقديم الدعم المستدام لهم</w:t>
      </w:r>
      <w:r w:rsidRPr="005F5F72">
        <w:t>.</w:t>
      </w:r>
    </w:p>
    <w:p w14:paraId="5FB2F4B5" w14:textId="77777777" w:rsidR="005F5F72" w:rsidRPr="005F5F72" w:rsidRDefault="005F5F72" w:rsidP="005F5F72">
      <w:r w:rsidRPr="005F5F72">
        <w:t xml:space="preserve">• </w:t>
      </w:r>
      <w:r w:rsidRPr="005F5F72">
        <w:rPr>
          <w:rtl/>
        </w:rPr>
        <w:t>تسليم المدارس إلى اليونسكو أو المنظمات غير الحكومية: حيث تتمتع اليونسكو والمنظمات غير الحكومية بخبرة ومهارة في تقديم خدمات التعليم وتحسين جودته، ومن ثمّ، يمكن تحسين جودة التعليم المقدم للاجئين الفلسطينيين</w:t>
      </w:r>
      <w:r w:rsidRPr="005F5F72">
        <w:t>.</w:t>
      </w:r>
    </w:p>
    <w:p w14:paraId="6F62B50B" w14:textId="77777777" w:rsidR="005F5F72" w:rsidRPr="005F5F72" w:rsidRDefault="005F5F72" w:rsidP="005F5F72">
      <w:r w:rsidRPr="005F5F72">
        <w:t xml:space="preserve">• </w:t>
      </w:r>
      <w:r w:rsidRPr="005F5F72">
        <w:rPr>
          <w:rtl/>
        </w:rPr>
        <w:t>إدارة مرافق الرعاية الصحية من قبل منظمة الصحة العالمية أو شركاء آخرين: حيث تتمتع منظمة الصحة العالمية بخبرة واسعة في تقديم الرعاية الصحية على المستوى العالمي، ويمكن أن يسفر ذلك عن تحسينات في جودة الرعاية الصحية وتوفيرها للاجئين الفلسطينيين، وضمان حصولهم على الخدمات الطبية اللازمة</w:t>
      </w:r>
      <w:r w:rsidRPr="005F5F72">
        <w:t>.</w:t>
      </w:r>
    </w:p>
    <w:p w14:paraId="38C8596A" w14:textId="77777777" w:rsidR="005F5F72" w:rsidRPr="005F5F72" w:rsidRDefault="005F5F72" w:rsidP="005F5F72">
      <w:r w:rsidRPr="005F5F72">
        <w:rPr>
          <w:rtl/>
        </w:rPr>
        <w:t>وختاما، ففي ظل محورية دور وكالة الأونروا في تقديم الدعم والمساعدات للاجئين الفلسطينيين. تبرز أهمية إجراء إصلاحات جذرية لضمان استدامة عمل الوكالة في ظل الأزمة الإنسانية الخانقة التي يشهدها القطاع: حيث تفرض إسرائيل حصارًا شديدًا على قطاع غزة، مما يعيق دخول السلع والمواد الغذائية والأدوية بشكل كافٍ، علاوة على تدمير البنية التحتية</w:t>
      </w:r>
      <w:r w:rsidRPr="005F5F72">
        <w:t>.</w:t>
      </w:r>
    </w:p>
    <w:p w14:paraId="791AF911" w14:textId="20247727" w:rsidR="005F5F72" w:rsidRPr="005F5F72" w:rsidRDefault="005F5F72" w:rsidP="005F5F72">
      <w:r w:rsidRPr="005F5F72">
        <mc:AlternateContent>
          <mc:Choice Requires="wps">
            <w:drawing>
              <wp:inline distT="0" distB="0" distL="0" distR="0" wp14:anchorId="5B837B0B" wp14:editId="2B8172F9">
                <wp:extent cx="304800" cy="304800"/>
                <wp:effectExtent l="0" t="0" r="0" b="0"/>
                <wp:docPr id="442624242" name="Rectangle 139" descr="RW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41CF6" id="Rectangle 139" o:spid="_x0000_s1026" alt="RW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D1FEE8" w14:textId="2888C50D" w:rsidR="005F5F72" w:rsidRPr="005F5F72" w:rsidRDefault="005F5F72" w:rsidP="005F5F72">
      <w:r w:rsidRPr="005F5F72">
        <mc:AlternateContent>
          <mc:Choice Requires="wps">
            <w:drawing>
              <wp:inline distT="0" distB="0" distL="0" distR="0" wp14:anchorId="5E14477C" wp14:editId="4E337E80">
                <wp:extent cx="304800" cy="304800"/>
                <wp:effectExtent l="0" t="0" r="0" b="0"/>
                <wp:docPr id="284312477" name="Rectangle 138" descr="UN RW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2B43A" id="Rectangle 138" o:spid="_x0000_s1026" alt="UN RW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2CDC55" w14:textId="77777777" w:rsidR="005F5F72" w:rsidRPr="005F5F72" w:rsidRDefault="005F5F72" w:rsidP="005F5F72">
      <w:pPr>
        <w:rPr>
          <w:b/>
          <w:bCs/>
        </w:rPr>
      </w:pPr>
      <w:r w:rsidRPr="005F5F72">
        <w:rPr>
          <w:b/>
          <w:bCs/>
        </w:rPr>
        <w:t>"</w:t>
      </w:r>
      <w:r w:rsidRPr="005F5F72">
        <w:rPr>
          <w:b/>
          <w:bCs/>
          <w:rtl/>
        </w:rPr>
        <w:t>إيتمار بن غفير": من مستوطن إلى وزير للأمن القومي الإسرائيلي</w:t>
      </w:r>
    </w:p>
    <w:p w14:paraId="250D5863" w14:textId="77777777" w:rsidR="005F5F72" w:rsidRPr="005F5F72" w:rsidRDefault="005F5F72" w:rsidP="005F5F72">
      <w:r w:rsidRPr="005F5F72">
        <w:rPr>
          <w:rtl/>
        </w:rPr>
        <w:t>عرض: أ. أمل حبيب عثمان باحثة في العلوم السياسية</w:t>
      </w:r>
    </w:p>
    <w:p w14:paraId="0C048797" w14:textId="1CDDE86A" w:rsidR="005F5F72" w:rsidRPr="005F5F72" w:rsidRDefault="005F5F72" w:rsidP="005F5F72">
      <w:r w:rsidRPr="005F5F72">
        <mc:AlternateContent>
          <mc:Choice Requires="wps">
            <w:drawing>
              <wp:inline distT="0" distB="0" distL="0" distR="0" wp14:anchorId="4B074EDE" wp14:editId="1E50CD3A">
                <wp:extent cx="304800" cy="304800"/>
                <wp:effectExtent l="0" t="0" r="0" b="0"/>
                <wp:docPr id="1337284206"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D9942"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D2531F" w14:textId="77777777" w:rsidR="005F5F72" w:rsidRPr="005F5F72" w:rsidRDefault="005F5F72" w:rsidP="005F5F72">
      <w:r w:rsidRPr="005F5F72">
        <w:lastRenderedPageBreak/>
        <w:t>"</w:t>
      </w:r>
      <w:r w:rsidRPr="005F5F72">
        <w:rPr>
          <w:rtl/>
        </w:rPr>
        <w:t>يمثل صعود "إيتمار بن غفير"، المستوطن اليميني المتطرف الذي تم اعتقاله مرارًا، إلى قيادة وزارة الأمن القومي في إسرائيل، تحواًا ملحوظًا في الساحة السیاسیة. "بن غفير"، الذي يترأس حزب "القوة اليهودية"، الذي يدعو إلى العنصرية والإرهاب ضد العرب والفلسطينيين، قاد حملة تصعيدية لهدم المنازل في الضفة الغربية والقدس الشرقية، مما جعله موضع انتقاد شديد</w:t>
      </w:r>
      <w:r w:rsidRPr="005F5F72">
        <w:t>."</w:t>
      </w:r>
    </w:p>
    <w:p w14:paraId="33CB86A2" w14:textId="77777777" w:rsidR="005F5F72" w:rsidRPr="005F5F72" w:rsidRDefault="005F5F72" w:rsidP="005F5F72">
      <w:r w:rsidRPr="005F5F72">
        <w:rPr>
          <w:rtl/>
        </w:rPr>
        <w:t>منذ ظهوره على الساحة السياسية، برز "بن غفير" بفصاحته الخطابية، وتطور مساره الوظيفي من محام إلى وزير في الحكومة الإسرائيلية، وبدأ في تحقيق أهدافه باستخدام سلطاته الرسمية. ورغم اعتقاله مرارًا بتهم الإرهاب والعنف، فإنه أصبح جزءًا من النظام</w:t>
      </w:r>
      <w:r w:rsidRPr="005F5F72">
        <w:t>.</w:t>
      </w:r>
    </w:p>
    <w:p w14:paraId="21F8BB70" w14:textId="77777777" w:rsidR="005F5F72" w:rsidRPr="005F5F72" w:rsidRDefault="005F5F72" w:rsidP="005F5F72">
      <w:r w:rsidRPr="005F5F72">
        <w:rPr>
          <w:rtl/>
        </w:rPr>
        <w:t>وفي هذا الإطار، نشرت "واشنطن بوست" مقالًا بعنوان: "رحلة إيتمار بن غفير: تحوّل من مستوطن متطرف إلى وزير قوي في إسرائيل"، والذي يُلقي الضوء على مسار الوزير الإسرائيلي "إيتمار بن غفير"، حيث استعرضت الكاتبة "شيرا روبن" رؤيتها حول شخصيته وتدرج مساره الوظيفي، رغم ماضيه كمستوطن ومحام وانتمائه لليمين المتطرف، وتاريخه في الاستفزازات المعادية للعرب التي أسهمت في تصاعد الصراع الفلسطيني/ الإسرائيلي</w:t>
      </w:r>
      <w:r w:rsidRPr="005F5F72">
        <w:t>.</w:t>
      </w:r>
    </w:p>
    <w:p w14:paraId="5E3B6F35" w14:textId="77777777" w:rsidR="005F5F72" w:rsidRPr="005F5F72" w:rsidRDefault="005F5F72" w:rsidP="005F5F72">
      <w:pPr>
        <w:rPr>
          <w:b/>
          <w:bCs/>
        </w:rPr>
      </w:pPr>
      <w:r w:rsidRPr="005F5F72">
        <w:rPr>
          <w:b/>
          <w:bCs/>
          <w:rtl/>
        </w:rPr>
        <w:t>التحولات السياسية وصعود شخصية "إيتمار بن غفير</w:t>
      </w:r>
      <w:r w:rsidRPr="005F5F72">
        <w:rPr>
          <w:b/>
          <w:bCs/>
        </w:rPr>
        <w:t>"</w:t>
      </w:r>
    </w:p>
    <w:p w14:paraId="292634F3" w14:textId="77777777" w:rsidR="005F5F72" w:rsidRPr="005F5F72" w:rsidRDefault="005F5F72" w:rsidP="005F5F72">
      <w:r w:rsidRPr="005F5F72">
        <w:rPr>
          <w:rtl/>
        </w:rPr>
        <w:t>أشارت الكاتبة خلال مقابلتها مع "تسفي سكوت". الذي يشغل منصب نائب في البرلمان الإسرائيلي. إلى التحولات السياسية اللافتة والصعود اللافت لـ "إيتمار بن غفير"، من مستوطن إلى توليه منصب وزير بارز في الحكومة الإسرائيلية، وذلك على الرغم من تعقيدات المشهد السياسي الإسرائيلي. وأوضحت الكاتبة أن "بن غفير" البالغ من العمر ٤٨ عامًا، يترأس حزب "القوة اليهودية". وهو حزب یمیني متطرف، وقد كان محاميًا موهوبًا ومؤثرًا للغاية، مما جعله يلعب دورًا بارزًا في تنفيذ أعمال إرهابية ضد الفلسطينيين بهدف عرقلة مساعيهم لإنشاء دولة فلسطينية. وتجلّى صعوده السياسي من خلال ارتباطه الوثيق بنشاط المستوطنين الذي يتسم بالعنف،</w:t>
      </w:r>
    </w:p>
    <w:p w14:paraId="39CA08F2" w14:textId="77777777" w:rsidR="005F5F72" w:rsidRPr="005F5F72" w:rsidRDefault="005F5F72" w:rsidP="005F5F72">
      <w:r w:rsidRPr="005F5F72">
        <w:rPr>
          <w:rtl/>
        </w:rPr>
        <w:t>ويعد سجله مثيرا للجدل في ضوء الاستفزازات المعادية للعرب التي ارتكبها</w:t>
      </w:r>
      <w:r w:rsidRPr="005F5F72">
        <w:t>.</w:t>
      </w:r>
    </w:p>
    <w:p w14:paraId="16C60E5F" w14:textId="77777777" w:rsidR="005F5F72" w:rsidRPr="005F5F72" w:rsidRDefault="005F5F72" w:rsidP="005F5F72">
      <w:r w:rsidRPr="005F5F72">
        <w:rPr>
          <w:rtl/>
        </w:rPr>
        <w:t>ورغم فشل حزب "القوة اليهودية" في العديد من المرات لجمع الأصوات الكافية للوصول إلى الكنيست، فإن "بن غفير" نجح في تحقيق ذلك بعد فوز "بنیامین نتنياهو" بولاية خامسة كرئیس للوزراء، حيث شكّل تحالفًا مع سياسي يميني متطرف آخر، وهو "بتسليئيل سموتريتش". وبعد ذلك، تم تعيين "بن غفير" وزيرًا للأمن القومي، مما منحه صلاحيات واسعة تضمنت سيطرة غير مسبوقة على الشرطة الإسرائيلية والمواقع المقدسة، وعمل القوات الأمنية في الضفة الغربية المحتلة</w:t>
      </w:r>
      <w:r w:rsidRPr="005F5F72">
        <w:t>.</w:t>
      </w:r>
    </w:p>
    <w:p w14:paraId="47221FEA" w14:textId="77777777" w:rsidR="005F5F72" w:rsidRPr="005F5F72" w:rsidRDefault="005F5F72" w:rsidP="005F5F72">
      <w:pPr>
        <w:rPr>
          <w:b/>
          <w:bCs/>
        </w:rPr>
      </w:pPr>
      <w:r w:rsidRPr="005F5F72">
        <w:rPr>
          <w:b/>
          <w:bCs/>
        </w:rPr>
        <w:t>"</w:t>
      </w:r>
      <w:r w:rsidRPr="005F5F72">
        <w:rPr>
          <w:b/>
          <w:bCs/>
          <w:rtl/>
        </w:rPr>
        <w:t>بن غفير" وتصاعد العنف</w:t>
      </w:r>
    </w:p>
    <w:p w14:paraId="032F1FD7" w14:textId="77777777" w:rsidR="005F5F72" w:rsidRPr="005F5F72" w:rsidRDefault="005F5F72" w:rsidP="005F5F72">
      <w:r w:rsidRPr="005F5F72">
        <w:rPr>
          <w:rtl/>
        </w:rPr>
        <w:t>تتنوع الآراء بشأن تحليل الوضع الحالي في إسرائيل، ويرى البعض أن "بن غفير" تمكّن من تولي منصب مؤثر من خلال استغلاله للاضطرابات السياسية، ومن الممكن أن يتغير ذلك الوضع مع مرور الوقت، بينما يرى آخرون أنه یمثل توجهًا يعكس رؤية اليمين المتطرف بسبب أفكاره العنصرية. والسؤال الذي يطرحه كثيرون هو ماذا ينبغي على إسرائيل فعله في ظل تراجع مفاوضات السلام؟. إن تعيين "بن غفير" وزيرًا للأمن القومي تسبب في إثارة القلق من التصعيد في المنطقة، حيث يعتبره البعض مجرمًا عنيفًا يدعم الإرهاب، لا سيما في ظل عمليات هدم المنازل في الضفة الغربية والقدس الشرقية. والتي أثارت المزيد من التوترات، وتسببت في استمرار دورة العنف بين الإسرائيليين والفلسطينيين، مما يزيد المخاوف من اندلاع حالة من العنف مثل تلك التي صاحبت</w:t>
      </w:r>
    </w:p>
    <w:p w14:paraId="41E527B0" w14:textId="77777777" w:rsidR="005F5F72" w:rsidRPr="005F5F72" w:rsidRDefault="005F5F72" w:rsidP="005F5F72">
      <w:r w:rsidRPr="005F5F72">
        <w:rPr>
          <w:rtl/>
        </w:rPr>
        <w:t>الانتفاضة الفلسطينية الثانية، في مواجهة الزيادة في الجماعات الإسرائيلية المسلحة. وانتشار الأسلحة مع المستوطنين في غزة والضفة الغربية، والتوسع السريع في بناء المستوطنات</w:t>
      </w:r>
      <w:r w:rsidRPr="005F5F72">
        <w:t>.</w:t>
      </w:r>
    </w:p>
    <w:p w14:paraId="0F3067B4" w14:textId="77777777" w:rsidR="005F5F72" w:rsidRPr="005F5F72" w:rsidRDefault="005F5F72" w:rsidP="005F5F72">
      <w:pPr>
        <w:rPr>
          <w:b/>
          <w:bCs/>
        </w:rPr>
      </w:pPr>
      <w:r w:rsidRPr="005F5F72">
        <w:rPr>
          <w:b/>
          <w:bCs/>
          <w:rtl/>
        </w:rPr>
        <w:t>الجذور الراديكالية ل"إيتمار بن غفير</w:t>
      </w:r>
      <w:r w:rsidRPr="005F5F72">
        <w:rPr>
          <w:b/>
          <w:bCs/>
        </w:rPr>
        <w:t>"</w:t>
      </w:r>
    </w:p>
    <w:p w14:paraId="4F0729EC" w14:textId="77777777" w:rsidR="005F5F72" w:rsidRPr="005F5F72" w:rsidRDefault="005F5F72" w:rsidP="005F5F72">
      <w:r w:rsidRPr="005F5F72">
        <w:rPr>
          <w:rtl/>
        </w:rPr>
        <w:lastRenderedPageBreak/>
        <w:t>يسعى البعض لتحليل شخصية "بن غفير" الرادیكالية بالعودة إلى أصوله، حيث نشأ في منزل كردي بضاحية "ميفاسيريت صهيون" بالقدس. ونمت معتقداته وتوجهاته السياسية الأولية، ثم انتقل للعيش في مستوطنة قريبة من مدينة الخليل. وفي مرحلة مراهقته، وجّه "بن غفير" تهديدات بالقتل لرئيس الوزراء الراحل "إسحاق رابين"، الذي تم اغتياله بعد ذلك. وعلى الرغم من عدم تورطه في العملية الإرهابية، فإنه شارك في حملة لإطلاق سراح الجاني من السجن</w:t>
      </w:r>
      <w:r w:rsidRPr="005F5F72">
        <w:t>.</w:t>
      </w:r>
    </w:p>
    <w:p w14:paraId="60E03227" w14:textId="77777777" w:rsidR="005F5F72" w:rsidRPr="005F5F72" w:rsidRDefault="005F5F72" w:rsidP="005F5F72">
      <w:r w:rsidRPr="005F5F72">
        <w:rPr>
          <w:rtl/>
        </w:rPr>
        <w:t>وكان "بن غفیر" منسقًا للشباب في حركة "کاخ" وهي حركة متطرفة. أسسها الحاخام "مائير كاهانا" الذي يشتهر بعدائه للعرب، وقد دعت الحركة إلى طرد جميع الفلسطينيين قسرا من الأراضي الفلسطينية المحتلة. هذا. وقد تعرَّض "بن غفير" للاعتقال مئات المرات بسبب دعمه لهذه الحركة وتحريضها على العنصرية ضد العرب، والتي حظرتها إسرائيل، كما أدرجتها واشنطن في قوائم الإرهاب بالولايات المتحدة الأمريكية</w:t>
      </w:r>
      <w:r w:rsidRPr="005F5F72">
        <w:t>.</w:t>
      </w:r>
    </w:p>
    <w:p w14:paraId="13F0DFD5" w14:textId="77777777" w:rsidR="005F5F72" w:rsidRPr="005F5F72" w:rsidRDefault="005F5F72" w:rsidP="005F5F72">
      <w:r w:rsidRPr="005F5F72">
        <w:rPr>
          <w:rtl/>
        </w:rPr>
        <w:t>وفي هذا الصدد أكدت الكاتبة أن دعم "بن غفير" للنضال اليهودي على النمط "الكاهاني" ساهم في دعم مسيرته القانونية، حيث دافع عن المستوطنين المتطرفين، كما انضم "بن غفير</w:t>
      </w:r>
      <w:r w:rsidRPr="005F5F72">
        <w:t>"</w:t>
      </w:r>
    </w:p>
    <w:p w14:paraId="1AC7A3CE" w14:textId="77777777" w:rsidR="005F5F72" w:rsidRPr="005F5F72" w:rsidRDefault="005F5F72" w:rsidP="005F5F72">
      <w:r w:rsidRPr="005F5F72">
        <w:rPr>
          <w:rtl/>
        </w:rPr>
        <w:t>لحركة "شباب التلال" الاستيطانية، التي تضم مستوطنين متطرفين سيطروا على أكثر من ١٠٠ تلة في الضفة الغربية</w:t>
      </w:r>
      <w:r w:rsidRPr="005F5F72">
        <w:t>.</w:t>
      </w:r>
    </w:p>
    <w:p w14:paraId="77E3DCDD" w14:textId="77777777" w:rsidR="005F5F72" w:rsidRPr="005F5F72" w:rsidRDefault="005F5F72" w:rsidP="005F5F72">
      <w:pPr>
        <w:rPr>
          <w:b/>
          <w:bCs/>
        </w:rPr>
      </w:pPr>
      <w:r w:rsidRPr="005F5F72">
        <w:rPr>
          <w:b/>
          <w:bCs/>
          <w:rtl/>
        </w:rPr>
        <w:t>نهاية مبهجة أم تحول مقلق؟</w:t>
      </w:r>
    </w:p>
    <w:p w14:paraId="7B9D11FA" w14:textId="77777777" w:rsidR="005F5F72" w:rsidRPr="005F5F72" w:rsidRDefault="005F5F72" w:rsidP="005F5F72">
      <w:r w:rsidRPr="005F5F72">
        <w:rPr>
          <w:rtl/>
        </w:rPr>
        <w:t>أشارت الكاتبة إلى أنه بعد أن تولي "بن غفير" منصب وزير الأمن القومي قام بجولة في الحرم القدسي، وهو ما يُعتبر تحديًا ل"نتنياهو" بعد التحذير من هذه الزيارة، كما دعم بشدة إجراءات "مكافحة الإرهاب"، وسعى لتحقيق أهدافه التي تتضمن ضم الضفة الغربية، وفي هذا الإطار، تم تقديم خطط لبناء ١٠٠٠٠ وحدة استيطانية جديدة، فضلًا عن إعطاء الشرعية الرسمية لتسعة مواقع استيطانية غير رسمية في الضفة الغربية. وفيما يتعلق بظاهرة عنف المستوطنين بالضفة الغربية، أشار "بن غفير" إلى وجود حالات من العنف الفردي بين السكان اليهود وكذلك العرب. وبالرغم من الإجراءات التي تم اتخاذها للتصدي لهذه الظاهرة، فإن الواقع يظهر انتشار العمليات الإرهابية ضد الفلسطينيين</w:t>
      </w:r>
      <w:r w:rsidRPr="005F5F72">
        <w:t>.</w:t>
      </w:r>
    </w:p>
    <w:p w14:paraId="53C7A239" w14:textId="77777777" w:rsidR="005F5F72" w:rsidRPr="005F5F72" w:rsidRDefault="005F5F72" w:rsidP="005F5F72">
      <w:r w:rsidRPr="005F5F72">
        <w:rPr>
          <w:rtl/>
        </w:rPr>
        <w:t>وختامًا، أكدت الكاتبة ميل النظام الإسرائيلي نحو اليمين المتطرف، وهو الأمر الذي تجلّى في صعود شخصية مثل "إيتمار بن غفير"، الذي كان سیاسيًّا يمينيًّا متطرفًا قبل توليه منصب وزير الأمن القومي</w:t>
      </w:r>
      <w:r w:rsidRPr="005F5F72">
        <w:t>.</w:t>
      </w:r>
    </w:p>
    <w:p w14:paraId="2CA74F08" w14:textId="62A7A018" w:rsidR="005F5F72" w:rsidRPr="005F5F72" w:rsidRDefault="005F5F72" w:rsidP="005F5F72">
      <w:r w:rsidRPr="005F5F72">
        <mc:AlternateContent>
          <mc:Choice Requires="wps">
            <w:drawing>
              <wp:inline distT="0" distB="0" distL="0" distR="0" wp14:anchorId="726966EC" wp14:editId="764F7E27">
                <wp:extent cx="304800" cy="304800"/>
                <wp:effectExtent l="0" t="0" r="0" b="0"/>
                <wp:docPr id="1724815186" name="Rectangle 136" descr="צמה יהודית עוצמה יהוד וצמה יהודית טוצמו"/>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02525" id="Rectangle 136" o:spid="_x0000_s1026" alt="צמה יהודית עוצמה יהוד וצמה יהודית טוצמו"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8FB615" w14:textId="048EC509" w:rsidR="005F5F72" w:rsidRPr="005F5F72" w:rsidRDefault="005F5F72" w:rsidP="005F5F72">
      <w:r w:rsidRPr="005F5F72">
        <mc:AlternateContent>
          <mc:Choice Requires="wps">
            <w:drawing>
              <wp:inline distT="0" distB="0" distL="0" distR="0" wp14:anchorId="509E687D" wp14:editId="2F0C43B8">
                <wp:extent cx="304800" cy="304800"/>
                <wp:effectExtent l="0" t="0" r="0" b="0"/>
                <wp:docPr id="2113947258" name="Rectangle 135" descr="עוצמה עמה יהודית ח טוצם"/>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B006F" id="Rectangle 135" o:spid="_x0000_s1026" alt="עוצמה עמה יהודית ח טוצם"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4904BF" w14:textId="77777777" w:rsidR="005F5F72" w:rsidRPr="005F5F72" w:rsidRDefault="005F5F72" w:rsidP="005F5F72">
      <w:pPr>
        <w:rPr>
          <w:b/>
          <w:bCs/>
        </w:rPr>
      </w:pPr>
      <w:r w:rsidRPr="005F5F72">
        <w:rPr>
          <w:b/>
          <w:bCs/>
          <w:rtl/>
        </w:rPr>
        <w:t>الصين والولايات المتحدة الأمريكية.. هل بدأت الحرب الباردة الجديدة؟</w:t>
      </w:r>
    </w:p>
    <w:p w14:paraId="5147C0F1" w14:textId="77777777" w:rsidR="005F5F72" w:rsidRPr="005F5F72" w:rsidRDefault="005F5F72" w:rsidP="005F5F72">
      <w:r w:rsidRPr="005F5F72">
        <w:rPr>
          <w:rtl/>
        </w:rPr>
        <w:t>عرض: أ. آيات عماد الدين باحثة في العلوم السياسية</w:t>
      </w:r>
    </w:p>
    <w:p w14:paraId="48C1C82C" w14:textId="0731C9FE" w:rsidR="005F5F72" w:rsidRPr="005F5F72" w:rsidRDefault="005F5F72" w:rsidP="005F5F72">
      <w:r w:rsidRPr="005F5F72">
        <mc:AlternateContent>
          <mc:Choice Requires="wps">
            <w:drawing>
              <wp:inline distT="0" distB="0" distL="0" distR="0" wp14:anchorId="681B6DE2" wp14:editId="1FEAA111">
                <wp:extent cx="304800" cy="304800"/>
                <wp:effectExtent l="0" t="0" r="0" b="0"/>
                <wp:docPr id="394029952"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D7B2E"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292C08" w14:textId="77777777" w:rsidR="005F5F72" w:rsidRPr="005F5F72" w:rsidRDefault="005F5F72" w:rsidP="005F5F72">
      <w:r w:rsidRPr="005F5F72">
        <w:t>"</w:t>
      </w:r>
      <w:r w:rsidRPr="005F5F72">
        <w:rPr>
          <w:rtl/>
        </w:rPr>
        <w:t>تنزلق الولايات المتحدة الأمريكية والصين نحو حرب باردة جديدة أو ما قد يكون أسوأ من ذلك، وهو ما ظهر من خلال سباق التسلح العسكري، الذي شهده العالم في الآونة الأخيرة بين الطرفين. كما تجلى ذلك من خلال ما قامت به الصين من تعزيز لقوتها العسكرية غير التقليدية "النووية"، بالإضافة إلى صواريخ جديدة تتخطى سرعة الصوت. وردت الولايات المتحدة الأمريكية بتحديث ترسانتها النووية، بما في ذلك تطویر أول رأس حربي نووي جدید للبلاد منذ ٤٠ عامًا</w:t>
      </w:r>
      <w:r w:rsidRPr="005F5F72">
        <w:t>."</w:t>
      </w:r>
    </w:p>
    <w:p w14:paraId="3F8B05E6" w14:textId="77777777" w:rsidR="005F5F72" w:rsidRPr="005F5F72" w:rsidRDefault="005F5F72" w:rsidP="005F5F72">
      <w:r w:rsidRPr="005F5F72">
        <w:rPr>
          <w:rtl/>
        </w:rPr>
        <w:t>وفي هذا الإطار، نشرت مجلة</w:t>
      </w:r>
      <w:r w:rsidRPr="005F5F72">
        <w:t xml:space="preserve"> Foreign Policy </w:t>
      </w:r>
      <w:r w:rsidRPr="005F5F72">
        <w:rPr>
          <w:rtl/>
        </w:rPr>
        <w:t>تحليلًا بعنوان "لا، هذه ليست حربًا باردة، حتى الآن". تناول خلاله الكاتب "مايكل هيرش</w:t>
      </w:r>
      <w:r w:rsidRPr="005F5F72">
        <w:t xml:space="preserve">" 'Michael Hirsh </w:t>
      </w:r>
      <w:r w:rsidRPr="005F5F72">
        <w:rPr>
          <w:rtl/>
        </w:rPr>
        <w:t xml:space="preserve">مسار العلاقات الأمريكية الصينية وما إذا كانت تسير نحو الحرب الباردة أم أنها بالفعل </w:t>
      </w:r>
      <w:r w:rsidRPr="005F5F72">
        <w:rPr>
          <w:rtl/>
        </w:rPr>
        <w:lastRenderedPageBreak/>
        <w:t>انطلقت في هذا المنوال. ووصف الكاتب "الحرب الباردة" بأنها تُعبّر عن التنافس العلني على الهيمنة الكاملة، العسكرية وغيرها، وبذلك فإنها تشمل الدخول في منافسة مستمرة ضد طرف آخر في ظل عالم مثير للقلق ومهدد بالخطر النووي. في حين وصف "السلام البارد" بأنه تجنَّب القوى المتنافسة اللجوء إلى استخدام القوة العسكرية. وهنا يقوم الطرف القوي الذي يمارس نفوذًا أكبر</w:t>
      </w:r>
    </w:p>
    <w:p w14:paraId="536E1DF9" w14:textId="77777777" w:rsidR="005F5F72" w:rsidRPr="005F5F72" w:rsidRDefault="005F5F72" w:rsidP="005F5F72">
      <w:r w:rsidRPr="005F5F72">
        <w:rPr>
          <w:rtl/>
        </w:rPr>
        <w:t>في النظام الدولي بتحديد طبيعة تلك المنافسة واتجاهها</w:t>
      </w:r>
      <w:r w:rsidRPr="005F5F72">
        <w:t>.</w:t>
      </w:r>
    </w:p>
    <w:p w14:paraId="4280B5FE" w14:textId="77777777" w:rsidR="005F5F72" w:rsidRPr="005F5F72" w:rsidRDefault="005F5F72" w:rsidP="005F5F72">
      <w:pPr>
        <w:rPr>
          <w:b/>
          <w:bCs/>
        </w:rPr>
      </w:pPr>
      <w:r w:rsidRPr="005F5F72">
        <w:rPr>
          <w:b/>
          <w:bCs/>
          <w:rtl/>
        </w:rPr>
        <w:t>أولًا: الولايات المتحدة الأمريكية والصين.. بين التنافس والتعاون</w:t>
      </w:r>
    </w:p>
    <w:p w14:paraId="5ED2B7A0" w14:textId="77777777" w:rsidR="005F5F72" w:rsidRPr="005F5F72" w:rsidRDefault="005F5F72" w:rsidP="005F5F72">
      <w:r w:rsidRPr="005F5F72">
        <w:rPr>
          <w:rtl/>
        </w:rPr>
        <w:t>أشار "هيرش" إلى أن الأنظمة الأمريكية والصينية تُعتَبر غير متوافقة، وهذا صحيح من منظور الأيديولوجية السياسية، ولكن عند النظر إلى الجانب الاقتصادي، وخاصة ما يتعلق بالتمويل والتجارة: فإن الأمر قابل للنقاش والمراجعة. فعلى الرغم من فرض الحكومة الأمريكية ونظيراتها الأوروبية لمجموعة غير مسبوقة من القيود على التصدير لضمان عدم تعاون</w:t>
      </w:r>
    </w:p>
    <w:p w14:paraId="54DB539C" w14:textId="77777777" w:rsidR="005F5F72" w:rsidRPr="005F5F72" w:rsidRDefault="005F5F72" w:rsidP="005F5F72">
      <w:r w:rsidRPr="005F5F72">
        <w:rPr>
          <w:rtl/>
        </w:rPr>
        <w:t xml:space="preserve">الشركات الغربية مع الصين في المجالات التقنية الحساسة. ولتقليل اعتماد هذه الشركات على الواردات الصينية في قطاعات حيوية كالاتصالات والبنية التحتية والمواد الخام، فإن تأثير هذه الإجراءات يظل محدودًا؛ وذلك لأنه وفقًا لبیانات وزارة التجارة الأمريكية، فقد بلغت قيمة التجارة الثنائية بين الولايات المتحدة والصين في العام ٢٠٢٢ رقمًا قیاسيًّا جدیدًا، حیث وصلت إلى </w:t>
      </w:r>
      <w:r w:rsidRPr="005F5F72">
        <w:rPr>
          <w:rtl/>
          <w:lang w:bidi="fa-IR"/>
        </w:rPr>
        <w:t>٦۹۰</w:t>
      </w:r>
      <w:r w:rsidRPr="005F5F72">
        <w:rPr>
          <w:rtl/>
        </w:rPr>
        <w:t xml:space="preserve"> ملیار دولار</w:t>
      </w:r>
      <w:r w:rsidRPr="005F5F72">
        <w:t>.</w:t>
      </w:r>
    </w:p>
    <w:p w14:paraId="7D236361" w14:textId="77777777" w:rsidR="005F5F72" w:rsidRPr="005F5F72" w:rsidRDefault="005F5F72" w:rsidP="005F5F72">
      <w:r w:rsidRPr="005F5F72">
        <w:rPr>
          <w:rtl/>
        </w:rPr>
        <w:t>ونظرًا لمستوى التكامل والفوائد الاقتصادية المتبادلة الناجمة عن المشاركة في الأسواق العالمية، يبدو واضحًا أن الخطر الاستراتيجي الذي تمثله كل من الصين والولايات المتحدة لبعضهما أقل بكثير من المخاطر التي قد تنجم عن عدم التعاون بينهما. لذلك، تعمل كل من الدولتين على ضمان الاستقرار في المناطق التي ترغب في الحفاظ على علاقات تجارية معها، وبخاصة دول الجنوب النامي. وبالتالي فإن الصراع المباشر لن يساعد أيا من البلدين هناك، وهو ما أدركته الحكومتان الأمريكية والصينية، الأمر الذي ساهم في فهم السبب الذي منع تصاعد الحرب التجارية التي أطلقها الرئيس السابق دونالد ترامب</w:t>
      </w:r>
      <w:r w:rsidRPr="005F5F72">
        <w:t>.</w:t>
      </w:r>
    </w:p>
    <w:p w14:paraId="51A88D07" w14:textId="77777777" w:rsidR="005F5F72" w:rsidRPr="005F5F72" w:rsidRDefault="005F5F72" w:rsidP="005F5F72">
      <w:r w:rsidRPr="005F5F72">
        <w:rPr>
          <w:rtl/>
        </w:rPr>
        <w:t>وأشار الكاتب إلى رأي "راندال شويلر</w:t>
      </w:r>
      <w:r w:rsidRPr="005F5F72">
        <w:t xml:space="preserve">" Randall Schweller </w:t>
      </w:r>
      <w:r w:rsidRPr="005F5F72">
        <w:rPr>
          <w:rtl/>
        </w:rPr>
        <w:t>الذي يرى أن الولايات المتحدة الأمريكية تمتلك أكثر من ٥٠ حليفًا وشريكًا استراتيجيًّا على مستوى العالم، ويتضمن ذلك العديد من الدول التي تحيط بالصين (اليابان وكوريا الجنوبية والفلبين)، وتضم تلك القائمة أغنى دول العالم. وعلى النقيض من ذلك، فإن الحلفاء الرئيسيين للصين هما كوريا الشمالية، ذات الاقتصاد الذي يحتل المرتبة ١٢٥ في العالم من حيث الناتج المحلي الإجمالي الاسمي، وروسيا</w:t>
      </w:r>
      <w:r w:rsidRPr="005F5F72">
        <w:t>.</w:t>
      </w:r>
    </w:p>
    <w:p w14:paraId="4A372B12" w14:textId="77777777" w:rsidR="005F5F72" w:rsidRPr="005F5F72" w:rsidRDefault="005F5F72" w:rsidP="005F5F72">
      <w:pPr>
        <w:rPr>
          <w:b/>
          <w:bCs/>
        </w:rPr>
      </w:pPr>
      <w:r w:rsidRPr="005F5F72">
        <w:rPr>
          <w:b/>
          <w:bCs/>
          <w:rtl/>
        </w:rPr>
        <w:t>ثانيًا: مفهوم الحرب الباردة بالداخل الأمريكي</w:t>
      </w:r>
    </w:p>
    <w:p w14:paraId="417C3019" w14:textId="77777777" w:rsidR="005F5F72" w:rsidRPr="005F5F72" w:rsidRDefault="005F5F72" w:rsidP="005F5F72">
      <w:r w:rsidRPr="005F5F72">
        <w:rPr>
          <w:rtl/>
        </w:rPr>
        <w:t>من عجيب المفارقات أنه وفي ظل فترة الاستقطاب السياسي الشرس بالداخل الأمريكي، لا يوجد إجماع بين أعضاء كل من الحزب الديمقراطي والجمهوري أكبر من الإجماع على فكرة أن الصين تعد منافسًا قويًّا للهيمنة الأمريكية عالميًّا. وعلى الرغم من تصريح الرئيس الأمريكي "جو بايدن" بأنه لا يريد اندلاع حرب باردة جديدة، فإن السياسة الخارجية الأمريكية والغربية على حد سواء تؤكد للصين عمليًّا أن تلك الحرب جارية. وهو ما تجلى في قرار حلف شمال الأطلسي، في منتصف عام ٢٠٢٢، الذي يقضي بتوسيع تركيزه في منطقتي آسيا والمحيط الهادئ، وإن كان هذا المسار لا تتقبله اليابان وكوريا الجنوبية بصدر رحب، وهم الحلفاء الاستراتيجيون للولايات المتحدة الأمريكية بآسيا والمحيط الهادئ. كما قام الرئيس "جو بايدن" بتبني نهج مخالف للرؤساء السابقين الذين تبنوا مبدأ "الغموض الاستراتيجي"، حيث قام بالتعهد علنًا بالدفاع عن تايوان على الرغم من تحذيرات الصين، وهو ما يهدد بتجاوز الخط "البارد" والدخول في مواجهة مباشرة</w:t>
      </w:r>
      <w:r w:rsidRPr="005F5F72">
        <w:t>.</w:t>
      </w:r>
    </w:p>
    <w:p w14:paraId="544E11C3" w14:textId="77777777" w:rsidR="005F5F72" w:rsidRPr="005F5F72" w:rsidRDefault="005F5F72" w:rsidP="005F5F72">
      <w:r w:rsidRPr="005F5F72">
        <w:rPr>
          <w:rtl/>
        </w:rPr>
        <w:t xml:space="preserve">ويرجح "مايكل هيرش" عدم تغير الوضع العام كثيرًا في حالة إعادة انتخاب الرئيس الأمريكي "دونالد ترامب" مرة أخرى في الانتخابات الرئاسية القادمة، كما أشار إلى كتاب "الحرب الباردة الجديدة: كيف سيشكل التنافس بين الولايات المتحدة والصين </w:t>
      </w:r>
      <w:r w:rsidRPr="005F5F72">
        <w:rPr>
          <w:rtl/>
        </w:rPr>
        <w:lastRenderedPageBreak/>
        <w:t>قرننا؟" للكاتب "روبن نيبليت</w:t>
      </w:r>
      <w:r w:rsidRPr="005F5F72">
        <w:t xml:space="preserve">" Robin Niblettk. </w:t>
      </w:r>
      <w:r w:rsidRPr="005F5F72">
        <w:rPr>
          <w:rtl/>
        </w:rPr>
        <w:t>موضحًا أن المشكلة تكمن في كون الدولتين تقفان على طرفي نقيض من منافسة عالمية مفتوحة بين نظامين سياسيين غير متوافقين، لافتًا النظر إلى اعتبار البعض أن</w:t>
      </w:r>
    </w:p>
    <w:p w14:paraId="520C4825" w14:textId="77777777" w:rsidR="005F5F72" w:rsidRPr="005F5F72" w:rsidRDefault="005F5F72" w:rsidP="005F5F72">
      <w:r w:rsidRPr="005F5F72">
        <w:rPr>
          <w:rtl/>
        </w:rPr>
        <w:t>ما يحدث لا يزال يشبه إلى حد كبير "السلام البارد" ولا يمكن وصفه ك"حرب باردة</w:t>
      </w:r>
      <w:r w:rsidRPr="005F5F72">
        <w:t>".</w:t>
      </w:r>
    </w:p>
    <w:p w14:paraId="3C389945" w14:textId="77777777" w:rsidR="005F5F72" w:rsidRPr="005F5F72" w:rsidRDefault="005F5F72" w:rsidP="005F5F72">
      <w:pPr>
        <w:rPr>
          <w:b/>
          <w:bCs/>
        </w:rPr>
      </w:pPr>
      <w:r w:rsidRPr="005F5F72">
        <w:rPr>
          <w:b/>
          <w:bCs/>
          <w:rtl/>
        </w:rPr>
        <w:t>ثالثًا: مآل المحاولات الصينية لموازنة النفوذ الأمريكي</w:t>
      </w:r>
    </w:p>
    <w:p w14:paraId="625CC022" w14:textId="77777777" w:rsidR="005F5F72" w:rsidRPr="005F5F72" w:rsidRDefault="005F5F72" w:rsidP="005F5F72">
      <w:r w:rsidRPr="005F5F72">
        <w:rPr>
          <w:rtl/>
        </w:rPr>
        <w:t>أدركت الحكومة الصينية أن السياسة الخارجية للولايات المتحدة الأمريكية تسعى لاحتواء قوتها. على غرار حربها الباردة مع الاتحاد السوفيتي. وهو الأمر الذي جاء نتيجة للاتفاقيات الأمنية الأمريكية مع دول الجوار الصيني، مثل الاتفاق الأمني الثلاثي بين أستراليا وبريطانيا والولايات المتحدة الأمريكية، والمعروف باسم</w:t>
      </w:r>
      <w:r w:rsidRPr="005F5F72">
        <w:t xml:space="preserve"> "AUKUS"</w:t>
      </w:r>
      <w:r w:rsidRPr="005F5F72">
        <w:rPr>
          <w:rtl/>
        </w:rPr>
        <w:t>، وأيضًا الترتيب الأمني الرباعي بين الولايات المتحدة الأمريكية واليابان والهند وأستراليا المعروف باسم</w:t>
      </w:r>
      <w:r w:rsidRPr="005F5F72">
        <w:t xml:space="preserve"> "Quad". </w:t>
      </w:r>
      <w:r w:rsidRPr="005F5F72">
        <w:rPr>
          <w:rtl/>
        </w:rPr>
        <w:t>وقد ذهبت الكاتبة "إليزابيث إيكونومي</w:t>
      </w:r>
      <w:r w:rsidRPr="005F5F72">
        <w:t xml:space="preserve">" Elizabeth Economy </w:t>
      </w:r>
      <w:r w:rsidRPr="005F5F72">
        <w:rPr>
          <w:rtl/>
        </w:rPr>
        <w:t>في مقالها بمجلة</w:t>
      </w:r>
      <w:r w:rsidRPr="005F5F72">
        <w:t xml:space="preserve"> "Foreign Affairs" </w:t>
      </w:r>
      <w:r w:rsidRPr="005F5F72">
        <w:rPr>
          <w:rtl/>
        </w:rPr>
        <w:t>بعنوان "هل تستطيع الصين إعادة تشكيل العالم؟" إلى الإشارة إلى أن طموح الرئيس الصيني "شي جين بينج" لإعادة تشكيل عالم ما بعد الحرب الباردة لا يمكن إنكاره، استدلالًا بمحاولات بكين المختلفة لإيجاد بدائل لهياكل السلطة التي تقودها الولايات المتحدة الأمريكية في فترة ما بعد الحرب، مثل مبادرة الحزام والطريق، والتنمية العالمية، والأمن العالمي، ومبادرات الحضارة العالمية</w:t>
      </w:r>
      <w:r w:rsidRPr="005F5F72">
        <w:t>.</w:t>
      </w:r>
    </w:p>
    <w:p w14:paraId="1B43D0EA" w14:textId="77777777" w:rsidR="005F5F72" w:rsidRPr="005F5F72" w:rsidRDefault="005F5F72" w:rsidP="005F5F72">
      <w:r w:rsidRPr="005F5F72">
        <w:rPr>
          <w:rtl/>
        </w:rPr>
        <w:t>كما أعلن تجمع البريكس، والذي يضم خمسة اقتصادات ناشئة (البرازيل، روسيا، الهند، الصين، جنوب إفريقيا) في القمة السنوية له في جوهانسبرج عام ٢٠٢٣، ضم ستة أعضاء جدد (إيران، المملكة العربية السعودية، الإمارات العربية المتحدة، مصر، إثيوبيا، الأرجنتين): في مسعى لتحقيق توازن القوى، وهو ما أثار مخاوف وقلق الغرب: إذ إنه يضم ستة من أكبر عشر دول منتجة للنفط في العالم، وكذلك ما يقرب من</w:t>
      </w:r>
    </w:p>
    <w:p w14:paraId="13B25E74" w14:textId="77777777" w:rsidR="005F5F72" w:rsidRPr="005F5F72" w:rsidRDefault="005F5F72" w:rsidP="005F5F72">
      <w:r w:rsidRPr="005F5F72">
        <w:rPr>
          <w:rtl/>
        </w:rPr>
        <w:t>نصف سكان العالم، و٣٧% من الناتج المحلي الإجمالي العالمي. ولكن في الواقع، وفقًا للكاتب فإن تجمع البريكس يشكل ثقلًا جيوسياسيًّا أقل نسبيًّا مما مثَلته حركة عدم الانحياز إبان الحرب الباردة، كما أكد الكاتب "رجا موهان</w:t>
      </w:r>
      <w:r w:rsidRPr="005F5F72">
        <w:t xml:space="preserve">" Raja Mohan </w:t>
      </w:r>
      <w:r w:rsidRPr="005F5F72">
        <w:rPr>
          <w:rtl/>
        </w:rPr>
        <w:t>أنه حتى ولو كانت لدى الدول جديدة العضوية بالبريكس خلافات مع الولايات المتحدة الأمريكية. فمن المستبعد أن تتخلى هذه الدول عن الضمانات الأمنية الأمريكية مقابل الوعود الصينية، والتي لم تختبر صحة تحققها بعد</w:t>
      </w:r>
      <w:r w:rsidRPr="005F5F72">
        <w:t>.</w:t>
      </w:r>
    </w:p>
    <w:p w14:paraId="3CDE3985" w14:textId="77777777" w:rsidR="005F5F72" w:rsidRPr="005F5F72" w:rsidRDefault="005F5F72" w:rsidP="005F5F72">
      <w:r w:rsidRPr="005F5F72">
        <w:rPr>
          <w:rtl/>
        </w:rPr>
        <w:t>ويرى الكاتب أن إدراك الرئيس الصيني "شي جين بينج" لأهمية الاعتماد المتبادل ومخاطر التدهور الاقتصادي، يعد السبب وراء زيارته الأخيرة لأوروبا، بهدف جذب الاستثمارات بين الصين وبين الاتحاد الأوروبي بما يخدم مصالحها. إلا أن الأمر اختلف عن زيارته السابقة عام ٢٠١٩، حيث اقتصرت الزيارة على دولتي صربيا والمجر إلى جانب فرنسا التي حث رئيسها على محاولة تحقيق بعض من الاستقلال عن النفوذ الأمريكي. وأثناء الزيارة السابقة للرئيس الصيني إلى أوروبا عام ٢٠١٩، وقِّعت إيطاليا على مبادرة الحزام والطريق لتصبح أول دولة عضو في مجموعة السبع الصناعية الكبرى تفعل ذلك. لكن في نهاية عام ٢٠٢٣، انسحبت روما معللة ذلك بأنها لا ترى فوائد حقيقية جراء انضمامها للمبادرة الصينية</w:t>
      </w:r>
      <w:r w:rsidRPr="005F5F72">
        <w:t>.</w:t>
      </w:r>
    </w:p>
    <w:p w14:paraId="345171B1" w14:textId="77777777" w:rsidR="005F5F72" w:rsidRPr="005F5F72" w:rsidRDefault="005F5F72" w:rsidP="005F5F72">
      <w:pPr>
        <w:rPr>
          <w:b/>
          <w:bCs/>
        </w:rPr>
      </w:pPr>
      <w:r w:rsidRPr="005F5F72">
        <w:rPr>
          <w:b/>
          <w:bCs/>
          <w:rtl/>
        </w:rPr>
        <w:t>رابعًا: مفارقات الحرب الباردة الجديدة</w:t>
      </w:r>
    </w:p>
    <w:p w14:paraId="33836CFE" w14:textId="77777777" w:rsidR="005F5F72" w:rsidRPr="005F5F72" w:rsidRDefault="005F5F72" w:rsidP="005F5F72">
      <w:r w:rsidRPr="005F5F72">
        <w:rPr>
          <w:rtl/>
        </w:rPr>
        <w:t>الخطأ الأكبر الذي يرتكبه البعض في إطار تحليل ما يتعلق بالحرب الباردة الجديدة هو تصور وجود اختلافات كبيرة عن الحرب الباردة السابقة. فالحرب الباردة دائمًا ما تكون محصلتها صفرية. في حين أن السلام البارد ليس به فائز ولا خط نهاية، ومن المرجح أن تكون خسائره البشرية</w:t>
      </w:r>
    </w:p>
    <w:p w14:paraId="53F91002" w14:textId="77777777" w:rsidR="005F5F72" w:rsidRPr="005F5F72" w:rsidRDefault="005F5F72" w:rsidP="005F5F72">
      <w:r w:rsidRPr="005F5F72">
        <w:rPr>
          <w:rtl/>
        </w:rPr>
        <w:t>أقل بكثير من الحرب</w:t>
      </w:r>
      <w:r w:rsidRPr="005F5F72">
        <w:t>.</w:t>
      </w:r>
    </w:p>
    <w:p w14:paraId="14E7FE5C" w14:textId="77777777" w:rsidR="005F5F72" w:rsidRPr="005F5F72" w:rsidRDefault="005F5F72" w:rsidP="005F5F72">
      <w:r w:rsidRPr="005F5F72">
        <w:rPr>
          <w:rtl/>
        </w:rPr>
        <w:t>وفي هذا الإطار، ذكر "دويل</w:t>
      </w:r>
      <w:r w:rsidRPr="005F5F72">
        <w:t>" "Doyle"</w:t>
      </w:r>
      <w:r w:rsidRPr="005F5F72">
        <w:rPr>
          <w:rtl/>
        </w:rPr>
        <w:t xml:space="preserve">، الخبير في جامعة كولومبيا، أن هناك تشابهًا بين الفترة الحالية وبين أواخر الأربعينيات حينما لم يكن من الواضح نسبيًّا نوع التهديد الذي كان يشكله "ستالين" والاتحاد السوفيتي، وأن هناك تحذيرات </w:t>
      </w:r>
      <w:r w:rsidRPr="005F5F72">
        <w:rPr>
          <w:rtl/>
        </w:rPr>
        <w:lastRenderedPageBreak/>
        <w:t>بشأن طبيعة التنافس مع كل من روسيا والصين، وحث على ضرورة تعلم الوفاق في نفس الوقت الذي نتعلم فيه دروس الحرب الباردة</w:t>
      </w:r>
      <w:r w:rsidRPr="005F5F72">
        <w:t>.</w:t>
      </w:r>
    </w:p>
    <w:p w14:paraId="2315DCE6" w14:textId="77777777" w:rsidR="005F5F72" w:rsidRPr="005F5F72" w:rsidRDefault="005F5F72" w:rsidP="005F5F72">
      <w:pPr>
        <w:rPr>
          <w:b/>
          <w:bCs/>
        </w:rPr>
      </w:pPr>
      <w:r w:rsidRPr="005F5F72">
        <w:rPr>
          <w:b/>
          <w:bCs/>
          <w:rtl/>
        </w:rPr>
        <w:t>خامسًا: الصين وروسيا الاتحادية</w:t>
      </w:r>
    </w:p>
    <w:p w14:paraId="18C8365A" w14:textId="77777777" w:rsidR="005F5F72" w:rsidRPr="005F5F72" w:rsidRDefault="005F5F72" w:rsidP="005F5F72">
      <w:r w:rsidRPr="005F5F72">
        <w:rPr>
          <w:rtl/>
        </w:rPr>
        <w:t>يذهب الكاتب إلى احتمالية استمرار التحالف الصيني الروسي، لا سيما التحالف العسكري، إذ تقوم الصين بتقديم التمويل على نحو متزايد. وكذلك المعدات وقطع الغيار لروسيا في حربها مع أوكرانيا. مضيفًا أن كلاهما سيستمران في هذا التحالف لموازنة الهيمنة الأمريكية العالمية. وقد صلت التجارة بين الصين وروسيا إلى مستوى قياسي بلغ نحو ٢٤٠,١ مليار دولار في عام ٢٠٢٣ بزيادة كبيرة مقارنة بالعام السابق. كما يرى الكاتب أنه من غير المفيد محاولة فصلهما عن بعضهما كما حدث بين الاتحاد الأوروبي والولايات المتحدة الأمريكية</w:t>
      </w:r>
      <w:r w:rsidRPr="005F5F72">
        <w:t>.</w:t>
      </w:r>
    </w:p>
    <w:p w14:paraId="53D9E985" w14:textId="77777777" w:rsidR="005F5F72" w:rsidRPr="005F5F72" w:rsidRDefault="005F5F72" w:rsidP="005F5F72">
      <w:r w:rsidRPr="005F5F72">
        <w:rPr>
          <w:rtl/>
        </w:rPr>
        <w:t>وختامًا، أكد الكاتب أن الصين تبدو عازمة على منافسة النظام الدولي الذي أسسته الولايات المتحدة الأمريكية والقوى الغربية، ومن المأمول الاعتراف المتبادل بأن كلا النظامين الأمريكي والصيني ليس مثاليًّا، الأمر الذي قد يؤدي إلى تسهيل التوصل إلى تسوية مؤقتة، كما أنه من المجدي التفكير في انفراج العلاقات بين الطرفين الآن وليس بعد التصعيد</w:t>
      </w:r>
      <w:r w:rsidRPr="005F5F72">
        <w:t>.</w:t>
      </w:r>
    </w:p>
    <w:p w14:paraId="69E07073" w14:textId="3DA38935" w:rsidR="005F5F72" w:rsidRPr="005F5F72" w:rsidRDefault="005F5F72" w:rsidP="005F5F72">
      <w:r w:rsidRPr="005F5F72">
        <mc:AlternateContent>
          <mc:Choice Requires="wps">
            <w:drawing>
              <wp:inline distT="0" distB="0" distL="0" distR="0" wp14:anchorId="7F535535" wp14:editId="4B66B110">
                <wp:extent cx="304800" cy="304800"/>
                <wp:effectExtent l="0" t="0" r="0" b="0"/>
                <wp:docPr id="20878712"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45758"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46E383" w14:textId="77777777" w:rsidR="005F5F72" w:rsidRPr="005F5F72" w:rsidRDefault="005F5F72" w:rsidP="005F5F72">
      <w:pPr>
        <w:rPr>
          <w:b/>
          <w:bCs/>
        </w:rPr>
      </w:pPr>
      <w:r w:rsidRPr="005F5F72">
        <w:rPr>
          <w:b/>
          <w:bCs/>
          <w:rtl/>
        </w:rPr>
        <w:t>مستقبل قانون النمو والفرص في إفريقيا</w:t>
      </w:r>
      <w:r w:rsidRPr="005F5F72">
        <w:rPr>
          <w:b/>
          <w:bCs/>
        </w:rPr>
        <w:t>'</w:t>
      </w:r>
    </w:p>
    <w:p w14:paraId="5492FC78" w14:textId="77777777" w:rsidR="005F5F72" w:rsidRPr="005F5F72" w:rsidRDefault="005F5F72" w:rsidP="005F5F72">
      <w:r w:rsidRPr="005F5F72">
        <w:rPr>
          <w:rtl/>
        </w:rPr>
        <w:t>عرض: أ. رابعة نور الدين وزير باحثة مهتمة بدراسات السلام وإدارة الصراعات</w:t>
      </w:r>
    </w:p>
    <w:p w14:paraId="25EC664E" w14:textId="131304CD" w:rsidR="005F5F72" w:rsidRPr="005F5F72" w:rsidRDefault="005F5F72" w:rsidP="005F5F72">
      <w:r w:rsidRPr="005F5F72">
        <mc:AlternateContent>
          <mc:Choice Requires="wps">
            <w:drawing>
              <wp:inline distT="0" distB="0" distL="0" distR="0" wp14:anchorId="3AF8D7DA" wp14:editId="1BFB4F04">
                <wp:extent cx="304800" cy="304800"/>
                <wp:effectExtent l="0" t="0" r="0" b="0"/>
                <wp:docPr id="449721223"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E4963"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1D8896" w14:textId="77777777" w:rsidR="005F5F72" w:rsidRPr="005F5F72" w:rsidRDefault="005F5F72" w:rsidP="005F5F72">
      <w:r w:rsidRPr="005F5F72">
        <w:t>"</w:t>
      </w:r>
      <w:r w:rsidRPr="005F5F72">
        <w:rPr>
          <w:rtl/>
        </w:rPr>
        <w:t>تم إقرار قانون "أجوا" بهدف تعزيز وتطوير العلاقات التجاریة والاقتصادیة بین دول جنوب الصحراء</w:t>
      </w:r>
      <w:r w:rsidRPr="005F5F72">
        <w:t xml:space="preserve"> (SSA) </w:t>
      </w:r>
      <w:r w:rsidRPr="005F5F72">
        <w:rPr>
          <w:rtl/>
        </w:rPr>
        <w:t>والولايات المتحدة الأمريكية. وقد عكس الدعم القوي الذي حصل عليه القانون من جانب الحزبين (الديمقراطي والجمهوري) حرص واشنطن على احترام حقوق الإنسان وحرية التجارة مع الدول الإفريقية</w:t>
      </w:r>
      <w:r w:rsidRPr="005F5F72">
        <w:t>."</w:t>
      </w:r>
    </w:p>
    <w:p w14:paraId="7D0DE2EA" w14:textId="77777777" w:rsidR="005F5F72" w:rsidRPr="005F5F72" w:rsidRDefault="005F5F72" w:rsidP="005F5F72">
      <w:r w:rsidRPr="005F5F72">
        <w:rPr>
          <w:rtl/>
        </w:rPr>
        <w:t>يُعد قانون النمو والفرص الإفريقية "أجوا</w:t>
      </w:r>
      <w:r w:rsidRPr="005F5F72">
        <w:t xml:space="preserve">" (AGOA). </w:t>
      </w:r>
      <w:r w:rsidRPr="005F5F72">
        <w:rPr>
          <w:rtl/>
        </w:rPr>
        <w:t>الذي تم سنه في عام ٢٠٠٠، اتفاقا تجاريا بين الولايات المتحدة الأمريكية وإفريقيا. ومع اقتراب نهاية سريان الاتفاقية في عام ٢٠٢٥، يتصاعد الحديث حول التجديدات والتغيرات اللازمة التي تحتاجها. وفي هذا الإطار، سلّط تقرير صادر عن "معهد الدراسات الأمنية</w:t>
      </w:r>
      <w:r w:rsidRPr="005F5F72">
        <w:t xml:space="preserve">" Institute for Security Studies </w:t>
      </w:r>
      <w:r w:rsidRPr="005F5F72">
        <w:rPr>
          <w:rtl/>
        </w:rPr>
        <w:t>بعنوان: "قانون النمو والفرص في إفريقيا: منفعة متبادلة مؤكدة</w:t>
      </w:r>
      <w:r w:rsidRPr="005F5F72">
        <w:t xml:space="preserve">" African Growth and Opportunity Act: Mutually assured construction </w:t>
      </w:r>
      <w:r w:rsidRPr="005F5F72">
        <w:rPr>
          <w:rtl/>
        </w:rPr>
        <w:t>الضّوء على النتائج الرئيسة للاتفاقية، والتحديات والفرص المرتبطة بها، فضلًا عن المدى الذي تعمل فيه الاتفاقية على تعزيز أجندة الولايات المتحدة الأمريكية في إفريقيا على حساب الاستقلال</w:t>
      </w:r>
    </w:p>
    <w:p w14:paraId="18C7381A" w14:textId="77777777" w:rsidR="005F5F72" w:rsidRPr="005F5F72" w:rsidRDefault="005F5F72" w:rsidP="005F5F72">
      <w:r w:rsidRPr="005F5F72">
        <w:rPr>
          <w:rtl/>
        </w:rPr>
        <w:t>الأيديولوجي والسياسي لدول القارة</w:t>
      </w:r>
      <w:r w:rsidRPr="005F5F72">
        <w:t>.</w:t>
      </w:r>
    </w:p>
    <w:p w14:paraId="2DBFF21F" w14:textId="77777777" w:rsidR="005F5F72" w:rsidRPr="005F5F72" w:rsidRDefault="005F5F72" w:rsidP="005F5F72">
      <w:pPr>
        <w:rPr>
          <w:b/>
          <w:bCs/>
        </w:rPr>
      </w:pPr>
      <w:r w:rsidRPr="005F5F72">
        <w:rPr>
          <w:b/>
          <w:bCs/>
          <w:rtl/>
        </w:rPr>
        <w:t>الملامح الرئيسة لقانون النمو والفرص الإفريقية "أجوا</w:t>
      </w:r>
      <w:r w:rsidRPr="005F5F72">
        <w:rPr>
          <w:b/>
          <w:bCs/>
        </w:rPr>
        <w:t>"</w:t>
      </w:r>
    </w:p>
    <w:p w14:paraId="37B85D56" w14:textId="77777777" w:rsidR="005F5F72" w:rsidRPr="005F5F72" w:rsidRDefault="005F5F72" w:rsidP="005F5F72">
      <w:r w:rsidRPr="005F5F72">
        <w:rPr>
          <w:rtl/>
        </w:rPr>
        <w:t>أوضح التقرير ما يتيحه القانون للدول الإفريقية المؤهلة من نفاذ مجموعة متنوعة من منتجاتها إلى السوق الأمريكي بدون رسوم جمركية أو برسوم مخفضة، مثل: النفط، والمنتجات الزراعية، والملابس، فضلًا عن المركبات، منبهًا أن عام ٢٠١٥ قد شهد تمديدًا للاتفاقية الأولية التي تم إقرارها من قبل الكونجرس في عام ٢٠٠٠ لمدة عشر سنوات أخرى، على أن تخضع للمراجعة في عام ٢٠٢٥</w:t>
      </w:r>
      <w:r w:rsidRPr="005F5F72">
        <w:t>.</w:t>
      </w:r>
    </w:p>
    <w:p w14:paraId="36E1906C" w14:textId="77777777" w:rsidR="005F5F72" w:rsidRPr="005F5F72" w:rsidRDefault="005F5F72" w:rsidP="005F5F72">
      <w:r w:rsidRPr="005F5F72">
        <w:rPr>
          <w:rtl/>
        </w:rPr>
        <w:t>وفي هذا الإطار، أفاد التقرير بأنه قد تم إقرار قانون "أجوا" بهدف تعزيز وتطوير العلاقات التجارية والاقتصادية بين دول جنوب الصحراء</w:t>
      </w:r>
      <w:r w:rsidRPr="005F5F72">
        <w:t xml:space="preserve"> (SSA) </w:t>
      </w:r>
      <w:r w:rsidRPr="005F5F72">
        <w:rPr>
          <w:rtl/>
        </w:rPr>
        <w:t xml:space="preserve">والولايات المتحدة الأمريكية. وقد عكس الدعم القوي الذي حصل عليه القانون من جانب الحزبين </w:t>
      </w:r>
      <w:r w:rsidRPr="005F5F72">
        <w:rPr>
          <w:rtl/>
        </w:rPr>
        <w:lastRenderedPageBreak/>
        <w:t>(الديمقراطي والجمهوري) حرص واشنطن على احترام حقوق الإنسان وحرية التجارة مع الدول الإفريقية. ولم تأت هذه الخطوة في ظل سعي واشنطن استبدال المساعدات بالتجارة في إفريقيا فحسب، بل وأيضًا لإرسال رسالة إلى الدول الإفريقية مفادها أن واشنطن تولي اهتمامًا متزايدًا لمسار القارة التنموي</w:t>
      </w:r>
      <w:r w:rsidRPr="005F5F72">
        <w:t>.</w:t>
      </w:r>
    </w:p>
    <w:p w14:paraId="066E5375" w14:textId="77777777" w:rsidR="005F5F72" w:rsidRPr="005F5F72" w:rsidRDefault="005F5F72" w:rsidP="005F5F72">
      <w:r w:rsidRPr="005F5F72">
        <w:rPr>
          <w:rtl/>
        </w:rPr>
        <w:t xml:space="preserve">والجدير بالذكر أن قانون "أجوا" لم يكن فريدًا من نوعه فيما يتعلق بسياسة التجارة الأمريكية. ففي عام </w:t>
      </w:r>
      <w:r w:rsidRPr="005F5F72">
        <w:rPr>
          <w:rtl/>
          <w:lang w:bidi="fa-IR"/>
        </w:rPr>
        <w:t>۱۹۸۳</w:t>
      </w:r>
      <w:r w:rsidRPr="005F5F72">
        <w:rPr>
          <w:rtl/>
        </w:rPr>
        <w:t>، أطلقت واشنطن "مبادرة حوض الكاريبي</w:t>
      </w:r>
      <w:r w:rsidRPr="005F5F72">
        <w:t xml:space="preserve">" (Caribbean Basin Initiative). </w:t>
      </w:r>
      <w:r w:rsidRPr="005F5F72">
        <w:rPr>
          <w:rtl/>
        </w:rPr>
        <w:t>مما أتاح لسبعة عشر اقتصادًا في منطقة حوض الكاريبي الوصول إلى السوق الأمريكية بدون رسوم جمركية لمعظم سلع التصدير الخاصة بهم. وفي وقت صدور هذا القانون، كانت عدة دول إفريقية تُصدّر بالفعل إلى الولايات المتحدة الأمريكية بموجب "نظام الأفضليات المعمم</w:t>
      </w:r>
      <w:r w:rsidRPr="005F5F72">
        <w:t>" Generalized System of Preferences</w:t>
      </w:r>
      <w:r w:rsidRPr="005F5F72">
        <w:rPr>
          <w:rtl/>
        </w:rPr>
        <w:t>، والذي تم تطويره في عام ١٩٧١ برعاية مؤتمر الأمم المتحدة للتجارة والتنمية (الأونكتاد) لمساعدة الدول الفقيرة على تنويع وزيادة تجارتها</w:t>
      </w:r>
      <w:r w:rsidRPr="005F5F72">
        <w:t>.</w:t>
      </w:r>
    </w:p>
    <w:p w14:paraId="51846946" w14:textId="77777777" w:rsidR="005F5F72" w:rsidRPr="005F5F72" w:rsidRDefault="005F5F72" w:rsidP="005F5F72">
      <w:r w:rsidRPr="005F5F72">
        <w:rPr>
          <w:rtl/>
        </w:rPr>
        <w:t>ولفت التقرير الانتباه إلى أن قانون "أجوا" قد أضاف حوالي ١٨٠٠ منتج معفى من الرسوم الجمركية وبمعدلات تفضيلية إلى قائمة المنتجات التي من الممكن تصديرها إلى الولايات المتحدة الأمريكية التي شملت ٥٠٠٠ منتج كان معفى بالفعل بموجب "نظام الأفضليات المعمم</w:t>
      </w:r>
      <w:r w:rsidRPr="005F5F72">
        <w:t xml:space="preserve">" (GSP) </w:t>
      </w:r>
      <w:r w:rsidRPr="005F5F72">
        <w:rPr>
          <w:rtl/>
        </w:rPr>
        <w:t>السابق للاتفاقية. ومع ذلك، استهدف القانون دول القارة الإفريقية بشكل خاص، وكان صدوره بمثابة</w:t>
      </w:r>
    </w:p>
    <w:p w14:paraId="5FC77DFE" w14:textId="77777777" w:rsidR="005F5F72" w:rsidRPr="005F5F72" w:rsidRDefault="005F5F72" w:rsidP="005F5F72">
      <w:r w:rsidRPr="005F5F72">
        <w:rPr>
          <w:rtl/>
        </w:rPr>
        <w:t>إشارة واضحة على حرص الولايات المتحدة على المساعدة في تنمية اقتصادات دول القارة</w:t>
      </w:r>
      <w:r w:rsidRPr="005F5F72">
        <w:t>.</w:t>
      </w:r>
    </w:p>
    <w:p w14:paraId="033951C5" w14:textId="77777777" w:rsidR="005F5F72" w:rsidRPr="005F5F72" w:rsidRDefault="005F5F72" w:rsidP="005F5F72">
      <w:r w:rsidRPr="005F5F72">
        <w:rPr>
          <w:rtl/>
        </w:rPr>
        <w:t>ونبه التقرير إلى ما يثيره القانون من جدل بين الدول الإفريقية؛ لكونه يهدف بالأساس إلى تعزيز وحماية حقوق الإنسان في القارة، لافنًا الانتباه إلى أن المشكلة الرئيسة بالنسبة لقانون "أجوا" تتمثل في شعور الدول الإفريقية بأن الاتفاقية تقوض استقلالها السياسي على الساحة العالمية، وتفرض وجهة النظر الأمريكية على سيادتها</w:t>
      </w:r>
      <w:r w:rsidRPr="005F5F72">
        <w:t>.</w:t>
      </w:r>
    </w:p>
    <w:p w14:paraId="49029389" w14:textId="77777777" w:rsidR="005F5F72" w:rsidRPr="005F5F72" w:rsidRDefault="005F5F72" w:rsidP="005F5F72">
      <w:pPr>
        <w:rPr>
          <w:b/>
          <w:bCs/>
        </w:rPr>
      </w:pPr>
      <w:r w:rsidRPr="005F5F72">
        <w:rPr>
          <w:b/>
          <w:bCs/>
          <w:rtl/>
        </w:rPr>
        <w:t>مميزات وعيوب قانون "أجوا</w:t>
      </w:r>
      <w:r w:rsidRPr="005F5F72">
        <w:rPr>
          <w:b/>
          <w:bCs/>
        </w:rPr>
        <w:t>"</w:t>
      </w:r>
    </w:p>
    <w:p w14:paraId="02E2C59E" w14:textId="77777777" w:rsidR="005F5F72" w:rsidRPr="005F5F72" w:rsidRDefault="005F5F72" w:rsidP="005F5F72">
      <w:r w:rsidRPr="005F5F72">
        <w:rPr>
          <w:rtl/>
        </w:rPr>
        <w:t>أشار التقرير إلى أنه على عكس اتفاقية التجارة الحرة التي تسمح بالحركة الثنائية للبضائع بدون رسوم جمركية بين الدول أو المناطق، فإن قانون "أجوا" هو اتفاقية أحادية الجانب (غير متبادلة). وذلك بالنظر إلى أن الدول المستفيدة منه ليست ملزمة بتخفيض الرسوم الجمركية على البضائع التي تستوردها من واشنطن، بينما تخفض الاتفاقية الرسوم الجمركية أو تلغيها تمامًا على بعض السلع الإفريقية، مما يجعلها أرخص وأكثر جذبًا للمستوردين الأمريكيين، ويعطي المنتجين والمصنعين في دول إفريقيا جنوب الصحراء مميزات تنافسية</w:t>
      </w:r>
      <w:r w:rsidRPr="005F5F72">
        <w:t>.</w:t>
      </w:r>
    </w:p>
    <w:p w14:paraId="50C3F685" w14:textId="77777777" w:rsidR="005F5F72" w:rsidRPr="005F5F72" w:rsidRDefault="005F5F72" w:rsidP="005F5F72">
      <w:r w:rsidRPr="005F5F72">
        <w:rPr>
          <w:rtl/>
        </w:rPr>
        <w:t>وعلى هذا النحو، فإن القانون يحمي المنتجين الأفارقة من الواردات الأمريكية الأرخص: حيث تظل الواردات الأمريكية خاضعة للرسوم الجمركية التي تفرضها الدول الإفريقية لحماية صناعاتها المحلية، كما يحفز اقتصادات القارة على الإنتاج والتصدير إلى الولايات المتحدة الأمريكية. ويشجع الشركات الأمريكية على شراء المنتجات الإفريقية</w:t>
      </w:r>
      <w:r w:rsidRPr="005F5F72">
        <w:t>.</w:t>
      </w:r>
    </w:p>
    <w:p w14:paraId="08D52809" w14:textId="77777777" w:rsidR="005F5F72" w:rsidRPr="005F5F72" w:rsidRDefault="005F5F72" w:rsidP="005F5F72">
      <w:r w:rsidRPr="005F5F72">
        <w:rPr>
          <w:rtl/>
        </w:rPr>
        <w:t>ونوه التقرير إلى أنه بالنسبة للولايات المتحدة الأمريكية، فمن المهم ألا تقوم أي دولة مستفيدة من الاتفاقية بتقويض السياسة الخارجية للولايات المتحدة الأمريكية أو مصالح أمنها القومي. وبالرغم من وجود مراجعات سنوية حول مدى التزام الدول بتطبيق الشروط الأمريكية، فإنه لا توجد مقاييس كمية تحدد مدى التزام الدول بتلك الشروط، كما يمكن إلغاء العضوية في أي وقت دون الرجوع للدول الإفريقية من قبل الرئيس الأمريكي إذا تم الحكم بأن الدولة لا تلتزم بهذه المبادئ: حيث تمت إزاحة عدة دول من الاتفاقية مثل: بوركينا فاسو، وبوروندي، والكاميرون، وإريتريا، وإثيوبيا، وجامبيا، وغينيا؛ لأسباب متنوعة يأتي من أبرزها: الحروب، والانقلابات العسكرية. وانتهاكات حقوق الإنسان</w:t>
      </w:r>
      <w:r w:rsidRPr="005F5F72">
        <w:t>.</w:t>
      </w:r>
    </w:p>
    <w:p w14:paraId="746D91F8" w14:textId="77777777" w:rsidR="005F5F72" w:rsidRPr="005F5F72" w:rsidRDefault="005F5F72" w:rsidP="005F5F72">
      <w:pPr>
        <w:rPr>
          <w:b/>
          <w:bCs/>
        </w:rPr>
      </w:pPr>
      <w:r w:rsidRPr="005F5F72">
        <w:rPr>
          <w:b/>
          <w:bCs/>
          <w:rtl/>
        </w:rPr>
        <w:t>ماذا جنت الدول الإفريقية من قانون "أجوا"؟</w:t>
      </w:r>
    </w:p>
    <w:p w14:paraId="2A85D9D8" w14:textId="77777777" w:rsidR="005F5F72" w:rsidRPr="005F5F72" w:rsidRDefault="005F5F72" w:rsidP="005F5F72">
      <w:r w:rsidRPr="005F5F72">
        <w:rPr>
          <w:rtl/>
        </w:rPr>
        <w:t>أوضح التقرير أن قانون "أجوا" يعد شراكة مثمرة</w:t>
      </w:r>
    </w:p>
    <w:p w14:paraId="6C030BF5" w14:textId="77777777" w:rsidR="005F5F72" w:rsidRPr="005F5F72" w:rsidRDefault="005F5F72" w:rsidP="005F5F72">
      <w:r w:rsidRPr="005F5F72">
        <w:rPr>
          <w:rtl/>
        </w:rPr>
        <w:lastRenderedPageBreak/>
        <w:t>جدًا لقارة إفريقيا، وهو ما تجلَّى في نمو صناعات جديدة في بعض الدول أو نهوض الصناعات القائمة بالفعل بشكل أسرع من ذي قبل، مثل: صناعة السيارات في جنوب إفريقيا وإنتاج النسيج في لیسوتو وإسواتيني</w:t>
      </w:r>
      <w:r w:rsidRPr="005F5F72">
        <w:t>.</w:t>
      </w:r>
    </w:p>
    <w:p w14:paraId="4BEEA3B3" w14:textId="77777777" w:rsidR="005F5F72" w:rsidRPr="005F5F72" w:rsidRDefault="005F5F72" w:rsidP="005F5F72">
      <w:r w:rsidRPr="005F5F72">
        <w:rPr>
          <w:rtl/>
        </w:rPr>
        <w:t>وأشار التقرير إلى أنه خلال السنوات العشر الأولى منذ إصدار القانون، شهد عام ٢٠٠٨ وصول صادرات الدول المستفيدة من القانون إلى ذروتها بقيمة بلغت حوالي ٦٦ مليار دولار، وذلك مقارنة بـ٨,٢ مليارات دولار فقط في عام ٢٠٠١. وخلال هذه الفترة، كانت ٧٠% من صادرات دول إفريقيا جنوب الصحراء إلى الولايات المتحدة الأمريكية معفاة من الرسوم الجمركية بموجب برنامجي "أجوا" و"نظام الأفضليات المعمم". وقد نجحت جنوب إفريقيا وكينيا وإثيوبيا، ذات الاقتصادات المتنوعة، في الاستفادة من القانون: حيث دخل أكثر من ٩٥% من صادراتها إلى الولايات المتحدة الأمريكية بدون رسوم جمركیة بين عامي ٢٠١٩ و٢٠٢١</w:t>
      </w:r>
      <w:r w:rsidRPr="005F5F72">
        <w:t>.</w:t>
      </w:r>
    </w:p>
    <w:p w14:paraId="1D0AE0DF" w14:textId="77777777" w:rsidR="005F5F72" w:rsidRPr="005F5F72" w:rsidRDefault="005F5F72" w:rsidP="005F5F72">
      <w:r w:rsidRPr="005F5F72">
        <w:rPr>
          <w:rtl/>
        </w:rPr>
        <w:t>شكل (١) - الصادرات الرئيسة غير النفطية بموجب قانوني أجوا ونظام الأفضليات المعمم حسب القطاعات لعام ٢٠٢٢</w:t>
      </w:r>
    </w:p>
    <w:p w14:paraId="4561927E" w14:textId="487EFDF5" w:rsidR="005F5F72" w:rsidRPr="005F5F72" w:rsidRDefault="005F5F72" w:rsidP="005F5F72">
      <w:r w:rsidRPr="005F5F72">
        <mc:AlternateContent>
          <mc:Choice Requires="wps">
            <w:drawing>
              <wp:inline distT="0" distB="0" distL="0" distR="0" wp14:anchorId="777D9AF0" wp14:editId="478EB33D">
                <wp:extent cx="304800" cy="304800"/>
                <wp:effectExtent l="0" t="0" r="0" b="0"/>
                <wp:docPr id="1181216676" name="Rectangle 131" descr="Non-metallic minerals Petroleum products Plastics and rubber Agricultural goods Chemicals Miscellaneous manufactured commodities Food products Primary metal manufacturing Apparel Transport equipment 1 600 1 400 1 200 1 000 800 600 400 200 0 USS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76A04" id="Rectangle 131" o:spid="_x0000_s1026" alt="Non-metallic minerals Petroleum products Plastics and rubber Agricultural goods Chemicals Miscellaneous manufactured commodities Food products Primary metal manufacturing Apparel Transport equipment 1 600 1 400 1 200 1 000 800 600 400 200 0 USS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3DD08D" w14:textId="77777777" w:rsidR="005F5F72" w:rsidRPr="005F5F72" w:rsidRDefault="005F5F72" w:rsidP="005F5F72">
      <w:r w:rsidRPr="005F5F72">
        <w:rPr>
          <w:rtl/>
        </w:rPr>
        <w:t>وبموجب قانون "أجوا"، حققت جنوب إفريقيا فائضًا تجاريًّا في السلع قدره ٨,١ مليارات دولار مع الولايات المتحدة الأمريكية في عام ٢٠٢٢، أي ما يقرب من ثلثي إجمالي فائض السلع لمجموعة قانون النمو والفرص في إفريقيا البالغ ١٥,٢ مليار دولار، مما وفر النقد الأجنبي الذي تشتد الحاجة إليه وقدرًا من استقرار العملة</w:t>
      </w:r>
      <w:r w:rsidRPr="005F5F72">
        <w:t>.</w:t>
      </w:r>
    </w:p>
    <w:p w14:paraId="1D7696D4" w14:textId="77777777" w:rsidR="005F5F72" w:rsidRPr="005F5F72" w:rsidRDefault="005F5F72" w:rsidP="005F5F72">
      <w:r w:rsidRPr="005F5F72">
        <w:rPr>
          <w:rtl/>
        </w:rPr>
        <w:t>شكل (٢) صادرات الدول الإفريقية بموجب اتفاقية أجوا الفترة (٢٠٠١- ٢٠٢٢) "مليار دولار</w:t>
      </w:r>
      <w:r w:rsidRPr="005F5F72">
        <w:t>"</w:t>
      </w:r>
    </w:p>
    <w:p w14:paraId="6985022E" w14:textId="2CE571E2" w:rsidR="005F5F72" w:rsidRPr="005F5F72" w:rsidRDefault="005F5F72" w:rsidP="005F5F72">
      <w:r w:rsidRPr="005F5F72">
        <mc:AlternateContent>
          <mc:Choice Requires="wps">
            <w:drawing>
              <wp:inline distT="0" distB="0" distL="0" distR="0" wp14:anchorId="28ADD3BD" wp14:editId="55EAD475">
                <wp:extent cx="304800" cy="304800"/>
                <wp:effectExtent l="0" t="0" r="0" b="0"/>
                <wp:docPr id="172114849" name="Rectangle 130" descr="80 70 60 50 40 US$ bn 30 20 10 0 2022 2019 2016 2013 2010 2007 2004 2001 AGOA apparel imports AGOA non-oil imports AGOA oil impor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27753" id="Rectangle 130" o:spid="_x0000_s1026" alt="80 70 60 50 40 US$ bn 30 20 10 0 2022 2019 2016 2013 2010 2007 2004 2001 AGOA apparel imports AGOA non-oil imports AGOA oil impor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B17D46" w14:textId="77777777" w:rsidR="005F5F72" w:rsidRPr="005F5F72" w:rsidRDefault="005F5F72" w:rsidP="005F5F72">
      <w:pPr>
        <w:rPr>
          <w:b/>
          <w:bCs/>
        </w:rPr>
      </w:pPr>
      <w:r w:rsidRPr="005F5F72">
        <w:rPr>
          <w:b/>
          <w:bCs/>
          <w:rtl/>
        </w:rPr>
        <w:t>قانون "أجوا" في مشهد إقليمي متغير</w:t>
      </w:r>
    </w:p>
    <w:p w14:paraId="6A1FA2BF" w14:textId="77777777" w:rsidR="005F5F72" w:rsidRPr="005F5F72" w:rsidRDefault="005F5F72" w:rsidP="005F5F72">
      <w:r w:rsidRPr="005F5F72">
        <w:rPr>
          <w:rtl/>
        </w:rPr>
        <w:t>أشار التقرير إلى أن التهديد بفقدان عضوية "أجوا" كان بمثابة أداة غير فعالة إلى حد ما في تخفيف حدة الأعمال العدائية، والانقلابات، وتراجع الديمقراطية في دول القارة، مستشهدًا بذلك على الحالة الإثيوبية؛ إذ إن طرد إثيوبیا من الاتفاقية في ديسمبر ٢٠٢١ بعد اندلاع الحرب في منطقة تيجراي، وسط مزاعم بانتهاكات حقوق الإنسان والتطهير العرقي، لم يؤدِ إلى وقف الحرب، موضحًا أن الطرد من الاتفاقية بعد كل شيء، يعني فقدان الوصول التفضيلي إلى السوق الأمريكية، وليس الوصول إلى السوق</w:t>
      </w:r>
    </w:p>
    <w:p w14:paraId="5AB35BB1" w14:textId="77777777" w:rsidR="005F5F72" w:rsidRPr="005F5F72" w:rsidRDefault="005F5F72" w:rsidP="005F5F72">
      <w:r w:rsidRPr="005F5F72">
        <w:rPr>
          <w:rtl/>
        </w:rPr>
        <w:t>بشكل كامل، وهو ما ينتج عنه قيام الشركات وموظفوها بتحمل فقدان الامتيازات التي تمنحها "أجوا" وليس الحكومة</w:t>
      </w:r>
      <w:r w:rsidRPr="005F5F72">
        <w:t>.</w:t>
      </w:r>
    </w:p>
    <w:p w14:paraId="2DD17B21" w14:textId="77777777" w:rsidR="005F5F72" w:rsidRPr="005F5F72" w:rsidRDefault="005F5F72" w:rsidP="005F5F72">
      <w:r w:rsidRPr="005F5F72">
        <w:rPr>
          <w:rtl/>
        </w:rPr>
        <w:t>ونبه التقرير إلى أن إفريقيا ليست نفس القارة التي وقعت الولايات المتحدة الأمريكية معها الاتفاقية في عام ٢٠٠٠؛ حيث أصبحت أقوى وأكثر وحدة تحت راية الاتحاد الإفريقي، كما تتجه للعب دور أكبر على الساحة العالمية. وفي هذا السياق. أشار التقرير إلى أن دخول اتفاقية التجارة الحرة القارية الإفريقية</w:t>
      </w:r>
      <w:r w:rsidRPr="005F5F72">
        <w:t xml:space="preserve"> (AfCFTA) </w:t>
      </w:r>
      <w:r w:rsidRPr="005F5F72">
        <w:rPr>
          <w:rtl/>
        </w:rPr>
        <w:t>حيز التنفيذ قد غيّر المشهد: إذ وعدت بمزيد من تحرير التجارة داخل إفريقيا. إلى جانب هذا، فإن الولايات المتحدة الأمريكية قد فقدت أرضية كبيرة لصالح الصين والهند والاتحاد الأوروبي منذ عام ٢٠٠٠، وهي القوى</w:t>
      </w:r>
    </w:p>
    <w:p w14:paraId="586D750F" w14:textId="77777777" w:rsidR="005F5F72" w:rsidRPr="005F5F72" w:rsidRDefault="005F5F72" w:rsidP="005F5F72">
      <w:r w:rsidRPr="005F5F72">
        <w:rPr>
          <w:rtl/>
        </w:rPr>
        <w:t>التي عززت نفوذها في القارة باستخدام الحوافز التجارية، والاستثمارات، ومشروعات تطوير البنية التحتية، منوهًا إلى فقدان الولايات المتحدة الأمريكية مكانتها كأكبر سوق للصادرات الإفريقية لصالح الصين في عام ٢٠٠٩</w:t>
      </w:r>
      <w:r w:rsidRPr="005F5F72">
        <w:t>.</w:t>
      </w:r>
    </w:p>
    <w:p w14:paraId="7A3092A4" w14:textId="77777777" w:rsidR="005F5F72" w:rsidRPr="005F5F72" w:rsidRDefault="005F5F72" w:rsidP="005F5F72">
      <w:r w:rsidRPr="005F5F72">
        <w:rPr>
          <w:rtl/>
        </w:rPr>
        <w:t>وأوضح التقرير أن أكثر ما يثير قلق الولايات المتحدة الأمريكية هو تراجع نفوذها في القارة. مشيرًا إلى نجاح العديد من دول القارة في تعزيز علاقاتها التجارية، لا سيما مع الشرق، الأمر الذي يشكل تهديدًا جيوستراتيجيًّا لواشنطن، والتي تنظر إلى إفريقيا كساحة مهمة لمواجهة النفوذ السياسي والعسكري والاقتصادي الصيني المتنامي، خصوصًا في شرق إفريقيا</w:t>
      </w:r>
      <w:r w:rsidRPr="005F5F72">
        <w:t>.</w:t>
      </w:r>
    </w:p>
    <w:p w14:paraId="3476A7BF" w14:textId="77777777" w:rsidR="005F5F72" w:rsidRPr="005F5F72" w:rsidRDefault="005F5F72" w:rsidP="005F5F72">
      <w:r w:rsidRPr="005F5F72">
        <w:rPr>
          <w:rtl/>
        </w:rPr>
        <w:lastRenderedPageBreak/>
        <w:t>وفي سياق متصل، نبه التقرير إلى عدم قدرة الدول الإفريقية على تعظيم استفادتها من القانون، موضحًا أن نصف الدول فقط في الاتفاقية طورت استراتيجيات وطنية لتعزيز البرنامج في بلدانها، مضيفًا أن العديد من الاقتصادات الإفريقية ليست مجهزة لإنتاج العديد من العناصر التي يتضمنها القانون، كما أن البنية التحتية غير المتطورة والقيود اللوجستية (الطرق، السكك الحديدية، والمواني) في القارة تزيد بشكل كبير من تكاليف الإنتاج، مما يقلل من القدرة التنافسية للمنتجات الإفريقية حتى مع فوائد الوصول المعفى من الرسوم الجمركية. وهذا كله لا ينفي إمكانية إعادة تصميم "أجوا" في عام ٢٠٢٥ ليناسب الديناميكيات الجيوسياسية والتجارية الحديثة بشكل أفضل</w:t>
      </w:r>
      <w:r w:rsidRPr="005F5F72">
        <w:t>.</w:t>
      </w:r>
    </w:p>
    <w:p w14:paraId="470E2221" w14:textId="77777777" w:rsidR="005F5F72" w:rsidRPr="005F5F72" w:rsidRDefault="005F5F72" w:rsidP="005F5F72">
      <w:pPr>
        <w:rPr>
          <w:b/>
          <w:bCs/>
        </w:rPr>
      </w:pPr>
      <w:r w:rsidRPr="005F5F72">
        <w:rPr>
          <w:b/>
          <w:bCs/>
          <w:rtl/>
        </w:rPr>
        <w:t>كيف يمكن إعادة صياغة "أجوا" ٢٠٢٥؟</w:t>
      </w:r>
    </w:p>
    <w:p w14:paraId="04401A5E" w14:textId="77777777" w:rsidR="005F5F72" w:rsidRPr="005F5F72" w:rsidRDefault="005F5F72" w:rsidP="005F5F72">
      <w:r w:rsidRPr="005F5F72">
        <w:rPr>
          <w:rtl/>
        </w:rPr>
        <w:t>أشار التقرير إلى حاجة القارة الإفريقية إلى استثمارات واسعة في البنية التحتية، وتنمية رأس المال البشري لتعزيز الإنتاج وتقليل تكلفة</w:t>
      </w:r>
    </w:p>
    <w:p w14:paraId="2A403B7A" w14:textId="77777777" w:rsidR="005F5F72" w:rsidRPr="005F5F72" w:rsidRDefault="005F5F72" w:rsidP="005F5F72">
      <w:r w:rsidRPr="005F5F72">
        <w:rPr>
          <w:rtl/>
        </w:rPr>
        <w:t>السلع حتى تكون قادرة حقًا على الاستفادة من "أجوا"، موضحًا أن تحقیق ذلك یتجاوز بكثير نطاق اتفاقية تجاریة أحادية الجانب، مشددًا على ضرورة قيام الدول الإفريقية بدورها في دفع التنمية وزيادة صادراتها. وعلى هذا النحو، أشار التقرير إلى إمكانية كل من إفريقيا والولايات المتحدة الأمريكية لتوسيع وتعزيز مكون الاستثمار في "أجوا"، خاصة في المجالات التي ستعزز القدرة الإنتاجية، منوهًا إلى ضرورة قيام الحكومات الإفريقية بخلق بيئات مستقرة وملائمة لجذب الاستثمارات الأجنبية المباشرة</w:t>
      </w:r>
      <w:r w:rsidRPr="005F5F72">
        <w:t>.</w:t>
      </w:r>
    </w:p>
    <w:p w14:paraId="7D367B0D" w14:textId="77777777" w:rsidR="005F5F72" w:rsidRPr="005F5F72" w:rsidRDefault="005F5F72" w:rsidP="005F5F72">
      <w:r w:rsidRPr="005F5F72">
        <w:rPr>
          <w:rtl/>
        </w:rPr>
        <w:t>إلى جانب ذلك، أشار التقرير إلى حاجة الدول الإفريقية إلى بذل مزيد من الجهد لتحرير أسواقها وتقليص السياسات الحمائية الإفريقية والسماح للشركات الأمريكية بدخول الأسواق الإفريقية بحرية أكبر، الأمر الذي سيؤدي إلى زيادة كفاءة المنتجين الأفارقة وتقليل التكاليف على المستهلكين الأفارقة. منوهًا إلى تقاعس الدول الإفريقية والولايات المتحدة الأمريكية عن تسويق فوائد "أجوا" في أسواقهم المحلية. أو ربط المنتجين الأفارقة بالمشترين الأمريكيين، والعكس صحيح، وهو ما يمكن أن يتم من خلال المعارض التجارية والوفود رفيعة المستوى والهيئات الصناعية</w:t>
      </w:r>
      <w:r w:rsidRPr="005F5F72">
        <w:t>.</w:t>
      </w:r>
    </w:p>
    <w:p w14:paraId="2E1BA9B8" w14:textId="77777777" w:rsidR="005F5F72" w:rsidRPr="005F5F72" w:rsidRDefault="005F5F72" w:rsidP="005F5F72">
      <w:r w:rsidRPr="005F5F72">
        <w:rPr>
          <w:rtl/>
        </w:rPr>
        <w:t>ونبه التقرير إلى أن اتفاقية التجارة الحرة القارية الإفريقية كانت محورًا رئيسًا في مناقشات "أجوا" التي عُقدت في نوفمبر ٢٠٢٣، مضيفًا أن من شأن نظام اتفاقية التجارة الحرة القارية الإفريقية أن يعزز اتفاقية "أجوا"، ويوفر دافعًا أكبر لإعادة تصميم "أجوا" لتكون أكثر حداثة. ولفت التقرير الانتباه إلى قيام الممثلة التجارية للولايات المتحدة الأمريكية. "كاثرين تاي</w:t>
      </w:r>
      <w:r w:rsidRPr="005F5F72">
        <w:t>" (Katherine Tai)</w:t>
      </w:r>
      <w:r w:rsidRPr="005F5F72">
        <w:rPr>
          <w:rtl/>
        </w:rPr>
        <w:t>، في نوفمبر ٢٠٢٣ بالإعلان عن رغبة الولايات المتحدة الأمريكية في تجديد "أجوا" عندما تنتهي النسخة الحالية في عام</w:t>
      </w:r>
    </w:p>
    <w:p w14:paraId="764AC564" w14:textId="4BC73E25" w:rsidR="005F5F72" w:rsidRPr="005F5F72" w:rsidRDefault="005F5F72" w:rsidP="005F5F72">
      <w:r w:rsidRPr="005F5F72">
        <mc:AlternateContent>
          <mc:Choice Requires="wps">
            <w:drawing>
              <wp:inline distT="0" distB="0" distL="0" distR="0" wp14:anchorId="2FA0B887" wp14:editId="01C70995">
                <wp:extent cx="304800" cy="304800"/>
                <wp:effectExtent l="0" t="0" r="0" b="0"/>
                <wp:docPr id="1573881078" name="Rectangle 129" descr="٢٠٢٥، وقد اقترح السيناتور الديمقراطي &quot;كريس كونز&quot; تمديد &quot;أجوا&quot; حتى عام ٢٠٤١، ولكنه دعا إلى طرد جنوب إفريقيا بسبب تعارض سياساتها الخارجية مع المصالح والمواقف الأمريكية على الساحة العالمية، مشيرًا إلى أنه مع احتمال أن تسفر الانتخابات الأمريكية القادمة عن تشكيل إدارة أمريكية جديدة، فإنها من المرجح أن تواجه ضغوطًا متزايدة لاتخاذ مواقف أكثر صرامة تجاه الدول التي تقوض السياسة الخارجية الأمريكية. LE ٧ وختامًا. أكد التقرير أهمية &quot;أجوا&quot; في تحقيق المصالح الجيوسياسية للولايات المتحدة الأمريكية والاقتصادية للدول الإفريقية. مضيفًا أنه من أجل تحقيق الاستقرار السياسي الداخلي والتنمية الاقتصادية، فإن من مصلحة الدول الإفريقية العمل على طرح أفضل صفقة ممكنة تعمل على تمديد الاتفاقية وتحقق المصالح الإفريقية والأمريكية، مشيرًا إلى أهمية أن تعكس الاتفاقية المعدلة في عام ٢٠٢٥ الديناميكيات الجيوسياسية والتجارية الحديثة. U.E M.S. SAFRIC APRICA LE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8EA7D" id="Rectangle 129" o:spid="_x0000_s1026" alt="٢٠٢٥، وقد اقترح السيناتور الديمقراطي &quot;كريس كونز&quot; تمديد &quot;أجوا&quot; حتى عام ٢٠٤١، ولكنه دعا إلى طرد جنوب إفريقيا بسبب تعارض سياساتها الخارجية مع المصالح والمواقف الأمريكية على الساحة العالمية، مشيرًا إلى أنه مع احتمال أن تسفر الانتخابات الأمريكية القادمة عن تشكيل إدارة أمريكية جديدة، فإنها من المرجح أن تواجه ضغوطًا متزايدة لاتخاذ مواقف أكثر صرامة تجاه الدول التي تقوض السياسة الخارجية الأمريكية. LE ٧ وختامًا. أكد التقرير أهمية &quot;أجوا&quot; في تحقيق المصالح الجيوسياسية للولايات المتحدة الأمريكية والاقتصادية للدول الإفريقية. مضيفًا أنه من أجل تحقيق الاستقرار السياسي الداخلي والتنمية الاقتصادية، فإن من مصلحة الدول الإفريقية العمل على طرح أفضل صفقة ممكنة تعمل على تمديد الاتفاقية وتحقق المصالح الإفريقية والأمريكية، مشيرًا إلى أهمية أن تعكس الاتفاقية المعدلة في عام ٢٠٢٥ الديناميكيات الجيوسياسية والتجارية الحديثة. U.E M.S. SAFRIC APRICA LE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838D75" w14:textId="1F365869" w:rsidR="005F5F72" w:rsidRPr="005F5F72" w:rsidRDefault="005F5F72" w:rsidP="005F5F72">
      <w:r w:rsidRPr="005F5F72">
        <mc:AlternateContent>
          <mc:Choice Requires="wps">
            <w:drawing>
              <wp:inline distT="0" distB="0" distL="0" distR="0" wp14:anchorId="43D3D5BB" wp14:editId="5716C2A7">
                <wp:extent cx="304800" cy="304800"/>
                <wp:effectExtent l="0" t="0" r="0" b="0"/>
                <wp:docPr id="571055516"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603D8"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D68C5C" w14:textId="52CBCBDB" w:rsidR="005F5F72" w:rsidRPr="005F5F72" w:rsidRDefault="005F5F72" w:rsidP="005F5F72">
      <w:r w:rsidRPr="005F5F72">
        <mc:AlternateContent>
          <mc:Choice Requires="wps">
            <w:drawing>
              <wp:inline distT="0" distB="0" distL="0" distR="0" wp14:anchorId="30BB33BD" wp14:editId="7F1B3BA3">
                <wp:extent cx="304800" cy="304800"/>
                <wp:effectExtent l="0" t="0" r="0" b="0"/>
                <wp:docPr id="398285096"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1C64F"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D36A82" w14:textId="77777777" w:rsidR="005F5F72" w:rsidRPr="005F5F72" w:rsidRDefault="005F5F72" w:rsidP="005F5F72">
      <w:pPr>
        <w:rPr>
          <w:b/>
          <w:bCs/>
        </w:rPr>
      </w:pPr>
      <w:r w:rsidRPr="005F5F72">
        <w:rPr>
          <w:b/>
          <w:bCs/>
          <w:rtl/>
        </w:rPr>
        <w:t>حرب غزة والمزيد من التناقضات الإنسانية</w:t>
      </w:r>
    </w:p>
    <w:p w14:paraId="60A9C2D5" w14:textId="77777777" w:rsidR="005F5F72" w:rsidRPr="005F5F72" w:rsidRDefault="005F5F72" w:rsidP="005F5F72">
      <w:r w:rsidRPr="005F5F72">
        <w:rPr>
          <w:rtl/>
        </w:rPr>
        <w:t>د. خديجة عرفة</w:t>
      </w:r>
    </w:p>
    <w:p w14:paraId="6BA45BC3" w14:textId="77777777" w:rsidR="005F5F72" w:rsidRPr="005F5F72" w:rsidRDefault="005F5F72" w:rsidP="005F5F72">
      <w:r w:rsidRPr="005F5F72">
        <w:rPr>
          <w:rtl/>
        </w:rPr>
        <w:t>رئيس محور التواصل المجتمعي مركز المعلومات ودعم اتخاذ القرار</w:t>
      </w:r>
    </w:p>
    <w:p w14:paraId="1B6147BF" w14:textId="0ACC5F6C" w:rsidR="005F5F72" w:rsidRPr="005F5F72" w:rsidRDefault="005F5F72" w:rsidP="005F5F72">
      <w:r w:rsidRPr="005F5F72">
        <mc:AlternateContent>
          <mc:Choice Requires="wps">
            <w:drawing>
              <wp:inline distT="0" distB="0" distL="0" distR="0" wp14:anchorId="18BC941B" wp14:editId="2E36E3C2">
                <wp:extent cx="304800" cy="304800"/>
                <wp:effectExtent l="0" t="0" r="0" b="0"/>
                <wp:docPr id="1164342218"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C1333"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0A2042" w14:textId="77777777" w:rsidR="005F5F72" w:rsidRPr="005F5F72" w:rsidRDefault="005F5F72" w:rsidP="005F5F72">
      <w:r w:rsidRPr="005F5F72">
        <w:rPr>
          <w:rtl/>
        </w:rPr>
        <w:lastRenderedPageBreak/>
        <w:t>كشفت حرب غزة عن كم تناقض غير مسبوق فيما يتعلق بالمواقف الغربية تجاه الوضع الإنساني في قطاع غزة، سواء تعلق ذلك بالاستهداف العنيف للمدنيين، أو السماح لإسرائيل بإيقاف إدخال المساعدات، واستهداف المستشفيات، وحتى الهيئات التابعة لمنظمات أممیة وغيرها. يُضاف لذلك عدم احترام الرأي العام العالمي الرافض لهذه الاعتداءات ومطالب بعض الحكومات الغربية بالضغط لوقف هذه الانتهاكات العنيفة وغير المسبوقة</w:t>
      </w:r>
      <w:r w:rsidRPr="005F5F72">
        <w:t>.</w:t>
      </w:r>
    </w:p>
    <w:p w14:paraId="658474D1" w14:textId="77777777" w:rsidR="005F5F72" w:rsidRPr="005F5F72" w:rsidRDefault="005F5F72" w:rsidP="005F5F72">
      <w:r w:rsidRPr="005F5F72">
        <w:rPr>
          <w:rtl/>
        </w:rPr>
        <w:t>إن القيم الغربية المتعلقة بالديمقراطية وحقوق الإنسان -والتي لطالما أكد الغرب أنه المدافع عنها والحامي لها- أسقطتها حرب غزة، وهو ما يعيد التأكيد على أن هذه القيم انتقائية، وأنها أدوات يتم توظيفها في إطار العلاقات الدولية وعند الحاجة بشكل يتطلب التوقف والمراجعة</w:t>
      </w:r>
      <w:r w:rsidRPr="005F5F72">
        <w:t>.</w:t>
      </w:r>
    </w:p>
    <w:p w14:paraId="2582650C" w14:textId="77777777" w:rsidR="005F5F72" w:rsidRPr="005F5F72" w:rsidRDefault="005F5F72" w:rsidP="005F5F72">
      <w:r w:rsidRPr="005F5F72">
        <w:rPr>
          <w:rtl/>
        </w:rPr>
        <w:t>مع التأكيد على أن هذا التوظيف المتناقض والمزدوج للقيم الإنسانية والانتقائية ليس جديدًا، فالممارسة الفعلية للعديد من المفاهيم الإنسانية أوضحت ذلك. ومن هذا المنطلق، فالاعتبارات الإنسانية لم تكن الأساس المحرك في كافة حالات التدخل الدولي، فقد كانت هناك دوافع سياسية واقتصادية وغيرها وراء هذا التدخل. ومن ذلك على سبيل المثال، تدخل حلف شمال الأطلسي (الناتو) ضد يوغوسلافيا، من خلال شن حملة جوية وبحرية استمرت لمدة تسعة وسبعين يومًا دون تفويض من مجلس الأمن الدولي، وبقرار من الدول الأعضاء في حلف الناتو، وهو ما يمثل تعديًا على سيادة دولة عضو في الأمم المتحدة وتدخلًا في شأن داخلي خاص بها، فالولايات المتحدة الأمريكية كانت تهدف للحيلولة دون نجاح الدول الأوروبية في التوصل لتسوية سلمية للصراع في كوسوفو حتى تعطي تلك الدول الانطباع بأنها غير قادرة على التصرف بمفردها</w:t>
      </w:r>
      <w:r w:rsidRPr="005F5F72">
        <w:t>.</w:t>
      </w:r>
    </w:p>
    <w:p w14:paraId="166B3F26" w14:textId="77777777" w:rsidR="005F5F72" w:rsidRPr="005F5F72" w:rsidRDefault="005F5F72" w:rsidP="005F5F72">
      <w:r w:rsidRPr="005F5F72">
        <w:rPr>
          <w:rtl/>
        </w:rPr>
        <w:t>ورغم أن حالة حرب غزة لم تكن كاشفة بقدرما هي مؤكِّدة على كم التناقضات والتوظيف الانتقائي للقيم الإنسانية من قبل الدول الغربية، فإنها تفردت بكم انتهاكات غير مسبوق للمبادئ الإنسانیة، وللقواعد والقيم الإنسانية، مخلِّفة أزمة إنسانية غير مسبوقة، وهو ما يمثل هزة قوية للعديد من القيم الغربية المترسخة، ويستدعي التوقف الدولي إزاء هذا التناقض، وضرورة المراجعة الفكرية والكشف عن زيف الادعاءات الغربية فيما يتعلق بالعديد من القيم الديمقراطية والإنسانية التي لطالما استخدمها الغرب بصور متناقضة وانتقائية، وبما يخدم مصالحه الخاصة، مع التركيز على توثيق هذا التناقض</w:t>
      </w:r>
      <w:r w:rsidRPr="005F5F72">
        <w:t>.</w:t>
      </w:r>
    </w:p>
    <w:p w14:paraId="2B625AB7" w14:textId="0678A377" w:rsidR="005F5F72" w:rsidRPr="005F5F72" w:rsidRDefault="005F5F72" w:rsidP="005F5F72">
      <w:r w:rsidRPr="005F5F72">
        <mc:AlternateContent>
          <mc:Choice Requires="wps">
            <w:drawing>
              <wp:inline distT="0" distB="0" distL="0" distR="0" wp14:anchorId="158A9D5D" wp14:editId="2F205564">
                <wp:extent cx="304800" cy="304800"/>
                <wp:effectExtent l="0" t="0" r="0" b="0"/>
                <wp:docPr id="1149311580" name="Rectangle 125"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D0949" id="Rectangle 125"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3EE403" w14:textId="77777777" w:rsidR="005F5F72" w:rsidRPr="005F5F72" w:rsidRDefault="005F5F72" w:rsidP="005F5F72">
      <w:r w:rsidRPr="005F5F72">
        <w:rPr>
          <w:rtl/>
        </w:rPr>
        <w:t>الحي الحكومي - العاصمة الإدارية الجديدة رقم بريدي: ٤٨٢٩٩٠٢ ص.ب: ١٩١ الحي السكني</w:t>
      </w:r>
      <w:r w:rsidRPr="005F5F72">
        <w:t xml:space="preserve"> R3 </w:t>
      </w:r>
      <w:r w:rsidRPr="005F5F72">
        <w:rPr>
          <w:rtl/>
        </w:rPr>
        <w:t>تليفون: ٤-٣-٢-١-٢٠٥٤٦٦٠٠ (٢٠٢+) فاكس: ٢٠٥٣٢١١٥ (٢٠٢+)</w:t>
      </w:r>
    </w:p>
    <w:p w14:paraId="42BE3682" w14:textId="77777777" w:rsidR="005F5F72" w:rsidRPr="005F5F72" w:rsidRDefault="005F5F72" w:rsidP="005F5F72">
      <w:hyperlink r:id="rId144" w:history="1">
        <w:r w:rsidRPr="005F5F72">
          <w:rPr>
            <w:rStyle w:val="Hyperlink"/>
          </w:rPr>
          <w:t>info@idsc.gov.eg</w:t>
        </w:r>
      </w:hyperlink>
    </w:p>
    <w:p w14:paraId="163DF6F7" w14:textId="75ECD693" w:rsidR="005F5F72" w:rsidRPr="005F5F72" w:rsidRDefault="005F5F72" w:rsidP="005F5F72">
      <w:r w:rsidRPr="005F5F72">
        <mc:AlternateContent>
          <mc:Choice Requires="wps">
            <w:drawing>
              <wp:inline distT="0" distB="0" distL="0" distR="0" wp14:anchorId="01C3AC31" wp14:editId="6D4E7509">
                <wp:extent cx="304800" cy="304800"/>
                <wp:effectExtent l="0" t="0" r="0" b="0"/>
                <wp:docPr id="178861671"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78C3B"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381E1F" w14:textId="77777777" w:rsidR="005F5F72" w:rsidRPr="005F5F72" w:rsidRDefault="005F5F72" w:rsidP="005F5F72">
      <w:hyperlink r:id="rId145" w:history="1">
        <w:r w:rsidRPr="005F5F72">
          <w:rPr>
            <w:rStyle w:val="Hyperlink"/>
          </w:rPr>
          <w:t>www.idsc.gov.eg</w:t>
        </w:r>
      </w:hyperlink>
    </w:p>
    <w:p w14:paraId="1DE8748A" w14:textId="0ACB3A3F" w:rsidR="005F5F72" w:rsidRPr="005F5F72" w:rsidRDefault="005F5F72" w:rsidP="005F5F72">
      <w:r w:rsidRPr="005F5F72">
        <mc:AlternateContent>
          <mc:Choice Requires="wps">
            <w:drawing>
              <wp:inline distT="0" distB="0" distL="0" distR="0" wp14:anchorId="4AB17824" wp14:editId="7C1D4ACB">
                <wp:extent cx="304800" cy="304800"/>
                <wp:effectExtent l="0" t="0" r="0" b="0"/>
                <wp:docPr id="2123318493" name="Rectangle 123"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266A6" id="Rectangle 123"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CB8D79" w14:textId="77777777" w:rsidR="005F5F72" w:rsidRPr="005F5F72" w:rsidRDefault="005F5F72" w:rsidP="005F5F72">
      <w:r w:rsidRPr="005F5F72">
        <w:rPr>
          <w:rtl/>
        </w:rPr>
        <w:t>حقوق النشر محفوظة لمركز المعلومات ودعم اتخاذ القرار بمجلس الوزراء المصري</w:t>
      </w:r>
    </w:p>
    <w:p w14:paraId="10FF55C5" w14:textId="29718788" w:rsidR="005F5F72" w:rsidRPr="005F5F72" w:rsidRDefault="005F5F72" w:rsidP="005F5F72">
      <w:r w:rsidRPr="005F5F72">
        <mc:AlternateContent>
          <mc:Choice Requires="wps">
            <w:drawing>
              <wp:inline distT="0" distB="0" distL="0" distR="0" wp14:anchorId="155ADA98" wp14:editId="362AF7CF">
                <wp:extent cx="304800" cy="304800"/>
                <wp:effectExtent l="0" t="0" r="0" b="0"/>
                <wp:docPr id="1087281522" name="Rectangle 122" descr="in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87328" id="Rectangle 122" o:spid="_x0000_s1026" alt="in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99171E"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4B3"/>
    <w:rsid w:val="001844B3"/>
    <w:rsid w:val="0033516A"/>
    <w:rsid w:val="005F5F72"/>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8E9C9D-B3BA-4545-A877-87BF3A5AD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4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4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4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84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4B3"/>
    <w:rPr>
      <w:rFonts w:eastAsiaTheme="majorEastAsia" w:cstheme="majorBidi"/>
      <w:color w:val="272727" w:themeColor="text1" w:themeTint="D8"/>
    </w:rPr>
  </w:style>
  <w:style w:type="paragraph" w:styleId="Title">
    <w:name w:val="Title"/>
    <w:basedOn w:val="Normal"/>
    <w:next w:val="Normal"/>
    <w:link w:val="TitleChar"/>
    <w:uiPriority w:val="10"/>
    <w:qFormat/>
    <w:rsid w:val="00184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4B3"/>
    <w:pPr>
      <w:spacing w:before="160"/>
      <w:jc w:val="center"/>
    </w:pPr>
    <w:rPr>
      <w:i/>
      <w:iCs/>
      <w:color w:val="404040" w:themeColor="text1" w:themeTint="BF"/>
    </w:rPr>
  </w:style>
  <w:style w:type="character" w:customStyle="1" w:styleId="QuoteChar">
    <w:name w:val="Quote Char"/>
    <w:basedOn w:val="DefaultParagraphFont"/>
    <w:link w:val="Quote"/>
    <w:uiPriority w:val="29"/>
    <w:rsid w:val="001844B3"/>
    <w:rPr>
      <w:i/>
      <w:iCs/>
      <w:color w:val="404040" w:themeColor="text1" w:themeTint="BF"/>
    </w:rPr>
  </w:style>
  <w:style w:type="paragraph" w:styleId="ListParagraph">
    <w:name w:val="List Paragraph"/>
    <w:basedOn w:val="Normal"/>
    <w:uiPriority w:val="34"/>
    <w:qFormat/>
    <w:rsid w:val="001844B3"/>
    <w:pPr>
      <w:ind w:left="720"/>
      <w:contextualSpacing/>
    </w:pPr>
  </w:style>
  <w:style w:type="character" w:styleId="IntenseEmphasis">
    <w:name w:val="Intense Emphasis"/>
    <w:basedOn w:val="DefaultParagraphFont"/>
    <w:uiPriority w:val="21"/>
    <w:qFormat/>
    <w:rsid w:val="001844B3"/>
    <w:rPr>
      <w:i/>
      <w:iCs/>
      <w:color w:val="0F4761" w:themeColor="accent1" w:themeShade="BF"/>
    </w:rPr>
  </w:style>
  <w:style w:type="paragraph" w:styleId="IntenseQuote">
    <w:name w:val="Intense Quote"/>
    <w:basedOn w:val="Normal"/>
    <w:next w:val="Normal"/>
    <w:link w:val="IntenseQuoteChar"/>
    <w:uiPriority w:val="30"/>
    <w:qFormat/>
    <w:rsid w:val="00184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4B3"/>
    <w:rPr>
      <w:i/>
      <w:iCs/>
      <w:color w:val="0F4761" w:themeColor="accent1" w:themeShade="BF"/>
    </w:rPr>
  </w:style>
  <w:style w:type="character" w:styleId="IntenseReference">
    <w:name w:val="Intense Reference"/>
    <w:basedOn w:val="DefaultParagraphFont"/>
    <w:uiPriority w:val="32"/>
    <w:qFormat/>
    <w:rsid w:val="001844B3"/>
    <w:rPr>
      <w:b/>
      <w:bCs/>
      <w:smallCaps/>
      <w:color w:val="0F4761" w:themeColor="accent1" w:themeShade="BF"/>
      <w:spacing w:val="5"/>
    </w:rPr>
  </w:style>
  <w:style w:type="paragraph" w:customStyle="1" w:styleId="msonormal0">
    <w:name w:val="msonormal"/>
    <w:basedOn w:val="Normal"/>
    <w:rsid w:val="005F5F7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F5F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F5F72"/>
    <w:rPr>
      <w:color w:val="0000FF"/>
      <w:u w:val="single"/>
    </w:rPr>
  </w:style>
  <w:style w:type="character" w:styleId="FollowedHyperlink">
    <w:name w:val="FollowedHyperlink"/>
    <w:basedOn w:val="DefaultParagraphFont"/>
    <w:uiPriority w:val="99"/>
    <w:semiHidden/>
    <w:unhideWhenUsed/>
    <w:rsid w:val="005F5F72"/>
    <w:rPr>
      <w:color w:val="800080"/>
      <w:u w:val="single"/>
    </w:rPr>
  </w:style>
  <w:style w:type="character" w:styleId="UnresolvedMention">
    <w:name w:val="Unresolved Mention"/>
    <w:basedOn w:val="DefaultParagraphFont"/>
    <w:uiPriority w:val="99"/>
    <w:semiHidden/>
    <w:unhideWhenUsed/>
    <w:rsid w:val="005F5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heguardian.com/uk-news/2021/oct/14/telegram-warned-of-nurturing-subculture-deifying-" TargetMode="External"/><Relationship Id="rId21" Type="http://schemas.openxmlformats.org/officeDocument/2006/relationships/hyperlink" Target="http://www.imf.org/external/arabic/pubs/ft/weo/2013/01/pdf/texta.pd" TargetMode="External"/><Relationship Id="rId42" Type="http://schemas.openxmlformats.org/officeDocument/2006/relationships/hyperlink" Target="https://tinyurl/" TargetMode="External"/><Relationship Id="rId63" Type="http://schemas.openxmlformats.org/officeDocument/2006/relationships/hyperlink" Target="https://www.reuters.com/technology/russia-fines-whatsapp-first-time-not-deleting-banned-" TargetMode="External"/><Relationship Id="rId84" Type="http://schemas.openxmlformats.org/officeDocument/2006/relationships/hyperlink" Target="https://www.reuters.com/world/uk/uks-rwanda-plan-asylum-seekers-could-cost-more-than-600-mln-pounds-" TargetMode="External"/><Relationship Id="rId138" Type="http://schemas.openxmlformats.org/officeDocument/2006/relationships/hyperlink" Target="https://caliber.az/en/post/245178" TargetMode="External"/><Relationship Id="rId107" Type="http://schemas.openxmlformats.org/officeDocument/2006/relationships/hyperlink" Target="https://spadetv.africa/guinea-bissau-president-" TargetMode="External"/><Relationship Id="rId11" Type="http://schemas.openxmlformats.org/officeDocument/2006/relationships/hyperlink" Target="https://2h.ae/tzAG" TargetMode="External"/><Relationship Id="rId32" Type="http://schemas.openxmlformats.org/officeDocument/2006/relationships/hyperlink" Target="http://www.icj-cij.org/declarations/de" TargetMode="External"/><Relationship Id="rId53" Type="http://schemas.openxmlformats.org/officeDocument/2006/relationships/hyperlink" Target="https://www.theguardian.com/australia-news/2023/" TargetMode="External"/><Relationship Id="rId74" Type="http://schemas.openxmlformats.org/officeDocument/2006/relationships/hyperlink" Target="https://ecfr.eu/article/a-cautionary-tale-why-the-uks-rwanda-bill-is-doomed-for-political-failure/" TargetMode="External"/><Relationship Id="rId128" Type="http://schemas.openxmlformats.org/officeDocument/2006/relationships/hyperlink" Target="https://www.euronews.com/next/2024/03/23/spains-high-court-orders-block-on-telegram-messaging-app-as-" TargetMode="External"/><Relationship Id="rId5" Type="http://schemas.openxmlformats.org/officeDocument/2006/relationships/hyperlink" Target="https://bonbast.com/?m=1" TargetMode="External"/><Relationship Id="rId90" Type="http://schemas.openxmlformats.org/officeDocument/2006/relationships/hyperlink" Target="https://www.aa.com.tr/en/europe/uks-rwanda-bill-causes-increasing-influx-of-migrants-to-ireland-irish-foreign-" TargetMode="External"/><Relationship Id="rId95" Type="http://schemas.openxmlformats.org/officeDocument/2006/relationships/hyperlink" Target="https://ecre.org/eu-external-partners-member-states-push-for-outsourcing-of-migration-procedures-to-third-" TargetMode="External"/><Relationship Id="rId22" Type="http://schemas.openxmlformats.org/officeDocument/2006/relationships/hyperlink" Target="http://www.un.org/ar/esa/hdr/pdf/hdr14.pdf" TargetMode="External"/><Relationship Id="rId27" Type="http://schemas.openxmlformats.org/officeDocument/2006/relationships/hyperlink" Target="https://www.bbc.com/arabic/articles/cekmv92pn2zo" TargetMode="External"/><Relationship Id="rId43" Type="http://schemas.openxmlformats.org/officeDocument/2006/relationships/hyperlink" Target="https://tinyurl.com/2au2mz6s" TargetMode="External"/><Relationship Id="rId48" Type="http://schemas.openxmlformats.org/officeDocument/2006/relationships/hyperlink" Target="https://2h.ae/mAvD" TargetMode="External"/><Relationship Id="rId64" Type="http://schemas.openxmlformats.org/officeDocument/2006/relationships/hyperlink" Target="https://www.cisco.com/c/en/us/" TargetMode="External"/><Relationship Id="rId69" Type="http://schemas.openxmlformats.org/officeDocument/2006/relationships/hyperlink" Target="https://www.bbc.com/arabic/articles/c3gqdnk717go" TargetMode="External"/><Relationship Id="rId113" Type="http://schemas.openxmlformats.org/officeDocument/2006/relationships/hyperlink" Target="https://www.forbes.com/profile/pavel-durov/?sh=636a8ac314c5" TargetMode="External"/><Relationship Id="rId118" Type="http://schemas.openxmlformats.org/officeDocument/2006/relationships/hyperlink" Target="https://www.theguardian.com/uk-news/2021/oct/14/telegram-warned-of-nurturing-subculture-deifying-" TargetMode="External"/><Relationship Id="rId134" Type="http://schemas.openxmlformats.org/officeDocument/2006/relationships/hyperlink" Target="https://tinyurl.com/2s453waw" TargetMode="External"/><Relationship Id="rId139" Type="http://schemas.openxmlformats.org/officeDocument/2006/relationships/hyperlink" Target="https://tinyurl.com/2a2a3wj8" TargetMode="External"/><Relationship Id="rId80" Type="http://schemas.openxmlformats.org/officeDocument/2006/relationships/hyperlink" Target="https://www.deccanherald.com/opinion/rwanda-bill-refugee-betrayal-3007283" TargetMode="External"/><Relationship Id="rId85" Type="http://schemas.openxmlformats.org/officeDocument/2006/relationships/hyperlink" Target="https://fortune.com/europe/2024/05/04/think-about-europe-but-everything-a-little-worse-the-u-k-economy-" TargetMode="External"/><Relationship Id="rId12" Type="http://schemas.openxmlformats.org/officeDocument/2006/relationships/hyperlink" Target="https://2h/" TargetMode="External"/><Relationship Id="rId17" Type="http://schemas.openxmlformats.org/officeDocument/2006/relationships/hyperlink" Target="https://policycommons.net/artifacts/12033177/us-withdrawal-from-niger-" TargetMode="External"/><Relationship Id="rId33" Type="http://schemas.openxmlformats.org/officeDocument/2006/relationships/hyperlink" Target="https://icj-cij.org/" TargetMode="External"/><Relationship Id="rId38" Type="http://schemas.openxmlformats.org/officeDocument/2006/relationships/hyperlink" Target="https://www.icj-cij.org/files" TargetMode="External"/><Relationship Id="rId59" Type="http://schemas.openxmlformats.org/officeDocument/2006/relationships/hyperlink" Target="https://www.reuters.com/world/europe/high-court-orders-temporary-suspension-telegrams-services-" TargetMode="External"/><Relationship Id="rId103" Type="http://schemas.openxmlformats.org/officeDocument/2006/relationships/hyperlink" Target="https://wafa.ps/Pages/Details" TargetMode="External"/><Relationship Id="rId108" Type="http://schemas.openxmlformats.org/officeDocument/2006/relationships/hyperlink" Target="https://www.reuters.com/" TargetMode="External"/><Relationship Id="rId124" Type="http://schemas.openxmlformats.org/officeDocument/2006/relationships/hyperlink" Target="https://www.hsdl.org/c/extremism-and-encryption-terrorists-on-telegram/" TargetMode="External"/><Relationship Id="rId129" Type="http://schemas.openxmlformats.org/officeDocument/2006/relationships/hyperlink" Target="https://www.notebookcheck.net/Telegram-could-be-banned-all-over-the-European-Union.592620.0.html" TargetMode="External"/><Relationship Id="rId54" Type="http://schemas.openxmlformats.org/officeDocument/2006/relationships/hyperlink" Target="https://www.theguardian.com/technology/2020/jun/12/twitter-deletes-170000-accounts-linked-to-" TargetMode="External"/><Relationship Id="rId70" Type="http://schemas.openxmlformats.org/officeDocument/2006/relationships/hyperlink" Target="https://www.unhcr.org/ar/news/press-releases/uk-" TargetMode="External"/><Relationship Id="rId75" Type="http://schemas.openxmlformats.org/officeDocument/2006/relationships/hyperlink" Target="http://www.gov.uk/government/statistics/irregular-migration-to-the-uk-year-ending-june-2023/irregular-migration-" TargetMode="External"/><Relationship Id="rId91" Type="http://schemas.openxmlformats.org/officeDocument/2006/relationships/hyperlink" Target="https://www.reuters.com/world/europe/ireland-aims-enact-legislation-returning-asylum-seekers-uk-by-end-" TargetMode="External"/><Relationship Id="rId96" Type="http://schemas.openxmlformats.org/officeDocument/2006/relationships/hyperlink" Target="https://ecfr.eu/article/a-cautionary-tale-why-the-uks-rwanda-bill-is-doomed-for-political-failure/" TargetMode="External"/><Relationship Id="rId140" Type="http://schemas.openxmlformats.org/officeDocument/2006/relationships/hyperlink" Target="https://caliber.az/en/post/239480/" TargetMode="External"/><Relationship Id="rId145" Type="http://schemas.openxmlformats.org/officeDocument/2006/relationships/hyperlink" Target="http://www.idsc.gov.eg/" TargetMode="External"/><Relationship Id="rId1" Type="http://schemas.openxmlformats.org/officeDocument/2006/relationships/styles" Target="styles.xml"/><Relationship Id="rId6" Type="http://schemas.openxmlformats.org/officeDocument/2006/relationships/hyperlink" Target="https://www.iranintl.com/en/202402245769" TargetMode="External"/><Relationship Id="rId23" Type="http://schemas.openxmlformats.org/officeDocument/2006/relationships/hyperlink" Target="https://bit/" TargetMode="External"/><Relationship Id="rId28" Type="http://schemas.openxmlformats.org/officeDocument/2006/relationships/hyperlink" Target="https://2u.pw/LJcLdtF" TargetMode="External"/><Relationship Id="rId49" Type="http://schemas.openxmlformats.org/officeDocument/2006/relationships/hyperlink" Target="https://2h.ae/uGEq" TargetMode="External"/><Relationship Id="rId114" Type="http://schemas.openxmlformats.org/officeDocument/2006/relationships/hyperlink" Target="https://foreignpolicy.com/2021/03/13/telegram-signal-apps-right-wing-extremism-islamic-state-terrorism-" TargetMode="External"/><Relationship Id="rId119" Type="http://schemas.openxmlformats.org/officeDocument/2006/relationships/hyperlink" Target="https://fathomjournal.org/telegram-warfare-the-new-frontier-of-psychological-warfare-in-the-israel-palestine-" TargetMode="External"/><Relationship Id="rId44" Type="http://schemas.openxmlformats.org/officeDocument/2006/relationships/hyperlink" Target="https://tinyurl.com/2e7jdx2z" TargetMode="External"/><Relationship Id="rId60" Type="http://schemas.openxmlformats.org/officeDocument/2006/relationships/hyperlink" Target="https://www.euronews.com/my-europe/2022/01/26/germany-" TargetMode="External"/><Relationship Id="rId65" Type="http://schemas.openxmlformats.org/officeDocument/2006/relationships/hyperlink" Target="https://tinyurl.com/2czfkbcx" TargetMode="External"/><Relationship Id="rId81" Type="http://schemas.openxmlformats.org/officeDocument/2006/relationships/hyperlink" Target="https://www.ndtv.com/world-news/explained-uks-safety-of-rwanda-bill-and-why-it-is-controversial-5506365" TargetMode="External"/><Relationship Id="rId86" Type="http://schemas.openxmlformats.org/officeDocument/2006/relationships/hyperlink" Target="https://www.skynewsarabia.com/business/1623900-%D8%B2%D9%8A%D8%A7%D8%AF%D8%A9-%D9" TargetMode="External"/><Relationship Id="rId130" Type="http://schemas.openxmlformats.org/officeDocument/2006/relationships/hyperlink" Target="https://www.cpomagazine.com/data-privacy/telegram-ban-in-iraq-due-to-national-security-concerns-lifted/" TargetMode="External"/><Relationship Id="rId135" Type="http://schemas.openxmlformats.org/officeDocument/2006/relationships/hyperlink" Target="https://tinyurl.com/53n948ur" TargetMode="External"/><Relationship Id="rId13" Type="http://schemas.openxmlformats.org/officeDocument/2006/relationships/hyperlink" Target="https://2h.ae/mfKK" TargetMode="External"/><Relationship Id="rId18" Type="http://schemas.openxmlformats.org/officeDocument/2006/relationships/hyperlink" Target="https://www.state.gov/wp-content/" TargetMode="External"/><Relationship Id="rId39" Type="http://schemas.openxmlformats.org/officeDocument/2006/relationships/hyperlink" Target="https://www.icj-cij.org/sites/default/files/case-related/61/061-19751016-ADV-01-00-EN" TargetMode="External"/><Relationship Id="rId109" Type="http://schemas.openxmlformats.org/officeDocument/2006/relationships/hyperlink" Target="https://www.royanews.tv/" TargetMode="External"/><Relationship Id="rId34" Type="http://schemas.openxmlformats.org/officeDocument/2006/relationships/hyperlink" Target="https://icj-cij/" TargetMode="External"/><Relationship Id="rId50" Type="http://schemas.openxmlformats.org/officeDocument/2006/relationships/hyperlink" Target="https://edition.cnn.com/2024/04/23/tech/congress-tiktok-ban-what-next/index.html" TargetMode="External"/><Relationship Id="rId55" Type="http://schemas.openxmlformats.org/officeDocument/2006/relationships/hyperlink" Target="https://www.reuters.com/world/china/china-shuts-100000-fake-news-" TargetMode="External"/><Relationship Id="rId76" Type="http://schemas.openxmlformats.org/officeDocument/2006/relationships/hyperlink" Target="https://www.newstatesman.com/politics/uk-politics/2024/04/the-rwanda-bill-may-fail-but-it-will-cause-labour-" TargetMode="External"/><Relationship Id="rId97" Type="http://schemas.openxmlformats.org/officeDocument/2006/relationships/hyperlink" Target="https://ecfr.eu/article/a-cautionary-tale-why-the-uks-rwanda-bill-is-doomed-for-political-failure/" TargetMode="External"/><Relationship Id="rId104" Type="http://schemas.openxmlformats.org/officeDocument/2006/relationships/hyperlink" Target="https://gate.ahram.org.eg/News/4736833.aspx" TargetMode="External"/><Relationship Id="rId120" Type="http://schemas.openxmlformats.org/officeDocument/2006/relationships/hyperlink" Target="https://fathomjournal.org/telegram-warfare-the-new-frontier-of-psychological-warfare-in-the-israel-palestine-" TargetMode="External"/><Relationship Id="rId125" Type="http://schemas.openxmlformats.org/officeDocument/2006/relationships/hyperlink" Target="https://www.europol.europa.eu/media-press/newsroom/news/europol-and-telegram-take-terrorist-" TargetMode="External"/><Relationship Id="rId141" Type="http://schemas.openxmlformats.org/officeDocument/2006/relationships/hyperlink" Target="https://tinyurl.com/3c3ss3fw" TargetMode="External"/><Relationship Id="rId146" Type="http://schemas.openxmlformats.org/officeDocument/2006/relationships/fontTable" Target="fontTable.xml"/><Relationship Id="rId7" Type="http://schemas.openxmlformats.org/officeDocument/2006/relationships/hyperlink" Target="https://www.radiofarda.com/a/%D9%A3%D9%A2%D9%A8%D9%A3.%D9%A5%D9%A9%D9%A2.html" TargetMode="External"/><Relationship Id="rId71" Type="http://schemas.openxmlformats.org/officeDocument/2006/relationships/hyperlink" Target="https://www.reuters.com/world/uk/britains-" TargetMode="External"/><Relationship Id="rId92" Type="http://schemas.openxmlformats.org/officeDocument/2006/relationships/hyperlink" Target="https://www.bloomberg.com/news/articles/2024-04-22/uk-rwanda-bill-what-s-behind-rishi-sunak-s-" TargetMode="External"/><Relationship Id="rId2" Type="http://schemas.openxmlformats.org/officeDocument/2006/relationships/settings" Target="settings.xml"/><Relationship Id="rId29" Type="http://schemas.openxmlformats.org/officeDocument/2006/relationships/hyperlink" Target="https://foreignpolicy.com/2024/04/15/iran-attack-israel-us-conditional-aid/" TargetMode="External"/><Relationship Id="rId24" Type="http://schemas.openxmlformats.org/officeDocument/2006/relationships/hyperlink" Target="https://bit/" TargetMode="External"/><Relationship Id="rId40" Type="http://schemas.openxmlformats.org/officeDocument/2006/relationships/hyperlink" Target="https://tinyurl.com/4tb2rv9z" TargetMode="External"/><Relationship Id="rId45" Type="http://schemas.openxmlformats.org/officeDocument/2006/relationships/hyperlink" Target="https://tinyurl/" TargetMode="External"/><Relationship Id="rId66" Type="http://schemas.openxmlformats.org/officeDocument/2006/relationships/hyperlink" Target="https://www.statista.com/statistics/1382869/use-of-virtual-private-networks-vpn-by-country/" TargetMode="External"/><Relationship Id="rId87" Type="http://schemas.openxmlformats.org/officeDocument/2006/relationships/hyperlink" Target="https://ecfr.eu/article/a-cautionary-tale-why-the-uks-rwanda-bill-is-doomed-for-political-failure/" TargetMode="External"/><Relationship Id="rId110" Type="http://schemas.openxmlformats.org/officeDocument/2006/relationships/hyperlink" Target="https://www.businessofapps.com/data/telegram-statistics/" TargetMode="External"/><Relationship Id="rId115" Type="http://schemas.openxmlformats.org/officeDocument/2006/relationships/hyperlink" Target="https://global.thepower.education/blog/what-is-telegram-and-why-is-it-so-special" TargetMode="External"/><Relationship Id="rId131" Type="http://schemas.openxmlformats.org/officeDocument/2006/relationships/hyperlink" Target="https://tinyurl.com/mrunp9pc" TargetMode="External"/><Relationship Id="rId136" Type="http://schemas.openxmlformats.org/officeDocument/2006/relationships/hyperlink" Target="https://tinyurl.com/3hb457fp" TargetMode="External"/><Relationship Id="rId61" Type="http://schemas.openxmlformats.org/officeDocument/2006/relationships/hyperlink" Target="https://www/" TargetMode="External"/><Relationship Id="rId82" Type="http://schemas.openxmlformats.org/officeDocument/2006/relationships/hyperlink" Target="https://www.deccanherald.com/opinion/rwanda-bill-refugee-betrayal-3007283" TargetMode="External"/><Relationship Id="rId19" Type="http://schemas.openxmlformats.org/officeDocument/2006/relationships/hyperlink" Target="http://www/" TargetMode="External"/><Relationship Id="rId14" Type="http://schemas.openxmlformats.org/officeDocument/2006/relationships/hyperlink" Target="https://2h.ae/zRAA" TargetMode="External"/><Relationship Id="rId30" Type="http://schemas.openxmlformats.org/officeDocument/2006/relationships/hyperlink" Target="https://www.nytimes.com/2024/04/19/world/middleeast/israel-strikes-iran-why.html" TargetMode="External"/><Relationship Id="rId35" Type="http://schemas.openxmlformats.org/officeDocument/2006/relationships/hyperlink" Target="https://asharq.com/politics/%D9%A7v%D9%A2%D9%A3/%D8%A3%D9%84%D9%85%D8%A7%D9%86%D9%8A%D8%A7-%D8%AA%D8%AF%D8%B9%D9%85-%D8%A5%D8%B3%D8%B1%D8%A7%D8%A6%D9%8A%D9%84-%D8%A3%D9%85%D8%A7%D9%85-%D9%85%D8%AD%D9%83%D9%85%D8%A9-%D8%A7%D9%84%D8%B9%D8%AF%D9%84-%D8%A7%D9%84%D8%AF%D9%88%D9%84%D9%8A%D8%A9/" TargetMode="External"/><Relationship Id="rId56" Type="http://schemas.openxmlformats.org/officeDocument/2006/relationships/hyperlink" Target="https://www/" TargetMode="External"/><Relationship Id="rId77" Type="http://schemas.openxmlformats.org/officeDocument/2006/relationships/hyperlink" Target="https://ecfr.eu/article/a-cautionary-tale-why-the-uks-rwanda-bill-is-doomed-for-political-failure/" TargetMode="External"/><Relationship Id="rId100" Type="http://schemas.openxmlformats.org/officeDocument/2006/relationships/hyperlink" Target="https://shorturl.at/uFIO7" TargetMode="External"/><Relationship Id="rId105" Type="http://schemas.openxmlformats.org/officeDocument/2006/relationships/hyperlink" Target="https://www.idsc.gov.eg/Article/details" TargetMode="External"/><Relationship Id="rId126" Type="http://schemas.openxmlformats.org/officeDocument/2006/relationships/hyperlink" Target="https://www.counterextremism.com/press/extremist-content-online-isis-moves-hoop-messenger-and-tamtam-" TargetMode="External"/><Relationship Id="rId147" Type="http://schemas.openxmlformats.org/officeDocument/2006/relationships/theme" Target="theme/theme1.xml"/><Relationship Id="rId8" Type="http://schemas.openxmlformats.org/officeDocument/2006/relationships/hyperlink" Target="https://2h.ae/UtGn" TargetMode="External"/><Relationship Id="rId51" Type="http://schemas.openxmlformats.org/officeDocument/2006/relationships/hyperlink" Target="https://www.nytimes.com/2024/04/18/technology/apple-whatsapp-china-app-" TargetMode="External"/><Relationship Id="rId72" Type="http://schemas.openxmlformats.org/officeDocument/2006/relationships/hyperlink" Target="https://www.reuters.com/world/uk/britains-" TargetMode="External"/><Relationship Id="rId93" Type="http://schemas.openxmlformats.org/officeDocument/2006/relationships/hyperlink" Target="https://unherd.com/2022/06/the-rwanda-plan-has-failed-before/" TargetMode="External"/><Relationship Id="rId98" Type="http://schemas.openxmlformats.org/officeDocument/2006/relationships/hyperlink" Target="https://ecfr.eu/article/a-cautionary-tale-why-the-uks-rwanda-bill-is-doomed-for-political-failure/" TargetMode="External"/><Relationship Id="rId121" Type="http://schemas.openxmlformats.org/officeDocument/2006/relationships/hyperlink" Target="https://fathomjournal.org/telegram-warfare-the-new-frontier-of-psychological-warfare-in-the-israel-palestine-" TargetMode="External"/><Relationship Id="rId142" Type="http://schemas.openxmlformats.org/officeDocument/2006/relationships/hyperlink" Target="https://tinyurl.com/4awkksre" TargetMode="External"/><Relationship Id="rId3" Type="http://schemas.openxmlformats.org/officeDocument/2006/relationships/webSettings" Target="webSettings.xml"/><Relationship Id="rId25" Type="http://schemas.openxmlformats.org/officeDocument/2006/relationships/hyperlink" Target="http://www.imf.org/external/arabic/pubs/ft/weo/2013/01/pdf/texta.pd" TargetMode="External"/><Relationship Id="rId46" Type="http://schemas.openxmlformats.org/officeDocument/2006/relationships/hyperlink" Target="https://www.bbc.com/arabic/articles/c1e87e99xw7o" TargetMode="External"/><Relationship Id="rId67" Type="http://schemas.openxmlformats.org/officeDocument/2006/relationships/hyperlink" Target="https://nordvpn.com/wp-content/uploads/pr-" TargetMode="External"/><Relationship Id="rId116" Type="http://schemas.openxmlformats.org/officeDocument/2006/relationships/hyperlink" Target="https://www.counterextremism.com/terrorists-on-telegram" TargetMode="External"/><Relationship Id="rId137" Type="http://schemas.openxmlformats.org/officeDocument/2006/relationships/hyperlink" Target="https://tinyurl.com/mwtdabvz" TargetMode="External"/><Relationship Id="rId20" Type="http://schemas.openxmlformats.org/officeDocument/2006/relationships/hyperlink" Target="https://www.transport.gov.ma/AR/ports/strategie/Pages" TargetMode="External"/><Relationship Id="rId41" Type="http://schemas.openxmlformats.org/officeDocument/2006/relationships/hyperlink" Target="https://tinyurl.com/5xkfjbvj" TargetMode="External"/><Relationship Id="rId62" Type="http://schemas.openxmlformats.org/officeDocument/2006/relationships/hyperlink" Target="https://tinyurl.com/23wkgrdf" TargetMode="External"/><Relationship Id="rId83" Type="http://schemas.openxmlformats.org/officeDocument/2006/relationships/hyperlink" Target="https://news.un.org/en/story/2024/04/1148901" TargetMode="External"/><Relationship Id="rId88" Type="http://schemas.openxmlformats.org/officeDocument/2006/relationships/hyperlink" Target="https://apnews.com/article/uk-migration-northern-ireland-rwanda-asylum-" TargetMode="External"/><Relationship Id="rId111" Type="http://schemas.openxmlformats.org/officeDocument/2006/relationships/hyperlink" Target="https://www.slashgear.com/1357450/what-is-telegram-explained/" TargetMode="External"/><Relationship Id="rId132" Type="http://schemas.openxmlformats.org/officeDocument/2006/relationships/hyperlink" Target="https://tinyurl.com/" TargetMode="External"/><Relationship Id="rId15" Type="http://schemas.openxmlformats.org/officeDocument/2006/relationships/hyperlink" Target="https://2h.ae/VtFF" TargetMode="External"/><Relationship Id="rId36" Type="http://schemas.openxmlformats.org/officeDocument/2006/relationships/hyperlink" Target="https://www.skynewsarabia.com/middle-east-%D9%86%D9%8A%D9%83%D8%A7%D8%B1%D8%A7%D8%BA%D9%88%D8%A7-%D8%AA%D8%B7%D9%84%D8%A8-%D8%A7%D9%84%D8%A7%D9%86%D8%B6%D9%85%D8%A7%D9%85-%D8%AF%D8%B9%D9%88%D9%89-%D8%A7%D9%84%D8%A5%D8%A8%D8%A7%D8%AF%D8%A9-%D8%B6%D8%AF-%D8%A5%D8%B3%D8%B1%D8%A7%D8%A6%D9%8A%D9%84" TargetMode="External"/><Relationship Id="rId57" Type="http://schemas.openxmlformats.org/officeDocument/2006/relationships/hyperlink" Target="https://tinyurl.com/y8kskhdc" TargetMode="External"/><Relationship Id="rId106" Type="http://schemas.openxmlformats.org/officeDocument/2006/relationships/hyperlink" Target="https://www.lepoint/" TargetMode="External"/><Relationship Id="rId127" Type="http://schemas.openxmlformats.org/officeDocument/2006/relationships/hyperlink" Target="https://adfluencer.de/en/advertisers/why-telegram-banned" TargetMode="External"/><Relationship Id="rId10" Type="http://schemas.openxmlformats.org/officeDocument/2006/relationships/hyperlink" Target="https://2h.ae/Tzil" TargetMode="External"/><Relationship Id="rId31" Type="http://schemas.openxmlformats.org/officeDocument/2006/relationships/hyperlink" Target="https://www.un.org/" TargetMode="External"/><Relationship Id="rId52" Type="http://schemas.openxmlformats.org/officeDocument/2006/relationships/hyperlink" Target="https://tinyurl.com/2bghtua7" TargetMode="External"/><Relationship Id="rId73" Type="http://schemas.openxmlformats.org/officeDocument/2006/relationships/hyperlink" Target="https://www.aa.com.tr/en/europe/uks-rwanda-bill-causes-increasing-influx-of-migrants-to-ireland-irish-foreign-" TargetMode="External"/><Relationship Id="rId78" Type="http://schemas.openxmlformats.org/officeDocument/2006/relationships/hyperlink" Target="https://www.lemonde.fr/en/opinion/article/2024/04/25/immigration-the-uk-s-shameful-rwanda-" TargetMode="External"/><Relationship Id="rId94" Type="http://schemas.openxmlformats.org/officeDocument/2006/relationships/hyperlink" Target="https://ecfr.eu/article/a-cautionary-tale-why-the-uks-rwanda-bill-is-doomed-for-political-failure/" TargetMode="External"/><Relationship Id="rId99" Type="http://schemas.openxmlformats.org/officeDocument/2006/relationships/hyperlink" Target="https://www.africanews/" TargetMode="External"/><Relationship Id="rId101" Type="http://schemas.openxmlformats.org/officeDocument/2006/relationships/hyperlink" Target="https://www/" TargetMode="External"/><Relationship Id="rId122" Type="http://schemas.openxmlformats.org/officeDocument/2006/relationships/hyperlink" Target="https://www.ft.com/content/c70ef7d6-230a-4404-b854-2e75fe0f2e0a" TargetMode="External"/><Relationship Id="rId143" Type="http://schemas.openxmlformats.org/officeDocument/2006/relationships/hyperlink" Target="https://tinyurl.com/6hb42w9w" TargetMode="External"/><Relationship Id="rId4" Type="http://schemas.openxmlformats.org/officeDocument/2006/relationships/hyperlink" Target="http://www.idsc.gov.eg/" TargetMode="External"/><Relationship Id="rId9" Type="http://schemas.openxmlformats.org/officeDocument/2006/relationships/hyperlink" Target="https://2h.ae/Nlkx" TargetMode="External"/><Relationship Id="rId26" Type="http://schemas.openxmlformats.org/officeDocument/2006/relationships/hyperlink" Target="http://www.un.org/ar/esa/hdr/pdf/hdrls" TargetMode="External"/><Relationship Id="rId47" Type="http://schemas.openxmlformats.org/officeDocument/2006/relationships/hyperlink" Target="https://www.csis.org/programs/" TargetMode="External"/><Relationship Id="rId68" Type="http://schemas.openxmlformats.org/officeDocument/2006/relationships/hyperlink" Target="https://www.rferl.org/a/russia-rt-sputnik-eu-access-bans-propaganda-ukraine-" TargetMode="External"/><Relationship Id="rId89" Type="http://schemas.openxmlformats.org/officeDocument/2006/relationships/hyperlink" Target="https://www.bbc.com/news/uk-northern-ireland-69001673" TargetMode="External"/><Relationship Id="rId112" Type="http://schemas.openxmlformats.org/officeDocument/2006/relationships/hyperlink" Target="https://www.slashgear.com/1357450/what-is-telegram-explained/" TargetMode="External"/><Relationship Id="rId133" Type="http://schemas.openxmlformats.org/officeDocument/2006/relationships/hyperlink" Target="https://tinyurl.com/5fd4vvfz" TargetMode="External"/><Relationship Id="rId16" Type="http://schemas.openxmlformats.org/officeDocument/2006/relationships/hyperlink" Target="https://progressivehub.net/the-united-states-has-built-a-network-of-drone-bases-across-africa" TargetMode="External"/><Relationship Id="rId37" Type="http://schemas.openxmlformats.org/officeDocument/2006/relationships/hyperlink" Target="https://www.icj-cij.org/files/case-related/%D9%A0%D9%A1%D9%A9/%D9%A1%D9%A9-%D9%A1%D9%A9%D9%A5%D9%A4%D9%A0%D9%A6%D9%A1%D9%A5-EN.pdf-..-.I-JUD%D8%8C" TargetMode="External"/><Relationship Id="rId58" Type="http://schemas.openxmlformats.org/officeDocument/2006/relationships/hyperlink" Target="https://www.theguardian.com/world/2022/mar/21/russia-bans-facebook-and-instagram-under-extremism-law" TargetMode="External"/><Relationship Id="rId79" Type="http://schemas.openxmlformats.org/officeDocument/2006/relationships/hyperlink" Target="https://news.un.org/en/story/2024/04/1148901" TargetMode="External"/><Relationship Id="rId102" Type="http://schemas.openxmlformats.org/officeDocument/2006/relationships/hyperlink" Target="https://shorturl.at/kCFL6" TargetMode="External"/><Relationship Id="rId123" Type="http://schemas.openxmlformats.org/officeDocument/2006/relationships/hyperlink" Target="https://www.ft.com/content/c70ef7d6-230a-4404-b854-2e75fe0f2e0a" TargetMode="External"/><Relationship Id="rId144" Type="http://schemas.openxmlformats.org/officeDocument/2006/relationships/hyperlink" Target="mailto:info@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149</Pages>
  <Words>64064</Words>
  <Characters>365167</Characters>
  <Application>Microsoft Office Word</Application>
  <DocSecurity>0</DocSecurity>
  <Lines>3043</Lines>
  <Paragraphs>856</Paragraphs>
  <ScaleCrop>false</ScaleCrop>
  <Company/>
  <LinksUpToDate>false</LinksUpToDate>
  <CharactersWithSpaces>428375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2025-12-16T16:17:00Z</dcterms:created>
  <dcterms:modified xsi:type="dcterms:W3CDTF">2025-12-16T16:20:00Z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2025-12-16T16:20:44Z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94f88f13-de53-480e-9cbd-1e678cbf6d83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