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E0D6F" w14:textId="4EF59356" w:rsidR="00CE190C" w:rsidRPr="00CE190C" w:rsidRDefault="00CE190C" w:rsidP="00CE190C">
      <w:pPr>
        <w:pStyle w:val="Titre"/>
        <w:jc w:val="center"/>
      </w:pPr>
      <w:r>
        <w:t xml:space="preserve">TD5 : </w:t>
      </w:r>
      <w:r w:rsidRPr="00CE190C">
        <w:t>Étude de Cas Complète</w:t>
      </w:r>
    </w:p>
    <w:p w14:paraId="643649FE" w14:textId="3E221E63" w:rsidR="00CE190C" w:rsidRPr="00CE190C" w:rsidRDefault="00CE190C" w:rsidP="00CE190C">
      <w:r w:rsidRPr="00CE190C">
        <w:br/>
        <w:t xml:space="preserve">Vous êtes le </w:t>
      </w:r>
      <w:r w:rsidRPr="00CE190C">
        <w:rPr>
          <w:b/>
          <w:bCs/>
        </w:rPr>
        <w:t>Community Manager</w:t>
      </w:r>
      <w:r w:rsidRPr="00CE190C">
        <w:t xml:space="preserve"> d’une marque fictive de vêtements durables et écologiques appelée </w:t>
      </w:r>
      <w:proofErr w:type="spellStart"/>
      <w:r w:rsidRPr="00CE190C">
        <w:rPr>
          <w:b/>
          <w:bCs/>
        </w:rPr>
        <w:t>EcoWear</w:t>
      </w:r>
      <w:proofErr w:type="spellEnd"/>
      <w:r w:rsidRPr="00CE190C">
        <w:t>. La marque cible les jeunes adultes sensibles à l'environnement et souhaite accroître sa notoriété, renforcer l'engagement communautaire et améliorer les conversions sur son site e-commerce.</w:t>
      </w:r>
    </w:p>
    <w:p w14:paraId="11C190FC" w14:textId="77777777" w:rsidR="00CE190C" w:rsidRPr="00CE190C" w:rsidRDefault="00CE190C" w:rsidP="00CE190C">
      <w:r w:rsidRPr="00CE190C">
        <w:t xml:space="preserve">Récemment, </w:t>
      </w:r>
      <w:proofErr w:type="spellStart"/>
      <w:r w:rsidRPr="00CE190C">
        <w:t>EcoWear</w:t>
      </w:r>
      <w:proofErr w:type="spellEnd"/>
      <w:r w:rsidRPr="00CE190C">
        <w:t xml:space="preserve"> a lancé une nouvelle collection en ligne et a reçu des retours variés sur les réseaux sociaux.</w:t>
      </w:r>
    </w:p>
    <w:p w14:paraId="49E3C2C0" w14:textId="7C4565B2" w:rsidR="00CE190C" w:rsidRPr="00CE190C" w:rsidRDefault="00CE190C" w:rsidP="00CE190C"/>
    <w:p w14:paraId="41B32A39" w14:textId="77777777" w:rsidR="00CE190C" w:rsidRPr="00CE190C" w:rsidRDefault="00CE190C" w:rsidP="00CE190C">
      <w:pPr>
        <w:rPr>
          <w:b/>
          <w:bCs/>
        </w:rPr>
      </w:pPr>
      <w:r w:rsidRPr="00CE190C">
        <w:rPr>
          <w:b/>
          <w:bCs/>
        </w:rPr>
        <w:t>Objectifs de l’Étude de Cas</w:t>
      </w:r>
    </w:p>
    <w:p w14:paraId="1167AAD2" w14:textId="77777777" w:rsidR="00CE190C" w:rsidRPr="00CE190C" w:rsidRDefault="00CE190C" w:rsidP="00CE190C">
      <w:pPr>
        <w:numPr>
          <w:ilvl w:val="0"/>
          <w:numId w:val="1"/>
        </w:numPr>
      </w:pPr>
      <w:r w:rsidRPr="00CE190C">
        <w:t>Identifier et résoudre les problèmes liés à la gestion des interactions communautaires.</w:t>
      </w:r>
    </w:p>
    <w:p w14:paraId="5110F329" w14:textId="77777777" w:rsidR="00CE190C" w:rsidRPr="00CE190C" w:rsidRDefault="00CE190C" w:rsidP="00CE190C">
      <w:pPr>
        <w:numPr>
          <w:ilvl w:val="0"/>
          <w:numId w:val="1"/>
        </w:numPr>
      </w:pPr>
      <w:r w:rsidRPr="00CE190C">
        <w:t>Élaborer des stratégies adaptées pour répondre aux retours positifs et négatifs.</w:t>
      </w:r>
    </w:p>
    <w:p w14:paraId="124D4091" w14:textId="77777777" w:rsidR="00CE190C" w:rsidRPr="00CE190C" w:rsidRDefault="00CE190C" w:rsidP="00CE190C">
      <w:pPr>
        <w:numPr>
          <w:ilvl w:val="0"/>
          <w:numId w:val="1"/>
        </w:numPr>
      </w:pPr>
      <w:r w:rsidRPr="00CE190C">
        <w:t>Analyser les performances des campagnes de contenu et proposer des ajustements.</w:t>
      </w:r>
    </w:p>
    <w:p w14:paraId="38B2B7E5" w14:textId="70BC20DB" w:rsidR="00CE190C" w:rsidRPr="00CE190C" w:rsidRDefault="00CE190C" w:rsidP="00CE190C"/>
    <w:p w14:paraId="3B458F07" w14:textId="77777777" w:rsidR="00CE190C" w:rsidRPr="00CE190C" w:rsidRDefault="00CE190C" w:rsidP="00CE190C">
      <w:pPr>
        <w:rPr>
          <w:b/>
          <w:bCs/>
        </w:rPr>
      </w:pPr>
      <w:r w:rsidRPr="00CE190C">
        <w:rPr>
          <w:b/>
          <w:bCs/>
        </w:rPr>
        <w:t>Partie 1 : Gestion des Interactions</w:t>
      </w:r>
    </w:p>
    <w:p w14:paraId="768CDA47" w14:textId="77777777" w:rsidR="00CE190C" w:rsidRPr="00CE190C" w:rsidRDefault="00CE190C" w:rsidP="00CE190C">
      <w:r w:rsidRPr="00CE190C">
        <w:t>Voici trois commentaires reçus sur Instagram à propos de la nouvelle collection :</w:t>
      </w:r>
    </w:p>
    <w:p w14:paraId="149ED4B9" w14:textId="77777777" w:rsidR="00CE190C" w:rsidRPr="00CE190C" w:rsidRDefault="00CE190C" w:rsidP="00CE190C">
      <w:pPr>
        <w:numPr>
          <w:ilvl w:val="0"/>
          <w:numId w:val="2"/>
        </w:numPr>
      </w:pPr>
      <w:r w:rsidRPr="00CE190C">
        <w:rPr>
          <w:b/>
          <w:bCs/>
        </w:rPr>
        <w:t>Commentaire positif</w:t>
      </w:r>
      <w:r w:rsidRPr="00CE190C">
        <w:t xml:space="preserve"> :</w:t>
      </w:r>
    </w:p>
    <w:p w14:paraId="2C538BA9" w14:textId="77777777" w:rsidR="00CE190C" w:rsidRPr="00CE190C" w:rsidRDefault="00CE190C" w:rsidP="00CE190C">
      <w:pPr>
        <w:numPr>
          <w:ilvl w:val="1"/>
          <w:numId w:val="2"/>
        </w:numPr>
      </w:pPr>
      <w:r w:rsidRPr="00CE190C">
        <w:rPr>
          <w:i/>
          <w:iCs/>
        </w:rPr>
        <w:t xml:space="preserve">"J'adore vos nouveaux designs ! J'ai hâte de commander ma prochaine tenue </w:t>
      </w:r>
      <w:r w:rsidRPr="00CE190C">
        <w:rPr>
          <w:rFonts w:ascii="Segoe UI Emoji" w:hAnsi="Segoe UI Emoji" w:cs="Segoe UI Emoji"/>
          <w:i/>
          <w:iCs/>
        </w:rPr>
        <w:t>🌱</w:t>
      </w:r>
      <w:r w:rsidRPr="00CE190C">
        <w:rPr>
          <w:i/>
          <w:iCs/>
        </w:rPr>
        <w:t>."</w:t>
      </w:r>
    </w:p>
    <w:p w14:paraId="1C218CB1" w14:textId="77777777" w:rsidR="00CE190C" w:rsidRPr="00CE190C" w:rsidRDefault="00CE190C" w:rsidP="00CE190C">
      <w:r w:rsidRPr="00CE190C">
        <w:rPr>
          <w:b/>
          <w:bCs/>
        </w:rPr>
        <w:t>Tâche :</w:t>
      </w:r>
    </w:p>
    <w:p w14:paraId="4E1F21EA" w14:textId="77777777" w:rsidR="00CE190C" w:rsidRPr="00CE190C" w:rsidRDefault="00CE190C" w:rsidP="00CE190C">
      <w:pPr>
        <w:numPr>
          <w:ilvl w:val="1"/>
          <w:numId w:val="2"/>
        </w:numPr>
      </w:pPr>
      <w:r w:rsidRPr="00CE190C">
        <w:t>Rédigez une réponse pour encourager ce type de retour et renforcer la fidélité de l'utilisateur.</w:t>
      </w:r>
    </w:p>
    <w:p w14:paraId="1B64F004" w14:textId="77777777" w:rsidR="00CE190C" w:rsidRPr="00CE190C" w:rsidRDefault="00CE190C" w:rsidP="00CE190C">
      <w:pPr>
        <w:numPr>
          <w:ilvl w:val="0"/>
          <w:numId w:val="2"/>
        </w:numPr>
      </w:pPr>
      <w:r w:rsidRPr="00CE190C">
        <w:rPr>
          <w:b/>
          <w:bCs/>
        </w:rPr>
        <w:t>Commentaire neutre</w:t>
      </w:r>
      <w:r w:rsidRPr="00CE190C">
        <w:t xml:space="preserve"> :</w:t>
      </w:r>
    </w:p>
    <w:p w14:paraId="0A589369" w14:textId="77777777" w:rsidR="00CE190C" w:rsidRPr="00CE190C" w:rsidRDefault="00CE190C" w:rsidP="00CE190C">
      <w:pPr>
        <w:numPr>
          <w:ilvl w:val="1"/>
          <w:numId w:val="2"/>
        </w:numPr>
      </w:pPr>
      <w:r w:rsidRPr="00CE190C">
        <w:rPr>
          <w:i/>
          <w:iCs/>
        </w:rPr>
        <w:t>"Vos produits sont beaux, mais les prix sont un peu élevés pour moi."</w:t>
      </w:r>
    </w:p>
    <w:p w14:paraId="031BE157" w14:textId="77777777" w:rsidR="00CE190C" w:rsidRPr="00CE190C" w:rsidRDefault="00CE190C" w:rsidP="00CE190C">
      <w:r w:rsidRPr="00CE190C">
        <w:rPr>
          <w:b/>
          <w:bCs/>
        </w:rPr>
        <w:t>Tâche :</w:t>
      </w:r>
    </w:p>
    <w:p w14:paraId="5FA070F0" w14:textId="77777777" w:rsidR="00CE190C" w:rsidRPr="00CE190C" w:rsidRDefault="00CE190C" w:rsidP="00CE190C">
      <w:pPr>
        <w:numPr>
          <w:ilvl w:val="1"/>
          <w:numId w:val="2"/>
        </w:numPr>
      </w:pPr>
      <w:r w:rsidRPr="00CE190C">
        <w:t>Proposez une réponse adaptée pour adresser cette remarque tout en mettant en avant la valeur de la marque.</w:t>
      </w:r>
    </w:p>
    <w:p w14:paraId="29199915" w14:textId="77777777" w:rsidR="00CE190C" w:rsidRPr="00CE190C" w:rsidRDefault="00CE190C" w:rsidP="00CE190C">
      <w:pPr>
        <w:numPr>
          <w:ilvl w:val="0"/>
          <w:numId w:val="2"/>
        </w:numPr>
      </w:pPr>
      <w:r w:rsidRPr="00CE190C">
        <w:rPr>
          <w:b/>
          <w:bCs/>
        </w:rPr>
        <w:t>Commentaire négatif</w:t>
      </w:r>
      <w:r w:rsidRPr="00CE190C">
        <w:t xml:space="preserve"> :</w:t>
      </w:r>
    </w:p>
    <w:p w14:paraId="561288B4" w14:textId="77777777" w:rsidR="00CE190C" w:rsidRPr="00CE190C" w:rsidRDefault="00CE190C" w:rsidP="00CE190C">
      <w:pPr>
        <w:numPr>
          <w:ilvl w:val="1"/>
          <w:numId w:val="2"/>
        </w:numPr>
      </w:pPr>
      <w:r w:rsidRPr="00CE190C">
        <w:rPr>
          <w:i/>
          <w:iCs/>
        </w:rPr>
        <w:t>"Je suis déçu ! Mon t-shirt a rétréci après le premier lavage."</w:t>
      </w:r>
    </w:p>
    <w:p w14:paraId="20134592" w14:textId="77777777" w:rsidR="00CE190C" w:rsidRPr="00CE190C" w:rsidRDefault="00CE190C" w:rsidP="00CE190C">
      <w:r w:rsidRPr="00CE190C">
        <w:rPr>
          <w:b/>
          <w:bCs/>
        </w:rPr>
        <w:lastRenderedPageBreak/>
        <w:t>Tâche :</w:t>
      </w:r>
    </w:p>
    <w:p w14:paraId="1E60C643" w14:textId="77777777" w:rsidR="00CE190C" w:rsidRPr="00CE190C" w:rsidRDefault="00CE190C" w:rsidP="00CE190C">
      <w:pPr>
        <w:numPr>
          <w:ilvl w:val="1"/>
          <w:numId w:val="2"/>
        </w:numPr>
      </w:pPr>
      <w:r w:rsidRPr="00CE190C">
        <w:t>Rédigez une réponse empathique et professionnelle pour résoudre le problème, en suggérant une démarche de suivi.</w:t>
      </w:r>
    </w:p>
    <w:p w14:paraId="01A2B21D" w14:textId="36EE583E" w:rsidR="00CE190C" w:rsidRPr="00CE190C" w:rsidRDefault="00CE190C" w:rsidP="00CE190C"/>
    <w:p w14:paraId="5997B7BC" w14:textId="77777777" w:rsidR="00CE190C" w:rsidRPr="00CE190C" w:rsidRDefault="00CE190C" w:rsidP="00CE190C">
      <w:pPr>
        <w:rPr>
          <w:b/>
          <w:bCs/>
        </w:rPr>
      </w:pPr>
      <w:r w:rsidRPr="00CE190C">
        <w:rPr>
          <w:b/>
          <w:bCs/>
        </w:rPr>
        <w:t>Partie 2 : Analyse des KPI</w:t>
      </w:r>
    </w:p>
    <w:p w14:paraId="2C707FCA" w14:textId="77777777" w:rsidR="00CE190C" w:rsidRPr="00CE190C" w:rsidRDefault="00CE190C" w:rsidP="00CE190C">
      <w:proofErr w:type="spellStart"/>
      <w:r w:rsidRPr="00CE190C">
        <w:t>EcoWear</w:t>
      </w:r>
      <w:proofErr w:type="spellEnd"/>
      <w:r w:rsidRPr="00CE190C">
        <w:t xml:space="preserve"> a publié trois types de contenus différents pour promouvoir la nouvelle collection. Les résultats sont les suivants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391"/>
        <w:gridCol w:w="1431"/>
        <w:gridCol w:w="3828"/>
      </w:tblGrid>
      <w:tr w:rsidR="00CE190C" w:rsidRPr="00CE190C" w14:paraId="2813398D" w14:textId="77777777" w:rsidTr="00CE19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33B2D" w14:textId="77777777" w:rsidR="00CE190C" w:rsidRPr="00CE190C" w:rsidRDefault="00CE190C" w:rsidP="00CE190C">
            <w:pPr>
              <w:rPr>
                <w:b/>
                <w:bCs/>
              </w:rPr>
            </w:pPr>
            <w:r w:rsidRPr="00CE190C">
              <w:rPr>
                <w:b/>
                <w:bCs/>
              </w:rPr>
              <w:t>Type de contenu</w:t>
            </w:r>
          </w:p>
        </w:tc>
        <w:tc>
          <w:tcPr>
            <w:tcW w:w="0" w:type="auto"/>
            <w:vAlign w:val="center"/>
            <w:hideMark/>
          </w:tcPr>
          <w:p w14:paraId="1262228A" w14:textId="77777777" w:rsidR="00CE190C" w:rsidRPr="00CE190C" w:rsidRDefault="00CE190C" w:rsidP="00CE190C">
            <w:pPr>
              <w:rPr>
                <w:b/>
                <w:bCs/>
              </w:rPr>
            </w:pPr>
            <w:r w:rsidRPr="00CE190C">
              <w:rPr>
                <w:b/>
                <w:bCs/>
              </w:rPr>
              <w:t>Portée (</w:t>
            </w:r>
            <w:proofErr w:type="spellStart"/>
            <w:r w:rsidRPr="00CE190C">
              <w:rPr>
                <w:b/>
                <w:bCs/>
              </w:rPr>
              <w:t>Reach</w:t>
            </w:r>
            <w:proofErr w:type="spellEnd"/>
            <w:r w:rsidRPr="00CE190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D3BEE7" w14:textId="77777777" w:rsidR="00CE190C" w:rsidRPr="00CE190C" w:rsidRDefault="00CE190C" w:rsidP="00CE190C">
            <w:pPr>
              <w:rPr>
                <w:b/>
                <w:bCs/>
              </w:rPr>
            </w:pPr>
            <w:r w:rsidRPr="00CE190C">
              <w:rPr>
                <w:b/>
                <w:bCs/>
              </w:rPr>
              <w:t>Impressions</w:t>
            </w:r>
          </w:p>
        </w:tc>
        <w:tc>
          <w:tcPr>
            <w:tcW w:w="0" w:type="auto"/>
            <w:vAlign w:val="center"/>
            <w:hideMark/>
          </w:tcPr>
          <w:p w14:paraId="2B4F9BA8" w14:textId="77777777" w:rsidR="00CE190C" w:rsidRPr="00CE190C" w:rsidRDefault="00CE190C" w:rsidP="00CE190C">
            <w:pPr>
              <w:rPr>
                <w:b/>
                <w:bCs/>
              </w:rPr>
            </w:pPr>
            <w:r w:rsidRPr="00CE190C">
              <w:rPr>
                <w:b/>
                <w:bCs/>
              </w:rPr>
              <w:t>Engagement (Likes, Commentaires, Partages)</w:t>
            </w:r>
          </w:p>
        </w:tc>
      </w:tr>
      <w:tr w:rsidR="00CE190C" w:rsidRPr="00CE190C" w14:paraId="3FE56DD2" w14:textId="77777777" w:rsidTr="00CE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8E93" w14:textId="77777777" w:rsidR="00CE190C" w:rsidRPr="00CE190C" w:rsidRDefault="00CE190C" w:rsidP="00CE190C">
            <w:r w:rsidRPr="00CE190C">
              <w:t>Post 1 : Présentation produit</w:t>
            </w:r>
          </w:p>
        </w:tc>
        <w:tc>
          <w:tcPr>
            <w:tcW w:w="0" w:type="auto"/>
            <w:vAlign w:val="center"/>
            <w:hideMark/>
          </w:tcPr>
          <w:p w14:paraId="2BD1414B" w14:textId="77777777" w:rsidR="00CE190C" w:rsidRPr="00CE190C" w:rsidRDefault="00CE190C" w:rsidP="00CE190C">
            <w:r w:rsidRPr="00CE190C">
              <w:t>12,000</w:t>
            </w:r>
          </w:p>
        </w:tc>
        <w:tc>
          <w:tcPr>
            <w:tcW w:w="0" w:type="auto"/>
            <w:vAlign w:val="center"/>
            <w:hideMark/>
          </w:tcPr>
          <w:p w14:paraId="15C2B450" w14:textId="77777777" w:rsidR="00CE190C" w:rsidRPr="00CE190C" w:rsidRDefault="00CE190C" w:rsidP="00CE190C">
            <w:r w:rsidRPr="00CE190C">
              <w:t>25,000</w:t>
            </w:r>
          </w:p>
        </w:tc>
        <w:tc>
          <w:tcPr>
            <w:tcW w:w="0" w:type="auto"/>
            <w:vAlign w:val="center"/>
            <w:hideMark/>
          </w:tcPr>
          <w:p w14:paraId="698C2146" w14:textId="77777777" w:rsidR="00CE190C" w:rsidRPr="00CE190C" w:rsidRDefault="00CE190C" w:rsidP="00CE190C">
            <w:r w:rsidRPr="00CE190C">
              <w:t>1,200</w:t>
            </w:r>
          </w:p>
        </w:tc>
      </w:tr>
      <w:tr w:rsidR="00CE190C" w:rsidRPr="00CE190C" w14:paraId="2AADA3DA" w14:textId="77777777" w:rsidTr="00CE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2E0A3" w14:textId="77777777" w:rsidR="00CE190C" w:rsidRPr="00CE190C" w:rsidRDefault="00CE190C" w:rsidP="00CE190C">
            <w:r w:rsidRPr="00CE190C">
              <w:t xml:space="preserve">Post 2 : Vidéo en </w:t>
            </w:r>
            <w:proofErr w:type="spellStart"/>
            <w:r w:rsidRPr="00CE190C">
              <w:t>reels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0B4C3" w14:textId="77777777" w:rsidR="00CE190C" w:rsidRPr="00CE190C" w:rsidRDefault="00CE190C" w:rsidP="00CE190C">
            <w:r w:rsidRPr="00CE190C">
              <w:t>18,000</w:t>
            </w:r>
          </w:p>
        </w:tc>
        <w:tc>
          <w:tcPr>
            <w:tcW w:w="0" w:type="auto"/>
            <w:vAlign w:val="center"/>
            <w:hideMark/>
          </w:tcPr>
          <w:p w14:paraId="55039E17" w14:textId="77777777" w:rsidR="00CE190C" w:rsidRPr="00CE190C" w:rsidRDefault="00CE190C" w:rsidP="00CE190C">
            <w:r w:rsidRPr="00CE190C">
              <w:t>40,000</w:t>
            </w:r>
          </w:p>
        </w:tc>
        <w:tc>
          <w:tcPr>
            <w:tcW w:w="0" w:type="auto"/>
            <w:vAlign w:val="center"/>
            <w:hideMark/>
          </w:tcPr>
          <w:p w14:paraId="06D4BEF0" w14:textId="77777777" w:rsidR="00CE190C" w:rsidRPr="00CE190C" w:rsidRDefault="00CE190C" w:rsidP="00CE190C">
            <w:r w:rsidRPr="00CE190C">
              <w:t>3,500</w:t>
            </w:r>
          </w:p>
        </w:tc>
      </w:tr>
      <w:tr w:rsidR="00CE190C" w:rsidRPr="00CE190C" w14:paraId="4F22A963" w14:textId="77777777" w:rsidTr="00CE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B18B" w14:textId="77777777" w:rsidR="00CE190C" w:rsidRPr="00CE190C" w:rsidRDefault="00CE190C" w:rsidP="00CE190C">
            <w:r w:rsidRPr="00CE190C">
              <w:t>Post 3 : Jeu-concours</w:t>
            </w:r>
          </w:p>
        </w:tc>
        <w:tc>
          <w:tcPr>
            <w:tcW w:w="0" w:type="auto"/>
            <w:vAlign w:val="center"/>
            <w:hideMark/>
          </w:tcPr>
          <w:p w14:paraId="0B6F090D" w14:textId="77777777" w:rsidR="00CE190C" w:rsidRPr="00CE190C" w:rsidRDefault="00CE190C" w:rsidP="00CE190C">
            <w:r w:rsidRPr="00CE190C">
              <w:t>10,000</w:t>
            </w:r>
          </w:p>
        </w:tc>
        <w:tc>
          <w:tcPr>
            <w:tcW w:w="0" w:type="auto"/>
            <w:vAlign w:val="center"/>
            <w:hideMark/>
          </w:tcPr>
          <w:p w14:paraId="3DBAEC3F" w14:textId="77777777" w:rsidR="00CE190C" w:rsidRPr="00CE190C" w:rsidRDefault="00CE190C" w:rsidP="00CE190C">
            <w:r w:rsidRPr="00CE190C">
              <w:t>15,000</w:t>
            </w:r>
          </w:p>
        </w:tc>
        <w:tc>
          <w:tcPr>
            <w:tcW w:w="0" w:type="auto"/>
            <w:vAlign w:val="center"/>
            <w:hideMark/>
          </w:tcPr>
          <w:p w14:paraId="47061363" w14:textId="77777777" w:rsidR="00CE190C" w:rsidRPr="00CE190C" w:rsidRDefault="00CE190C" w:rsidP="00CE190C">
            <w:r w:rsidRPr="00CE190C">
              <w:t>2,000</w:t>
            </w:r>
          </w:p>
        </w:tc>
      </w:tr>
    </w:tbl>
    <w:p w14:paraId="7FC90E6E" w14:textId="77777777" w:rsidR="00CE190C" w:rsidRPr="00CE190C" w:rsidRDefault="00CE190C" w:rsidP="00CE190C">
      <w:r w:rsidRPr="00CE190C">
        <w:rPr>
          <w:b/>
          <w:bCs/>
        </w:rPr>
        <w:t>Tâches :</w:t>
      </w:r>
    </w:p>
    <w:p w14:paraId="5F3B9F80" w14:textId="77777777" w:rsidR="00CE190C" w:rsidRPr="00CE190C" w:rsidRDefault="00CE190C" w:rsidP="00CE190C">
      <w:pPr>
        <w:numPr>
          <w:ilvl w:val="0"/>
          <w:numId w:val="3"/>
        </w:numPr>
      </w:pPr>
      <w:r w:rsidRPr="00CE190C">
        <w:t xml:space="preserve">Calculez le </w:t>
      </w:r>
      <w:r w:rsidRPr="00CE190C">
        <w:rPr>
          <w:b/>
          <w:bCs/>
        </w:rPr>
        <w:t>taux d’engagement</w:t>
      </w:r>
      <w:r w:rsidRPr="00CE190C">
        <w:t xml:space="preserve"> pour chaque type de contenu.</w:t>
      </w:r>
    </w:p>
    <w:p w14:paraId="0D62CFFD" w14:textId="77777777" w:rsidR="00CE190C" w:rsidRPr="00CE190C" w:rsidRDefault="00CE190C" w:rsidP="00CE190C">
      <w:pPr>
        <w:numPr>
          <w:ilvl w:val="1"/>
          <w:numId w:val="3"/>
        </w:numPr>
      </w:pPr>
      <w:r w:rsidRPr="00CE190C">
        <w:t>Formule : Taux d’engagement = (Engagement / Portée) x 100.</w:t>
      </w:r>
    </w:p>
    <w:p w14:paraId="22D1D243" w14:textId="77777777" w:rsidR="00CE190C" w:rsidRPr="00CE190C" w:rsidRDefault="00CE190C" w:rsidP="00CE190C">
      <w:pPr>
        <w:numPr>
          <w:ilvl w:val="0"/>
          <w:numId w:val="3"/>
        </w:numPr>
      </w:pPr>
      <w:r w:rsidRPr="00CE190C">
        <w:t xml:space="preserve">Analysez lequel de ces </w:t>
      </w:r>
      <w:proofErr w:type="spellStart"/>
      <w:r w:rsidRPr="00CE190C">
        <w:t>posts</w:t>
      </w:r>
      <w:proofErr w:type="spellEnd"/>
      <w:r w:rsidRPr="00CE190C">
        <w:t xml:space="preserve"> a été le plus performant en termes d'engagement et de visibilité.</w:t>
      </w:r>
    </w:p>
    <w:p w14:paraId="667C1467" w14:textId="77777777" w:rsidR="00CE190C" w:rsidRPr="00CE190C" w:rsidRDefault="00CE190C" w:rsidP="00CE190C">
      <w:pPr>
        <w:numPr>
          <w:ilvl w:val="0"/>
          <w:numId w:val="3"/>
        </w:numPr>
      </w:pPr>
      <w:r w:rsidRPr="00CE190C">
        <w:t xml:space="preserve">Proposez des ajustements pour améliorer les futurs </w:t>
      </w:r>
      <w:proofErr w:type="spellStart"/>
      <w:r w:rsidRPr="00CE190C">
        <w:t>posts</w:t>
      </w:r>
      <w:proofErr w:type="spellEnd"/>
      <w:r w:rsidRPr="00CE190C">
        <w:t>.</w:t>
      </w:r>
    </w:p>
    <w:p w14:paraId="412798DF" w14:textId="77777777" w:rsidR="00CE190C" w:rsidRPr="00CE190C" w:rsidRDefault="00CE190C" w:rsidP="00CE190C">
      <w:pPr>
        <w:numPr>
          <w:ilvl w:val="1"/>
          <w:numId w:val="3"/>
        </w:numPr>
      </w:pPr>
      <w:r w:rsidRPr="00CE190C">
        <w:rPr>
          <w:i/>
          <w:iCs/>
        </w:rPr>
        <w:t>Exemples</w:t>
      </w:r>
      <w:r w:rsidRPr="00CE190C">
        <w:t xml:space="preserve"> : modification du visuel, utilisation de </w:t>
      </w:r>
      <w:proofErr w:type="gramStart"/>
      <w:r w:rsidRPr="00CE190C">
        <w:t>hashtags</w:t>
      </w:r>
      <w:proofErr w:type="gramEnd"/>
      <w:r w:rsidRPr="00CE190C">
        <w:t>, timing de publication, etc.</w:t>
      </w:r>
    </w:p>
    <w:p w14:paraId="27207A9B" w14:textId="0D23F157" w:rsidR="00CE190C" w:rsidRPr="00CE190C" w:rsidRDefault="00CE190C" w:rsidP="00CE190C"/>
    <w:p w14:paraId="240C4CC0" w14:textId="77777777" w:rsidR="00CE190C" w:rsidRPr="00CE190C" w:rsidRDefault="00CE190C" w:rsidP="00CE190C">
      <w:pPr>
        <w:rPr>
          <w:b/>
          <w:bCs/>
        </w:rPr>
      </w:pPr>
      <w:r w:rsidRPr="00CE190C">
        <w:rPr>
          <w:b/>
          <w:bCs/>
        </w:rPr>
        <w:t>Partie 3 : Gestion de Crise</w:t>
      </w:r>
    </w:p>
    <w:p w14:paraId="06E91D52" w14:textId="77777777" w:rsidR="00CE190C" w:rsidRPr="00CE190C" w:rsidRDefault="00CE190C" w:rsidP="00CE190C">
      <w:r w:rsidRPr="00CE190C">
        <w:t>Un post Facebook sur la nouvelle collection a généré une controverse. Une partie des utilisateurs estime que les produits ne sont pas aussi "éthiques" qu'ils le prétendent, et des critiques commencent à circuler. Voici deux exemples de commentaires :</w:t>
      </w:r>
    </w:p>
    <w:p w14:paraId="381695C7" w14:textId="77777777" w:rsidR="00CE190C" w:rsidRPr="00CE190C" w:rsidRDefault="00CE190C" w:rsidP="00CE190C">
      <w:pPr>
        <w:numPr>
          <w:ilvl w:val="0"/>
          <w:numId w:val="4"/>
        </w:numPr>
      </w:pPr>
      <w:r w:rsidRPr="00CE190C">
        <w:rPr>
          <w:i/>
          <w:iCs/>
        </w:rPr>
        <w:t>"Vos vêtements ne sont pas aussi durables que vous le dites ! J’ai vu une autre marque avec une meilleure transparence sur leurs matériaux."</w:t>
      </w:r>
    </w:p>
    <w:p w14:paraId="557CB59B" w14:textId="77777777" w:rsidR="00CE190C" w:rsidRPr="00CE190C" w:rsidRDefault="00CE190C" w:rsidP="00CE190C">
      <w:pPr>
        <w:numPr>
          <w:ilvl w:val="0"/>
          <w:numId w:val="4"/>
        </w:numPr>
      </w:pPr>
      <w:r w:rsidRPr="00CE190C">
        <w:rPr>
          <w:i/>
          <w:iCs/>
        </w:rPr>
        <w:t>"Je pensais que cette collection était fabriquée localement, mais vous utilisez des fournisseurs étrangers !"</w:t>
      </w:r>
    </w:p>
    <w:p w14:paraId="2C4FCBA2" w14:textId="77777777" w:rsidR="00CE190C" w:rsidRPr="00CE190C" w:rsidRDefault="00CE190C" w:rsidP="00CE190C">
      <w:r w:rsidRPr="00CE190C">
        <w:rPr>
          <w:b/>
          <w:bCs/>
        </w:rPr>
        <w:lastRenderedPageBreak/>
        <w:t>Tâches :</w:t>
      </w:r>
    </w:p>
    <w:p w14:paraId="0C43D4E8" w14:textId="77777777" w:rsidR="00CE190C" w:rsidRPr="00CE190C" w:rsidRDefault="00CE190C" w:rsidP="00CE190C">
      <w:pPr>
        <w:numPr>
          <w:ilvl w:val="0"/>
          <w:numId w:val="5"/>
        </w:numPr>
      </w:pPr>
      <w:r w:rsidRPr="00CE190C">
        <w:t>Décrivez les étapes que vous suivriez pour gérer cette crise en ligne.</w:t>
      </w:r>
    </w:p>
    <w:p w14:paraId="214B6D99" w14:textId="77777777" w:rsidR="00CE190C" w:rsidRPr="00CE190C" w:rsidRDefault="00CE190C" w:rsidP="00CE190C">
      <w:pPr>
        <w:numPr>
          <w:ilvl w:val="0"/>
          <w:numId w:val="5"/>
        </w:numPr>
      </w:pPr>
      <w:r w:rsidRPr="00CE190C">
        <w:t>Rédigez une réponse publique pour rassurer les utilisateurs tout en restant transparent.</w:t>
      </w:r>
    </w:p>
    <w:p w14:paraId="6A38C4DB" w14:textId="61D395BA" w:rsidR="00CE190C" w:rsidRPr="00CE190C" w:rsidRDefault="00CE190C" w:rsidP="00CE190C">
      <w:pPr>
        <w:numPr>
          <w:ilvl w:val="0"/>
          <w:numId w:val="5"/>
        </w:numPr>
      </w:pPr>
      <w:r w:rsidRPr="00CE190C">
        <w:t>Proposez une stratégie à long terme pour éviter ce type de situation à l’avenir.</w:t>
      </w:r>
    </w:p>
    <w:p w14:paraId="1EE50012" w14:textId="77777777" w:rsidR="00CE190C" w:rsidRPr="00CE190C" w:rsidRDefault="00CE190C" w:rsidP="00CE190C">
      <w:pPr>
        <w:rPr>
          <w:b/>
          <w:bCs/>
        </w:rPr>
      </w:pPr>
      <w:r w:rsidRPr="00CE190C">
        <w:rPr>
          <w:b/>
          <w:bCs/>
        </w:rPr>
        <w:t>Partie 4 : Stratégie d’Engagement Communautaire</w:t>
      </w:r>
    </w:p>
    <w:p w14:paraId="52406557" w14:textId="77777777" w:rsidR="00CE190C" w:rsidRPr="00CE190C" w:rsidRDefault="00CE190C" w:rsidP="00CE190C">
      <w:proofErr w:type="spellStart"/>
      <w:r w:rsidRPr="00CE190C">
        <w:t>EcoWear</w:t>
      </w:r>
      <w:proofErr w:type="spellEnd"/>
      <w:r w:rsidRPr="00CE190C">
        <w:t xml:space="preserve"> souhaite organiser un événement en ligne pour stimuler l’engagement de sa communauté. L’objectif est de promouvoir la nouvelle collection tout en sensibilisant les utilisateurs aux avantages des vêtements durables.</w:t>
      </w:r>
    </w:p>
    <w:p w14:paraId="0B7C9A4B" w14:textId="77777777" w:rsidR="00CE190C" w:rsidRPr="00CE190C" w:rsidRDefault="00CE190C" w:rsidP="00CE190C">
      <w:r w:rsidRPr="00CE190C">
        <w:rPr>
          <w:b/>
          <w:bCs/>
        </w:rPr>
        <w:t>Tâches :</w:t>
      </w:r>
    </w:p>
    <w:p w14:paraId="4637E100" w14:textId="77777777" w:rsidR="00CE190C" w:rsidRPr="00CE190C" w:rsidRDefault="00CE190C" w:rsidP="00CE190C">
      <w:pPr>
        <w:numPr>
          <w:ilvl w:val="0"/>
          <w:numId w:val="6"/>
        </w:numPr>
      </w:pPr>
      <w:r w:rsidRPr="00CE190C">
        <w:t xml:space="preserve">Proposez une idée d’événement en ligne (ex. : webinaire, live sur Instagram, </w:t>
      </w:r>
      <w:proofErr w:type="gramStart"/>
      <w:r w:rsidRPr="00CE190C">
        <w:t>challenge</w:t>
      </w:r>
      <w:proofErr w:type="gramEnd"/>
      <w:r w:rsidRPr="00CE190C">
        <w:t xml:space="preserve"> </w:t>
      </w:r>
      <w:proofErr w:type="spellStart"/>
      <w:r w:rsidRPr="00CE190C">
        <w:t>TikTok</w:t>
      </w:r>
      <w:proofErr w:type="spellEnd"/>
      <w:r w:rsidRPr="00CE190C">
        <w:t>).</w:t>
      </w:r>
    </w:p>
    <w:p w14:paraId="68BF87DA" w14:textId="77777777" w:rsidR="00CE190C" w:rsidRPr="00CE190C" w:rsidRDefault="00CE190C" w:rsidP="00CE190C">
      <w:pPr>
        <w:numPr>
          <w:ilvl w:val="0"/>
          <w:numId w:val="6"/>
        </w:numPr>
      </w:pPr>
      <w:r w:rsidRPr="00CE190C">
        <w:t>Décrivez le format, les objectifs, et les bénéfices attendus pour la marque.</w:t>
      </w:r>
    </w:p>
    <w:p w14:paraId="1D04FC8D" w14:textId="78FCEB14" w:rsidR="00CE190C" w:rsidRPr="00CE190C" w:rsidRDefault="00CE190C" w:rsidP="00CE190C">
      <w:pPr>
        <w:numPr>
          <w:ilvl w:val="0"/>
          <w:numId w:val="6"/>
        </w:numPr>
      </w:pPr>
      <w:r w:rsidRPr="00CE190C">
        <w:t>Indiquez comment vous mesureriez le succès de cet événement à l’aide des KPI.</w:t>
      </w:r>
    </w:p>
    <w:p w14:paraId="63597D3F" w14:textId="77777777" w:rsidR="00CE190C" w:rsidRPr="00CE190C" w:rsidRDefault="00CE190C" w:rsidP="00CE190C">
      <w:pPr>
        <w:rPr>
          <w:b/>
          <w:bCs/>
        </w:rPr>
      </w:pPr>
      <w:r w:rsidRPr="00CE190C">
        <w:rPr>
          <w:b/>
          <w:bCs/>
        </w:rPr>
        <w:t>Partie 5 : Questions de Discussion</w:t>
      </w:r>
    </w:p>
    <w:p w14:paraId="7B26B36C" w14:textId="77777777" w:rsidR="00CE190C" w:rsidRPr="00CE190C" w:rsidRDefault="00CE190C" w:rsidP="00CE190C">
      <w:pPr>
        <w:numPr>
          <w:ilvl w:val="0"/>
          <w:numId w:val="7"/>
        </w:numPr>
      </w:pPr>
      <w:r w:rsidRPr="00CE190C">
        <w:t>Pourquoi est-il essentiel d’adopter un ton professionnel et empathique lors de la gestion des commentaires négatifs ?</w:t>
      </w:r>
    </w:p>
    <w:p w14:paraId="16BE38C3" w14:textId="77777777" w:rsidR="00CE190C" w:rsidRPr="00CE190C" w:rsidRDefault="00CE190C" w:rsidP="00CE190C">
      <w:pPr>
        <w:numPr>
          <w:ilvl w:val="0"/>
          <w:numId w:val="7"/>
        </w:numPr>
      </w:pPr>
      <w:r w:rsidRPr="00CE190C">
        <w:t>Quels KPI sont les plus pertinents pour mesurer l’efficacité d’une stratégie de gestion de communauté ?</w:t>
      </w:r>
    </w:p>
    <w:p w14:paraId="1A945481" w14:textId="77777777" w:rsidR="00CE190C" w:rsidRPr="00CE190C" w:rsidRDefault="00CE190C" w:rsidP="00CE190C">
      <w:pPr>
        <w:numPr>
          <w:ilvl w:val="0"/>
          <w:numId w:val="7"/>
        </w:numPr>
      </w:pPr>
      <w:r w:rsidRPr="00CE190C">
        <w:t>Comment équilibrer transparence et protection de l’image de marque face à des controverses ?</w:t>
      </w:r>
    </w:p>
    <w:p w14:paraId="477A8D2A" w14:textId="77777777" w:rsidR="00CE190C" w:rsidRPr="00CE190C" w:rsidRDefault="00CE190C" w:rsidP="00CE190C">
      <w:pPr>
        <w:numPr>
          <w:ilvl w:val="0"/>
          <w:numId w:val="7"/>
        </w:numPr>
      </w:pPr>
      <w:r w:rsidRPr="00CE190C">
        <w:t>Quels types de contenu sont les plus adaptés pour atteindre les objectifs de notoriété, engagement, et conversion ?</w:t>
      </w:r>
    </w:p>
    <w:p w14:paraId="438655DB" w14:textId="77777777" w:rsidR="00CE190C" w:rsidRPr="00CE190C" w:rsidRDefault="00CE190C" w:rsidP="00CE190C">
      <w:pPr>
        <w:numPr>
          <w:ilvl w:val="0"/>
          <w:numId w:val="7"/>
        </w:numPr>
      </w:pPr>
      <w:r w:rsidRPr="00CE190C">
        <w:t>Quelle est l'importance de la cohérence entre les valeurs de la marque et les perceptions des utilisateurs ?</w:t>
      </w:r>
    </w:p>
    <w:p w14:paraId="600614CB" w14:textId="77777777" w:rsidR="00CE190C" w:rsidRDefault="00CE190C"/>
    <w:sectPr w:rsidR="00CE1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003B"/>
    <w:multiLevelType w:val="multilevel"/>
    <w:tmpl w:val="0388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F7529"/>
    <w:multiLevelType w:val="multilevel"/>
    <w:tmpl w:val="04D0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73B4"/>
    <w:multiLevelType w:val="multilevel"/>
    <w:tmpl w:val="103C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B0047"/>
    <w:multiLevelType w:val="multilevel"/>
    <w:tmpl w:val="A12E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E78F2"/>
    <w:multiLevelType w:val="multilevel"/>
    <w:tmpl w:val="626E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C76B0"/>
    <w:multiLevelType w:val="multilevel"/>
    <w:tmpl w:val="0C5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7B490C"/>
    <w:multiLevelType w:val="multilevel"/>
    <w:tmpl w:val="106A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588065">
    <w:abstractNumId w:val="1"/>
  </w:num>
  <w:num w:numId="2" w16cid:durableId="211117720">
    <w:abstractNumId w:val="6"/>
  </w:num>
  <w:num w:numId="3" w16cid:durableId="460464871">
    <w:abstractNumId w:val="0"/>
  </w:num>
  <w:num w:numId="4" w16cid:durableId="1586960455">
    <w:abstractNumId w:val="4"/>
  </w:num>
  <w:num w:numId="5" w16cid:durableId="1038358210">
    <w:abstractNumId w:val="2"/>
  </w:num>
  <w:num w:numId="6" w16cid:durableId="112794116">
    <w:abstractNumId w:val="5"/>
  </w:num>
  <w:num w:numId="7" w16cid:durableId="433326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0C"/>
    <w:rsid w:val="00000F96"/>
    <w:rsid w:val="00076C19"/>
    <w:rsid w:val="00C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AB41"/>
  <w15:chartTrackingRefBased/>
  <w15:docId w15:val="{9211791C-593F-46DD-9A08-95732CF7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19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19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19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19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19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19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19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19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19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19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1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mohamedkoussay.benhamda</dc:creator>
  <cp:keywords/>
  <dc:description/>
  <cp:lastModifiedBy>mohamedkoussay.benhamda</cp:lastModifiedBy>
  <cp:revision>1</cp:revision>
  <dcterms:created xsi:type="dcterms:W3CDTF">2024-11-25T08:12:00Z</dcterms:created>
  <dcterms:modified xsi:type="dcterms:W3CDTF">2024-11-25T08:45:00Z</dcterms:modified>
</cp:coreProperties>
</file>