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DAFE" w14:textId="77777777" w:rsidR="004504FE" w:rsidRPr="004504FE" w:rsidRDefault="004504FE" w:rsidP="00BF79CB">
      <w:pPr>
        <w:shd w:val="clear" w:color="auto" w:fill="FFFFFF" w:themeFill="background1"/>
        <w:spacing w:before="274" w:after="206" w:line="240" w:lineRule="auto"/>
        <w:ind w:left="450" w:hanging="1080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t>1. Introduction</w:t>
      </w:r>
    </w:p>
    <w:p w14:paraId="49DB8D8B" w14:textId="77777777" w:rsidR="003E37FE" w:rsidRDefault="004504FE" w:rsidP="003E37FE">
      <w:pPr>
        <w:rPr>
          <w:rFonts w:ascii="Segoe UI Emoji" w:hAnsi="Segoe UI Emoji" w:cs="Segoe UI Emoji"/>
          <w:b/>
          <w:bCs/>
        </w:rPr>
      </w:pP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This test plan outlines the approach for testing the </w:t>
      </w:r>
      <w:r w:rsidR="003E37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Para Bnak Website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 based on the 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functional requirements and the 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provided user stories for </w:t>
      </w:r>
      <w:r w:rsidR="003E37FE" w:rsidRPr="00884C08">
        <w:rPr>
          <w:rFonts w:ascii="Segoe UI Emoji" w:hAnsi="Segoe UI Emoji" w:cs="Segoe UI Emoji"/>
          <w:b/>
          <w:bCs/>
        </w:rPr>
        <w:t>User Login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r w:rsidR="003E37FE" w:rsidRPr="00FE7E63">
        <w:rPr>
          <w:rFonts w:ascii="Segoe UI Emoji" w:hAnsi="Segoe UI Emoji" w:cs="Segoe UI Emoji"/>
          <w:b/>
          <w:bCs/>
        </w:rPr>
        <w:t>Transfer Funds Between Accounts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>,</w:t>
      </w:r>
      <w:r w:rsidR="003E37FE" w:rsidRPr="003E37FE">
        <w:rPr>
          <w:rFonts w:ascii="Segoe UI Emoji" w:hAnsi="Segoe UI Emoji" w:cs="Segoe UI Emoji"/>
          <w:b/>
          <w:bCs/>
        </w:rPr>
        <w:t xml:space="preserve"> </w:t>
      </w:r>
      <w:r w:rsidR="003E37FE" w:rsidRPr="00FE7E63">
        <w:rPr>
          <w:rFonts w:ascii="Segoe UI Emoji" w:hAnsi="Segoe UI Emoji" w:cs="Segoe UI Emoji"/>
          <w:b/>
          <w:bCs/>
        </w:rPr>
        <w:t>View Transaction History</w:t>
      </w:r>
      <w:r w:rsidR="003E37FE">
        <w:rPr>
          <w:rFonts w:ascii="Segoe UI Emoji" w:hAnsi="Segoe UI Emoji" w:cs="Segoe UI Emoji"/>
          <w:b/>
          <w:bCs/>
        </w:rPr>
        <w:t xml:space="preserve"> and </w:t>
      </w:r>
      <w:r w:rsidR="003E37FE" w:rsidRPr="00FE7E63">
        <w:rPr>
          <w:rFonts w:ascii="Segoe UI Emoji" w:hAnsi="Segoe UI Emoji" w:cs="Segoe UI Emoji"/>
          <w:b/>
          <w:bCs/>
        </w:rPr>
        <w:t>Open a New Account</w:t>
      </w:r>
      <w:r w:rsidR="003E37FE">
        <w:rPr>
          <w:rFonts w:ascii="Segoe UI Emoji" w:hAnsi="Segoe UI Emoji" w:cs="Segoe UI Emoji"/>
          <w:b/>
          <w:bCs/>
        </w:rPr>
        <w:t>.</w:t>
      </w:r>
    </w:p>
    <w:p w14:paraId="595D21F5" w14:textId="1EDA36A6" w:rsidR="004504FE" w:rsidRPr="003E37FE" w:rsidRDefault="004504FE" w:rsidP="003E37FE">
      <w:pPr>
        <w:rPr>
          <w:rFonts w:ascii="Segoe UI Emoji" w:hAnsi="Segoe UI Emoji" w:cs="Segoe UI Emoji"/>
        </w:rPr>
      </w:pP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focus is on </w:t>
      </w: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functional testing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>of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API endpoints,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UI behavior 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ensuring compliance with acceptance criteria, and identifying bugs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and </w:t>
      </w:r>
      <w:r w:rsidR="003E37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non-functional testing 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of </w:t>
      </w:r>
      <w:r w:rsidR="00C520E6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website 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>performance</w:t>
      </w:r>
      <w:r w:rsidR="00C520E6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  <w:r w:rsidR="003E37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</w:p>
    <w:p w14:paraId="64EC8C1E" w14:textId="77777777" w:rsidR="004504FE" w:rsidRPr="004504FE" w:rsidRDefault="000B0675" w:rsidP="004504FE">
      <w:pPr>
        <w:shd w:val="clear" w:color="auto" w:fill="FFFFFF" w:themeFill="background1"/>
        <w:spacing w:before="206" w:after="20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5FC6570D">
          <v:rect id="_x0000_i1025" style="width:0;height:.75pt" o:hralign="center" o:hrstd="t" o:hrnoshade="t" o:hr="t" fillcolor="#f8faff" stroked="f"/>
        </w:pict>
      </w:r>
    </w:p>
    <w:p w14:paraId="61C84C1D" w14:textId="77777777" w:rsidR="004504FE" w:rsidRPr="004504FE" w:rsidRDefault="004504FE" w:rsidP="00BF79CB">
      <w:pPr>
        <w:shd w:val="clear" w:color="auto" w:fill="FFFFFF" w:themeFill="background1"/>
        <w:spacing w:before="274" w:after="206" w:line="240" w:lineRule="auto"/>
        <w:ind w:hanging="630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t>2. Test Scope</w:t>
      </w:r>
    </w:p>
    <w:p w14:paraId="5C1CDFFB" w14:textId="77777777" w:rsidR="004504FE" w:rsidRPr="004504FE" w:rsidRDefault="004504FE" w:rsidP="004504FE">
      <w:pPr>
        <w:shd w:val="clear" w:color="auto" w:fill="FFFFFF" w:themeFill="background1"/>
        <w:spacing w:before="274" w:after="206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In-Scope:</w:t>
      </w:r>
    </w:p>
    <w:p w14:paraId="342C8E01" w14:textId="77777777" w:rsidR="00DD57AE" w:rsidRPr="00DD57AE" w:rsidRDefault="00DD57AE" w:rsidP="00DD5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DD57AE">
        <w:rPr>
          <w:rFonts w:ascii="Times New Roman" w:eastAsia="Times New Roman" w:hAnsi="Times New Roman" w:cs="Times New Roman"/>
          <w:b/>
          <w:bCs/>
          <w:sz w:val="27"/>
          <w:szCs w:val="27"/>
        </w:rPr>
        <w:t>US1: User Login</w:t>
      </w:r>
    </w:p>
    <w:p w14:paraId="2C50923C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D57AE">
        <w:rPr>
          <w:rFonts w:ascii="Times New Roman" w:eastAsia="Times New Roman" w:hAnsi="Times New Roman" w:cs="Times New Roman"/>
          <w:sz w:val="24"/>
          <w:szCs w:val="24"/>
        </w:rPr>
        <w:br/>
        <w:t>As a registered user, I want to log in to my account so that I can access my banking dashboard.</w:t>
      </w:r>
    </w:p>
    <w:p w14:paraId="2A06C16B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Test Coverage:</w:t>
      </w:r>
    </w:p>
    <w:p w14:paraId="6036F37F" w14:textId="77777777" w:rsidR="00DD57AE" w:rsidRPr="00DD57AE" w:rsidRDefault="00DD57AE" w:rsidP="00DD5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Validate successful login with correct username and password.</w:t>
      </w:r>
    </w:p>
    <w:p w14:paraId="37282FDF" w14:textId="77777777" w:rsidR="00DD57AE" w:rsidRPr="00DD57AE" w:rsidRDefault="00DD57AE" w:rsidP="00DD5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Verify login failure with invalid credentials and that an appropriate error message is displayed.</w:t>
      </w:r>
    </w:p>
    <w:p w14:paraId="1BC14499" w14:textId="77777777" w:rsidR="00DD57AE" w:rsidRPr="00DD57AE" w:rsidRDefault="00DD57AE" w:rsidP="00DD5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Confirm that the session remains active until logout or idle timeout.</w:t>
      </w:r>
    </w:p>
    <w:p w14:paraId="6071591A" w14:textId="77777777" w:rsidR="00DD57AE" w:rsidRPr="00DD57AE" w:rsidRDefault="00DD57AE" w:rsidP="00DD5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Check that the UI displays the logged-in user's name on the dashboard.</w:t>
      </w:r>
    </w:p>
    <w:p w14:paraId="77742B22" w14:textId="77777777" w:rsidR="00DD57AE" w:rsidRPr="00DD57AE" w:rsidRDefault="000B0675" w:rsidP="00DD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7F14F2">
          <v:rect id="_x0000_i1026" style="width:0;height:1.5pt" o:hralign="center" o:hrstd="t" o:hr="t" fillcolor="#a0a0a0" stroked="f"/>
        </w:pict>
      </w:r>
    </w:p>
    <w:p w14:paraId="3EA7BEBF" w14:textId="41B78958" w:rsidR="00DD57AE" w:rsidRPr="00DD57AE" w:rsidRDefault="00DD57AE" w:rsidP="00DD5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7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US2: Transfer Funds Between Accounts</w:t>
      </w:r>
    </w:p>
    <w:p w14:paraId="444D87EB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D57AE">
        <w:rPr>
          <w:rFonts w:ascii="Times New Roman" w:eastAsia="Times New Roman" w:hAnsi="Times New Roman" w:cs="Times New Roman"/>
          <w:sz w:val="24"/>
          <w:szCs w:val="24"/>
        </w:rPr>
        <w:br/>
        <w:t>As a user, I want to transfer funds between my accounts so that I can manage my money efficiently.</w:t>
      </w:r>
    </w:p>
    <w:p w14:paraId="6D6416BD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Test Coverage:</w:t>
      </w:r>
    </w:p>
    <w:p w14:paraId="33C93EBB" w14:textId="77777777" w:rsidR="00DD57AE" w:rsidRPr="00DD57AE" w:rsidRDefault="00DD57AE" w:rsidP="00DD5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Verify selection of source and destination accounts.</w:t>
      </w:r>
    </w:p>
    <w:p w14:paraId="4A785F54" w14:textId="77777777" w:rsidR="00DD57AE" w:rsidRPr="00DD57AE" w:rsidRDefault="00DD57AE" w:rsidP="00DD5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Validate transfer with a valid amount and ensure accurate balance updates.</w:t>
      </w:r>
    </w:p>
    <w:p w14:paraId="06EDF9BA" w14:textId="77777777" w:rsidR="00DD57AE" w:rsidRPr="00DD57AE" w:rsidRDefault="00DD57AE" w:rsidP="00DD5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Ensure an error message appears when attempting a transfer with insufficient funds.</w:t>
      </w:r>
    </w:p>
    <w:p w14:paraId="729210BC" w14:textId="77777777" w:rsidR="00DD57AE" w:rsidRPr="00DD57AE" w:rsidRDefault="00DD57AE" w:rsidP="00DD5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Confirm that the successful transaction appears instantly in the transaction history.</w:t>
      </w:r>
    </w:p>
    <w:p w14:paraId="6898F707" w14:textId="77777777" w:rsidR="00DD57AE" w:rsidRPr="00DD57AE" w:rsidRDefault="000B0675" w:rsidP="00DD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536FD6">
          <v:rect id="_x0000_i1027" style="width:0;height:1.5pt" o:hralign="center" o:hrstd="t" o:hr="t" fillcolor="#a0a0a0" stroked="f"/>
        </w:pict>
      </w:r>
    </w:p>
    <w:p w14:paraId="4F49B5C3" w14:textId="391CD567" w:rsidR="00DD57AE" w:rsidRPr="00DD57AE" w:rsidRDefault="00DD57AE" w:rsidP="00DD5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7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US3: View Transaction History</w:t>
      </w:r>
    </w:p>
    <w:p w14:paraId="59CEDB18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D57AE">
        <w:rPr>
          <w:rFonts w:ascii="Times New Roman" w:eastAsia="Times New Roman" w:hAnsi="Times New Roman" w:cs="Times New Roman"/>
          <w:sz w:val="24"/>
          <w:szCs w:val="24"/>
        </w:rPr>
        <w:br/>
        <w:t>As a user, I want to view my transaction history so that I can track my spending and verify transactions.</w:t>
      </w:r>
    </w:p>
    <w:p w14:paraId="6FB81F14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Test Coverage:</w:t>
      </w:r>
    </w:p>
    <w:p w14:paraId="058D29AC" w14:textId="77777777" w:rsidR="00DD57AE" w:rsidRPr="00DD57AE" w:rsidRDefault="00DD57AE" w:rsidP="00DD57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Ensure this feature is accessible only after successful login.</w:t>
      </w:r>
    </w:p>
    <w:p w14:paraId="13845213" w14:textId="033DA997" w:rsidR="00DD57AE" w:rsidRPr="00DD57AE" w:rsidRDefault="00DD57AE" w:rsidP="00DD57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 xml:space="preserve">Validate that the transaction list </w:t>
      </w:r>
      <w:proofErr w:type="gramStart"/>
      <w:r w:rsidRPr="00DD57AE">
        <w:rPr>
          <w:rFonts w:ascii="Times New Roman" w:eastAsia="Times New Roman" w:hAnsi="Times New Roman" w:cs="Times New Roman"/>
          <w:sz w:val="24"/>
          <w:szCs w:val="24"/>
        </w:rPr>
        <w:t>displays:</w:t>
      </w:r>
      <w:proofErr w:type="gramEnd"/>
      <w:r w:rsidR="009F0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57AE">
        <w:rPr>
          <w:rFonts w:ascii="Times New Roman" w:eastAsia="Times New Roman" w:hAnsi="Times New Roman" w:cs="Times New Roman"/>
          <w:sz w:val="24"/>
          <w:szCs w:val="24"/>
        </w:rPr>
        <w:t>date, description, amount, and updated balance.</w:t>
      </w:r>
    </w:p>
    <w:p w14:paraId="564D6B48" w14:textId="77777777" w:rsidR="00DD57AE" w:rsidRPr="00DD57AE" w:rsidRDefault="00DD57AE" w:rsidP="00DD57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Check that transactions are ordered with the most recent first.</w:t>
      </w:r>
    </w:p>
    <w:p w14:paraId="731994D3" w14:textId="77777777" w:rsidR="00DD57AE" w:rsidRPr="00DD57AE" w:rsidRDefault="00DD57AE" w:rsidP="00DD57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Display appropriate message if no transactions exist.</w:t>
      </w:r>
    </w:p>
    <w:p w14:paraId="376F6388" w14:textId="77777777" w:rsidR="00DD57AE" w:rsidRPr="00DD57AE" w:rsidRDefault="000B0675" w:rsidP="00DD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F6627A">
          <v:rect id="_x0000_i1028" style="width:0;height:1.5pt" o:hralign="center" o:hrstd="t" o:hr="t" fillcolor="#a0a0a0" stroked="f"/>
        </w:pict>
      </w:r>
    </w:p>
    <w:p w14:paraId="474A1C11" w14:textId="31C726C8" w:rsidR="00DD57AE" w:rsidRPr="00DD57AE" w:rsidRDefault="00DD57AE" w:rsidP="00DD5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7AE">
        <w:rPr>
          <w:rFonts w:ascii="Times New Roman" w:eastAsia="Times New Roman" w:hAnsi="Times New Roman" w:cs="Times New Roman"/>
          <w:b/>
          <w:bCs/>
          <w:sz w:val="27"/>
          <w:szCs w:val="27"/>
        </w:rPr>
        <w:t>US4: Open a New Account</w:t>
      </w:r>
    </w:p>
    <w:p w14:paraId="012392D8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D57AE">
        <w:rPr>
          <w:rFonts w:ascii="Times New Roman" w:eastAsia="Times New Roman" w:hAnsi="Times New Roman" w:cs="Times New Roman"/>
          <w:sz w:val="24"/>
          <w:szCs w:val="24"/>
        </w:rPr>
        <w:br/>
        <w:t>As a user, I want to open a new account so that I can create separate accounts for different purposes.</w:t>
      </w:r>
    </w:p>
    <w:p w14:paraId="4CC513B4" w14:textId="77777777" w:rsidR="00DD57AE" w:rsidRPr="00DD57AE" w:rsidRDefault="00DD57AE" w:rsidP="00DD5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b/>
          <w:bCs/>
          <w:sz w:val="24"/>
          <w:szCs w:val="24"/>
        </w:rPr>
        <w:t>Test Coverage:</w:t>
      </w:r>
    </w:p>
    <w:p w14:paraId="3F91B2D0" w14:textId="77777777" w:rsidR="00DD57AE" w:rsidRPr="00DD57AE" w:rsidRDefault="00DD57AE" w:rsidP="00DD5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Verify user can select the account type (checking/savings).</w:t>
      </w:r>
    </w:p>
    <w:p w14:paraId="5385B35F" w14:textId="77777777" w:rsidR="00DD57AE" w:rsidRPr="00DD57AE" w:rsidRDefault="00DD57AE" w:rsidP="00DD5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Confirm that a new account is successfully created and listed under “Accounts Overview”.</w:t>
      </w:r>
    </w:p>
    <w:p w14:paraId="4B3F2D3C" w14:textId="77777777" w:rsidR="00DD57AE" w:rsidRPr="00DD57AE" w:rsidRDefault="00DD57AE" w:rsidP="00DD5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Validate that a confirmation message is displayed after creation.</w:t>
      </w:r>
    </w:p>
    <w:p w14:paraId="51B73BF3" w14:textId="77777777" w:rsidR="00DD57AE" w:rsidRPr="00DD57AE" w:rsidRDefault="00DD57AE" w:rsidP="00DD5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Ensure the new account has the default opening balance.</w:t>
      </w:r>
    </w:p>
    <w:p w14:paraId="7D83BB5B" w14:textId="77777777" w:rsidR="00DD57AE" w:rsidRPr="00DD57AE" w:rsidRDefault="00DD57AE" w:rsidP="00DD5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7AE">
        <w:rPr>
          <w:rFonts w:ascii="Times New Roman" w:eastAsia="Times New Roman" w:hAnsi="Times New Roman" w:cs="Times New Roman"/>
          <w:sz w:val="24"/>
          <w:szCs w:val="24"/>
        </w:rPr>
        <w:t>Confirm the user can transfer funds into the newly created account.</w:t>
      </w:r>
    </w:p>
    <w:p w14:paraId="44678A3B" w14:textId="20F4B03D" w:rsidR="004504FE" w:rsidRPr="004504FE" w:rsidRDefault="000B0675" w:rsidP="00DD57AE">
      <w:pPr>
        <w:shd w:val="clear" w:color="auto" w:fill="FFFFFF" w:themeFill="background1"/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57067665">
          <v:rect id="_x0000_i1029" style="width:0;height:.75pt" o:hralign="center" o:hrstd="t" o:hrnoshade="t" o:hr="t" fillcolor="#f8faff" stroked="f"/>
        </w:pict>
      </w:r>
    </w:p>
    <w:p w14:paraId="532EC0B1" w14:textId="77777777" w:rsidR="004504FE" w:rsidRPr="004504FE" w:rsidRDefault="004504FE" w:rsidP="00BF79CB">
      <w:pPr>
        <w:shd w:val="clear" w:color="auto" w:fill="FFFFFF" w:themeFill="background1"/>
        <w:spacing w:before="274" w:after="206" w:line="240" w:lineRule="auto"/>
        <w:ind w:hanging="720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t>3. Test Approach</w:t>
      </w:r>
    </w:p>
    <w:p w14:paraId="43A3162D" w14:textId="4902769F" w:rsidR="004504FE" w:rsidRPr="00DD57AE" w:rsidRDefault="004504FE" w:rsidP="004504FE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Manual API Testing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 using </w:t>
      </w: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Postman</w:t>
      </w:r>
    </w:p>
    <w:p w14:paraId="7E8D7AD0" w14:textId="6CC7041C" w:rsidR="00DD57AE" w:rsidRPr="00DD57AE" w:rsidRDefault="00DD57AE" w:rsidP="004504FE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Automation Testing </w:t>
      </w:r>
      <w:r w:rsidRPr="00DD57AE">
        <w:rPr>
          <w:rFonts w:ascii="Segoe UI" w:eastAsia="Times New Roman" w:hAnsi="Segoe UI" w:cs="Segoe UI"/>
          <w:color w:val="000000" w:themeColor="text1"/>
          <w:sz w:val="24"/>
          <w:szCs w:val="24"/>
        </w:rPr>
        <w:t>using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 S</w:t>
      </w:r>
      <w:r w:rsidRPr="00DD57A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elenium</w:t>
      </w:r>
    </w:p>
    <w:p w14:paraId="29F5990A" w14:textId="602A5B20" w:rsidR="00DD57AE" w:rsidRPr="004504FE" w:rsidRDefault="00DD57AE" w:rsidP="004504FE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Performance testing </w:t>
      </w:r>
      <w:r w:rsidRPr="00DD57AE">
        <w:rPr>
          <w:rFonts w:ascii="Segoe UI" w:eastAsia="Times New Roman" w:hAnsi="Segoe UI" w:cs="Segoe UI"/>
          <w:color w:val="000000" w:themeColor="text1"/>
          <w:sz w:val="24"/>
          <w:szCs w:val="24"/>
        </w:rPr>
        <w:t>using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jMeter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.</w:t>
      </w:r>
    </w:p>
    <w:p w14:paraId="629687F3" w14:textId="0DDF2D61" w:rsidR="004504FE" w:rsidRPr="004504FE" w:rsidRDefault="004504FE" w:rsidP="004504FE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Black-box Testing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</w:p>
    <w:p w14:paraId="43EA59AE" w14:textId="77777777" w:rsidR="004504FE" w:rsidRPr="004504FE" w:rsidRDefault="004504FE" w:rsidP="004504FE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Positive &amp; Negative Test Cases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 (valid/invalid inputs)</w:t>
      </w:r>
    </w:p>
    <w:p w14:paraId="107F5157" w14:textId="77777777" w:rsidR="004504FE" w:rsidRPr="004504FE" w:rsidRDefault="004504FE" w:rsidP="004504FE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Edge Cases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 (boundary conditions, error handling)</w:t>
      </w:r>
    </w:p>
    <w:p w14:paraId="7F602402" w14:textId="77777777" w:rsidR="004504FE" w:rsidRPr="004504FE" w:rsidRDefault="000B0675" w:rsidP="004504FE">
      <w:pPr>
        <w:shd w:val="clear" w:color="auto" w:fill="FFFFFF" w:themeFill="background1"/>
        <w:spacing w:before="206" w:after="20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2DF8F761">
          <v:rect id="_x0000_i1030" style="width:0;height:.75pt" o:hralign="center" o:hrstd="t" o:hrnoshade="t" o:hr="t" fillcolor="#f8faff" stroked="f"/>
        </w:pict>
      </w:r>
    </w:p>
    <w:p w14:paraId="265263C7" w14:textId="77777777" w:rsidR="004504FE" w:rsidRPr="004504FE" w:rsidRDefault="004504FE" w:rsidP="00BF79CB">
      <w:pPr>
        <w:shd w:val="clear" w:color="auto" w:fill="FFFFFF" w:themeFill="background1"/>
        <w:spacing w:before="274" w:after="206" w:line="240" w:lineRule="auto"/>
        <w:ind w:hanging="810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lastRenderedPageBreak/>
        <w:t>4. Test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3522"/>
      </w:tblGrid>
      <w:tr w:rsidR="00945375" w:rsidRPr="00945375" w14:paraId="03F273A3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9A5B7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Under Test</w:t>
            </w:r>
          </w:p>
        </w:tc>
        <w:tc>
          <w:tcPr>
            <w:tcW w:w="0" w:type="auto"/>
            <w:vAlign w:val="center"/>
            <w:hideMark/>
          </w:tcPr>
          <w:p w14:paraId="68E713E0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Online Banking System (</w:t>
            </w:r>
            <w:proofErr w:type="spellStart"/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ParaBank</w:t>
            </w:r>
            <w:proofErr w:type="spellEnd"/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74ADFFA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527"/>
      </w:tblGrid>
      <w:tr w:rsidR="00945375" w:rsidRPr="00945375" w14:paraId="6ED4C52B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F304B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506C891C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Functional, API, Automation, Performance, and Black-box Testing</w:t>
            </w:r>
          </w:p>
        </w:tc>
      </w:tr>
    </w:tbl>
    <w:p w14:paraId="739D0631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728"/>
      </w:tblGrid>
      <w:tr w:rsidR="00945375" w:rsidRPr="00945375" w14:paraId="0EC91AB8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8481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Browser</w:t>
            </w:r>
          </w:p>
        </w:tc>
        <w:tc>
          <w:tcPr>
            <w:tcW w:w="0" w:type="auto"/>
            <w:vAlign w:val="center"/>
            <w:hideMark/>
          </w:tcPr>
          <w:p w14:paraId="23FF28B3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Google Chrome (latest stable version)</w:t>
            </w:r>
          </w:p>
        </w:tc>
      </w:tr>
    </w:tbl>
    <w:p w14:paraId="5412C774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5375"/>
      </w:tblGrid>
      <w:tr w:rsidR="00945375" w:rsidRPr="00945375" w14:paraId="78582E3B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9956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4D595D2C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/ 11 or Ubuntu (depending on team setup)</w:t>
            </w:r>
          </w:p>
        </w:tc>
      </w:tr>
    </w:tbl>
    <w:p w14:paraId="69F2980C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701"/>
      </w:tblGrid>
      <w:tr w:rsidR="00945375" w:rsidRPr="00945375" w14:paraId="6EE6B7BF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00610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 Tool</w:t>
            </w:r>
          </w:p>
        </w:tc>
        <w:tc>
          <w:tcPr>
            <w:tcW w:w="0" w:type="auto"/>
            <w:vAlign w:val="center"/>
            <w:hideMark/>
          </w:tcPr>
          <w:p w14:paraId="53B55766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WebDriver with TestNG (Java-based)</w:t>
            </w:r>
          </w:p>
        </w:tc>
      </w:tr>
    </w:tbl>
    <w:p w14:paraId="24241678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902"/>
      </w:tblGrid>
      <w:tr w:rsidR="00945375" w:rsidRPr="00945375" w14:paraId="08B77D67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ECBA5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Testing Tool</w:t>
            </w:r>
          </w:p>
        </w:tc>
        <w:tc>
          <w:tcPr>
            <w:tcW w:w="0" w:type="auto"/>
            <w:vAlign w:val="center"/>
            <w:hideMark/>
          </w:tcPr>
          <w:p w14:paraId="76572871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Postman</w:t>
            </w:r>
          </w:p>
        </w:tc>
      </w:tr>
    </w:tbl>
    <w:p w14:paraId="02527FC2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535"/>
      </w:tblGrid>
      <w:tr w:rsidR="00945375" w:rsidRPr="00945375" w14:paraId="5289353A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F6D1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Testing Tool</w:t>
            </w:r>
          </w:p>
        </w:tc>
        <w:tc>
          <w:tcPr>
            <w:tcW w:w="0" w:type="auto"/>
            <w:vAlign w:val="center"/>
            <w:hideMark/>
          </w:tcPr>
          <w:p w14:paraId="2A387264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Apache JMeter</w:t>
            </w:r>
          </w:p>
        </w:tc>
      </w:tr>
    </w:tbl>
    <w:p w14:paraId="74CBD62C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535"/>
      </w:tblGrid>
      <w:tr w:rsidR="00945375" w:rsidRPr="00945375" w14:paraId="165B0ACE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4999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 Tool</w:t>
            </w:r>
          </w:p>
        </w:tc>
        <w:tc>
          <w:tcPr>
            <w:tcW w:w="0" w:type="auto"/>
            <w:vAlign w:val="center"/>
            <w:hideMark/>
          </w:tcPr>
          <w:p w14:paraId="32E856EA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Apache Maven</w:t>
            </w:r>
          </w:p>
        </w:tc>
      </w:tr>
    </w:tbl>
    <w:p w14:paraId="3DBA325D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4128"/>
      </w:tblGrid>
      <w:tr w:rsidR="00945375" w:rsidRPr="00945375" w14:paraId="0BDE9BE5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AF619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Management Tool</w:t>
            </w:r>
          </w:p>
        </w:tc>
        <w:tc>
          <w:tcPr>
            <w:tcW w:w="0" w:type="auto"/>
            <w:vAlign w:val="center"/>
            <w:hideMark/>
          </w:tcPr>
          <w:p w14:paraId="2A2FEE88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(Optional) Excel, Jira, TestRail, or similar</w:t>
            </w:r>
          </w:p>
        </w:tc>
      </w:tr>
    </w:tbl>
    <w:p w14:paraId="760F546A" w14:textId="77777777" w:rsidR="00945375" w:rsidRPr="00945375" w:rsidRDefault="00945375" w:rsidP="009453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5720"/>
      </w:tblGrid>
      <w:tr w:rsidR="00945375" w:rsidRPr="00945375" w14:paraId="38C397F8" w14:textId="77777777" w:rsidTr="00945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5780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AF7A00A" w14:textId="77777777" w:rsidR="00945375" w:rsidRPr="00945375" w:rsidRDefault="00945375" w:rsidP="0094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375">
              <w:rPr>
                <w:rFonts w:ascii="Times New Roman" w:eastAsia="Times New Roman" w:hAnsi="Times New Roman" w:cs="Times New Roman"/>
                <w:sz w:val="24"/>
                <w:szCs w:val="24"/>
              </w:rPr>
              <w:t>Git (optional, if source code/scripts are version-controlled)</w:t>
            </w:r>
          </w:p>
        </w:tc>
      </w:tr>
    </w:tbl>
    <w:p w14:paraId="72817B39" w14:textId="77777777" w:rsidR="004504FE" w:rsidRPr="004504FE" w:rsidRDefault="000B0675" w:rsidP="004504FE">
      <w:pPr>
        <w:shd w:val="clear" w:color="auto" w:fill="FFFFFF" w:themeFill="background1"/>
        <w:spacing w:before="206" w:after="20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4337134A">
          <v:rect id="_x0000_i1031" style="width:0;height:.75pt" o:hralign="center" o:hrstd="t" o:hrnoshade="t" o:hr="t" fillcolor="#f8faff" stroked="f"/>
        </w:pict>
      </w:r>
    </w:p>
    <w:p w14:paraId="565560C5" w14:textId="6F063448" w:rsidR="00506197" w:rsidRDefault="004504FE" w:rsidP="00506197">
      <w:pPr>
        <w:shd w:val="clear" w:color="auto" w:fill="FFFFFF" w:themeFill="background1"/>
        <w:spacing w:before="274" w:after="206" w:line="240" w:lineRule="auto"/>
        <w:ind w:hanging="810"/>
        <w:outlineLvl w:val="1"/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t>5. Test Cases</w:t>
      </w:r>
    </w:p>
    <w:p w14:paraId="750B4B93" w14:textId="77777777" w:rsidR="00945375" w:rsidRPr="00945375" w:rsidRDefault="00945375" w:rsidP="00945375">
      <w:pPr>
        <w:spacing w:before="100" w:beforeAutospacing="1" w:after="100" w:afterAutospacing="1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 xml:space="preserve">All test cases will be documented and managed in a structured format using </w:t>
      </w:r>
      <w:r w:rsidRPr="00945375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</w:t>
      </w:r>
      <w:r w:rsidRPr="00945375">
        <w:rPr>
          <w:rFonts w:ascii="Times New Roman" w:eastAsia="Times New Roman" w:hAnsi="Times New Roman" w:cs="Times New Roman"/>
          <w:sz w:val="24"/>
          <w:szCs w:val="24"/>
        </w:rPr>
        <w:t xml:space="preserve"> for easy access, collaboration, and tracking. Each test case will include:</w:t>
      </w:r>
    </w:p>
    <w:p w14:paraId="4D5F4541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Test Case ID</w:t>
      </w:r>
    </w:p>
    <w:p w14:paraId="5AF0BC62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User Story Reference</w:t>
      </w:r>
    </w:p>
    <w:p w14:paraId="6077D969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Test Description</w:t>
      </w:r>
    </w:p>
    <w:p w14:paraId="70DC7ADE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Preconditions</w:t>
      </w:r>
    </w:p>
    <w:p w14:paraId="55627BCD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Test Steps</w:t>
      </w:r>
    </w:p>
    <w:p w14:paraId="3E3449B4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Expected Result</w:t>
      </w:r>
    </w:p>
    <w:p w14:paraId="76FC5D3F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Actual Result</w:t>
      </w:r>
    </w:p>
    <w:p w14:paraId="4A923871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Status (Pass/Fail)</w:t>
      </w:r>
    </w:p>
    <w:p w14:paraId="668C18F2" w14:textId="77777777" w:rsidR="00945375" w:rsidRPr="00945375" w:rsidRDefault="00945375" w:rsidP="00945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Remarks (if any)</w:t>
      </w:r>
    </w:p>
    <w:p w14:paraId="27A5EA36" w14:textId="77777777" w:rsidR="00945375" w:rsidRPr="00945375" w:rsidRDefault="00945375" w:rsidP="0094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>The sheet will cover all functional flows, edge cases, positive and negative scenarios aligned with the acceptance criteria of each user story.</w:t>
      </w:r>
    </w:p>
    <w:p w14:paraId="73C2B6AB" w14:textId="0BB2683B" w:rsidR="004504FE" w:rsidRPr="00506197" w:rsidRDefault="000B0675" w:rsidP="00945375">
      <w:pPr>
        <w:shd w:val="clear" w:color="auto" w:fill="FFFFFF" w:themeFill="background1"/>
        <w:spacing w:before="274" w:after="206" w:line="240" w:lineRule="auto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1AA05E53">
          <v:rect id="_x0000_i1032" style="width:0;height:.75pt" o:hralign="center" o:hrstd="t" o:hrnoshade="t" o:hr="t" fillcolor="#f8faff" stroked="f"/>
        </w:pict>
      </w:r>
    </w:p>
    <w:p w14:paraId="0FE6C239" w14:textId="77777777" w:rsidR="004504FE" w:rsidRPr="004504FE" w:rsidRDefault="004504FE" w:rsidP="00BF79CB">
      <w:pPr>
        <w:shd w:val="clear" w:color="auto" w:fill="FFFFFF" w:themeFill="background1"/>
        <w:spacing w:before="274" w:after="206" w:line="240" w:lineRule="auto"/>
        <w:ind w:hanging="810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t>6. Bug Reporting Format</w:t>
      </w:r>
    </w:p>
    <w:p w14:paraId="22B5C12D" w14:textId="77777777" w:rsidR="004504FE" w:rsidRPr="004504FE" w:rsidRDefault="004504FE" w:rsidP="004504FE">
      <w:pPr>
        <w:shd w:val="clear" w:color="auto" w:fill="FFFFFF" w:themeFill="background1"/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If a bug is found, document it as follows:</w:t>
      </w:r>
    </w:p>
    <w:p w14:paraId="31C0A53A" w14:textId="0634D2FB" w:rsidR="004504FE" w:rsidRPr="004504FE" w:rsidRDefault="004504FE" w:rsidP="004504FE">
      <w:pPr>
        <w:shd w:val="clear" w:color="auto" w:fill="FFFFFF" w:themeFill="background1"/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Bug ID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: BUG-001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Description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94537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Issue details will be explained 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Steps to Reproduce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426EB1A7" w14:textId="40A1683B" w:rsidR="00945375" w:rsidRDefault="00945375" w:rsidP="004504FE">
      <w:pPr>
        <w:numPr>
          <w:ilvl w:val="0"/>
          <w:numId w:val="5"/>
        </w:numPr>
        <w:shd w:val="clear" w:color="auto" w:fill="FFFFFF" w:themeFill="background1"/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Step by step on what is done to reproduce the bug once more.</w:t>
      </w:r>
    </w:p>
    <w:p w14:paraId="01BB594B" w14:textId="59AB0AA8" w:rsidR="004504FE" w:rsidRPr="004504FE" w:rsidRDefault="004504FE" w:rsidP="00945375">
      <w:pPr>
        <w:shd w:val="clear" w:color="auto" w:fill="FFFFFF" w:themeFill="background1"/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Expected Result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945375">
        <w:rPr>
          <w:rFonts w:ascii="Segoe UI" w:eastAsia="Times New Roman" w:hAnsi="Segoe UI" w:cs="Segoe UI"/>
          <w:color w:val="000000" w:themeColor="text1"/>
          <w:sz w:val="24"/>
          <w:szCs w:val="24"/>
        </w:rPr>
        <w:t>what should be happened</w:t>
      </w:r>
      <w:r w:rsidR="0065011C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Actual Result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94537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what is </w:t>
      </w:r>
      <w:proofErr w:type="gramStart"/>
      <w:r w:rsidR="0065011C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actually </w:t>
      </w:r>
      <w:r w:rsidR="00945375">
        <w:rPr>
          <w:rFonts w:ascii="Segoe UI" w:eastAsia="Times New Roman" w:hAnsi="Segoe UI" w:cs="Segoe UI"/>
          <w:color w:val="000000" w:themeColor="text1"/>
          <w:sz w:val="24"/>
          <w:szCs w:val="24"/>
        </w:rPr>
        <w:t>happened</w:t>
      </w:r>
      <w:proofErr w:type="gramEnd"/>
      <w:r w:rsidR="0065011C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  <w:r w:rsidRPr="004504F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Severity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65011C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how important this bug from the technical </w:t>
      </w:r>
      <w:r w:rsidR="00BC0EFE" w:rsidRPr="00BC0EFE">
        <w:rPr>
          <w:rFonts w:ascii="Segoe UI" w:eastAsia="Times New Roman" w:hAnsi="Segoe UI" w:cs="Segoe UI"/>
          <w:color w:val="000000" w:themeColor="text1"/>
          <w:sz w:val="24"/>
          <w:szCs w:val="24"/>
        </w:rPr>
        <w:t>perspective</w:t>
      </w:r>
      <w:r w:rsidR="0065011C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0B5D4760" w14:textId="77777777" w:rsidR="004504FE" w:rsidRPr="004504FE" w:rsidRDefault="000B0675" w:rsidP="004504FE">
      <w:pPr>
        <w:shd w:val="clear" w:color="auto" w:fill="FFFFFF" w:themeFill="background1"/>
        <w:spacing w:before="206" w:after="20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154F54CC">
          <v:rect id="_x0000_i1033" style="width:0;height:.75pt" o:hralign="center" o:hrstd="t" o:hrnoshade="t" o:hr="t" fillcolor="#f8faff" stroked="f"/>
        </w:pict>
      </w:r>
    </w:p>
    <w:p w14:paraId="1487D90A" w14:textId="77777777" w:rsidR="004504FE" w:rsidRPr="004504FE" w:rsidRDefault="004504FE" w:rsidP="00BF79CB">
      <w:pPr>
        <w:shd w:val="clear" w:color="auto" w:fill="FFFFFF" w:themeFill="background1"/>
        <w:spacing w:before="274" w:after="206" w:line="240" w:lineRule="auto"/>
        <w:ind w:hanging="900"/>
        <w:outlineLvl w:val="1"/>
        <w:rPr>
          <w:rFonts w:ascii="Segoe UI" w:eastAsia="Times New Roman" w:hAnsi="Segoe UI" w:cs="Segoe UI"/>
          <w:color w:val="000000" w:themeColor="text1"/>
          <w:sz w:val="34"/>
          <w:szCs w:val="34"/>
        </w:rPr>
      </w:pPr>
      <w:r w:rsidRPr="004504FE">
        <w:rPr>
          <w:rFonts w:ascii="Segoe UI" w:eastAsia="Times New Roman" w:hAnsi="Segoe UI" w:cs="Segoe UI"/>
          <w:b/>
          <w:bCs/>
          <w:color w:val="000000" w:themeColor="text1"/>
          <w:sz w:val="34"/>
          <w:szCs w:val="34"/>
        </w:rPr>
        <w:t>7. Exit Criteria</w:t>
      </w:r>
    </w:p>
    <w:p w14:paraId="3A9E10B7" w14:textId="780FA81A" w:rsidR="004504FE" w:rsidRPr="004504FE" w:rsidRDefault="004504FE" w:rsidP="004504FE">
      <w:pPr>
        <w:shd w:val="clear" w:color="auto" w:fill="FFFFFF" w:themeFill="background1"/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All test cases executed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  <w:t xml:space="preserve"> All critical bugs reported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 xml:space="preserve"> </w:t>
      </w:r>
      <w:r w:rsidRPr="004504FE">
        <w:rPr>
          <w:rFonts w:ascii="Segoe UI" w:eastAsia="Times New Roman" w:hAnsi="Segoe UI" w:cs="Segoe UI"/>
          <w:color w:val="000000" w:themeColor="text1"/>
          <w:sz w:val="24"/>
          <w:szCs w:val="24"/>
        </w:rPr>
        <w:t>Documentation completed (Test Plan, Bug Reports)</w:t>
      </w:r>
    </w:p>
    <w:sectPr w:rsidR="004504FE" w:rsidRPr="004504FE" w:rsidSect="0050619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31E"/>
    <w:multiLevelType w:val="multilevel"/>
    <w:tmpl w:val="E67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7ED8"/>
    <w:multiLevelType w:val="multilevel"/>
    <w:tmpl w:val="049C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05CD6"/>
    <w:multiLevelType w:val="multilevel"/>
    <w:tmpl w:val="8B3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93701"/>
    <w:multiLevelType w:val="multilevel"/>
    <w:tmpl w:val="E268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30A11"/>
    <w:multiLevelType w:val="multilevel"/>
    <w:tmpl w:val="CF7E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84133"/>
    <w:multiLevelType w:val="multilevel"/>
    <w:tmpl w:val="EFB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D2B4C"/>
    <w:multiLevelType w:val="multilevel"/>
    <w:tmpl w:val="939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E4B47"/>
    <w:multiLevelType w:val="multilevel"/>
    <w:tmpl w:val="6ED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D1369"/>
    <w:multiLevelType w:val="multilevel"/>
    <w:tmpl w:val="885E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51A85"/>
    <w:multiLevelType w:val="multilevel"/>
    <w:tmpl w:val="34F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BA"/>
    <w:rsid w:val="000B0675"/>
    <w:rsid w:val="000E23BA"/>
    <w:rsid w:val="003E37FE"/>
    <w:rsid w:val="004504FE"/>
    <w:rsid w:val="00506197"/>
    <w:rsid w:val="0065011C"/>
    <w:rsid w:val="00945375"/>
    <w:rsid w:val="009F081C"/>
    <w:rsid w:val="00BC0EFE"/>
    <w:rsid w:val="00BF79CB"/>
    <w:rsid w:val="00C47726"/>
    <w:rsid w:val="00C520E6"/>
    <w:rsid w:val="00C806CF"/>
    <w:rsid w:val="00DD57AE"/>
    <w:rsid w:val="00E3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23AA"/>
  <w15:chartTrackingRefBased/>
  <w15:docId w15:val="{0A26A743-3997-4134-8513-8CDA2002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0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4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04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04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0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04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0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Youseef Dieaa</dc:creator>
  <cp:keywords/>
  <dc:description/>
  <cp:lastModifiedBy>Youseef Dieaa</cp:lastModifiedBy>
  <cp:revision>8</cp:revision>
  <dcterms:created xsi:type="dcterms:W3CDTF">2025-04-17T11:26:00Z</dcterms:created>
  <dcterms:modified xsi:type="dcterms:W3CDTF">2025-04-21T17:54:00Z</dcterms:modified>
</cp:coreProperties>
</file>