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A037D" w14:textId="77777777" w:rsidR="00B92E3D" w:rsidRPr="00D92DF5" w:rsidRDefault="00000000">
      <w:pPr>
        <w:pStyle w:val="Name"/>
        <w:rPr>
          <w:rFonts w:ascii="Felix Titling" w:hAnsi="Felix Titling"/>
        </w:rPr>
      </w:pPr>
      <w:r w:rsidRPr="00D92DF5">
        <w:rPr>
          <w:rFonts w:ascii="Felix Titling" w:hAnsi="Felix Titling"/>
        </w:rPr>
        <w:t>YOUSSEF GEBALY</w:t>
      </w:r>
    </w:p>
    <w:p w14:paraId="06E4C5E1" w14:textId="3B9D3C8F" w:rsidR="00B92E3D" w:rsidRDefault="00000000">
      <w:pPr>
        <w:pStyle w:val="Contact"/>
      </w:pPr>
      <w:r>
        <w:t>Cairo, Egypt •</w:t>
      </w:r>
      <w:r w:rsidR="00D92DF5">
        <w:t xml:space="preserve"> </w:t>
      </w:r>
      <w:r w:rsidR="00D92DF5">
        <w:t>www.youssefgebaly.com •</w:t>
      </w:r>
      <w:r w:rsidR="00D92DF5">
        <w:t xml:space="preserve"> </w:t>
      </w:r>
      <w:r>
        <w:t xml:space="preserve">+20 1555454377 </w:t>
      </w:r>
      <w:r w:rsidR="00D92DF5">
        <w:t xml:space="preserve">• </w:t>
      </w:r>
      <w:r>
        <w:t>youssefgebaly321@gmail.com •</w:t>
      </w:r>
      <w:r w:rsidR="00D92DF5">
        <w:t xml:space="preserve"> </w:t>
      </w:r>
      <w:r w:rsidR="00D92DF5" w:rsidRPr="00D92DF5">
        <w:t>linkedin.com/in/</w:t>
      </w:r>
      <w:proofErr w:type="spellStart"/>
      <w:r w:rsidR="00D92DF5" w:rsidRPr="00D92DF5">
        <w:t>youssefgebaly</w:t>
      </w:r>
      <w:proofErr w:type="spellEnd"/>
    </w:p>
    <w:p w14:paraId="1187F8C5" w14:textId="77777777" w:rsidR="00B92E3D" w:rsidRDefault="00000000">
      <w:pPr>
        <w:spacing w:after="140"/>
      </w:pPr>
      <w:r>
        <w:rPr>
          <w:color w:val="2A2A2A"/>
        </w:rPr>
        <w:t>AI Engineer and Cloud Architect specializing in large language models, RAG systems, and production ML deployment on Oracle Cloud Infrastructure. Recent Computer Science &amp; AI graduate with hands-on experience building enterprise-grade AI applications, implementing real-time analytics platforms, and developing end-to-end ML pipelines. Proven track record of delivering measurable business impact through innovative AI solutions with 80%+ accuracy and quantifiable ROI.</w:t>
      </w:r>
    </w:p>
    <w:p w14:paraId="285F619A" w14:textId="77777777" w:rsidR="00B92E3D" w:rsidRDefault="00000000">
      <w:pPr>
        <w:pStyle w:val="SectionHeader"/>
      </w:pPr>
      <w:r>
        <w:t>TECHNICAL SKILLS</w:t>
      </w:r>
    </w:p>
    <w:p w14:paraId="6E302816" w14:textId="77777777" w:rsidR="00B92E3D" w:rsidRDefault="00000000">
      <w:pPr>
        <w:spacing w:before="60" w:after="20"/>
      </w:pPr>
      <w:r>
        <w:rPr>
          <w:b/>
          <w:bCs/>
        </w:rPr>
        <w:t xml:space="preserve">AI &amp; Machine Learning: </w:t>
      </w:r>
      <w:r>
        <w:t xml:space="preserve">Large Language Models (LLMs), RAG Systems, Natural Language Processing, Computer Vision, Deep Learning, TensorFlow, </w:t>
      </w:r>
      <w:proofErr w:type="spellStart"/>
      <w:r>
        <w:t>PyTorch</w:t>
      </w:r>
      <w:proofErr w:type="spellEnd"/>
      <w:r>
        <w:t xml:space="preserve">, Spark </w:t>
      </w:r>
      <w:proofErr w:type="spellStart"/>
      <w:r>
        <w:t>MLlib</w:t>
      </w:r>
      <w:proofErr w:type="spellEnd"/>
      <w:r>
        <w:t>, Llama 3.3, Claude (Anthropic), Statistical Learning, Sentiment Analysis, Recommendation Systems, GPU Acceleration</w:t>
      </w:r>
    </w:p>
    <w:p w14:paraId="487EB759" w14:textId="13DE25B5" w:rsidR="00B92E3D" w:rsidRDefault="00000000">
      <w:pPr>
        <w:spacing w:after="20"/>
      </w:pPr>
      <w:r>
        <w:rPr>
          <w:b/>
          <w:bCs/>
        </w:rPr>
        <w:t xml:space="preserve">Cloud &amp; Data Engineering: </w:t>
      </w:r>
      <w:r>
        <w:t xml:space="preserve">Oracle Cloud Infrastructure (OCI), Oracle Autonomous Database 23ai, AI Vector Search, Azure, Real-time Streaming (Kafka/OCI Streaming), Delta Lake, Database Design, SQL, </w:t>
      </w:r>
      <w:r w:rsidR="00D92DF5">
        <w:t>Networking</w:t>
      </w:r>
      <w:r>
        <w:t>, ETL Pipelines</w:t>
      </w:r>
    </w:p>
    <w:p w14:paraId="404CA5C7" w14:textId="2891B4B1" w:rsidR="00B92E3D" w:rsidRDefault="00000000">
      <w:pPr>
        <w:spacing w:after="20"/>
      </w:pPr>
      <w:r>
        <w:rPr>
          <w:b/>
          <w:bCs/>
        </w:rPr>
        <w:t xml:space="preserve">Programming &amp; Development: </w:t>
      </w:r>
      <w:r>
        <w:t>Python, JavaScript, TypeScript, SQL, C++, Java, React.js, Next.js, Node.js, REST APIs, Software Architecture, Algorithms &amp; Data Structures, Agile Methodologies</w:t>
      </w:r>
      <w:r w:rsidR="00D92DF5">
        <w:t>, Agentic Solutions</w:t>
      </w:r>
    </w:p>
    <w:p w14:paraId="578091F7" w14:textId="77777777" w:rsidR="00B92E3D" w:rsidRDefault="00000000">
      <w:pPr>
        <w:spacing w:after="140"/>
      </w:pPr>
      <w:r>
        <w:rPr>
          <w:b/>
          <w:bCs/>
        </w:rPr>
        <w:t xml:space="preserve">Languages: </w:t>
      </w:r>
      <w:r>
        <w:t>English (Native), Arabic (Native), Spanish (Professional)</w:t>
      </w:r>
    </w:p>
    <w:p w14:paraId="7A6CA64A" w14:textId="77777777" w:rsidR="00B92E3D" w:rsidRDefault="00000000">
      <w:pPr>
        <w:pStyle w:val="SectionHeader"/>
      </w:pPr>
      <w:r>
        <w:t>PROFESSIONAL EXPERIENCE</w:t>
      </w:r>
    </w:p>
    <w:p w14:paraId="353464DC" w14:textId="24289F41" w:rsidR="00B92E3D" w:rsidRDefault="00000000">
      <w:pPr>
        <w:pStyle w:val="JobHeader"/>
      </w:pPr>
      <w:r>
        <w:t xml:space="preserve">AI Engineer - </w:t>
      </w:r>
      <w:proofErr w:type="gramStart"/>
      <w:r>
        <w:t>CSS</w:t>
      </w:r>
      <w:r>
        <w:rPr>
          <w:b w:val="0"/>
          <w:bCs w:val="0"/>
        </w:rPr>
        <w:t xml:space="preserve">  |</w:t>
      </w:r>
      <w:proofErr w:type="gramEnd"/>
      <w:r>
        <w:rPr>
          <w:b w:val="0"/>
          <w:bCs w:val="0"/>
        </w:rPr>
        <w:t xml:space="preserve">  Oracle</w:t>
      </w:r>
    </w:p>
    <w:p w14:paraId="360E2F0E" w14:textId="77777777" w:rsidR="00B92E3D" w:rsidRDefault="00000000">
      <w:pPr>
        <w:pStyle w:val="JobDetails"/>
      </w:pPr>
      <w:r>
        <w:rPr>
          <w:i/>
          <w:iCs/>
        </w:rPr>
        <w:t xml:space="preserve">Cairo, </w:t>
      </w:r>
      <w:proofErr w:type="gramStart"/>
      <w:r>
        <w:rPr>
          <w:i/>
          <w:iCs/>
        </w:rPr>
        <w:t>Egypt  •</w:t>
      </w:r>
      <w:proofErr w:type="gramEnd"/>
      <w:r>
        <w:rPr>
          <w:i/>
          <w:iCs/>
        </w:rPr>
        <w:t xml:space="preserve">  September 2025 - Present</w:t>
      </w:r>
    </w:p>
    <w:p w14:paraId="592FEB79" w14:textId="7A83CD7E" w:rsidR="00B92E3D" w:rsidRDefault="00000000">
      <w:pPr>
        <w:pStyle w:val="ListParagraph"/>
        <w:numPr>
          <w:ilvl w:val="0"/>
          <w:numId w:val="2"/>
        </w:numPr>
      </w:pPr>
      <w:r>
        <w:t>Architected production RAG (Retrieval-Augmented Generation) application using Next.js 15, Oracle Autonomous Database 2</w:t>
      </w:r>
      <w:r w:rsidR="00D92DF5">
        <w:t>6</w:t>
      </w:r>
      <w:r>
        <w:t xml:space="preserve">ai with 1024-dimension AI Vector Search via OCI Cohere embeddings, and Anthropic Claude Sonnet 4.5 for intelligent document Q&amp;A supporting PDF, DOCX, and TXT </w:t>
      </w:r>
      <w:proofErr w:type="gramStart"/>
      <w:r>
        <w:t>formats</w:t>
      </w:r>
      <w:proofErr w:type="gramEnd"/>
    </w:p>
    <w:p w14:paraId="1E69746D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Engineered enterprise AI platform demo suite demonstrating 80% faster time-to-insight and 50-70% lower TCO vs. multi-vendor stacks through unified architecture combining streaming analytics, Gen AI, and predictive </w:t>
      </w:r>
      <w:proofErr w:type="gramStart"/>
      <w:r>
        <w:t>ML</w:t>
      </w:r>
      <w:proofErr w:type="gramEnd"/>
    </w:p>
    <w:p w14:paraId="4EA4298D" w14:textId="48381C75" w:rsidR="00B92E3D" w:rsidRDefault="00000000">
      <w:pPr>
        <w:pStyle w:val="ListParagraph"/>
        <w:numPr>
          <w:ilvl w:val="0"/>
          <w:numId w:val="2"/>
        </w:numPr>
      </w:pPr>
      <w:r>
        <w:t xml:space="preserve">Implemented real-time streaming analytics processing thousands of events/second with zero data loss using OCI Streaming (Kafka-compatible) and Delta Lake ACID transactions, enabling time travel and full audit </w:t>
      </w:r>
      <w:r w:rsidR="00D92DF5">
        <w:t>trails.</w:t>
      </w:r>
    </w:p>
    <w:p w14:paraId="0ADAE9A8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Built AI-powered customer intelligence system analyzing 500+ reviews in minutes using native Spark SQL integration with Llama 3.3 70B, achieving 80% faster deployment than traditional NLP pipelines with 75+ language </w:t>
      </w:r>
      <w:proofErr w:type="gramStart"/>
      <w:r>
        <w:t>support</w:t>
      </w:r>
      <w:proofErr w:type="gramEnd"/>
    </w:p>
    <w:p w14:paraId="0B4286EF" w14:textId="77777777" w:rsidR="00B92E3D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Deployed GPU-accelerated TensorFlow models for churn prediction (85% accuracy, 0.90 AUC-ROC) and collaborative filtering recommendations delivering $24 ROI per $1 retention spend and 200% revenue </w:t>
      </w:r>
      <w:proofErr w:type="gramStart"/>
      <w:r>
        <w:t>uplift</w:t>
      </w:r>
      <w:proofErr w:type="gramEnd"/>
    </w:p>
    <w:p w14:paraId="123F3B72" w14:textId="4B252C2C" w:rsidR="00B92E3D" w:rsidRDefault="00D92DF5">
      <w:pPr>
        <w:pStyle w:val="JobHeader"/>
      </w:pPr>
      <w:r>
        <w:t>Technical</w:t>
      </w:r>
      <w:r w:rsidR="00000000">
        <w:t xml:space="preserve"> Support </w:t>
      </w:r>
      <w:proofErr w:type="gramStart"/>
      <w:r w:rsidR="00000000">
        <w:t>Engineer</w:t>
      </w:r>
      <w:r w:rsidR="00000000">
        <w:rPr>
          <w:b w:val="0"/>
          <w:bCs w:val="0"/>
        </w:rPr>
        <w:t xml:space="preserve">  |</w:t>
      </w:r>
      <w:proofErr w:type="gramEnd"/>
      <w:r w:rsidR="00000000">
        <w:rPr>
          <w:b w:val="0"/>
          <w:bCs w:val="0"/>
        </w:rPr>
        <w:t xml:space="preserve">  </w:t>
      </w:r>
      <w:proofErr w:type="spellStart"/>
      <w:r w:rsidR="00000000">
        <w:rPr>
          <w:b w:val="0"/>
          <w:bCs w:val="0"/>
        </w:rPr>
        <w:t>Cyshield</w:t>
      </w:r>
      <w:proofErr w:type="spellEnd"/>
    </w:p>
    <w:p w14:paraId="1ED835DE" w14:textId="15A6BC01" w:rsidR="00B92E3D" w:rsidRDefault="00D92DF5">
      <w:pPr>
        <w:pStyle w:val="JobDetails"/>
      </w:pPr>
      <w:r>
        <w:rPr>
          <w:i/>
          <w:iCs/>
        </w:rPr>
        <w:t>Egypt</w:t>
      </w:r>
      <w:r w:rsidR="00000000">
        <w:rPr>
          <w:i/>
          <w:iCs/>
        </w:rPr>
        <w:t xml:space="preserve"> </w:t>
      </w:r>
      <w:proofErr w:type="gramStart"/>
      <w:r w:rsidR="00000000">
        <w:rPr>
          <w:i/>
          <w:iCs/>
        </w:rPr>
        <w:t>•  October</w:t>
      </w:r>
      <w:proofErr w:type="gramEnd"/>
      <w:r w:rsidR="00000000">
        <w:rPr>
          <w:i/>
          <w:iCs/>
        </w:rPr>
        <w:t xml:space="preserve"> 2024 </w:t>
      </w:r>
      <w:r>
        <w:rPr>
          <w:i/>
          <w:iCs/>
        </w:rPr>
        <w:t>–</w:t>
      </w:r>
      <w:r w:rsidR="00000000">
        <w:rPr>
          <w:i/>
          <w:iCs/>
        </w:rPr>
        <w:t xml:space="preserve"> </w:t>
      </w:r>
      <w:r>
        <w:rPr>
          <w:i/>
          <w:iCs/>
        </w:rPr>
        <w:t>August2024</w:t>
      </w:r>
    </w:p>
    <w:p w14:paraId="67975AFD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Collaborated with cross-functional engineering teams to debug complex software issues, improving system reliability and reducing downtime through proactive </w:t>
      </w:r>
      <w:proofErr w:type="gramStart"/>
      <w:r>
        <w:t>monitoring</w:t>
      </w:r>
      <w:proofErr w:type="gramEnd"/>
    </w:p>
    <w:p w14:paraId="348A97D8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Developed automated scripts for system performance monitoring and alerting, identifying patterns in logs and error reports to suggest stability </w:t>
      </w:r>
      <w:proofErr w:type="gramStart"/>
      <w:r>
        <w:t>improvements</w:t>
      </w:r>
      <w:proofErr w:type="gramEnd"/>
    </w:p>
    <w:p w14:paraId="43EFFD94" w14:textId="77777777" w:rsidR="00B92E3D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Supported software deployment and configuration for clients, ensuring seamless integration with existing systems and maintaining high customer </w:t>
      </w:r>
      <w:proofErr w:type="gramStart"/>
      <w:r>
        <w:t>satisfaction</w:t>
      </w:r>
      <w:proofErr w:type="gramEnd"/>
    </w:p>
    <w:p w14:paraId="68DFF4E0" w14:textId="77777777" w:rsidR="00B92E3D" w:rsidRDefault="00000000">
      <w:pPr>
        <w:pStyle w:val="JobHeader"/>
      </w:pPr>
      <w:r>
        <w:t xml:space="preserve">Digital Operations </w:t>
      </w:r>
      <w:proofErr w:type="gramStart"/>
      <w:r>
        <w:t>Consultant</w:t>
      </w:r>
      <w:r>
        <w:rPr>
          <w:b w:val="0"/>
          <w:bCs w:val="0"/>
        </w:rPr>
        <w:t xml:space="preserve">  |</w:t>
      </w:r>
      <w:proofErr w:type="gramEnd"/>
      <w:r>
        <w:rPr>
          <w:b w:val="0"/>
          <w:bCs w:val="0"/>
        </w:rPr>
        <w:t xml:space="preserve">  Stellar Consulting</w:t>
      </w:r>
    </w:p>
    <w:p w14:paraId="72C2149B" w14:textId="77777777" w:rsidR="00B92E3D" w:rsidRDefault="00000000">
      <w:pPr>
        <w:pStyle w:val="JobDetails"/>
      </w:pPr>
      <w:r>
        <w:rPr>
          <w:i/>
          <w:iCs/>
        </w:rPr>
        <w:t xml:space="preserve">UAE, Egypt &amp; Saudi </w:t>
      </w:r>
      <w:proofErr w:type="gramStart"/>
      <w:r>
        <w:rPr>
          <w:i/>
          <w:iCs/>
        </w:rPr>
        <w:t>Arabia  •</w:t>
      </w:r>
      <w:proofErr w:type="gramEnd"/>
      <w:r>
        <w:rPr>
          <w:i/>
          <w:iCs/>
        </w:rPr>
        <w:t xml:space="preserve">  June 2024 - September 2024</w:t>
      </w:r>
    </w:p>
    <w:p w14:paraId="1A9D7958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Delivered custom technical solutions for pharmaceutical clients (Pfizer, AstraZeneca) by developing registration apps and websites that streamlined event operations and enhanced attendee </w:t>
      </w:r>
      <w:proofErr w:type="gramStart"/>
      <w:r>
        <w:t>engagement</w:t>
      </w:r>
      <w:proofErr w:type="gramEnd"/>
    </w:p>
    <w:p w14:paraId="2644E256" w14:textId="77777777" w:rsidR="00B92E3D" w:rsidRDefault="00000000">
      <w:pPr>
        <w:pStyle w:val="ListParagraph"/>
        <w:numPr>
          <w:ilvl w:val="0"/>
          <w:numId w:val="2"/>
        </w:numPr>
        <w:spacing w:after="120"/>
      </w:pPr>
      <w:r>
        <w:t xml:space="preserve">Collaborated with Egypt's Deputy Health Minister to integrate technology solutions for healthcare events, demonstrating ability to work with high-level stakeholders on critical </w:t>
      </w:r>
      <w:proofErr w:type="gramStart"/>
      <w:r>
        <w:t>initiatives</w:t>
      </w:r>
      <w:proofErr w:type="gramEnd"/>
    </w:p>
    <w:p w14:paraId="3BABCE04" w14:textId="77777777" w:rsidR="00B92E3D" w:rsidRDefault="00000000">
      <w:pPr>
        <w:pStyle w:val="JobHeader"/>
      </w:pPr>
      <w:r>
        <w:t xml:space="preserve">Innovation </w:t>
      </w:r>
      <w:proofErr w:type="gramStart"/>
      <w:r>
        <w:t>Consultant</w:t>
      </w:r>
      <w:r>
        <w:rPr>
          <w:b w:val="0"/>
          <w:bCs w:val="0"/>
        </w:rPr>
        <w:t xml:space="preserve">  |</w:t>
      </w:r>
      <w:proofErr w:type="gramEnd"/>
      <w:r>
        <w:rPr>
          <w:b w:val="0"/>
          <w:bCs w:val="0"/>
        </w:rPr>
        <w:t xml:space="preserve">  </w:t>
      </w:r>
      <w:proofErr w:type="spellStart"/>
      <w:r>
        <w:rPr>
          <w:b w:val="0"/>
          <w:bCs w:val="0"/>
        </w:rPr>
        <w:t>Mooevo</w:t>
      </w:r>
      <w:proofErr w:type="spellEnd"/>
    </w:p>
    <w:p w14:paraId="490B41F3" w14:textId="77777777" w:rsidR="00B92E3D" w:rsidRDefault="00000000">
      <w:pPr>
        <w:pStyle w:val="JobDetails"/>
      </w:pPr>
      <w:r>
        <w:rPr>
          <w:i/>
          <w:iCs/>
        </w:rPr>
        <w:t xml:space="preserve">Madrid, </w:t>
      </w:r>
      <w:proofErr w:type="gramStart"/>
      <w:r>
        <w:rPr>
          <w:i/>
          <w:iCs/>
        </w:rPr>
        <w:t>Spain  •</w:t>
      </w:r>
      <w:proofErr w:type="gramEnd"/>
      <w:r>
        <w:rPr>
          <w:i/>
          <w:iCs/>
        </w:rPr>
        <w:t xml:space="preserve">  September 2022 - December 2022</w:t>
      </w:r>
    </w:p>
    <w:p w14:paraId="4FEDE097" w14:textId="77777777" w:rsidR="00B92E3D" w:rsidRDefault="00000000">
      <w:pPr>
        <w:pStyle w:val="ListParagraph"/>
        <w:numPr>
          <w:ilvl w:val="0"/>
          <w:numId w:val="2"/>
        </w:numPr>
      </w:pPr>
      <w:r>
        <w:lastRenderedPageBreak/>
        <w:t xml:space="preserve">Conducted qualitative and quantitative market research analyzing B2B and B2C routes to market, presenting findings to stakeholders through weekly </w:t>
      </w:r>
      <w:proofErr w:type="gramStart"/>
      <w:r>
        <w:t>presentations</w:t>
      </w:r>
      <w:proofErr w:type="gramEnd"/>
    </w:p>
    <w:p w14:paraId="73CDEE79" w14:textId="77777777" w:rsidR="00B92E3D" w:rsidRDefault="00000000">
      <w:pPr>
        <w:pStyle w:val="ListParagraph"/>
        <w:numPr>
          <w:ilvl w:val="0"/>
          <w:numId w:val="2"/>
        </w:numPr>
        <w:spacing w:after="140"/>
      </w:pPr>
      <w:r>
        <w:t xml:space="preserve">Monitored campaign performance metrics and provided data-driven recommendations to optimize marketing </w:t>
      </w:r>
      <w:proofErr w:type="gramStart"/>
      <w:r>
        <w:t>strategies</w:t>
      </w:r>
      <w:proofErr w:type="gramEnd"/>
    </w:p>
    <w:p w14:paraId="3E428E32" w14:textId="77777777" w:rsidR="00B92E3D" w:rsidRDefault="00000000">
      <w:pPr>
        <w:pStyle w:val="SectionHeader"/>
      </w:pPr>
      <w:r>
        <w:t>EDUCATION</w:t>
      </w:r>
    </w:p>
    <w:p w14:paraId="1A55DFEB" w14:textId="77777777" w:rsidR="00B92E3D" w:rsidRDefault="00000000">
      <w:pPr>
        <w:pStyle w:val="JobHeader"/>
      </w:pPr>
      <w:r>
        <w:t>Bachelor of Science in Computer Science &amp; Artificial Intelligence</w:t>
      </w:r>
    </w:p>
    <w:p w14:paraId="6B7C0659" w14:textId="77777777" w:rsidR="00B92E3D" w:rsidRDefault="00000000">
      <w:pPr>
        <w:pStyle w:val="JobDetails"/>
      </w:pPr>
      <w:r>
        <w:rPr>
          <w:i/>
          <w:iCs/>
        </w:rPr>
        <w:t xml:space="preserve">IE University </w:t>
      </w:r>
      <w:proofErr w:type="gramStart"/>
      <w:r>
        <w:rPr>
          <w:i/>
          <w:iCs/>
        </w:rPr>
        <w:t>Madrid  •</w:t>
      </w:r>
      <w:proofErr w:type="gramEnd"/>
      <w:r>
        <w:rPr>
          <w:i/>
          <w:iCs/>
        </w:rPr>
        <w:t xml:space="preserve">  Madrid, Spain  •  September 2020 - July 2024</w:t>
      </w:r>
    </w:p>
    <w:p w14:paraId="100C6538" w14:textId="77777777" w:rsidR="00B92E3D" w:rsidRDefault="00000000">
      <w:pPr>
        <w:spacing w:after="140"/>
      </w:pPr>
      <w:r>
        <w:rPr>
          <w:b/>
          <w:bCs/>
        </w:rPr>
        <w:t xml:space="preserve">Relevant Coursework: </w:t>
      </w:r>
      <w:r>
        <w:t>Machine Learning, Deep Learning, Computer Vision, Natural Language Processing, Statistical Learning, Chatbots &amp; Recommendation Engines, Algorithms &amp; Data Structures, Database Systems, Cloud Computing (Azure), Software Development, Network Programming</w:t>
      </w:r>
    </w:p>
    <w:p w14:paraId="4693C393" w14:textId="77777777" w:rsidR="00B92E3D" w:rsidRDefault="00000000">
      <w:pPr>
        <w:pStyle w:val="SectionHeader"/>
      </w:pPr>
      <w:r>
        <w:t>KEY PROJECTS</w:t>
      </w:r>
    </w:p>
    <w:p w14:paraId="2DC2BB04" w14:textId="77777777" w:rsidR="00B92E3D" w:rsidRDefault="00000000">
      <w:pPr>
        <w:pStyle w:val="JobHeader"/>
      </w:pPr>
      <w:r>
        <w:t>RAG Document Q&amp;A Application with Oracle Cloud Infrastructure</w:t>
      </w:r>
    </w:p>
    <w:p w14:paraId="228D4F6A" w14:textId="6038F0C5" w:rsidR="00B92E3D" w:rsidRDefault="00000000">
      <w:pPr>
        <w:pStyle w:val="ListParagraph"/>
        <w:numPr>
          <w:ilvl w:val="0"/>
          <w:numId w:val="2"/>
        </w:numPr>
      </w:pPr>
      <w:r>
        <w:t>Built full-stack production RAG system integrating Next.js, Oracle Autonomous Database 23ai vector search, and Anthropic Claude Sonnet 4.5</w:t>
      </w:r>
    </w:p>
    <w:p w14:paraId="222C4983" w14:textId="77777777" w:rsidR="00B92E3D" w:rsidRDefault="00000000">
      <w:pPr>
        <w:pStyle w:val="ListParagraph"/>
        <w:numPr>
          <w:ilvl w:val="0"/>
          <w:numId w:val="2"/>
        </w:numPr>
      </w:pPr>
      <w:r>
        <w:t>Implemented sophisticated document processing pipeline with optimized chunking strategies and 1024-dimension embeddings via OCI Cohere</w:t>
      </w:r>
    </w:p>
    <w:p w14:paraId="180CDC51" w14:textId="77777777" w:rsidR="00B92E3D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Demonstrated practical integration of vector databases, LLMs, and cloud services in enterprise-grade AI application </w:t>
      </w:r>
      <w:proofErr w:type="gramStart"/>
      <w:r>
        <w:t>architecture</w:t>
      </w:r>
      <w:proofErr w:type="gramEnd"/>
    </w:p>
    <w:p w14:paraId="406CCBF8" w14:textId="77777777" w:rsidR="00B92E3D" w:rsidRDefault="00000000">
      <w:pPr>
        <w:pStyle w:val="JobHeader"/>
      </w:pPr>
      <w:r>
        <w:t>Oracle AI Data Platform - Executive Analytics Demo Suite</w:t>
      </w:r>
    </w:p>
    <w:p w14:paraId="28D9B9F1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Developed three </w:t>
      </w:r>
      <w:proofErr w:type="spellStart"/>
      <w:r>
        <w:t>Jupyter</w:t>
      </w:r>
      <w:proofErr w:type="spellEnd"/>
      <w:r>
        <w:t xml:space="preserve"> notebooks showcasing unified AI data platform: real-time streaming with Delta Lake, Gen AI integration with Llama 3.3 70B, and GPU-accelerated predictive </w:t>
      </w:r>
      <w:proofErr w:type="gramStart"/>
      <w:r>
        <w:t>ML</w:t>
      </w:r>
      <w:proofErr w:type="gramEnd"/>
    </w:p>
    <w:p w14:paraId="43BF2C04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Achieved 85%+ churn prediction accuracy and 0.90 AUC-ROC with TensorFlow, processing 500+ customer reviews with automated sentiment analysis across 75+ </w:t>
      </w:r>
      <w:proofErr w:type="gramStart"/>
      <w:r>
        <w:t>languages</w:t>
      </w:r>
      <w:proofErr w:type="gramEnd"/>
    </w:p>
    <w:p w14:paraId="18086AA6" w14:textId="77777777" w:rsidR="00B92E3D" w:rsidRDefault="00000000">
      <w:pPr>
        <w:pStyle w:val="ListParagraph"/>
        <w:numPr>
          <w:ilvl w:val="0"/>
          <w:numId w:val="2"/>
        </w:numPr>
        <w:spacing w:after="100"/>
      </w:pPr>
      <w:r>
        <w:t xml:space="preserve">Quantified business impact: $24 ROI per $1 retention spend, 200% recommendation-driven revenue uplift, $100K+ total value from ML </w:t>
      </w:r>
      <w:proofErr w:type="gramStart"/>
      <w:r>
        <w:t>pipeline</w:t>
      </w:r>
      <w:proofErr w:type="gramEnd"/>
    </w:p>
    <w:p w14:paraId="15F029F0" w14:textId="77777777" w:rsidR="00B92E3D" w:rsidRDefault="00000000">
      <w:pPr>
        <w:pStyle w:val="JobHeader"/>
      </w:pPr>
      <w:r>
        <w:t>Blemish Cosmetics - E-commerce Platform</w:t>
      </w:r>
    </w:p>
    <w:p w14:paraId="3985A88A" w14:textId="77777777" w:rsidR="00B92E3D" w:rsidRDefault="00000000">
      <w:pPr>
        <w:pStyle w:val="JobDetails"/>
      </w:pPr>
      <w:r>
        <w:rPr>
          <w:i/>
          <w:iCs/>
        </w:rPr>
        <w:t>February 2022 - May 2024</w:t>
      </w:r>
    </w:p>
    <w:p w14:paraId="579F937E" w14:textId="77777777" w:rsidR="00B92E3D" w:rsidRDefault="00000000">
      <w:pPr>
        <w:pStyle w:val="ListParagraph"/>
        <w:numPr>
          <w:ilvl w:val="0"/>
          <w:numId w:val="2"/>
        </w:numPr>
      </w:pPr>
      <w:r>
        <w:t xml:space="preserve">Founded and scaled niche skincare business, managing end-to-end operations including product sourcing, inventory, and customer </w:t>
      </w:r>
      <w:proofErr w:type="gramStart"/>
      <w:r>
        <w:t>service</w:t>
      </w:r>
      <w:proofErr w:type="gramEnd"/>
    </w:p>
    <w:p w14:paraId="1FEA2F0E" w14:textId="5D3E3149" w:rsidR="00B92E3D" w:rsidRDefault="00000000">
      <w:pPr>
        <w:pStyle w:val="ListParagraph"/>
        <w:numPr>
          <w:ilvl w:val="0"/>
          <w:numId w:val="2"/>
        </w:numPr>
      </w:pPr>
      <w:r>
        <w:t>Built responsive e-commerce website using React and Node.js, implementing multi-channel marketing strategy across social media</w:t>
      </w:r>
      <w:r w:rsidR="00D92DF5">
        <w:t>.</w:t>
      </w:r>
    </w:p>
    <w:sectPr w:rsidR="00B92E3D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52BA1" w14:textId="77777777" w:rsidR="000F15D3" w:rsidRDefault="000F15D3" w:rsidP="009620FC">
      <w:r>
        <w:separator/>
      </w:r>
    </w:p>
  </w:endnote>
  <w:endnote w:type="continuationSeparator" w:id="0">
    <w:p w14:paraId="01E92BEB" w14:textId="77777777" w:rsidR="000F15D3" w:rsidRDefault="000F15D3" w:rsidP="00962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8E545" w14:textId="799571E4" w:rsidR="009620FC" w:rsidRDefault="009620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3F29A4" wp14:editId="24C3A3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4B697" w14:textId="066D787B" w:rsidR="009620FC" w:rsidRPr="009620FC" w:rsidRDefault="009620FC" w:rsidP="009620F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20F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F29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7D4B697" w14:textId="066D787B" w:rsidR="009620FC" w:rsidRPr="009620FC" w:rsidRDefault="009620FC" w:rsidP="009620F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620FC">
                      <w:rPr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5ECC" w14:textId="137481D3" w:rsidR="009620FC" w:rsidRDefault="009620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A54561" wp14:editId="0DAF05DB">
              <wp:simplePos x="4572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383F9" w14:textId="755A99BB" w:rsidR="009620FC" w:rsidRPr="009620FC" w:rsidRDefault="009620FC" w:rsidP="009620F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20F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545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0A3383F9" w14:textId="755A99BB" w:rsidR="009620FC" w:rsidRPr="009620FC" w:rsidRDefault="009620FC" w:rsidP="009620F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620FC">
                      <w:rPr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B0632" w14:textId="30DB6304" w:rsidR="009620FC" w:rsidRDefault="009620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725F80" wp14:editId="586B69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D899C" w14:textId="7A74F192" w:rsidR="009620FC" w:rsidRPr="009620FC" w:rsidRDefault="009620FC" w:rsidP="009620F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620F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25F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75D899C" w14:textId="7A74F192" w:rsidR="009620FC" w:rsidRPr="009620FC" w:rsidRDefault="009620FC" w:rsidP="009620F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9620FC">
                      <w:rPr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A424E" w14:textId="77777777" w:rsidR="000F15D3" w:rsidRDefault="000F15D3" w:rsidP="009620FC">
      <w:r>
        <w:separator/>
      </w:r>
    </w:p>
  </w:footnote>
  <w:footnote w:type="continuationSeparator" w:id="0">
    <w:p w14:paraId="228F24C8" w14:textId="77777777" w:rsidR="000F15D3" w:rsidRDefault="000F15D3" w:rsidP="00962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80069"/>
    <w:multiLevelType w:val="hybridMultilevel"/>
    <w:tmpl w:val="B64899EE"/>
    <w:lvl w:ilvl="0" w:tplc="AB4C151A">
      <w:start w:val="1"/>
      <w:numFmt w:val="bullet"/>
      <w:lvlText w:val="●"/>
      <w:lvlJc w:val="left"/>
      <w:pPr>
        <w:ind w:left="720" w:hanging="360"/>
      </w:pPr>
    </w:lvl>
    <w:lvl w:ilvl="1" w:tplc="0A50E7CA">
      <w:start w:val="1"/>
      <w:numFmt w:val="bullet"/>
      <w:lvlText w:val="○"/>
      <w:lvlJc w:val="left"/>
      <w:pPr>
        <w:ind w:left="1440" w:hanging="360"/>
      </w:pPr>
    </w:lvl>
    <w:lvl w:ilvl="2" w:tplc="C74084C2">
      <w:start w:val="1"/>
      <w:numFmt w:val="bullet"/>
      <w:lvlText w:val="■"/>
      <w:lvlJc w:val="left"/>
      <w:pPr>
        <w:ind w:left="2160" w:hanging="360"/>
      </w:pPr>
    </w:lvl>
    <w:lvl w:ilvl="3" w:tplc="A5C4C666">
      <w:start w:val="1"/>
      <w:numFmt w:val="bullet"/>
      <w:lvlText w:val="●"/>
      <w:lvlJc w:val="left"/>
      <w:pPr>
        <w:ind w:left="2880" w:hanging="360"/>
      </w:pPr>
    </w:lvl>
    <w:lvl w:ilvl="4" w:tplc="DFD8F4F2">
      <w:start w:val="1"/>
      <w:numFmt w:val="bullet"/>
      <w:lvlText w:val="○"/>
      <w:lvlJc w:val="left"/>
      <w:pPr>
        <w:ind w:left="3600" w:hanging="360"/>
      </w:pPr>
    </w:lvl>
    <w:lvl w:ilvl="5" w:tplc="A642D77C">
      <w:start w:val="1"/>
      <w:numFmt w:val="bullet"/>
      <w:lvlText w:val="■"/>
      <w:lvlJc w:val="left"/>
      <w:pPr>
        <w:ind w:left="4320" w:hanging="360"/>
      </w:pPr>
    </w:lvl>
    <w:lvl w:ilvl="6" w:tplc="30EC1610">
      <w:start w:val="1"/>
      <w:numFmt w:val="bullet"/>
      <w:lvlText w:val="●"/>
      <w:lvlJc w:val="left"/>
      <w:pPr>
        <w:ind w:left="5040" w:hanging="360"/>
      </w:pPr>
    </w:lvl>
    <w:lvl w:ilvl="7" w:tplc="B3041402">
      <w:start w:val="1"/>
      <w:numFmt w:val="bullet"/>
      <w:lvlText w:val="●"/>
      <w:lvlJc w:val="left"/>
      <w:pPr>
        <w:ind w:left="5760" w:hanging="360"/>
      </w:pPr>
    </w:lvl>
    <w:lvl w:ilvl="8" w:tplc="FF02B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835728"/>
    <w:multiLevelType w:val="hybridMultilevel"/>
    <w:tmpl w:val="E306FC56"/>
    <w:lvl w:ilvl="0" w:tplc="FF7274F4">
      <w:start w:val="1"/>
      <w:numFmt w:val="bullet"/>
      <w:lvlText w:val="•"/>
      <w:lvlJc w:val="left"/>
      <w:pPr>
        <w:ind w:left="360" w:hanging="260"/>
      </w:pPr>
    </w:lvl>
    <w:lvl w:ilvl="1" w:tplc="45A40BDA">
      <w:numFmt w:val="decimal"/>
      <w:lvlText w:val=""/>
      <w:lvlJc w:val="left"/>
    </w:lvl>
    <w:lvl w:ilvl="2" w:tplc="E438CD30">
      <w:numFmt w:val="decimal"/>
      <w:lvlText w:val=""/>
      <w:lvlJc w:val="left"/>
    </w:lvl>
    <w:lvl w:ilvl="3" w:tplc="42E01834">
      <w:numFmt w:val="decimal"/>
      <w:lvlText w:val=""/>
      <w:lvlJc w:val="left"/>
    </w:lvl>
    <w:lvl w:ilvl="4" w:tplc="E3DCF1B2">
      <w:numFmt w:val="decimal"/>
      <w:lvlText w:val=""/>
      <w:lvlJc w:val="left"/>
    </w:lvl>
    <w:lvl w:ilvl="5" w:tplc="C4488DE6">
      <w:numFmt w:val="decimal"/>
      <w:lvlText w:val=""/>
      <w:lvlJc w:val="left"/>
    </w:lvl>
    <w:lvl w:ilvl="6" w:tplc="48CC09E6">
      <w:numFmt w:val="decimal"/>
      <w:lvlText w:val=""/>
      <w:lvlJc w:val="left"/>
    </w:lvl>
    <w:lvl w:ilvl="7" w:tplc="28E0A19A">
      <w:numFmt w:val="decimal"/>
      <w:lvlText w:val=""/>
      <w:lvlJc w:val="left"/>
    </w:lvl>
    <w:lvl w:ilvl="8" w:tplc="FF4464BE">
      <w:numFmt w:val="decimal"/>
      <w:lvlText w:val=""/>
      <w:lvlJc w:val="left"/>
    </w:lvl>
  </w:abstractNum>
  <w:num w:numId="1" w16cid:durableId="772091594">
    <w:abstractNumId w:val="0"/>
    <w:lvlOverride w:ilvl="0">
      <w:startOverride w:val="1"/>
    </w:lvlOverride>
  </w:num>
  <w:num w:numId="2" w16cid:durableId="704140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E3D"/>
    <w:rsid w:val="000F15D3"/>
    <w:rsid w:val="009620FC"/>
    <w:rsid w:val="00B92E3D"/>
    <w:rsid w:val="00D9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4CFF"/>
  <w15:docId w15:val="{9CB1A1BF-5954-44EA-AC69-7FB4E3DA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40"/>
    </w:pPr>
    <w:rPr>
      <w:b/>
      <w:bCs/>
      <w:color w:val="1A1A1A"/>
      <w:sz w:val="48"/>
      <w:szCs w:val="48"/>
    </w:rPr>
  </w:style>
  <w:style w:type="paragraph" w:customStyle="1" w:styleId="Contact">
    <w:name w:val="Contact"/>
    <w:pPr>
      <w:spacing w:after="160"/>
    </w:pPr>
    <w:rPr>
      <w:color w:val="4A4A4A"/>
      <w:sz w:val="20"/>
      <w:szCs w:val="20"/>
    </w:rPr>
  </w:style>
  <w:style w:type="paragraph" w:customStyle="1" w:styleId="SectionHeader">
    <w:name w:val="Section Header"/>
    <w:pPr>
      <w:pBdr>
        <w:bottom w:val="single" w:sz="8" w:space="1" w:color="2C5AA0"/>
      </w:pBdr>
      <w:spacing w:before="200" w:after="100"/>
    </w:pPr>
    <w:rPr>
      <w:b/>
      <w:bCs/>
      <w:color w:val="1A1A1A"/>
      <w:sz w:val="26"/>
      <w:szCs w:val="26"/>
    </w:rPr>
  </w:style>
  <w:style w:type="paragraph" w:customStyle="1" w:styleId="JobHeader">
    <w:name w:val="Job Header"/>
    <w:pPr>
      <w:spacing w:before="100" w:after="20"/>
    </w:pPr>
    <w:rPr>
      <w:b/>
      <w:bCs/>
      <w:color w:val="1A1A1A"/>
      <w:sz w:val="23"/>
      <w:szCs w:val="23"/>
    </w:rPr>
  </w:style>
  <w:style w:type="paragraph" w:customStyle="1" w:styleId="JobDetails">
    <w:name w:val="Job Details"/>
    <w:pPr>
      <w:spacing w:after="60"/>
    </w:pPr>
    <w:rPr>
      <w:color w:val="4A4A4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9620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2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Youssef Gebaly</cp:lastModifiedBy>
  <cp:revision>2</cp:revision>
  <dcterms:created xsi:type="dcterms:W3CDTF">2025-12-31T09:56:00Z</dcterms:created>
  <dcterms:modified xsi:type="dcterms:W3CDTF">2025-12-31T09:56:00Z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