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AE0" w:rsidRPr="00C70F6C" w:rsidRDefault="00AF0AE0" w:rsidP="008176AB">
      <w:pPr>
        <w:pStyle w:val="Heading1"/>
        <w:rPr>
          <w:color w:val="auto"/>
          <w:sz w:val="32"/>
          <w:szCs w:val="32"/>
        </w:rPr>
      </w:pPr>
      <w:r w:rsidRPr="00C70F6C">
        <w:rPr>
          <w:color w:val="auto"/>
          <w:sz w:val="32"/>
          <w:szCs w:val="32"/>
        </w:rPr>
        <w:t xml:space="preserve">What is </w:t>
      </w:r>
      <w:proofErr w:type="spellStart"/>
      <w:r w:rsidRPr="00C70F6C">
        <w:rPr>
          <w:color w:val="auto"/>
          <w:sz w:val="32"/>
          <w:szCs w:val="32"/>
        </w:rPr>
        <w:t>DataOps</w:t>
      </w:r>
      <w:proofErr w:type="spellEnd"/>
      <w:r w:rsidRPr="00C70F6C">
        <w:rPr>
          <w:color w:val="auto"/>
          <w:sz w:val="32"/>
          <w:szCs w:val="32"/>
        </w:rPr>
        <w:t>?</w:t>
      </w:r>
    </w:p>
    <w:p w:rsidR="00AF0AE0" w:rsidRDefault="00AF0AE0" w:rsidP="00AF0AE0">
      <w:pPr>
        <w:rPr>
          <w:sz w:val="24"/>
          <w:szCs w:val="24"/>
        </w:rPr>
      </w:pPr>
    </w:p>
    <w:p w:rsidR="00AF0AE0" w:rsidRPr="00C70F6C" w:rsidRDefault="00AF0AE0" w:rsidP="00C70F6C">
      <w:pPr>
        <w:pStyle w:val="Heading1"/>
        <w:rPr>
          <w:b w:val="0"/>
          <w:bCs w:val="0"/>
          <w:color w:val="auto"/>
          <w:sz w:val="24"/>
          <w:szCs w:val="24"/>
        </w:rPr>
      </w:pPr>
      <w:proofErr w:type="spellStart"/>
      <w:r w:rsidRPr="008176AB">
        <w:rPr>
          <w:b w:val="0"/>
          <w:bCs w:val="0"/>
          <w:color w:val="auto"/>
          <w:sz w:val="24"/>
          <w:szCs w:val="24"/>
        </w:rPr>
        <w:t>DataOps</w:t>
      </w:r>
      <w:proofErr w:type="spellEnd"/>
      <w:r w:rsidRPr="008176AB">
        <w:rPr>
          <w:b w:val="0"/>
          <w:bCs w:val="0"/>
          <w:color w:val="auto"/>
          <w:sz w:val="24"/>
          <w:szCs w:val="24"/>
        </w:rPr>
        <w:t xml:space="preserve">, which is short for data operations, is an </w:t>
      </w:r>
      <w:proofErr w:type="spellStart"/>
      <w:r w:rsidRPr="008176AB">
        <w:rPr>
          <w:b w:val="0"/>
          <w:bCs w:val="0"/>
          <w:color w:val="auto"/>
          <w:sz w:val="24"/>
          <w:szCs w:val="24"/>
        </w:rPr>
        <w:t>extention</w:t>
      </w:r>
      <w:proofErr w:type="spellEnd"/>
      <w:r w:rsidRPr="008176AB">
        <w:rPr>
          <w:b w:val="0"/>
          <w:bCs w:val="0"/>
          <w:color w:val="auto"/>
          <w:sz w:val="24"/>
          <w:szCs w:val="24"/>
        </w:rPr>
        <w:t xml:space="preserve"> of </w:t>
      </w:r>
      <w:proofErr w:type="spellStart"/>
      <w:r w:rsidRPr="008176AB">
        <w:rPr>
          <w:b w:val="0"/>
          <w:bCs w:val="0"/>
          <w:color w:val="auto"/>
          <w:sz w:val="24"/>
          <w:szCs w:val="24"/>
        </w:rPr>
        <w:t>DevOps</w:t>
      </w:r>
      <w:proofErr w:type="spellEnd"/>
      <w:r w:rsidRPr="008176AB">
        <w:rPr>
          <w:b w:val="0"/>
          <w:bCs w:val="0"/>
          <w:color w:val="auto"/>
          <w:sz w:val="24"/>
          <w:szCs w:val="24"/>
        </w:rPr>
        <w:t xml:space="preserve"> that focuses on streamlining data engineering processes that enh</w:t>
      </w:r>
      <w:r w:rsidR="002B5201">
        <w:rPr>
          <w:b w:val="0"/>
          <w:bCs w:val="0"/>
          <w:color w:val="auto"/>
          <w:sz w:val="24"/>
          <w:szCs w:val="24"/>
        </w:rPr>
        <w:t xml:space="preserve">ances the speed, </w:t>
      </w:r>
      <w:proofErr w:type="spellStart"/>
      <w:r w:rsidR="002B5201">
        <w:rPr>
          <w:b w:val="0"/>
          <w:bCs w:val="0"/>
          <w:color w:val="auto"/>
          <w:sz w:val="24"/>
          <w:szCs w:val="24"/>
        </w:rPr>
        <w:t>accurancy</w:t>
      </w:r>
      <w:proofErr w:type="spellEnd"/>
      <w:r w:rsidR="002B5201">
        <w:rPr>
          <w:b w:val="0"/>
          <w:bCs w:val="0"/>
          <w:color w:val="auto"/>
          <w:sz w:val="24"/>
          <w:szCs w:val="24"/>
        </w:rPr>
        <w:t>, and t</w:t>
      </w:r>
      <w:r w:rsidRPr="008176AB">
        <w:rPr>
          <w:b w:val="0"/>
          <w:bCs w:val="0"/>
          <w:color w:val="auto"/>
          <w:sz w:val="24"/>
          <w:szCs w:val="24"/>
        </w:rPr>
        <w:t>rustworthiness of data for analytics, insights, and data science.</w:t>
      </w:r>
    </w:p>
    <w:p w:rsidR="00AF0AE0" w:rsidRPr="008176AB" w:rsidRDefault="00AF0AE0" w:rsidP="008176AB">
      <w:pPr>
        <w:pStyle w:val="Heading1"/>
        <w:rPr>
          <w:b w:val="0"/>
          <w:bCs w:val="0"/>
          <w:color w:val="auto"/>
          <w:sz w:val="24"/>
          <w:szCs w:val="24"/>
        </w:rPr>
      </w:pPr>
      <w:proofErr w:type="spellStart"/>
      <w:r w:rsidRPr="008176AB">
        <w:rPr>
          <w:b w:val="0"/>
          <w:bCs w:val="0"/>
          <w:color w:val="auto"/>
          <w:sz w:val="24"/>
          <w:szCs w:val="24"/>
        </w:rPr>
        <w:t>DataOps</w:t>
      </w:r>
      <w:proofErr w:type="spellEnd"/>
      <w:r w:rsidRPr="008176AB">
        <w:rPr>
          <w:b w:val="0"/>
          <w:bCs w:val="0"/>
          <w:color w:val="auto"/>
          <w:sz w:val="24"/>
          <w:szCs w:val="24"/>
        </w:rPr>
        <w:t xml:space="preserve"> introduces agile development to data analytics so that data teams and users work together more efficiently and effectively. It is also a process-driven, automated technique, which data engineering and analytics teams can adopt for continuous integration and continuous deployment.</w:t>
      </w:r>
    </w:p>
    <w:p w:rsidR="00AF0AE0" w:rsidRDefault="00AF0AE0" w:rsidP="00AF0AE0">
      <w:pPr>
        <w:rPr>
          <w:sz w:val="24"/>
          <w:szCs w:val="24"/>
        </w:rPr>
      </w:pPr>
    </w:p>
    <w:p w:rsidR="00AF0AE0" w:rsidRPr="002B5201" w:rsidRDefault="00AF0AE0" w:rsidP="002B5201">
      <w:pPr>
        <w:pStyle w:val="Heading1"/>
        <w:rPr>
          <w:color w:val="auto"/>
          <w:sz w:val="32"/>
          <w:szCs w:val="32"/>
        </w:rPr>
      </w:pPr>
      <w:proofErr w:type="spellStart"/>
      <w:r w:rsidRPr="00C70F6C">
        <w:rPr>
          <w:color w:val="auto"/>
          <w:sz w:val="32"/>
          <w:szCs w:val="32"/>
        </w:rPr>
        <w:t>DataOps</w:t>
      </w:r>
      <w:proofErr w:type="spellEnd"/>
      <w:r w:rsidRPr="00C70F6C">
        <w:rPr>
          <w:color w:val="auto"/>
          <w:sz w:val="32"/>
          <w:szCs w:val="32"/>
        </w:rPr>
        <w:t xml:space="preserve"> benefits</w:t>
      </w:r>
    </w:p>
    <w:p w:rsidR="00AF0AE0" w:rsidRPr="008176AB" w:rsidRDefault="00AF0AE0" w:rsidP="00C70F6C">
      <w:pPr>
        <w:pStyle w:val="Heading1"/>
        <w:numPr>
          <w:ilvl w:val="0"/>
          <w:numId w:val="23"/>
        </w:numPr>
        <w:rPr>
          <w:b w:val="0"/>
          <w:bCs w:val="0"/>
          <w:color w:val="auto"/>
          <w:sz w:val="24"/>
          <w:szCs w:val="24"/>
        </w:rPr>
      </w:pPr>
      <w:r w:rsidRPr="008176AB">
        <w:rPr>
          <w:b w:val="0"/>
          <w:bCs w:val="0"/>
          <w:color w:val="auto"/>
          <w:sz w:val="24"/>
          <w:szCs w:val="24"/>
        </w:rPr>
        <w:t>Empowered data and analytics teams</w:t>
      </w:r>
    </w:p>
    <w:p w:rsidR="00AF0AE0" w:rsidRPr="008176AB" w:rsidRDefault="00AF0AE0" w:rsidP="00C70F6C">
      <w:pPr>
        <w:pStyle w:val="Heading1"/>
        <w:numPr>
          <w:ilvl w:val="0"/>
          <w:numId w:val="23"/>
        </w:numPr>
        <w:rPr>
          <w:b w:val="0"/>
          <w:bCs w:val="0"/>
          <w:color w:val="auto"/>
          <w:sz w:val="24"/>
          <w:szCs w:val="24"/>
        </w:rPr>
      </w:pPr>
      <w:r w:rsidRPr="008176AB">
        <w:rPr>
          <w:b w:val="0"/>
          <w:bCs w:val="0"/>
          <w:color w:val="auto"/>
          <w:sz w:val="24"/>
          <w:szCs w:val="24"/>
        </w:rPr>
        <w:t>Rapid access to trustworthy data</w:t>
      </w:r>
    </w:p>
    <w:p w:rsidR="00AF0AE0" w:rsidRPr="008176AB" w:rsidRDefault="00AF0AE0" w:rsidP="00C70F6C">
      <w:pPr>
        <w:pStyle w:val="Heading1"/>
        <w:numPr>
          <w:ilvl w:val="0"/>
          <w:numId w:val="23"/>
        </w:numPr>
        <w:rPr>
          <w:b w:val="0"/>
          <w:bCs w:val="0"/>
          <w:color w:val="auto"/>
          <w:sz w:val="24"/>
          <w:szCs w:val="24"/>
        </w:rPr>
      </w:pPr>
      <w:r w:rsidRPr="008176AB">
        <w:rPr>
          <w:b w:val="0"/>
          <w:bCs w:val="0"/>
          <w:color w:val="auto"/>
          <w:sz w:val="24"/>
          <w:szCs w:val="24"/>
        </w:rPr>
        <w:t>Shorter to spin up the right data sets</w:t>
      </w:r>
    </w:p>
    <w:p w:rsidR="00AF0AE0" w:rsidRPr="008176AB" w:rsidRDefault="00AF0AE0" w:rsidP="00C70F6C">
      <w:pPr>
        <w:pStyle w:val="Heading1"/>
        <w:numPr>
          <w:ilvl w:val="0"/>
          <w:numId w:val="23"/>
        </w:numPr>
        <w:rPr>
          <w:b w:val="0"/>
          <w:bCs w:val="0"/>
          <w:color w:val="auto"/>
          <w:sz w:val="24"/>
          <w:szCs w:val="24"/>
        </w:rPr>
      </w:pPr>
      <w:r w:rsidRPr="008176AB">
        <w:rPr>
          <w:b w:val="0"/>
          <w:bCs w:val="0"/>
          <w:color w:val="auto"/>
          <w:sz w:val="24"/>
          <w:szCs w:val="24"/>
        </w:rPr>
        <w:t>Flexible IT/business operating model</w:t>
      </w:r>
    </w:p>
    <w:p w:rsidR="00AF0AE0" w:rsidRPr="008176AB" w:rsidRDefault="00AF0AE0" w:rsidP="00C70F6C">
      <w:pPr>
        <w:pStyle w:val="Heading1"/>
        <w:numPr>
          <w:ilvl w:val="0"/>
          <w:numId w:val="23"/>
        </w:numPr>
        <w:rPr>
          <w:b w:val="0"/>
          <w:bCs w:val="0"/>
          <w:color w:val="auto"/>
          <w:sz w:val="24"/>
          <w:szCs w:val="24"/>
        </w:rPr>
      </w:pPr>
      <w:r w:rsidRPr="008176AB">
        <w:rPr>
          <w:b w:val="0"/>
          <w:bCs w:val="0"/>
          <w:color w:val="auto"/>
          <w:sz w:val="24"/>
          <w:szCs w:val="24"/>
        </w:rPr>
        <w:t>Compliance and security</w:t>
      </w:r>
    </w:p>
    <w:p w:rsidR="00AF0AE0" w:rsidRPr="008176AB" w:rsidRDefault="00AF0AE0" w:rsidP="00C70F6C">
      <w:pPr>
        <w:pStyle w:val="Heading1"/>
        <w:numPr>
          <w:ilvl w:val="0"/>
          <w:numId w:val="23"/>
        </w:numPr>
        <w:rPr>
          <w:b w:val="0"/>
          <w:bCs w:val="0"/>
          <w:color w:val="auto"/>
          <w:sz w:val="24"/>
          <w:szCs w:val="24"/>
        </w:rPr>
      </w:pPr>
      <w:r w:rsidRPr="008176AB">
        <w:rPr>
          <w:b w:val="0"/>
          <w:bCs w:val="0"/>
          <w:color w:val="auto"/>
          <w:sz w:val="24"/>
          <w:szCs w:val="24"/>
        </w:rPr>
        <w:t>Advanced cloud transition</w:t>
      </w:r>
    </w:p>
    <w:p w:rsidR="00AF0AE0" w:rsidRPr="008176AB" w:rsidRDefault="00564CAC" w:rsidP="00C70F6C">
      <w:pPr>
        <w:pStyle w:val="Heading1"/>
        <w:numPr>
          <w:ilvl w:val="0"/>
          <w:numId w:val="23"/>
        </w:numPr>
        <w:rPr>
          <w:b w:val="0"/>
          <w:bCs w:val="0"/>
          <w:color w:val="auto"/>
          <w:sz w:val="24"/>
          <w:szCs w:val="24"/>
        </w:rPr>
      </w:pPr>
      <w:r w:rsidRPr="008176AB">
        <w:rPr>
          <w:b w:val="0"/>
          <w:bCs w:val="0"/>
          <w:color w:val="auto"/>
          <w:sz w:val="24"/>
          <w:szCs w:val="24"/>
        </w:rPr>
        <w:t>C</w:t>
      </w:r>
      <w:r w:rsidR="00AF0AE0" w:rsidRPr="008176AB">
        <w:rPr>
          <w:b w:val="0"/>
          <w:bCs w:val="0"/>
          <w:color w:val="auto"/>
          <w:sz w:val="24"/>
          <w:szCs w:val="24"/>
        </w:rPr>
        <w:t>ompet</w:t>
      </w:r>
      <w:r w:rsidRPr="008176AB">
        <w:rPr>
          <w:b w:val="0"/>
          <w:bCs w:val="0"/>
          <w:color w:val="auto"/>
          <w:sz w:val="24"/>
          <w:szCs w:val="24"/>
        </w:rPr>
        <w:t>itive advantage</w:t>
      </w:r>
    </w:p>
    <w:p w:rsidR="00564CAC" w:rsidRDefault="00564CAC" w:rsidP="00AF0AE0">
      <w:pPr>
        <w:rPr>
          <w:sz w:val="24"/>
          <w:szCs w:val="24"/>
        </w:rPr>
      </w:pPr>
    </w:p>
    <w:p w:rsidR="00564CAC" w:rsidRPr="008176AB" w:rsidRDefault="00564CAC" w:rsidP="008176AB">
      <w:pPr>
        <w:pStyle w:val="Heading1"/>
        <w:rPr>
          <w:b w:val="0"/>
          <w:bCs w:val="0"/>
          <w:color w:val="auto"/>
          <w:sz w:val="24"/>
          <w:szCs w:val="24"/>
        </w:rPr>
      </w:pPr>
      <w:proofErr w:type="spellStart"/>
      <w:r w:rsidRPr="008176AB">
        <w:rPr>
          <w:b w:val="0"/>
          <w:bCs w:val="0"/>
          <w:color w:val="auto"/>
          <w:sz w:val="24"/>
          <w:szCs w:val="24"/>
        </w:rPr>
        <w:lastRenderedPageBreak/>
        <w:t>DataOps</w:t>
      </w:r>
      <w:proofErr w:type="spellEnd"/>
      <w:r w:rsidRPr="008176AB">
        <w:rPr>
          <w:b w:val="0"/>
          <w:bCs w:val="0"/>
          <w:color w:val="auto"/>
          <w:sz w:val="24"/>
          <w:szCs w:val="24"/>
        </w:rPr>
        <w:t xml:space="preserve"> is the concept that ties these services into one neat package</w:t>
      </w:r>
      <w:r w:rsidR="002B5201">
        <w:rPr>
          <w:b w:val="0"/>
          <w:bCs w:val="0"/>
          <w:color w:val="auto"/>
          <w:sz w:val="24"/>
          <w:szCs w:val="24"/>
        </w:rPr>
        <w:t>:</w:t>
      </w:r>
    </w:p>
    <w:p w:rsidR="00564CAC" w:rsidRPr="008176AB" w:rsidRDefault="00564CAC" w:rsidP="00C70F6C">
      <w:pPr>
        <w:pStyle w:val="Heading1"/>
        <w:numPr>
          <w:ilvl w:val="0"/>
          <w:numId w:val="24"/>
        </w:numPr>
        <w:rPr>
          <w:b w:val="0"/>
          <w:bCs w:val="0"/>
          <w:color w:val="auto"/>
          <w:sz w:val="24"/>
          <w:szCs w:val="24"/>
        </w:rPr>
      </w:pPr>
      <w:r w:rsidRPr="008176AB">
        <w:rPr>
          <w:b w:val="0"/>
          <w:bCs w:val="0"/>
          <w:color w:val="auto"/>
          <w:sz w:val="24"/>
          <w:szCs w:val="24"/>
        </w:rPr>
        <w:t>Operations development</w:t>
      </w:r>
    </w:p>
    <w:p w:rsidR="00564CAC" w:rsidRPr="008176AB" w:rsidRDefault="00564CAC" w:rsidP="00C70F6C">
      <w:pPr>
        <w:pStyle w:val="Heading1"/>
        <w:numPr>
          <w:ilvl w:val="0"/>
          <w:numId w:val="24"/>
        </w:numPr>
        <w:rPr>
          <w:b w:val="0"/>
          <w:bCs w:val="0"/>
          <w:color w:val="auto"/>
          <w:sz w:val="24"/>
          <w:szCs w:val="24"/>
        </w:rPr>
      </w:pPr>
      <w:r w:rsidRPr="008176AB">
        <w:rPr>
          <w:b w:val="0"/>
          <w:bCs w:val="0"/>
          <w:color w:val="auto"/>
          <w:sz w:val="24"/>
          <w:szCs w:val="24"/>
        </w:rPr>
        <w:t>Data management</w:t>
      </w:r>
    </w:p>
    <w:p w:rsidR="00564CAC" w:rsidRPr="008176AB" w:rsidRDefault="00564CAC" w:rsidP="00C70F6C">
      <w:pPr>
        <w:pStyle w:val="Heading1"/>
        <w:numPr>
          <w:ilvl w:val="0"/>
          <w:numId w:val="24"/>
        </w:numPr>
        <w:rPr>
          <w:b w:val="0"/>
          <w:bCs w:val="0"/>
          <w:color w:val="auto"/>
          <w:sz w:val="24"/>
          <w:szCs w:val="24"/>
        </w:rPr>
      </w:pPr>
      <w:r w:rsidRPr="008176AB">
        <w:rPr>
          <w:b w:val="0"/>
          <w:bCs w:val="0"/>
          <w:color w:val="auto"/>
          <w:sz w:val="24"/>
          <w:szCs w:val="24"/>
        </w:rPr>
        <w:t>Data visualization</w:t>
      </w:r>
    </w:p>
    <w:p w:rsidR="00564CAC" w:rsidRPr="008176AB" w:rsidRDefault="00564CAC" w:rsidP="00C70F6C">
      <w:pPr>
        <w:pStyle w:val="Heading1"/>
        <w:numPr>
          <w:ilvl w:val="0"/>
          <w:numId w:val="24"/>
        </w:numPr>
        <w:rPr>
          <w:b w:val="0"/>
          <w:bCs w:val="0"/>
          <w:color w:val="auto"/>
          <w:sz w:val="24"/>
          <w:szCs w:val="24"/>
        </w:rPr>
      </w:pPr>
      <w:r w:rsidRPr="008176AB">
        <w:rPr>
          <w:b w:val="0"/>
          <w:bCs w:val="0"/>
          <w:color w:val="auto"/>
          <w:sz w:val="24"/>
          <w:szCs w:val="24"/>
        </w:rPr>
        <w:t>Data analytics</w:t>
      </w:r>
    </w:p>
    <w:p w:rsidR="00E571D4" w:rsidRDefault="00564CAC" w:rsidP="00FF7D23">
      <w:pPr>
        <w:pStyle w:val="Heading1"/>
        <w:numPr>
          <w:ilvl w:val="0"/>
          <w:numId w:val="24"/>
        </w:numPr>
        <w:rPr>
          <w:b w:val="0"/>
          <w:bCs w:val="0"/>
          <w:color w:val="auto"/>
          <w:sz w:val="24"/>
          <w:szCs w:val="24"/>
        </w:rPr>
      </w:pPr>
      <w:r w:rsidRPr="0037285C">
        <w:rPr>
          <w:b w:val="0"/>
          <w:bCs w:val="0"/>
          <w:color w:val="auto"/>
          <w:sz w:val="24"/>
          <w:szCs w:val="24"/>
        </w:rPr>
        <w:t xml:space="preserve">Data </w:t>
      </w:r>
      <w:r w:rsidR="002B5201" w:rsidRPr="0037285C">
        <w:rPr>
          <w:b w:val="0"/>
          <w:bCs w:val="0"/>
          <w:color w:val="auto"/>
          <w:sz w:val="24"/>
          <w:szCs w:val="24"/>
        </w:rPr>
        <w:t>tooli</w:t>
      </w:r>
      <w:r w:rsidRPr="0037285C">
        <w:rPr>
          <w:b w:val="0"/>
          <w:bCs w:val="0"/>
          <w:color w:val="auto"/>
          <w:sz w:val="24"/>
          <w:szCs w:val="24"/>
        </w:rPr>
        <w:t>ng</w:t>
      </w:r>
    </w:p>
    <w:p w:rsidR="0037285C" w:rsidRDefault="0037285C" w:rsidP="008176AB">
      <w:pPr>
        <w:pStyle w:val="Heading1"/>
        <w:rPr>
          <w:rFonts w:eastAsia="Times New Roman"/>
          <w:color w:val="auto"/>
          <w:kern w:val="36"/>
          <w:sz w:val="32"/>
          <w:szCs w:val="32"/>
        </w:rPr>
      </w:pPr>
    </w:p>
    <w:p w:rsidR="00FF7D23" w:rsidRPr="00C70F6C" w:rsidRDefault="00FF7D23" w:rsidP="008176AB">
      <w:pPr>
        <w:pStyle w:val="Heading1"/>
        <w:rPr>
          <w:rFonts w:eastAsia="Times New Roman"/>
          <w:color w:val="auto"/>
          <w:kern w:val="36"/>
          <w:sz w:val="32"/>
          <w:szCs w:val="32"/>
        </w:rPr>
      </w:pPr>
      <w:r w:rsidRPr="00C70F6C">
        <w:rPr>
          <w:rFonts w:eastAsia="Times New Roman"/>
          <w:color w:val="auto"/>
          <w:kern w:val="36"/>
          <w:sz w:val="32"/>
          <w:szCs w:val="32"/>
        </w:rPr>
        <w:t xml:space="preserve">What are </w:t>
      </w:r>
      <w:proofErr w:type="spellStart"/>
      <w:r w:rsidRPr="00C70F6C">
        <w:rPr>
          <w:rFonts w:eastAsia="Times New Roman"/>
          <w:color w:val="auto"/>
          <w:kern w:val="36"/>
          <w:sz w:val="32"/>
          <w:szCs w:val="32"/>
        </w:rPr>
        <w:t>DataOps</w:t>
      </w:r>
      <w:proofErr w:type="spellEnd"/>
      <w:r w:rsidRPr="00C70F6C">
        <w:rPr>
          <w:rFonts w:eastAsia="Times New Roman"/>
          <w:color w:val="auto"/>
          <w:kern w:val="36"/>
          <w:sz w:val="32"/>
          <w:szCs w:val="32"/>
        </w:rPr>
        <w:t xml:space="preserve"> tools?</w:t>
      </w:r>
    </w:p>
    <w:p w:rsidR="00FF7D23" w:rsidRPr="00C70F6C" w:rsidRDefault="00FF7D23" w:rsidP="008176AB">
      <w:pPr>
        <w:pStyle w:val="Heading1"/>
        <w:rPr>
          <w:rFonts w:eastAsia="Times New Roman"/>
          <w:color w:val="548DD4" w:themeColor="text2" w:themeTint="99"/>
          <w:sz w:val="24"/>
          <w:szCs w:val="24"/>
        </w:rPr>
      </w:pPr>
      <w:r w:rsidRPr="00C70F6C">
        <w:rPr>
          <w:rFonts w:eastAsia="Times New Roman"/>
          <w:color w:val="548DD4" w:themeColor="text2" w:themeTint="99"/>
          <w:sz w:val="24"/>
          <w:szCs w:val="24"/>
        </w:rPr>
        <w:t>Data Pipeline Tools</w:t>
      </w:r>
    </w:p>
    <w:p w:rsidR="00FF7D23" w:rsidRPr="008176AB" w:rsidRDefault="00FF7D23" w:rsidP="008176AB">
      <w:pPr>
        <w:pStyle w:val="Heading1"/>
        <w:rPr>
          <w:rFonts w:eastAsia="Times New Roman"/>
          <w:b w:val="0"/>
          <w:bCs w:val="0"/>
          <w:color w:val="auto"/>
          <w:sz w:val="24"/>
          <w:szCs w:val="24"/>
        </w:rPr>
      </w:pPr>
      <w:r w:rsidRPr="008176AB">
        <w:rPr>
          <w:rFonts w:eastAsia="Times New Roman"/>
          <w:b w:val="0"/>
          <w:bCs w:val="0"/>
          <w:color w:val="auto"/>
          <w:sz w:val="24"/>
          <w:szCs w:val="24"/>
        </w:rPr>
        <w:t>Simply put, </w:t>
      </w:r>
      <w:hyperlink r:id="rId8" w:history="1">
        <w:r w:rsidRPr="008176AB">
          <w:rPr>
            <w:rFonts w:eastAsia="Times New Roman"/>
            <w:b w:val="0"/>
            <w:bCs w:val="0"/>
            <w:color w:val="auto"/>
            <w:sz w:val="24"/>
            <w:szCs w:val="24"/>
          </w:rPr>
          <w:t>data pipelines</w:t>
        </w:r>
      </w:hyperlink>
      <w:r w:rsidRPr="008176AB">
        <w:rPr>
          <w:rFonts w:eastAsia="Times New Roman"/>
          <w:b w:val="0"/>
          <w:bCs w:val="0"/>
          <w:color w:val="auto"/>
          <w:sz w:val="24"/>
          <w:szCs w:val="24"/>
        </w:rPr>
        <w:t> provide organizations access to well-structured, reliable datasets so as to extract useful analytics and insights. This helps get data from operational and application systems into data warehouses analytical systems. Some of the most popular data pipelining tools include:</w:t>
      </w:r>
    </w:p>
    <w:p w:rsidR="00FF7D23" w:rsidRPr="008176AB" w:rsidRDefault="00FF7D23" w:rsidP="00C70F6C">
      <w:pPr>
        <w:pStyle w:val="Heading1"/>
        <w:numPr>
          <w:ilvl w:val="0"/>
          <w:numId w:val="25"/>
        </w:numPr>
        <w:rPr>
          <w:b w:val="0"/>
          <w:bCs w:val="0"/>
          <w:color w:val="auto"/>
          <w:sz w:val="24"/>
          <w:szCs w:val="24"/>
        </w:rPr>
      </w:pPr>
      <w:r w:rsidRPr="008176AB">
        <w:rPr>
          <w:b w:val="0"/>
          <w:bCs w:val="0"/>
          <w:color w:val="auto"/>
          <w:sz w:val="24"/>
          <w:szCs w:val="24"/>
        </w:rPr>
        <w:t>Genie</w:t>
      </w:r>
    </w:p>
    <w:p w:rsidR="00FF7D23" w:rsidRPr="008176AB" w:rsidRDefault="00FF7D23" w:rsidP="00C70F6C">
      <w:pPr>
        <w:pStyle w:val="Heading1"/>
        <w:numPr>
          <w:ilvl w:val="0"/>
          <w:numId w:val="25"/>
        </w:numPr>
        <w:rPr>
          <w:b w:val="0"/>
          <w:bCs w:val="0"/>
          <w:color w:val="auto"/>
          <w:sz w:val="24"/>
          <w:szCs w:val="24"/>
        </w:rPr>
      </w:pPr>
      <w:r w:rsidRPr="008176AB">
        <w:rPr>
          <w:b w:val="0"/>
          <w:bCs w:val="0"/>
          <w:color w:val="auto"/>
          <w:sz w:val="24"/>
          <w:szCs w:val="24"/>
        </w:rPr>
        <w:t>Piper</w:t>
      </w:r>
    </w:p>
    <w:p w:rsidR="00FF7D23" w:rsidRDefault="00FF7D23" w:rsidP="00C70F6C">
      <w:pPr>
        <w:pStyle w:val="Heading1"/>
        <w:numPr>
          <w:ilvl w:val="0"/>
          <w:numId w:val="25"/>
        </w:numPr>
        <w:rPr>
          <w:b w:val="0"/>
          <w:bCs w:val="0"/>
          <w:color w:val="auto"/>
          <w:sz w:val="24"/>
          <w:szCs w:val="24"/>
        </w:rPr>
      </w:pPr>
      <w:r w:rsidRPr="008176AB">
        <w:rPr>
          <w:b w:val="0"/>
          <w:bCs w:val="0"/>
          <w:color w:val="auto"/>
          <w:sz w:val="24"/>
          <w:szCs w:val="24"/>
        </w:rPr>
        <w:t>Airflow</w:t>
      </w:r>
    </w:p>
    <w:p w:rsidR="0037285C" w:rsidRPr="0037285C" w:rsidRDefault="0037285C" w:rsidP="0037285C"/>
    <w:p w:rsidR="00FF7D23" w:rsidRPr="00C70F6C" w:rsidRDefault="00FF7D23" w:rsidP="008176AB">
      <w:pPr>
        <w:pStyle w:val="Heading1"/>
        <w:rPr>
          <w:color w:val="548DD4" w:themeColor="text2" w:themeTint="99"/>
          <w:sz w:val="24"/>
          <w:szCs w:val="24"/>
        </w:rPr>
      </w:pPr>
      <w:r w:rsidRPr="00C70F6C">
        <w:rPr>
          <w:color w:val="548DD4" w:themeColor="text2" w:themeTint="99"/>
          <w:sz w:val="24"/>
          <w:szCs w:val="24"/>
        </w:rPr>
        <w:lastRenderedPageBreak/>
        <w:t>Automated Testing Tools</w:t>
      </w:r>
    </w:p>
    <w:p w:rsidR="00FF7D23" w:rsidRPr="008176AB" w:rsidRDefault="00FF7D23" w:rsidP="008176AB">
      <w:pPr>
        <w:pStyle w:val="Heading1"/>
        <w:rPr>
          <w:b w:val="0"/>
          <w:bCs w:val="0"/>
          <w:color w:val="auto"/>
          <w:sz w:val="24"/>
          <w:szCs w:val="24"/>
        </w:rPr>
      </w:pPr>
      <w:r w:rsidRPr="008176AB">
        <w:rPr>
          <w:b w:val="0"/>
          <w:bCs w:val="0"/>
          <w:color w:val="auto"/>
          <w:sz w:val="24"/>
          <w:szCs w:val="24"/>
        </w:rPr>
        <w:t xml:space="preserve">The second category of </w:t>
      </w:r>
      <w:proofErr w:type="spellStart"/>
      <w:r w:rsidRPr="008176AB">
        <w:rPr>
          <w:b w:val="0"/>
          <w:bCs w:val="0"/>
          <w:color w:val="auto"/>
          <w:sz w:val="24"/>
          <w:szCs w:val="24"/>
        </w:rPr>
        <w:t>DataOps</w:t>
      </w:r>
      <w:proofErr w:type="spellEnd"/>
      <w:r w:rsidRPr="008176AB">
        <w:rPr>
          <w:b w:val="0"/>
          <w:bCs w:val="0"/>
          <w:color w:val="auto"/>
          <w:sz w:val="24"/>
          <w:szCs w:val="24"/>
        </w:rPr>
        <w:t xml:space="preserve"> tools covers automated testing. Simply put, automated testing tools test and compare the actual outcomes of a software technique, versus the expected outcome. These tests are applied to repetitive tasks to identify the best methods.</w:t>
      </w:r>
    </w:p>
    <w:p w:rsidR="00FF7D23" w:rsidRPr="008176AB" w:rsidRDefault="00FF7D23" w:rsidP="00C70F6C">
      <w:pPr>
        <w:pStyle w:val="Heading1"/>
        <w:numPr>
          <w:ilvl w:val="0"/>
          <w:numId w:val="26"/>
        </w:numPr>
        <w:rPr>
          <w:b w:val="0"/>
          <w:bCs w:val="0"/>
          <w:color w:val="auto"/>
          <w:sz w:val="24"/>
          <w:szCs w:val="24"/>
        </w:rPr>
      </w:pPr>
      <w:proofErr w:type="spellStart"/>
      <w:r w:rsidRPr="008176AB">
        <w:rPr>
          <w:b w:val="0"/>
          <w:bCs w:val="0"/>
          <w:color w:val="auto"/>
          <w:sz w:val="24"/>
          <w:szCs w:val="24"/>
        </w:rPr>
        <w:t>Naveego</w:t>
      </w:r>
      <w:proofErr w:type="spellEnd"/>
    </w:p>
    <w:p w:rsidR="00FF7D23" w:rsidRPr="008176AB" w:rsidRDefault="00FF7D23" w:rsidP="00C70F6C">
      <w:pPr>
        <w:pStyle w:val="Heading1"/>
        <w:numPr>
          <w:ilvl w:val="0"/>
          <w:numId w:val="26"/>
        </w:numPr>
        <w:rPr>
          <w:b w:val="0"/>
          <w:bCs w:val="0"/>
          <w:color w:val="auto"/>
          <w:sz w:val="24"/>
          <w:szCs w:val="24"/>
        </w:rPr>
      </w:pPr>
      <w:proofErr w:type="spellStart"/>
      <w:r w:rsidRPr="008176AB">
        <w:rPr>
          <w:b w:val="0"/>
          <w:bCs w:val="0"/>
          <w:color w:val="auto"/>
          <w:sz w:val="24"/>
          <w:szCs w:val="24"/>
        </w:rPr>
        <w:t>FirstEigen</w:t>
      </w:r>
      <w:proofErr w:type="spellEnd"/>
    </w:p>
    <w:p w:rsidR="00FF7D23" w:rsidRPr="008176AB" w:rsidRDefault="00FF7D23" w:rsidP="00C70F6C">
      <w:pPr>
        <w:pStyle w:val="Heading1"/>
        <w:numPr>
          <w:ilvl w:val="0"/>
          <w:numId w:val="26"/>
        </w:numPr>
        <w:rPr>
          <w:b w:val="0"/>
          <w:bCs w:val="0"/>
          <w:color w:val="auto"/>
          <w:sz w:val="24"/>
          <w:szCs w:val="24"/>
        </w:rPr>
      </w:pPr>
      <w:proofErr w:type="spellStart"/>
      <w:r w:rsidRPr="008176AB">
        <w:rPr>
          <w:b w:val="0"/>
          <w:bCs w:val="0"/>
          <w:color w:val="auto"/>
          <w:sz w:val="24"/>
          <w:szCs w:val="24"/>
        </w:rPr>
        <w:t>RightData</w:t>
      </w:r>
      <w:proofErr w:type="spellEnd"/>
    </w:p>
    <w:p w:rsidR="00FF7D23" w:rsidRPr="00C70F6C" w:rsidRDefault="00FF7D23" w:rsidP="008176AB">
      <w:pPr>
        <w:pStyle w:val="Heading1"/>
        <w:rPr>
          <w:color w:val="548DD4" w:themeColor="text2" w:themeTint="99"/>
          <w:sz w:val="24"/>
          <w:szCs w:val="24"/>
        </w:rPr>
      </w:pPr>
      <w:r w:rsidRPr="00C70F6C">
        <w:rPr>
          <w:color w:val="548DD4" w:themeColor="text2" w:themeTint="99"/>
          <w:sz w:val="24"/>
          <w:szCs w:val="24"/>
        </w:rPr>
        <w:t>Data Science Model Deployment Tools</w:t>
      </w:r>
    </w:p>
    <w:p w:rsidR="00FF7D23" w:rsidRPr="00FF7D23" w:rsidRDefault="00FF7D23" w:rsidP="0037285C">
      <w:pPr>
        <w:pStyle w:val="Heading1"/>
        <w:rPr>
          <w:rFonts w:ascii="Poppins" w:eastAsia="Times New Roman" w:hAnsi="Poppins" w:cs="Times New Roman"/>
          <w:color w:val="212529"/>
          <w:kern w:val="36"/>
          <w:sz w:val="33"/>
          <w:szCs w:val="33"/>
        </w:rPr>
      </w:pPr>
      <w:r w:rsidRPr="008176AB">
        <w:rPr>
          <w:b w:val="0"/>
          <w:bCs w:val="0"/>
          <w:color w:val="auto"/>
          <w:sz w:val="24"/>
          <w:szCs w:val="24"/>
        </w:rPr>
        <w:t>Model deployment is basically a method in which you integrate the AI or ML data model into any existing production environment so as to make business decisions based on the data sets. This is usually the last step in the model lifecycle an</w:t>
      </w:r>
      <w:r w:rsidR="0037285C">
        <w:rPr>
          <w:b w:val="0"/>
          <w:bCs w:val="0"/>
          <w:color w:val="auto"/>
          <w:sz w:val="24"/>
          <w:szCs w:val="24"/>
        </w:rPr>
        <w:t>d therefore, it is very crucial.</w:t>
      </w:r>
    </w:p>
    <w:p w:rsidR="00FF7D23" w:rsidRPr="008176AB" w:rsidRDefault="00FF7D23" w:rsidP="00C70F6C">
      <w:pPr>
        <w:pStyle w:val="Heading1"/>
        <w:numPr>
          <w:ilvl w:val="0"/>
          <w:numId w:val="27"/>
        </w:numPr>
        <w:rPr>
          <w:b w:val="0"/>
          <w:bCs w:val="0"/>
          <w:color w:val="auto"/>
          <w:sz w:val="24"/>
          <w:szCs w:val="24"/>
        </w:rPr>
      </w:pPr>
      <w:proofErr w:type="spellStart"/>
      <w:r w:rsidRPr="008176AB">
        <w:rPr>
          <w:b w:val="0"/>
          <w:bCs w:val="0"/>
          <w:color w:val="auto"/>
          <w:sz w:val="24"/>
          <w:szCs w:val="24"/>
        </w:rPr>
        <w:t>Badook</w:t>
      </w:r>
      <w:proofErr w:type="spellEnd"/>
    </w:p>
    <w:p w:rsidR="00FF7D23" w:rsidRPr="008176AB" w:rsidRDefault="00FF7D23" w:rsidP="00C70F6C">
      <w:pPr>
        <w:pStyle w:val="Heading1"/>
        <w:numPr>
          <w:ilvl w:val="0"/>
          <w:numId w:val="27"/>
        </w:numPr>
        <w:rPr>
          <w:b w:val="0"/>
          <w:bCs w:val="0"/>
          <w:color w:val="auto"/>
          <w:sz w:val="24"/>
          <w:szCs w:val="24"/>
        </w:rPr>
      </w:pPr>
      <w:proofErr w:type="spellStart"/>
      <w:r w:rsidRPr="008176AB">
        <w:rPr>
          <w:b w:val="0"/>
          <w:bCs w:val="0"/>
          <w:color w:val="auto"/>
          <w:sz w:val="24"/>
          <w:szCs w:val="24"/>
        </w:rPr>
        <w:t>DataKitchen</w:t>
      </w:r>
      <w:proofErr w:type="spellEnd"/>
    </w:p>
    <w:p w:rsidR="00FF7D23" w:rsidRPr="008176AB" w:rsidRDefault="00FF7D23" w:rsidP="00C70F6C">
      <w:pPr>
        <w:pStyle w:val="Heading1"/>
        <w:numPr>
          <w:ilvl w:val="0"/>
          <w:numId w:val="27"/>
        </w:numPr>
        <w:rPr>
          <w:b w:val="0"/>
          <w:bCs w:val="0"/>
          <w:color w:val="auto"/>
          <w:sz w:val="24"/>
          <w:szCs w:val="24"/>
        </w:rPr>
      </w:pPr>
      <w:proofErr w:type="spellStart"/>
      <w:r w:rsidRPr="008176AB">
        <w:rPr>
          <w:b w:val="0"/>
          <w:bCs w:val="0"/>
          <w:color w:val="auto"/>
          <w:sz w:val="24"/>
          <w:szCs w:val="24"/>
        </w:rPr>
        <w:t>Lentiq</w:t>
      </w:r>
      <w:proofErr w:type="spellEnd"/>
    </w:p>
    <w:p w:rsidR="00FF7D23" w:rsidRPr="00296293" w:rsidRDefault="00FF7D23" w:rsidP="00FF7D23">
      <w:pPr>
        <w:rPr>
          <w:sz w:val="24"/>
          <w:szCs w:val="24"/>
        </w:rPr>
      </w:pPr>
    </w:p>
    <w:sectPr w:rsidR="00FF7D23" w:rsidRPr="00296293" w:rsidSect="00EF1B8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FDA" w:rsidRDefault="001B3FDA" w:rsidP="00296293">
      <w:pPr>
        <w:spacing w:after="0" w:line="240" w:lineRule="auto"/>
      </w:pPr>
      <w:r>
        <w:separator/>
      </w:r>
    </w:p>
  </w:endnote>
  <w:endnote w:type="continuationSeparator" w:id="0">
    <w:p w:rsidR="001B3FDA" w:rsidRDefault="001B3FDA" w:rsidP="00296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FDA" w:rsidRDefault="001B3FDA" w:rsidP="00296293">
      <w:pPr>
        <w:spacing w:after="0" w:line="240" w:lineRule="auto"/>
      </w:pPr>
      <w:r>
        <w:separator/>
      </w:r>
    </w:p>
  </w:footnote>
  <w:footnote w:type="continuationSeparator" w:id="0">
    <w:p w:rsidR="001B3FDA" w:rsidRDefault="001B3FDA" w:rsidP="002962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83568"/>
    <w:multiLevelType w:val="hybridMultilevel"/>
    <w:tmpl w:val="2708AF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2648F"/>
    <w:multiLevelType w:val="multilevel"/>
    <w:tmpl w:val="359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EE3A9A"/>
    <w:multiLevelType w:val="hybridMultilevel"/>
    <w:tmpl w:val="D958A3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E0DA4"/>
    <w:multiLevelType w:val="multilevel"/>
    <w:tmpl w:val="0862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D31772"/>
    <w:multiLevelType w:val="hybridMultilevel"/>
    <w:tmpl w:val="6406CB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C7212E"/>
    <w:multiLevelType w:val="hybridMultilevel"/>
    <w:tmpl w:val="3A06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33386"/>
    <w:multiLevelType w:val="hybridMultilevel"/>
    <w:tmpl w:val="A1967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73198"/>
    <w:multiLevelType w:val="multilevel"/>
    <w:tmpl w:val="A12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141F95"/>
    <w:multiLevelType w:val="hybridMultilevel"/>
    <w:tmpl w:val="8DEC3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722327"/>
    <w:multiLevelType w:val="hybridMultilevel"/>
    <w:tmpl w:val="96C6D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AD6DD1"/>
    <w:multiLevelType w:val="multilevel"/>
    <w:tmpl w:val="5576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E525B9"/>
    <w:multiLevelType w:val="hybridMultilevel"/>
    <w:tmpl w:val="DE341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E7796"/>
    <w:multiLevelType w:val="multilevel"/>
    <w:tmpl w:val="19EA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24344"/>
    <w:multiLevelType w:val="hybridMultilevel"/>
    <w:tmpl w:val="9AFC2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304F09"/>
    <w:multiLevelType w:val="hybridMultilevel"/>
    <w:tmpl w:val="8DD0D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903075"/>
    <w:multiLevelType w:val="hybridMultilevel"/>
    <w:tmpl w:val="84D4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6397B"/>
    <w:multiLevelType w:val="multilevel"/>
    <w:tmpl w:val="AED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D9156CC"/>
    <w:multiLevelType w:val="hybridMultilevel"/>
    <w:tmpl w:val="30324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883B6B"/>
    <w:multiLevelType w:val="hybridMultilevel"/>
    <w:tmpl w:val="4DE82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00578"/>
    <w:multiLevelType w:val="hybridMultilevel"/>
    <w:tmpl w:val="EF2C09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C72C41"/>
    <w:multiLevelType w:val="hybridMultilevel"/>
    <w:tmpl w:val="D174FC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E41885"/>
    <w:multiLevelType w:val="hybridMultilevel"/>
    <w:tmpl w:val="B5A27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FB0A59"/>
    <w:multiLevelType w:val="multilevel"/>
    <w:tmpl w:val="3F36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312B29"/>
    <w:multiLevelType w:val="hybridMultilevel"/>
    <w:tmpl w:val="E6B8D0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91BD7"/>
    <w:multiLevelType w:val="multilevel"/>
    <w:tmpl w:val="76A2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B9139AF"/>
    <w:multiLevelType w:val="hybridMultilevel"/>
    <w:tmpl w:val="72AEF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54E96"/>
    <w:multiLevelType w:val="multilevel"/>
    <w:tmpl w:val="455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7"/>
  </w:num>
  <w:num w:numId="4">
    <w:abstractNumId w:val="11"/>
  </w:num>
  <w:num w:numId="5">
    <w:abstractNumId w:val="4"/>
  </w:num>
  <w:num w:numId="6">
    <w:abstractNumId w:val="6"/>
  </w:num>
  <w:num w:numId="7">
    <w:abstractNumId w:val="20"/>
  </w:num>
  <w:num w:numId="8">
    <w:abstractNumId w:val="8"/>
  </w:num>
  <w:num w:numId="9">
    <w:abstractNumId w:val="13"/>
  </w:num>
  <w:num w:numId="10">
    <w:abstractNumId w:val="25"/>
  </w:num>
  <w:num w:numId="11">
    <w:abstractNumId w:val="21"/>
  </w:num>
  <w:num w:numId="12">
    <w:abstractNumId w:val="2"/>
  </w:num>
  <w:num w:numId="13">
    <w:abstractNumId w:val="3"/>
  </w:num>
  <w:num w:numId="14">
    <w:abstractNumId w:val="16"/>
  </w:num>
  <w:num w:numId="15">
    <w:abstractNumId w:val="24"/>
  </w:num>
  <w:num w:numId="16">
    <w:abstractNumId w:val="10"/>
  </w:num>
  <w:num w:numId="17">
    <w:abstractNumId w:val="22"/>
  </w:num>
  <w:num w:numId="18">
    <w:abstractNumId w:val="12"/>
  </w:num>
  <w:num w:numId="19">
    <w:abstractNumId w:val="26"/>
  </w:num>
  <w:num w:numId="20">
    <w:abstractNumId w:val="7"/>
  </w:num>
  <w:num w:numId="21">
    <w:abstractNumId w:val="1"/>
  </w:num>
  <w:num w:numId="22">
    <w:abstractNumId w:val="15"/>
  </w:num>
  <w:num w:numId="23">
    <w:abstractNumId w:val="14"/>
  </w:num>
  <w:num w:numId="24">
    <w:abstractNumId w:val="19"/>
  </w:num>
  <w:num w:numId="25">
    <w:abstractNumId w:val="18"/>
  </w:num>
  <w:num w:numId="26">
    <w:abstractNumId w:val="9"/>
  </w:num>
  <w:num w:numId="2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9A5E37"/>
    <w:rsid w:val="00154C07"/>
    <w:rsid w:val="00155F16"/>
    <w:rsid w:val="001B3FDA"/>
    <w:rsid w:val="00255938"/>
    <w:rsid w:val="00296293"/>
    <w:rsid w:val="002A1128"/>
    <w:rsid w:val="002B5201"/>
    <w:rsid w:val="00312F8C"/>
    <w:rsid w:val="00350960"/>
    <w:rsid w:val="0037285C"/>
    <w:rsid w:val="00554B53"/>
    <w:rsid w:val="00564CAC"/>
    <w:rsid w:val="006A69FA"/>
    <w:rsid w:val="008176AB"/>
    <w:rsid w:val="009A5E37"/>
    <w:rsid w:val="009C10F5"/>
    <w:rsid w:val="009D51DC"/>
    <w:rsid w:val="00AF0AE0"/>
    <w:rsid w:val="00B06A28"/>
    <w:rsid w:val="00C62C6A"/>
    <w:rsid w:val="00C70F6C"/>
    <w:rsid w:val="00CE0408"/>
    <w:rsid w:val="00E571D4"/>
    <w:rsid w:val="00E74384"/>
    <w:rsid w:val="00EF1B84"/>
    <w:rsid w:val="00FF1E86"/>
    <w:rsid w:val="00FF7D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84"/>
  </w:style>
  <w:style w:type="paragraph" w:styleId="Heading1">
    <w:name w:val="heading 1"/>
    <w:basedOn w:val="Normal"/>
    <w:next w:val="Normal"/>
    <w:link w:val="Heading1Char"/>
    <w:uiPriority w:val="9"/>
    <w:qFormat/>
    <w:rsid w:val="00B06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7D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7D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2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9629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96293"/>
  </w:style>
  <w:style w:type="paragraph" w:styleId="Footer">
    <w:name w:val="footer"/>
    <w:basedOn w:val="Normal"/>
    <w:link w:val="FooterChar"/>
    <w:uiPriority w:val="99"/>
    <w:semiHidden/>
    <w:unhideWhenUsed/>
    <w:rsid w:val="0029629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6293"/>
  </w:style>
  <w:style w:type="character" w:customStyle="1" w:styleId="Heading2Char">
    <w:name w:val="Heading 2 Char"/>
    <w:basedOn w:val="DefaultParagraphFont"/>
    <w:link w:val="Heading2"/>
    <w:uiPriority w:val="9"/>
    <w:rsid w:val="00FF7D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7D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7D23"/>
    <w:rPr>
      <w:color w:val="0000FF"/>
      <w:u w:val="single"/>
    </w:rPr>
  </w:style>
  <w:style w:type="character" w:customStyle="1" w:styleId="Heading3Char">
    <w:name w:val="Heading 3 Char"/>
    <w:basedOn w:val="DefaultParagraphFont"/>
    <w:link w:val="Heading3"/>
    <w:uiPriority w:val="9"/>
    <w:semiHidden/>
    <w:rsid w:val="00FF7D2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8093313">
      <w:bodyDiv w:val="1"/>
      <w:marLeft w:val="0"/>
      <w:marRight w:val="0"/>
      <w:marTop w:val="0"/>
      <w:marBottom w:val="0"/>
      <w:divBdr>
        <w:top w:val="none" w:sz="0" w:space="0" w:color="auto"/>
        <w:left w:val="none" w:sz="0" w:space="0" w:color="auto"/>
        <w:bottom w:val="none" w:sz="0" w:space="0" w:color="auto"/>
        <w:right w:val="none" w:sz="0" w:space="0" w:color="auto"/>
      </w:divBdr>
    </w:div>
    <w:div w:id="165829399">
      <w:bodyDiv w:val="1"/>
      <w:marLeft w:val="0"/>
      <w:marRight w:val="0"/>
      <w:marTop w:val="0"/>
      <w:marBottom w:val="0"/>
      <w:divBdr>
        <w:top w:val="none" w:sz="0" w:space="0" w:color="auto"/>
        <w:left w:val="none" w:sz="0" w:space="0" w:color="auto"/>
        <w:bottom w:val="none" w:sz="0" w:space="0" w:color="auto"/>
        <w:right w:val="none" w:sz="0" w:space="0" w:color="auto"/>
      </w:divBdr>
    </w:div>
    <w:div w:id="378437180">
      <w:bodyDiv w:val="1"/>
      <w:marLeft w:val="0"/>
      <w:marRight w:val="0"/>
      <w:marTop w:val="0"/>
      <w:marBottom w:val="0"/>
      <w:divBdr>
        <w:top w:val="none" w:sz="0" w:space="0" w:color="auto"/>
        <w:left w:val="none" w:sz="0" w:space="0" w:color="auto"/>
        <w:bottom w:val="none" w:sz="0" w:space="0" w:color="auto"/>
        <w:right w:val="none" w:sz="0" w:space="0" w:color="auto"/>
      </w:divBdr>
    </w:div>
    <w:div w:id="649095128">
      <w:bodyDiv w:val="1"/>
      <w:marLeft w:val="0"/>
      <w:marRight w:val="0"/>
      <w:marTop w:val="0"/>
      <w:marBottom w:val="0"/>
      <w:divBdr>
        <w:top w:val="none" w:sz="0" w:space="0" w:color="auto"/>
        <w:left w:val="none" w:sz="0" w:space="0" w:color="auto"/>
        <w:bottom w:val="none" w:sz="0" w:space="0" w:color="auto"/>
        <w:right w:val="none" w:sz="0" w:space="0" w:color="auto"/>
      </w:divBdr>
    </w:div>
    <w:div w:id="741366073">
      <w:bodyDiv w:val="1"/>
      <w:marLeft w:val="0"/>
      <w:marRight w:val="0"/>
      <w:marTop w:val="0"/>
      <w:marBottom w:val="0"/>
      <w:divBdr>
        <w:top w:val="none" w:sz="0" w:space="0" w:color="auto"/>
        <w:left w:val="none" w:sz="0" w:space="0" w:color="auto"/>
        <w:bottom w:val="none" w:sz="0" w:space="0" w:color="auto"/>
        <w:right w:val="none" w:sz="0" w:space="0" w:color="auto"/>
      </w:divBdr>
    </w:div>
    <w:div w:id="820928978">
      <w:bodyDiv w:val="1"/>
      <w:marLeft w:val="0"/>
      <w:marRight w:val="0"/>
      <w:marTop w:val="0"/>
      <w:marBottom w:val="0"/>
      <w:divBdr>
        <w:top w:val="none" w:sz="0" w:space="0" w:color="auto"/>
        <w:left w:val="none" w:sz="0" w:space="0" w:color="auto"/>
        <w:bottom w:val="none" w:sz="0" w:space="0" w:color="auto"/>
        <w:right w:val="none" w:sz="0" w:space="0" w:color="auto"/>
      </w:divBdr>
    </w:div>
    <w:div w:id="941759780">
      <w:bodyDiv w:val="1"/>
      <w:marLeft w:val="0"/>
      <w:marRight w:val="0"/>
      <w:marTop w:val="0"/>
      <w:marBottom w:val="0"/>
      <w:divBdr>
        <w:top w:val="none" w:sz="0" w:space="0" w:color="auto"/>
        <w:left w:val="none" w:sz="0" w:space="0" w:color="auto"/>
        <w:bottom w:val="none" w:sz="0" w:space="0" w:color="auto"/>
        <w:right w:val="none" w:sz="0" w:space="0" w:color="auto"/>
      </w:divBdr>
    </w:div>
    <w:div w:id="995106759">
      <w:bodyDiv w:val="1"/>
      <w:marLeft w:val="0"/>
      <w:marRight w:val="0"/>
      <w:marTop w:val="0"/>
      <w:marBottom w:val="0"/>
      <w:divBdr>
        <w:top w:val="none" w:sz="0" w:space="0" w:color="auto"/>
        <w:left w:val="none" w:sz="0" w:space="0" w:color="auto"/>
        <w:bottom w:val="none" w:sz="0" w:space="0" w:color="auto"/>
        <w:right w:val="none" w:sz="0" w:space="0" w:color="auto"/>
      </w:divBdr>
    </w:div>
    <w:div w:id="1447584024">
      <w:bodyDiv w:val="1"/>
      <w:marLeft w:val="0"/>
      <w:marRight w:val="0"/>
      <w:marTop w:val="0"/>
      <w:marBottom w:val="0"/>
      <w:divBdr>
        <w:top w:val="none" w:sz="0" w:space="0" w:color="auto"/>
        <w:left w:val="none" w:sz="0" w:space="0" w:color="auto"/>
        <w:bottom w:val="none" w:sz="0" w:space="0" w:color="auto"/>
        <w:right w:val="none" w:sz="0" w:space="0" w:color="auto"/>
      </w:divBdr>
    </w:div>
    <w:div w:id="1582636519">
      <w:bodyDiv w:val="1"/>
      <w:marLeft w:val="0"/>
      <w:marRight w:val="0"/>
      <w:marTop w:val="0"/>
      <w:marBottom w:val="0"/>
      <w:divBdr>
        <w:top w:val="none" w:sz="0" w:space="0" w:color="auto"/>
        <w:left w:val="none" w:sz="0" w:space="0" w:color="auto"/>
        <w:bottom w:val="none" w:sz="0" w:space="0" w:color="auto"/>
        <w:right w:val="none" w:sz="0" w:space="0" w:color="auto"/>
      </w:divBdr>
    </w:div>
    <w:div w:id="1871993509">
      <w:bodyDiv w:val="1"/>
      <w:marLeft w:val="0"/>
      <w:marRight w:val="0"/>
      <w:marTop w:val="0"/>
      <w:marBottom w:val="0"/>
      <w:divBdr>
        <w:top w:val="none" w:sz="0" w:space="0" w:color="auto"/>
        <w:left w:val="none" w:sz="0" w:space="0" w:color="auto"/>
        <w:bottom w:val="none" w:sz="0" w:space="0" w:color="auto"/>
        <w:right w:val="none" w:sz="0" w:space="0" w:color="auto"/>
      </w:divBdr>
    </w:div>
    <w:div w:id="1931159000">
      <w:bodyDiv w:val="1"/>
      <w:marLeft w:val="0"/>
      <w:marRight w:val="0"/>
      <w:marTop w:val="0"/>
      <w:marBottom w:val="0"/>
      <w:divBdr>
        <w:top w:val="none" w:sz="0" w:space="0" w:color="auto"/>
        <w:left w:val="none" w:sz="0" w:space="0" w:color="auto"/>
        <w:bottom w:val="none" w:sz="0" w:space="0" w:color="auto"/>
        <w:right w:val="none" w:sz="0" w:space="0" w:color="auto"/>
      </w:divBdr>
    </w:div>
    <w:div w:id="20078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seattledataguy.com/airbnbs-airflow-versus-spotifys-luig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C465C7-6301-464B-B87B-8D726A36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Yahoo Computer</dc:creator>
  <cp:keywords/>
  <dc:description/>
  <cp:lastModifiedBy>Yahoo Computer</cp:lastModifiedBy>
  <cp:revision>13</cp:revision>
  <dcterms:created xsi:type="dcterms:W3CDTF">2021-04-18T02:18:00Z</dcterms:created>
  <dcterms:modified xsi:type="dcterms:W3CDTF">2021-04-19T15:00:00Z</dcterms:modified>
</cp:coreProperties>
</file>