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CCCB" w14:textId="7CC593CB" w:rsidR="00A66C9B" w:rsidRPr="002A58E3" w:rsidRDefault="002A58E3">
      <w:pPr>
        <w:rPr>
          <w:sz w:val="24"/>
          <w:szCs w:val="24"/>
        </w:rPr>
      </w:pPr>
      <w:r w:rsidRPr="002A58E3">
        <w:rPr>
          <w:sz w:val="24"/>
          <w:szCs w:val="24"/>
        </w:rPr>
        <w:t>PEAS:</w:t>
      </w:r>
    </w:p>
    <w:p w14:paraId="2F675041" w14:textId="7777777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Performance Measure (P): The performance measure is to solve the puzzle in minimum possible moves or time taken to solve the puzzle.</w:t>
      </w:r>
    </w:p>
    <w:p w14:paraId="297EA342" w14:textId="77777777" w:rsidR="002A58E3" w:rsidRPr="002A58E3" w:rsidRDefault="002A58E3" w:rsidP="002A58E3">
      <w:pPr>
        <w:rPr>
          <w:sz w:val="24"/>
          <w:szCs w:val="24"/>
        </w:rPr>
      </w:pPr>
    </w:p>
    <w:p w14:paraId="7A49E60D" w14:textId="7777777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Environment (E): The environment is the sliding puzzle board consisting of a grid of numbered tiles arranged in a random order.</w:t>
      </w:r>
    </w:p>
    <w:p w14:paraId="000B8114" w14:textId="77777777" w:rsidR="002A58E3" w:rsidRPr="002A58E3" w:rsidRDefault="002A58E3" w:rsidP="002A58E3">
      <w:pPr>
        <w:rPr>
          <w:sz w:val="24"/>
          <w:szCs w:val="24"/>
        </w:rPr>
      </w:pPr>
    </w:p>
    <w:p w14:paraId="54639596" w14:textId="7777777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Actuators (A): The actuators in this game are the buttons on the GUI, which the player can click to make a move.</w:t>
      </w:r>
    </w:p>
    <w:p w14:paraId="0B6E739D" w14:textId="77777777" w:rsidR="002A58E3" w:rsidRPr="002A58E3" w:rsidRDefault="002A58E3" w:rsidP="002A58E3">
      <w:pPr>
        <w:rPr>
          <w:sz w:val="24"/>
          <w:szCs w:val="24"/>
        </w:rPr>
      </w:pPr>
    </w:p>
    <w:p w14:paraId="42C3DE90" w14:textId="2951129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Sensors (S): The sensors in this game are the buttons on the GUI, which update their text labels after each move to reflect the current state of the puzzle.</w:t>
      </w:r>
    </w:p>
    <w:p w14:paraId="6CB767A7" w14:textId="53105074" w:rsidR="002A58E3" w:rsidRPr="002A58E3" w:rsidRDefault="002A58E3" w:rsidP="002A58E3">
      <w:pPr>
        <w:rPr>
          <w:sz w:val="24"/>
          <w:szCs w:val="24"/>
        </w:rPr>
      </w:pPr>
    </w:p>
    <w:p w14:paraId="33EB5A5E" w14:textId="3210AE77" w:rsidR="002A58E3" w:rsidRPr="002A58E3" w:rsidRDefault="002A58E3" w:rsidP="002A58E3">
      <w:pPr>
        <w:rPr>
          <w:sz w:val="24"/>
          <w:szCs w:val="24"/>
        </w:rPr>
      </w:pPr>
      <w:proofErr w:type="gramStart"/>
      <w:r w:rsidRPr="002A58E3">
        <w:rPr>
          <w:sz w:val="24"/>
          <w:szCs w:val="24"/>
        </w:rPr>
        <w:t>ODESA :</w:t>
      </w:r>
      <w:proofErr w:type="gramEnd"/>
    </w:p>
    <w:p w14:paraId="393B5D53" w14:textId="7777777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O - Observability: The agent can observe the current state of the puzzle board through the GUI.</w:t>
      </w:r>
    </w:p>
    <w:p w14:paraId="357818B0" w14:textId="77777777" w:rsidR="002A58E3" w:rsidRPr="002A58E3" w:rsidRDefault="002A58E3" w:rsidP="002A58E3">
      <w:pPr>
        <w:rPr>
          <w:sz w:val="24"/>
          <w:szCs w:val="24"/>
        </w:rPr>
      </w:pPr>
    </w:p>
    <w:p w14:paraId="5B57E21D" w14:textId="7777777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D - Deterministic: The environment is deterministic since each move of the agent results in a definite change in the state of the puzzle.</w:t>
      </w:r>
    </w:p>
    <w:p w14:paraId="558A6BFE" w14:textId="77777777" w:rsidR="002A58E3" w:rsidRPr="002A58E3" w:rsidRDefault="002A58E3" w:rsidP="002A58E3">
      <w:pPr>
        <w:rPr>
          <w:sz w:val="24"/>
          <w:szCs w:val="24"/>
        </w:rPr>
      </w:pPr>
    </w:p>
    <w:p w14:paraId="3A5DD9F9" w14:textId="7777777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E - Episode: The problem is episodic since it has a clear goal state, which is to arrange the numbers in ascending order. The agent can make a sequence of moves to reach the goal state, and the episode ends when the goal state is reached.</w:t>
      </w:r>
    </w:p>
    <w:p w14:paraId="3D7FF21C" w14:textId="77777777" w:rsidR="002A58E3" w:rsidRPr="002A58E3" w:rsidRDefault="002A58E3" w:rsidP="002A58E3">
      <w:pPr>
        <w:rPr>
          <w:sz w:val="24"/>
          <w:szCs w:val="24"/>
        </w:rPr>
      </w:pPr>
    </w:p>
    <w:p w14:paraId="7077EF0A" w14:textId="77777777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S - Static: The environment is static since the puzzle board does not change unless the agent makes a move.</w:t>
      </w:r>
    </w:p>
    <w:p w14:paraId="441A4ECA" w14:textId="77777777" w:rsidR="002A58E3" w:rsidRPr="002A58E3" w:rsidRDefault="002A58E3" w:rsidP="002A58E3">
      <w:pPr>
        <w:rPr>
          <w:sz w:val="24"/>
          <w:szCs w:val="24"/>
        </w:rPr>
      </w:pPr>
    </w:p>
    <w:p w14:paraId="4501D183" w14:textId="404D7479" w:rsidR="002A58E3" w:rsidRPr="002A58E3" w:rsidRDefault="002A58E3" w:rsidP="002A58E3">
      <w:pPr>
        <w:rPr>
          <w:sz w:val="24"/>
          <w:szCs w:val="24"/>
        </w:rPr>
      </w:pPr>
      <w:r w:rsidRPr="002A58E3">
        <w:rPr>
          <w:sz w:val="24"/>
          <w:szCs w:val="24"/>
        </w:rPr>
        <w:t>A - Agent: The agent is the player who is playing the puzzle game. The agent interacts with the environment by making moves, and its goal is to reach the goal state.</w:t>
      </w:r>
    </w:p>
    <w:sectPr w:rsidR="002A58E3" w:rsidRPr="002A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E3"/>
    <w:rsid w:val="002A58E3"/>
    <w:rsid w:val="00A6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CFD1"/>
  <w15:chartTrackingRefBased/>
  <w15:docId w15:val="{2DC43216-2961-4516-B0AA-601F2838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</cp:revision>
  <dcterms:created xsi:type="dcterms:W3CDTF">2023-04-08T16:42:00Z</dcterms:created>
  <dcterms:modified xsi:type="dcterms:W3CDTF">2023-04-08T16:46:00Z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20fa215b-9228-4c0e-bc96-4d2659547b7b</vt:lpwstr>
  </property>
</Properties>
</file>