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F0209" w14:textId="336F7D5F" w:rsidR="004D67EA" w:rsidRDefault="004D67EA" w:rsidP="004D6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center"/>
        <w:rPr>
          <w:rFonts w:ascii="Courier New" w:eastAsia="Times New Roman" w:hAnsi="Courier New" w:cs="Courier New"/>
          <w:b/>
          <w:bCs/>
          <w:color w:val="000000"/>
          <w:kern w:val="0"/>
          <w:sz w:val="44"/>
          <w:szCs w:val="44"/>
          <w:u w:val="single"/>
          <w:rtl/>
          <w14:ligatures w14:val="none"/>
        </w:rPr>
      </w:pPr>
      <w:r w:rsidRPr="004D67EA">
        <w:rPr>
          <w:rFonts w:ascii="Courier New" w:eastAsia="Times New Roman" w:hAnsi="Courier New" w:cs="Courier New"/>
          <w:b/>
          <w:bCs/>
          <w:color w:val="000000"/>
          <w:kern w:val="0"/>
          <w:sz w:val="44"/>
          <w:szCs w:val="44"/>
          <w:u w:val="single"/>
          <w14:ligatures w14:val="none"/>
        </w:rPr>
        <w:t>*Args and **kwargs</w:t>
      </w:r>
    </w:p>
    <w:p w14:paraId="57297742" w14:textId="77777777" w:rsidR="00E46E5E" w:rsidRDefault="00E46E5E" w:rsidP="004D6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center"/>
        <w:rPr>
          <w:rFonts w:ascii="Courier New" w:eastAsia="Times New Roman" w:hAnsi="Courier New" w:cs="Courier New"/>
          <w:color w:val="000000"/>
          <w:kern w:val="0"/>
          <w:sz w:val="36"/>
          <w:szCs w:val="36"/>
          <w:rtl/>
          <w:lang w:bidi="ar-EG"/>
          <w14:ligatures w14:val="none"/>
        </w:rPr>
      </w:pPr>
    </w:p>
    <w:p w14:paraId="12992D04" w14:textId="4C4BC240" w:rsidR="004D67EA" w:rsidRDefault="004D67EA" w:rsidP="004D6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Bidi" w:eastAsia="Times New Roman" w:hAnsiTheme="majorBidi" w:cstheme="majorBidi"/>
          <w:color w:val="000000"/>
          <w:kern w:val="0"/>
          <w:sz w:val="36"/>
          <w:szCs w:val="36"/>
          <w:lang w:bidi="ar-EG"/>
          <w14:ligatures w14:val="none"/>
        </w:rPr>
      </w:pPr>
      <w:r w:rsidRPr="004D67EA">
        <w:rPr>
          <w:rFonts w:ascii="Courier New" w:eastAsia="Times New Roman" w:hAnsi="Courier New" w:cs="Courier New"/>
          <w:b/>
          <w:bCs/>
          <w:color w:val="000000"/>
          <w:kern w:val="0"/>
          <w:sz w:val="36"/>
          <w:szCs w:val="36"/>
          <w:lang w:bidi="ar-EG"/>
          <w14:ligatures w14:val="none"/>
        </w:rPr>
        <w:t>*Args</w:t>
      </w:r>
      <w:r>
        <w:rPr>
          <w:rFonts w:ascii="Courier New" w:eastAsia="Times New Roman" w:hAnsi="Courier New" w:cs="Courier New"/>
          <w:b/>
          <w:bCs/>
          <w:color w:val="000000"/>
          <w:kern w:val="0"/>
          <w:sz w:val="36"/>
          <w:szCs w:val="36"/>
          <w:lang w:bidi="ar-EG"/>
          <w14:ligatures w14:val="none"/>
        </w:rPr>
        <w:t xml:space="preserve">: </w:t>
      </w:r>
      <w:r w:rsidRPr="003A2332">
        <w:rPr>
          <w:rFonts w:asciiTheme="majorBidi" w:eastAsia="Times New Roman" w:hAnsiTheme="majorBidi" w:cstheme="majorBidi"/>
          <w:color w:val="000000"/>
          <w:kern w:val="0"/>
          <w:sz w:val="36"/>
          <w:szCs w:val="36"/>
          <w:lang w:bidi="ar-EG"/>
          <w14:ligatures w14:val="none"/>
        </w:rPr>
        <w:t xml:space="preserve">it is a variable </w:t>
      </w:r>
      <w:r w:rsidR="003A2332" w:rsidRPr="003A2332">
        <w:rPr>
          <w:rFonts w:asciiTheme="majorBidi" w:eastAsia="Times New Roman" w:hAnsiTheme="majorBidi" w:cstheme="majorBidi"/>
          <w:color w:val="000000"/>
          <w:kern w:val="0"/>
          <w:sz w:val="36"/>
          <w:szCs w:val="36"/>
          <w:lang w:bidi="ar-EG"/>
          <w14:ligatures w14:val="none"/>
        </w:rPr>
        <w:t>wrote in func</w:t>
      </w:r>
      <w:r w:rsidR="003A2332">
        <w:rPr>
          <w:rFonts w:asciiTheme="majorBidi" w:eastAsia="Times New Roman" w:hAnsiTheme="majorBidi" w:cstheme="majorBidi"/>
          <w:color w:val="000000"/>
          <w:kern w:val="0"/>
          <w:sz w:val="36"/>
          <w:szCs w:val="36"/>
          <w:lang w:bidi="ar-EG"/>
          <w14:ligatures w14:val="none"/>
        </w:rPr>
        <w:t xml:space="preserve">tion definition </w:t>
      </w:r>
    </w:p>
    <w:p w14:paraId="1167F881" w14:textId="39E59F45" w:rsidR="003A2332" w:rsidRDefault="003A2332" w:rsidP="004D6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Bidi" w:eastAsia="Times New Roman" w:hAnsiTheme="majorBidi" w:cstheme="majorBidi"/>
          <w:color w:val="000000"/>
          <w:kern w:val="0"/>
          <w:sz w:val="36"/>
          <w:szCs w:val="36"/>
          <w14:ligatures w14:val="none"/>
        </w:rPr>
      </w:pPr>
      <w:r w:rsidRPr="003A2332">
        <w:rPr>
          <w:rFonts w:asciiTheme="majorBidi" w:eastAsia="Times New Roman" w:hAnsiTheme="majorBidi" w:cstheme="majorBidi"/>
          <w:color w:val="000000"/>
          <w:kern w:val="0"/>
          <w:sz w:val="36"/>
          <w:szCs w:val="36"/>
          <w14:ligatures w14:val="none"/>
        </w:rPr>
        <w:t>If you do not know how many arguments that will be passed into your function, add a * before the parameter name in the function definition.</w:t>
      </w:r>
    </w:p>
    <w:p w14:paraId="391BDDF4" w14:textId="341DB8BC" w:rsidR="003A2332" w:rsidRDefault="003A2332" w:rsidP="004D6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Bidi" w:eastAsia="Times New Roman" w:hAnsiTheme="majorBidi" w:cstheme="majorBidi"/>
          <w:color w:val="000000"/>
          <w:kern w:val="0"/>
          <w:sz w:val="36"/>
          <w:szCs w:val="36"/>
          <w:rtl/>
          <w14:ligatures w14:val="none"/>
        </w:rPr>
      </w:pPr>
    </w:p>
    <w:p w14:paraId="7344DA16" w14:textId="77777777" w:rsidR="00E46E5E" w:rsidRDefault="00E46E5E" w:rsidP="004D6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Bidi" w:eastAsia="Times New Roman" w:hAnsiTheme="majorBidi" w:cstheme="majorBidi"/>
          <w:color w:val="000000"/>
          <w:kern w:val="0"/>
          <w:sz w:val="36"/>
          <w:szCs w:val="36"/>
          <w14:ligatures w14:val="none"/>
        </w:rPr>
      </w:pPr>
    </w:p>
    <w:p w14:paraId="1B5A2411" w14:textId="2D814660" w:rsidR="003A2332" w:rsidRDefault="003A2332" w:rsidP="004D6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Bidi" w:eastAsia="Times New Roman" w:hAnsiTheme="majorBidi" w:cstheme="majorBidi"/>
          <w:color w:val="000000"/>
          <w:kern w:val="0"/>
          <w:sz w:val="36"/>
          <w:szCs w:val="36"/>
          <w:rtl/>
          <w:lang w:bidi="ar-EG"/>
          <w14:ligatures w14:val="none"/>
        </w:rPr>
      </w:pPr>
      <w:r>
        <w:rPr>
          <w:rFonts w:ascii="Courier New" w:eastAsia="Times New Roman" w:hAnsi="Courier New" w:cs="Courier New"/>
          <w:b/>
          <w:bCs/>
          <w:color w:val="000000"/>
          <w:kern w:val="0"/>
          <w:sz w:val="36"/>
          <w:szCs w:val="36"/>
          <w:lang w:bidi="ar-EG"/>
          <w14:ligatures w14:val="none"/>
        </w:rPr>
        <w:t>*</w:t>
      </w:r>
      <w:r w:rsidRPr="004D67EA">
        <w:rPr>
          <w:rFonts w:ascii="Courier New" w:eastAsia="Times New Roman" w:hAnsi="Courier New" w:cs="Courier New"/>
          <w:b/>
          <w:bCs/>
          <w:color w:val="000000"/>
          <w:kern w:val="0"/>
          <w:sz w:val="36"/>
          <w:szCs w:val="36"/>
          <w:lang w:bidi="ar-EG"/>
          <w14:ligatures w14:val="none"/>
        </w:rPr>
        <w:t>*</w:t>
      </w:r>
      <w:r>
        <w:rPr>
          <w:rFonts w:ascii="Courier New" w:eastAsia="Times New Roman" w:hAnsi="Courier New" w:cs="Courier New"/>
          <w:b/>
          <w:bCs/>
          <w:color w:val="000000"/>
          <w:kern w:val="0"/>
          <w:sz w:val="36"/>
          <w:szCs w:val="36"/>
          <w:lang w:bidi="ar-EG"/>
          <w14:ligatures w14:val="none"/>
        </w:rPr>
        <w:t>kwa</w:t>
      </w:r>
      <w:r w:rsidRPr="004D67EA">
        <w:rPr>
          <w:rFonts w:ascii="Courier New" w:eastAsia="Times New Roman" w:hAnsi="Courier New" w:cs="Courier New"/>
          <w:b/>
          <w:bCs/>
          <w:color w:val="000000"/>
          <w:kern w:val="0"/>
          <w:sz w:val="36"/>
          <w:szCs w:val="36"/>
          <w:lang w:bidi="ar-EG"/>
          <w14:ligatures w14:val="none"/>
        </w:rPr>
        <w:t>rgs</w:t>
      </w:r>
      <w:r>
        <w:rPr>
          <w:rFonts w:ascii="Courier New" w:eastAsia="Times New Roman" w:hAnsi="Courier New" w:cs="Courier New"/>
          <w:b/>
          <w:bCs/>
          <w:color w:val="000000"/>
          <w:kern w:val="0"/>
          <w:sz w:val="36"/>
          <w:szCs w:val="36"/>
          <w:lang w:bidi="ar-EG"/>
          <w14:ligatures w14:val="none"/>
        </w:rPr>
        <w:t>:</w:t>
      </w:r>
      <w:r w:rsidR="00E46E5E" w:rsidRPr="00E46E5E">
        <w:t xml:space="preserve"> </w:t>
      </w:r>
      <w:r w:rsidR="00E46E5E" w:rsidRPr="00E46E5E">
        <w:rPr>
          <w:rFonts w:asciiTheme="majorBidi" w:eastAsia="Times New Roman" w:hAnsiTheme="majorBidi" w:cstheme="majorBidi"/>
          <w:color w:val="000000"/>
          <w:kern w:val="0"/>
          <w:sz w:val="36"/>
          <w:szCs w:val="36"/>
          <w:lang w:bidi="ar-EG"/>
          <w14:ligatures w14:val="none"/>
        </w:rPr>
        <w:t>it is the same *args but the function can confirm keyword argument</w:t>
      </w:r>
      <w:r w:rsidR="00E46E5E">
        <w:rPr>
          <w:rFonts w:asciiTheme="majorBidi" w:eastAsia="Times New Roman" w:hAnsiTheme="majorBidi" w:cstheme="majorBidi"/>
          <w:color w:val="000000"/>
          <w:kern w:val="0"/>
          <w:sz w:val="36"/>
          <w:szCs w:val="36"/>
          <w:lang w:bidi="ar-EG"/>
          <w14:ligatures w14:val="none"/>
        </w:rPr>
        <w:t xml:space="preserve"> </w:t>
      </w:r>
      <w:r w:rsidR="00E46E5E">
        <w:rPr>
          <w:rFonts w:asciiTheme="majorBidi" w:eastAsia="Times New Roman" w:hAnsiTheme="majorBidi" w:cstheme="majorBidi" w:hint="cs"/>
          <w:color w:val="000000"/>
          <w:kern w:val="0"/>
          <w:sz w:val="36"/>
          <w:szCs w:val="36"/>
          <w:rtl/>
          <w:lang w:bidi="ar-EG"/>
          <w14:ligatures w14:val="none"/>
        </w:rPr>
        <w:t>.</w:t>
      </w:r>
      <w:r w:rsidR="00E46E5E" w:rsidRPr="00E46E5E">
        <w:t xml:space="preserve"> </w:t>
      </w:r>
      <w:r w:rsidR="00E46E5E" w:rsidRPr="00E46E5E">
        <w:rPr>
          <w:rFonts w:asciiTheme="majorBidi" w:eastAsia="Times New Roman" w:hAnsiTheme="majorBidi" w:cstheme="majorBidi"/>
          <w:color w:val="000000"/>
          <w:kern w:val="0"/>
          <w:sz w:val="36"/>
          <w:szCs w:val="36"/>
          <w:lang w:bidi="ar-EG"/>
          <w14:ligatures w14:val="none"/>
        </w:rPr>
        <w:t>Treats dictionary treatment</w:t>
      </w:r>
    </w:p>
    <w:p w14:paraId="41D8C581" w14:textId="77777777" w:rsidR="00E46E5E" w:rsidRDefault="00E46E5E" w:rsidP="004D6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Bidi" w:eastAsia="Times New Roman" w:hAnsiTheme="majorBidi" w:cstheme="majorBidi"/>
          <w:color w:val="000000"/>
          <w:kern w:val="0"/>
          <w:sz w:val="36"/>
          <w:szCs w:val="36"/>
          <w:rtl/>
          <w14:ligatures w14:val="none"/>
        </w:rPr>
      </w:pPr>
      <w:r w:rsidRPr="00E46E5E">
        <w:rPr>
          <w:rFonts w:asciiTheme="majorBidi" w:eastAsia="Times New Roman" w:hAnsiTheme="majorBidi" w:cstheme="majorBidi"/>
          <w:color w:val="000000"/>
          <w:kern w:val="0"/>
          <w:sz w:val="36"/>
          <w:szCs w:val="36"/>
          <w14:ligatures w14:val="none"/>
        </w:rPr>
        <w:t xml:space="preserve">If you do not know how many keyword arguments that will be passed into your function, add two asterisk: ** before </w:t>
      </w:r>
    </w:p>
    <w:p w14:paraId="5375A5D8" w14:textId="1CA35AA2" w:rsidR="00E46E5E" w:rsidRPr="004D67EA" w:rsidRDefault="00E46E5E" w:rsidP="004D6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Bidi" w:eastAsia="Times New Roman" w:hAnsiTheme="majorBidi" w:cstheme="majorBidi"/>
          <w:color w:val="000000"/>
          <w:kern w:val="0"/>
          <w:sz w:val="36"/>
          <w:szCs w:val="36"/>
          <w:rtl/>
          <w14:ligatures w14:val="none"/>
        </w:rPr>
      </w:pPr>
      <w:r w:rsidRPr="00E46E5E">
        <w:rPr>
          <w:rFonts w:asciiTheme="majorBidi" w:eastAsia="Times New Roman" w:hAnsiTheme="majorBidi" w:cstheme="majorBidi"/>
          <w:color w:val="000000"/>
          <w:kern w:val="0"/>
          <w:sz w:val="36"/>
          <w:szCs w:val="36"/>
          <w14:ligatures w14:val="none"/>
        </w:rPr>
        <w:t>the parameter name in the function definition.</w:t>
      </w:r>
    </w:p>
    <w:p w14:paraId="10348524" w14:textId="61F902B5" w:rsidR="004D67EA" w:rsidRPr="004D67EA" w:rsidRDefault="004D67EA" w:rsidP="004D67EA">
      <w:pPr>
        <w:jc w:val="center"/>
        <w:rPr>
          <w:sz w:val="44"/>
          <w:szCs w:val="44"/>
        </w:rPr>
      </w:pPr>
      <w:r>
        <w:rPr>
          <w:b/>
          <w:bCs/>
          <w:sz w:val="44"/>
          <w:szCs w:val="44"/>
          <w:u w:val="single"/>
        </w:rPr>
        <w:br w:type="page"/>
      </w:r>
    </w:p>
    <w:p w14:paraId="0DB75AD5" w14:textId="7988CD2F" w:rsidR="00744908" w:rsidRDefault="004717C4" w:rsidP="004D67EA">
      <w:pPr>
        <w:jc w:val="center"/>
        <w:rPr>
          <w:b/>
          <w:bCs/>
          <w:sz w:val="44"/>
          <w:szCs w:val="44"/>
          <w:u w:val="single"/>
        </w:rPr>
      </w:pPr>
      <w:r w:rsidRPr="004717C4">
        <w:rPr>
          <w:b/>
          <w:bCs/>
          <w:sz w:val="44"/>
          <w:szCs w:val="44"/>
          <w:u w:val="single"/>
        </w:rPr>
        <w:lastRenderedPageBreak/>
        <w:t>Dunder Methods</w:t>
      </w:r>
    </w:p>
    <w:p w14:paraId="748CA926" w14:textId="6E25377C" w:rsidR="004717C4" w:rsidRDefault="004717C4" w:rsidP="004717C4">
      <w:pPr>
        <w:rPr>
          <w:sz w:val="36"/>
          <w:szCs w:val="36"/>
        </w:rPr>
      </w:pPr>
      <w:r w:rsidRPr="004717C4">
        <w:rPr>
          <w:sz w:val="36"/>
          <w:szCs w:val="36"/>
        </w:rPr>
        <w:t xml:space="preserve">Dunder methods in Python are the methods having two prefix and suffix underscores in the method name. Dunder here means “Double Under (Underscores)”. These are commonly used for operator overloading. Few examples for </w:t>
      </w:r>
      <w:r w:rsidR="008A3C94">
        <w:rPr>
          <w:sz w:val="36"/>
          <w:szCs w:val="36"/>
        </w:rPr>
        <w:t>dunder</w:t>
      </w:r>
      <w:r w:rsidRPr="004717C4">
        <w:rPr>
          <w:sz w:val="36"/>
          <w:szCs w:val="36"/>
        </w:rPr>
        <w:t xml:space="preserve"> methods are: </w:t>
      </w:r>
    </w:p>
    <w:p w14:paraId="13752516" w14:textId="050A3B2C" w:rsidR="004717C4" w:rsidRPr="004717C4" w:rsidRDefault="004717C4" w:rsidP="004717C4">
      <w:pPr>
        <w:rPr>
          <w:sz w:val="36"/>
          <w:szCs w:val="36"/>
        </w:rPr>
      </w:pPr>
      <w:r w:rsidRPr="004717C4">
        <w:rPr>
          <w:sz w:val="36"/>
          <w:szCs w:val="36"/>
        </w:rPr>
        <w:t>__init__, __add__, __len__, __repr__ etc.</w:t>
      </w:r>
    </w:p>
    <w:p w14:paraId="101C865A" w14:textId="77777777" w:rsidR="004717C4" w:rsidRPr="004717C4" w:rsidRDefault="004717C4" w:rsidP="004717C4">
      <w:pPr>
        <w:rPr>
          <w:sz w:val="36"/>
          <w:szCs w:val="36"/>
        </w:rPr>
      </w:pPr>
    </w:p>
    <w:p w14:paraId="0A9690AD" w14:textId="287C84DB" w:rsidR="004717C4" w:rsidRDefault="004717C4" w:rsidP="004717C4">
      <w:pPr>
        <w:rPr>
          <w:sz w:val="36"/>
          <w:szCs w:val="36"/>
        </w:rPr>
      </w:pPr>
      <w:r w:rsidRPr="004717C4">
        <w:rPr>
          <w:sz w:val="36"/>
          <w:szCs w:val="36"/>
        </w:rPr>
        <w:t>The __init__ method for initialization is invoked without any call, when an instance of a class is created, like constructors in certain other programming languages such as C++, Java, C#, PHP etc. These methods are the reason we can add two strings with ‘+’ operator without any explicit typecasting.</w:t>
      </w:r>
      <w:r>
        <w:rPr>
          <w:sz w:val="36"/>
          <w:szCs w:val="36"/>
        </w:rPr>
        <w:t xml:space="preserve"> </w:t>
      </w:r>
    </w:p>
    <w:p w14:paraId="4C0190F0" w14:textId="732216AF" w:rsidR="004717C4" w:rsidRDefault="004717C4" w:rsidP="004717C4">
      <w:pPr>
        <w:rPr>
          <w:sz w:val="36"/>
          <w:szCs w:val="36"/>
        </w:rPr>
      </w:pPr>
    </w:p>
    <w:p w14:paraId="7DCD2D0F" w14:textId="24CE80E4" w:rsidR="008A3C94" w:rsidRDefault="008A3C94">
      <w:pPr>
        <w:rPr>
          <w:sz w:val="36"/>
          <w:szCs w:val="36"/>
        </w:rPr>
      </w:pPr>
      <w:r>
        <w:rPr>
          <w:sz w:val="36"/>
          <w:szCs w:val="36"/>
        </w:rPr>
        <w:br w:type="page"/>
      </w:r>
    </w:p>
    <w:p w14:paraId="213381D2" w14:textId="455796BB" w:rsidR="004717C4" w:rsidRDefault="008A3C94" w:rsidP="008A3C94">
      <w:pPr>
        <w:jc w:val="center"/>
        <w:rPr>
          <w:b/>
          <w:bCs/>
          <w:sz w:val="44"/>
          <w:szCs w:val="44"/>
          <w:u w:val="single"/>
        </w:rPr>
      </w:pPr>
      <w:r w:rsidRPr="008A3C94">
        <w:rPr>
          <w:b/>
          <w:bCs/>
          <w:sz w:val="44"/>
          <w:szCs w:val="44"/>
          <w:u w:val="single"/>
        </w:rPr>
        <w:lastRenderedPageBreak/>
        <w:t xml:space="preserve">Abstraction and Encapsulation </w:t>
      </w:r>
    </w:p>
    <w:p w14:paraId="0CFD65B0" w14:textId="745E23CA" w:rsidR="008A3C94" w:rsidRDefault="008A3C94" w:rsidP="008A3C94">
      <w:pPr>
        <w:rPr>
          <w:sz w:val="36"/>
          <w:szCs w:val="36"/>
        </w:rPr>
      </w:pPr>
      <w:r w:rsidRPr="008A3C94">
        <w:rPr>
          <w:sz w:val="36"/>
          <w:szCs w:val="36"/>
        </w:rPr>
        <w:t>Data abstraction and encapsulation are synonymous as data abstraction is achieved through encapsulation.</w:t>
      </w:r>
    </w:p>
    <w:p w14:paraId="5A8FFB89" w14:textId="77777777" w:rsidR="008A3C94" w:rsidRPr="008A3C94" w:rsidRDefault="008A3C94" w:rsidP="008A3C94">
      <w:pPr>
        <w:rPr>
          <w:sz w:val="36"/>
          <w:szCs w:val="36"/>
        </w:rPr>
      </w:pPr>
    </w:p>
    <w:p w14:paraId="7032C2C3" w14:textId="77777777" w:rsidR="008A3C94" w:rsidRPr="008A3C94" w:rsidRDefault="008A3C94" w:rsidP="008A3C94">
      <w:pPr>
        <w:rPr>
          <w:b/>
          <w:bCs/>
          <w:sz w:val="36"/>
          <w:szCs w:val="36"/>
        </w:rPr>
      </w:pPr>
      <w:r w:rsidRPr="008A3C94">
        <w:rPr>
          <w:b/>
          <w:bCs/>
          <w:sz w:val="36"/>
          <w:szCs w:val="36"/>
        </w:rPr>
        <w:t>Abstraction</w:t>
      </w:r>
    </w:p>
    <w:p w14:paraId="436CFD36" w14:textId="186FB20D" w:rsidR="008A3C94" w:rsidRDefault="008A3C94" w:rsidP="008A3C94">
      <w:pPr>
        <w:rPr>
          <w:sz w:val="36"/>
          <w:szCs w:val="36"/>
        </w:rPr>
      </w:pPr>
      <w:r w:rsidRPr="008A3C94">
        <w:rPr>
          <w:sz w:val="36"/>
          <w:szCs w:val="36"/>
        </w:rPr>
        <w:t>Abstraction is used to hide internal details and show only functionalities. Abstracting something means to give names to things, so that the name captures the basic idea of what a function or a whole program does.</w:t>
      </w:r>
    </w:p>
    <w:p w14:paraId="100E6196" w14:textId="77777777" w:rsidR="008A3C94" w:rsidRPr="008A3C94" w:rsidRDefault="008A3C94" w:rsidP="008A3C94">
      <w:pPr>
        <w:rPr>
          <w:sz w:val="36"/>
          <w:szCs w:val="36"/>
        </w:rPr>
      </w:pPr>
    </w:p>
    <w:p w14:paraId="473ACD1E" w14:textId="77777777" w:rsidR="008A3C94" w:rsidRPr="008A3C94" w:rsidRDefault="008A3C94" w:rsidP="008A3C94">
      <w:pPr>
        <w:rPr>
          <w:b/>
          <w:bCs/>
          <w:sz w:val="36"/>
          <w:szCs w:val="36"/>
        </w:rPr>
      </w:pPr>
      <w:r w:rsidRPr="008A3C94">
        <w:rPr>
          <w:b/>
          <w:bCs/>
          <w:sz w:val="36"/>
          <w:szCs w:val="36"/>
        </w:rPr>
        <w:t>Encapsulation</w:t>
      </w:r>
    </w:p>
    <w:p w14:paraId="4C3E5B73" w14:textId="41421054" w:rsidR="008A3C94" w:rsidRDefault="008A3C94" w:rsidP="008A3C94">
      <w:pPr>
        <w:rPr>
          <w:sz w:val="36"/>
          <w:szCs w:val="36"/>
        </w:rPr>
      </w:pPr>
      <w:r w:rsidRPr="008A3C94">
        <w:rPr>
          <w:sz w:val="36"/>
          <w:szCs w:val="36"/>
        </w:rPr>
        <w:t>Encapsulation is used to restrict access to methods and variables. In encapsulation, code and data are wrapped together within a single unit from being modified by accident.</w:t>
      </w:r>
    </w:p>
    <w:p w14:paraId="1E792D2D" w14:textId="6A3F1787" w:rsidR="004D67EA" w:rsidRDefault="004D67EA" w:rsidP="008A3C94">
      <w:pPr>
        <w:rPr>
          <w:sz w:val="36"/>
          <w:szCs w:val="36"/>
        </w:rPr>
      </w:pPr>
      <w:r>
        <w:rPr>
          <w:sz w:val="36"/>
          <w:szCs w:val="36"/>
        </w:rPr>
        <w:br/>
      </w:r>
      <w:r>
        <w:rPr>
          <w:sz w:val="36"/>
          <w:szCs w:val="36"/>
        </w:rPr>
        <w:br/>
        <w:t xml:space="preserve"> </w:t>
      </w:r>
    </w:p>
    <w:p w14:paraId="3D79E529" w14:textId="2184AA5F" w:rsidR="004D67EA" w:rsidRPr="004D67EA" w:rsidRDefault="004D67EA" w:rsidP="004D67EA">
      <w:pPr>
        <w:rPr>
          <w:sz w:val="36"/>
          <w:szCs w:val="36"/>
        </w:rPr>
      </w:pPr>
      <w:r>
        <w:rPr>
          <w:sz w:val="36"/>
          <w:szCs w:val="36"/>
        </w:rPr>
        <w:t xml:space="preserve"> </w:t>
      </w:r>
    </w:p>
    <w:sectPr w:rsidR="004D67EA" w:rsidRPr="004D67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C4"/>
    <w:rsid w:val="003A2332"/>
    <w:rsid w:val="004717C4"/>
    <w:rsid w:val="004D67EA"/>
    <w:rsid w:val="00744908"/>
    <w:rsid w:val="008A3C94"/>
    <w:rsid w:val="00E46E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6CC3"/>
  <w15:chartTrackingRefBased/>
  <w15:docId w15:val="{1B49BE4D-3D38-42D2-809A-476B6A293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D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D67E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91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sarhan</dc:creator>
  <cp:keywords/>
  <dc:description/>
  <cp:lastModifiedBy>youssef sarhan</cp:lastModifiedBy>
  <cp:revision>1</cp:revision>
  <dcterms:created xsi:type="dcterms:W3CDTF">2022-07-01T18:41:00Z</dcterms:created>
  <dcterms:modified xsi:type="dcterms:W3CDTF">2022-07-01T19:14:00Z</dcterms:modified>
</cp:coreProperties>
</file>