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sz w:val="36"/>
          <w:szCs w:val="36"/>
        </w:rPr>
        <w:t xml:space="preserve">NeuroLink V4: How It Works</w:t>
      </w:r>
    </w:p>
    <w:p>
      <w:pPr>
        <w:spacing w:after="80"/>
        <w:jc w:val="center"/>
      </w:pPr>
      <w:r>
        <w:rPr>
          <w:rFonts w:ascii="Georgia" w:cs="Georgia" w:eastAsia="Georgia" w:hAnsi="Georgia"/>
          <w:i/>
          <w:iCs/>
          <w:sz w:val="26"/>
          <w:szCs w:val="26"/>
        </w:rPr>
        <w:t xml:space="preserve">A plain-language explanation for non-ML audiences</w:t>
      </w:r>
    </w:p>
    <w:p>
      <w:pPr>
        <w:spacing w:after="400"/>
        <w:jc w:val="center"/>
      </w:pPr>
      <w:r>
        <w:rPr>
          <w:rFonts w:ascii="Georgia" w:cs="Georgia" w:eastAsia="Georgia" w:hAnsi="Georgia"/>
          <w:color w:val="555555"/>
          <w:sz w:val="22"/>
          <w:szCs w:val="22"/>
        </w:rPr>
        <w:t xml:space="preserve">Youssef Zuaiter · August 2026</w:t>
      </w:r>
    </w:p>
    <w:p>
      <w:pPr>
        <w:pStyle w:val="Heading1"/>
        <w:spacing w:after="100" w:before="320"/>
      </w:pPr>
      <w:r>
        <w:t xml:space="preserve">What is NeuroLink?</w:t>
      </w:r>
    </w:p>
    <w:p>
      <w:pPr>
        <w:spacing w:after="180"/>
        <w:jc w:val="both"/>
      </w:pPr>
      <w:r>
        <w:rPr>
          <w:rFonts w:ascii="Georgia" w:cs="Georgia" w:eastAsia="Georgia" w:hAnsi="Georgia"/>
          <w:sz w:val="24"/>
          <w:szCs w:val="24"/>
        </w:rPr>
        <w:t xml:space="preserve">NeuroLink is a personal AI system that learns how you type — and then watches for changes. The core idea is simple: everyone has a typing "fingerprint." You type at a certain speed, make certain kinds of errors, and your hands warm up in a certain way during a session. NeuroLink learns what normal looks like for you specifically, and then raises a flag when something is off.</w:t>
      </w:r>
    </w:p>
    <w:p>
      <w:pPr>
        <w:spacing w:after="180"/>
        <w:jc w:val="both"/>
      </w:pPr>
      <w:r>
        <w:rPr>
          <w:rFonts w:ascii="Georgia" w:cs="Georgia" w:eastAsia="Georgia" w:hAnsi="Georgia"/>
          <w:sz w:val="24"/>
          <w:szCs w:val="24"/>
        </w:rPr>
        <w:t xml:space="preserve">It is not compared to anyone else. It does not use any population averages. It only knows you — built from 50,321 of your own typing lessons collected over about 18 months.</w:t>
      </w:r>
    </w:p>
    <w:p>
      <w:pPr>
        <w:pStyle w:val="Heading1"/>
        <w:spacing w:after="100" w:before="320"/>
      </w:pPr>
      <w:r>
        <w:t xml:space="preserve">Why Does This Matter?</w:t>
      </w:r>
    </w:p>
    <w:p>
      <w:pPr>
        <w:spacing w:after="180"/>
        <w:jc w:val="both"/>
      </w:pPr>
      <w:r>
        <w:rPr>
          <w:rFonts w:ascii="Georgia" w:cs="Georgia" w:eastAsia="Georgia" w:hAnsi="Georgia"/>
          <w:sz w:val="24"/>
          <w:szCs w:val="24"/>
        </w:rPr>
        <w:t xml:space="preserve">Fine motor behavior — like typing — is controlled by the brain and nervous system. Research in clinical neurology has shown that subtle changes in fine motor performance can precede visible symptoms of certain neurological conditions by months or even years. NeuroLink explores whether everyday typing data, collected passively, could serve as an early signal worth paying attention to.</w:t>
      </w:r>
    </w:p>
    <w:p>
      <w:pPr>
        <w:spacing w:after="180"/>
        <w:jc w:val="both"/>
      </w:pPr>
      <w:r>
        <w:rPr>
          <w:rFonts w:ascii="Georgia" w:cs="Georgia" w:eastAsia="Georgia" w:hAnsi="Georgia"/>
          <w:sz w:val="24"/>
          <w:szCs w:val="24"/>
        </w:rPr>
        <w:t xml:space="preserve">To be very clear: NeuroLink is a research project, not a medical device. It does not diagnose anything. But it does raise an interesting question: what if your laptop already knew something was off before you did?</w:t>
      </w:r>
    </w:p>
    <w:p>
      <w:pPr>
        <w:pStyle w:val="Heading1"/>
        <w:spacing w:after="100" w:before="320"/>
      </w:pPr>
      <w:r>
        <w:t xml:space="preserve">What Does It Actually Measure?</w:t>
      </w:r>
    </w:p>
    <w:p>
      <w:pPr>
        <w:spacing w:after="180"/>
        <w:jc w:val="both"/>
      </w:pPr>
      <w:r>
        <w:rPr>
          <w:rFonts w:ascii="Georgia" w:cs="Georgia" w:eastAsia="Georgia" w:hAnsi="Georgia"/>
          <w:sz w:val="24"/>
          <w:szCs w:val="24"/>
        </w:rPr>
        <w:t xml:space="preserve">Rather than just tracking your words-per-minute, NeuroLink measures 15 different aspects of your typing behavior, organized into three streams:</w:t>
      </w:r>
    </w:p>
    <w:p>
      <w:pPr>
        <w:pStyle w:val="Heading2"/>
        <w:spacing w:after="80" w:before="200"/>
      </w:pPr>
      <w:r>
        <w:t xml:space="preserve">Speed Stream</w:t>
      </w:r>
    </w:p>
    <w:p>
      <w:pPr>
        <w:spacing w:after="180"/>
        <w:jc w:val="both"/>
      </w:pPr>
      <w:r>
        <w:rPr>
          <w:rFonts w:ascii="Georgia" w:cs="Georgia" w:eastAsia="Georgia" w:hAnsi="Georgia"/>
          <w:sz w:val="24"/>
          <w:szCs w:val="24"/>
        </w:rPr>
        <w:t xml:space="preserve">This is not just "how fast you type today." It tracks things like:</w:t>
      </w:r>
    </w:p>
    <w:p>
      <w:pPr>
        <w:pStyle w:val="ListParagraph"/>
        <w:numPr>
          <w:ilvl w:val="0"/>
          <w:numId w:val="1"/>
        </w:numPr>
        <w:spacing w:after="100"/>
      </w:pPr>
      <w:r>
        <w:rPr>
          <w:rFonts w:ascii="Georgia" w:cs="Georgia" w:eastAsia="Georgia" w:hAnsi="Georgia"/>
          <w:sz w:val="24"/>
          <w:szCs w:val="24"/>
        </w:rPr>
        <w:t xml:space="preserve">How stable is your speed across sessions? (Are you wildly inconsistent, or reliably fast?)</w:t>
      </w:r>
    </w:p>
    <w:p>
      <w:pPr>
        <w:pStyle w:val="ListParagraph"/>
        <w:numPr>
          <w:ilvl w:val="0"/>
          <w:numId w:val="1"/>
        </w:numPr>
        <w:spacing w:after="100"/>
      </w:pPr>
      <w:r>
        <w:rPr>
          <w:rFonts w:ascii="Georgia" w:cs="Georgia" w:eastAsia="Georgia" w:hAnsi="Georgia"/>
          <w:sz w:val="24"/>
          <w:szCs w:val="24"/>
        </w:rPr>
        <w:t xml:space="preserve">How much do you warm up during a session? (Do your first laps look different from your last?)</w:t>
      </w:r>
    </w:p>
    <w:p>
      <w:pPr>
        <w:pStyle w:val="ListParagraph"/>
        <w:numPr>
          <w:ilvl w:val="0"/>
          <w:numId w:val="1"/>
        </w:numPr>
        <w:spacing w:after="100"/>
      </w:pPr>
      <w:r>
        <w:rPr>
          <w:rFonts w:ascii="Georgia" w:cs="Georgia" w:eastAsia="Georgia" w:hAnsi="Georgia"/>
          <w:sz w:val="24"/>
          <w:szCs w:val="24"/>
        </w:rPr>
        <w:t xml:space="preserve">Are you improving over time, and at what rate?</w:t>
      </w:r>
    </w:p>
    <w:p>
      <w:pPr>
        <w:pStyle w:val="Heading2"/>
        <w:spacing w:after="80" w:before="200"/>
      </w:pPr>
      <w:r>
        <w:t xml:space="preserve">Accuracy Stream</w:t>
      </w:r>
    </w:p>
    <w:p>
      <w:pPr>
        <w:spacing w:after="180"/>
        <w:jc w:val="both"/>
      </w:pPr>
      <w:r>
        <w:rPr>
          <w:rFonts w:ascii="Georgia" w:cs="Georgia" w:eastAsia="Georgia" w:hAnsi="Georgia"/>
          <w:sz w:val="24"/>
          <w:szCs w:val="24"/>
        </w:rPr>
        <w:t xml:space="preserve">This looks at error patterns, not just your error rate. It asks:</w:t>
      </w:r>
    </w:p>
    <w:p>
      <w:pPr>
        <w:pStyle w:val="ListParagraph"/>
        <w:numPr>
          <w:ilvl w:val="0"/>
          <w:numId w:val="1"/>
        </w:numPr>
        <w:spacing w:after="100"/>
      </w:pPr>
      <w:r>
        <w:rPr>
          <w:rFonts w:ascii="Georgia" w:cs="Georgia" w:eastAsia="Georgia" w:hAnsi="Georgia"/>
          <w:sz w:val="24"/>
          <w:szCs w:val="24"/>
        </w:rPr>
        <w:t xml:space="preserve">Are your errors concentrated on a few specific characters, or spread evenly?</w:t>
      </w:r>
    </w:p>
    <w:p>
      <w:pPr>
        <w:pStyle w:val="ListParagraph"/>
        <w:numPr>
          <w:ilvl w:val="0"/>
          <w:numId w:val="1"/>
        </w:numPr>
        <w:spacing w:after="100"/>
      </w:pPr>
      <w:r>
        <w:rPr>
          <w:rFonts w:ascii="Georgia" w:cs="Georgia" w:eastAsia="Georgia" w:hAnsi="Georgia"/>
          <w:sz w:val="24"/>
          <w:szCs w:val="24"/>
        </w:rPr>
        <w:t xml:space="preserve">Are your hardest characters getting better or worse over time?</w:t>
      </w:r>
    </w:p>
    <w:p>
      <w:pPr>
        <w:pStyle w:val="ListParagraph"/>
        <w:numPr>
          <w:ilvl w:val="0"/>
          <w:numId w:val="1"/>
        </w:numPr>
        <w:spacing w:after="100"/>
      </w:pPr>
      <w:r>
        <w:rPr>
          <w:rFonts w:ascii="Georgia" w:cs="Georgia" w:eastAsia="Georgia" w:hAnsi="Georgia"/>
          <w:sz w:val="24"/>
          <w:szCs w:val="24"/>
        </w:rPr>
        <w:t xml:space="preserve">Are you becoming more error-prone in recent sessions?</w:t>
      </w:r>
    </w:p>
    <w:p>
      <w:pPr>
        <w:pStyle w:val="Heading2"/>
        <w:spacing w:after="80" w:before="200"/>
      </w:pPr>
      <w:r>
        <w:t xml:space="preserve">Motor Control Stream</w:t>
      </w:r>
    </w:p>
    <w:p>
      <w:pPr>
        <w:spacing w:after="180"/>
        <w:jc w:val="both"/>
      </w:pPr>
      <w:r>
        <w:rPr>
          <w:rFonts w:ascii="Georgia" w:cs="Georgia" w:eastAsia="Georgia" w:hAnsi="Georgia"/>
          <w:sz w:val="24"/>
          <w:szCs w:val="24"/>
        </w:rPr>
        <w:t xml:space="preserve">This is the most subtle stream. It captures things like:</w:t>
      </w:r>
    </w:p>
    <w:p>
      <w:pPr>
        <w:pStyle w:val="ListParagraph"/>
        <w:numPr>
          <w:ilvl w:val="0"/>
          <w:numId w:val="1"/>
        </w:numPr>
        <w:spacing w:after="100"/>
      </w:pPr>
      <w:r>
        <w:rPr>
          <w:rFonts w:ascii="Georgia" w:cs="Georgia" w:eastAsia="Georgia" w:hAnsi="Georgia"/>
          <w:sz w:val="24"/>
          <w:szCs w:val="24"/>
        </w:rPr>
        <w:t xml:space="preserve">Is your left hand making more mistakes than your right (or vice versa)?</w:t>
      </w:r>
    </w:p>
    <w:p>
      <w:pPr>
        <w:pStyle w:val="ListParagraph"/>
        <w:numPr>
          <w:ilvl w:val="0"/>
          <w:numId w:val="1"/>
        </w:numPr>
        <w:spacing w:after="100"/>
      </w:pPr>
      <w:r>
        <w:rPr>
          <w:rFonts w:ascii="Georgia" w:cs="Georgia" w:eastAsia="Georgia" w:hAnsi="Georgia"/>
          <w:sz w:val="24"/>
          <w:szCs w:val="24"/>
        </w:rPr>
        <w:t xml:space="preserve">Does the time of day affect your performance? (Most people type differently at 9am vs 11pm.)</w:t>
      </w:r>
    </w:p>
    <w:p>
      <w:pPr>
        <w:pStyle w:val="ListParagraph"/>
        <w:numPr>
          <w:ilvl w:val="0"/>
          <w:numId w:val="1"/>
        </w:numPr>
        <w:spacing w:after="100"/>
      </w:pPr>
      <w:r>
        <w:rPr>
          <w:rFonts w:ascii="Georgia" w:cs="Georgia" w:eastAsia="Georgia" w:hAnsi="Georgia"/>
          <w:sz w:val="24"/>
          <w:szCs w:val="24"/>
        </w:rPr>
        <w:t xml:space="preserve">How consistent is your typing speed at the character level within a single session?</w:t>
      </w:r>
    </w:p>
    <w:p>
      <w:pPr>
        <w:spacing w:after="80"/>
      </w:pPr>
    </w:p>
    <w:p>
      <w:pPr>
        <w:pStyle w:val="Heading1"/>
        <w:spacing w:after="100" w:before="320"/>
      </w:pPr>
      <w:r>
        <w:t xml:space="preserve">How Does the AI Learn Your Baseline?</w:t>
      </w:r>
    </w:p>
    <w:p>
      <w:pPr>
        <w:spacing w:after="180"/>
        <w:jc w:val="both"/>
      </w:pPr>
      <w:r>
        <w:rPr>
          <w:rFonts w:ascii="Georgia" w:cs="Georgia" w:eastAsia="Georgia" w:hAnsi="Georgia"/>
          <w:sz w:val="24"/>
          <w:szCs w:val="24"/>
        </w:rPr>
        <w:t xml:space="preserve">NeuroLink uses a type of neural network called an autoencoder. Think of it like this: the model reads all 15 measurements from a session, compresses them down into a small "summary" (10 numbers), and then tries to reconstruct the original 15 measurements from that summary.</w:t>
      </w:r>
    </w:p>
    <w:p>
      <w:pPr>
        <w:spacing w:after="180"/>
        <w:jc w:val="both"/>
      </w:pPr>
      <w:r>
        <w:rPr>
          <w:rFonts w:ascii="Georgia" w:cs="Georgia" w:eastAsia="Georgia" w:hAnsi="Georgia"/>
          <w:sz w:val="24"/>
          <w:szCs w:val="24"/>
        </w:rPr>
        <w:t xml:space="preserve">If the model has learned your normal pattern well, it can reconstruct a normal session almost perfectly. When something unusual happens — you type at an odd hour, your error rate spikes, your left-right balance shifts — the reconstruction fails. That failure is the anomaly signal.</w:t>
      </w:r>
    </w:p>
    <w:p>
      <w:pPr>
        <w:spacing w:after="180"/>
        <w:jc w:val="both"/>
      </w:pPr>
      <w:r>
        <w:rPr>
          <w:rFonts w:ascii="Georgia" w:cs="Georgia" w:eastAsia="Georgia" w:hAnsi="Georgia"/>
          <w:sz w:val="24"/>
          <w:szCs w:val="24"/>
        </w:rPr>
        <w:t xml:space="preserve">The model is split into three specialized output heads, one per stream. So if only your motor control is off but your speed and accuracy are normal, only the Motor stream raises a flag — not the whole session.</w:t>
      </w:r>
    </w:p>
    <w:p>
      <w:pPr>
        <w:pStyle w:val="Heading1"/>
        <w:spacing w:after="100" w:before="320"/>
      </w:pPr>
      <w:r>
        <w:t xml:space="preserve">Privacy — How Is Your Data Protected?</w:t>
      </w:r>
    </w:p>
    <w:p>
      <w:pPr>
        <w:spacing w:after="180"/>
        <w:jc w:val="both"/>
      </w:pPr>
      <w:r>
        <w:rPr>
          <w:rFonts w:ascii="Georgia" w:cs="Georgia" w:eastAsia="Georgia" w:hAnsi="Georgia"/>
          <w:sz w:val="24"/>
          <w:szCs w:val="24"/>
        </w:rPr>
        <w:t xml:space="preserve">This is one of the most technically distinctive parts of NeuroLink. Training a model on personal health-adjacent data raises an obvious question: could someone reverse-engineer your private patterns from the model itself?</w:t>
      </w:r>
    </w:p>
    <w:p>
      <w:pPr>
        <w:spacing w:after="180"/>
        <w:jc w:val="both"/>
      </w:pPr>
      <w:r>
        <w:rPr>
          <w:rFonts w:ascii="Georgia" w:cs="Georgia" w:eastAsia="Georgia" w:hAnsi="Georgia"/>
          <w:sz w:val="24"/>
          <w:szCs w:val="24"/>
        </w:rPr>
        <w:t xml:space="preserve">To prevent this, NeuroLink uses a technique called Differential Privacy (DP-SGD). During training, mathematical noise is injected in a controlled way that limits how much any single session can influence the model. The privacy guarantee is expressed as ε=10 — a formal, auditable bound on how much information about any individual lesson is "leakable" from the trained model.</w:t>
      </w:r>
    </w:p>
    <w:p>
      <w:pPr>
        <w:spacing w:after="180"/>
        <w:jc w:val="both"/>
      </w:pPr>
      <w:r>
        <w:rPr>
          <w:rFonts w:ascii="Georgia" w:cs="Georgia" w:eastAsia="Georgia" w:hAnsi="Georgia"/>
          <w:sz w:val="24"/>
          <w:szCs w:val="24"/>
        </w:rPr>
        <w:t xml:space="preserve">All training happens locally on your machine. Raw typing data never leaves your computer. The model learns from your data without anyone else — including the developer — ever seeing it.</w:t>
      </w:r>
    </w:p>
    <w:p>
      <w:pPr>
        <w:pStyle w:val="Heading1"/>
        <w:spacing w:after="100" w:before="320"/>
      </w:pPr>
      <w:r>
        <w:t xml:space="preserve">How Does It Decide Something Is Wrong?</w:t>
      </w:r>
    </w:p>
    <w:p>
      <w:pPr>
        <w:spacing w:after="180"/>
        <w:jc w:val="both"/>
      </w:pPr>
      <w:r>
        <w:rPr>
          <w:rFonts w:ascii="Georgia" w:cs="Georgia" w:eastAsia="Georgia" w:hAnsi="Georgia"/>
          <w:sz w:val="24"/>
          <w:szCs w:val="24"/>
        </w:rPr>
        <w:t xml:space="preserve">After training, the model scores every day by computing how badly it reconstructed that day's sessions. This score is called the Longitudinal Drift Index (LDI). A low LDI means the day looked normal. A high LDI means something was different.</w:t>
      </w:r>
    </w:p>
    <w:p>
      <w:pPr>
        <w:spacing w:after="180"/>
        <w:jc w:val="both"/>
      </w:pPr>
      <w:r>
        <w:rPr>
          <w:rFonts w:ascii="Georgia" w:cs="Georgia" w:eastAsia="Georgia" w:hAnsi="Georgia"/>
          <w:sz w:val="24"/>
          <w:szCs w:val="24"/>
        </w:rPr>
        <w:t xml:space="preserve">Each stream gets its own LDI, so you can see not just that something changed — but whether it was your speed, your accuracy, or your motor control that drifted. Days are classified as NORMAL, ELEVATED, or HIGH based on how far the LDI is from your historical average.</w:t>
      </w:r>
    </w:p>
    <w:p>
      <w:pPr>
        <w:pStyle w:val="Heading1"/>
        <w:spacing w:after="100" w:before="320"/>
      </w:pPr>
      <w:r>
        <w:t xml:space="preserve">Does It Actually Work?</w:t>
      </w:r>
    </w:p>
    <w:p>
      <w:pPr>
        <w:spacing w:after="180"/>
        <w:jc w:val="both"/>
      </w:pPr>
      <w:r>
        <w:rPr>
          <w:rFonts w:ascii="Georgia" w:cs="Georgia" w:eastAsia="Georgia" w:hAnsi="Georgia"/>
          <w:sz w:val="24"/>
          <w:szCs w:val="24"/>
        </w:rPr>
        <w:t xml:space="preserve">In December 2024, there was a real period where typing performance dropped noticeably — WPM fell to around 60, well below the usual 100+. NeuroLink flagged 89% of those days as anomalies, without being told anything about that period during training. For comparison:</w:t>
      </w:r>
    </w:p>
    <w:p>
      <w:pPr>
        <w:pStyle w:val="ListParagraph"/>
        <w:numPr>
          <w:ilvl w:val="0"/>
          <w:numId w:val="1"/>
        </w:numPr>
        <w:spacing w:after="100"/>
      </w:pPr>
      <w:r>
        <w:rPr>
          <w:rFonts w:ascii="Georgia" w:cs="Georgia" w:eastAsia="Georgia" w:hAnsi="Georgia"/>
          <w:sz w:val="24"/>
          <w:szCs w:val="24"/>
        </w:rPr>
        <w:t xml:space="preserve">A standard statistical method (SPC) caught 0% of those days.</w:t>
      </w:r>
    </w:p>
    <w:p>
      <w:pPr>
        <w:pStyle w:val="ListParagraph"/>
        <w:numPr>
          <w:ilvl w:val="0"/>
          <w:numId w:val="1"/>
        </w:numPr>
        <w:spacing w:after="100"/>
      </w:pPr>
      <w:r>
        <w:rPr>
          <w:rFonts w:ascii="Georgia" w:cs="Georgia" w:eastAsia="Georgia" w:hAnsi="Georgia"/>
          <w:sz w:val="24"/>
          <w:szCs w:val="24"/>
        </w:rPr>
        <w:t xml:space="preserve">Isolation Forest (a common ML anomaly detector) caught 67%.</w:t>
      </w:r>
    </w:p>
    <w:p>
      <w:pPr>
        <w:pStyle w:val="ListParagraph"/>
        <w:numPr>
          <w:ilvl w:val="0"/>
          <w:numId w:val="1"/>
        </w:numPr>
        <w:spacing w:after="100"/>
      </w:pPr>
      <w:r>
        <w:rPr>
          <w:rFonts w:ascii="Georgia" w:cs="Georgia" w:eastAsia="Georgia" w:hAnsi="Georgia"/>
          <w:sz w:val="24"/>
          <w:szCs w:val="24"/>
        </w:rPr>
        <w:t xml:space="preserve">One-Class SVM caught 78%.</w:t>
      </w:r>
    </w:p>
    <w:p>
      <w:pPr>
        <w:pStyle w:val="ListParagraph"/>
        <w:numPr>
          <w:ilvl w:val="0"/>
          <w:numId w:val="1"/>
        </w:numPr>
        <w:spacing w:after="100"/>
      </w:pPr>
      <w:r>
        <w:rPr>
          <w:rFonts w:ascii="Georgia" w:cs="Georgia" w:eastAsia="Georgia" w:hAnsi="Georgia"/>
          <w:sz w:val="24"/>
          <w:szCs w:val="24"/>
        </w:rPr>
        <w:t xml:space="preserve">NeuroLink V4 caught 89% — while being the only method with formal privacy guarantees.</w:t>
      </w:r>
    </w:p>
    <w:p>
      <w:pPr>
        <w:spacing w:after="80"/>
      </w:pPr>
    </w:p>
    <w:p>
      <w:pPr>
        <w:spacing w:after="180"/>
        <w:jc w:val="both"/>
      </w:pPr>
      <w:r>
        <w:rPr>
          <w:rFonts w:ascii="Georgia" w:cs="Georgia" w:eastAsia="Georgia" w:hAnsi="Georgia"/>
          <w:sz w:val="24"/>
          <w:szCs w:val="24"/>
        </w:rPr>
        <w:t xml:space="preserve">On days flagged as anomalies, NeuroLink users typed on average 46 WPM slower than on normal days — confirming that the flagged days were genuinely worse, not random noise.</w:t>
      </w:r>
    </w:p>
    <w:p>
      <w:pPr>
        <w:pStyle w:val="Heading1"/>
        <w:spacing w:after="100" w:before="320"/>
      </w:pPr>
      <w:r>
        <w:t xml:space="preserve">What Comes Next?</w:t>
      </w:r>
    </w:p>
    <w:p>
      <w:pPr>
        <w:spacing w:after="180"/>
        <w:jc w:val="both"/>
      </w:pPr>
      <w:r>
        <w:rPr>
          <w:rFonts w:ascii="Georgia" w:cs="Georgia" w:eastAsia="Georgia" w:hAnsi="Georgia"/>
          <w:sz w:val="24"/>
          <w:szCs w:val="24"/>
        </w:rPr>
        <w:t xml:space="preserve">NeuroLink V4 is a proof of concept on one person's data. The next steps are:</w:t>
      </w:r>
    </w:p>
    <w:p>
      <w:pPr>
        <w:pStyle w:val="ListParagraph"/>
        <w:numPr>
          <w:ilvl w:val="0"/>
          <w:numId w:val="1"/>
        </w:numPr>
        <w:spacing w:after="100"/>
      </w:pPr>
      <w:r>
        <w:rPr>
          <w:rFonts w:ascii="Georgia" w:cs="Georgia" w:eastAsia="Georgia" w:hAnsi="Georgia"/>
          <w:sz w:val="24"/>
          <w:szCs w:val="24"/>
        </w:rPr>
        <w:t xml:space="preserve">V5: a more powerful architecture that looks at sequences of sessions (not just individual days) — requiring around 100,000 total lessons, expected around early 2027.</w:t>
      </w:r>
    </w:p>
    <w:p>
      <w:pPr>
        <w:pStyle w:val="ListParagraph"/>
        <w:numPr>
          <w:ilvl w:val="0"/>
          <w:numId w:val="1"/>
        </w:numPr>
        <w:spacing w:after="100"/>
      </w:pPr>
      <w:r>
        <w:rPr>
          <w:rFonts w:ascii="Georgia" w:cs="Georgia" w:eastAsia="Georgia" w:hAnsi="Georgia"/>
          <w:sz w:val="24"/>
          <w:szCs w:val="24"/>
        </w:rPr>
        <w:t xml:space="preserve">Multi-user validation: demonstrating that the same framework works for other people, each with their own private model.</w:t>
      </w:r>
    </w:p>
    <w:p>
      <w:pPr>
        <w:pStyle w:val="ListParagraph"/>
        <w:numPr>
          <w:ilvl w:val="0"/>
          <w:numId w:val="1"/>
        </w:numPr>
        <w:spacing w:after="100"/>
      </w:pPr>
      <w:r>
        <w:rPr>
          <w:rFonts w:ascii="Georgia" w:cs="Georgia" w:eastAsia="Georgia" w:hAnsi="Georgia"/>
          <w:sz w:val="24"/>
          <w:szCs w:val="24"/>
        </w:rPr>
        <w:t xml:space="preserve">Browser extension: collecting typing behavior passively in the background, without requiring a dedicated typing practice app.</w:t>
      </w:r>
    </w:p>
    <w:p>
      <w:pPr>
        <w:pStyle w:val="ListParagraph"/>
        <w:numPr>
          <w:ilvl w:val="0"/>
          <w:numId w:val="1"/>
        </w:numPr>
        <w:spacing w:after="100"/>
      </w:pPr>
      <w:r>
        <w:rPr>
          <w:rFonts w:ascii="Georgia" w:cs="Georgia" w:eastAsia="Georgia" w:hAnsi="Georgia"/>
          <w:sz w:val="24"/>
          <w:szCs w:val="24"/>
        </w:rPr>
        <w:t xml:space="preserve">Academic publication: submitting findings to a peer-reviewed venue.</w:t>
      </w:r>
    </w:p>
    <w:p>
      <w:pPr>
        <w:spacing w:after="80"/>
      </w:pPr>
    </w:p>
    <w:p>
      <w:pPr>
        <w:spacing w:after="200" w:before="400"/>
        <w:jc w:val="center"/>
      </w:pPr>
      <w:r>
        <w:rPr>
          <w:rFonts w:ascii="Georgia" w:cs="Georgia" w:eastAsia="Georgia" w:hAnsi="Georgia"/>
          <w:color w:val="999999"/>
          <w:sz w:val="20"/>
          <w:szCs w:val="20"/>
        </w:rPr>
        <w:t xml:space="preserve">─────────────────────────────────────────────────────────</w:t>
      </w:r>
    </w:p>
    <w:p>
      <w:pPr>
        <w:jc w:val="center"/>
      </w:pPr>
      <w:r>
        <w:rPr>
          <w:rFonts w:ascii="Georgia" w:cs="Georgia" w:eastAsia="Georgia" w:hAnsi="Georgia"/>
          <w:i/>
          <w:iCs/>
          <w:color w:val="777777"/>
          <w:sz w:val="20"/>
          <w:szCs w:val="20"/>
        </w:rPr>
        <w:t xml:space="preserve">NeuroLink is a research project. Nothing in this system constitutes medical advice. If you have concerns about your neurological health, please consult a qualified physician.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2026-08-10T16:19:33.533Z</dcterms:created>
  <dcterms:modified xsi:type="dcterms:W3CDTF">2026-08-10T16:19:33.533Z</dcterms:modified>
</cp:coreProperties>
</file>

<file path=docProps/custom.xml><?xml version="1.0" encoding="utf-8"?>
<Properties xmlns="http://schemas.openxmlformats.org/officeDocument/2006/custom-properties" xmlns:vt="http://schemas.openxmlformats.org/officeDocument/2006/docPropsVTypes"/>
</file>