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before="80"/>
        <w:jc w:val="center"/>
      </w:pPr>
      <w:r>
        <w:rPr>
          <w:rFonts w:ascii="Simplified Arabic" w:cs="Simplified Arabic" w:eastAsia="Simplified Arabic" w:hAnsi="Simplified Arabic"/>
          <w:b/>
          <w:bCs/>
          <w:color w:val="1F4E79"/>
          <w:sz w:val="44"/>
          <w:szCs w:val="44"/>
          <w:rtl/>
        </w:rPr>
        <w:t xml:space="preserve">الخطة العلاجية وأوراق الأنشطة</w:t>
      </w:r>
    </w:p>
    <w:p>
      <w:pPr>
        <w:bidi/>
        <w:spacing w:after="60"/>
        <w:jc w:val="center"/>
      </w:pPr>
      <w:r>
        <w:rPr>
          <w:rFonts w:ascii="Simplified Arabic" w:cs="Simplified Arabic" w:eastAsia="Simplified Arabic" w:hAnsi="Simplified Arabic"/>
          <w:b/>
          <w:bCs/>
          <w:color w:val="2E75B6"/>
          <w:sz w:val="28"/>
          <w:szCs w:val="28"/>
          <w:rtl/>
        </w:rPr>
        <w:t xml:space="preserve">اللغة العربية – الصف الثاني عشر – نص «موعظة ونصح» لأبي تمام</w:t>
      </w:r>
    </w:p>
    <w:p>
      <w:pPr>
        <w:pBdr>
          <w:bottom w:val="single" w:color="1F4E79" w:sz="12" w:space="8"/>
        </w:pBdr>
        <w:bidi/>
        <w:spacing w:after="240"/>
        <w:jc w:val="center"/>
      </w:pPr>
      <w:r>
        <w:rPr>
          <w:rFonts w:ascii="Simplified Arabic" w:cs="Simplified Arabic" w:eastAsia="Simplified Arabic" w:hAnsi="Simplified Arabic"/>
          <w:color w:val="595959"/>
          <w:sz w:val="22"/>
          <w:szCs w:val="22"/>
          <w:rtl/>
        </w:rPr>
        <w:t xml:space="preserve">مبنية على تقرير تحليل نتائج اختبار التقويم الأول</w:t>
      </w:r>
    </w:p>
    <w:p>
      <w:pPr>
        <w:pBdr>
          <w:top w:val="single" w:color="2E75B6" w:sz="4" w:space="6"/>
          <w:left w:val="single" w:color="2E75B6" w:sz="4" w:space="6"/>
          <w:bottom w:val="single" w:color="2E75B6" w:sz="4" w:space="6"/>
          <w:right w:val="single" w:color="2E75B6" w:sz="24" w:space="6"/>
        </w:pBdr>
        <w:shd w:fill="EEF4FA" w:color="auto" w:val="clear"/>
        <w:bidi/>
        <w:spacing w:after="160" w:before="120" w:line="312"/>
        <w:ind w:left="200" w:right="200"/>
        <w:jc w:val="both"/>
      </w:pPr>
      <w:r>
        <w:rPr>
          <w:rFonts w:ascii="Simplified Arabic" w:cs="Simplified Arabic" w:eastAsia="Simplified Arabic" w:hAnsi="Simplified Arabic"/>
          <w:b w:val="false"/>
          <w:bCs w:val="false"/>
          <w:sz w:val="26"/>
          <w:szCs w:val="26"/>
          <w:rtl/>
        </w:rPr>
        <w:t xml:space="preserve">تستهدف هذه الخطة دعم أربع مهارات ظهر فيها التعثر: تفسير المعنى الإجمالي للبيت، واستنتاج القيمة وفهم غرض الأمر، وتوظيف البيت في موقف، واستخراج الألفاظ المتضادة. وتُنفَّذ في أربع جلسات خلال أسبوعين، وتحضر كل طالبة الجلسات التي يحددها لها التقويم التشخيصي فقط.</w:t>
      </w:r>
    </w:p>
    <w:p>
      <w:pPr>
        <w:pStyle w:val="Heading1"/>
        <w:keepNext/>
        <w:bidi/>
      </w:pPr>
      <w:r>
        <w:rPr>
          <w:rFonts w:ascii="Simplified Arabic" w:cs="Simplified Arabic" w:eastAsia="Simplified Arabic" w:hAnsi="Simplified Arabic"/>
          <w:b/>
          <w:bCs/>
          <w:rtl/>
        </w:rPr>
        <w:t xml:space="preserve">1. الفئة المستهدفة وتنبيه بشأن الدرجات</w:t>
      </w:r>
    </w:p>
    <w:tbl>
      <w:tblPr>
        <w:bidiVisual/>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blHeader/>
        </w:trPr>
        <w:tc>
          <w:tcPr>
            <w:tcW w:type="dxa" w:w="26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2"/>
                <w:szCs w:val="22"/>
                <w:rtl/>
              </w:rPr>
              <w:t xml:space="preserve">البند</w:t>
            </w:r>
          </w:p>
        </w:tc>
        <w:tc>
          <w:tcPr>
            <w:tcW w:type="dxa" w:w="7038"/>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2"/>
                <w:szCs w:val="22"/>
                <w:rtl/>
              </w:rPr>
              <w:t xml:space="preserve">البيان</w:t>
            </w:r>
          </w:p>
        </w:tc>
      </w:tr>
      <w:tr>
        <w:trPr>
          <w:cantSplit/>
        </w:trPr>
        <w:tc>
          <w:tcPr>
            <w:tcW w:type="dxa" w:w="26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bCs/>
                <w:sz w:val="22"/>
                <w:szCs w:val="22"/>
                <w:rtl/>
              </w:rPr>
              <w:t xml:space="preserve">الصف</w:t>
            </w:r>
          </w:p>
        </w:tc>
        <w:tc>
          <w:tcPr>
            <w:tcW w:type="dxa" w:w="70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الثاني عشر (24 طالبة)</w:t>
            </w:r>
          </w:p>
        </w:tc>
      </w:tr>
      <w:tr>
        <w:trPr>
          <w:cantSplit/>
        </w:trPr>
        <w:tc>
          <w:tcPr>
            <w:tcW w:type="dxa" w:w="26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bCs/>
                <w:sz w:val="22"/>
                <w:szCs w:val="22"/>
                <w:rtl/>
              </w:rPr>
              <w:t xml:space="preserve">معيار الاستهداف</w:t>
            </w:r>
          </w:p>
        </w:tc>
        <w:tc>
          <w:tcPr>
            <w:tcW w:type="dxa" w:w="7038"/>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الطالبات الحاصلات على 8 درجات من 15 أو أقل، بما فيهن الحاصلات على 8 بالضبط</w:t>
            </w:r>
          </w:p>
        </w:tc>
      </w:tr>
      <w:tr>
        <w:trPr>
          <w:cantSplit/>
        </w:trPr>
        <w:tc>
          <w:tcPr>
            <w:tcW w:type="dxa" w:w="26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bCs/>
                <w:sz w:val="22"/>
                <w:szCs w:val="22"/>
                <w:rtl/>
              </w:rPr>
              <w:t xml:space="preserve">عدد المستهدفات</w:t>
            </w:r>
          </w:p>
        </w:tc>
        <w:tc>
          <w:tcPr>
            <w:tcW w:type="dxa" w:w="70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غير محدد؛ يُستخرج من كشف الدرجات، ولا يُفترض أن جميع طالبات الصف يحتجن إلى الخطة</w:t>
            </w:r>
          </w:p>
        </w:tc>
      </w:tr>
      <w:tr>
        <w:trPr>
          <w:cantSplit/>
        </w:trPr>
        <w:tc>
          <w:tcPr>
            <w:tcW w:type="dxa" w:w="26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bCs/>
                <w:sz w:val="22"/>
                <w:szCs w:val="22"/>
                <w:rtl/>
              </w:rPr>
              <w:t xml:space="preserve">تحديد الاحتياج</w:t>
            </w:r>
          </w:p>
        </w:tc>
        <w:tc>
          <w:tcPr>
            <w:tcW w:type="dxa" w:w="7038"/>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بالتقويم التشخيصي القبلي لكل مهارة على حدة، لا بالدرجة الكلية وحدها</w:t>
            </w:r>
          </w:p>
        </w:tc>
      </w:tr>
    </w:tbl>
    <w:p>
      <w:pPr>
        <w:bidi/>
        <w:spacing w:after="60"/>
      </w:pPr>
    </w:p>
    <w:p>
      <w:pPr>
        <w:pBdr>
          <w:top w:val="single" w:color="E8A33D" w:sz="4" w:space="6"/>
          <w:left w:val="single" w:color="E8A33D" w:sz="4" w:space="6"/>
          <w:bottom w:val="single" w:color="E8A33D" w:sz="4" w:space="6"/>
          <w:right w:val="single" w:color="E8A33D" w:sz="24" w:space="6"/>
        </w:pBdr>
        <w:shd w:fill="FDF1E1" w:color="auto" w:val="clear"/>
        <w:bidi/>
        <w:spacing w:after="160" w:before="120" w:line="312"/>
        <w:ind w:left="200" w:right="200"/>
        <w:jc w:val="both"/>
      </w:pPr>
      <w:r>
        <w:rPr>
          <w:rFonts w:ascii="Simplified Arabic" w:cs="Simplified Arabic" w:eastAsia="Simplified Arabic" w:hAnsi="Simplified Arabic"/>
          <w:b/>
          <w:bCs/>
          <w:sz w:val="26"/>
          <w:szCs w:val="26"/>
          <w:rtl/>
        </w:rPr>
        <w:t xml:space="preserve">تنبيه بشأن الدرجات:</w:t>
      </w:r>
      <w:r>
        <w:rPr>
          <w:rFonts w:ascii="Simplified Arabic" w:cs="Simplified Arabic" w:eastAsia="Simplified Arabic" w:hAnsi="Simplified Arabic"/>
          <w:b w:val="false"/>
          <w:bCs w:val="false"/>
          <w:sz w:val="26"/>
          <w:szCs w:val="26"/>
          <w:rtl/>
        </w:rPr>
        <w:t xml:space="preserve"> ورقة الامتحان المرفقة مجموعها 10 درجات (5 لـ«أولًا» و5 لـ«ثانيًا»)، بينما معيار الاستهداف المقدَّم من 15 درجة. لم تُحوَّل الدرجات، ولم يُغيَّر المعيار. يُطبَّق المعيار كما ورد على الدرجة التي مجموعها 15، ويُستحسن التحقق من مصدر هذا المجموع (مثل احتساب مكونات تقويم أخرى). وإن كان المقصود درجة هذه الورقة نفسها، فقرار التحويل وأساسه يعود إلى المعلمة. والخطة والأنشطة لا تتأثر بذلك، لأنها مبنية على المهارات.</w:t>
      </w:r>
    </w:p>
    <w:p>
      <w:pPr>
        <w:bidi/>
        <w:spacing w:after="140" w:before="0" w:line="312"/>
        <w:jc w:val="both"/>
      </w:pPr>
      <w:r>
        <w:rPr>
          <w:rFonts w:ascii="Simplified Arabic" w:cs="Simplified Arabic" w:eastAsia="Simplified Arabic" w:hAnsi="Simplified Arabic"/>
          <w:b w:val="false"/>
          <w:bCs w:val="false"/>
          <w:sz w:val="26"/>
          <w:szCs w:val="26"/>
          <w:rtl/>
        </w:rPr>
        <w:t xml:space="preserve">قد تكون من حصلت على أكثر من 8 متعثرة أيضًا في بعض هذه المهارات، لأن أغلب الطالبات أخفقن في الأسئلة الثلاثة. ويمكن استخدام أوراق الأنشطة معهن داخل الحصة العادية، مع بقاء معيار الاستهداف كما هو.</w:t>
      </w:r>
    </w:p>
    <w:p>
      <w:pPr>
        <w:pStyle w:val="Heading1"/>
        <w:keepNext/>
        <w:bidi/>
      </w:pPr>
      <w:r>
        <w:rPr>
          <w:rFonts w:ascii="Simplified Arabic" w:cs="Simplified Arabic" w:eastAsia="Simplified Arabic" w:hAnsi="Simplified Arabic"/>
          <w:b/>
          <w:bCs/>
          <w:rtl/>
        </w:rPr>
        <w:t xml:space="preserve">2. تحديد الاحتياجات التعليمية</w:t>
      </w:r>
    </w:p>
    <w:p>
      <w:pPr>
        <w:bidi/>
        <w:spacing w:after="140" w:before="0" w:line="312"/>
        <w:jc w:val="both"/>
      </w:pPr>
      <w:r>
        <w:rPr>
          <w:rFonts w:ascii="Simplified Arabic" w:cs="Simplified Arabic" w:eastAsia="Simplified Arabic" w:hAnsi="Simplified Arabic"/>
          <w:b w:val="false"/>
          <w:bCs w:val="false"/>
          <w:sz w:val="26"/>
          <w:szCs w:val="26"/>
          <w:rtl/>
        </w:rPr>
        <w:t xml:space="preserve">تُرقَّم المهارات في هذه الخطة ترقيمًا داخليًا للتنظيم فقط، ولا يُنسب إلى وثيقة منهج رسمية.</w:t>
      </w:r>
    </w:p>
    <w:tbl>
      <w:tblPr>
        <w:bidiVisual/>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3638"/>
        <w:gridCol w:w="1700"/>
        <w:gridCol w:w="2200"/>
      </w:tblGrid>
      <w:tr>
        <w:trPr>
          <w:cantSplit/>
          <w:tblHeader/>
        </w:trPr>
        <w:tc>
          <w:tcPr>
            <w:tcW w:type="dxa" w:w="21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1"/>
                <w:szCs w:val="21"/>
                <w:rtl/>
              </w:rPr>
              <w:t xml:space="preserve">المهارة</w:t>
            </w:r>
          </w:p>
        </w:tc>
        <w:tc>
          <w:tcPr>
            <w:tcW w:type="dxa" w:w="3638"/>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1"/>
                <w:szCs w:val="21"/>
                <w:rtl/>
              </w:rPr>
              <w:t xml:space="preserve">ناتج التعلم</w:t>
            </w:r>
          </w:p>
        </w:tc>
        <w:tc>
          <w:tcPr>
            <w:tcW w:type="dxa" w:w="17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1"/>
                <w:szCs w:val="21"/>
                <w:rtl/>
              </w:rPr>
              <w:t xml:space="preserve">السؤال المرتبط في الامتحان</w:t>
            </w:r>
          </w:p>
        </w:tc>
        <w:tc>
          <w:tcPr>
            <w:tcW w:type="dxa" w:w="22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1"/>
                <w:szCs w:val="21"/>
                <w:rtl/>
              </w:rPr>
              <w:t xml:space="preserve">مؤشرات الاحتياج</w:t>
            </w:r>
          </w:p>
        </w:tc>
      </w:tr>
      <w:tr>
        <w:trPr>
          <w:cantSplit/>
        </w:trPr>
        <w:tc>
          <w:tcPr>
            <w:tcW w:type="dxa" w:w="21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bCs/>
                <w:sz w:val="21"/>
                <w:szCs w:val="21"/>
                <w:rtl/>
              </w:rPr>
              <w:t xml:space="preserve">م1:</w:t>
            </w:r>
            <w:r>
              <w:rPr>
                <w:rFonts w:ascii="Simplified Arabic" w:cs="Simplified Arabic" w:eastAsia="Simplified Arabic" w:hAnsi="Simplified Arabic"/>
                <w:b w:val="false"/>
                <w:bCs w:val="false"/>
                <w:sz w:val="21"/>
                <w:szCs w:val="21"/>
                <w:rtl/>
              </w:rPr>
              <w:t xml:space="preserve"> تفسير المعنى الإجمالي</w:t>
            </w:r>
          </w:p>
        </w:tc>
        <w:tc>
          <w:tcPr>
            <w:tcW w:type="dxa" w:w="36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تفسر الطالبة المعنى المقصود من البيت «إذا جاريت في خلق دنيئًا فأنت ومن تجاريه سواء»، وتميّز التفسير الأقرب من بين تفسيرات متقاربة.</w:t>
            </w:r>
          </w:p>
        </w:tc>
        <w:tc>
          <w:tcPr>
            <w:tcW w:type="dxa" w:w="17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أولًا / 5</w:t>
            </w:r>
          </w:p>
        </w:tc>
        <w:tc>
          <w:tcPr>
            <w:tcW w:type="dxa" w:w="22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خلط «جاريت» بـ«جاورت»؛ اختيار حكمة صحيحة لا تفسر البيت؛ إغفال جواب الشرط</w:t>
            </w:r>
          </w:p>
        </w:tc>
      </w:tr>
      <w:tr>
        <w:trPr>
          <w:cantSplit/>
        </w:trPr>
        <w:tc>
          <w:tcPr>
            <w:tcW w:type="dxa" w:w="21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bCs/>
                <w:sz w:val="21"/>
                <w:szCs w:val="21"/>
                <w:rtl/>
              </w:rPr>
              <w:t xml:space="preserve">م2أ:</w:t>
            </w:r>
            <w:r>
              <w:rPr>
                <w:rFonts w:ascii="Simplified Arabic" w:cs="Simplified Arabic" w:eastAsia="Simplified Arabic" w:hAnsi="Simplified Arabic"/>
                <w:b w:val="false"/>
                <w:bCs w:val="false"/>
                <w:sz w:val="21"/>
                <w:szCs w:val="21"/>
                <w:rtl/>
              </w:rPr>
              <w:t xml:space="preserve"> استنتاج القيمة وغرض الأمر</w:t>
            </w:r>
          </w:p>
        </w:tc>
        <w:tc>
          <w:tcPr>
            <w:tcW w:type="dxa" w:w="3638"/>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تستنتج الطالبة أن البيت الثامن يدعو إلى الحياء وخشية العاقبة، وتفسر «فافعل ما تشاء» تهديدًا وتحذيرًا لا إذنًا.</w:t>
            </w:r>
          </w:p>
        </w:tc>
        <w:tc>
          <w:tcPr>
            <w:tcW w:type="dxa" w:w="17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ثانيًا / 1 (الجزء الأول)</w:t>
            </w:r>
          </w:p>
        </w:tc>
        <w:tc>
          <w:tcPr>
            <w:tcW w:type="dxa" w:w="22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حمل الأمر على ظاهره (الإباحة أو الحرية)؛ ذكر خُلُق غير مقصود</w:t>
            </w:r>
          </w:p>
        </w:tc>
      </w:tr>
      <w:tr>
        <w:trPr>
          <w:cantSplit/>
        </w:trPr>
        <w:tc>
          <w:tcPr>
            <w:tcW w:type="dxa" w:w="21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bCs/>
                <w:sz w:val="21"/>
                <w:szCs w:val="21"/>
                <w:rtl/>
              </w:rPr>
              <w:t xml:space="preserve">م2ب:</w:t>
            </w:r>
            <w:r>
              <w:rPr>
                <w:rFonts w:ascii="Simplified Arabic" w:cs="Simplified Arabic" w:eastAsia="Simplified Arabic" w:hAnsi="Simplified Arabic"/>
                <w:b w:val="false"/>
                <w:bCs w:val="false"/>
                <w:sz w:val="21"/>
                <w:szCs w:val="21"/>
                <w:rtl/>
              </w:rPr>
              <w:t xml:space="preserve"> توظيف البيت في موقف</w:t>
            </w:r>
          </w:p>
        </w:tc>
        <w:tc>
          <w:tcPr>
            <w:tcW w:type="dxa" w:w="36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توظف الطالبة البيت الثامن في موقف حياتي يناسب معناه، للتحذير لا للتبرير.</w:t>
            </w:r>
          </w:p>
        </w:tc>
        <w:tc>
          <w:tcPr>
            <w:tcW w:type="dxa" w:w="17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ثانيًا / 1 (الجزء الثاني)</w:t>
            </w:r>
          </w:p>
        </w:tc>
        <w:tc>
          <w:tcPr>
            <w:tcW w:type="dxa" w:w="22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موقف عام أو غير مطابق؛ إعادة صياغة البيت بدل التوظيف</w:t>
            </w:r>
          </w:p>
        </w:tc>
      </w:tr>
      <w:tr>
        <w:trPr>
          <w:cantSplit/>
        </w:trPr>
        <w:tc>
          <w:tcPr>
            <w:tcW w:type="dxa" w:w="21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bCs/>
                <w:sz w:val="21"/>
                <w:szCs w:val="21"/>
                <w:rtl/>
              </w:rPr>
              <w:t xml:space="preserve">م3:</w:t>
            </w:r>
            <w:r>
              <w:rPr>
                <w:rFonts w:ascii="Simplified Arabic" w:cs="Simplified Arabic" w:eastAsia="Simplified Arabic" w:hAnsi="Simplified Arabic"/>
                <w:b w:val="false"/>
                <w:bCs w:val="false"/>
                <w:sz w:val="21"/>
                <w:szCs w:val="21"/>
                <w:rtl/>
              </w:rPr>
              <w:t xml:space="preserve"> استخراج الألفاظ المتضادة</w:t>
            </w:r>
          </w:p>
        </w:tc>
        <w:tc>
          <w:tcPr>
            <w:tcW w:type="dxa" w:w="3638"/>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تستخرج الطالبة الألفاظ المتضادة من النص، وتقرن كل لفظ بضده، وتميّز التضاد من الترادف والنفي.</w:t>
            </w:r>
          </w:p>
        </w:tc>
        <w:tc>
          <w:tcPr>
            <w:tcW w:type="dxa" w:w="17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ثانيًا / 3</w:t>
            </w:r>
          </w:p>
        </w:tc>
        <w:tc>
          <w:tcPr>
            <w:tcW w:type="dxa" w:w="22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كتابة ألفاظ مفردة لا أزواج؛ الخلط بين التضاد والترادف أو النفي</w:t>
            </w:r>
          </w:p>
        </w:tc>
      </w:tr>
    </w:tbl>
    <w:p>
      <w:pPr>
        <w:bidi/>
        <w:spacing w:after="80"/>
      </w:pPr>
    </w:p>
    <w:p>
      <w:pPr>
        <w:keepNext/>
        <w:bidi/>
        <w:spacing w:after="60" w:before="140"/>
      </w:pPr>
      <w:r>
        <w:rPr>
          <w:rFonts w:ascii="Simplified Arabic" w:cs="Simplified Arabic" w:eastAsia="Simplified Arabic" w:hAnsi="Simplified Arabic"/>
          <w:b/>
          <w:bCs/>
          <w:color w:val="2E75B6"/>
          <w:sz w:val="26"/>
          <w:szCs w:val="26"/>
          <w:rtl/>
        </w:rPr>
        <w:t xml:space="preserve">التقويم التشخيصي</w:t>
      </w:r>
    </w:p>
    <w:p>
      <w:pPr>
        <w:bidi/>
        <w:spacing w:after="140" w:before="0" w:line="312"/>
        <w:jc w:val="both"/>
      </w:pPr>
      <w:r>
        <w:rPr>
          <w:rFonts w:ascii="Simplified Arabic" w:cs="Simplified Arabic" w:eastAsia="Simplified Arabic" w:hAnsi="Simplified Arabic"/>
          <w:b w:val="false"/>
          <w:bCs w:val="false"/>
          <w:sz w:val="26"/>
          <w:szCs w:val="26"/>
          <w:rtl/>
        </w:rPr>
        <w:t xml:space="preserve">يؤدي </w:t>
      </w:r>
      <w:r>
        <w:rPr>
          <w:rFonts w:ascii="Simplified Arabic" w:cs="Simplified Arabic" w:eastAsia="Simplified Arabic" w:hAnsi="Simplified Arabic"/>
          <w:b/>
          <w:bCs/>
          <w:sz w:val="26"/>
          <w:szCs w:val="26"/>
          <w:rtl/>
        </w:rPr>
        <w:t xml:space="preserve">التقويم القبلي</w:t>
      </w:r>
      <w:r>
        <w:rPr>
          <w:rFonts w:ascii="Simplified Arabic" w:cs="Simplified Arabic" w:eastAsia="Simplified Arabic" w:hAnsi="Simplified Arabic"/>
          <w:b w:val="false"/>
          <w:bCs w:val="false"/>
          <w:sz w:val="26"/>
          <w:szCs w:val="26"/>
          <w:rtl/>
        </w:rPr>
        <w:t xml:space="preserve"> (ورقة التقويم القبلي في القسم 5) وظيفة التشخيص، حتى لا تُختبر الطالبة مرتين في أيام متقاربة. وهو قصير (15 دقيقة، 10 درجات)، ويقيس كل مهارة في جزء مستقل. وتُقرأ نتيجته مهارةً مهارة وفق القاعدة الآتية:</w:t>
      </w:r>
    </w:p>
    <w:tbl>
      <w:tblPr>
        <w:bidiVisual/>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300"/>
        <w:gridCol w:w="1000"/>
        <w:gridCol w:w="3138"/>
        <w:gridCol w:w="3000"/>
      </w:tblGrid>
      <w:tr>
        <w:trPr>
          <w:cantSplit/>
          <w:tblHeader/>
        </w:trPr>
        <w:tc>
          <w:tcPr>
            <w:tcW w:type="dxa" w:w="12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2"/>
                <w:szCs w:val="22"/>
                <w:rtl/>
              </w:rPr>
              <w:t xml:space="preserve">المهارة</w:t>
            </w:r>
          </w:p>
        </w:tc>
        <w:tc>
          <w:tcPr>
            <w:tcW w:type="dxa" w:w="13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2"/>
                <w:szCs w:val="22"/>
                <w:rtl/>
              </w:rPr>
              <w:t xml:space="preserve">جزء التقويم</w:t>
            </w:r>
          </w:p>
        </w:tc>
        <w:tc>
          <w:tcPr>
            <w:tcW w:type="dxa" w:w="10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2"/>
                <w:szCs w:val="22"/>
                <w:rtl/>
              </w:rPr>
              <w:t xml:space="preserve">الدرجة</w:t>
            </w:r>
          </w:p>
        </w:tc>
        <w:tc>
          <w:tcPr>
            <w:tcW w:type="dxa" w:w="3138"/>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2"/>
                <w:szCs w:val="22"/>
                <w:rtl/>
              </w:rPr>
              <w:t xml:space="preserve">حد الإتقان</w:t>
            </w:r>
          </w:p>
        </w:tc>
        <w:tc>
          <w:tcPr>
            <w:tcW w:type="dxa" w:w="30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2"/>
                <w:szCs w:val="22"/>
                <w:rtl/>
              </w:rPr>
              <w:t xml:space="preserve">القرار إذا لم تبلغ الطالبة الحد</w:t>
            </w:r>
          </w:p>
        </w:tc>
      </w:tr>
      <w:tr>
        <w:trPr>
          <w:cantSplit/>
        </w:trPr>
        <w:tc>
          <w:tcPr>
            <w:tcW w:type="dxa" w:w="12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م1</w:t>
            </w: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أ</w:t>
            </w:r>
          </w:p>
        </w:tc>
        <w:tc>
          <w:tcPr>
            <w:tcW w:type="dxa" w:w="10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3</w:t>
            </w:r>
          </w:p>
        </w:tc>
        <w:tc>
          <w:tcPr>
            <w:tcW w:type="dxa" w:w="31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2 من 3</w:t>
            </w:r>
          </w:p>
        </w:tc>
        <w:tc>
          <w:tcPr>
            <w:tcW w:type="dxa" w:w="30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تحضر الجلسة 1</w:t>
            </w:r>
          </w:p>
        </w:tc>
      </w:tr>
      <w:tr>
        <w:trPr>
          <w:cantSplit/>
        </w:trPr>
        <w:tc>
          <w:tcPr>
            <w:tcW w:type="dxa" w:w="12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م2أ</w:t>
            </w:r>
          </w:p>
        </w:tc>
        <w:tc>
          <w:tcPr>
            <w:tcW w:type="dxa" w:w="13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ب</w:t>
            </w:r>
          </w:p>
        </w:tc>
        <w:tc>
          <w:tcPr>
            <w:tcW w:type="dxa" w:w="10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3</w:t>
            </w:r>
          </w:p>
        </w:tc>
        <w:tc>
          <w:tcPr>
            <w:tcW w:type="dxa" w:w="3138"/>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2 من 3، بشرط صحة البند 2 (غرض الأمر)</w:t>
            </w:r>
          </w:p>
        </w:tc>
        <w:tc>
          <w:tcPr>
            <w:tcW w:type="dxa" w:w="30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تحضر الجلسة 2</w:t>
            </w:r>
          </w:p>
        </w:tc>
      </w:tr>
      <w:tr>
        <w:trPr>
          <w:cantSplit/>
        </w:trPr>
        <w:tc>
          <w:tcPr>
            <w:tcW w:type="dxa" w:w="12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م2ب</w:t>
            </w: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ج</w:t>
            </w:r>
          </w:p>
        </w:tc>
        <w:tc>
          <w:tcPr>
            <w:tcW w:type="dxa" w:w="10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2</w:t>
            </w:r>
          </w:p>
        </w:tc>
        <w:tc>
          <w:tcPr>
            <w:tcW w:type="dxa" w:w="31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1.5 من 2</w:t>
            </w:r>
          </w:p>
        </w:tc>
        <w:tc>
          <w:tcPr>
            <w:tcW w:type="dxa" w:w="30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تحضر الجلسة 2 (الجزء الخاص بالمواقف)</w:t>
            </w:r>
          </w:p>
        </w:tc>
      </w:tr>
      <w:tr>
        <w:trPr>
          <w:cantSplit/>
        </w:trPr>
        <w:tc>
          <w:tcPr>
            <w:tcW w:type="dxa" w:w="12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م3</w:t>
            </w:r>
          </w:p>
        </w:tc>
        <w:tc>
          <w:tcPr>
            <w:tcW w:type="dxa" w:w="13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د</w:t>
            </w:r>
          </w:p>
        </w:tc>
        <w:tc>
          <w:tcPr>
            <w:tcW w:type="dxa" w:w="10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2</w:t>
            </w:r>
          </w:p>
        </w:tc>
        <w:tc>
          <w:tcPr>
            <w:tcW w:type="dxa" w:w="3138"/>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2 من 2</w:t>
            </w:r>
          </w:p>
        </w:tc>
        <w:tc>
          <w:tcPr>
            <w:tcW w:type="dxa" w:w="30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تحضر الجلسة 3</w:t>
            </w:r>
          </w:p>
        </w:tc>
      </w:tr>
    </w:tbl>
    <w:p>
      <w:pPr>
        <w:bidi/>
        <w:spacing w:after="60"/>
      </w:pPr>
    </w:p>
    <w:p>
      <w:pPr>
        <w:bidi/>
        <w:spacing w:after="140" w:before="0" w:line="312"/>
        <w:jc w:val="both"/>
      </w:pPr>
      <w:r>
        <w:rPr>
          <w:rFonts w:ascii="Simplified Arabic" w:cs="Simplified Arabic" w:eastAsia="Simplified Arabic" w:hAnsi="Simplified Arabic"/>
          <w:b w:val="false"/>
          <w:bCs w:val="false"/>
          <w:sz w:val="26"/>
          <w:szCs w:val="26"/>
          <w:rtl/>
        </w:rPr>
        <w:t xml:space="preserve">تحضر </w:t>
      </w:r>
      <w:r>
        <w:rPr>
          <w:rFonts w:ascii="Simplified Arabic" w:cs="Simplified Arabic" w:eastAsia="Simplified Arabic" w:hAnsi="Simplified Arabic"/>
          <w:b/>
          <w:bCs/>
          <w:sz w:val="26"/>
          <w:szCs w:val="26"/>
          <w:rtl/>
        </w:rPr>
        <w:t xml:space="preserve">الجلسة 4</w:t>
      </w:r>
      <w:r>
        <w:rPr>
          <w:rFonts w:ascii="Simplified Arabic" w:cs="Simplified Arabic" w:eastAsia="Simplified Arabic" w:hAnsi="Simplified Arabic"/>
          <w:b w:val="false"/>
          <w:bCs w:val="false"/>
          <w:sz w:val="26"/>
          <w:szCs w:val="26"/>
          <w:rtl/>
        </w:rPr>
        <w:t xml:space="preserve"> (الدمج والتطبيق) كل طالبة لم تتقن مهارة واحدة على الأقل. ومن أتقنت المهارات الأربع لا تحتاج إلى هذه الخطة؛ فانخفاض درجتها الكلية قد يرجع إلى أسئلة أخرى تحتاج إلى مراجعة مستقلة.</w:t>
      </w:r>
    </w:p>
    <w:p>
      <w:pPr>
        <w:keepNext/>
        <w:bidi/>
        <w:spacing w:after="60" w:before="140"/>
      </w:pPr>
      <w:r>
        <w:rPr>
          <w:rFonts w:ascii="Simplified Arabic" w:cs="Simplified Arabic" w:eastAsia="Simplified Arabic" w:hAnsi="Simplified Arabic"/>
          <w:b/>
          <w:bCs/>
          <w:color w:val="2E75B6"/>
          <w:sz w:val="26"/>
          <w:szCs w:val="26"/>
          <w:rtl/>
        </w:rPr>
        <w:t xml:space="preserve">مصفوفة التشخيص (تُملأ بعد التقويم القبلي)</w:t>
      </w:r>
    </w:p>
    <w:tbl>
      <w:tblPr>
        <w:bidiVisual/>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300"/>
        <w:gridCol w:w="1300"/>
        <w:gridCol w:w="1300"/>
        <w:gridCol w:w="1300"/>
        <w:gridCol w:w="2538"/>
      </w:tblGrid>
      <w:tr>
        <w:trPr>
          <w:cantSplit/>
          <w:tblHeader/>
        </w:trPr>
        <w:tc>
          <w:tcPr>
            <w:tcW w:type="dxa" w:w="19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2"/>
                <w:szCs w:val="22"/>
                <w:rtl/>
              </w:rPr>
              <w:t xml:space="preserve">رمز الطالبة</w:t>
            </w:r>
          </w:p>
        </w:tc>
        <w:tc>
          <w:tcPr>
            <w:tcW w:type="dxa" w:w="13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2"/>
                <w:szCs w:val="22"/>
                <w:rtl/>
              </w:rPr>
              <w:t xml:space="preserve">م1 (من 3)</w:t>
            </w:r>
          </w:p>
        </w:tc>
        <w:tc>
          <w:tcPr>
            <w:tcW w:type="dxa" w:w="13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2"/>
                <w:szCs w:val="22"/>
                <w:rtl/>
              </w:rPr>
              <w:t xml:space="preserve">م2أ (من 3)</w:t>
            </w:r>
          </w:p>
        </w:tc>
        <w:tc>
          <w:tcPr>
            <w:tcW w:type="dxa" w:w="13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2"/>
                <w:szCs w:val="22"/>
                <w:rtl/>
              </w:rPr>
              <w:t xml:space="preserve">م2ب (من 2)</w:t>
            </w:r>
          </w:p>
        </w:tc>
        <w:tc>
          <w:tcPr>
            <w:tcW w:type="dxa" w:w="13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2"/>
                <w:szCs w:val="22"/>
                <w:rtl/>
              </w:rPr>
              <w:t xml:space="preserve">م3 (من 2)</w:t>
            </w:r>
          </w:p>
        </w:tc>
        <w:tc>
          <w:tcPr>
            <w:tcW w:type="dxa" w:w="2538"/>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2"/>
                <w:szCs w:val="22"/>
                <w:rtl/>
              </w:rPr>
              <w:t xml:space="preserve">الجلسات المطلوبة</w:t>
            </w:r>
          </w:p>
        </w:tc>
      </w:tr>
      <w:tr>
        <w:trPr>
          <w:cantSplit/>
          <w:trHeight w:val="440" w:hRule="atLeast"/>
        </w:trPr>
        <w:tc>
          <w:tcPr>
            <w:tcW w:type="dxa" w:w="19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25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r>
      <w:tr>
        <w:trPr>
          <w:cantSplit/>
          <w:trHeight w:val="440" w:hRule="atLeast"/>
        </w:trPr>
        <w:tc>
          <w:tcPr>
            <w:tcW w:type="dxa" w:w="19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25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r>
      <w:tr>
        <w:trPr>
          <w:cantSplit/>
          <w:trHeight w:val="440" w:hRule="atLeast"/>
        </w:trPr>
        <w:tc>
          <w:tcPr>
            <w:tcW w:type="dxa" w:w="19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25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r>
      <w:tr>
        <w:trPr>
          <w:cantSplit/>
          <w:trHeight w:val="440" w:hRule="atLeast"/>
        </w:trPr>
        <w:tc>
          <w:tcPr>
            <w:tcW w:type="dxa" w:w="19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25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r>
      <w:tr>
        <w:trPr>
          <w:cantSplit/>
          <w:trHeight w:val="440" w:hRule="atLeast"/>
        </w:trPr>
        <w:tc>
          <w:tcPr>
            <w:tcW w:type="dxa" w:w="19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25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r>
      <w:tr>
        <w:trPr>
          <w:cantSplit/>
          <w:trHeight w:val="440" w:hRule="atLeast"/>
        </w:trPr>
        <w:tc>
          <w:tcPr>
            <w:tcW w:type="dxa" w:w="19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25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r>
      <w:tr>
        <w:trPr>
          <w:cantSplit/>
          <w:trHeight w:val="440" w:hRule="atLeast"/>
        </w:trPr>
        <w:tc>
          <w:tcPr>
            <w:tcW w:type="dxa" w:w="19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25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r>
      <w:tr>
        <w:trPr>
          <w:cantSplit/>
          <w:trHeight w:val="440" w:hRule="atLeast"/>
        </w:trPr>
        <w:tc>
          <w:tcPr>
            <w:tcW w:type="dxa" w:w="19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25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r>
      <w:tr>
        <w:trPr>
          <w:cantSplit/>
          <w:trHeight w:val="440" w:hRule="atLeast"/>
        </w:trPr>
        <w:tc>
          <w:tcPr>
            <w:tcW w:type="dxa" w:w="19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25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r>
      <w:tr>
        <w:trPr>
          <w:cantSplit/>
          <w:trHeight w:val="440" w:hRule="atLeast"/>
        </w:trPr>
        <w:tc>
          <w:tcPr>
            <w:tcW w:type="dxa" w:w="19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25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r>
    </w:tbl>
    <w:p>
      <w:pPr>
        <w:pStyle w:val="Heading1"/>
        <w:keepNext/>
        <w:bidi/>
      </w:pPr>
      <w:r>
        <w:rPr>
          <w:rFonts w:ascii="Simplified Arabic" w:cs="Simplified Arabic" w:eastAsia="Simplified Arabic" w:hAnsi="Simplified Arabic"/>
          <w:b/>
          <w:bCs/>
          <w:rtl/>
        </w:rPr>
        <w:t xml:space="preserve">3. إرشادات التنفيذ</w:t>
      </w:r>
    </w:p>
    <w:p>
      <w:pPr>
        <w:pStyle w:val="ListParagraph"/>
        <w:numPr>
          <w:ilvl w:val="0"/>
          <w:numId w:val="2"/>
        </w:numPr>
        <w:bidi/>
        <w:spacing w:after="80" w:line="300"/>
        <w:jc w:val="both"/>
      </w:pPr>
      <w:r>
        <w:rPr>
          <w:rFonts w:ascii="Simplified Arabic" w:cs="Simplified Arabic" w:eastAsia="Simplified Arabic" w:hAnsi="Simplified Arabic"/>
          <w:b w:val="false"/>
          <w:bCs w:val="false"/>
          <w:sz w:val="26"/>
          <w:szCs w:val="26"/>
          <w:rtl/>
        </w:rPr>
        <w:t xml:space="preserve">تُعقد الجلسات في مجموعات صغيرة، وتُسمّى للطالبات «جلسات تدريب على المهارات» لا «جلسات علاج»، ولا تُعلَن أسماء المشاركات أمام الصف.</w:t>
      </w:r>
    </w:p>
    <w:p>
      <w:pPr>
        <w:pStyle w:val="ListParagraph"/>
        <w:numPr>
          <w:ilvl w:val="0"/>
          <w:numId w:val="2"/>
        </w:numPr>
        <w:bidi/>
        <w:spacing w:after="80" w:line="300"/>
        <w:jc w:val="both"/>
      </w:pPr>
      <w:r>
        <w:rPr>
          <w:rFonts w:ascii="Simplified Arabic" w:cs="Simplified Arabic" w:eastAsia="Simplified Arabic" w:hAnsi="Simplified Arabic"/>
          <w:b w:val="false"/>
          <w:bCs w:val="false"/>
          <w:sz w:val="26"/>
          <w:szCs w:val="26"/>
          <w:rtl/>
        </w:rPr>
        <w:t xml:space="preserve">تسير كل جلسة في ثلاث مراحل: </w:t>
      </w:r>
      <w:r>
        <w:rPr>
          <w:rFonts w:ascii="Simplified Arabic" w:cs="Simplified Arabic" w:eastAsia="Simplified Arabic" w:hAnsi="Simplified Arabic"/>
          <w:b/>
          <w:bCs/>
          <w:sz w:val="26"/>
          <w:szCs w:val="26"/>
          <w:rtl/>
        </w:rPr>
        <w:t xml:space="preserve">نموذج</w:t>
      </w:r>
      <w:r>
        <w:rPr>
          <w:rFonts w:ascii="Simplified Arabic" w:cs="Simplified Arabic" w:eastAsia="Simplified Arabic" w:hAnsi="Simplified Arabic"/>
          <w:b w:val="false"/>
          <w:bCs w:val="false"/>
          <w:sz w:val="26"/>
          <w:szCs w:val="26"/>
          <w:rtl/>
        </w:rPr>
        <w:t xml:space="preserve"> تفكر فيه المعلمة بصوت مسموع، ثم </w:t>
      </w:r>
      <w:r>
        <w:rPr>
          <w:rFonts w:ascii="Simplified Arabic" w:cs="Simplified Arabic" w:eastAsia="Simplified Arabic" w:hAnsi="Simplified Arabic"/>
          <w:b/>
          <w:bCs/>
          <w:sz w:val="26"/>
          <w:szCs w:val="26"/>
          <w:rtl/>
        </w:rPr>
        <w:t xml:space="preserve">تدريب موجه</w:t>
      </w:r>
      <w:r>
        <w:rPr>
          <w:rFonts w:ascii="Simplified Arabic" w:cs="Simplified Arabic" w:eastAsia="Simplified Arabic" w:hAnsi="Simplified Arabic"/>
          <w:b w:val="false"/>
          <w:bCs w:val="false"/>
          <w:sz w:val="26"/>
          <w:szCs w:val="26"/>
          <w:rtl/>
        </w:rPr>
        <w:t xml:space="preserve"> بالمستوى الأساسي من النشاط، ثم </w:t>
      </w:r>
      <w:r>
        <w:rPr>
          <w:rFonts w:ascii="Simplified Arabic" w:cs="Simplified Arabic" w:eastAsia="Simplified Arabic" w:hAnsi="Simplified Arabic"/>
          <w:b/>
          <w:bCs/>
          <w:sz w:val="26"/>
          <w:szCs w:val="26"/>
          <w:rtl/>
        </w:rPr>
        <w:t xml:space="preserve">تطبيق مستقل</w:t>
      </w:r>
      <w:r>
        <w:rPr>
          <w:rFonts w:ascii="Simplified Arabic" w:cs="Simplified Arabic" w:eastAsia="Simplified Arabic" w:hAnsi="Simplified Arabic"/>
          <w:b w:val="false"/>
          <w:bCs w:val="false"/>
          <w:sz w:val="26"/>
          <w:szCs w:val="26"/>
          <w:rtl/>
        </w:rPr>
        <w:t xml:space="preserve"> بالمستوى المستقل.</w:t>
      </w:r>
    </w:p>
    <w:p>
      <w:pPr>
        <w:pStyle w:val="ListParagraph"/>
        <w:numPr>
          <w:ilvl w:val="0"/>
          <w:numId w:val="2"/>
        </w:numPr>
        <w:bidi/>
        <w:spacing w:after="80" w:line="300"/>
        <w:jc w:val="both"/>
      </w:pPr>
      <w:r>
        <w:rPr>
          <w:rFonts w:ascii="Simplified Arabic" w:cs="Simplified Arabic" w:eastAsia="Simplified Arabic" w:hAnsi="Simplified Arabic"/>
          <w:b w:val="false"/>
          <w:bCs w:val="false"/>
          <w:sz w:val="26"/>
          <w:szCs w:val="26"/>
          <w:rtl/>
        </w:rPr>
        <w:t xml:space="preserve">تنتقل الطالبة إلى المستوى المستقل حين تنجز المستوى الأساسي بلا مساعدة، أو تبدأ به مباشرة إذا كانت قريبة من حد الإتقان في التشخيص.</w:t>
      </w:r>
    </w:p>
    <w:p>
      <w:pPr>
        <w:pStyle w:val="ListParagraph"/>
        <w:numPr>
          <w:ilvl w:val="0"/>
          <w:numId w:val="2"/>
        </w:numPr>
        <w:bidi/>
        <w:spacing w:after="80" w:line="300"/>
        <w:jc w:val="both"/>
      </w:pPr>
      <w:r>
        <w:rPr>
          <w:rFonts w:ascii="Simplified Arabic" w:cs="Simplified Arabic" w:eastAsia="Simplified Arabic" w:hAnsi="Simplified Arabic"/>
          <w:b w:val="false"/>
          <w:bCs w:val="false"/>
          <w:sz w:val="26"/>
          <w:szCs w:val="26"/>
          <w:rtl/>
        </w:rPr>
        <w:t xml:space="preserve">تُعلَن معايير النجاح للطالبات في بداية كل جلسة، وتُقدَّم التغذية الراجعة على الإجابة نفسها لا على الطالبة.</w:t>
      </w:r>
    </w:p>
    <w:p>
      <w:pPr>
        <w:pStyle w:val="ListParagraph"/>
        <w:numPr>
          <w:ilvl w:val="0"/>
          <w:numId w:val="2"/>
        </w:numPr>
        <w:bidi/>
        <w:spacing w:after="80" w:line="300"/>
        <w:jc w:val="both"/>
      </w:pPr>
      <w:r>
        <w:rPr>
          <w:rFonts w:ascii="Simplified Arabic" w:cs="Simplified Arabic" w:eastAsia="Simplified Arabic" w:hAnsi="Simplified Arabic"/>
          <w:b w:val="false"/>
          <w:bCs w:val="false"/>
          <w:sz w:val="26"/>
          <w:szCs w:val="26"/>
          <w:rtl/>
        </w:rPr>
        <w:t xml:space="preserve">تُدوَّن الملاحظات أثناء الجلسة في نموذج المتابعة (القسم 5)، ولا يُسجَّل أي تحسن قبل التقويم البعدي.</w:t>
      </w:r>
    </w:p>
    <w:p>
      <w:pPr>
        <w:sectPr>
          <w:headerReference w:type="default" r:id="rId7"/>
          <w:footerReference w:type="default" r:id="rId8"/>
          <w:pgSz w:w="11906" w:h="16838" w:orient="portrait"/>
          <w:pgMar w:top="1134" w:right="1134" w:bottom="1134" w:left="1134" w:header="567" w:footer="567" w:gutter="0"/>
          <w:pgNumType/>
          <w:docGrid w:linePitch="360"/>
        </w:sectPr>
      </w:pPr>
    </w:p>
    <w:p>
      <w:pPr>
        <w:pStyle w:val="Heading1"/>
        <w:keepNext/>
        <w:bidi/>
      </w:pPr>
      <w:r>
        <w:rPr>
          <w:rFonts w:ascii="Simplified Arabic" w:cs="Simplified Arabic" w:eastAsia="Simplified Arabic" w:hAnsi="Simplified Arabic"/>
          <w:b/>
          <w:bCs/>
          <w:rtl/>
        </w:rPr>
        <w:t xml:space="preserve">4. الخطة العلاجية: أربع جلسات في أسبوعين</w:t>
      </w:r>
    </w:p>
    <w:p>
      <w:pPr>
        <w:bidi/>
        <w:spacing w:after="100" w:before="0" w:line="312"/>
        <w:jc w:val="both"/>
      </w:pPr>
      <w:r>
        <w:rPr>
          <w:rFonts w:ascii="Simplified Arabic" w:cs="Simplified Arabic" w:eastAsia="Simplified Arabic" w:hAnsi="Simplified Arabic"/>
          <w:b w:val="false"/>
          <w:bCs w:val="false"/>
          <w:sz w:val="26"/>
          <w:szCs w:val="26"/>
          <w:rtl/>
        </w:rPr>
        <w:t xml:space="preserve">مدة كل جلسة 20 إلى 30 دقيقة، ويمكن نقل الجلسات أو دمج الجلستين 3 و4 وفق الجدول المدرسي. ويُطبَّق التقويمان القبلي والبعدي خارج زمن الجلسات (15 دقيقة لكل منهما)، كما في الجدول الزمني أدناه.</w:t>
      </w:r>
    </w:p>
    <w:tbl>
      <w:tblPr>
        <w:bidiVisual/>
        <w:tblW w:type="dxa" w:w="1457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1650"/>
        <w:gridCol w:w="2150"/>
        <w:gridCol w:w="3500"/>
        <w:gridCol w:w="2350"/>
        <w:gridCol w:w="1500"/>
        <w:gridCol w:w="850"/>
        <w:gridCol w:w="1520"/>
      </w:tblGrid>
      <w:tr>
        <w:trPr>
          <w:cantSplit/>
          <w:tblHeader/>
        </w:trPr>
        <w:tc>
          <w:tcPr>
            <w:tcW w:type="dxa" w:w="105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19"/>
                <w:szCs w:val="19"/>
                <w:rtl/>
              </w:rPr>
              <w:t xml:space="preserve">الجلسة</w:t>
            </w:r>
          </w:p>
        </w:tc>
        <w:tc>
          <w:tcPr>
            <w:tcW w:type="dxa" w:w="165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19"/>
                <w:szCs w:val="19"/>
                <w:rtl/>
              </w:rPr>
              <w:t xml:space="preserve">ناتج التعلم المستهدف</w:t>
            </w:r>
          </w:p>
        </w:tc>
        <w:tc>
          <w:tcPr>
            <w:tcW w:type="dxa" w:w="215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19"/>
                <w:szCs w:val="19"/>
                <w:rtl/>
              </w:rPr>
              <w:t xml:space="preserve">الهدف القابل للقياس</w:t>
            </w:r>
          </w:p>
        </w:tc>
        <w:tc>
          <w:tcPr>
            <w:tcW w:type="dxa" w:w="35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19"/>
                <w:szCs w:val="19"/>
                <w:rtl/>
              </w:rPr>
              <w:t xml:space="preserve">خطوات التنفيذ</w:t>
            </w:r>
          </w:p>
        </w:tc>
        <w:tc>
          <w:tcPr>
            <w:tcW w:type="dxa" w:w="235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19"/>
                <w:szCs w:val="19"/>
                <w:rtl/>
              </w:rPr>
              <w:t xml:space="preserve">دور المعلمة والطالبة</w:t>
            </w:r>
          </w:p>
        </w:tc>
        <w:tc>
          <w:tcPr>
            <w:tcW w:type="dxa" w:w="15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19"/>
                <w:szCs w:val="19"/>
                <w:rtl/>
              </w:rPr>
              <w:t xml:space="preserve">الوسائل</w:t>
            </w:r>
          </w:p>
        </w:tc>
        <w:tc>
          <w:tcPr>
            <w:tcW w:type="dxa" w:w="85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19"/>
                <w:szCs w:val="19"/>
                <w:rtl/>
              </w:rPr>
              <w:t xml:space="preserve">الزمن</w:t>
            </w:r>
          </w:p>
        </w:tc>
        <w:tc>
          <w:tcPr>
            <w:tcW w:type="dxa" w:w="152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19"/>
                <w:szCs w:val="19"/>
                <w:rtl/>
              </w:rPr>
              <w:t xml:space="preserve">التقويم الختامي</w:t>
            </w:r>
          </w:p>
        </w:tc>
      </w:tr>
      <w:tr>
        <w:trPr>
          <w:cantSplit/>
        </w:trPr>
        <w:tc>
          <w:tcPr>
            <w:tcW w:type="dxa" w:w="1050"/>
            <w:tcBorders>
              <w:top w:val="single" w:color="BFCBD9" w:sz="4"/>
              <w:left w:val="single" w:color="BFCBD9" w:sz="4"/>
              <w:bottom w:val="single" w:color="BFCBD9" w:sz="4"/>
              <w:right w:val="single" w:color="BFCBD9" w:sz="4"/>
            </w:tcBorders>
            <w:tcMar>
              <w:top w:type="dxa" w:w="70"/>
              <w:left w:type="dxa" w:w="100"/>
              <w:bottom w:type="dxa" w:w="70"/>
              <w:right w:type="dxa" w:w="100"/>
            </w:tcMar>
            <w:vAlign w:val="top"/>
          </w:tcPr>
          <w:p>
            <w:pPr>
              <w:bidi/>
              <w:spacing w:after="60" w:line="264"/>
              <w:jc w:val="right"/>
            </w:pPr>
            <w:r>
              <w:rPr>
                <w:rFonts w:ascii="Simplified Arabic" w:cs="Simplified Arabic" w:eastAsia="Simplified Arabic" w:hAnsi="Simplified Arabic"/>
                <w:b/>
                <w:bCs/>
                <w:sz w:val="19"/>
                <w:szCs w:val="19"/>
                <w:rtl/>
              </w:rPr>
              <w:t xml:space="preserve">الجلسة 1</w:t>
            </w:r>
          </w:p>
          <w:p>
            <w:pPr>
              <w:bidi/>
              <w:spacing w:after="0" w:line="264"/>
              <w:jc w:val="right"/>
            </w:pPr>
            <w:r>
              <w:rPr>
                <w:rFonts w:ascii="Simplified Arabic" w:cs="Simplified Arabic" w:eastAsia="Simplified Arabic" w:hAnsi="Simplified Arabic"/>
                <w:b w:val="false"/>
                <w:bCs w:val="false"/>
                <w:sz w:val="19"/>
                <w:szCs w:val="19"/>
                <w:rtl/>
              </w:rPr>
              <w:t xml:space="preserve">م1</w:t>
            </w:r>
          </w:p>
        </w:tc>
        <w:tc>
          <w:tcPr>
            <w:tcW w:type="dxa" w:w="1650"/>
            <w:tcBorders>
              <w:top w:val="single" w:color="BFCBD9" w:sz="4"/>
              <w:left w:val="single" w:color="BFCBD9" w:sz="4"/>
              <w:bottom w:val="single" w:color="BFCBD9" w:sz="4"/>
              <w:right w:val="single" w:color="BFCBD9" w:sz="4"/>
            </w:tcBorders>
            <w:tcMar>
              <w:top w:type="dxa" w:w="70"/>
              <w:left w:type="dxa" w:w="100"/>
              <w:bottom w:type="dxa" w:w="70"/>
              <w:right w:type="dxa" w:w="100"/>
            </w:tcMar>
            <w:vAlign w:val="top"/>
          </w:tcPr>
          <w:p>
            <w:pPr>
              <w:bidi/>
              <w:spacing w:after="0" w:line="264"/>
              <w:jc w:val="right"/>
            </w:pPr>
            <w:r>
              <w:rPr>
                <w:rFonts w:ascii="Simplified Arabic" w:cs="Simplified Arabic" w:eastAsia="Simplified Arabic" w:hAnsi="Simplified Arabic"/>
                <w:b w:val="false"/>
                <w:bCs w:val="false"/>
                <w:sz w:val="19"/>
                <w:szCs w:val="19"/>
                <w:rtl/>
              </w:rPr>
              <w:t xml:space="preserve">تفسر الطالبة المعنى الإجمالي للبيت الأول، وتميّز التفسير الأقرب.</w:t>
            </w:r>
          </w:p>
        </w:tc>
        <w:tc>
          <w:tcPr>
            <w:tcW w:type="dxa" w:w="2150"/>
            <w:tcBorders>
              <w:top w:val="single" w:color="BFCBD9" w:sz="4"/>
              <w:left w:val="single" w:color="BFCBD9" w:sz="4"/>
              <w:bottom w:val="single" w:color="BFCBD9" w:sz="4"/>
              <w:right w:val="single" w:color="BFCBD9" w:sz="4"/>
            </w:tcBorders>
            <w:tcMar>
              <w:top w:type="dxa" w:w="70"/>
              <w:left w:type="dxa" w:w="100"/>
              <w:bottom w:type="dxa" w:w="70"/>
              <w:right w:type="dxa" w:w="100"/>
            </w:tcMar>
            <w:vAlign w:val="top"/>
          </w:tcPr>
          <w:p>
            <w:pPr>
              <w:bidi/>
              <w:spacing w:after="0" w:line="264"/>
              <w:jc w:val="right"/>
            </w:pPr>
            <w:r>
              <w:rPr>
                <w:rFonts w:ascii="Simplified Arabic" w:cs="Simplified Arabic" w:eastAsia="Simplified Arabic" w:hAnsi="Simplified Arabic"/>
                <w:b w:val="false"/>
                <w:bCs w:val="false"/>
                <w:sz w:val="19"/>
                <w:szCs w:val="19"/>
                <w:rtl/>
              </w:rPr>
              <w:t xml:space="preserve">أن تختار الطالبة التفسير الأقرب من ثلاثة، وتعلّل استبعاد تفسير واحد على الأقل، وتعيد صياغة البيت بعناصره الثلاثة: المجاراة، الخُلُق الدنيء، التساوي.</w:t>
            </w:r>
          </w:p>
        </w:tc>
        <w:tc>
          <w:tcPr>
            <w:tcW w:type="dxa" w:w="3500"/>
            <w:tcBorders>
              <w:top w:val="single" w:color="BFCBD9" w:sz="4"/>
              <w:left w:val="single" w:color="BFCBD9" w:sz="4"/>
              <w:bottom w:val="single" w:color="BFCBD9" w:sz="4"/>
              <w:right w:val="single" w:color="BFCBD9" w:sz="4"/>
            </w:tcBorders>
            <w:tcMar>
              <w:top w:type="dxa" w:w="70"/>
              <w:left w:type="dxa" w:w="100"/>
              <w:bottom w:type="dxa" w:w="70"/>
              <w:right w:type="dxa" w:w="100"/>
            </w:tcMar>
            <w:vAlign w:val="top"/>
          </w:tcPr>
          <w:p>
            <w:pPr>
              <w:bidi/>
              <w:spacing w:after="60" w:line="264"/>
              <w:jc w:val="right"/>
            </w:pPr>
            <w:r>
              <w:rPr>
                <w:rFonts w:ascii="Simplified Arabic" w:cs="Simplified Arabic" w:eastAsia="Simplified Arabic" w:hAnsi="Simplified Arabic"/>
                <w:b/>
                <w:bCs/>
                <w:sz w:val="19"/>
                <w:szCs w:val="19"/>
                <w:rtl/>
              </w:rPr>
              <w:t xml:space="preserve">نموذج (7 د):</w:t>
            </w:r>
            <w:r>
              <w:rPr>
                <w:rFonts w:ascii="Simplified Arabic" w:cs="Simplified Arabic" w:eastAsia="Simplified Arabic" w:hAnsi="Simplified Arabic"/>
                <w:b w:val="false"/>
                <w:bCs w:val="false"/>
                <w:sz w:val="19"/>
                <w:szCs w:val="19"/>
                <w:rtl/>
              </w:rPr>
              <w:t xml:space="preserve"> تقسّم المعلمة البيت إلى شرط وجواب، وتفكر بصوت مسموع في معنى «جارى» مقارنةً بـ«جاور».</w:t>
            </w:r>
          </w:p>
          <w:p>
            <w:pPr>
              <w:bidi/>
              <w:spacing w:after="60" w:line="264"/>
              <w:jc w:val="right"/>
            </w:pPr>
            <w:r>
              <w:rPr>
                <w:rFonts w:ascii="Simplified Arabic" w:cs="Simplified Arabic" w:eastAsia="Simplified Arabic" w:hAnsi="Simplified Arabic"/>
                <w:b/>
                <w:bCs/>
                <w:sz w:val="19"/>
                <w:szCs w:val="19"/>
                <w:rtl/>
              </w:rPr>
              <w:t xml:space="preserve">تدريب موجه (10 د):</w:t>
            </w:r>
            <w:r>
              <w:rPr>
                <w:rFonts w:ascii="Simplified Arabic" w:cs="Simplified Arabic" w:eastAsia="Simplified Arabic" w:hAnsi="Simplified Arabic"/>
                <w:b w:val="false"/>
                <w:bCs w:val="false"/>
                <w:sz w:val="19"/>
                <w:szCs w:val="19"/>
                <w:rtl/>
              </w:rPr>
              <w:t xml:space="preserve"> النشاط 1، المستوى الأساسي، في أزواج.</w:t>
            </w:r>
          </w:p>
          <w:p>
            <w:pPr>
              <w:bidi/>
              <w:spacing w:after="60" w:line="264"/>
              <w:jc w:val="right"/>
            </w:pPr>
            <w:r>
              <w:rPr>
                <w:rFonts w:ascii="Simplified Arabic" w:cs="Simplified Arabic" w:eastAsia="Simplified Arabic" w:hAnsi="Simplified Arabic"/>
                <w:b/>
                <w:bCs/>
                <w:sz w:val="19"/>
                <w:szCs w:val="19"/>
                <w:rtl/>
              </w:rPr>
              <w:t xml:space="preserve">تطبيق مستقل (8 د):</w:t>
            </w:r>
            <w:r>
              <w:rPr>
                <w:rFonts w:ascii="Simplified Arabic" w:cs="Simplified Arabic" w:eastAsia="Simplified Arabic" w:hAnsi="Simplified Arabic"/>
                <w:b w:val="false"/>
                <w:bCs w:val="false"/>
                <w:sz w:val="19"/>
                <w:szCs w:val="19"/>
                <w:rtl/>
              </w:rPr>
              <w:t xml:space="preserve"> النشاط 1، البنود 4 إلى 6.</w:t>
            </w:r>
          </w:p>
          <w:p>
            <w:pPr>
              <w:bidi/>
              <w:spacing w:after="0" w:line="264"/>
              <w:jc w:val="right"/>
            </w:pPr>
            <w:r>
              <w:rPr>
                <w:rFonts w:ascii="Simplified Arabic" w:cs="Simplified Arabic" w:eastAsia="Simplified Arabic" w:hAnsi="Simplified Arabic"/>
                <w:b/>
                <w:bCs/>
                <w:sz w:val="19"/>
                <w:szCs w:val="19"/>
                <w:rtl/>
              </w:rPr>
              <w:t xml:space="preserve">ختام (5 د):</w:t>
            </w:r>
            <w:r>
              <w:rPr>
                <w:rFonts w:ascii="Simplified Arabic" w:cs="Simplified Arabic" w:eastAsia="Simplified Arabic" w:hAnsi="Simplified Arabic"/>
                <w:b w:val="false"/>
                <w:bCs w:val="false"/>
                <w:sz w:val="19"/>
                <w:szCs w:val="19"/>
                <w:rtl/>
              </w:rPr>
              <w:t xml:space="preserve"> مراجعة البندين 4 و5.</w:t>
            </w:r>
          </w:p>
        </w:tc>
        <w:tc>
          <w:tcPr>
            <w:tcW w:type="dxa" w:w="2350"/>
            <w:tcBorders>
              <w:top w:val="single" w:color="BFCBD9" w:sz="4"/>
              <w:left w:val="single" w:color="BFCBD9" w:sz="4"/>
              <w:bottom w:val="single" w:color="BFCBD9" w:sz="4"/>
              <w:right w:val="single" w:color="BFCBD9" w:sz="4"/>
            </w:tcBorders>
            <w:tcMar>
              <w:top w:type="dxa" w:w="70"/>
              <w:left w:type="dxa" w:w="100"/>
              <w:bottom w:type="dxa" w:w="70"/>
              <w:right w:type="dxa" w:w="100"/>
            </w:tcMar>
            <w:vAlign w:val="top"/>
          </w:tcPr>
          <w:p>
            <w:pPr>
              <w:bidi/>
              <w:spacing w:after="60" w:line="264"/>
              <w:jc w:val="right"/>
            </w:pPr>
            <w:r>
              <w:rPr>
                <w:rFonts w:ascii="Simplified Arabic" w:cs="Simplified Arabic" w:eastAsia="Simplified Arabic" w:hAnsi="Simplified Arabic"/>
                <w:b/>
                <w:bCs/>
                <w:sz w:val="19"/>
                <w:szCs w:val="19"/>
                <w:rtl/>
              </w:rPr>
              <w:t xml:space="preserve">المعلمة:</w:t>
            </w:r>
            <w:r>
              <w:rPr>
                <w:rFonts w:ascii="Simplified Arabic" w:cs="Simplified Arabic" w:eastAsia="Simplified Arabic" w:hAnsi="Simplified Arabic"/>
                <w:b w:val="false"/>
                <w:bCs w:val="false"/>
                <w:sz w:val="19"/>
                <w:szCs w:val="19"/>
                <w:rtl/>
              </w:rPr>
              <w:t xml:space="preserve"> تنمذج، وتطرح أسئلة موجهة، وتصحح الفهم فورًا.</w:t>
            </w:r>
          </w:p>
          <w:p>
            <w:pPr>
              <w:bidi/>
              <w:spacing w:after="0" w:line="264"/>
              <w:jc w:val="right"/>
            </w:pPr>
            <w:r>
              <w:rPr>
                <w:rFonts w:ascii="Simplified Arabic" w:cs="Simplified Arabic" w:eastAsia="Simplified Arabic" w:hAnsi="Simplified Arabic"/>
                <w:b/>
                <w:bCs/>
                <w:sz w:val="19"/>
                <w:szCs w:val="19"/>
                <w:rtl/>
              </w:rPr>
              <w:t xml:space="preserve">الطالبة:</w:t>
            </w:r>
            <w:r>
              <w:rPr>
                <w:rFonts w:ascii="Simplified Arabic" w:cs="Simplified Arabic" w:eastAsia="Simplified Arabic" w:hAnsi="Simplified Arabic"/>
                <w:b w:val="false"/>
                <w:bCs w:val="false"/>
                <w:sz w:val="19"/>
                <w:szCs w:val="19"/>
                <w:rtl/>
              </w:rPr>
              <w:t xml:space="preserve"> تشرح لزميلتها سبب اختيارها، وتكتب إعادة الصياغة بأسلوبها.</w:t>
            </w:r>
          </w:p>
        </w:tc>
        <w:tc>
          <w:tcPr>
            <w:tcW w:type="dxa" w:w="1500"/>
            <w:tcBorders>
              <w:top w:val="single" w:color="BFCBD9" w:sz="4"/>
              <w:left w:val="single" w:color="BFCBD9" w:sz="4"/>
              <w:bottom w:val="single" w:color="BFCBD9" w:sz="4"/>
              <w:right w:val="single" w:color="BFCBD9" w:sz="4"/>
            </w:tcBorders>
            <w:tcMar>
              <w:top w:type="dxa" w:w="70"/>
              <w:left w:type="dxa" w:w="100"/>
              <w:bottom w:type="dxa" w:w="70"/>
              <w:right w:type="dxa" w:w="100"/>
            </w:tcMar>
            <w:vAlign w:val="top"/>
          </w:tcPr>
          <w:p>
            <w:pPr>
              <w:bidi/>
              <w:spacing w:after="0" w:line="264"/>
              <w:jc w:val="right"/>
            </w:pPr>
            <w:r>
              <w:rPr>
                <w:rFonts w:ascii="Simplified Arabic" w:cs="Simplified Arabic" w:eastAsia="Simplified Arabic" w:hAnsi="Simplified Arabic"/>
                <w:b w:val="false"/>
                <w:bCs w:val="false"/>
                <w:sz w:val="19"/>
                <w:szCs w:val="19"/>
                <w:rtl/>
              </w:rPr>
              <w:t xml:space="preserve">ورقة النشاط 1، البيت مكتوبًا على السبورة، معجم ورقي أو إلكتروني</w:t>
            </w:r>
          </w:p>
        </w:tc>
        <w:tc>
          <w:tcPr>
            <w:tcW w:type="dxa" w:w="850"/>
            <w:tcBorders>
              <w:top w:val="single" w:color="BFCBD9" w:sz="4"/>
              <w:left w:val="single" w:color="BFCBD9" w:sz="4"/>
              <w:bottom w:val="single" w:color="BFCBD9" w:sz="4"/>
              <w:right w:val="single" w:color="BFCBD9" w:sz="4"/>
            </w:tcBorders>
            <w:tcMar>
              <w:top w:type="dxa" w:w="70"/>
              <w:left w:type="dxa" w:w="100"/>
              <w:bottom w:type="dxa" w:w="70"/>
              <w:right w:type="dxa" w:w="100"/>
            </w:tcMar>
            <w:vAlign w:val="top"/>
          </w:tcPr>
          <w:p>
            <w:pPr>
              <w:bidi/>
              <w:spacing w:after="0" w:line="264"/>
              <w:jc w:val="right"/>
            </w:pPr>
            <w:r>
              <w:rPr>
                <w:rFonts w:ascii="Simplified Arabic" w:cs="Simplified Arabic" w:eastAsia="Simplified Arabic" w:hAnsi="Simplified Arabic"/>
                <w:b w:val="false"/>
                <w:bCs w:val="false"/>
                <w:sz w:val="19"/>
                <w:szCs w:val="19"/>
                <w:rtl/>
              </w:rPr>
              <w:t xml:space="preserve">30 د</w:t>
            </w:r>
          </w:p>
        </w:tc>
        <w:tc>
          <w:tcPr>
            <w:tcW w:type="dxa" w:w="1520"/>
            <w:tcBorders>
              <w:top w:val="single" w:color="BFCBD9" w:sz="4"/>
              <w:left w:val="single" w:color="BFCBD9" w:sz="4"/>
              <w:bottom w:val="single" w:color="BFCBD9" w:sz="4"/>
              <w:right w:val="single" w:color="BFCBD9" w:sz="4"/>
            </w:tcBorders>
            <w:tcMar>
              <w:top w:type="dxa" w:w="70"/>
              <w:left w:type="dxa" w:w="100"/>
              <w:bottom w:type="dxa" w:w="70"/>
              <w:right w:type="dxa" w:w="100"/>
            </w:tcMar>
            <w:vAlign w:val="top"/>
          </w:tcPr>
          <w:p>
            <w:pPr>
              <w:bidi/>
              <w:spacing w:after="0" w:line="264"/>
              <w:jc w:val="right"/>
            </w:pPr>
            <w:r>
              <w:rPr>
                <w:rFonts w:ascii="Simplified Arabic" w:cs="Simplified Arabic" w:eastAsia="Simplified Arabic" w:hAnsi="Simplified Arabic"/>
                <w:b w:val="false"/>
                <w:bCs w:val="false"/>
                <w:sz w:val="19"/>
                <w:szCs w:val="19"/>
                <w:rtl/>
              </w:rPr>
              <w:t xml:space="preserve">البندان 4 و5: اختيار صحيح مع تعليل مقبول، وإعادة صياغة تحفظ العناصر الثلاثة</w:t>
            </w:r>
          </w:p>
        </w:tc>
      </w:tr>
      <w:tr>
        <w:trPr>
          <w:cantSplit/>
        </w:trPr>
        <w:tc>
          <w:tcPr>
            <w:tcW w:type="dxa" w:w="105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top"/>
          </w:tcPr>
          <w:p>
            <w:pPr>
              <w:bidi/>
              <w:spacing w:after="60" w:line="264"/>
              <w:jc w:val="right"/>
            </w:pPr>
            <w:r>
              <w:rPr>
                <w:rFonts w:ascii="Simplified Arabic" w:cs="Simplified Arabic" w:eastAsia="Simplified Arabic" w:hAnsi="Simplified Arabic"/>
                <w:b/>
                <w:bCs/>
                <w:sz w:val="19"/>
                <w:szCs w:val="19"/>
                <w:rtl/>
              </w:rPr>
              <w:t xml:space="preserve">الجلسة 2</w:t>
            </w:r>
          </w:p>
          <w:p>
            <w:pPr>
              <w:bidi/>
              <w:spacing w:after="0" w:line="264"/>
              <w:jc w:val="right"/>
            </w:pPr>
            <w:r>
              <w:rPr>
                <w:rFonts w:ascii="Simplified Arabic" w:cs="Simplified Arabic" w:eastAsia="Simplified Arabic" w:hAnsi="Simplified Arabic"/>
                <w:b w:val="false"/>
                <w:bCs w:val="false"/>
                <w:sz w:val="19"/>
                <w:szCs w:val="19"/>
                <w:rtl/>
              </w:rPr>
              <w:t xml:space="preserve">م2أ، م2ب</w:t>
            </w:r>
          </w:p>
        </w:tc>
        <w:tc>
          <w:tcPr>
            <w:tcW w:type="dxa" w:w="165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top"/>
          </w:tcPr>
          <w:p>
            <w:pPr>
              <w:bidi/>
              <w:spacing w:after="0" w:line="264"/>
              <w:jc w:val="right"/>
            </w:pPr>
            <w:r>
              <w:rPr>
                <w:rFonts w:ascii="Simplified Arabic" w:cs="Simplified Arabic" w:eastAsia="Simplified Arabic" w:hAnsi="Simplified Arabic"/>
                <w:b w:val="false"/>
                <w:bCs w:val="false"/>
                <w:sz w:val="19"/>
                <w:szCs w:val="19"/>
                <w:rtl/>
              </w:rPr>
              <w:t xml:space="preserve">تستنتج الطالبة القيمة في البيت الثامن، وتفسر غرض الأمر، وتميّز المواقف المناسبة لتوظيفه.</w:t>
            </w:r>
          </w:p>
        </w:tc>
        <w:tc>
          <w:tcPr>
            <w:tcW w:type="dxa" w:w="215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top"/>
          </w:tcPr>
          <w:p>
            <w:pPr>
              <w:bidi/>
              <w:spacing w:after="0" w:line="264"/>
              <w:jc w:val="right"/>
            </w:pPr>
            <w:r>
              <w:rPr>
                <w:rFonts w:ascii="Simplified Arabic" w:cs="Simplified Arabic" w:eastAsia="Simplified Arabic" w:hAnsi="Simplified Arabic"/>
                <w:b w:val="false"/>
                <w:bCs w:val="false"/>
                <w:sz w:val="19"/>
                <w:szCs w:val="19"/>
                <w:rtl/>
              </w:rPr>
              <w:t xml:space="preserve">أن تحدد الطالبة غرض الأمر في جملتين من ثلاث مع ذكر القرينة، وتذكر الحياء قيمةً مع دليل من البيت، وتصنّف 5 من 6 بطاقات مواقف تصنيفًا صحيحًا.</w:t>
            </w:r>
          </w:p>
        </w:tc>
        <w:tc>
          <w:tcPr>
            <w:tcW w:type="dxa" w:w="35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top"/>
          </w:tcPr>
          <w:p>
            <w:pPr>
              <w:bidi/>
              <w:spacing w:after="60" w:line="264"/>
              <w:jc w:val="right"/>
            </w:pPr>
            <w:r>
              <w:rPr>
                <w:rFonts w:ascii="Simplified Arabic" w:cs="Simplified Arabic" w:eastAsia="Simplified Arabic" w:hAnsi="Simplified Arabic"/>
                <w:b/>
                <w:bCs/>
                <w:sz w:val="19"/>
                <w:szCs w:val="19"/>
                <w:rtl/>
              </w:rPr>
              <w:t xml:space="preserve">نموذج (7 د):</w:t>
            </w:r>
            <w:r>
              <w:rPr>
                <w:rFonts w:ascii="Simplified Arabic" w:cs="Simplified Arabic" w:eastAsia="Simplified Arabic" w:hAnsi="Simplified Arabic"/>
                <w:b w:val="false"/>
                <w:bCs w:val="false"/>
                <w:sz w:val="19"/>
                <w:szCs w:val="19"/>
                <w:rtl/>
              </w:rPr>
              <w:t xml:space="preserve"> تقارن المعلمة بين أمر حقيقي («اكتبي إجابتكِ») وأمر خرج إلى التهديد، وتبيّن القرينة.</w:t>
            </w:r>
          </w:p>
          <w:p>
            <w:pPr>
              <w:bidi/>
              <w:spacing w:after="60" w:line="264"/>
              <w:jc w:val="right"/>
            </w:pPr>
            <w:r>
              <w:rPr>
                <w:rFonts w:ascii="Simplified Arabic" w:cs="Simplified Arabic" w:eastAsia="Simplified Arabic" w:hAnsi="Simplified Arabic"/>
                <w:b/>
                <w:bCs/>
                <w:sz w:val="19"/>
                <w:szCs w:val="19"/>
                <w:rtl/>
              </w:rPr>
              <w:t xml:space="preserve">تدريب موجه (10 د):</w:t>
            </w:r>
            <w:r>
              <w:rPr>
                <w:rFonts w:ascii="Simplified Arabic" w:cs="Simplified Arabic" w:eastAsia="Simplified Arabic" w:hAnsi="Simplified Arabic"/>
                <w:b w:val="false"/>
                <w:bCs w:val="false"/>
                <w:sz w:val="19"/>
                <w:szCs w:val="19"/>
                <w:rtl/>
              </w:rPr>
              <w:t xml:space="preserve"> النشاط 2، المستوى الأساسي.</w:t>
            </w:r>
          </w:p>
          <w:p>
            <w:pPr>
              <w:bidi/>
              <w:spacing w:after="60" w:line="264"/>
              <w:jc w:val="right"/>
            </w:pPr>
            <w:r>
              <w:rPr>
                <w:rFonts w:ascii="Simplified Arabic" w:cs="Simplified Arabic" w:eastAsia="Simplified Arabic" w:hAnsi="Simplified Arabic"/>
                <w:b/>
                <w:bCs/>
                <w:sz w:val="19"/>
                <w:szCs w:val="19"/>
                <w:rtl/>
              </w:rPr>
              <w:t xml:space="preserve">تطبيق مستقل (10 د):</w:t>
            </w:r>
            <w:r>
              <w:rPr>
                <w:rFonts w:ascii="Simplified Arabic" w:cs="Simplified Arabic" w:eastAsia="Simplified Arabic" w:hAnsi="Simplified Arabic"/>
                <w:b w:val="false"/>
                <w:bCs w:val="false"/>
                <w:sz w:val="19"/>
                <w:szCs w:val="19"/>
                <w:rtl/>
              </w:rPr>
              <w:t xml:space="preserve"> النشاط 2، البند 4 وبطاقات المواقف.</w:t>
            </w:r>
          </w:p>
          <w:p>
            <w:pPr>
              <w:bidi/>
              <w:spacing w:after="0" w:line="264"/>
              <w:jc w:val="right"/>
            </w:pPr>
            <w:r>
              <w:rPr>
                <w:rFonts w:ascii="Simplified Arabic" w:cs="Simplified Arabic" w:eastAsia="Simplified Arabic" w:hAnsi="Simplified Arabic"/>
                <w:b/>
                <w:bCs/>
                <w:sz w:val="19"/>
                <w:szCs w:val="19"/>
                <w:rtl/>
              </w:rPr>
              <w:t xml:space="preserve">ختام (3 د):</w:t>
            </w:r>
            <w:r>
              <w:rPr>
                <w:rFonts w:ascii="Simplified Arabic" w:cs="Simplified Arabic" w:eastAsia="Simplified Arabic" w:hAnsi="Simplified Arabic"/>
                <w:b w:val="false"/>
                <w:bCs w:val="false"/>
                <w:sz w:val="19"/>
                <w:szCs w:val="19"/>
                <w:rtl/>
              </w:rPr>
              <w:t xml:space="preserve"> كل طالبة تعلل تصنيف بطاقة واحدة شفهيًا.</w:t>
            </w:r>
          </w:p>
        </w:tc>
        <w:tc>
          <w:tcPr>
            <w:tcW w:type="dxa" w:w="235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top"/>
          </w:tcPr>
          <w:p>
            <w:pPr>
              <w:bidi/>
              <w:spacing w:after="60" w:line="264"/>
              <w:jc w:val="right"/>
            </w:pPr>
            <w:r>
              <w:rPr>
                <w:rFonts w:ascii="Simplified Arabic" w:cs="Simplified Arabic" w:eastAsia="Simplified Arabic" w:hAnsi="Simplified Arabic"/>
                <w:b/>
                <w:bCs/>
                <w:sz w:val="19"/>
                <w:szCs w:val="19"/>
                <w:rtl/>
              </w:rPr>
              <w:t xml:space="preserve">المعلمة:</w:t>
            </w:r>
            <w:r>
              <w:rPr>
                <w:rFonts w:ascii="Simplified Arabic" w:cs="Simplified Arabic" w:eastAsia="Simplified Arabic" w:hAnsi="Simplified Arabic"/>
                <w:b w:val="false"/>
                <w:bCs w:val="false"/>
                <w:sz w:val="19"/>
                <w:szCs w:val="19"/>
                <w:rtl/>
              </w:rPr>
              <w:t xml:space="preserve"> توضح الفرق بين الحياء المحمود والخجل من المشاركة، وتراجع تعليلات التصنيف.</w:t>
            </w:r>
          </w:p>
          <w:p>
            <w:pPr>
              <w:bidi/>
              <w:spacing w:after="0" w:line="264"/>
              <w:jc w:val="right"/>
            </w:pPr>
            <w:r>
              <w:rPr>
                <w:rFonts w:ascii="Simplified Arabic" w:cs="Simplified Arabic" w:eastAsia="Simplified Arabic" w:hAnsi="Simplified Arabic"/>
                <w:b/>
                <w:bCs/>
                <w:sz w:val="19"/>
                <w:szCs w:val="19"/>
                <w:rtl/>
              </w:rPr>
              <w:t xml:space="preserve">الطالبة:</w:t>
            </w:r>
            <w:r>
              <w:rPr>
                <w:rFonts w:ascii="Simplified Arabic" w:cs="Simplified Arabic" w:eastAsia="Simplified Arabic" w:hAnsi="Simplified Arabic"/>
                <w:b w:val="false"/>
                <w:bCs w:val="false"/>
                <w:sz w:val="19"/>
                <w:szCs w:val="19"/>
                <w:rtl/>
              </w:rPr>
              <w:t xml:space="preserve"> تصنّف البطاقات، وتعلل كتابيًا.</w:t>
            </w:r>
          </w:p>
        </w:tc>
        <w:tc>
          <w:tcPr>
            <w:tcW w:type="dxa" w:w="15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top"/>
          </w:tcPr>
          <w:p>
            <w:pPr>
              <w:bidi/>
              <w:spacing w:after="0" w:line="264"/>
              <w:jc w:val="right"/>
            </w:pPr>
            <w:r>
              <w:rPr>
                <w:rFonts w:ascii="Simplified Arabic" w:cs="Simplified Arabic" w:eastAsia="Simplified Arabic" w:hAnsi="Simplified Arabic"/>
                <w:b w:val="false"/>
                <w:bCs w:val="false"/>
                <w:sz w:val="19"/>
                <w:szCs w:val="19"/>
                <w:rtl/>
              </w:rPr>
              <w:t xml:space="preserve">ورقة النشاط 2، بطاقات المواقف مقصوصة</w:t>
            </w:r>
          </w:p>
        </w:tc>
        <w:tc>
          <w:tcPr>
            <w:tcW w:type="dxa" w:w="85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top"/>
          </w:tcPr>
          <w:p>
            <w:pPr>
              <w:bidi/>
              <w:spacing w:after="0" w:line="264"/>
              <w:jc w:val="right"/>
            </w:pPr>
            <w:r>
              <w:rPr>
                <w:rFonts w:ascii="Simplified Arabic" w:cs="Simplified Arabic" w:eastAsia="Simplified Arabic" w:hAnsi="Simplified Arabic"/>
                <w:b w:val="false"/>
                <w:bCs w:val="false"/>
                <w:sz w:val="19"/>
                <w:szCs w:val="19"/>
                <w:rtl/>
              </w:rPr>
              <w:t xml:space="preserve">30 د</w:t>
            </w:r>
          </w:p>
        </w:tc>
        <w:tc>
          <w:tcPr>
            <w:tcW w:type="dxa" w:w="152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top"/>
          </w:tcPr>
          <w:p>
            <w:pPr>
              <w:bidi/>
              <w:spacing w:after="0" w:line="264"/>
              <w:jc w:val="right"/>
            </w:pPr>
            <w:r>
              <w:rPr>
                <w:rFonts w:ascii="Simplified Arabic" w:cs="Simplified Arabic" w:eastAsia="Simplified Arabic" w:hAnsi="Simplified Arabic"/>
                <w:b w:val="false"/>
                <w:bCs w:val="false"/>
                <w:sz w:val="19"/>
                <w:szCs w:val="19"/>
                <w:rtl/>
              </w:rPr>
              <w:t xml:space="preserve">البند 4 وتصنيف البطاقات: غرض الأمر صحيح، و5 من 6 بطاقات صحيحة</w:t>
            </w:r>
          </w:p>
        </w:tc>
      </w:tr>
      <w:tr>
        <w:trPr>
          <w:cantSplit/>
        </w:trPr>
        <w:tc>
          <w:tcPr>
            <w:tcW w:type="dxa" w:w="1050"/>
            <w:tcBorders>
              <w:top w:val="single" w:color="BFCBD9" w:sz="4"/>
              <w:left w:val="single" w:color="BFCBD9" w:sz="4"/>
              <w:bottom w:val="single" w:color="BFCBD9" w:sz="4"/>
              <w:right w:val="single" w:color="BFCBD9" w:sz="4"/>
            </w:tcBorders>
            <w:tcMar>
              <w:top w:type="dxa" w:w="70"/>
              <w:left w:type="dxa" w:w="100"/>
              <w:bottom w:type="dxa" w:w="70"/>
              <w:right w:type="dxa" w:w="100"/>
            </w:tcMar>
            <w:vAlign w:val="top"/>
          </w:tcPr>
          <w:p>
            <w:pPr>
              <w:bidi/>
              <w:spacing w:after="60" w:line="264"/>
              <w:jc w:val="right"/>
            </w:pPr>
            <w:r>
              <w:rPr>
                <w:rFonts w:ascii="Simplified Arabic" w:cs="Simplified Arabic" w:eastAsia="Simplified Arabic" w:hAnsi="Simplified Arabic"/>
                <w:b/>
                <w:bCs/>
                <w:sz w:val="19"/>
                <w:szCs w:val="19"/>
                <w:rtl/>
              </w:rPr>
              <w:t xml:space="preserve">الجلسة 3</w:t>
            </w:r>
          </w:p>
          <w:p>
            <w:pPr>
              <w:bidi/>
              <w:spacing w:after="0" w:line="264"/>
              <w:jc w:val="right"/>
            </w:pPr>
            <w:r>
              <w:rPr>
                <w:rFonts w:ascii="Simplified Arabic" w:cs="Simplified Arabic" w:eastAsia="Simplified Arabic" w:hAnsi="Simplified Arabic"/>
                <w:b w:val="false"/>
                <w:bCs w:val="false"/>
                <w:sz w:val="19"/>
                <w:szCs w:val="19"/>
                <w:rtl/>
              </w:rPr>
              <w:t xml:space="preserve">م3</w:t>
            </w:r>
          </w:p>
        </w:tc>
        <w:tc>
          <w:tcPr>
            <w:tcW w:type="dxa" w:w="1650"/>
            <w:tcBorders>
              <w:top w:val="single" w:color="BFCBD9" w:sz="4"/>
              <w:left w:val="single" w:color="BFCBD9" w:sz="4"/>
              <w:bottom w:val="single" w:color="BFCBD9" w:sz="4"/>
              <w:right w:val="single" w:color="BFCBD9" w:sz="4"/>
            </w:tcBorders>
            <w:tcMar>
              <w:top w:type="dxa" w:w="70"/>
              <w:left w:type="dxa" w:w="100"/>
              <w:bottom w:type="dxa" w:w="70"/>
              <w:right w:type="dxa" w:w="100"/>
            </w:tcMar>
            <w:vAlign w:val="top"/>
          </w:tcPr>
          <w:p>
            <w:pPr>
              <w:bidi/>
              <w:spacing w:after="0" w:line="264"/>
              <w:jc w:val="right"/>
            </w:pPr>
            <w:r>
              <w:rPr>
                <w:rFonts w:ascii="Simplified Arabic" w:cs="Simplified Arabic" w:eastAsia="Simplified Arabic" w:hAnsi="Simplified Arabic"/>
                <w:b w:val="false"/>
                <w:bCs w:val="false"/>
                <w:sz w:val="19"/>
                <w:szCs w:val="19"/>
                <w:rtl/>
              </w:rPr>
              <w:t xml:space="preserve">تستخرج الطالبة الألفاظ المتضادة، وتقرن كل لفظ بضده.</w:t>
            </w:r>
          </w:p>
        </w:tc>
        <w:tc>
          <w:tcPr>
            <w:tcW w:type="dxa" w:w="2150"/>
            <w:tcBorders>
              <w:top w:val="single" w:color="BFCBD9" w:sz="4"/>
              <w:left w:val="single" w:color="BFCBD9" w:sz="4"/>
              <w:bottom w:val="single" w:color="BFCBD9" w:sz="4"/>
              <w:right w:val="single" w:color="BFCBD9" w:sz="4"/>
            </w:tcBorders>
            <w:tcMar>
              <w:top w:type="dxa" w:w="70"/>
              <w:left w:type="dxa" w:w="100"/>
              <w:bottom w:type="dxa" w:w="70"/>
              <w:right w:type="dxa" w:w="100"/>
            </w:tcMar>
            <w:vAlign w:val="top"/>
          </w:tcPr>
          <w:p>
            <w:pPr>
              <w:bidi/>
              <w:spacing w:after="0" w:line="264"/>
              <w:jc w:val="right"/>
            </w:pPr>
            <w:r>
              <w:rPr>
                <w:rFonts w:ascii="Simplified Arabic" w:cs="Simplified Arabic" w:eastAsia="Simplified Arabic" w:hAnsi="Simplified Arabic"/>
                <w:b w:val="false"/>
                <w:bCs w:val="false"/>
                <w:sz w:val="19"/>
                <w:szCs w:val="19"/>
                <w:rtl/>
              </w:rPr>
              <w:t xml:space="preserve">أن تطابق الطالبة 4 أزواج متضادة من النص بلا خطأ، وتميّز التضاد من الترادف والنفي في 4 من 5 أزواج، وتستخرج 3 أزواج من نص جديد.</w:t>
            </w:r>
          </w:p>
        </w:tc>
        <w:tc>
          <w:tcPr>
            <w:tcW w:type="dxa" w:w="3500"/>
            <w:tcBorders>
              <w:top w:val="single" w:color="BFCBD9" w:sz="4"/>
              <w:left w:val="single" w:color="BFCBD9" w:sz="4"/>
              <w:bottom w:val="single" w:color="BFCBD9" w:sz="4"/>
              <w:right w:val="single" w:color="BFCBD9" w:sz="4"/>
            </w:tcBorders>
            <w:tcMar>
              <w:top w:type="dxa" w:w="70"/>
              <w:left w:type="dxa" w:w="100"/>
              <w:bottom w:type="dxa" w:w="70"/>
              <w:right w:type="dxa" w:w="100"/>
            </w:tcMar>
            <w:vAlign w:val="top"/>
          </w:tcPr>
          <w:p>
            <w:pPr>
              <w:bidi/>
              <w:spacing w:after="60" w:line="264"/>
              <w:jc w:val="right"/>
            </w:pPr>
            <w:r>
              <w:rPr>
                <w:rFonts w:ascii="Simplified Arabic" w:cs="Simplified Arabic" w:eastAsia="Simplified Arabic" w:hAnsi="Simplified Arabic"/>
                <w:b/>
                <w:bCs/>
                <w:sz w:val="19"/>
                <w:szCs w:val="19"/>
                <w:rtl/>
              </w:rPr>
              <w:t xml:space="preserve">نموذج (5 د):</w:t>
            </w:r>
            <w:r>
              <w:rPr>
                <w:rFonts w:ascii="Simplified Arabic" w:cs="Simplified Arabic" w:eastAsia="Simplified Arabic" w:hAnsi="Simplified Arabic"/>
                <w:b w:val="false"/>
                <w:bCs w:val="false"/>
                <w:sz w:val="19"/>
                <w:szCs w:val="19"/>
                <w:rtl/>
              </w:rPr>
              <w:t xml:space="preserve"> تقرأ المعلمة البيت الثاني، وتبحث بصوت مسموع عن كلمتين متعاكستين، وتنبّه إلى اختلاف موقعهما النحوي.</w:t>
            </w:r>
          </w:p>
          <w:p>
            <w:pPr>
              <w:bidi/>
              <w:spacing w:after="60" w:line="264"/>
              <w:jc w:val="right"/>
            </w:pPr>
            <w:r>
              <w:rPr>
                <w:rFonts w:ascii="Simplified Arabic" w:cs="Simplified Arabic" w:eastAsia="Simplified Arabic" w:hAnsi="Simplified Arabic"/>
                <w:b/>
                <w:bCs/>
                <w:sz w:val="19"/>
                <w:szCs w:val="19"/>
                <w:rtl/>
              </w:rPr>
              <w:t xml:space="preserve">تدريب موجه (10 د):</w:t>
            </w:r>
            <w:r>
              <w:rPr>
                <w:rFonts w:ascii="Simplified Arabic" w:cs="Simplified Arabic" w:eastAsia="Simplified Arabic" w:hAnsi="Simplified Arabic"/>
                <w:b w:val="false"/>
                <w:bCs w:val="false"/>
                <w:sz w:val="19"/>
                <w:szCs w:val="19"/>
                <w:rtl/>
              </w:rPr>
              <w:t xml:space="preserve"> النشاط 3، المستوى الأساسي.</w:t>
            </w:r>
          </w:p>
          <w:p>
            <w:pPr>
              <w:bidi/>
              <w:spacing w:after="60" w:line="264"/>
              <w:jc w:val="right"/>
            </w:pPr>
            <w:r>
              <w:rPr>
                <w:rFonts w:ascii="Simplified Arabic" w:cs="Simplified Arabic" w:eastAsia="Simplified Arabic" w:hAnsi="Simplified Arabic"/>
                <w:b/>
                <w:bCs/>
                <w:sz w:val="19"/>
                <w:szCs w:val="19"/>
                <w:rtl/>
              </w:rPr>
              <w:t xml:space="preserve">تطبيق مستقل (7 د):</w:t>
            </w:r>
            <w:r>
              <w:rPr>
                <w:rFonts w:ascii="Simplified Arabic" w:cs="Simplified Arabic" w:eastAsia="Simplified Arabic" w:hAnsi="Simplified Arabic"/>
                <w:b w:val="false"/>
                <w:bCs w:val="false"/>
                <w:sz w:val="19"/>
                <w:szCs w:val="19"/>
                <w:rtl/>
              </w:rPr>
              <w:t xml:space="preserve"> النشاط 3، البند 4.</w:t>
            </w:r>
          </w:p>
          <w:p>
            <w:pPr>
              <w:bidi/>
              <w:spacing w:after="0" w:line="264"/>
              <w:jc w:val="right"/>
            </w:pPr>
            <w:r>
              <w:rPr>
                <w:rFonts w:ascii="Simplified Arabic" w:cs="Simplified Arabic" w:eastAsia="Simplified Arabic" w:hAnsi="Simplified Arabic"/>
                <w:b/>
                <w:bCs/>
                <w:sz w:val="19"/>
                <w:szCs w:val="19"/>
                <w:rtl/>
              </w:rPr>
              <w:t xml:space="preserve">ختام (3 د):</w:t>
            </w:r>
            <w:r>
              <w:rPr>
                <w:rFonts w:ascii="Simplified Arabic" w:cs="Simplified Arabic" w:eastAsia="Simplified Arabic" w:hAnsi="Simplified Arabic"/>
                <w:b w:val="false"/>
                <w:bCs w:val="false"/>
                <w:sz w:val="19"/>
                <w:szCs w:val="19"/>
                <w:rtl/>
              </w:rPr>
              <w:t xml:space="preserve"> مراجعة الفخ (الترادف) في النص الجديد.</w:t>
            </w:r>
          </w:p>
        </w:tc>
        <w:tc>
          <w:tcPr>
            <w:tcW w:type="dxa" w:w="2350"/>
            <w:tcBorders>
              <w:top w:val="single" w:color="BFCBD9" w:sz="4"/>
              <w:left w:val="single" w:color="BFCBD9" w:sz="4"/>
              <w:bottom w:val="single" w:color="BFCBD9" w:sz="4"/>
              <w:right w:val="single" w:color="BFCBD9" w:sz="4"/>
            </w:tcBorders>
            <w:tcMar>
              <w:top w:type="dxa" w:w="70"/>
              <w:left w:type="dxa" w:w="100"/>
              <w:bottom w:type="dxa" w:w="70"/>
              <w:right w:type="dxa" w:w="100"/>
            </w:tcMar>
            <w:vAlign w:val="top"/>
          </w:tcPr>
          <w:p>
            <w:pPr>
              <w:bidi/>
              <w:spacing w:after="60" w:line="264"/>
              <w:jc w:val="right"/>
            </w:pPr>
            <w:r>
              <w:rPr>
                <w:rFonts w:ascii="Simplified Arabic" w:cs="Simplified Arabic" w:eastAsia="Simplified Arabic" w:hAnsi="Simplified Arabic"/>
                <w:b/>
                <w:bCs/>
                <w:sz w:val="19"/>
                <w:szCs w:val="19"/>
                <w:rtl/>
              </w:rPr>
              <w:t xml:space="preserve">المعلمة:</w:t>
            </w:r>
            <w:r>
              <w:rPr>
                <w:rFonts w:ascii="Simplified Arabic" w:cs="Simplified Arabic" w:eastAsia="Simplified Arabic" w:hAnsi="Simplified Arabic"/>
                <w:b w:val="false"/>
                <w:bCs w:val="false"/>
                <w:sz w:val="19"/>
                <w:szCs w:val="19"/>
                <w:rtl/>
              </w:rPr>
              <w:t xml:space="preserve"> تذكّر بقاعدة «زوج لا كلمة»، وتراجع التصنيف.</w:t>
            </w:r>
          </w:p>
          <w:p>
            <w:pPr>
              <w:bidi/>
              <w:spacing w:after="0" w:line="264"/>
              <w:jc w:val="right"/>
            </w:pPr>
            <w:r>
              <w:rPr>
                <w:rFonts w:ascii="Simplified Arabic" w:cs="Simplified Arabic" w:eastAsia="Simplified Arabic" w:hAnsi="Simplified Arabic"/>
                <w:b/>
                <w:bCs/>
                <w:sz w:val="19"/>
                <w:szCs w:val="19"/>
                <w:rtl/>
              </w:rPr>
              <w:t xml:space="preserve">الطالبة:</w:t>
            </w:r>
            <w:r>
              <w:rPr>
                <w:rFonts w:ascii="Simplified Arabic" w:cs="Simplified Arabic" w:eastAsia="Simplified Arabic" w:hAnsi="Simplified Arabic"/>
                <w:b w:val="false"/>
                <w:bCs w:val="false"/>
                <w:sz w:val="19"/>
                <w:szCs w:val="19"/>
                <w:rtl/>
              </w:rPr>
              <w:t xml:space="preserve"> تبحث بيتًا بيتًا، وتكتب كل زوج مع رقم البيت.</w:t>
            </w:r>
          </w:p>
        </w:tc>
        <w:tc>
          <w:tcPr>
            <w:tcW w:type="dxa" w:w="1500"/>
            <w:tcBorders>
              <w:top w:val="single" w:color="BFCBD9" w:sz="4"/>
              <w:left w:val="single" w:color="BFCBD9" w:sz="4"/>
              <w:bottom w:val="single" w:color="BFCBD9" w:sz="4"/>
              <w:right w:val="single" w:color="BFCBD9" w:sz="4"/>
            </w:tcBorders>
            <w:tcMar>
              <w:top w:type="dxa" w:w="70"/>
              <w:left w:type="dxa" w:w="100"/>
              <w:bottom w:type="dxa" w:w="70"/>
              <w:right w:type="dxa" w:w="100"/>
            </w:tcMar>
            <w:vAlign w:val="top"/>
          </w:tcPr>
          <w:p>
            <w:pPr>
              <w:bidi/>
              <w:spacing w:after="0" w:line="264"/>
              <w:jc w:val="right"/>
            </w:pPr>
            <w:r>
              <w:rPr>
                <w:rFonts w:ascii="Simplified Arabic" w:cs="Simplified Arabic" w:eastAsia="Simplified Arabic" w:hAnsi="Simplified Arabic"/>
                <w:b w:val="false"/>
                <w:bCs w:val="false"/>
                <w:sz w:val="19"/>
                <w:szCs w:val="19"/>
                <w:rtl/>
              </w:rPr>
              <w:t xml:space="preserve">ورقة النشاط 3، أقلام تظليل بلونين</w:t>
            </w:r>
          </w:p>
        </w:tc>
        <w:tc>
          <w:tcPr>
            <w:tcW w:type="dxa" w:w="850"/>
            <w:tcBorders>
              <w:top w:val="single" w:color="BFCBD9" w:sz="4"/>
              <w:left w:val="single" w:color="BFCBD9" w:sz="4"/>
              <w:bottom w:val="single" w:color="BFCBD9" w:sz="4"/>
              <w:right w:val="single" w:color="BFCBD9" w:sz="4"/>
            </w:tcBorders>
            <w:tcMar>
              <w:top w:type="dxa" w:w="70"/>
              <w:left w:type="dxa" w:w="100"/>
              <w:bottom w:type="dxa" w:w="70"/>
              <w:right w:type="dxa" w:w="100"/>
            </w:tcMar>
            <w:vAlign w:val="top"/>
          </w:tcPr>
          <w:p>
            <w:pPr>
              <w:bidi/>
              <w:spacing w:after="0" w:line="264"/>
              <w:jc w:val="right"/>
            </w:pPr>
            <w:r>
              <w:rPr>
                <w:rFonts w:ascii="Simplified Arabic" w:cs="Simplified Arabic" w:eastAsia="Simplified Arabic" w:hAnsi="Simplified Arabic"/>
                <w:b w:val="false"/>
                <w:bCs w:val="false"/>
                <w:sz w:val="19"/>
                <w:szCs w:val="19"/>
                <w:rtl/>
              </w:rPr>
              <w:t xml:space="preserve">25 د</w:t>
            </w:r>
          </w:p>
        </w:tc>
        <w:tc>
          <w:tcPr>
            <w:tcW w:type="dxa" w:w="1520"/>
            <w:tcBorders>
              <w:top w:val="single" w:color="BFCBD9" w:sz="4"/>
              <w:left w:val="single" w:color="BFCBD9" w:sz="4"/>
              <w:bottom w:val="single" w:color="BFCBD9" w:sz="4"/>
              <w:right w:val="single" w:color="BFCBD9" w:sz="4"/>
            </w:tcBorders>
            <w:tcMar>
              <w:top w:type="dxa" w:w="70"/>
              <w:left w:type="dxa" w:w="100"/>
              <w:bottom w:type="dxa" w:w="70"/>
              <w:right w:type="dxa" w:w="100"/>
            </w:tcMar>
            <w:vAlign w:val="top"/>
          </w:tcPr>
          <w:p>
            <w:pPr>
              <w:bidi/>
              <w:spacing w:after="0" w:line="264"/>
              <w:jc w:val="right"/>
            </w:pPr>
            <w:r>
              <w:rPr>
                <w:rFonts w:ascii="Simplified Arabic" w:cs="Simplified Arabic" w:eastAsia="Simplified Arabic" w:hAnsi="Simplified Arabic"/>
                <w:b w:val="false"/>
                <w:bCs w:val="false"/>
                <w:sz w:val="19"/>
                <w:szCs w:val="19"/>
                <w:rtl/>
              </w:rPr>
              <w:t xml:space="preserve">البند 4: ثلاثة أزواج صحيحة دون عدّ الترادف تضادًا</w:t>
            </w:r>
          </w:p>
        </w:tc>
      </w:tr>
      <w:tr>
        <w:trPr>
          <w:cantSplit/>
        </w:trPr>
        <w:tc>
          <w:tcPr>
            <w:tcW w:type="dxa" w:w="105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top"/>
          </w:tcPr>
          <w:p>
            <w:pPr>
              <w:bidi/>
              <w:spacing w:after="60" w:line="264"/>
              <w:jc w:val="right"/>
            </w:pPr>
            <w:r>
              <w:rPr>
                <w:rFonts w:ascii="Simplified Arabic" w:cs="Simplified Arabic" w:eastAsia="Simplified Arabic" w:hAnsi="Simplified Arabic"/>
                <w:b/>
                <w:bCs/>
                <w:sz w:val="19"/>
                <w:szCs w:val="19"/>
                <w:rtl/>
              </w:rPr>
              <w:t xml:space="preserve">الجلسة 4</w:t>
            </w:r>
          </w:p>
          <w:p>
            <w:pPr>
              <w:bidi/>
              <w:spacing w:after="0" w:line="264"/>
              <w:jc w:val="right"/>
            </w:pPr>
            <w:r>
              <w:rPr>
                <w:rFonts w:ascii="Simplified Arabic" w:cs="Simplified Arabic" w:eastAsia="Simplified Arabic" w:hAnsi="Simplified Arabic"/>
                <w:b w:val="false"/>
                <w:bCs w:val="false"/>
                <w:sz w:val="19"/>
                <w:szCs w:val="19"/>
                <w:rtl/>
              </w:rPr>
              <w:t xml:space="preserve">الدمج</w:t>
            </w:r>
          </w:p>
        </w:tc>
        <w:tc>
          <w:tcPr>
            <w:tcW w:type="dxa" w:w="165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top"/>
          </w:tcPr>
          <w:p>
            <w:pPr>
              <w:bidi/>
              <w:spacing w:after="0" w:line="264"/>
              <w:jc w:val="right"/>
            </w:pPr>
            <w:r>
              <w:rPr>
                <w:rFonts w:ascii="Simplified Arabic" w:cs="Simplified Arabic" w:eastAsia="Simplified Arabic" w:hAnsi="Simplified Arabic"/>
                <w:b w:val="false"/>
                <w:bCs w:val="false"/>
                <w:sz w:val="19"/>
                <w:szCs w:val="19"/>
                <w:rtl/>
              </w:rPr>
              <w:t xml:space="preserve">توظف الطالبة المهارات الأربع في موقف جديد.</w:t>
            </w:r>
          </w:p>
        </w:tc>
        <w:tc>
          <w:tcPr>
            <w:tcW w:type="dxa" w:w="215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top"/>
          </w:tcPr>
          <w:p>
            <w:pPr>
              <w:bidi/>
              <w:spacing w:after="0" w:line="264"/>
              <w:jc w:val="right"/>
            </w:pPr>
            <w:r>
              <w:rPr>
                <w:rFonts w:ascii="Simplified Arabic" w:cs="Simplified Arabic" w:eastAsia="Simplified Arabic" w:hAnsi="Simplified Arabic"/>
                <w:b w:val="false"/>
                <w:bCs w:val="false"/>
                <w:sz w:val="19"/>
                <w:szCs w:val="19"/>
                <w:rtl/>
              </w:rPr>
              <w:t xml:space="preserve">أن تفسر الطالبة الموقف بالبيت الأول، وتحدد الخُلُق المفقود وغرض الأمر، وتكتب نصيحة تستوفي معايير التوظيف الثلاثة، وتستخرج زوجين متضادين.</w:t>
            </w:r>
          </w:p>
        </w:tc>
        <w:tc>
          <w:tcPr>
            <w:tcW w:type="dxa" w:w="35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top"/>
          </w:tcPr>
          <w:p>
            <w:pPr>
              <w:bidi/>
              <w:spacing w:after="60" w:line="264"/>
              <w:jc w:val="right"/>
            </w:pPr>
            <w:r>
              <w:rPr>
                <w:rFonts w:ascii="Simplified Arabic" w:cs="Simplified Arabic" w:eastAsia="Simplified Arabic" w:hAnsi="Simplified Arabic"/>
                <w:b/>
                <w:bCs/>
                <w:sz w:val="19"/>
                <w:szCs w:val="19"/>
                <w:rtl/>
              </w:rPr>
              <w:t xml:space="preserve">مراجعة (5 د):</w:t>
            </w:r>
            <w:r>
              <w:rPr>
                <w:rFonts w:ascii="Simplified Arabic" w:cs="Simplified Arabic" w:eastAsia="Simplified Arabic" w:hAnsi="Simplified Arabic"/>
                <w:b w:val="false"/>
                <w:bCs w:val="false"/>
                <w:sz w:val="19"/>
                <w:szCs w:val="19"/>
                <w:rtl/>
              </w:rPr>
              <w:t xml:space="preserve"> أسئلة سريعة على البيتين والأضداد.</w:t>
            </w:r>
          </w:p>
          <w:p>
            <w:pPr>
              <w:bidi/>
              <w:spacing w:after="60" w:line="264"/>
              <w:jc w:val="right"/>
            </w:pPr>
            <w:r>
              <w:rPr>
                <w:rFonts w:ascii="Simplified Arabic" w:cs="Simplified Arabic" w:eastAsia="Simplified Arabic" w:hAnsi="Simplified Arabic"/>
                <w:b/>
                <w:bCs/>
                <w:sz w:val="19"/>
                <w:szCs w:val="19"/>
                <w:rtl/>
              </w:rPr>
              <w:t xml:space="preserve">تدريب موجه (8 د):</w:t>
            </w:r>
            <w:r>
              <w:rPr>
                <w:rFonts w:ascii="Simplified Arabic" w:cs="Simplified Arabic" w:eastAsia="Simplified Arabic" w:hAnsi="Simplified Arabic"/>
                <w:b w:val="false"/>
                <w:bCs w:val="false"/>
                <w:sz w:val="19"/>
                <w:szCs w:val="19"/>
                <w:rtl/>
              </w:rPr>
              <w:t xml:space="preserve"> النشاط 4 مع بطاقة المساعدة لمن تحتاجها.</w:t>
            </w:r>
          </w:p>
          <w:p>
            <w:pPr>
              <w:bidi/>
              <w:spacing w:after="60" w:line="264"/>
              <w:jc w:val="right"/>
            </w:pPr>
            <w:r>
              <w:rPr>
                <w:rFonts w:ascii="Simplified Arabic" w:cs="Simplified Arabic" w:eastAsia="Simplified Arabic" w:hAnsi="Simplified Arabic"/>
                <w:b/>
                <w:bCs/>
                <w:sz w:val="19"/>
                <w:szCs w:val="19"/>
                <w:rtl/>
              </w:rPr>
              <w:t xml:space="preserve">تطبيق مستقل (12 د):</w:t>
            </w:r>
            <w:r>
              <w:rPr>
                <w:rFonts w:ascii="Simplified Arabic" w:cs="Simplified Arabic" w:eastAsia="Simplified Arabic" w:hAnsi="Simplified Arabic"/>
                <w:b w:val="false"/>
                <w:bCs w:val="false"/>
                <w:sz w:val="19"/>
                <w:szCs w:val="19"/>
                <w:rtl/>
              </w:rPr>
              <w:t xml:space="preserve"> إكمال النشاط 4 دون مساعدة.</w:t>
            </w:r>
          </w:p>
          <w:p>
            <w:pPr>
              <w:bidi/>
              <w:spacing w:after="0" w:line="264"/>
              <w:jc w:val="right"/>
            </w:pPr>
            <w:r>
              <w:rPr>
                <w:rFonts w:ascii="Simplified Arabic" w:cs="Simplified Arabic" w:eastAsia="Simplified Arabic" w:hAnsi="Simplified Arabic"/>
                <w:b/>
                <w:bCs/>
                <w:sz w:val="19"/>
                <w:szCs w:val="19"/>
                <w:rtl/>
              </w:rPr>
              <w:t xml:space="preserve">تأمل (5 د):</w:t>
            </w:r>
            <w:r>
              <w:rPr>
                <w:rFonts w:ascii="Simplified Arabic" w:cs="Simplified Arabic" w:eastAsia="Simplified Arabic" w:hAnsi="Simplified Arabic"/>
                <w:b w:val="false"/>
                <w:bCs w:val="false"/>
                <w:sz w:val="19"/>
                <w:szCs w:val="19"/>
                <w:rtl/>
              </w:rPr>
              <w:t xml:space="preserve"> تكتب الطالبة: «أصبحتُ أستطيع… وما زلتُ أحتاج إلى…».</w:t>
            </w:r>
          </w:p>
        </w:tc>
        <w:tc>
          <w:tcPr>
            <w:tcW w:type="dxa" w:w="235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top"/>
          </w:tcPr>
          <w:p>
            <w:pPr>
              <w:bidi/>
              <w:spacing w:after="60" w:line="264"/>
              <w:jc w:val="right"/>
            </w:pPr>
            <w:r>
              <w:rPr>
                <w:rFonts w:ascii="Simplified Arabic" w:cs="Simplified Arabic" w:eastAsia="Simplified Arabic" w:hAnsi="Simplified Arabic"/>
                <w:b/>
                <w:bCs/>
                <w:sz w:val="19"/>
                <w:szCs w:val="19"/>
                <w:rtl/>
              </w:rPr>
              <w:t xml:space="preserve">المعلمة:</w:t>
            </w:r>
            <w:r>
              <w:rPr>
                <w:rFonts w:ascii="Simplified Arabic" w:cs="Simplified Arabic" w:eastAsia="Simplified Arabic" w:hAnsi="Simplified Arabic"/>
                <w:b w:val="false"/>
                <w:bCs w:val="false"/>
                <w:sz w:val="19"/>
                <w:szCs w:val="19"/>
                <w:rtl/>
              </w:rPr>
              <w:t xml:space="preserve"> تتابع كل طالبة فرديًا، وتسحب بطاقة المساعدة تدريجيًا.</w:t>
            </w:r>
          </w:p>
          <w:p>
            <w:pPr>
              <w:bidi/>
              <w:spacing w:after="0" w:line="264"/>
              <w:jc w:val="right"/>
            </w:pPr>
            <w:r>
              <w:rPr>
                <w:rFonts w:ascii="Simplified Arabic" w:cs="Simplified Arabic" w:eastAsia="Simplified Arabic" w:hAnsi="Simplified Arabic"/>
                <w:b/>
                <w:bCs/>
                <w:sz w:val="19"/>
                <w:szCs w:val="19"/>
                <w:rtl/>
              </w:rPr>
              <w:t xml:space="preserve">الطالبة:</w:t>
            </w:r>
            <w:r>
              <w:rPr>
                <w:rFonts w:ascii="Simplified Arabic" w:cs="Simplified Arabic" w:eastAsia="Simplified Arabic" w:hAnsi="Simplified Arabic"/>
                <w:b w:val="false"/>
                <w:bCs w:val="false"/>
                <w:sz w:val="19"/>
                <w:szCs w:val="19"/>
                <w:rtl/>
              </w:rPr>
              <w:t xml:space="preserve"> تعمل منفردة، وتراجع إجابتها بقائمة المعايير.</w:t>
            </w:r>
          </w:p>
        </w:tc>
        <w:tc>
          <w:tcPr>
            <w:tcW w:type="dxa" w:w="15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top"/>
          </w:tcPr>
          <w:p>
            <w:pPr>
              <w:bidi/>
              <w:spacing w:after="0" w:line="264"/>
              <w:jc w:val="right"/>
            </w:pPr>
            <w:r>
              <w:rPr>
                <w:rFonts w:ascii="Simplified Arabic" w:cs="Simplified Arabic" w:eastAsia="Simplified Arabic" w:hAnsi="Simplified Arabic"/>
                <w:b w:val="false"/>
                <w:bCs w:val="false"/>
                <w:sz w:val="19"/>
                <w:szCs w:val="19"/>
                <w:rtl/>
              </w:rPr>
              <w:t xml:space="preserve">ورقة النشاط 4، بطاقة المساعدة</w:t>
            </w:r>
          </w:p>
        </w:tc>
        <w:tc>
          <w:tcPr>
            <w:tcW w:type="dxa" w:w="85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top"/>
          </w:tcPr>
          <w:p>
            <w:pPr>
              <w:bidi/>
              <w:spacing w:after="0" w:line="264"/>
              <w:jc w:val="right"/>
            </w:pPr>
            <w:r>
              <w:rPr>
                <w:rFonts w:ascii="Simplified Arabic" w:cs="Simplified Arabic" w:eastAsia="Simplified Arabic" w:hAnsi="Simplified Arabic"/>
                <w:b w:val="false"/>
                <w:bCs w:val="false"/>
                <w:sz w:val="19"/>
                <w:szCs w:val="19"/>
                <w:rtl/>
              </w:rPr>
              <w:t xml:space="preserve">30 د</w:t>
            </w:r>
          </w:p>
        </w:tc>
        <w:tc>
          <w:tcPr>
            <w:tcW w:type="dxa" w:w="152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top"/>
          </w:tcPr>
          <w:p>
            <w:pPr>
              <w:bidi/>
              <w:spacing w:after="0" w:line="264"/>
              <w:jc w:val="right"/>
            </w:pPr>
            <w:r>
              <w:rPr>
                <w:rFonts w:ascii="Simplified Arabic" w:cs="Simplified Arabic" w:eastAsia="Simplified Arabic" w:hAnsi="Simplified Arabic"/>
                <w:b w:val="false"/>
                <w:bCs w:val="false"/>
                <w:sz w:val="19"/>
                <w:szCs w:val="19"/>
                <w:rtl/>
              </w:rPr>
              <w:t xml:space="preserve">النشاط 4 كاملًا وفق معايير التصحيح في ملحق المعلمة</w:t>
            </w:r>
          </w:p>
        </w:tc>
      </w:tr>
    </w:tbl>
    <w:p>
      <w:pPr>
        <w:bidi/>
        <w:spacing w:after="160"/>
      </w:pPr>
    </w:p>
    <w:p>
      <w:pPr>
        <w:keepNext/>
        <w:bidi/>
        <w:spacing w:after="60" w:before="140"/>
      </w:pPr>
      <w:r>
        <w:rPr>
          <w:rFonts w:ascii="Simplified Arabic" w:cs="Simplified Arabic" w:eastAsia="Simplified Arabic" w:hAnsi="Simplified Arabic"/>
          <w:b/>
          <w:bCs/>
          <w:color w:val="2E75B6"/>
          <w:sz w:val="26"/>
          <w:szCs w:val="26"/>
          <w:rtl/>
        </w:rPr>
        <w:t xml:space="preserve">الجدول الزمني للأسبوعين</w:t>
      </w:r>
    </w:p>
    <w:tbl>
      <w:tblPr>
        <w:bidiVisual/>
        <w:tblW w:type="dxa" w:w="1457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7370"/>
        <w:gridCol w:w="1900"/>
        <w:gridCol w:w="3900"/>
      </w:tblGrid>
      <w:tr>
        <w:trPr>
          <w:cantSplit/>
          <w:tblHeader/>
        </w:trPr>
        <w:tc>
          <w:tcPr>
            <w:tcW w:type="dxa" w:w="14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2"/>
                <w:szCs w:val="22"/>
                <w:rtl/>
              </w:rPr>
              <w:t xml:space="preserve">الأسبوع</w:t>
            </w:r>
          </w:p>
        </w:tc>
        <w:tc>
          <w:tcPr>
            <w:tcW w:type="dxa" w:w="737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2"/>
                <w:szCs w:val="22"/>
                <w:rtl/>
              </w:rPr>
              <w:t xml:space="preserve">الإجراء</w:t>
            </w:r>
          </w:p>
        </w:tc>
        <w:tc>
          <w:tcPr>
            <w:tcW w:type="dxa" w:w="19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2"/>
                <w:szCs w:val="22"/>
                <w:rtl/>
              </w:rPr>
              <w:t xml:space="preserve">الزمن</w:t>
            </w:r>
          </w:p>
        </w:tc>
        <w:tc>
          <w:tcPr>
            <w:tcW w:type="dxa" w:w="39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2"/>
                <w:szCs w:val="22"/>
                <w:rtl/>
              </w:rPr>
              <w:t xml:space="preserve">المشاركات</w:t>
            </w:r>
          </w:p>
        </w:tc>
      </w:tr>
      <w:tr>
        <w:trPr>
          <w:cantSplit/>
        </w:trPr>
        <w:tc>
          <w:tcPr>
            <w:tcW w:type="dxa" w:w="14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sz w:val="22"/>
                <w:szCs w:val="22"/>
                <w:rtl/>
              </w:rPr>
              <w:t xml:space="preserve">الأول</w:t>
            </w:r>
          </w:p>
        </w:tc>
        <w:tc>
          <w:tcPr>
            <w:tcW w:type="dxa" w:w="737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التقويم القبلي التشخيصي، ثم ملء مصفوفة التشخيص</w:t>
            </w:r>
          </w:p>
        </w:tc>
        <w:tc>
          <w:tcPr>
            <w:tcW w:type="dxa" w:w="19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15 دقيقة</w:t>
            </w:r>
          </w:p>
        </w:tc>
        <w:tc>
          <w:tcPr>
            <w:tcW w:type="dxa" w:w="39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جميع الطالبات المستهدفات</w:t>
            </w:r>
          </w:p>
        </w:tc>
      </w:tr>
      <w:tr>
        <w:trPr>
          <w:cantSplit/>
        </w:trPr>
        <w:tc>
          <w:tcPr>
            <w:tcW w:type="dxa" w:w="14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sz w:val="22"/>
                <w:szCs w:val="22"/>
                <w:rtl/>
              </w:rPr>
              <w:t xml:space="preserve">الأول</w:t>
            </w:r>
          </w:p>
        </w:tc>
        <w:tc>
          <w:tcPr>
            <w:tcW w:type="dxa" w:w="737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الجلسة 1: تفسير المعنى الإجمالي (م1)</w:t>
            </w:r>
          </w:p>
        </w:tc>
        <w:tc>
          <w:tcPr>
            <w:tcW w:type="dxa" w:w="19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30 دقيقة</w:t>
            </w:r>
          </w:p>
        </w:tc>
        <w:tc>
          <w:tcPr>
            <w:tcW w:type="dxa" w:w="39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من لم تتقن م1</w:t>
            </w:r>
          </w:p>
        </w:tc>
      </w:tr>
      <w:tr>
        <w:trPr>
          <w:cantSplit/>
        </w:trPr>
        <w:tc>
          <w:tcPr>
            <w:tcW w:type="dxa" w:w="14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sz w:val="22"/>
                <w:szCs w:val="22"/>
                <w:rtl/>
              </w:rPr>
              <w:t xml:space="preserve">الأول</w:t>
            </w:r>
          </w:p>
        </w:tc>
        <w:tc>
          <w:tcPr>
            <w:tcW w:type="dxa" w:w="737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الجلسة 2: غرض الأمر والقيمة والتوظيف (م2أ، م2ب)</w:t>
            </w:r>
          </w:p>
        </w:tc>
        <w:tc>
          <w:tcPr>
            <w:tcW w:type="dxa" w:w="19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30 دقيقة</w:t>
            </w:r>
          </w:p>
        </w:tc>
        <w:tc>
          <w:tcPr>
            <w:tcW w:type="dxa" w:w="39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من لم تتقن م2أ أو م2ب</w:t>
            </w:r>
          </w:p>
        </w:tc>
      </w:tr>
      <w:tr>
        <w:trPr>
          <w:cantSplit/>
        </w:trPr>
        <w:tc>
          <w:tcPr>
            <w:tcW w:type="dxa" w:w="14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sz w:val="22"/>
                <w:szCs w:val="22"/>
                <w:rtl/>
              </w:rPr>
              <w:t xml:space="preserve">الثاني</w:t>
            </w:r>
          </w:p>
        </w:tc>
        <w:tc>
          <w:tcPr>
            <w:tcW w:type="dxa" w:w="737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الجلسة 3: الألفاظ المتضادة (م3)</w:t>
            </w:r>
          </w:p>
        </w:tc>
        <w:tc>
          <w:tcPr>
            <w:tcW w:type="dxa" w:w="19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25 دقيقة</w:t>
            </w:r>
          </w:p>
        </w:tc>
        <w:tc>
          <w:tcPr>
            <w:tcW w:type="dxa" w:w="39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من لم تتقن م3</w:t>
            </w:r>
          </w:p>
        </w:tc>
      </w:tr>
      <w:tr>
        <w:trPr>
          <w:cantSplit/>
        </w:trPr>
        <w:tc>
          <w:tcPr>
            <w:tcW w:type="dxa" w:w="14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sz w:val="22"/>
                <w:szCs w:val="22"/>
                <w:rtl/>
              </w:rPr>
              <w:t xml:space="preserve">الثاني</w:t>
            </w:r>
          </w:p>
        </w:tc>
        <w:tc>
          <w:tcPr>
            <w:tcW w:type="dxa" w:w="737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الجلسة 4: الدمج والتطبيق</w:t>
            </w:r>
          </w:p>
        </w:tc>
        <w:tc>
          <w:tcPr>
            <w:tcW w:type="dxa" w:w="19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30 دقيقة</w:t>
            </w:r>
          </w:p>
        </w:tc>
        <w:tc>
          <w:tcPr>
            <w:tcW w:type="dxa" w:w="39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كل من لم تتقن مهارة واحدة على الأقل</w:t>
            </w:r>
          </w:p>
        </w:tc>
      </w:tr>
      <w:tr>
        <w:trPr>
          <w:cantSplit/>
        </w:trPr>
        <w:tc>
          <w:tcPr>
            <w:tcW w:type="dxa" w:w="14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sz w:val="22"/>
                <w:szCs w:val="22"/>
                <w:rtl/>
              </w:rPr>
              <w:t xml:space="preserve">الثاني</w:t>
            </w:r>
          </w:p>
        </w:tc>
        <w:tc>
          <w:tcPr>
            <w:tcW w:type="dxa" w:w="737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التقويم البعدي، ثم مقارنة النتائج بالقبلي</w:t>
            </w:r>
          </w:p>
        </w:tc>
        <w:tc>
          <w:tcPr>
            <w:tcW w:type="dxa" w:w="19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15 دقيقة</w:t>
            </w:r>
          </w:p>
        </w:tc>
        <w:tc>
          <w:tcPr>
            <w:tcW w:type="dxa" w:w="39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جميع الطالبات المستهدفات</w:t>
            </w:r>
          </w:p>
        </w:tc>
      </w:tr>
    </w:tbl>
    <w:p>
      <w:pPr>
        <w:sectPr>
          <w:headerReference w:type="default" r:id="rId9"/>
          <w:footerReference w:type="default" r:id="rId10"/>
          <w:pgSz w:w="16838" w:h="11906" w:orient="landscape"/>
          <w:pgMar w:top="1000" w:right="1134" w:bottom="1000" w:left="1134" w:header="500" w:footer="500" w:gutter="0"/>
          <w:pgNumType/>
          <w:docGrid w:linePitch="360"/>
        </w:sectPr>
      </w:pPr>
    </w:p>
    <w:p>
      <w:pPr>
        <w:keepNext/>
        <w:bidi/>
      </w:pPr>
    </w:p>
    <w:p>
      <w:pPr>
        <w:pStyle w:val="Heading1"/>
        <w:keepNext/>
        <w:bidi/>
      </w:pPr>
      <w:r>
        <w:rPr>
          <w:rFonts w:ascii="Simplified Arabic" w:cs="Simplified Arabic" w:eastAsia="Simplified Arabic" w:hAnsi="Simplified Arabic"/>
          <w:b/>
          <w:bCs/>
          <w:rtl/>
        </w:rPr>
        <w:t xml:space="preserve">أوراق الأنشطة والتقويم (للطباعة)</w:t>
      </w:r>
    </w:p>
    <w:p>
      <w:pPr>
        <w:bidi/>
        <w:spacing w:after="140" w:before="0" w:line="312"/>
        <w:jc w:val="both"/>
      </w:pPr>
      <w:r>
        <w:rPr>
          <w:rFonts w:ascii="Simplified Arabic" w:cs="Simplified Arabic" w:eastAsia="Simplified Arabic" w:hAnsi="Simplified Arabic"/>
          <w:b w:val="false"/>
          <w:bCs w:val="false"/>
          <w:sz w:val="26"/>
          <w:szCs w:val="26"/>
          <w:rtl/>
        </w:rPr>
        <w:t xml:space="preserve">تُطبع الأوراق الآتية للطالبات، كل ورقة في صفحة مستقلة. ويُختار منها ما يناسب الجلسات التي تحضرها كل طالبة.</w:t>
      </w:r>
    </w:p>
    <w:tbl>
      <w:tblPr>
        <w:bidiVisual/>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38"/>
        <w:gridCol w:w="2500"/>
        <w:gridCol w:w="2500"/>
      </w:tblGrid>
      <w:tr>
        <w:trPr>
          <w:cantSplit/>
          <w:tblHeader/>
        </w:trPr>
        <w:tc>
          <w:tcPr>
            <w:tcW w:type="dxa" w:w="4638"/>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2"/>
                <w:szCs w:val="22"/>
                <w:rtl/>
              </w:rPr>
              <w:t xml:space="preserve">الورقة</w:t>
            </w:r>
          </w:p>
        </w:tc>
        <w:tc>
          <w:tcPr>
            <w:tcW w:type="dxa" w:w="25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2"/>
                <w:szCs w:val="22"/>
                <w:rtl/>
              </w:rPr>
              <w:t xml:space="preserve">المهارة</w:t>
            </w:r>
          </w:p>
        </w:tc>
        <w:tc>
          <w:tcPr>
            <w:tcW w:type="dxa" w:w="25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2"/>
                <w:szCs w:val="22"/>
                <w:rtl/>
              </w:rPr>
              <w:t xml:space="preserve">الجلسة</w:t>
            </w:r>
          </w:p>
        </w:tc>
      </w:tr>
      <w:tr>
        <w:trPr>
          <w:cantSplit/>
        </w:trPr>
        <w:tc>
          <w:tcPr>
            <w:tcW w:type="dxa" w:w="46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النشاط 1: تشريح البيت</w:t>
            </w:r>
          </w:p>
        </w:tc>
        <w:tc>
          <w:tcPr>
            <w:tcW w:type="dxa" w:w="25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م1</w:t>
            </w:r>
          </w:p>
        </w:tc>
        <w:tc>
          <w:tcPr>
            <w:tcW w:type="dxa" w:w="25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1</w:t>
            </w:r>
          </w:p>
        </w:tc>
      </w:tr>
      <w:tr>
        <w:trPr>
          <w:cantSplit/>
        </w:trPr>
        <w:tc>
          <w:tcPr>
            <w:tcW w:type="dxa" w:w="4638"/>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النشاط 2: ظاهر الأمر ومقصوده</w:t>
            </w:r>
          </w:p>
        </w:tc>
        <w:tc>
          <w:tcPr>
            <w:tcW w:type="dxa" w:w="25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م2أ، م2ب</w:t>
            </w:r>
          </w:p>
        </w:tc>
        <w:tc>
          <w:tcPr>
            <w:tcW w:type="dxa" w:w="25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2</w:t>
            </w:r>
          </w:p>
        </w:tc>
      </w:tr>
      <w:tr>
        <w:trPr>
          <w:cantSplit/>
        </w:trPr>
        <w:tc>
          <w:tcPr>
            <w:tcW w:type="dxa" w:w="46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النشاط 3: الأضداد بيتًا بيتًا</w:t>
            </w:r>
          </w:p>
        </w:tc>
        <w:tc>
          <w:tcPr>
            <w:tcW w:type="dxa" w:w="25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م3</w:t>
            </w:r>
          </w:p>
        </w:tc>
        <w:tc>
          <w:tcPr>
            <w:tcW w:type="dxa" w:w="25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3</w:t>
            </w:r>
          </w:p>
        </w:tc>
      </w:tr>
      <w:tr>
        <w:trPr>
          <w:cantSplit/>
        </w:trPr>
        <w:tc>
          <w:tcPr>
            <w:tcW w:type="dxa" w:w="4638"/>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النشاط 4: موقف وحكمة</w:t>
            </w:r>
          </w:p>
        </w:tc>
        <w:tc>
          <w:tcPr>
            <w:tcW w:type="dxa" w:w="25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المهارات الأربع</w:t>
            </w:r>
          </w:p>
        </w:tc>
        <w:tc>
          <w:tcPr>
            <w:tcW w:type="dxa" w:w="25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4</w:t>
            </w:r>
          </w:p>
        </w:tc>
      </w:tr>
      <w:tr>
        <w:trPr>
          <w:cantSplit/>
        </w:trPr>
        <w:tc>
          <w:tcPr>
            <w:tcW w:type="dxa" w:w="46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التقويم القبلي (التشخيصي)</w:t>
            </w:r>
          </w:p>
        </w:tc>
        <w:tc>
          <w:tcPr>
            <w:tcW w:type="dxa" w:w="25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المهارات الأربع</w:t>
            </w:r>
          </w:p>
        </w:tc>
        <w:tc>
          <w:tcPr>
            <w:tcW w:type="dxa" w:w="25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قبل الجلسة 1</w:t>
            </w:r>
          </w:p>
        </w:tc>
      </w:tr>
      <w:tr>
        <w:trPr>
          <w:cantSplit/>
        </w:trPr>
        <w:tc>
          <w:tcPr>
            <w:tcW w:type="dxa" w:w="4638"/>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التقويم البعدي</w:t>
            </w:r>
          </w:p>
        </w:tc>
        <w:tc>
          <w:tcPr>
            <w:tcW w:type="dxa" w:w="25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المهارات الأربع</w:t>
            </w:r>
          </w:p>
        </w:tc>
        <w:tc>
          <w:tcPr>
            <w:tcW w:type="dxa" w:w="25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بعد الجلسة 4</w:t>
            </w:r>
          </w:p>
        </w:tc>
      </w:tr>
    </w:tbl>
    <w:p>
      <w:pPr>
        <w:pageBreakBefore/>
        <w:shd w:fill="1F4E79" w:color="auto" w:val="clear"/>
        <w:bidi/>
        <w:spacing w:after="40"/>
        <w:jc w:val="center"/>
      </w:pPr>
      <w:r>
        <w:rPr>
          <w:rFonts w:ascii="Simplified Arabic" w:cs="Simplified Arabic" w:eastAsia="Simplified Arabic" w:hAnsi="Simplified Arabic"/>
          <w:b/>
          <w:bCs/>
          <w:color w:val="FFFFFF"/>
          <w:sz w:val="32"/>
          <w:szCs w:val="32"/>
          <w:rtl/>
        </w:rPr>
        <w:t xml:space="preserve">النشاط 1: تشريح البيت</w:t>
      </w:r>
    </w:p>
    <w:p>
      <w:pPr>
        <w:bidi/>
        <w:spacing w:after="120"/>
        <w:jc w:val="center"/>
      </w:pPr>
      <w:r>
        <w:rPr>
          <w:rFonts w:ascii="Simplified Arabic" w:cs="Simplified Arabic" w:eastAsia="Simplified Arabic" w:hAnsi="Simplified Arabic"/>
          <w:color w:val="595959"/>
          <w:sz w:val="22"/>
          <w:szCs w:val="22"/>
          <w:rtl/>
        </w:rPr>
        <w:t xml:space="preserve">المهارة: تفسير المعنى الإجمالي للبيت · الزمن: 20 دقيقة تقريبًا</w:t>
      </w:r>
    </w:p>
    <w:tbl>
      <w:tblPr>
        <w:bidiVisual/>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410"/>
        <w:gridCol w:w="2409"/>
      </w:tblGrid>
      <w:tr>
        <w:tc>
          <w:tcPr>
            <w:tcW w:type="dxa" w:w="4819"/>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اسم الطالبة أو رمزها: ..............................</w:t>
            </w:r>
          </w:p>
        </w:tc>
        <w:tc>
          <w:tcPr>
            <w:tcW w:type="dxa" w:w="241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الشعبة: ............</w:t>
            </w:r>
          </w:p>
        </w:tc>
        <w:tc>
          <w:tcPr>
            <w:tcW w:type="dxa" w:w="2409"/>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التاريخ: ....../....../......</w:t>
            </w:r>
          </w:p>
        </w:tc>
      </w:tr>
    </w:tbl>
    <w:p>
      <w:pPr>
        <w:bidi/>
        <w:spacing w:after="80"/>
      </w:pPr>
    </w:p>
    <w:p>
      <w:pPr>
        <w:bidi/>
        <w:spacing w:after="140" w:before="0" w:line="312"/>
        <w:jc w:val="both"/>
      </w:pPr>
      <w:r>
        <w:rPr>
          <w:rFonts w:ascii="Simplified Arabic" w:cs="Simplified Arabic" w:eastAsia="Simplified Arabic" w:hAnsi="Simplified Arabic"/>
          <w:b/>
          <w:bCs/>
          <w:sz w:val="26"/>
          <w:szCs w:val="26"/>
          <w:rtl/>
        </w:rPr>
        <w:t xml:space="preserve">الهدف:</w:t>
      </w:r>
      <w:r>
        <w:rPr>
          <w:rFonts w:ascii="Simplified Arabic" w:cs="Simplified Arabic" w:eastAsia="Simplified Arabic" w:hAnsi="Simplified Arabic"/>
          <w:b w:val="false"/>
          <w:bCs w:val="false"/>
          <w:sz w:val="26"/>
          <w:szCs w:val="26"/>
          <w:rtl/>
        </w:rPr>
        <w:t xml:space="preserve"> أن أفسّر المعنى المقصود من البيت، وأختار التفسير الأقرب إليه، وأعيد صياغته بأسلوبي.</w:t>
      </w:r>
    </w:p>
    <w:p>
      <w:pPr>
        <w:keepNext/>
        <w:pBdr>
          <w:top w:val="single" w:color="B08D57" w:sz="4" w:space="6"/>
          <w:left w:val="single" w:color="B08D57" w:sz="4" w:space="6"/>
          <w:bottom w:val="single" w:color="B08D57" w:sz="4" w:space="6"/>
          <w:right w:val="single" w:color="B08D57" w:sz="24" w:space="6"/>
        </w:pBdr>
        <w:shd w:fill="F7F3EA" w:color="auto" w:val="clear"/>
        <w:bidi/>
        <w:spacing w:after="160" w:before="120" w:line="312"/>
        <w:ind w:left="200" w:right="200"/>
        <w:jc w:val="center"/>
      </w:pPr>
      <w:r>
        <w:rPr>
          <w:rFonts w:ascii="Simplified Arabic" w:cs="Simplified Arabic" w:eastAsia="Simplified Arabic" w:hAnsi="Simplified Arabic"/>
          <w:b/>
          <w:bCs/>
          <w:sz w:val="28"/>
          <w:szCs w:val="28"/>
          <w:rtl/>
        </w:rPr>
        <w:t xml:space="preserve">إذا جاريتَ في خُلُقٍ دنيئًا … فأنتَ ومَن تُجاريهِ سواءُ</w:t>
      </w:r>
    </w:p>
    <w:p>
      <w:pPr>
        <w:keepNext/>
        <w:pBdr>
          <w:right w:val="single" w:color="2E75B6" w:sz="24" w:space="6"/>
        </w:pBdr>
        <w:shd w:fill="EEF4FA" w:color="auto" w:val="clear"/>
        <w:bidi/>
        <w:spacing w:after="100" w:before="200"/>
      </w:pPr>
      <w:r>
        <w:rPr>
          <w:rFonts w:ascii="Simplified Arabic" w:cs="Simplified Arabic" w:eastAsia="Simplified Arabic" w:hAnsi="Simplified Arabic"/>
          <w:b/>
          <w:bCs/>
          <w:color w:val="262626"/>
          <w:sz w:val="26"/>
          <w:szCs w:val="26"/>
          <w:rtl/>
        </w:rPr>
        <w:t xml:space="preserve">المستوى الأساسي (مع مساعدة)</w:t>
      </w:r>
    </w:p>
    <w:p>
      <w:pPr>
        <w:keepNext/>
        <w:bidi/>
        <w:spacing w:after="50" w:before="110" w:line="300"/>
        <w:jc w:val="both"/>
      </w:pPr>
      <w:r>
        <w:rPr>
          <w:rFonts w:ascii="Simplified Arabic" w:cs="Simplified Arabic" w:eastAsia="Simplified Arabic" w:hAnsi="Simplified Arabic"/>
          <w:b/>
          <w:bCs/>
          <w:sz w:val="26"/>
          <w:szCs w:val="26"/>
          <w:rtl/>
        </w:rPr>
        <w:t xml:space="preserve">1. اختاري من بنك الكلمات معنى كل مفردة كما وردت في البيت، واكتبيه في الجدول.</w:t>
      </w:r>
    </w:p>
    <w:p>
      <w:pPr>
        <w:pBdr>
          <w:top w:val="single" w:color="7F7F7F" w:sz="4" w:space="6"/>
          <w:left w:val="single" w:color="7F7F7F" w:sz="4" w:space="6"/>
          <w:bottom w:val="single" w:color="7F7F7F" w:sz="4" w:space="6"/>
          <w:right w:val="single" w:color="7F7F7F" w:sz="24" w:space="6"/>
        </w:pBdr>
        <w:shd w:fill="F2F2F2" w:color="auto" w:val="clear"/>
        <w:bidi/>
        <w:spacing w:after="160" w:before="120" w:line="312"/>
        <w:ind w:left="200" w:right="200"/>
        <w:jc w:val="both"/>
      </w:pPr>
      <w:r>
        <w:rPr>
          <w:rFonts w:ascii="Simplified Arabic" w:cs="Simplified Arabic" w:eastAsia="Simplified Arabic" w:hAnsi="Simplified Arabic"/>
          <w:b/>
          <w:bCs/>
          <w:sz w:val="26"/>
          <w:szCs w:val="26"/>
          <w:rtl/>
        </w:rPr>
        <w:t xml:space="preserve">بنك الكلمات:</w:t>
      </w:r>
      <w:r>
        <w:rPr>
          <w:rFonts w:ascii="Simplified Arabic" w:cs="Simplified Arabic" w:eastAsia="Simplified Arabic" w:hAnsi="Simplified Arabic"/>
          <w:b w:val="false"/>
          <w:bCs w:val="false"/>
          <w:sz w:val="26"/>
          <w:szCs w:val="26"/>
          <w:rtl/>
        </w:rPr>
        <w:t xml:space="preserve"> سايرتَ وفعلتَ مثل فعله · جاورتَ وسكنتَ قربه · طبع وسلوك · خسيس لئيم · مرتفع شريف · متساويان</w:t>
      </w:r>
    </w:p>
    <w:tbl>
      <w:tblPr>
        <w:bidiVisual/>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cantSplit/>
          <w:tblHeader/>
        </w:trPr>
        <w:tc>
          <w:tcPr>
            <w:tcW w:type="dxa" w:w="24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4"/>
                <w:szCs w:val="24"/>
                <w:rtl/>
              </w:rPr>
              <w:t xml:space="preserve">المفردة</w:t>
            </w:r>
          </w:p>
        </w:tc>
        <w:tc>
          <w:tcPr>
            <w:tcW w:type="dxa" w:w="7238"/>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4"/>
                <w:szCs w:val="24"/>
                <w:rtl/>
              </w:rPr>
              <w:t xml:space="preserve">معناها في البيت</w:t>
            </w:r>
          </w:p>
        </w:tc>
      </w:tr>
      <w:tr>
        <w:trPr>
          <w:cantSplit/>
          <w:trHeight w:val="520" w:hRule="atLeast"/>
        </w:trPr>
        <w:tc>
          <w:tcPr>
            <w:tcW w:type="dxa" w:w="24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4"/>
                <w:szCs w:val="24"/>
                <w:rtl/>
              </w:rPr>
              <w:t xml:space="preserve">جاريتَ</w:t>
            </w:r>
          </w:p>
        </w:tc>
        <w:tc>
          <w:tcPr>
            <w:tcW w:type="dxa" w:w="72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r>
      <w:tr>
        <w:trPr>
          <w:cantSplit/>
          <w:trHeight w:val="520" w:hRule="atLeast"/>
        </w:trPr>
        <w:tc>
          <w:tcPr>
            <w:tcW w:type="dxa" w:w="24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4"/>
                <w:szCs w:val="24"/>
                <w:rtl/>
              </w:rPr>
              <w:t xml:space="preserve">خُلُق</w:t>
            </w:r>
          </w:p>
        </w:tc>
        <w:tc>
          <w:tcPr>
            <w:tcW w:type="dxa" w:w="72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r>
      <w:tr>
        <w:trPr>
          <w:cantSplit/>
          <w:trHeight w:val="520" w:hRule="atLeast"/>
        </w:trPr>
        <w:tc>
          <w:tcPr>
            <w:tcW w:type="dxa" w:w="24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4"/>
                <w:szCs w:val="24"/>
                <w:rtl/>
              </w:rPr>
              <w:t xml:space="preserve">دنيئًا</w:t>
            </w:r>
          </w:p>
        </w:tc>
        <w:tc>
          <w:tcPr>
            <w:tcW w:type="dxa" w:w="72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r>
      <w:tr>
        <w:trPr>
          <w:cantSplit/>
          <w:trHeight w:val="520" w:hRule="atLeast"/>
        </w:trPr>
        <w:tc>
          <w:tcPr>
            <w:tcW w:type="dxa" w:w="24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4"/>
                <w:szCs w:val="24"/>
                <w:rtl/>
              </w:rPr>
              <w:t xml:space="preserve">سواء</w:t>
            </w:r>
          </w:p>
        </w:tc>
        <w:tc>
          <w:tcPr>
            <w:tcW w:type="dxa" w:w="72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r>
    </w:tbl>
    <w:p>
      <w:pPr>
        <w:keepNext/>
        <w:bidi/>
        <w:spacing w:after="50" w:before="110" w:line="300"/>
        <w:jc w:val="both"/>
      </w:pPr>
      <w:r>
        <w:rPr>
          <w:rFonts w:ascii="Simplified Arabic" w:cs="Simplified Arabic" w:eastAsia="Simplified Arabic" w:hAnsi="Simplified Arabic"/>
          <w:b/>
          <w:bCs/>
          <w:sz w:val="26"/>
          <w:szCs w:val="26"/>
          <w:rtl/>
        </w:rPr>
        <w:t xml:space="preserve">2. أكملي تقسيم البيت إلى شرط وجواب:</w:t>
      </w:r>
    </w:p>
    <w:p>
      <w:pPr>
        <w:bidi/>
        <w:spacing w:after="140" w:before="0" w:line="312"/>
        <w:jc w:val="both"/>
      </w:pPr>
      <w:r>
        <w:rPr>
          <w:rFonts w:ascii="Simplified Arabic" w:cs="Simplified Arabic" w:eastAsia="Simplified Arabic" w:hAnsi="Simplified Arabic"/>
          <w:b/>
          <w:bCs/>
          <w:sz w:val="26"/>
          <w:szCs w:val="26"/>
          <w:rtl/>
        </w:rPr>
        <w:t xml:space="preserve">الشرط:</w:t>
      </w:r>
      <w:r>
        <w:rPr>
          <w:rFonts w:ascii="Simplified Arabic" w:cs="Simplified Arabic" w:eastAsia="Simplified Arabic" w:hAnsi="Simplified Arabic"/>
          <w:b w:val="false"/>
          <w:bCs w:val="false"/>
          <w:sz w:val="26"/>
          <w:szCs w:val="26"/>
          <w:rtl/>
        </w:rPr>
        <w:t xml:space="preserve"> إذا .................................. إنسانًا .................................. في ..................................</w:t>
      </w:r>
    </w:p>
    <w:p>
      <w:pPr>
        <w:bidi/>
        <w:spacing w:after="140" w:before="0" w:line="312"/>
        <w:jc w:val="both"/>
      </w:pPr>
      <w:r>
        <w:rPr>
          <w:rFonts w:ascii="Simplified Arabic" w:cs="Simplified Arabic" w:eastAsia="Simplified Arabic" w:hAnsi="Simplified Arabic"/>
          <w:b/>
          <w:bCs/>
          <w:sz w:val="26"/>
          <w:szCs w:val="26"/>
          <w:rtl/>
        </w:rPr>
        <w:t xml:space="preserve">الجواب:</w:t>
      </w:r>
      <w:r>
        <w:rPr>
          <w:rFonts w:ascii="Simplified Arabic" w:cs="Simplified Arabic" w:eastAsia="Simplified Arabic" w:hAnsi="Simplified Arabic"/>
          <w:b w:val="false"/>
          <w:bCs w:val="false"/>
          <w:sz w:val="26"/>
          <w:szCs w:val="26"/>
          <w:rtl/>
        </w:rPr>
        <w:t xml:space="preserve"> فأنتَ وهو ..................................</w:t>
      </w:r>
    </w:p>
    <w:p>
      <w:pPr>
        <w:keepNext/>
        <w:bidi/>
        <w:spacing w:after="50" w:before="110" w:line="300"/>
        <w:jc w:val="both"/>
      </w:pPr>
      <w:r>
        <w:rPr>
          <w:rFonts w:ascii="Simplified Arabic" w:cs="Simplified Arabic" w:eastAsia="Simplified Arabic" w:hAnsi="Simplified Arabic"/>
          <w:b/>
          <w:bCs/>
          <w:sz w:val="26"/>
          <w:szCs w:val="26"/>
          <w:rtl/>
        </w:rPr>
        <w:t xml:space="preserve">3. أعيدي صياغة البيت بإكمال الجملة:</w:t>
      </w:r>
    </w:p>
    <w:p>
      <w:pPr>
        <w:bidi/>
        <w:spacing w:after="140" w:before="0" w:line="312"/>
        <w:jc w:val="both"/>
      </w:pPr>
      <w:r>
        <w:rPr>
          <w:rFonts w:ascii="Simplified Arabic" w:cs="Simplified Arabic" w:eastAsia="Simplified Arabic" w:hAnsi="Simplified Arabic"/>
          <w:b w:val="false"/>
          <w:bCs w:val="false"/>
          <w:sz w:val="26"/>
          <w:szCs w:val="26"/>
          <w:rtl/>
        </w:rPr>
        <w:t xml:space="preserve">إذا .................................. اللئيمَ في .................................. ، صرتَ .................................. في ..................................</w:t>
      </w:r>
    </w:p>
    <w:p>
      <w:pPr>
        <w:pageBreakBefore/>
        <w:shd w:fill="1F4E79" w:color="auto" w:val="clear"/>
        <w:bidi/>
        <w:spacing w:after="40"/>
        <w:jc w:val="center"/>
      </w:pPr>
      <w:r>
        <w:rPr>
          <w:rFonts w:ascii="Simplified Arabic" w:cs="Simplified Arabic" w:eastAsia="Simplified Arabic" w:hAnsi="Simplified Arabic"/>
          <w:b/>
          <w:bCs/>
          <w:color w:val="FFFFFF"/>
          <w:sz w:val="32"/>
          <w:szCs w:val="32"/>
          <w:rtl/>
        </w:rPr>
        <w:t xml:space="preserve">النشاط 1: تشريح البيت (تابع)</w:t>
      </w:r>
    </w:p>
    <w:p>
      <w:pPr>
        <w:bidi/>
        <w:spacing w:after="120"/>
        <w:jc w:val="center"/>
      </w:pPr>
      <w:r>
        <w:rPr>
          <w:rFonts w:ascii="Simplified Arabic" w:cs="Simplified Arabic" w:eastAsia="Simplified Arabic" w:hAnsi="Simplified Arabic"/>
          <w:color w:val="595959"/>
          <w:sz w:val="22"/>
          <w:szCs w:val="22"/>
          <w:rtl/>
        </w:rPr>
        <w:t xml:space="preserve">المستوى المستقل: للتحقق من الإتقان، دون مساعدة</w:t>
      </w:r>
    </w:p>
    <w:tbl>
      <w:tblPr>
        <w:bidiVisual/>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410"/>
        <w:gridCol w:w="2409"/>
      </w:tblGrid>
      <w:tr>
        <w:tc>
          <w:tcPr>
            <w:tcW w:type="dxa" w:w="4819"/>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اسم الطالبة أو رمزها: ..............................</w:t>
            </w:r>
          </w:p>
        </w:tc>
        <w:tc>
          <w:tcPr>
            <w:tcW w:type="dxa" w:w="241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الشعبة: ............</w:t>
            </w:r>
          </w:p>
        </w:tc>
        <w:tc>
          <w:tcPr>
            <w:tcW w:type="dxa" w:w="2409"/>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التاريخ: ....../....../......</w:t>
            </w:r>
          </w:p>
        </w:tc>
      </w:tr>
    </w:tbl>
    <w:p>
      <w:pPr>
        <w:bidi/>
        <w:spacing w:after="80"/>
      </w:pPr>
    </w:p>
    <w:p>
      <w:pPr>
        <w:keepNext/>
        <w:bidi/>
        <w:spacing w:after="50" w:before="110" w:line="300"/>
        <w:jc w:val="both"/>
      </w:pPr>
      <w:r>
        <w:rPr>
          <w:rFonts w:ascii="Simplified Arabic" w:cs="Simplified Arabic" w:eastAsia="Simplified Arabic" w:hAnsi="Simplified Arabic"/>
          <w:b/>
          <w:bCs/>
          <w:sz w:val="26"/>
          <w:szCs w:val="26"/>
          <w:rtl/>
        </w:rPr>
        <w:t xml:space="preserve">4. أيّ التفسيرات الآتية أقرب إلى معنى البيت؟ ضعي دائرة حول رمزه، ثم علّلي استبعاد التفسيرين الآخرين.</w:t>
      </w:r>
    </w:p>
    <w:p>
      <w:pPr>
        <w:bidi/>
        <w:spacing w:after="40" w:line="300"/>
        <w:ind w:left="500"/>
      </w:pPr>
      <w:r>
        <w:rPr>
          <w:rFonts w:ascii="Simplified Arabic" w:cs="Simplified Arabic" w:eastAsia="Simplified Arabic" w:hAnsi="Simplified Arabic"/>
          <w:b w:val="false"/>
          <w:bCs w:val="false"/>
          <w:sz w:val="26"/>
          <w:szCs w:val="26"/>
          <w:rtl/>
        </w:rPr>
        <w:t xml:space="preserve">أ. من جاور اللئام أصابه أذاهم.</w:t>
      </w:r>
    </w:p>
    <w:p>
      <w:pPr>
        <w:bidi/>
        <w:spacing w:after="40" w:line="300"/>
        <w:ind w:left="500"/>
      </w:pPr>
      <w:r>
        <w:rPr>
          <w:rFonts w:ascii="Simplified Arabic" w:cs="Simplified Arabic" w:eastAsia="Simplified Arabic" w:hAnsi="Simplified Arabic"/>
          <w:b w:val="false"/>
          <w:bCs w:val="false"/>
          <w:sz w:val="26"/>
          <w:szCs w:val="26"/>
          <w:rtl/>
        </w:rPr>
        <w:t xml:space="preserve">ب. من قلّد اللئيم في سلوكه الدنيء صار لئيمًا مثله.</w:t>
      </w:r>
    </w:p>
    <w:p>
      <w:pPr>
        <w:bidi/>
        <w:spacing w:after="40" w:line="300"/>
        <w:ind w:left="500"/>
      </w:pPr>
      <w:r>
        <w:rPr>
          <w:rFonts w:ascii="Simplified Arabic" w:cs="Simplified Arabic" w:eastAsia="Simplified Arabic" w:hAnsi="Simplified Arabic"/>
          <w:b w:val="false"/>
          <w:bCs w:val="false"/>
          <w:sz w:val="26"/>
          <w:szCs w:val="26"/>
          <w:rtl/>
        </w:rPr>
        <w:t xml:space="preserve">ج. من سابق غيره إلى المكارم ارتفع قدره.</w:t>
      </w:r>
    </w:p>
    <w:p>
      <w:pPr>
        <w:bidi/>
        <w:spacing w:after="0" w:before="80" w:line="312"/>
        <w:jc w:val="both"/>
      </w:pPr>
      <w:r>
        <w:rPr>
          <w:rFonts w:ascii="Simplified Arabic" w:cs="Simplified Arabic" w:eastAsia="Simplified Arabic" w:hAnsi="Simplified Arabic"/>
          <w:b w:val="false"/>
          <w:bCs w:val="false"/>
          <w:sz w:val="26"/>
          <w:szCs w:val="26"/>
          <w:rtl/>
        </w:rPr>
        <w:t xml:space="preserve">استبعدتُ ( ) لأن:</w:t>
      </w:r>
    </w:p>
    <w:p>
      <w:pPr>
        <w:pBdr>
          <w:bottom w:val="dotted" w:color="8C8C8C" w:sz="6" w:space="1"/>
        </w:pBdr>
        <w:bidi/>
        <w:spacing w:after="0" w:before="0" w:line="440" w:lineRule="exact"/>
      </w:pPr>
      <w:r>
        <w:rPr>
          <w:rFonts w:ascii="Simplified Arabic" w:cs="Simplified Arabic" w:eastAsia="Simplified Arabic" w:hAnsi="Simplified Arabic"/>
          <w:sz w:val="26"/>
          <w:szCs w:val="26"/>
        </w:rPr>
        <w:t xml:space="preserve"> </w:t>
      </w:r>
    </w:p>
    <w:p>
      <w:pPr>
        <w:bidi/>
        <w:spacing w:after="0" w:before="80" w:line="312"/>
        <w:jc w:val="both"/>
      </w:pPr>
      <w:r>
        <w:rPr>
          <w:rFonts w:ascii="Simplified Arabic" w:cs="Simplified Arabic" w:eastAsia="Simplified Arabic" w:hAnsi="Simplified Arabic"/>
          <w:b w:val="false"/>
          <w:bCs w:val="false"/>
          <w:sz w:val="26"/>
          <w:szCs w:val="26"/>
          <w:rtl/>
        </w:rPr>
        <w:t xml:space="preserve">واستبعدتُ ( ) لأن:</w:t>
      </w:r>
    </w:p>
    <w:p>
      <w:pPr>
        <w:pBdr>
          <w:bottom w:val="dotted" w:color="8C8C8C" w:sz="6" w:space="1"/>
        </w:pBdr>
        <w:bidi/>
        <w:spacing w:after="0" w:before="0" w:line="440" w:lineRule="exact"/>
      </w:pPr>
      <w:r>
        <w:rPr>
          <w:rFonts w:ascii="Simplified Arabic" w:cs="Simplified Arabic" w:eastAsia="Simplified Arabic" w:hAnsi="Simplified Arabic"/>
          <w:sz w:val="26"/>
          <w:szCs w:val="26"/>
        </w:rPr>
        <w:t xml:space="preserve"> </w:t>
      </w:r>
    </w:p>
    <w:p>
      <w:pPr>
        <w:keepNext/>
        <w:bidi/>
        <w:spacing w:after="50" w:before="110" w:line="300"/>
        <w:jc w:val="both"/>
      </w:pPr>
      <w:r>
        <w:rPr>
          <w:rFonts w:ascii="Simplified Arabic" w:cs="Simplified Arabic" w:eastAsia="Simplified Arabic" w:hAnsi="Simplified Arabic"/>
          <w:b/>
          <w:bCs/>
          <w:sz w:val="26"/>
          <w:szCs w:val="26"/>
          <w:rtl/>
        </w:rPr>
        <w:t xml:space="preserve">5. أعيدي صياغة البيت بأسلوبك في جملة واحدة، دون استخدام كلمتي «جاريت» و«سواء».</w:t>
      </w:r>
    </w:p>
    <w:p>
      <w:pPr>
        <w:pBdr>
          <w:bottom w:val="dotted" w:color="8C8C8C" w:sz="6" w:space="1"/>
        </w:pBdr>
        <w:bidi/>
        <w:spacing w:after="0" w:before="0" w:line="440" w:lineRule="exact"/>
      </w:pPr>
      <w:r>
        <w:rPr>
          <w:rFonts w:ascii="Simplified Arabic" w:cs="Simplified Arabic" w:eastAsia="Simplified Arabic" w:hAnsi="Simplified Arabic"/>
          <w:sz w:val="26"/>
          <w:szCs w:val="26"/>
        </w:rPr>
        <w:t xml:space="preserve"> </w:t>
      </w:r>
    </w:p>
    <w:p>
      <w:pPr>
        <w:pBdr>
          <w:bottom w:val="dotted" w:color="8C8C8C" w:sz="6" w:space="1"/>
        </w:pBdr>
        <w:bidi/>
        <w:spacing w:after="0" w:before="0" w:line="440" w:lineRule="exact"/>
      </w:pPr>
      <w:r>
        <w:rPr>
          <w:rFonts w:ascii="Simplified Arabic" w:cs="Simplified Arabic" w:eastAsia="Simplified Arabic" w:hAnsi="Simplified Arabic"/>
          <w:sz w:val="26"/>
          <w:szCs w:val="26"/>
        </w:rPr>
        <w:t xml:space="preserve"> </w:t>
      </w:r>
    </w:p>
    <w:p>
      <w:pPr>
        <w:keepNext/>
        <w:bidi/>
        <w:spacing w:after="50" w:before="110" w:line="300"/>
        <w:jc w:val="both"/>
      </w:pPr>
      <w:r>
        <w:rPr>
          <w:rFonts w:ascii="Simplified Arabic" w:cs="Simplified Arabic" w:eastAsia="Simplified Arabic" w:hAnsi="Simplified Arabic"/>
          <w:b/>
          <w:bCs/>
          <w:sz w:val="26"/>
          <w:szCs w:val="26"/>
          <w:rtl/>
        </w:rPr>
        <w:t xml:space="preserve">6. ردّت طالبة على إساءة زميلتها بإساءة مثلها. هل ينطبق البيت على موقفها؟ اشرحي في سطرين.</w:t>
      </w:r>
    </w:p>
    <w:p>
      <w:pPr>
        <w:pBdr>
          <w:bottom w:val="dotted" w:color="8C8C8C" w:sz="6" w:space="1"/>
        </w:pBdr>
        <w:bidi/>
        <w:spacing w:after="0" w:before="0" w:line="440" w:lineRule="exact"/>
      </w:pPr>
      <w:r>
        <w:rPr>
          <w:rFonts w:ascii="Simplified Arabic" w:cs="Simplified Arabic" w:eastAsia="Simplified Arabic" w:hAnsi="Simplified Arabic"/>
          <w:sz w:val="26"/>
          <w:szCs w:val="26"/>
        </w:rPr>
        <w:t xml:space="preserve"> </w:t>
      </w:r>
    </w:p>
    <w:p>
      <w:pPr>
        <w:pBdr>
          <w:bottom w:val="dotted" w:color="8C8C8C" w:sz="6" w:space="1"/>
        </w:pBdr>
        <w:bidi/>
        <w:spacing w:after="0" w:before="0" w:line="440" w:lineRule="exact"/>
      </w:pPr>
      <w:r>
        <w:rPr>
          <w:rFonts w:ascii="Simplified Arabic" w:cs="Simplified Arabic" w:eastAsia="Simplified Arabic" w:hAnsi="Simplified Arabic"/>
          <w:sz w:val="26"/>
          <w:szCs w:val="26"/>
        </w:rPr>
        <w:t xml:space="preserve"> </w:t>
      </w:r>
    </w:p>
    <w:p>
      <w:pPr>
        <w:pageBreakBefore/>
        <w:shd w:fill="1F4E79" w:color="auto" w:val="clear"/>
        <w:bidi/>
        <w:spacing w:after="40"/>
        <w:jc w:val="center"/>
      </w:pPr>
      <w:r>
        <w:rPr>
          <w:rFonts w:ascii="Simplified Arabic" w:cs="Simplified Arabic" w:eastAsia="Simplified Arabic" w:hAnsi="Simplified Arabic"/>
          <w:b/>
          <w:bCs/>
          <w:color w:val="FFFFFF"/>
          <w:sz w:val="32"/>
          <w:szCs w:val="32"/>
          <w:rtl/>
        </w:rPr>
        <w:t xml:space="preserve">النشاط 2: ظاهر الأمر ومقصوده</w:t>
      </w:r>
    </w:p>
    <w:p>
      <w:pPr>
        <w:bidi/>
        <w:spacing w:after="120"/>
        <w:jc w:val="center"/>
      </w:pPr>
      <w:r>
        <w:rPr>
          <w:rFonts w:ascii="Simplified Arabic" w:cs="Simplified Arabic" w:eastAsia="Simplified Arabic" w:hAnsi="Simplified Arabic"/>
          <w:color w:val="595959"/>
          <w:sz w:val="22"/>
          <w:szCs w:val="22"/>
          <w:rtl/>
        </w:rPr>
        <w:t xml:space="preserve">المهارتان: استنتاج القيمة وغرض الأمر، وتوظيف البيت في موقف · الزمن: 25 دقيقة تقريبًا</w:t>
      </w:r>
    </w:p>
    <w:tbl>
      <w:tblPr>
        <w:bidiVisual/>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410"/>
        <w:gridCol w:w="2409"/>
      </w:tblGrid>
      <w:tr>
        <w:tc>
          <w:tcPr>
            <w:tcW w:type="dxa" w:w="4819"/>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اسم الطالبة أو رمزها: ..............................</w:t>
            </w:r>
          </w:p>
        </w:tc>
        <w:tc>
          <w:tcPr>
            <w:tcW w:type="dxa" w:w="241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الشعبة: ............</w:t>
            </w:r>
          </w:p>
        </w:tc>
        <w:tc>
          <w:tcPr>
            <w:tcW w:type="dxa" w:w="2409"/>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التاريخ: ....../....../......</w:t>
            </w:r>
          </w:p>
        </w:tc>
      </w:tr>
    </w:tbl>
    <w:p>
      <w:pPr>
        <w:bidi/>
        <w:spacing w:after="80"/>
      </w:pPr>
    </w:p>
    <w:p>
      <w:pPr>
        <w:bidi/>
        <w:spacing w:after="140" w:before="0" w:line="312"/>
        <w:jc w:val="both"/>
      </w:pPr>
      <w:r>
        <w:rPr>
          <w:rFonts w:ascii="Simplified Arabic" w:cs="Simplified Arabic" w:eastAsia="Simplified Arabic" w:hAnsi="Simplified Arabic"/>
          <w:b/>
          <w:bCs/>
          <w:sz w:val="26"/>
          <w:szCs w:val="26"/>
          <w:rtl/>
        </w:rPr>
        <w:t xml:space="preserve">الهدف:</w:t>
      </w:r>
      <w:r>
        <w:rPr>
          <w:rFonts w:ascii="Simplified Arabic" w:cs="Simplified Arabic" w:eastAsia="Simplified Arabic" w:hAnsi="Simplified Arabic"/>
          <w:b w:val="false"/>
          <w:bCs w:val="false"/>
          <w:sz w:val="26"/>
          <w:szCs w:val="26"/>
          <w:rtl/>
        </w:rPr>
        <w:t xml:space="preserve"> أن أميّز الأمر الحقيقي من الأمر الذي يُقصد به التهديد، وأستنتج القيمة التي يدعو إليها البيت، وأحدد المواقف التي يصلح فيها الاستشهاد به.</w:t>
      </w:r>
    </w:p>
    <w:p>
      <w:pPr>
        <w:keepNext/>
        <w:pBdr>
          <w:top w:val="single" w:color="B08D57" w:sz="4" w:space="6"/>
          <w:left w:val="single" w:color="B08D57" w:sz="4" w:space="6"/>
          <w:bottom w:val="single" w:color="B08D57" w:sz="4" w:space="6"/>
          <w:right w:val="single" w:color="B08D57" w:sz="24" w:space="6"/>
        </w:pBdr>
        <w:shd w:fill="F7F3EA" w:color="auto" w:val="clear"/>
        <w:bidi/>
        <w:spacing w:after="160" w:before="120" w:line="312"/>
        <w:ind w:left="200" w:right="200"/>
        <w:jc w:val="center"/>
      </w:pPr>
      <w:r>
        <w:rPr>
          <w:rFonts w:ascii="Simplified Arabic" w:cs="Simplified Arabic" w:eastAsia="Simplified Arabic" w:hAnsi="Simplified Arabic"/>
          <w:b/>
          <w:bCs/>
          <w:sz w:val="28"/>
          <w:szCs w:val="28"/>
          <w:rtl/>
        </w:rPr>
        <w:t xml:space="preserve">إِذا لَم تَخشَ عاقِبَةَ اللَيالي … وَلَم تَستَحْيِ فَافعَل ما تَشاءُ</w:t>
      </w:r>
    </w:p>
    <w:p>
      <w:pPr>
        <w:keepNext/>
        <w:pBdr>
          <w:right w:val="single" w:color="2E75B6" w:sz="24" w:space="6"/>
        </w:pBdr>
        <w:shd w:fill="EEF4FA" w:color="auto" w:val="clear"/>
        <w:bidi/>
        <w:spacing w:after="100" w:before="200"/>
      </w:pPr>
      <w:r>
        <w:rPr>
          <w:rFonts w:ascii="Simplified Arabic" w:cs="Simplified Arabic" w:eastAsia="Simplified Arabic" w:hAnsi="Simplified Arabic"/>
          <w:b/>
          <w:bCs/>
          <w:color w:val="262626"/>
          <w:sz w:val="26"/>
          <w:szCs w:val="26"/>
          <w:rtl/>
        </w:rPr>
        <w:t xml:space="preserve">المستوى الأساسي (مع مساعدة)</w:t>
      </w:r>
    </w:p>
    <w:p>
      <w:pPr>
        <w:keepNext/>
        <w:bidi/>
        <w:spacing w:after="50" w:before="110" w:line="300"/>
        <w:jc w:val="both"/>
      </w:pPr>
      <w:r>
        <w:rPr>
          <w:rFonts w:ascii="Simplified Arabic" w:cs="Simplified Arabic" w:eastAsia="Simplified Arabic" w:hAnsi="Simplified Arabic"/>
          <w:b/>
          <w:bCs/>
          <w:sz w:val="26"/>
          <w:szCs w:val="26"/>
          <w:rtl/>
        </w:rPr>
        <w:t xml:space="preserve">1. اقرئي الجمل الآتية، ثم أكملي الجدول.</w:t>
      </w:r>
    </w:p>
    <w:tbl>
      <w:tblPr>
        <w:bidiVisual/>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1700"/>
        <w:gridCol w:w="2438"/>
        <w:gridCol w:w="1700"/>
      </w:tblGrid>
      <w:tr>
        <w:trPr>
          <w:cantSplit/>
          <w:tblHeader/>
        </w:trPr>
        <w:tc>
          <w:tcPr>
            <w:tcW w:type="dxa" w:w="38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1"/>
                <w:szCs w:val="21"/>
                <w:rtl/>
              </w:rPr>
              <w:t xml:space="preserve">الجملة</w:t>
            </w:r>
          </w:p>
        </w:tc>
        <w:tc>
          <w:tcPr>
            <w:tcW w:type="dxa" w:w="17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1"/>
                <w:szCs w:val="21"/>
                <w:rtl/>
              </w:rPr>
              <w:t xml:space="preserve">هل يريد المتكلم الفعل حقًا؟</w:t>
            </w:r>
          </w:p>
        </w:tc>
        <w:tc>
          <w:tcPr>
            <w:tcW w:type="dxa" w:w="2438"/>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1"/>
                <w:szCs w:val="21"/>
                <w:rtl/>
              </w:rPr>
              <w:t xml:space="preserve">القرينة (الكلمات التي دلّتكِ)</w:t>
            </w:r>
          </w:p>
        </w:tc>
        <w:tc>
          <w:tcPr>
            <w:tcW w:type="dxa" w:w="17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1"/>
                <w:szCs w:val="21"/>
                <w:rtl/>
              </w:rPr>
              <w:t xml:space="preserve">الغرض</w:t>
            </w:r>
          </w:p>
        </w:tc>
      </w:tr>
      <w:tr>
        <w:trPr>
          <w:cantSplit/>
          <w:trHeight w:val="700" w:hRule="atLeast"/>
        </w:trPr>
        <w:tc>
          <w:tcPr>
            <w:tcW w:type="dxa" w:w="38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«اكتبي إجابتكِ بخط واضح.»</w:t>
            </w:r>
          </w:p>
        </w:tc>
        <w:tc>
          <w:tcPr>
            <w:tcW w:type="dxa" w:w="17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24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7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r>
      <w:tr>
        <w:trPr>
          <w:cantSplit/>
          <w:trHeight w:val="700" w:hRule="atLeast"/>
        </w:trPr>
        <w:tc>
          <w:tcPr>
            <w:tcW w:type="dxa" w:w="38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«إذا لم تستحِ فاصنع ما شئت» (حديث شريف، رواه البخاري)</w:t>
            </w:r>
          </w:p>
        </w:tc>
        <w:tc>
          <w:tcPr>
            <w:tcW w:type="dxa" w:w="17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24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7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r>
      <w:tr>
        <w:trPr>
          <w:cantSplit/>
          <w:trHeight w:val="700" w:hRule="atLeast"/>
        </w:trPr>
        <w:tc>
          <w:tcPr>
            <w:tcW w:type="dxa" w:w="38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قالت أم لابنتها: «أهملي واجباتكِ كما تشائين، وسترين النتيجة يوم الاختبار.»</w:t>
            </w:r>
          </w:p>
        </w:tc>
        <w:tc>
          <w:tcPr>
            <w:tcW w:type="dxa" w:w="17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24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7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r>
    </w:tbl>
    <w:p>
      <w:pPr>
        <w:bidi/>
        <w:spacing w:after="140" w:before="60" w:line="312"/>
        <w:jc w:val="both"/>
      </w:pPr>
      <w:r>
        <w:rPr>
          <w:rFonts w:ascii="Simplified Arabic" w:cs="Simplified Arabic" w:eastAsia="Simplified Arabic" w:hAnsi="Simplified Arabic"/>
          <w:b w:val="false"/>
          <w:bCs w:val="false"/>
          <w:color w:val="595959"/>
          <w:sz w:val="22"/>
          <w:szCs w:val="22"/>
          <w:rtl/>
        </w:rPr>
        <w:t xml:space="preserve">اختاري الغرض من بين: طلب حقيقي · تهديد وتحذير</w:t>
      </w:r>
    </w:p>
    <w:p>
      <w:pPr>
        <w:keepNext/>
        <w:bidi/>
        <w:spacing w:after="50" w:before="110" w:line="300"/>
        <w:jc w:val="both"/>
      </w:pPr>
      <w:r>
        <w:rPr>
          <w:rFonts w:ascii="Simplified Arabic" w:cs="Simplified Arabic" w:eastAsia="Simplified Arabic" w:hAnsi="Simplified Arabic"/>
          <w:b/>
          <w:bCs/>
          <w:sz w:val="26"/>
          <w:szCs w:val="26"/>
          <w:rtl/>
        </w:rPr>
        <w:t xml:space="preserve">2. أكملي سلسلة المعنى في البيت مستعينة بالكلمات: (فقدتَ الحياء · لم تخف عواقب أفعالك · تهديد وتحذير)</w:t>
      </w:r>
    </w:p>
    <w:p>
      <w:pPr>
        <w:bidi/>
        <w:spacing w:after="140" w:before="0" w:line="312"/>
        <w:jc w:val="both"/>
      </w:pPr>
      <w:r>
        <w:rPr>
          <w:rFonts w:ascii="Simplified Arabic" w:cs="Simplified Arabic" w:eastAsia="Simplified Arabic" w:hAnsi="Simplified Arabic"/>
          <w:b w:val="false"/>
          <w:bCs w:val="false"/>
          <w:sz w:val="26"/>
          <w:szCs w:val="26"/>
          <w:rtl/>
        </w:rPr>
        <w:t xml:space="preserve">«إذا لم تخشَ عاقبة الليالي» تعني: ..................................................</w:t>
      </w:r>
    </w:p>
    <w:p>
      <w:pPr>
        <w:bidi/>
        <w:spacing w:after="140" w:before="0" w:line="312"/>
        <w:jc w:val="both"/>
      </w:pPr>
      <w:r>
        <w:rPr>
          <w:rFonts w:ascii="Simplified Arabic" w:cs="Simplified Arabic" w:eastAsia="Simplified Arabic" w:hAnsi="Simplified Arabic"/>
          <w:b w:val="false"/>
          <w:bCs w:val="false"/>
          <w:sz w:val="26"/>
          <w:szCs w:val="26"/>
          <w:rtl/>
        </w:rPr>
        <w:t xml:space="preserve">«ولم تستحِ» تعني: ..................................................</w:t>
      </w:r>
    </w:p>
    <w:p>
      <w:pPr>
        <w:bidi/>
        <w:spacing w:after="140" w:before="0" w:line="312"/>
        <w:jc w:val="both"/>
      </w:pPr>
      <w:r>
        <w:rPr>
          <w:rFonts w:ascii="Simplified Arabic" w:cs="Simplified Arabic" w:eastAsia="Simplified Arabic" w:hAnsi="Simplified Arabic"/>
          <w:b w:val="false"/>
          <w:bCs w:val="false"/>
          <w:sz w:val="26"/>
          <w:szCs w:val="26"/>
          <w:rtl/>
        </w:rPr>
        <w:t xml:space="preserve">«فافعل ما تشاء» ليست إذنًا، بل هي: ..................................................</w:t>
      </w:r>
    </w:p>
    <w:p>
      <w:pPr>
        <w:keepNext/>
        <w:bidi/>
        <w:spacing w:after="50" w:before="110" w:line="300"/>
        <w:jc w:val="both"/>
      </w:pPr>
      <w:r>
        <w:rPr>
          <w:rFonts w:ascii="Simplified Arabic" w:cs="Simplified Arabic" w:eastAsia="Simplified Arabic" w:hAnsi="Simplified Arabic"/>
          <w:b/>
          <w:bCs/>
          <w:sz w:val="26"/>
          <w:szCs w:val="26"/>
          <w:rtl/>
        </w:rPr>
        <w:t xml:space="preserve">3. ضعي دائرة حول الخُلُق الذي يدعو إليه الشاعر، ثم اكتبي الكلمة التي دلّتكِ عليه من البيت.</w:t>
      </w:r>
    </w:p>
    <w:p>
      <w:pPr>
        <w:bidi/>
        <w:spacing w:after="140" w:before="0" w:line="312"/>
        <w:jc w:val="center"/>
      </w:pPr>
      <w:r>
        <w:rPr>
          <w:rFonts w:ascii="Simplified Arabic" w:cs="Simplified Arabic" w:eastAsia="Simplified Arabic" w:hAnsi="Simplified Arabic"/>
          <w:b/>
          <w:bCs/>
          <w:sz w:val="26"/>
          <w:szCs w:val="26"/>
          <w:rtl/>
        </w:rPr>
        <w:t xml:space="preserve">الحرية          الحياء          الشجاعة          الصبر</w:t>
      </w:r>
    </w:p>
    <w:p>
      <w:pPr>
        <w:bidi/>
        <w:spacing w:after="140" w:before="0" w:line="312"/>
        <w:jc w:val="both"/>
      </w:pPr>
      <w:r>
        <w:rPr>
          <w:rFonts w:ascii="Simplified Arabic" w:cs="Simplified Arabic" w:eastAsia="Simplified Arabic" w:hAnsi="Simplified Arabic"/>
          <w:b w:val="false"/>
          <w:bCs w:val="false"/>
          <w:sz w:val="26"/>
          <w:szCs w:val="26"/>
          <w:rtl/>
        </w:rPr>
        <w:t xml:space="preserve">الدليل من البيت: ..................................................</w:t>
      </w:r>
    </w:p>
    <w:p>
      <w:pPr>
        <w:pageBreakBefore/>
        <w:shd w:fill="1F4E79" w:color="auto" w:val="clear"/>
        <w:bidi/>
        <w:spacing w:after="40"/>
        <w:jc w:val="center"/>
      </w:pPr>
      <w:r>
        <w:rPr>
          <w:rFonts w:ascii="Simplified Arabic" w:cs="Simplified Arabic" w:eastAsia="Simplified Arabic" w:hAnsi="Simplified Arabic"/>
          <w:b/>
          <w:bCs/>
          <w:color w:val="FFFFFF"/>
          <w:sz w:val="32"/>
          <w:szCs w:val="32"/>
          <w:rtl/>
        </w:rPr>
        <w:t xml:space="preserve">النشاط 2: ظاهر الأمر ومقصوده (تابع)</w:t>
      </w:r>
    </w:p>
    <w:p>
      <w:pPr>
        <w:bidi/>
        <w:spacing w:after="120"/>
        <w:jc w:val="center"/>
      </w:pPr>
      <w:r>
        <w:rPr>
          <w:rFonts w:ascii="Simplified Arabic" w:cs="Simplified Arabic" w:eastAsia="Simplified Arabic" w:hAnsi="Simplified Arabic"/>
          <w:color w:val="595959"/>
          <w:sz w:val="22"/>
          <w:szCs w:val="22"/>
          <w:rtl/>
        </w:rPr>
        <w:t xml:space="preserve">المستوى المستقل: للتحقق من الإتقان، دون مساعدة</w:t>
      </w:r>
    </w:p>
    <w:tbl>
      <w:tblPr>
        <w:bidiVisual/>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410"/>
        <w:gridCol w:w="2409"/>
      </w:tblGrid>
      <w:tr>
        <w:tc>
          <w:tcPr>
            <w:tcW w:type="dxa" w:w="4819"/>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اسم الطالبة أو رمزها: ..............................</w:t>
            </w:r>
          </w:p>
        </w:tc>
        <w:tc>
          <w:tcPr>
            <w:tcW w:type="dxa" w:w="241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الشعبة: ............</w:t>
            </w:r>
          </w:p>
        </w:tc>
        <w:tc>
          <w:tcPr>
            <w:tcW w:type="dxa" w:w="2409"/>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التاريخ: ....../....../......</w:t>
            </w:r>
          </w:p>
        </w:tc>
      </w:tr>
    </w:tbl>
    <w:p>
      <w:pPr>
        <w:bidi/>
        <w:spacing w:after="80"/>
      </w:pPr>
    </w:p>
    <w:p>
      <w:pPr>
        <w:keepNext/>
        <w:bidi/>
        <w:spacing w:after="50" w:before="110" w:line="300"/>
        <w:jc w:val="both"/>
      </w:pPr>
      <w:r>
        <w:rPr>
          <w:rFonts w:ascii="Simplified Arabic" w:cs="Simplified Arabic" w:eastAsia="Simplified Arabic" w:hAnsi="Simplified Arabic"/>
          <w:b/>
          <w:bCs/>
          <w:sz w:val="26"/>
          <w:szCs w:val="26"/>
          <w:rtl/>
        </w:rPr>
        <w:t xml:space="preserve">4. لماذا لا يصح فهم «فافعل ما تشاء» على أنها إذن بفعل أي شيء؟ استعيني بقول الشاعر في البيت السابع: «فلا والله ما في العيش خيرٌ ولا الدنيا إذا ذهب الحياءُ».</w:t>
      </w:r>
    </w:p>
    <w:p>
      <w:pPr>
        <w:pBdr>
          <w:bottom w:val="dotted" w:color="8C8C8C" w:sz="6" w:space="1"/>
        </w:pBdr>
        <w:bidi/>
        <w:spacing w:after="0" w:before="0" w:line="440" w:lineRule="exact"/>
      </w:pPr>
      <w:r>
        <w:rPr>
          <w:rFonts w:ascii="Simplified Arabic" w:cs="Simplified Arabic" w:eastAsia="Simplified Arabic" w:hAnsi="Simplified Arabic"/>
          <w:sz w:val="26"/>
          <w:szCs w:val="26"/>
        </w:rPr>
        <w:t xml:space="preserve"> </w:t>
      </w:r>
    </w:p>
    <w:p>
      <w:pPr>
        <w:pBdr>
          <w:bottom w:val="dotted" w:color="8C8C8C" w:sz="6" w:space="1"/>
        </w:pBdr>
        <w:bidi/>
        <w:spacing w:after="0" w:before="0" w:line="440" w:lineRule="exact"/>
      </w:pPr>
      <w:r>
        <w:rPr>
          <w:rFonts w:ascii="Simplified Arabic" w:cs="Simplified Arabic" w:eastAsia="Simplified Arabic" w:hAnsi="Simplified Arabic"/>
          <w:sz w:val="26"/>
          <w:szCs w:val="26"/>
        </w:rPr>
        <w:t xml:space="preserve"> </w:t>
      </w:r>
    </w:p>
    <w:p>
      <w:pPr>
        <w:pBdr>
          <w:bottom w:val="dotted" w:color="8C8C8C" w:sz="6" w:space="1"/>
        </w:pBdr>
        <w:bidi/>
        <w:spacing w:after="0" w:before="0" w:line="440" w:lineRule="exact"/>
      </w:pPr>
      <w:r>
        <w:rPr>
          <w:rFonts w:ascii="Simplified Arabic" w:cs="Simplified Arabic" w:eastAsia="Simplified Arabic" w:hAnsi="Simplified Arabic"/>
          <w:sz w:val="26"/>
          <w:szCs w:val="26"/>
        </w:rPr>
        <w:t xml:space="preserve"> </w:t>
      </w:r>
    </w:p>
    <w:p>
      <w:pPr>
        <w:keepNext/>
        <w:bidi/>
        <w:spacing w:after="50" w:before="110" w:line="300"/>
        <w:jc w:val="both"/>
      </w:pPr>
      <w:r>
        <w:rPr>
          <w:rFonts w:ascii="Simplified Arabic" w:cs="Simplified Arabic" w:eastAsia="Simplified Arabic" w:hAnsi="Simplified Arabic"/>
          <w:b/>
          <w:bCs/>
          <w:sz w:val="26"/>
          <w:szCs w:val="26"/>
          <w:rtl/>
        </w:rPr>
        <w:t xml:space="preserve">5. بطاقات المواقف: صنّفي كل موقف في الجدول، ثم علّلي باختصار.</w:t>
      </w:r>
    </w:p>
    <w:tbl>
      <w:tblPr>
        <w:bidiVisual/>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838"/>
        <w:gridCol w:w="2200"/>
        <w:gridCol w:w="3000"/>
      </w:tblGrid>
      <w:tr>
        <w:trPr>
          <w:cantSplit/>
          <w:tblHeader/>
        </w:trPr>
        <w:tc>
          <w:tcPr>
            <w:tcW w:type="dxa" w:w="6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1"/>
                <w:szCs w:val="21"/>
                <w:rtl/>
              </w:rPr>
              <w:t xml:space="preserve">رقم</w:t>
            </w:r>
          </w:p>
        </w:tc>
        <w:tc>
          <w:tcPr>
            <w:tcW w:type="dxa" w:w="3838"/>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1"/>
                <w:szCs w:val="21"/>
                <w:rtl/>
              </w:rPr>
              <w:t xml:space="preserve">الموقف</w:t>
            </w:r>
          </w:p>
        </w:tc>
        <w:tc>
          <w:tcPr>
            <w:tcW w:type="dxa" w:w="22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1"/>
                <w:szCs w:val="21"/>
                <w:rtl/>
              </w:rPr>
              <w:t xml:space="preserve">يصلح للاستشهاد بالبيت للتحذير / لا يصلح</w:t>
            </w:r>
          </w:p>
        </w:tc>
        <w:tc>
          <w:tcPr>
            <w:tcW w:type="dxa" w:w="30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1"/>
                <w:szCs w:val="21"/>
                <w:rtl/>
              </w:rPr>
              <w:t xml:space="preserve">التعليل</w:t>
            </w:r>
          </w:p>
        </w:tc>
      </w:tr>
      <w:tr>
        <w:trPr>
          <w:cantSplit/>
          <w:trHeight w:val="620" w:hRule="atLeast"/>
        </w:trPr>
        <w:tc>
          <w:tcPr>
            <w:tcW w:type="dxa" w:w="6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1"/>
                <w:szCs w:val="21"/>
                <w:rtl/>
              </w:rPr>
              <w:t xml:space="preserve">1</w:t>
            </w:r>
          </w:p>
        </w:tc>
        <w:tc>
          <w:tcPr>
            <w:tcW w:type="dxa" w:w="38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طالبة تنشر صورًا لزميلاتها دون إذنهن، وتسخر ممن يعترض.</w:t>
            </w:r>
          </w:p>
        </w:tc>
        <w:tc>
          <w:tcPr>
            <w:tcW w:type="dxa" w:w="22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30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r>
      <w:tr>
        <w:trPr>
          <w:cantSplit/>
          <w:trHeight w:val="620" w:hRule="atLeast"/>
        </w:trPr>
        <w:tc>
          <w:tcPr>
            <w:tcW w:type="dxa" w:w="6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1"/>
                <w:szCs w:val="21"/>
                <w:rtl/>
              </w:rPr>
              <w:t xml:space="preserve">2</w:t>
            </w:r>
          </w:p>
        </w:tc>
        <w:tc>
          <w:tcPr>
            <w:tcW w:type="dxa" w:w="38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طالبة اختارت تخصصًا جامعيًا يناسب ميولها رغم اختلاف رأي صديقاتها.</w:t>
            </w:r>
          </w:p>
        </w:tc>
        <w:tc>
          <w:tcPr>
            <w:tcW w:type="dxa" w:w="22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30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r>
      <w:tr>
        <w:trPr>
          <w:cantSplit/>
          <w:trHeight w:val="620" w:hRule="atLeast"/>
        </w:trPr>
        <w:tc>
          <w:tcPr>
            <w:tcW w:type="dxa" w:w="6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1"/>
                <w:szCs w:val="21"/>
                <w:rtl/>
              </w:rPr>
              <w:t xml:space="preserve">3</w:t>
            </w:r>
          </w:p>
        </w:tc>
        <w:tc>
          <w:tcPr>
            <w:tcW w:type="dxa" w:w="38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شاب يرفع صوته على والديه أمام الضيوف ولا يبالي.</w:t>
            </w:r>
          </w:p>
        </w:tc>
        <w:tc>
          <w:tcPr>
            <w:tcW w:type="dxa" w:w="22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30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r>
      <w:tr>
        <w:trPr>
          <w:cantSplit/>
          <w:trHeight w:val="620" w:hRule="atLeast"/>
        </w:trPr>
        <w:tc>
          <w:tcPr>
            <w:tcW w:type="dxa" w:w="6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1"/>
                <w:szCs w:val="21"/>
                <w:rtl/>
              </w:rPr>
              <w:t xml:space="preserve">4</w:t>
            </w:r>
          </w:p>
        </w:tc>
        <w:tc>
          <w:tcPr>
            <w:tcW w:type="dxa" w:w="38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طالبة تردّدت في المشاركة في الإذاعة المدرسية خجلًا.</w:t>
            </w:r>
          </w:p>
        </w:tc>
        <w:tc>
          <w:tcPr>
            <w:tcW w:type="dxa" w:w="22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30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r>
      <w:tr>
        <w:trPr>
          <w:cantSplit/>
          <w:trHeight w:val="620" w:hRule="atLeast"/>
        </w:trPr>
        <w:tc>
          <w:tcPr>
            <w:tcW w:type="dxa" w:w="6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1"/>
                <w:szCs w:val="21"/>
                <w:rtl/>
              </w:rPr>
              <w:t xml:space="preserve">5</w:t>
            </w:r>
          </w:p>
        </w:tc>
        <w:tc>
          <w:tcPr>
            <w:tcW w:type="dxa" w:w="38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موظف يتأخر عن عمله يوميًا ويقول: «لن يحاسبني أحد».</w:t>
            </w:r>
          </w:p>
        </w:tc>
        <w:tc>
          <w:tcPr>
            <w:tcW w:type="dxa" w:w="22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30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r>
      <w:tr>
        <w:trPr>
          <w:cantSplit/>
          <w:trHeight w:val="620" w:hRule="atLeast"/>
        </w:trPr>
        <w:tc>
          <w:tcPr>
            <w:tcW w:type="dxa" w:w="6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1"/>
                <w:szCs w:val="21"/>
                <w:rtl/>
              </w:rPr>
              <w:t xml:space="preserve">6</w:t>
            </w:r>
          </w:p>
        </w:tc>
        <w:tc>
          <w:tcPr>
            <w:tcW w:type="dxa" w:w="38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طالبة اعتذرت لزميلتها بعد أن أخطأت في حقها.</w:t>
            </w:r>
          </w:p>
        </w:tc>
        <w:tc>
          <w:tcPr>
            <w:tcW w:type="dxa" w:w="22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30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r>
    </w:tbl>
    <w:p>
      <w:pPr>
        <w:pageBreakBefore/>
        <w:shd w:fill="1F4E79" w:color="auto" w:val="clear"/>
        <w:bidi/>
        <w:spacing w:after="40"/>
        <w:jc w:val="center"/>
      </w:pPr>
      <w:r>
        <w:rPr>
          <w:rFonts w:ascii="Simplified Arabic" w:cs="Simplified Arabic" w:eastAsia="Simplified Arabic" w:hAnsi="Simplified Arabic"/>
          <w:b/>
          <w:bCs/>
          <w:color w:val="FFFFFF"/>
          <w:sz w:val="32"/>
          <w:szCs w:val="32"/>
          <w:rtl/>
        </w:rPr>
        <w:t xml:space="preserve">النشاط 3: الأضداد بيتًا بيتًا</w:t>
      </w:r>
    </w:p>
    <w:p>
      <w:pPr>
        <w:bidi/>
        <w:spacing w:after="120"/>
        <w:jc w:val="center"/>
      </w:pPr>
      <w:r>
        <w:rPr>
          <w:rFonts w:ascii="Simplified Arabic" w:cs="Simplified Arabic" w:eastAsia="Simplified Arabic" w:hAnsi="Simplified Arabic"/>
          <w:color w:val="595959"/>
          <w:sz w:val="22"/>
          <w:szCs w:val="22"/>
          <w:rtl/>
        </w:rPr>
        <w:t xml:space="preserve">المهارة: استخراج الألفاظ المتضادة · الزمن: 20 دقيقة تقريبًا</w:t>
      </w:r>
    </w:p>
    <w:tbl>
      <w:tblPr>
        <w:bidiVisual/>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410"/>
        <w:gridCol w:w="2409"/>
      </w:tblGrid>
      <w:tr>
        <w:tc>
          <w:tcPr>
            <w:tcW w:type="dxa" w:w="4819"/>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اسم الطالبة أو رمزها: ..............................</w:t>
            </w:r>
          </w:p>
        </w:tc>
        <w:tc>
          <w:tcPr>
            <w:tcW w:type="dxa" w:w="241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الشعبة: ............</w:t>
            </w:r>
          </w:p>
        </w:tc>
        <w:tc>
          <w:tcPr>
            <w:tcW w:type="dxa" w:w="2409"/>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التاريخ: ....../....../......</w:t>
            </w:r>
          </w:p>
        </w:tc>
      </w:tr>
    </w:tbl>
    <w:p>
      <w:pPr>
        <w:bidi/>
        <w:spacing w:after="80"/>
      </w:pPr>
    </w:p>
    <w:p>
      <w:pPr>
        <w:bidi/>
        <w:spacing w:after="140" w:before="0" w:line="312"/>
        <w:jc w:val="both"/>
      </w:pPr>
      <w:r>
        <w:rPr>
          <w:rFonts w:ascii="Simplified Arabic" w:cs="Simplified Arabic" w:eastAsia="Simplified Arabic" w:hAnsi="Simplified Arabic"/>
          <w:b/>
          <w:bCs/>
          <w:sz w:val="26"/>
          <w:szCs w:val="26"/>
          <w:rtl/>
        </w:rPr>
        <w:t xml:space="preserve">الهدف:</w:t>
      </w:r>
      <w:r>
        <w:rPr>
          <w:rFonts w:ascii="Simplified Arabic" w:cs="Simplified Arabic" w:eastAsia="Simplified Arabic" w:hAnsi="Simplified Arabic"/>
          <w:b w:val="false"/>
          <w:bCs w:val="false"/>
          <w:sz w:val="26"/>
          <w:szCs w:val="26"/>
          <w:rtl/>
        </w:rPr>
        <w:t xml:space="preserve"> أن أستخرج الألفاظ المتضادة من النص، وأقرن كل لفظ بضده، وأميّز التضاد من الترادف والنفي.</w:t>
      </w:r>
    </w:p>
    <w:p>
      <w:pPr>
        <w:pBdr>
          <w:top w:val="single" w:color="7F7F7F" w:sz="4" w:space="6"/>
          <w:left w:val="single" w:color="7F7F7F" w:sz="4" w:space="6"/>
          <w:bottom w:val="single" w:color="7F7F7F" w:sz="4" w:space="6"/>
          <w:right w:val="single" w:color="7F7F7F" w:sz="24" w:space="6"/>
        </w:pBdr>
        <w:shd w:fill="F2F2F2" w:color="auto" w:val="clear"/>
        <w:bidi/>
        <w:spacing w:after="160" w:before="120" w:line="312"/>
        <w:ind w:left="200" w:right="200"/>
        <w:jc w:val="both"/>
      </w:pPr>
      <w:r>
        <w:rPr>
          <w:rFonts w:ascii="Simplified Arabic" w:cs="Simplified Arabic" w:eastAsia="Simplified Arabic" w:hAnsi="Simplified Arabic"/>
          <w:b/>
          <w:bCs/>
          <w:sz w:val="26"/>
          <w:szCs w:val="26"/>
          <w:rtl/>
        </w:rPr>
        <w:t xml:space="preserve">تذكّري:</w:t>
      </w:r>
      <w:r>
        <w:rPr>
          <w:rFonts w:ascii="Simplified Arabic" w:cs="Simplified Arabic" w:eastAsia="Simplified Arabic" w:hAnsi="Simplified Arabic"/>
          <w:b w:val="false"/>
          <w:bCs w:val="false"/>
          <w:sz w:val="26"/>
          <w:szCs w:val="26"/>
          <w:rtl/>
        </w:rPr>
        <w:t xml:space="preserve"> التضاد زوج من كلمتين معناهما متعاكس، مثل: الصدق والكذب. وقد تختلف الكلمتان في الصيغة (مفرد وجمع) أو في موقعهما من الجملة.</w:t>
      </w:r>
    </w:p>
    <w:p>
      <w:pPr>
        <w:keepNext/>
        <w:pBdr>
          <w:right w:val="single" w:color="2E75B6" w:sz="24" w:space="6"/>
        </w:pBdr>
        <w:shd w:fill="EEF4FA" w:color="auto" w:val="clear"/>
        <w:bidi/>
        <w:spacing w:after="100" w:before="200"/>
      </w:pPr>
      <w:r>
        <w:rPr>
          <w:rFonts w:ascii="Simplified Arabic" w:cs="Simplified Arabic" w:eastAsia="Simplified Arabic" w:hAnsi="Simplified Arabic"/>
          <w:b/>
          <w:bCs/>
          <w:color w:val="262626"/>
          <w:sz w:val="26"/>
          <w:szCs w:val="26"/>
          <w:rtl/>
        </w:rPr>
        <w:t xml:space="preserve">المستوى الأساسي (مع مساعدة)</w:t>
      </w:r>
    </w:p>
    <w:p>
      <w:pPr>
        <w:keepNext/>
        <w:bidi/>
        <w:spacing w:after="50" w:before="110" w:line="300"/>
        <w:jc w:val="both"/>
      </w:pPr>
      <w:r>
        <w:rPr>
          <w:rFonts w:ascii="Simplified Arabic" w:cs="Simplified Arabic" w:eastAsia="Simplified Arabic" w:hAnsi="Simplified Arabic"/>
          <w:b/>
          <w:bCs/>
          <w:sz w:val="26"/>
          <w:szCs w:val="26"/>
          <w:rtl/>
        </w:rPr>
        <w:t xml:space="preserve">1. صِلي كل لفظ في العمود الأول بضده في العمود الثاني، واكتبي رقم البيت. (في العمود الثاني كلمة زائدة)</w:t>
      </w:r>
    </w:p>
    <w:tbl>
      <w:tblPr>
        <w:bidiVisual/>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cantSplit/>
          <w:tblHeader/>
        </w:trPr>
        <w:tc>
          <w:tcPr>
            <w:tcW w:type="dxa" w:w="32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4"/>
                <w:szCs w:val="24"/>
                <w:rtl/>
              </w:rPr>
              <w:t xml:space="preserve">اللفظ</w:t>
            </w:r>
          </w:p>
        </w:tc>
        <w:tc>
          <w:tcPr>
            <w:tcW w:type="dxa" w:w="32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4"/>
                <w:szCs w:val="24"/>
                <w:rtl/>
              </w:rPr>
              <w:t xml:space="preserve">ضده</w:t>
            </w:r>
          </w:p>
        </w:tc>
        <w:tc>
          <w:tcPr>
            <w:tcW w:type="dxa" w:w="3238"/>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4"/>
                <w:szCs w:val="24"/>
                <w:rtl/>
              </w:rPr>
              <w:t xml:space="preserve">رقم البيت</w:t>
            </w:r>
          </w:p>
        </w:tc>
      </w:tr>
      <w:tr>
        <w:trPr>
          <w:cantSplit/>
          <w:trHeight w:val="480" w:hRule="atLeast"/>
        </w:trPr>
        <w:tc>
          <w:tcPr>
            <w:tcW w:type="dxa" w:w="32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4"/>
                <w:szCs w:val="24"/>
                <w:rtl/>
              </w:rPr>
              <w:t xml:space="preserve">الغدر</w:t>
            </w:r>
          </w:p>
        </w:tc>
        <w:tc>
          <w:tcPr>
            <w:tcW w:type="dxa" w:w="32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p>
        </w:tc>
        <w:tc>
          <w:tcPr>
            <w:tcW w:type="dxa" w:w="32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p>
        </w:tc>
      </w:tr>
      <w:tr>
        <w:trPr>
          <w:cantSplit/>
          <w:trHeight w:val="480" w:hRule="atLeast"/>
        </w:trPr>
        <w:tc>
          <w:tcPr>
            <w:tcW w:type="dxa" w:w="32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4"/>
                <w:szCs w:val="24"/>
                <w:rtl/>
              </w:rPr>
              <w:t xml:space="preserve">شدة</w:t>
            </w:r>
          </w:p>
        </w:tc>
        <w:tc>
          <w:tcPr>
            <w:tcW w:type="dxa" w:w="32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p>
        </w:tc>
        <w:tc>
          <w:tcPr>
            <w:tcW w:type="dxa" w:w="32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p>
        </w:tc>
      </w:tr>
      <w:tr>
        <w:trPr>
          <w:cantSplit/>
          <w:trHeight w:val="480" w:hRule="atLeast"/>
        </w:trPr>
        <w:tc>
          <w:tcPr>
            <w:tcW w:type="dxa" w:w="32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4"/>
                <w:szCs w:val="24"/>
                <w:rtl/>
              </w:rPr>
              <w:t xml:space="preserve">لئيم</w:t>
            </w:r>
          </w:p>
        </w:tc>
        <w:tc>
          <w:tcPr>
            <w:tcW w:type="dxa" w:w="32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p>
        </w:tc>
        <w:tc>
          <w:tcPr>
            <w:tcW w:type="dxa" w:w="32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p>
        </w:tc>
      </w:tr>
      <w:tr>
        <w:trPr>
          <w:cantSplit/>
          <w:trHeight w:val="480" w:hRule="atLeast"/>
        </w:trPr>
        <w:tc>
          <w:tcPr>
            <w:tcW w:type="dxa" w:w="32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4"/>
                <w:szCs w:val="24"/>
                <w:rtl/>
              </w:rPr>
              <w:t xml:space="preserve">يبقى</w:t>
            </w:r>
          </w:p>
        </w:tc>
        <w:tc>
          <w:tcPr>
            <w:tcW w:type="dxa" w:w="32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p>
        </w:tc>
        <w:tc>
          <w:tcPr>
            <w:tcW w:type="dxa" w:w="32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p>
        </w:tc>
      </w:tr>
    </w:tbl>
    <w:p>
      <w:pPr>
        <w:pBdr>
          <w:top w:val="single" w:color="7F7F7F" w:sz="4" w:space="6"/>
          <w:left w:val="single" w:color="7F7F7F" w:sz="4" w:space="6"/>
          <w:bottom w:val="single" w:color="7F7F7F" w:sz="4" w:space="6"/>
          <w:right w:val="single" w:color="7F7F7F" w:sz="24" w:space="6"/>
        </w:pBdr>
        <w:shd w:fill="F2F2F2" w:color="auto" w:val="clear"/>
        <w:bidi/>
        <w:spacing w:after="160" w:before="120" w:line="312"/>
        <w:ind w:left="200" w:right="200"/>
        <w:jc w:val="center"/>
      </w:pPr>
      <w:r>
        <w:rPr>
          <w:rFonts w:ascii="Simplified Arabic" w:cs="Simplified Arabic" w:eastAsia="Simplified Arabic" w:hAnsi="Simplified Arabic"/>
          <w:b/>
          <w:bCs/>
          <w:sz w:val="26"/>
          <w:szCs w:val="26"/>
          <w:rtl/>
        </w:rPr>
        <w:t xml:space="preserve">العمود الثاني:</w:t>
      </w:r>
      <w:r>
        <w:rPr>
          <w:rFonts w:ascii="Simplified Arabic" w:cs="Simplified Arabic" w:eastAsia="Simplified Arabic" w:hAnsi="Simplified Arabic"/>
          <w:b w:val="false"/>
          <w:bCs w:val="false"/>
          <w:sz w:val="26"/>
          <w:szCs w:val="26"/>
          <w:rtl/>
        </w:rPr>
        <w:t xml:space="preserve"> كرام · المخازي · رخاء · ذهب · الوفاء</w:t>
      </w:r>
    </w:p>
    <w:p>
      <w:pPr>
        <w:keepNext/>
        <w:bidi/>
        <w:spacing w:after="50" w:before="110" w:line="300"/>
        <w:jc w:val="both"/>
      </w:pPr>
      <w:r>
        <w:rPr>
          <w:rFonts w:ascii="Simplified Arabic" w:cs="Simplified Arabic" w:eastAsia="Simplified Arabic" w:hAnsi="Simplified Arabic"/>
          <w:b/>
          <w:bCs/>
          <w:sz w:val="26"/>
          <w:szCs w:val="26"/>
          <w:rtl/>
        </w:rPr>
        <w:t xml:space="preserve">2. صنّفي كل زوج: تضاد، أو ترادف، أو نفي.</w:t>
      </w:r>
    </w:p>
    <w:tbl>
      <w:tblPr>
        <w:bidiVisual/>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4819"/>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4"/>
                <w:szCs w:val="24"/>
                <w:rtl/>
              </w:rPr>
              <w:t xml:space="preserve">الزوج</w:t>
            </w:r>
          </w:p>
        </w:tc>
        <w:tc>
          <w:tcPr>
            <w:tcW w:type="dxa" w:w="4819"/>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4"/>
                <w:szCs w:val="24"/>
                <w:rtl/>
              </w:rPr>
              <w:t xml:space="preserve">نوع العلاقة</w:t>
            </w:r>
          </w:p>
        </w:tc>
      </w:tr>
      <w:tr>
        <w:trPr>
          <w:cantSplit/>
          <w:trHeight w:val="440" w:hRule="atLeast"/>
        </w:trPr>
        <w:tc>
          <w:tcPr>
            <w:tcW w:type="dxa" w:w="4819"/>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4"/>
                <w:szCs w:val="24"/>
                <w:rtl/>
              </w:rPr>
              <w:t xml:space="preserve">الغدر / الوفاء</w:t>
            </w:r>
          </w:p>
        </w:tc>
        <w:tc>
          <w:tcPr>
            <w:tcW w:type="dxa" w:w="4819"/>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p>
        </w:tc>
      </w:tr>
      <w:tr>
        <w:trPr>
          <w:cantSplit/>
          <w:trHeight w:val="440" w:hRule="atLeast"/>
        </w:trPr>
        <w:tc>
          <w:tcPr>
            <w:tcW w:type="dxa" w:w="4819"/>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4"/>
                <w:szCs w:val="24"/>
                <w:rtl/>
              </w:rPr>
              <w:t xml:space="preserve">استحيا / لم تستحِ</w:t>
            </w:r>
          </w:p>
        </w:tc>
        <w:tc>
          <w:tcPr>
            <w:tcW w:type="dxa" w:w="4819"/>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p>
        </w:tc>
      </w:tr>
      <w:tr>
        <w:trPr>
          <w:cantSplit/>
          <w:trHeight w:val="440" w:hRule="atLeast"/>
        </w:trPr>
        <w:tc>
          <w:tcPr>
            <w:tcW w:type="dxa" w:w="4819"/>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4"/>
                <w:szCs w:val="24"/>
                <w:rtl/>
              </w:rPr>
              <w:t xml:space="preserve">المخازي / العيوب</w:t>
            </w:r>
          </w:p>
        </w:tc>
        <w:tc>
          <w:tcPr>
            <w:tcW w:type="dxa" w:w="4819"/>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p>
        </w:tc>
      </w:tr>
      <w:tr>
        <w:trPr>
          <w:cantSplit/>
          <w:trHeight w:val="440" w:hRule="atLeast"/>
        </w:trPr>
        <w:tc>
          <w:tcPr>
            <w:tcW w:type="dxa" w:w="4819"/>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4"/>
                <w:szCs w:val="24"/>
                <w:rtl/>
              </w:rPr>
              <w:t xml:space="preserve">شدة / رخاء</w:t>
            </w:r>
          </w:p>
        </w:tc>
        <w:tc>
          <w:tcPr>
            <w:tcW w:type="dxa" w:w="4819"/>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p>
        </w:tc>
      </w:tr>
      <w:tr>
        <w:trPr>
          <w:cantSplit/>
          <w:trHeight w:val="440" w:hRule="atLeast"/>
        </w:trPr>
        <w:tc>
          <w:tcPr>
            <w:tcW w:type="dxa" w:w="4819"/>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4"/>
                <w:szCs w:val="24"/>
                <w:rtl/>
              </w:rPr>
              <w:t xml:space="preserve">دنيئًا / لئيم</w:t>
            </w:r>
          </w:p>
        </w:tc>
        <w:tc>
          <w:tcPr>
            <w:tcW w:type="dxa" w:w="4819"/>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p>
        </w:tc>
      </w:tr>
    </w:tbl>
    <w:p>
      <w:pPr>
        <w:keepNext/>
        <w:bidi/>
        <w:spacing w:after="50" w:before="110" w:line="300"/>
        <w:jc w:val="both"/>
      </w:pPr>
      <w:r>
        <w:rPr>
          <w:rFonts w:ascii="Simplified Arabic" w:cs="Simplified Arabic" w:eastAsia="Simplified Arabic" w:hAnsi="Simplified Arabic"/>
          <w:b/>
          <w:bCs/>
          <w:sz w:val="26"/>
          <w:szCs w:val="26"/>
          <w:rtl/>
        </w:rPr>
        <w:t xml:space="preserve">3. في كل بيت زوج متضاد. ظلّلي الكلمتين، ثم اكتبيهما.</w:t>
      </w:r>
    </w:p>
    <w:p>
      <w:pPr>
        <w:bidi/>
        <w:spacing w:after="140" w:before="0" w:line="312"/>
        <w:jc w:val="both"/>
      </w:pPr>
      <w:r>
        <w:rPr>
          <w:rFonts w:ascii="Simplified Arabic" w:cs="Simplified Arabic" w:eastAsia="Simplified Arabic" w:hAnsi="Simplified Arabic"/>
          <w:b w:val="false"/>
          <w:bCs w:val="false"/>
          <w:sz w:val="26"/>
          <w:szCs w:val="26"/>
          <w:rtl/>
        </w:rPr>
        <w:t xml:space="preserve">البيت 2: «رأيتُ الحُرَّ يجتنبُ المخازي … ويحميهِ عن الغدرِ الوفاءُ»     ←   ............... / ...............</w:t>
      </w:r>
    </w:p>
    <w:p>
      <w:pPr>
        <w:bidi/>
        <w:spacing w:after="140" w:before="0" w:line="312"/>
        <w:jc w:val="both"/>
      </w:pPr>
      <w:r>
        <w:rPr>
          <w:rFonts w:ascii="Simplified Arabic" w:cs="Simplified Arabic" w:eastAsia="Simplified Arabic" w:hAnsi="Simplified Arabic"/>
          <w:b w:val="false"/>
          <w:bCs w:val="false"/>
          <w:sz w:val="26"/>
          <w:szCs w:val="26"/>
          <w:rtl/>
        </w:rPr>
        <w:t xml:space="preserve">البيت 3: «وما من شدّةٍ إلا سيأتي … لها من بعدِ شدّتِها رخاءُ»     ←   ............... / ...............</w:t>
      </w:r>
    </w:p>
    <w:p>
      <w:pPr>
        <w:bidi/>
        <w:spacing w:after="140" w:before="0" w:line="312"/>
        <w:jc w:val="both"/>
      </w:pPr>
      <w:r>
        <w:rPr>
          <w:rFonts w:ascii="Simplified Arabic" w:cs="Simplified Arabic" w:eastAsia="Simplified Arabic" w:hAnsi="Simplified Arabic"/>
          <w:b w:val="false"/>
          <w:bCs w:val="false"/>
          <w:sz w:val="26"/>
          <w:szCs w:val="26"/>
          <w:rtl/>
        </w:rPr>
        <w:t xml:space="preserve">البيت 9: «لئيمُ الفعلِ من قومٍ كرامٍ … له من بينهم أبدًا عُواءُ»     ←   ............... / ...............</w:t>
      </w:r>
    </w:p>
    <w:p>
      <w:pPr>
        <w:pageBreakBefore/>
        <w:shd w:fill="1F4E79" w:color="auto" w:val="clear"/>
        <w:bidi/>
        <w:spacing w:after="40"/>
        <w:jc w:val="center"/>
      </w:pPr>
      <w:r>
        <w:rPr>
          <w:rFonts w:ascii="Simplified Arabic" w:cs="Simplified Arabic" w:eastAsia="Simplified Arabic" w:hAnsi="Simplified Arabic"/>
          <w:b/>
          <w:bCs/>
          <w:color w:val="FFFFFF"/>
          <w:sz w:val="32"/>
          <w:szCs w:val="32"/>
          <w:rtl/>
        </w:rPr>
        <w:t xml:space="preserve">النشاط 3: الأضداد بيتًا بيتًا (تابع)</w:t>
      </w:r>
    </w:p>
    <w:p>
      <w:pPr>
        <w:bidi/>
        <w:spacing w:after="120"/>
        <w:jc w:val="center"/>
      </w:pPr>
      <w:r>
        <w:rPr>
          <w:rFonts w:ascii="Simplified Arabic" w:cs="Simplified Arabic" w:eastAsia="Simplified Arabic" w:hAnsi="Simplified Arabic"/>
          <w:color w:val="595959"/>
          <w:sz w:val="22"/>
          <w:szCs w:val="22"/>
          <w:rtl/>
        </w:rPr>
        <w:t xml:space="preserve">المستوى المستقل: للتحقق من الإتقان، دون مساعدة</w:t>
      </w:r>
    </w:p>
    <w:tbl>
      <w:tblPr>
        <w:bidiVisual/>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410"/>
        <w:gridCol w:w="2409"/>
      </w:tblGrid>
      <w:tr>
        <w:tc>
          <w:tcPr>
            <w:tcW w:type="dxa" w:w="4819"/>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اسم الطالبة أو رمزها: ..............................</w:t>
            </w:r>
          </w:p>
        </w:tc>
        <w:tc>
          <w:tcPr>
            <w:tcW w:type="dxa" w:w="241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الشعبة: ............</w:t>
            </w:r>
          </w:p>
        </w:tc>
        <w:tc>
          <w:tcPr>
            <w:tcW w:type="dxa" w:w="2409"/>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التاريخ: ....../....../......</w:t>
            </w:r>
          </w:p>
        </w:tc>
      </w:tr>
    </w:tbl>
    <w:p>
      <w:pPr>
        <w:bidi/>
        <w:spacing w:after="80"/>
      </w:pPr>
    </w:p>
    <w:p>
      <w:pPr>
        <w:keepNext/>
        <w:bidi/>
        <w:spacing w:after="50" w:before="110" w:line="300"/>
        <w:jc w:val="both"/>
      </w:pPr>
      <w:r>
        <w:rPr>
          <w:rFonts w:ascii="Simplified Arabic" w:cs="Simplified Arabic" w:eastAsia="Simplified Arabic" w:hAnsi="Simplified Arabic"/>
          <w:b/>
          <w:bCs/>
          <w:sz w:val="26"/>
          <w:szCs w:val="26"/>
          <w:rtl/>
        </w:rPr>
        <w:t xml:space="preserve">4. استخرجي ثلاثة أزواج متضادة من النص الآتي. انتبهي: في النص كلمتان مترادفتان لا تُعدّان ضدين.</w:t>
      </w:r>
    </w:p>
    <w:p>
      <w:pPr>
        <w:pBdr>
          <w:top w:val="single" w:color="B08D57" w:sz="4" w:space="6"/>
          <w:left w:val="single" w:color="B08D57" w:sz="4" w:space="6"/>
          <w:bottom w:val="single" w:color="B08D57" w:sz="4" w:space="6"/>
          <w:right w:val="single" w:color="B08D57" w:sz="24" w:space="6"/>
        </w:pBdr>
        <w:shd w:fill="F7F3EA" w:color="auto" w:val="clear"/>
        <w:bidi/>
        <w:spacing w:after="160" w:before="120" w:line="312"/>
        <w:ind w:left="200" w:right="200"/>
        <w:jc w:val="both"/>
      </w:pPr>
      <w:r>
        <w:rPr>
          <w:rFonts w:ascii="Simplified Arabic" w:cs="Simplified Arabic" w:eastAsia="Simplified Arabic" w:hAnsi="Simplified Arabic"/>
          <w:b w:val="false"/>
          <w:bCs w:val="false"/>
          <w:sz w:val="26"/>
          <w:szCs w:val="26"/>
          <w:rtl/>
        </w:rPr>
        <w:t xml:space="preserve">«ليس الغنيُّ مَن كثُر مالُه، ولكنّ الغنيَّ مَن قنعت نفسُه؛ فكم من فقيرٍ سعيدٍ، وكم من ثريٍّ شقيٍّ! وما دام المرءُ صادقًا مع نفسه فلن يضرَّه الكذّابون.»</w:t>
      </w:r>
    </w:p>
    <w:tbl>
      <w:tblPr>
        <w:bidiVisual/>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4419"/>
        <w:gridCol w:w="4419"/>
      </w:tblGrid>
      <w:tr>
        <w:trPr>
          <w:cantSplit/>
          <w:tblHeader/>
        </w:trPr>
        <w:tc>
          <w:tcPr>
            <w:tcW w:type="dxa" w:w="8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p>
        </w:tc>
        <w:tc>
          <w:tcPr>
            <w:tcW w:type="dxa" w:w="4419"/>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4"/>
                <w:szCs w:val="24"/>
                <w:rtl/>
              </w:rPr>
              <w:t xml:space="preserve">اللفظ</w:t>
            </w:r>
          </w:p>
        </w:tc>
        <w:tc>
          <w:tcPr>
            <w:tcW w:type="dxa" w:w="4419"/>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4"/>
                <w:szCs w:val="24"/>
                <w:rtl/>
              </w:rPr>
              <w:t xml:space="preserve">ضده</w:t>
            </w:r>
          </w:p>
        </w:tc>
      </w:tr>
      <w:tr>
        <w:trPr>
          <w:cantSplit/>
          <w:trHeight w:val="480" w:hRule="atLeast"/>
        </w:trPr>
        <w:tc>
          <w:tcPr>
            <w:tcW w:type="dxa" w:w="8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4"/>
                <w:szCs w:val="24"/>
                <w:rtl/>
              </w:rPr>
              <w:t xml:space="preserve">1</w:t>
            </w:r>
          </w:p>
        </w:tc>
        <w:tc>
          <w:tcPr>
            <w:tcW w:type="dxa" w:w="4419"/>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p>
        </w:tc>
        <w:tc>
          <w:tcPr>
            <w:tcW w:type="dxa" w:w="4419"/>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p>
        </w:tc>
      </w:tr>
      <w:tr>
        <w:trPr>
          <w:cantSplit/>
          <w:trHeight w:val="480" w:hRule="atLeast"/>
        </w:trPr>
        <w:tc>
          <w:tcPr>
            <w:tcW w:type="dxa" w:w="8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4"/>
                <w:szCs w:val="24"/>
                <w:rtl/>
              </w:rPr>
              <w:t xml:space="preserve">2</w:t>
            </w:r>
          </w:p>
        </w:tc>
        <w:tc>
          <w:tcPr>
            <w:tcW w:type="dxa" w:w="4419"/>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p>
        </w:tc>
        <w:tc>
          <w:tcPr>
            <w:tcW w:type="dxa" w:w="4419"/>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p>
        </w:tc>
      </w:tr>
      <w:tr>
        <w:trPr>
          <w:cantSplit/>
          <w:trHeight w:val="480" w:hRule="atLeast"/>
        </w:trPr>
        <w:tc>
          <w:tcPr>
            <w:tcW w:type="dxa" w:w="8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4"/>
                <w:szCs w:val="24"/>
                <w:rtl/>
              </w:rPr>
              <w:t xml:space="preserve">3</w:t>
            </w:r>
          </w:p>
        </w:tc>
        <w:tc>
          <w:tcPr>
            <w:tcW w:type="dxa" w:w="4419"/>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p>
        </w:tc>
        <w:tc>
          <w:tcPr>
            <w:tcW w:type="dxa" w:w="4419"/>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p>
        </w:tc>
      </w:tr>
    </w:tbl>
    <w:p>
      <w:pPr>
        <w:bidi/>
        <w:spacing w:after="140" w:before="100" w:line="312"/>
        <w:jc w:val="both"/>
      </w:pPr>
      <w:r>
        <w:rPr>
          <w:rFonts w:ascii="Simplified Arabic" w:cs="Simplified Arabic" w:eastAsia="Simplified Arabic" w:hAnsi="Simplified Arabic"/>
          <w:b w:val="false"/>
          <w:bCs w:val="false"/>
          <w:sz w:val="26"/>
          <w:szCs w:val="26"/>
          <w:rtl/>
        </w:rPr>
        <w:t xml:space="preserve">الكلمتان المترادفتان في النص: ............... و ...............</w:t>
      </w:r>
    </w:p>
    <w:p>
      <w:pPr>
        <w:keepNext/>
        <w:bidi/>
        <w:spacing w:after="50" w:before="110" w:line="300"/>
        <w:jc w:val="both"/>
      </w:pPr>
      <w:r>
        <w:rPr>
          <w:rFonts w:ascii="Simplified Arabic" w:cs="Simplified Arabic" w:eastAsia="Simplified Arabic" w:hAnsi="Simplified Arabic"/>
          <w:b/>
          <w:bCs/>
          <w:sz w:val="26"/>
          <w:szCs w:val="26"/>
          <w:rtl/>
        </w:rPr>
        <w:t xml:space="preserve">5. (تحدٍّ) في قصيدة أبي تمام زوج متضاد يقع في بيتين متتاليين لا في بيت واحد. ما هو؟ وما رقما البيتين؟</w:t>
      </w:r>
    </w:p>
    <w:p>
      <w:pPr>
        <w:pBdr>
          <w:bottom w:val="dotted" w:color="8C8C8C" w:sz="6" w:space="1"/>
        </w:pBdr>
        <w:bidi/>
        <w:spacing w:after="0" w:before="0" w:line="440" w:lineRule="exact"/>
      </w:pPr>
      <w:r>
        <w:rPr>
          <w:rFonts w:ascii="Simplified Arabic" w:cs="Simplified Arabic" w:eastAsia="Simplified Arabic" w:hAnsi="Simplified Arabic"/>
          <w:sz w:val="26"/>
          <w:szCs w:val="26"/>
        </w:rPr>
        <w:t xml:space="preserve"> </w:t>
      </w:r>
    </w:p>
    <w:p>
      <w:pPr>
        <w:pageBreakBefore/>
        <w:shd w:fill="1F4E79" w:color="auto" w:val="clear"/>
        <w:bidi/>
        <w:spacing w:after="40"/>
        <w:jc w:val="center"/>
      </w:pPr>
      <w:r>
        <w:rPr>
          <w:rFonts w:ascii="Simplified Arabic" w:cs="Simplified Arabic" w:eastAsia="Simplified Arabic" w:hAnsi="Simplified Arabic"/>
          <w:b/>
          <w:bCs/>
          <w:color w:val="FFFFFF"/>
          <w:sz w:val="32"/>
          <w:szCs w:val="32"/>
          <w:rtl/>
        </w:rPr>
        <w:t xml:space="preserve">النشاط 4: موقف وحكمة (نشاط جامع)</w:t>
      </w:r>
    </w:p>
    <w:p>
      <w:pPr>
        <w:bidi/>
        <w:spacing w:after="120"/>
        <w:jc w:val="center"/>
      </w:pPr>
      <w:r>
        <w:rPr>
          <w:rFonts w:ascii="Simplified Arabic" w:cs="Simplified Arabic" w:eastAsia="Simplified Arabic" w:hAnsi="Simplified Arabic"/>
          <w:color w:val="595959"/>
          <w:sz w:val="22"/>
          <w:szCs w:val="22"/>
          <w:rtl/>
        </w:rPr>
        <w:t xml:space="preserve">المهارات الأربع معًا · الزمن: 20 دقيقة تقريبًا</w:t>
      </w:r>
    </w:p>
    <w:tbl>
      <w:tblPr>
        <w:bidiVisual/>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410"/>
        <w:gridCol w:w="2409"/>
      </w:tblGrid>
      <w:tr>
        <w:tc>
          <w:tcPr>
            <w:tcW w:type="dxa" w:w="4819"/>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اسم الطالبة أو رمزها: ..............................</w:t>
            </w:r>
          </w:p>
        </w:tc>
        <w:tc>
          <w:tcPr>
            <w:tcW w:type="dxa" w:w="241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الشعبة: ............</w:t>
            </w:r>
          </w:p>
        </w:tc>
        <w:tc>
          <w:tcPr>
            <w:tcW w:type="dxa" w:w="2409"/>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التاريخ: ....../....../......</w:t>
            </w:r>
          </w:p>
        </w:tc>
      </w:tr>
    </w:tbl>
    <w:p>
      <w:pPr>
        <w:bidi/>
        <w:spacing w:after="80"/>
      </w:pPr>
    </w:p>
    <w:p>
      <w:pPr>
        <w:bidi/>
        <w:spacing w:after="140" w:before="0" w:line="312"/>
        <w:jc w:val="both"/>
      </w:pPr>
      <w:r>
        <w:rPr>
          <w:rFonts w:ascii="Simplified Arabic" w:cs="Simplified Arabic" w:eastAsia="Simplified Arabic" w:hAnsi="Simplified Arabic"/>
          <w:b/>
          <w:bCs/>
          <w:sz w:val="26"/>
          <w:szCs w:val="26"/>
          <w:rtl/>
        </w:rPr>
        <w:t xml:space="preserve">الهدف:</w:t>
      </w:r>
      <w:r>
        <w:rPr>
          <w:rFonts w:ascii="Simplified Arabic" w:cs="Simplified Arabic" w:eastAsia="Simplified Arabic" w:hAnsi="Simplified Arabic"/>
          <w:b w:val="false"/>
          <w:bCs w:val="false"/>
          <w:sz w:val="26"/>
          <w:szCs w:val="26"/>
          <w:rtl/>
        </w:rPr>
        <w:t xml:space="preserve"> أن أستخدم ما تعلمته من البيتين الأول والثامن في فهم موقف جديد، وأكتب نصيحة مناسبة، وأستخرج الأضداد.</w:t>
      </w:r>
    </w:p>
    <w:p>
      <w:pPr>
        <w:pBdr>
          <w:top w:val="single" w:color="B08D57" w:sz="4" w:space="6"/>
          <w:left w:val="single" w:color="B08D57" w:sz="4" w:space="6"/>
          <w:bottom w:val="single" w:color="B08D57" w:sz="4" w:space="6"/>
          <w:right w:val="single" w:color="B08D57" w:sz="24" w:space="6"/>
        </w:pBdr>
        <w:shd w:fill="F7F3EA" w:color="auto" w:val="clear"/>
        <w:bidi/>
        <w:spacing w:after="160" w:before="120" w:line="312"/>
        <w:ind w:left="200" w:right="200"/>
        <w:jc w:val="both"/>
      </w:pPr>
      <w:r>
        <w:rPr>
          <w:rFonts w:ascii="Simplified Arabic" w:cs="Simplified Arabic" w:eastAsia="Simplified Arabic" w:hAnsi="Simplified Arabic"/>
          <w:b w:val="false"/>
          <w:bCs w:val="false"/>
          <w:sz w:val="26"/>
          <w:szCs w:val="26"/>
          <w:rtl/>
        </w:rPr>
        <w:t xml:space="preserve">«في رحلة مدرسية بدأت بفرحٍ كبير، أخذت إحدى الطالبات تسخر من عاملة النظافة بصوت مرتفع، فضحكت بعض زميلاتها مجاراةً لها، وسكتت أخريات. ولمّا نبّهتها المشرفة قالت: "لا يهمّني رأي أحد، وسأفعل ما أريد". وانتهت الرحلة بحزنٍ وندمٍ عند كثيرات منهن.»</w:t>
      </w:r>
    </w:p>
    <w:p>
      <w:pPr>
        <w:bidi/>
        <w:spacing w:after="40" w:before="0" w:line="312"/>
        <w:jc w:val="center"/>
      </w:pPr>
      <w:r>
        <w:rPr>
          <w:rFonts w:ascii="Simplified Arabic" w:cs="Simplified Arabic" w:eastAsia="Simplified Arabic" w:hAnsi="Simplified Arabic"/>
          <w:b/>
          <w:bCs/>
          <w:sz w:val="26"/>
          <w:szCs w:val="26"/>
          <w:rtl/>
        </w:rPr>
        <w:t xml:space="preserve">البيت الأول:</w:t>
      </w:r>
      <w:r>
        <w:rPr>
          <w:rFonts w:ascii="Simplified Arabic" w:cs="Simplified Arabic" w:eastAsia="Simplified Arabic" w:hAnsi="Simplified Arabic"/>
          <w:b w:val="false"/>
          <w:bCs w:val="false"/>
          <w:sz w:val="26"/>
          <w:szCs w:val="26"/>
          <w:rtl/>
        </w:rPr>
        <w:t xml:space="preserve"> إذا جاريتَ في خُلُقٍ دنيئًا … فأنتَ ومَن تُجاريهِ سواءُ</w:t>
      </w:r>
    </w:p>
    <w:p>
      <w:pPr>
        <w:bidi/>
        <w:spacing w:after="140" w:before="0" w:line="312"/>
        <w:jc w:val="center"/>
      </w:pPr>
      <w:r>
        <w:rPr>
          <w:rFonts w:ascii="Simplified Arabic" w:cs="Simplified Arabic" w:eastAsia="Simplified Arabic" w:hAnsi="Simplified Arabic"/>
          <w:b/>
          <w:bCs/>
          <w:sz w:val="26"/>
          <w:szCs w:val="26"/>
          <w:rtl/>
        </w:rPr>
        <w:t xml:space="preserve">البيت الثامن:</w:t>
      </w:r>
      <w:r>
        <w:rPr>
          <w:rFonts w:ascii="Simplified Arabic" w:cs="Simplified Arabic" w:eastAsia="Simplified Arabic" w:hAnsi="Simplified Arabic"/>
          <w:b w:val="false"/>
          <w:bCs w:val="false"/>
          <w:sz w:val="26"/>
          <w:szCs w:val="26"/>
          <w:rtl/>
        </w:rPr>
        <w:t xml:space="preserve"> إذا لم تخشَ عاقبةَ الليالي … ولم تستحِ فافعل ما تشاءُ</w:t>
      </w:r>
    </w:p>
    <w:p>
      <w:pPr>
        <w:keepNext/>
        <w:bidi/>
        <w:spacing w:after="50" w:before="110" w:line="300"/>
        <w:jc w:val="both"/>
      </w:pPr>
      <w:r>
        <w:rPr>
          <w:rFonts w:ascii="Simplified Arabic" w:cs="Simplified Arabic" w:eastAsia="Simplified Arabic" w:hAnsi="Simplified Arabic"/>
          <w:b/>
          <w:bCs/>
          <w:sz w:val="26"/>
          <w:szCs w:val="26"/>
          <w:rtl/>
        </w:rPr>
        <w:t xml:space="preserve">1. أيّ البيتين يصف الزميلات اللواتي ضحكن مجاراةً لها؟ اشرحي في سطرين.</w:t>
      </w:r>
    </w:p>
    <w:p>
      <w:pPr>
        <w:pBdr>
          <w:bottom w:val="dotted" w:color="8C8C8C" w:sz="6" w:space="1"/>
        </w:pBdr>
        <w:bidi/>
        <w:spacing w:after="0" w:before="0" w:line="440" w:lineRule="exact"/>
      </w:pPr>
      <w:r>
        <w:rPr>
          <w:rFonts w:ascii="Simplified Arabic" w:cs="Simplified Arabic" w:eastAsia="Simplified Arabic" w:hAnsi="Simplified Arabic"/>
          <w:sz w:val="26"/>
          <w:szCs w:val="26"/>
        </w:rPr>
        <w:t xml:space="preserve"> </w:t>
      </w:r>
    </w:p>
    <w:p>
      <w:pPr>
        <w:pBdr>
          <w:bottom w:val="dotted" w:color="8C8C8C" w:sz="6" w:space="1"/>
        </w:pBdr>
        <w:bidi/>
        <w:spacing w:after="0" w:before="0" w:line="440" w:lineRule="exact"/>
      </w:pPr>
      <w:r>
        <w:rPr>
          <w:rFonts w:ascii="Simplified Arabic" w:cs="Simplified Arabic" w:eastAsia="Simplified Arabic" w:hAnsi="Simplified Arabic"/>
          <w:sz w:val="26"/>
          <w:szCs w:val="26"/>
        </w:rPr>
        <w:t xml:space="preserve"> </w:t>
      </w:r>
    </w:p>
    <w:p>
      <w:pPr>
        <w:keepNext/>
        <w:bidi/>
        <w:spacing w:after="50" w:before="110" w:line="300"/>
        <w:jc w:val="both"/>
      </w:pPr>
      <w:r>
        <w:rPr>
          <w:rFonts w:ascii="Simplified Arabic" w:cs="Simplified Arabic" w:eastAsia="Simplified Arabic" w:hAnsi="Simplified Arabic"/>
          <w:b/>
          <w:bCs/>
          <w:sz w:val="26"/>
          <w:szCs w:val="26"/>
          <w:rtl/>
        </w:rPr>
        <w:t xml:space="preserve">2. قالت الطالبة: «لا يهمّني رأي أحد، وسأفعل ما أريد». ما الخُلُق الذي فقدته بحسب البيت الثامن؟ ولو قالت لها المشرفة: «افعلي ما تشائين»، فما المقصود؟</w:t>
      </w:r>
    </w:p>
    <w:p>
      <w:pPr>
        <w:pBdr>
          <w:bottom w:val="dotted" w:color="8C8C8C" w:sz="6" w:space="1"/>
        </w:pBdr>
        <w:bidi/>
        <w:spacing w:after="0" w:before="0" w:line="440" w:lineRule="exact"/>
      </w:pPr>
      <w:r>
        <w:rPr>
          <w:rFonts w:ascii="Simplified Arabic" w:cs="Simplified Arabic" w:eastAsia="Simplified Arabic" w:hAnsi="Simplified Arabic"/>
          <w:sz w:val="26"/>
          <w:szCs w:val="26"/>
        </w:rPr>
        <w:t xml:space="preserve"> </w:t>
      </w:r>
    </w:p>
    <w:p>
      <w:pPr>
        <w:pBdr>
          <w:bottom w:val="dotted" w:color="8C8C8C" w:sz="6" w:space="1"/>
        </w:pBdr>
        <w:bidi/>
        <w:spacing w:after="0" w:before="0" w:line="440" w:lineRule="exact"/>
      </w:pPr>
      <w:r>
        <w:rPr>
          <w:rFonts w:ascii="Simplified Arabic" w:cs="Simplified Arabic" w:eastAsia="Simplified Arabic" w:hAnsi="Simplified Arabic"/>
          <w:sz w:val="26"/>
          <w:szCs w:val="26"/>
        </w:rPr>
        <w:t xml:space="preserve"> </w:t>
      </w:r>
    </w:p>
    <w:p>
      <w:pPr>
        <w:keepNext/>
        <w:bidi/>
        <w:spacing w:after="50" w:before="110" w:line="300"/>
        <w:jc w:val="both"/>
      </w:pPr>
      <w:r>
        <w:rPr>
          <w:rFonts w:ascii="Simplified Arabic" w:cs="Simplified Arabic" w:eastAsia="Simplified Arabic" w:hAnsi="Simplified Arabic"/>
          <w:b/>
          <w:bCs/>
          <w:sz w:val="26"/>
          <w:szCs w:val="26"/>
          <w:rtl/>
        </w:rPr>
        <w:t xml:space="preserve">3. اكتبي نصيحة قصيرة (ثلاثة أسطر) لصاحبة الموقف، توظفين فيها أحد البيتين توظيفًا مناسبًا.</w:t>
      </w:r>
    </w:p>
    <w:p>
      <w:pPr>
        <w:pBdr>
          <w:bottom w:val="dotted" w:color="8C8C8C" w:sz="6" w:space="1"/>
        </w:pBdr>
        <w:bidi/>
        <w:spacing w:after="0" w:before="0" w:line="440" w:lineRule="exact"/>
      </w:pPr>
      <w:r>
        <w:rPr>
          <w:rFonts w:ascii="Simplified Arabic" w:cs="Simplified Arabic" w:eastAsia="Simplified Arabic" w:hAnsi="Simplified Arabic"/>
          <w:sz w:val="26"/>
          <w:szCs w:val="26"/>
        </w:rPr>
        <w:t xml:space="preserve"> </w:t>
      </w:r>
    </w:p>
    <w:p>
      <w:pPr>
        <w:pBdr>
          <w:bottom w:val="dotted" w:color="8C8C8C" w:sz="6" w:space="1"/>
        </w:pBdr>
        <w:bidi/>
        <w:spacing w:after="0" w:before="0" w:line="440" w:lineRule="exact"/>
      </w:pPr>
      <w:r>
        <w:rPr>
          <w:rFonts w:ascii="Simplified Arabic" w:cs="Simplified Arabic" w:eastAsia="Simplified Arabic" w:hAnsi="Simplified Arabic"/>
          <w:sz w:val="26"/>
          <w:szCs w:val="26"/>
        </w:rPr>
        <w:t xml:space="preserve"> </w:t>
      </w:r>
    </w:p>
    <w:p>
      <w:pPr>
        <w:pBdr>
          <w:bottom w:val="dotted" w:color="8C8C8C" w:sz="6" w:space="1"/>
        </w:pBdr>
        <w:bidi/>
        <w:spacing w:after="0" w:before="0" w:line="440" w:lineRule="exact"/>
      </w:pPr>
      <w:r>
        <w:rPr>
          <w:rFonts w:ascii="Simplified Arabic" w:cs="Simplified Arabic" w:eastAsia="Simplified Arabic" w:hAnsi="Simplified Arabic"/>
          <w:sz w:val="26"/>
          <w:szCs w:val="26"/>
        </w:rPr>
        <w:t xml:space="preserve"> </w:t>
      </w:r>
    </w:p>
    <w:p>
      <w:pPr>
        <w:keepNext/>
        <w:bidi/>
        <w:spacing w:after="50" w:before="110" w:line="300"/>
        <w:jc w:val="both"/>
      </w:pPr>
      <w:r>
        <w:rPr>
          <w:rFonts w:ascii="Simplified Arabic" w:cs="Simplified Arabic" w:eastAsia="Simplified Arabic" w:hAnsi="Simplified Arabic"/>
          <w:b/>
          <w:bCs/>
          <w:sz w:val="26"/>
          <w:szCs w:val="26"/>
          <w:rtl/>
        </w:rPr>
        <w:t xml:space="preserve">4. استخرجي من نص الموقف زوجين متضادين، ثم اكتبي زوجًا متضادًا ثالثًا من قصيدة أبي تمام مع رقم بيته.</w:t>
      </w:r>
    </w:p>
    <w:tbl>
      <w:tblPr>
        <w:bidiVisual/>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000"/>
        <w:gridCol w:w="3000"/>
        <w:gridCol w:w="2938"/>
      </w:tblGrid>
      <w:tr>
        <w:trPr>
          <w:cantSplit/>
          <w:tblHeader/>
        </w:trPr>
        <w:tc>
          <w:tcPr>
            <w:tcW w:type="dxa" w:w="7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p>
        </w:tc>
        <w:tc>
          <w:tcPr>
            <w:tcW w:type="dxa" w:w="30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2"/>
                <w:szCs w:val="22"/>
                <w:rtl/>
              </w:rPr>
              <w:t xml:space="preserve">اللفظ</w:t>
            </w:r>
          </w:p>
        </w:tc>
        <w:tc>
          <w:tcPr>
            <w:tcW w:type="dxa" w:w="30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2"/>
                <w:szCs w:val="22"/>
                <w:rtl/>
              </w:rPr>
              <w:t xml:space="preserve">ضده</w:t>
            </w:r>
          </w:p>
        </w:tc>
        <w:tc>
          <w:tcPr>
            <w:tcW w:type="dxa" w:w="2938"/>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2"/>
                <w:szCs w:val="22"/>
                <w:rtl/>
              </w:rPr>
              <w:t xml:space="preserve">المصدر</w:t>
            </w:r>
          </w:p>
        </w:tc>
      </w:tr>
      <w:tr>
        <w:trPr>
          <w:cantSplit/>
          <w:trHeight w:val="460" w:hRule="atLeast"/>
        </w:trPr>
        <w:tc>
          <w:tcPr>
            <w:tcW w:type="dxa" w:w="7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1</w:t>
            </w:r>
          </w:p>
        </w:tc>
        <w:tc>
          <w:tcPr>
            <w:tcW w:type="dxa" w:w="30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p>
        </w:tc>
        <w:tc>
          <w:tcPr>
            <w:tcW w:type="dxa" w:w="30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p>
        </w:tc>
        <w:tc>
          <w:tcPr>
            <w:tcW w:type="dxa" w:w="29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نص الموقف</w:t>
            </w:r>
          </w:p>
        </w:tc>
      </w:tr>
      <w:tr>
        <w:trPr>
          <w:cantSplit/>
          <w:trHeight w:val="460" w:hRule="atLeast"/>
        </w:trPr>
        <w:tc>
          <w:tcPr>
            <w:tcW w:type="dxa" w:w="7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2</w:t>
            </w:r>
          </w:p>
        </w:tc>
        <w:tc>
          <w:tcPr>
            <w:tcW w:type="dxa" w:w="30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p>
        </w:tc>
        <w:tc>
          <w:tcPr>
            <w:tcW w:type="dxa" w:w="30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p>
        </w:tc>
        <w:tc>
          <w:tcPr>
            <w:tcW w:type="dxa" w:w="29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نص الموقف</w:t>
            </w:r>
          </w:p>
        </w:tc>
      </w:tr>
      <w:tr>
        <w:trPr>
          <w:cantSplit/>
          <w:trHeight w:val="460" w:hRule="atLeast"/>
        </w:trPr>
        <w:tc>
          <w:tcPr>
            <w:tcW w:type="dxa" w:w="7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3</w:t>
            </w:r>
          </w:p>
        </w:tc>
        <w:tc>
          <w:tcPr>
            <w:tcW w:type="dxa" w:w="30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p>
        </w:tc>
        <w:tc>
          <w:tcPr>
            <w:tcW w:type="dxa" w:w="30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p>
        </w:tc>
        <w:tc>
          <w:tcPr>
            <w:tcW w:type="dxa" w:w="29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2"/>
                <w:szCs w:val="22"/>
                <w:rtl/>
              </w:rPr>
              <w:t xml:space="preserve">القصيدة، البيت: ......</w:t>
            </w:r>
          </w:p>
        </w:tc>
      </w:tr>
    </w:tbl>
    <w:p>
      <w:pPr>
        <w:pageBreakBefore/>
        <w:pBdr>
          <w:top w:val="dashed" w:color="8C8C8C" w:sz="6" w:space="4"/>
        </w:pBdr>
        <w:bidi/>
        <w:spacing w:after="80"/>
        <w:jc w:val="center"/>
      </w:pPr>
      <w:r>
        <w:rPr>
          <w:rFonts w:ascii="Simplified Arabic" w:cs="Simplified Arabic" w:eastAsia="Simplified Arabic" w:hAnsi="Simplified Arabic"/>
          <w:color w:val="595959"/>
          <w:sz w:val="20"/>
          <w:szCs w:val="20"/>
          <w:rtl/>
        </w:rPr>
        <w:t xml:space="preserve">✂  بطاقة المساعدة (للمستوى الأساسي، تُقصّ وتُعطى عند الحاجة)</w:t>
      </w:r>
    </w:p>
    <w:p>
      <w:pPr>
        <w:pStyle w:val="ListParagraph"/>
        <w:numPr>
          <w:ilvl w:val="0"/>
          <w:numId w:val="2"/>
        </w:numPr>
        <w:bidi/>
        <w:spacing w:after="80" w:line="300"/>
        <w:jc w:val="both"/>
      </w:pPr>
      <w:r>
        <w:rPr>
          <w:rFonts w:ascii="Simplified Arabic" w:cs="Simplified Arabic" w:eastAsia="Simplified Arabic" w:hAnsi="Simplified Arabic"/>
          <w:b/>
          <w:bCs/>
          <w:sz w:val="26"/>
          <w:szCs w:val="26"/>
          <w:rtl/>
        </w:rPr>
        <w:t xml:space="preserve">1.</w:t>
      </w:r>
      <w:r>
        <w:rPr>
          <w:rFonts w:ascii="Simplified Arabic" w:cs="Simplified Arabic" w:eastAsia="Simplified Arabic" w:hAnsi="Simplified Arabic"/>
          <w:b w:val="false"/>
          <w:bCs w:val="false"/>
          <w:sz w:val="26"/>
          <w:szCs w:val="26"/>
          <w:rtl/>
        </w:rPr>
        <w:t xml:space="preserve"> البيت الذي يصف الزميلات هو البيت ...، لأن «جاريتَ» تعني ...، فصرن مثلها في ...</w:t>
      </w:r>
    </w:p>
    <w:p>
      <w:pPr>
        <w:pStyle w:val="ListParagraph"/>
        <w:numPr>
          <w:ilvl w:val="0"/>
          <w:numId w:val="2"/>
        </w:numPr>
        <w:bidi/>
        <w:spacing w:after="80" w:line="300"/>
        <w:jc w:val="both"/>
      </w:pPr>
      <w:r>
        <w:rPr>
          <w:rFonts w:ascii="Simplified Arabic" w:cs="Simplified Arabic" w:eastAsia="Simplified Arabic" w:hAnsi="Simplified Arabic"/>
          <w:b/>
          <w:bCs/>
          <w:sz w:val="26"/>
          <w:szCs w:val="26"/>
          <w:rtl/>
        </w:rPr>
        <w:t xml:space="preserve">2.</w:t>
      </w:r>
      <w:r>
        <w:rPr>
          <w:rFonts w:ascii="Simplified Arabic" w:cs="Simplified Arabic" w:eastAsia="Simplified Arabic" w:hAnsi="Simplified Arabic"/>
          <w:b w:val="false"/>
          <w:bCs w:val="false"/>
          <w:sz w:val="26"/>
          <w:szCs w:val="26"/>
          <w:rtl/>
        </w:rPr>
        <w:t xml:space="preserve"> الخُلُق المفقود هو ...، ودليله قولها: «...». والأمر «افعلي ما تشائين» ليس إذنًا، بل ...</w:t>
      </w:r>
    </w:p>
    <w:p>
      <w:pPr>
        <w:pStyle w:val="ListParagraph"/>
        <w:numPr>
          <w:ilvl w:val="0"/>
          <w:numId w:val="2"/>
        </w:numPr>
        <w:bidi/>
        <w:spacing w:after="80" w:line="300"/>
        <w:jc w:val="both"/>
      </w:pPr>
      <w:r>
        <w:rPr>
          <w:rFonts w:ascii="Simplified Arabic" w:cs="Simplified Arabic" w:eastAsia="Simplified Arabic" w:hAnsi="Simplified Arabic"/>
          <w:b/>
          <w:bCs/>
          <w:sz w:val="26"/>
          <w:szCs w:val="26"/>
          <w:rtl/>
        </w:rPr>
        <w:t xml:space="preserve">3.</w:t>
      </w:r>
      <w:r>
        <w:rPr>
          <w:rFonts w:ascii="Simplified Arabic" w:cs="Simplified Arabic" w:eastAsia="Simplified Arabic" w:hAnsi="Simplified Arabic"/>
          <w:b w:val="false"/>
          <w:bCs w:val="false"/>
          <w:sz w:val="26"/>
          <w:szCs w:val="26"/>
          <w:rtl/>
        </w:rPr>
        <w:t xml:space="preserve"> ابدئي هكذا: «يا أختي، يقول أبو تمام: (...)، فإذا ... فإن ...»</w:t>
      </w:r>
    </w:p>
    <w:p>
      <w:pPr>
        <w:pStyle w:val="ListParagraph"/>
        <w:numPr>
          <w:ilvl w:val="0"/>
          <w:numId w:val="2"/>
        </w:numPr>
        <w:bidi/>
        <w:spacing w:after="80" w:line="300"/>
        <w:jc w:val="both"/>
      </w:pPr>
      <w:r>
        <w:rPr>
          <w:rFonts w:ascii="Simplified Arabic" w:cs="Simplified Arabic" w:eastAsia="Simplified Arabic" w:hAnsi="Simplified Arabic"/>
          <w:b/>
          <w:bCs/>
          <w:sz w:val="26"/>
          <w:szCs w:val="26"/>
          <w:rtl/>
        </w:rPr>
        <w:t xml:space="preserve">4.</w:t>
      </w:r>
      <w:r>
        <w:rPr>
          <w:rFonts w:ascii="Simplified Arabic" w:cs="Simplified Arabic" w:eastAsia="Simplified Arabic" w:hAnsi="Simplified Arabic"/>
          <w:b w:val="false"/>
          <w:bCs w:val="false"/>
          <w:sz w:val="26"/>
          <w:szCs w:val="26"/>
          <w:rtl/>
        </w:rPr>
        <w:t xml:space="preserve"> ابحثي عن كلمة في أول الموقف وضدها في آخره.</w:t>
      </w:r>
    </w:p>
    <w:p>
      <w:pPr>
        <w:pageBreakBefore/>
        <w:shd w:fill="1F4E79" w:color="auto" w:val="clear"/>
        <w:bidi/>
        <w:spacing w:after="40"/>
        <w:jc w:val="center"/>
      </w:pPr>
      <w:r>
        <w:rPr>
          <w:rFonts w:ascii="Simplified Arabic" w:cs="Simplified Arabic" w:eastAsia="Simplified Arabic" w:hAnsi="Simplified Arabic"/>
          <w:b/>
          <w:bCs/>
          <w:color w:val="FFFFFF"/>
          <w:sz w:val="32"/>
          <w:szCs w:val="32"/>
          <w:rtl/>
        </w:rPr>
        <w:t xml:space="preserve">التقويم القبلي (التشخيصي)</w:t>
      </w:r>
    </w:p>
    <w:p>
      <w:pPr>
        <w:bidi/>
        <w:spacing w:after="120"/>
        <w:jc w:val="center"/>
      </w:pPr>
      <w:r>
        <w:rPr>
          <w:rFonts w:ascii="Simplified Arabic" w:cs="Simplified Arabic" w:eastAsia="Simplified Arabic" w:hAnsi="Simplified Arabic"/>
          <w:color w:val="595959"/>
          <w:sz w:val="22"/>
          <w:szCs w:val="22"/>
          <w:rtl/>
        </w:rPr>
        <w:t xml:space="preserve">الزمن: 15 دقيقة · الدرجة الكلية: 10</w:t>
      </w:r>
    </w:p>
    <w:tbl>
      <w:tblPr>
        <w:bidiVisual/>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410"/>
        <w:gridCol w:w="2409"/>
      </w:tblGrid>
      <w:tr>
        <w:tc>
          <w:tcPr>
            <w:tcW w:type="dxa" w:w="4819"/>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اسم الطالبة أو رمزها: ..............................</w:t>
            </w:r>
          </w:p>
        </w:tc>
        <w:tc>
          <w:tcPr>
            <w:tcW w:type="dxa" w:w="241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الشعبة: ............</w:t>
            </w:r>
          </w:p>
        </w:tc>
        <w:tc>
          <w:tcPr>
            <w:tcW w:type="dxa" w:w="2409"/>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التاريخ: ....../....../......</w:t>
            </w:r>
          </w:p>
        </w:tc>
      </w:tr>
    </w:tbl>
    <w:p>
      <w:pPr>
        <w:bidi/>
        <w:spacing w:after="80"/>
      </w:pPr>
    </w:p>
    <w:p>
      <w:pPr>
        <w:keepNext/>
        <w:bidi/>
        <w:spacing w:after="60" w:before="60"/>
      </w:pPr>
      <w:r>
        <w:rPr>
          <w:rFonts w:ascii="Simplified Arabic" w:cs="Simplified Arabic" w:eastAsia="Simplified Arabic" w:hAnsi="Simplified Arabic"/>
          <w:b/>
          <w:bCs/>
          <w:color w:val="2E75B6"/>
          <w:sz w:val="26"/>
          <w:szCs w:val="26"/>
          <w:rtl/>
        </w:rPr>
        <w:t xml:space="preserve">الجزء أ: تفسير المعنى (3 درجات)</w:t>
      </w:r>
    </w:p>
    <w:p>
      <w:pPr>
        <w:keepNext/>
        <w:shd w:fill="F7F3EA" w:color="auto" w:val="clear"/>
        <w:bidi/>
        <w:spacing w:after="60" w:before="40"/>
        <w:jc w:val="center"/>
      </w:pPr>
      <w:r>
        <w:rPr>
          <w:rFonts w:ascii="Simplified Arabic" w:cs="Simplified Arabic" w:eastAsia="Simplified Arabic" w:hAnsi="Simplified Arabic"/>
          <w:b/>
          <w:bCs/>
          <w:sz w:val="26"/>
          <w:szCs w:val="26"/>
          <w:rtl/>
        </w:rPr>
        <w:t xml:space="preserve">إذا جاريتَ في خُلُقٍ دنيئًا … فأنتَ ومَن تُجاريهِ سواءُ</w:t>
      </w:r>
    </w:p>
    <w:p>
      <w:pPr>
        <w:keepNext/>
        <w:bidi/>
        <w:spacing w:after="50" w:before="110" w:line="300"/>
        <w:jc w:val="both"/>
      </w:pPr>
      <w:r>
        <w:rPr>
          <w:rFonts w:ascii="Simplified Arabic" w:cs="Simplified Arabic" w:eastAsia="Simplified Arabic" w:hAnsi="Simplified Arabic"/>
          <w:b/>
          <w:bCs/>
          <w:sz w:val="26"/>
          <w:szCs w:val="26"/>
          <w:rtl/>
        </w:rPr>
        <w:t xml:space="preserve">1. معنى «جاريتَ» في البيت:</w:t>
      </w:r>
      <w:r>
        <w:rPr>
          <w:rFonts w:ascii="Simplified Arabic" w:cs="Simplified Arabic" w:eastAsia="Simplified Arabic" w:hAnsi="Simplified Arabic"/>
          <w:color w:val="595959"/>
          <w:sz w:val="22"/>
          <w:szCs w:val="22"/>
          <w:rtl/>
        </w:rPr>
        <w:t xml:space="preserve">   (درجة)</w:t>
      </w:r>
    </w:p>
    <w:p>
      <w:pPr>
        <w:bidi/>
        <w:spacing w:after="40" w:line="300"/>
        <w:ind w:left="500"/>
      </w:pPr>
      <w:r>
        <w:rPr>
          <w:rFonts w:ascii="Simplified Arabic" w:cs="Simplified Arabic" w:eastAsia="Simplified Arabic" w:hAnsi="Simplified Arabic"/>
          <w:b w:val="false"/>
          <w:bCs w:val="false"/>
          <w:sz w:val="26"/>
          <w:szCs w:val="26"/>
          <w:rtl/>
        </w:rPr>
        <w:t xml:space="preserve">أ. جاورتَ          ب. سايرتَ وشابهتَ          ج. سبقتَ</w:t>
      </w:r>
    </w:p>
    <w:p>
      <w:pPr>
        <w:keepNext/>
        <w:bidi/>
        <w:spacing w:after="50" w:before="110" w:line="300"/>
        <w:jc w:val="both"/>
      </w:pPr>
      <w:r>
        <w:rPr>
          <w:rFonts w:ascii="Simplified Arabic" w:cs="Simplified Arabic" w:eastAsia="Simplified Arabic" w:hAnsi="Simplified Arabic"/>
          <w:b/>
          <w:bCs/>
          <w:sz w:val="26"/>
          <w:szCs w:val="26"/>
          <w:rtl/>
        </w:rPr>
        <w:t xml:space="preserve">2. المعنى الأقرب للبيت:</w:t>
      </w:r>
      <w:r>
        <w:rPr>
          <w:rFonts w:ascii="Simplified Arabic" w:cs="Simplified Arabic" w:eastAsia="Simplified Arabic" w:hAnsi="Simplified Arabic"/>
          <w:color w:val="595959"/>
          <w:sz w:val="22"/>
          <w:szCs w:val="22"/>
          <w:rtl/>
        </w:rPr>
        <w:t xml:space="preserve">   (درجة)</w:t>
      </w:r>
    </w:p>
    <w:p>
      <w:pPr>
        <w:bidi/>
        <w:spacing w:after="40" w:line="300"/>
        <w:ind w:left="500"/>
      </w:pPr>
      <w:r>
        <w:rPr>
          <w:rFonts w:ascii="Simplified Arabic" w:cs="Simplified Arabic" w:eastAsia="Simplified Arabic" w:hAnsi="Simplified Arabic"/>
          <w:b w:val="false"/>
          <w:bCs w:val="false"/>
          <w:sz w:val="26"/>
          <w:szCs w:val="26"/>
          <w:rtl/>
        </w:rPr>
        <w:t xml:space="preserve">أ. من عاشر اللئيم تأذّى من أخلاقه.</w:t>
      </w:r>
    </w:p>
    <w:p>
      <w:pPr>
        <w:bidi/>
        <w:spacing w:after="40" w:line="300"/>
        <w:ind w:left="500"/>
      </w:pPr>
      <w:r>
        <w:rPr>
          <w:rFonts w:ascii="Simplified Arabic" w:cs="Simplified Arabic" w:eastAsia="Simplified Arabic" w:hAnsi="Simplified Arabic"/>
          <w:b w:val="false"/>
          <w:bCs w:val="false"/>
          <w:sz w:val="26"/>
          <w:szCs w:val="26"/>
          <w:rtl/>
        </w:rPr>
        <w:t xml:space="preserve">ب. من ساير اللئيم في خُلُقه الدنيء صار مثله في الدناءة.</w:t>
      </w:r>
    </w:p>
    <w:p>
      <w:pPr>
        <w:bidi/>
        <w:spacing w:after="40" w:line="300"/>
        <w:ind w:left="500"/>
      </w:pPr>
      <w:r>
        <w:rPr>
          <w:rFonts w:ascii="Simplified Arabic" w:cs="Simplified Arabic" w:eastAsia="Simplified Arabic" w:hAnsi="Simplified Arabic"/>
          <w:b w:val="false"/>
          <w:bCs w:val="false"/>
          <w:sz w:val="26"/>
          <w:szCs w:val="26"/>
          <w:rtl/>
        </w:rPr>
        <w:t xml:space="preserve">ج. من سبق غيره إلى الخلق الحسن علا قدره.</w:t>
      </w:r>
    </w:p>
    <w:p>
      <w:pPr>
        <w:keepNext/>
        <w:bidi/>
        <w:spacing w:after="50" w:before="110" w:line="300"/>
        <w:jc w:val="both"/>
      </w:pPr>
      <w:r>
        <w:rPr>
          <w:rFonts w:ascii="Simplified Arabic" w:cs="Simplified Arabic" w:eastAsia="Simplified Arabic" w:hAnsi="Simplified Arabic"/>
          <w:b/>
          <w:bCs/>
          <w:sz w:val="26"/>
          <w:szCs w:val="26"/>
          <w:rtl/>
        </w:rPr>
        <w:t xml:space="preserve">3. اكتبي كلمة من البيت تدل على صحة اختياركِ، واشرحي دلالتها.</w:t>
      </w:r>
      <w:r>
        <w:rPr>
          <w:rFonts w:ascii="Simplified Arabic" w:cs="Simplified Arabic" w:eastAsia="Simplified Arabic" w:hAnsi="Simplified Arabic"/>
          <w:color w:val="595959"/>
          <w:sz w:val="22"/>
          <w:szCs w:val="22"/>
          <w:rtl/>
        </w:rPr>
        <w:t xml:space="preserve">   (درجة)</w:t>
      </w:r>
    </w:p>
    <w:p>
      <w:pPr>
        <w:pBdr>
          <w:bottom w:val="dotted" w:color="8C8C8C" w:sz="6" w:space="1"/>
        </w:pBdr>
        <w:bidi/>
        <w:spacing w:after="0" w:before="0" w:line="440" w:lineRule="exact"/>
      </w:pPr>
      <w:r>
        <w:rPr>
          <w:rFonts w:ascii="Simplified Arabic" w:cs="Simplified Arabic" w:eastAsia="Simplified Arabic" w:hAnsi="Simplified Arabic"/>
          <w:sz w:val="26"/>
          <w:szCs w:val="26"/>
        </w:rPr>
        <w:t xml:space="preserve"> </w:t>
      </w:r>
    </w:p>
    <w:p>
      <w:pPr>
        <w:keepNext/>
        <w:bidi/>
        <w:spacing w:after="60" w:before="80"/>
      </w:pPr>
      <w:r>
        <w:rPr>
          <w:rFonts w:ascii="Simplified Arabic" w:cs="Simplified Arabic" w:eastAsia="Simplified Arabic" w:hAnsi="Simplified Arabic"/>
          <w:b/>
          <w:bCs/>
          <w:color w:val="2E75B6"/>
          <w:sz w:val="26"/>
          <w:szCs w:val="26"/>
          <w:rtl/>
        </w:rPr>
        <w:t xml:space="preserve">الجزء ب: القيمة وغرض الأمر (3 درجات)</w:t>
      </w:r>
    </w:p>
    <w:p>
      <w:pPr>
        <w:keepNext/>
        <w:shd w:fill="F7F3EA" w:color="auto" w:val="clear"/>
        <w:bidi/>
        <w:spacing w:after="60" w:before="40"/>
        <w:jc w:val="center"/>
      </w:pPr>
      <w:r>
        <w:rPr>
          <w:rFonts w:ascii="Simplified Arabic" w:cs="Simplified Arabic" w:eastAsia="Simplified Arabic" w:hAnsi="Simplified Arabic"/>
          <w:b/>
          <w:bCs/>
          <w:sz w:val="26"/>
          <w:szCs w:val="26"/>
          <w:rtl/>
        </w:rPr>
        <w:t xml:space="preserve">إِذا لَم تَخشَ عاقِبَةَ اللَيالي … وَلَم تَستَحْيِ فَافعَل ما تَشاءُ</w:t>
      </w:r>
    </w:p>
    <w:p>
      <w:pPr>
        <w:keepNext/>
        <w:bidi/>
        <w:spacing w:after="50" w:before="110" w:line="300"/>
        <w:jc w:val="both"/>
      </w:pPr>
      <w:r>
        <w:rPr>
          <w:rFonts w:ascii="Simplified Arabic" w:cs="Simplified Arabic" w:eastAsia="Simplified Arabic" w:hAnsi="Simplified Arabic"/>
          <w:b/>
          <w:bCs/>
          <w:sz w:val="26"/>
          <w:szCs w:val="26"/>
          <w:rtl/>
        </w:rPr>
        <w:t xml:space="preserve">1. ما الخُلُق الذي يدعو إليه الشاعر في البيت؟</w:t>
      </w:r>
      <w:r>
        <w:rPr>
          <w:rFonts w:ascii="Simplified Arabic" w:cs="Simplified Arabic" w:eastAsia="Simplified Arabic" w:hAnsi="Simplified Arabic"/>
          <w:color w:val="595959"/>
          <w:sz w:val="22"/>
          <w:szCs w:val="22"/>
          <w:rtl/>
        </w:rPr>
        <w:t xml:space="preserve">   (درجة)</w:t>
      </w:r>
    </w:p>
    <w:p>
      <w:pPr>
        <w:pBdr>
          <w:bottom w:val="dotted" w:color="8C8C8C" w:sz="6" w:space="1"/>
        </w:pBdr>
        <w:bidi/>
        <w:spacing w:after="0" w:before="0" w:line="440" w:lineRule="exact"/>
      </w:pPr>
      <w:r>
        <w:rPr>
          <w:rFonts w:ascii="Simplified Arabic" w:cs="Simplified Arabic" w:eastAsia="Simplified Arabic" w:hAnsi="Simplified Arabic"/>
          <w:sz w:val="26"/>
          <w:szCs w:val="26"/>
        </w:rPr>
        <w:t xml:space="preserve"> </w:t>
      </w:r>
    </w:p>
    <w:p>
      <w:pPr>
        <w:keepNext/>
        <w:bidi/>
        <w:spacing w:after="50" w:before="110" w:line="300"/>
        <w:jc w:val="both"/>
      </w:pPr>
      <w:r>
        <w:rPr>
          <w:rFonts w:ascii="Simplified Arabic" w:cs="Simplified Arabic" w:eastAsia="Simplified Arabic" w:hAnsi="Simplified Arabic"/>
          <w:b/>
          <w:bCs/>
          <w:sz w:val="26"/>
          <w:szCs w:val="26"/>
          <w:rtl/>
        </w:rPr>
        <w:t xml:space="preserve">2. المقصود بقوله «فافعل ما تشاء»:</w:t>
      </w:r>
      <w:r>
        <w:rPr>
          <w:rFonts w:ascii="Simplified Arabic" w:cs="Simplified Arabic" w:eastAsia="Simplified Arabic" w:hAnsi="Simplified Arabic"/>
          <w:color w:val="595959"/>
          <w:sz w:val="22"/>
          <w:szCs w:val="22"/>
          <w:rtl/>
        </w:rPr>
        <w:t xml:space="preserve">   (درجة)</w:t>
      </w:r>
    </w:p>
    <w:p>
      <w:pPr>
        <w:bidi/>
        <w:spacing w:after="40" w:line="300"/>
        <w:ind w:left="500"/>
      </w:pPr>
      <w:r>
        <w:rPr>
          <w:rFonts w:ascii="Simplified Arabic" w:cs="Simplified Arabic" w:eastAsia="Simplified Arabic" w:hAnsi="Simplified Arabic"/>
          <w:b w:val="false"/>
          <w:bCs w:val="false"/>
          <w:sz w:val="26"/>
          <w:szCs w:val="26"/>
          <w:rtl/>
        </w:rPr>
        <w:t xml:space="preserve">أ. إذن بفعل كل شيء.          ب. تهديد وتحذير من عاقبة الأفعال.          ج. دعوة إلى الحرية.</w:t>
      </w:r>
    </w:p>
    <w:p>
      <w:pPr>
        <w:keepNext/>
        <w:bidi/>
        <w:spacing w:after="50" w:before="110" w:line="300"/>
        <w:jc w:val="both"/>
      </w:pPr>
      <w:r>
        <w:rPr>
          <w:rFonts w:ascii="Simplified Arabic" w:cs="Simplified Arabic" w:eastAsia="Simplified Arabic" w:hAnsi="Simplified Arabic"/>
          <w:b/>
          <w:bCs/>
          <w:sz w:val="26"/>
          <w:szCs w:val="26"/>
          <w:rtl/>
        </w:rPr>
        <w:t xml:space="preserve">3. ما القرينة في البيت التي دلّتكِ على ذلك؟</w:t>
      </w:r>
      <w:r>
        <w:rPr>
          <w:rFonts w:ascii="Simplified Arabic" w:cs="Simplified Arabic" w:eastAsia="Simplified Arabic" w:hAnsi="Simplified Arabic"/>
          <w:color w:val="595959"/>
          <w:sz w:val="22"/>
          <w:szCs w:val="22"/>
          <w:rtl/>
        </w:rPr>
        <w:t xml:space="preserve">   (درجة)</w:t>
      </w:r>
    </w:p>
    <w:p>
      <w:pPr>
        <w:pBdr>
          <w:bottom w:val="dotted" w:color="8C8C8C" w:sz="6" w:space="1"/>
        </w:pBdr>
        <w:bidi/>
        <w:spacing w:after="0" w:before="0" w:line="440" w:lineRule="exact"/>
      </w:pPr>
      <w:r>
        <w:rPr>
          <w:rFonts w:ascii="Simplified Arabic" w:cs="Simplified Arabic" w:eastAsia="Simplified Arabic" w:hAnsi="Simplified Arabic"/>
          <w:sz w:val="26"/>
          <w:szCs w:val="26"/>
        </w:rPr>
        <w:t xml:space="preserve"> </w:t>
      </w:r>
    </w:p>
    <w:p>
      <w:pPr>
        <w:keepNext/>
        <w:bidi/>
        <w:spacing w:after="60" w:before="80"/>
      </w:pPr>
      <w:r>
        <w:rPr>
          <w:rFonts w:ascii="Simplified Arabic" w:cs="Simplified Arabic" w:eastAsia="Simplified Arabic" w:hAnsi="Simplified Arabic"/>
          <w:b/>
          <w:bCs/>
          <w:color w:val="2E75B6"/>
          <w:sz w:val="26"/>
          <w:szCs w:val="26"/>
          <w:rtl/>
        </w:rPr>
        <w:t xml:space="preserve">الجزء ج: توظيف البيت (درجتان)</w:t>
      </w:r>
    </w:p>
    <w:p>
      <w:pPr>
        <w:keepNext/>
        <w:bidi/>
        <w:spacing w:after="50" w:before="110" w:line="300"/>
        <w:jc w:val="both"/>
      </w:pPr>
      <w:r>
        <w:rPr>
          <w:rFonts w:ascii="Simplified Arabic" w:cs="Simplified Arabic" w:eastAsia="Simplified Arabic" w:hAnsi="Simplified Arabic"/>
          <w:b/>
          <w:bCs/>
          <w:sz w:val="26"/>
          <w:szCs w:val="26"/>
          <w:rtl/>
        </w:rPr>
        <w:t xml:space="preserve">1. ضعي (✓) أمام الموقف الذي يصلح للاستشهاد بالبيت الثامن، و(✗) أمام ما لا يصلح:</w:t>
      </w:r>
      <w:r>
        <w:rPr>
          <w:rFonts w:ascii="Simplified Arabic" w:cs="Simplified Arabic" w:eastAsia="Simplified Arabic" w:hAnsi="Simplified Arabic"/>
          <w:color w:val="595959"/>
          <w:sz w:val="22"/>
          <w:szCs w:val="22"/>
          <w:rtl/>
        </w:rPr>
        <w:t xml:space="preserve">   (درجة)</w:t>
      </w:r>
    </w:p>
    <w:p>
      <w:pPr>
        <w:bidi/>
        <w:spacing w:after="40" w:line="300"/>
        <w:ind w:left="500"/>
      </w:pPr>
      <w:r>
        <w:rPr>
          <w:rFonts w:ascii="Simplified Arabic" w:cs="Simplified Arabic" w:eastAsia="Simplified Arabic" w:hAnsi="Simplified Arabic"/>
          <w:b w:val="false"/>
          <w:bCs w:val="false"/>
          <w:sz w:val="26"/>
          <w:szCs w:val="26"/>
          <w:rtl/>
        </w:rPr>
        <w:t xml:space="preserve">(   ) أ. طالبة تغش في الاختبار علنًا وتقول: «لن يكشفني أحد».</w:t>
      </w:r>
    </w:p>
    <w:p>
      <w:pPr>
        <w:bidi/>
        <w:spacing w:after="40" w:line="300"/>
        <w:ind w:left="500"/>
      </w:pPr>
      <w:r>
        <w:rPr>
          <w:rFonts w:ascii="Simplified Arabic" w:cs="Simplified Arabic" w:eastAsia="Simplified Arabic" w:hAnsi="Simplified Arabic"/>
          <w:b w:val="false"/>
          <w:bCs w:val="false"/>
          <w:sz w:val="26"/>
          <w:szCs w:val="26"/>
          <w:rtl/>
        </w:rPr>
        <w:t xml:space="preserve">(   ) ب. طالبة تعتذر لمعلمتها عن تأخير واجبها.</w:t>
      </w:r>
    </w:p>
    <w:p>
      <w:pPr>
        <w:keepNext/>
        <w:bidi/>
        <w:spacing w:after="50" w:before="110" w:line="300"/>
        <w:jc w:val="both"/>
      </w:pPr>
      <w:r>
        <w:rPr>
          <w:rFonts w:ascii="Simplified Arabic" w:cs="Simplified Arabic" w:eastAsia="Simplified Arabic" w:hAnsi="Simplified Arabic"/>
          <w:b/>
          <w:bCs/>
          <w:sz w:val="26"/>
          <w:szCs w:val="26"/>
          <w:rtl/>
        </w:rPr>
        <w:t xml:space="preserve">2. اكتبي موقفًا قصيرًا من الحياة المدرسية يصلح للاستشهاد بالبيت الثامن.</w:t>
      </w:r>
      <w:r>
        <w:rPr>
          <w:rFonts w:ascii="Simplified Arabic" w:cs="Simplified Arabic" w:eastAsia="Simplified Arabic" w:hAnsi="Simplified Arabic"/>
          <w:color w:val="595959"/>
          <w:sz w:val="22"/>
          <w:szCs w:val="22"/>
          <w:rtl/>
        </w:rPr>
        <w:t xml:space="preserve">   (درجة)</w:t>
      </w:r>
    </w:p>
    <w:p>
      <w:pPr>
        <w:pBdr>
          <w:bottom w:val="dotted" w:color="8C8C8C" w:sz="6" w:space="1"/>
        </w:pBdr>
        <w:bidi/>
        <w:spacing w:after="0" w:before="0" w:line="440" w:lineRule="exact"/>
      </w:pPr>
      <w:r>
        <w:rPr>
          <w:rFonts w:ascii="Simplified Arabic" w:cs="Simplified Arabic" w:eastAsia="Simplified Arabic" w:hAnsi="Simplified Arabic"/>
          <w:sz w:val="26"/>
          <w:szCs w:val="26"/>
        </w:rPr>
        <w:t xml:space="preserve"> </w:t>
      </w:r>
    </w:p>
    <w:p>
      <w:pPr>
        <w:pBdr>
          <w:bottom w:val="dotted" w:color="8C8C8C" w:sz="6" w:space="1"/>
        </w:pBdr>
        <w:bidi/>
        <w:spacing w:after="0" w:before="0" w:line="440" w:lineRule="exact"/>
      </w:pPr>
      <w:r>
        <w:rPr>
          <w:rFonts w:ascii="Simplified Arabic" w:cs="Simplified Arabic" w:eastAsia="Simplified Arabic" w:hAnsi="Simplified Arabic"/>
          <w:sz w:val="26"/>
          <w:szCs w:val="26"/>
        </w:rPr>
        <w:t xml:space="preserve"> </w:t>
      </w:r>
    </w:p>
    <w:p>
      <w:pPr>
        <w:keepNext/>
        <w:bidi/>
        <w:spacing w:after="60" w:before="80"/>
      </w:pPr>
      <w:r>
        <w:rPr>
          <w:rFonts w:ascii="Simplified Arabic" w:cs="Simplified Arabic" w:eastAsia="Simplified Arabic" w:hAnsi="Simplified Arabic"/>
          <w:b/>
          <w:bCs/>
          <w:color w:val="2E75B6"/>
          <w:sz w:val="26"/>
          <w:szCs w:val="26"/>
          <w:rtl/>
        </w:rPr>
        <w:t xml:space="preserve">الجزء د: الألفاظ المتضادة (درجتان)</w:t>
      </w:r>
    </w:p>
    <w:p>
      <w:pPr>
        <w:bidi/>
        <w:spacing w:after="60" w:before="0" w:line="312"/>
        <w:jc w:val="both"/>
      </w:pPr>
      <w:r>
        <w:rPr>
          <w:rFonts w:ascii="Simplified Arabic" w:cs="Simplified Arabic" w:eastAsia="Simplified Arabic" w:hAnsi="Simplified Arabic"/>
          <w:b w:val="false"/>
          <w:bCs w:val="false"/>
          <w:sz w:val="26"/>
          <w:szCs w:val="26"/>
          <w:rtl/>
        </w:rPr>
        <w:t xml:space="preserve">استخرجي زوجًا متضادًا من كل بيت:</w:t>
      </w:r>
    </w:p>
    <w:p>
      <w:pPr>
        <w:bidi/>
        <w:spacing w:after="60" w:before="0" w:line="312"/>
        <w:jc w:val="both"/>
      </w:pPr>
      <w:r>
        <w:rPr>
          <w:rFonts w:ascii="Simplified Arabic" w:cs="Simplified Arabic" w:eastAsia="Simplified Arabic" w:hAnsi="Simplified Arabic"/>
          <w:b w:val="false"/>
          <w:bCs w:val="false"/>
          <w:sz w:val="26"/>
          <w:szCs w:val="26"/>
          <w:rtl/>
        </w:rPr>
        <w:t xml:space="preserve">البيت 3: «وما من شدّةٍ إلا سيأتي … لها من بعدِ شدّتِها رخاءُ»     ←   ............... / ...............</w:t>
      </w:r>
    </w:p>
    <w:p>
      <w:pPr>
        <w:bidi/>
        <w:spacing w:after="140" w:before="0" w:line="312"/>
        <w:jc w:val="both"/>
      </w:pPr>
      <w:r>
        <w:rPr>
          <w:rFonts w:ascii="Simplified Arabic" w:cs="Simplified Arabic" w:eastAsia="Simplified Arabic" w:hAnsi="Simplified Arabic"/>
          <w:b w:val="false"/>
          <w:bCs w:val="false"/>
          <w:sz w:val="26"/>
          <w:szCs w:val="26"/>
          <w:rtl/>
        </w:rPr>
        <w:t xml:space="preserve">البيت 9: «لئيمُ الفعلِ من قومٍ كرامٍ … له من بينهم أبدًا عُواءُ»     ←   ............... / ...............</w:t>
      </w:r>
    </w:p>
    <w:p>
      <w:pPr>
        <w:pageBreakBefore/>
        <w:shd w:fill="1F4E79" w:color="auto" w:val="clear"/>
        <w:bidi/>
        <w:spacing w:after="40"/>
        <w:jc w:val="center"/>
      </w:pPr>
      <w:r>
        <w:rPr>
          <w:rFonts w:ascii="Simplified Arabic" w:cs="Simplified Arabic" w:eastAsia="Simplified Arabic" w:hAnsi="Simplified Arabic"/>
          <w:b/>
          <w:bCs/>
          <w:color w:val="FFFFFF"/>
          <w:sz w:val="32"/>
          <w:szCs w:val="32"/>
          <w:rtl/>
        </w:rPr>
        <w:t xml:space="preserve">التقويم البعدي</w:t>
      </w:r>
    </w:p>
    <w:p>
      <w:pPr>
        <w:bidi/>
        <w:spacing w:after="120"/>
        <w:jc w:val="center"/>
      </w:pPr>
      <w:r>
        <w:rPr>
          <w:rFonts w:ascii="Simplified Arabic" w:cs="Simplified Arabic" w:eastAsia="Simplified Arabic" w:hAnsi="Simplified Arabic"/>
          <w:color w:val="595959"/>
          <w:sz w:val="22"/>
          <w:szCs w:val="22"/>
          <w:rtl/>
        </w:rPr>
        <w:t xml:space="preserve">الزمن: 15 دقيقة · الدرجة الكلية: 10</w:t>
      </w:r>
    </w:p>
    <w:tbl>
      <w:tblPr>
        <w:bidiVisual/>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410"/>
        <w:gridCol w:w="2409"/>
      </w:tblGrid>
      <w:tr>
        <w:tc>
          <w:tcPr>
            <w:tcW w:type="dxa" w:w="4819"/>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اسم الطالبة أو رمزها: ..............................</w:t>
            </w:r>
          </w:p>
        </w:tc>
        <w:tc>
          <w:tcPr>
            <w:tcW w:type="dxa" w:w="241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الشعبة: ............</w:t>
            </w:r>
          </w:p>
        </w:tc>
        <w:tc>
          <w:tcPr>
            <w:tcW w:type="dxa" w:w="2409"/>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2"/>
                <w:szCs w:val="22"/>
                <w:rtl/>
              </w:rPr>
              <w:t xml:space="preserve">التاريخ: ....../....../......</w:t>
            </w:r>
          </w:p>
        </w:tc>
      </w:tr>
    </w:tbl>
    <w:p>
      <w:pPr>
        <w:bidi/>
        <w:spacing w:after="80"/>
      </w:pPr>
    </w:p>
    <w:p>
      <w:pPr>
        <w:keepNext/>
        <w:bidi/>
        <w:spacing w:after="60" w:before="60"/>
      </w:pPr>
      <w:r>
        <w:rPr>
          <w:rFonts w:ascii="Simplified Arabic" w:cs="Simplified Arabic" w:eastAsia="Simplified Arabic" w:hAnsi="Simplified Arabic"/>
          <w:b/>
          <w:bCs/>
          <w:color w:val="2E75B6"/>
          <w:sz w:val="26"/>
          <w:szCs w:val="26"/>
          <w:rtl/>
        </w:rPr>
        <w:t xml:space="preserve">الجزء أ: تفسير المعنى (3 درجات)</w:t>
      </w:r>
    </w:p>
    <w:p>
      <w:pPr>
        <w:keepNext/>
        <w:shd w:fill="F7F3EA" w:color="auto" w:val="clear"/>
        <w:bidi/>
        <w:spacing w:after="60" w:before="40"/>
        <w:jc w:val="center"/>
      </w:pPr>
      <w:r>
        <w:rPr>
          <w:rFonts w:ascii="Simplified Arabic" w:cs="Simplified Arabic" w:eastAsia="Simplified Arabic" w:hAnsi="Simplified Arabic"/>
          <w:b/>
          <w:bCs/>
          <w:sz w:val="26"/>
          <w:szCs w:val="26"/>
          <w:rtl/>
        </w:rPr>
        <w:t xml:space="preserve">إذا ما رأسُ أهلِ البيتِ ولّى … بدا لهمُ من الناسِ الجفاءُ</w:t>
      </w:r>
    </w:p>
    <w:p>
      <w:pPr>
        <w:keepNext/>
        <w:bidi/>
        <w:spacing w:after="50" w:before="110" w:line="300"/>
        <w:jc w:val="both"/>
      </w:pPr>
      <w:r>
        <w:rPr>
          <w:rFonts w:ascii="Simplified Arabic" w:cs="Simplified Arabic" w:eastAsia="Simplified Arabic" w:hAnsi="Simplified Arabic"/>
          <w:b/>
          <w:bCs/>
          <w:sz w:val="26"/>
          <w:szCs w:val="26"/>
          <w:rtl/>
        </w:rPr>
        <w:t xml:space="preserve">1. معنى «ولّى» في البيت:</w:t>
      </w:r>
      <w:r>
        <w:rPr>
          <w:rFonts w:ascii="Simplified Arabic" w:cs="Simplified Arabic" w:eastAsia="Simplified Arabic" w:hAnsi="Simplified Arabic"/>
          <w:color w:val="595959"/>
          <w:sz w:val="22"/>
          <w:szCs w:val="22"/>
          <w:rtl/>
        </w:rPr>
        <w:t xml:space="preserve">   (درجة)</w:t>
      </w:r>
    </w:p>
    <w:p>
      <w:pPr>
        <w:bidi/>
        <w:spacing w:after="40" w:line="300"/>
        <w:ind w:left="500"/>
      </w:pPr>
      <w:r>
        <w:rPr>
          <w:rFonts w:ascii="Simplified Arabic" w:cs="Simplified Arabic" w:eastAsia="Simplified Arabic" w:hAnsi="Simplified Arabic"/>
          <w:b w:val="false"/>
          <w:bCs w:val="false"/>
          <w:sz w:val="26"/>
          <w:szCs w:val="26"/>
          <w:rtl/>
        </w:rPr>
        <w:t xml:space="preserve">أ. تولّى الأمر          ب. ذهب ومضى          ج. اقترب</w:t>
      </w:r>
    </w:p>
    <w:p>
      <w:pPr>
        <w:keepNext/>
        <w:bidi/>
        <w:spacing w:after="50" w:before="110" w:line="300"/>
        <w:jc w:val="both"/>
      </w:pPr>
      <w:r>
        <w:rPr>
          <w:rFonts w:ascii="Simplified Arabic" w:cs="Simplified Arabic" w:eastAsia="Simplified Arabic" w:hAnsi="Simplified Arabic"/>
          <w:b/>
          <w:bCs/>
          <w:sz w:val="26"/>
          <w:szCs w:val="26"/>
          <w:rtl/>
        </w:rPr>
        <w:t xml:space="preserve">2. المعنى الأقرب للبيت:</w:t>
      </w:r>
      <w:r>
        <w:rPr>
          <w:rFonts w:ascii="Simplified Arabic" w:cs="Simplified Arabic" w:eastAsia="Simplified Arabic" w:hAnsi="Simplified Arabic"/>
          <w:color w:val="595959"/>
          <w:sz w:val="22"/>
          <w:szCs w:val="22"/>
          <w:rtl/>
        </w:rPr>
        <w:t xml:space="preserve">   (درجة)</w:t>
      </w:r>
    </w:p>
    <w:p>
      <w:pPr>
        <w:bidi/>
        <w:spacing w:after="40" w:line="300"/>
        <w:ind w:left="500"/>
      </w:pPr>
      <w:r>
        <w:rPr>
          <w:rFonts w:ascii="Simplified Arabic" w:cs="Simplified Arabic" w:eastAsia="Simplified Arabic" w:hAnsi="Simplified Arabic"/>
          <w:b w:val="false"/>
          <w:bCs w:val="false"/>
          <w:sz w:val="26"/>
          <w:szCs w:val="26"/>
          <w:rtl/>
        </w:rPr>
        <w:t xml:space="preserve">أ. إذا غاب كبير الأسرة أو مات، تغيّر الناس على أهله وجفوهم.</w:t>
      </w:r>
    </w:p>
    <w:p>
      <w:pPr>
        <w:bidi/>
        <w:spacing w:after="40" w:line="300"/>
        <w:ind w:left="500"/>
      </w:pPr>
      <w:r>
        <w:rPr>
          <w:rFonts w:ascii="Simplified Arabic" w:cs="Simplified Arabic" w:eastAsia="Simplified Arabic" w:hAnsi="Simplified Arabic"/>
          <w:b w:val="false"/>
          <w:bCs w:val="false"/>
          <w:sz w:val="26"/>
          <w:szCs w:val="26"/>
          <w:rtl/>
        </w:rPr>
        <w:t xml:space="preserve">ب. إذا تولّى كبير الأسرة أمرها، ابتعد عنها الناس.</w:t>
      </w:r>
    </w:p>
    <w:p>
      <w:pPr>
        <w:bidi/>
        <w:spacing w:after="40" w:line="300"/>
        <w:ind w:left="500"/>
      </w:pPr>
      <w:r>
        <w:rPr>
          <w:rFonts w:ascii="Simplified Arabic" w:cs="Simplified Arabic" w:eastAsia="Simplified Arabic" w:hAnsi="Simplified Arabic"/>
          <w:b w:val="false"/>
          <w:bCs w:val="false"/>
          <w:sz w:val="26"/>
          <w:szCs w:val="26"/>
          <w:rtl/>
        </w:rPr>
        <w:t xml:space="preserve">ج. إذا كبر أهل البيت، قلّ زوّارهم.</w:t>
      </w:r>
    </w:p>
    <w:p>
      <w:pPr>
        <w:keepNext/>
        <w:bidi/>
        <w:spacing w:after="50" w:before="110" w:line="300"/>
        <w:jc w:val="both"/>
      </w:pPr>
      <w:r>
        <w:rPr>
          <w:rFonts w:ascii="Simplified Arabic" w:cs="Simplified Arabic" w:eastAsia="Simplified Arabic" w:hAnsi="Simplified Arabic"/>
          <w:b/>
          <w:bCs/>
          <w:sz w:val="26"/>
          <w:szCs w:val="26"/>
          <w:rtl/>
        </w:rPr>
        <w:t xml:space="preserve">3. اكتبي كلمة من البيت تدل على صحة اختياركِ، واشرحي دلالتها.</w:t>
      </w:r>
      <w:r>
        <w:rPr>
          <w:rFonts w:ascii="Simplified Arabic" w:cs="Simplified Arabic" w:eastAsia="Simplified Arabic" w:hAnsi="Simplified Arabic"/>
          <w:color w:val="595959"/>
          <w:sz w:val="22"/>
          <w:szCs w:val="22"/>
          <w:rtl/>
        </w:rPr>
        <w:t xml:space="preserve">   (درجة)</w:t>
      </w:r>
    </w:p>
    <w:p>
      <w:pPr>
        <w:pBdr>
          <w:bottom w:val="dotted" w:color="8C8C8C" w:sz="6" w:space="1"/>
        </w:pBdr>
        <w:bidi/>
        <w:spacing w:after="0" w:before="0" w:line="440" w:lineRule="exact"/>
      </w:pPr>
      <w:r>
        <w:rPr>
          <w:rFonts w:ascii="Simplified Arabic" w:cs="Simplified Arabic" w:eastAsia="Simplified Arabic" w:hAnsi="Simplified Arabic"/>
          <w:sz w:val="26"/>
          <w:szCs w:val="26"/>
        </w:rPr>
        <w:t xml:space="preserve"> </w:t>
      </w:r>
    </w:p>
    <w:p>
      <w:pPr>
        <w:keepNext/>
        <w:bidi/>
        <w:spacing w:after="60" w:before="80"/>
      </w:pPr>
      <w:r>
        <w:rPr>
          <w:rFonts w:ascii="Simplified Arabic" w:cs="Simplified Arabic" w:eastAsia="Simplified Arabic" w:hAnsi="Simplified Arabic"/>
          <w:b/>
          <w:bCs/>
          <w:color w:val="2E75B6"/>
          <w:sz w:val="26"/>
          <w:szCs w:val="26"/>
          <w:rtl/>
        </w:rPr>
        <w:t xml:space="preserve">الجزء ب: القيمة وغرض الأمر (3 درجات)</w:t>
      </w:r>
    </w:p>
    <w:p>
      <w:pPr>
        <w:keepNext/>
        <w:shd w:fill="F7F3EA" w:color="auto" w:val="clear"/>
        <w:bidi/>
        <w:spacing w:after="60" w:before="40"/>
        <w:jc w:val="center"/>
      </w:pPr>
      <w:r>
        <w:rPr>
          <w:rFonts w:ascii="Simplified Arabic" w:cs="Simplified Arabic" w:eastAsia="Simplified Arabic" w:hAnsi="Simplified Arabic"/>
          <w:b/>
          <w:bCs/>
          <w:sz w:val="26"/>
          <w:szCs w:val="26"/>
          <w:rtl/>
        </w:rPr>
        <w:t xml:space="preserve">فلا واللهِ ما في العيشِ خيرٌ … ولا الدنيا إذا ذهبَ الحياءُ</w:t>
      </w:r>
    </w:p>
    <w:p>
      <w:pPr>
        <w:keepNext/>
        <w:bidi/>
        <w:spacing w:after="50" w:before="110" w:line="300"/>
        <w:jc w:val="both"/>
      </w:pPr>
      <w:r>
        <w:rPr>
          <w:rFonts w:ascii="Simplified Arabic" w:cs="Simplified Arabic" w:eastAsia="Simplified Arabic" w:hAnsi="Simplified Arabic"/>
          <w:b/>
          <w:bCs/>
          <w:sz w:val="26"/>
          <w:szCs w:val="26"/>
          <w:rtl/>
        </w:rPr>
        <w:t xml:space="preserve">1. ما الخُلُق الذي يمدحه الشاعر في هذا البيت؟</w:t>
      </w:r>
      <w:r>
        <w:rPr>
          <w:rFonts w:ascii="Simplified Arabic" w:cs="Simplified Arabic" w:eastAsia="Simplified Arabic" w:hAnsi="Simplified Arabic"/>
          <w:color w:val="595959"/>
          <w:sz w:val="22"/>
          <w:szCs w:val="22"/>
          <w:rtl/>
        </w:rPr>
        <w:t xml:space="preserve">   (درجة)</w:t>
      </w:r>
    </w:p>
    <w:p>
      <w:pPr>
        <w:pBdr>
          <w:bottom w:val="dotted" w:color="8C8C8C" w:sz="6" w:space="1"/>
        </w:pBdr>
        <w:bidi/>
        <w:spacing w:after="0" w:before="0" w:line="440" w:lineRule="exact"/>
      </w:pPr>
      <w:r>
        <w:rPr>
          <w:rFonts w:ascii="Simplified Arabic" w:cs="Simplified Arabic" w:eastAsia="Simplified Arabic" w:hAnsi="Simplified Arabic"/>
          <w:sz w:val="26"/>
          <w:szCs w:val="26"/>
        </w:rPr>
        <w:t xml:space="preserve"> </w:t>
      </w:r>
    </w:p>
    <w:p>
      <w:pPr>
        <w:keepNext/>
        <w:bidi/>
        <w:spacing w:after="50" w:before="110" w:line="300"/>
        <w:jc w:val="both"/>
      </w:pPr>
      <w:r>
        <w:rPr>
          <w:rFonts w:ascii="Simplified Arabic" w:cs="Simplified Arabic" w:eastAsia="Simplified Arabic" w:hAnsi="Simplified Arabic"/>
          <w:b/>
          <w:bCs/>
          <w:sz w:val="26"/>
          <w:szCs w:val="26"/>
          <w:rtl/>
        </w:rPr>
        <w:t xml:space="preserve">2. المقصود بالأمر في قوله تعالى: «اعْمَلُوا مَا شِئْتُمْ إِنَّهُ بِمَا تَعْمَلُونَ بَصِيرٌ» (فصلت: 40):</w:t>
      </w:r>
      <w:r>
        <w:rPr>
          <w:rFonts w:ascii="Simplified Arabic" w:cs="Simplified Arabic" w:eastAsia="Simplified Arabic" w:hAnsi="Simplified Arabic"/>
          <w:color w:val="595959"/>
          <w:sz w:val="22"/>
          <w:szCs w:val="22"/>
          <w:rtl/>
        </w:rPr>
        <w:t xml:space="preserve">   (درجة)</w:t>
      </w:r>
    </w:p>
    <w:p>
      <w:pPr>
        <w:bidi/>
        <w:spacing w:after="40" w:line="300"/>
        <w:ind w:left="500"/>
      </w:pPr>
      <w:r>
        <w:rPr>
          <w:rFonts w:ascii="Simplified Arabic" w:cs="Simplified Arabic" w:eastAsia="Simplified Arabic" w:hAnsi="Simplified Arabic"/>
          <w:b w:val="false"/>
          <w:bCs w:val="false"/>
          <w:sz w:val="26"/>
          <w:szCs w:val="26"/>
          <w:rtl/>
        </w:rPr>
        <w:t xml:space="preserve">أ. إباحة الأعمال كلها.          ب. تهديد ووعيد.          ج. نصح وإرشاد.</w:t>
      </w:r>
    </w:p>
    <w:p>
      <w:pPr>
        <w:keepNext/>
        <w:bidi/>
        <w:spacing w:after="50" w:before="110" w:line="300"/>
        <w:jc w:val="both"/>
      </w:pPr>
      <w:r>
        <w:rPr>
          <w:rFonts w:ascii="Simplified Arabic" w:cs="Simplified Arabic" w:eastAsia="Simplified Arabic" w:hAnsi="Simplified Arabic"/>
          <w:b/>
          <w:bCs/>
          <w:sz w:val="26"/>
          <w:szCs w:val="26"/>
          <w:rtl/>
        </w:rPr>
        <w:t xml:space="preserve">3. ما القرينة في الآية التي دلّتكِ على ذلك؟</w:t>
      </w:r>
      <w:r>
        <w:rPr>
          <w:rFonts w:ascii="Simplified Arabic" w:cs="Simplified Arabic" w:eastAsia="Simplified Arabic" w:hAnsi="Simplified Arabic"/>
          <w:color w:val="595959"/>
          <w:sz w:val="22"/>
          <w:szCs w:val="22"/>
          <w:rtl/>
        </w:rPr>
        <w:t xml:space="preserve">   (درجة)</w:t>
      </w:r>
    </w:p>
    <w:p>
      <w:pPr>
        <w:pBdr>
          <w:bottom w:val="dotted" w:color="8C8C8C" w:sz="6" w:space="1"/>
        </w:pBdr>
        <w:bidi/>
        <w:spacing w:after="0" w:before="0" w:line="440" w:lineRule="exact"/>
      </w:pPr>
      <w:r>
        <w:rPr>
          <w:rFonts w:ascii="Simplified Arabic" w:cs="Simplified Arabic" w:eastAsia="Simplified Arabic" w:hAnsi="Simplified Arabic"/>
          <w:sz w:val="26"/>
          <w:szCs w:val="26"/>
        </w:rPr>
        <w:t xml:space="preserve"> </w:t>
      </w:r>
    </w:p>
    <w:p>
      <w:pPr>
        <w:keepNext/>
        <w:bidi/>
        <w:spacing w:after="60" w:before="80"/>
      </w:pPr>
      <w:r>
        <w:rPr>
          <w:rFonts w:ascii="Simplified Arabic" w:cs="Simplified Arabic" w:eastAsia="Simplified Arabic" w:hAnsi="Simplified Arabic"/>
          <w:b/>
          <w:bCs/>
          <w:color w:val="2E75B6"/>
          <w:sz w:val="26"/>
          <w:szCs w:val="26"/>
          <w:rtl/>
        </w:rPr>
        <w:t xml:space="preserve">الجزء ج: توظيف البيت (درجتان)</w:t>
      </w:r>
    </w:p>
    <w:p>
      <w:pPr>
        <w:keepNext/>
        <w:bidi/>
        <w:spacing w:after="50" w:before="110" w:line="300"/>
        <w:jc w:val="both"/>
      </w:pPr>
      <w:r>
        <w:rPr>
          <w:rFonts w:ascii="Simplified Arabic" w:cs="Simplified Arabic" w:eastAsia="Simplified Arabic" w:hAnsi="Simplified Arabic"/>
          <w:b/>
          <w:bCs/>
          <w:sz w:val="26"/>
          <w:szCs w:val="26"/>
          <w:rtl/>
        </w:rPr>
        <w:t xml:space="preserve">1. ضعي (✓) أمام الموقف الذي يصلح للاستشهاد بالبيت الثامن، و(✗) أمام ما لا يصلح:</w:t>
      </w:r>
      <w:r>
        <w:rPr>
          <w:rFonts w:ascii="Simplified Arabic" w:cs="Simplified Arabic" w:eastAsia="Simplified Arabic" w:hAnsi="Simplified Arabic"/>
          <w:color w:val="595959"/>
          <w:sz w:val="22"/>
          <w:szCs w:val="22"/>
          <w:rtl/>
        </w:rPr>
        <w:t xml:space="preserve">   (درجة)</w:t>
      </w:r>
    </w:p>
    <w:p>
      <w:pPr>
        <w:bidi/>
        <w:spacing w:after="40" w:line="300"/>
        <w:ind w:left="500"/>
      </w:pPr>
      <w:r>
        <w:rPr>
          <w:rFonts w:ascii="Simplified Arabic" w:cs="Simplified Arabic" w:eastAsia="Simplified Arabic" w:hAnsi="Simplified Arabic"/>
          <w:b w:val="false"/>
          <w:bCs w:val="false"/>
          <w:sz w:val="26"/>
          <w:szCs w:val="26"/>
          <w:rtl/>
        </w:rPr>
        <w:t xml:space="preserve">(   ) أ. شاب يقود سيارته بسرعة كبيرة في حي سكني، ويسخر ممن ينصحه.</w:t>
      </w:r>
    </w:p>
    <w:p>
      <w:pPr>
        <w:bidi/>
        <w:spacing w:after="40" w:line="300"/>
        <w:ind w:left="500"/>
      </w:pPr>
      <w:r>
        <w:rPr>
          <w:rFonts w:ascii="Simplified Arabic" w:cs="Simplified Arabic" w:eastAsia="Simplified Arabic" w:hAnsi="Simplified Arabic"/>
          <w:b w:val="false"/>
          <w:bCs w:val="false"/>
          <w:sz w:val="26"/>
          <w:szCs w:val="26"/>
          <w:rtl/>
        </w:rPr>
        <w:t xml:space="preserve">(   ) ب. طالبة تشكر زميلتها على مساعدتها.</w:t>
      </w:r>
    </w:p>
    <w:p>
      <w:pPr>
        <w:keepNext/>
        <w:bidi/>
        <w:spacing w:after="50" w:before="110" w:line="300"/>
        <w:jc w:val="both"/>
      </w:pPr>
      <w:r>
        <w:rPr>
          <w:rFonts w:ascii="Simplified Arabic" w:cs="Simplified Arabic" w:eastAsia="Simplified Arabic" w:hAnsi="Simplified Arabic"/>
          <w:b/>
          <w:bCs/>
          <w:sz w:val="26"/>
          <w:szCs w:val="26"/>
          <w:rtl/>
        </w:rPr>
        <w:t xml:space="preserve">2. اكتبي موقفًا قصيرًا من الحياة الأسرية أو المجتمع يصلح للاستشهاد بالبيت.</w:t>
      </w:r>
      <w:r>
        <w:rPr>
          <w:rFonts w:ascii="Simplified Arabic" w:cs="Simplified Arabic" w:eastAsia="Simplified Arabic" w:hAnsi="Simplified Arabic"/>
          <w:color w:val="595959"/>
          <w:sz w:val="22"/>
          <w:szCs w:val="22"/>
          <w:rtl/>
        </w:rPr>
        <w:t xml:space="preserve">   (درجة)</w:t>
      </w:r>
    </w:p>
    <w:p>
      <w:pPr>
        <w:pBdr>
          <w:bottom w:val="dotted" w:color="8C8C8C" w:sz="6" w:space="1"/>
        </w:pBdr>
        <w:bidi/>
        <w:spacing w:after="0" w:before="0" w:line="440" w:lineRule="exact"/>
      </w:pPr>
      <w:r>
        <w:rPr>
          <w:rFonts w:ascii="Simplified Arabic" w:cs="Simplified Arabic" w:eastAsia="Simplified Arabic" w:hAnsi="Simplified Arabic"/>
          <w:sz w:val="26"/>
          <w:szCs w:val="26"/>
        </w:rPr>
        <w:t xml:space="preserve"> </w:t>
      </w:r>
    </w:p>
    <w:p>
      <w:pPr>
        <w:pBdr>
          <w:bottom w:val="dotted" w:color="8C8C8C" w:sz="6" w:space="1"/>
        </w:pBdr>
        <w:bidi/>
        <w:spacing w:after="0" w:before="0" w:line="440" w:lineRule="exact"/>
      </w:pPr>
      <w:r>
        <w:rPr>
          <w:rFonts w:ascii="Simplified Arabic" w:cs="Simplified Arabic" w:eastAsia="Simplified Arabic" w:hAnsi="Simplified Arabic"/>
          <w:sz w:val="26"/>
          <w:szCs w:val="26"/>
        </w:rPr>
        <w:t xml:space="preserve"> </w:t>
      </w:r>
    </w:p>
    <w:p>
      <w:pPr>
        <w:keepNext/>
        <w:bidi/>
        <w:spacing w:after="60" w:before="80"/>
      </w:pPr>
      <w:r>
        <w:rPr>
          <w:rFonts w:ascii="Simplified Arabic" w:cs="Simplified Arabic" w:eastAsia="Simplified Arabic" w:hAnsi="Simplified Arabic"/>
          <w:b/>
          <w:bCs/>
          <w:color w:val="2E75B6"/>
          <w:sz w:val="26"/>
          <w:szCs w:val="26"/>
          <w:rtl/>
        </w:rPr>
        <w:t xml:space="preserve">الجزء د: الألفاظ المتضادة (درجتان)</w:t>
      </w:r>
    </w:p>
    <w:p>
      <w:pPr>
        <w:bidi/>
        <w:spacing w:after="60" w:before="0" w:line="312"/>
        <w:jc w:val="both"/>
      </w:pPr>
      <w:r>
        <w:rPr>
          <w:rFonts w:ascii="Simplified Arabic" w:cs="Simplified Arabic" w:eastAsia="Simplified Arabic" w:hAnsi="Simplified Arabic"/>
          <w:b w:val="false"/>
          <w:bCs w:val="false"/>
          <w:sz w:val="26"/>
          <w:szCs w:val="26"/>
          <w:rtl/>
        </w:rPr>
        <w:t xml:space="preserve">استخرجي زوجين متضادين من العبارة الآتية:</w:t>
      </w:r>
    </w:p>
    <w:p>
      <w:pPr>
        <w:keepNext/>
        <w:shd w:fill="F7F3EA" w:color="auto" w:val="clear"/>
        <w:bidi/>
        <w:spacing w:after="60" w:before="40"/>
        <w:jc w:val="center"/>
      </w:pPr>
      <w:r>
        <w:rPr>
          <w:rFonts w:ascii="Simplified Arabic" w:cs="Simplified Arabic" w:eastAsia="Simplified Arabic" w:hAnsi="Simplified Arabic"/>
          <w:b/>
          <w:bCs/>
          <w:sz w:val="26"/>
          <w:szCs w:val="26"/>
          <w:rtl/>
        </w:rPr>
        <w:t xml:space="preserve">«يبقى ذكرُ الأوفياءِ بين الناس، ويزولُ ذكرُ الخائنين.»</w:t>
      </w:r>
    </w:p>
    <w:p>
      <w:pPr>
        <w:bidi/>
        <w:spacing w:after="140" w:before="0" w:line="312"/>
        <w:jc w:val="center"/>
      </w:pPr>
      <w:r>
        <w:rPr>
          <w:rFonts w:ascii="Simplified Arabic" w:cs="Simplified Arabic" w:eastAsia="Simplified Arabic" w:hAnsi="Simplified Arabic"/>
          <w:b w:val="false"/>
          <w:bCs w:val="false"/>
          <w:sz w:val="26"/>
          <w:szCs w:val="26"/>
          <w:rtl/>
        </w:rPr>
        <w:t xml:space="preserve">الزوج الأول: ............... / ...............          الزوج الثاني: ............... / ...............</w:t>
      </w:r>
    </w:p>
    <w:p>
      <w:pPr>
        <w:pStyle w:val="Heading1"/>
        <w:keepNext/>
        <w:pageBreakBefore/>
        <w:bidi/>
      </w:pPr>
      <w:r>
        <w:rPr>
          <w:rFonts w:ascii="Simplified Arabic" w:cs="Simplified Arabic" w:eastAsia="Simplified Arabic" w:hAnsi="Simplified Arabic"/>
          <w:b/>
          <w:bCs/>
          <w:rtl/>
        </w:rPr>
        <w:t xml:space="preserve">5. قياس التحسن والمتابعة</w:t>
      </w:r>
    </w:p>
    <w:p>
      <w:pPr>
        <w:bidi/>
        <w:spacing w:after="140" w:before="0" w:line="312"/>
        <w:jc w:val="both"/>
      </w:pPr>
      <w:r>
        <w:rPr>
          <w:rFonts w:ascii="Simplified Arabic" w:cs="Simplified Arabic" w:eastAsia="Simplified Arabic" w:hAnsi="Simplified Arabic"/>
          <w:b w:val="false"/>
          <w:bCs w:val="false"/>
          <w:sz w:val="26"/>
          <w:szCs w:val="26"/>
          <w:rtl/>
        </w:rPr>
        <w:t xml:space="preserve">التقويمان القبلي والبعدي متكافئان في المهارات وعدد البنود وتوزيع الدرجات، وأسئلتهما مختلفة. ويقيس البعدي انتقال المهارة إلى نص جديد، لأن البيتين 1 و8 دُرِّسا في الجلسات.</w:t>
      </w:r>
    </w:p>
    <w:tbl>
      <w:tblPr>
        <w:bidiVisual/>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900"/>
        <w:gridCol w:w="2400"/>
        <w:gridCol w:w="2400"/>
        <w:gridCol w:w="800"/>
        <w:gridCol w:w="2338"/>
      </w:tblGrid>
      <w:tr>
        <w:trPr>
          <w:cantSplit/>
          <w:tblHeader/>
        </w:trPr>
        <w:tc>
          <w:tcPr>
            <w:tcW w:type="dxa" w:w="8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0"/>
                <w:szCs w:val="20"/>
                <w:rtl/>
              </w:rPr>
              <w:t xml:space="preserve">الجزء</w:t>
            </w:r>
          </w:p>
        </w:tc>
        <w:tc>
          <w:tcPr>
            <w:tcW w:type="dxa" w:w="9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0"/>
                <w:szCs w:val="20"/>
                <w:rtl/>
              </w:rPr>
              <w:t xml:space="preserve">المهارة</w:t>
            </w:r>
          </w:p>
        </w:tc>
        <w:tc>
          <w:tcPr>
            <w:tcW w:type="dxa" w:w="24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0"/>
                <w:szCs w:val="20"/>
                <w:rtl/>
              </w:rPr>
              <w:t xml:space="preserve">القبلي</w:t>
            </w:r>
          </w:p>
        </w:tc>
        <w:tc>
          <w:tcPr>
            <w:tcW w:type="dxa" w:w="24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0"/>
                <w:szCs w:val="20"/>
                <w:rtl/>
              </w:rPr>
              <w:t xml:space="preserve">البعدي</w:t>
            </w:r>
          </w:p>
        </w:tc>
        <w:tc>
          <w:tcPr>
            <w:tcW w:type="dxa" w:w="8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0"/>
                <w:szCs w:val="20"/>
                <w:rtl/>
              </w:rPr>
              <w:t xml:space="preserve">الدرجة</w:t>
            </w:r>
          </w:p>
        </w:tc>
        <w:tc>
          <w:tcPr>
            <w:tcW w:type="dxa" w:w="2338"/>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0"/>
                <w:szCs w:val="20"/>
                <w:rtl/>
              </w:rPr>
              <w:t xml:space="preserve">وجه التكافؤ</w:t>
            </w:r>
          </w:p>
        </w:tc>
      </w:tr>
      <w:tr>
        <w:trPr>
          <w:cantSplit/>
        </w:trPr>
        <w:tc>
          <w:tcPr>
            <w:tcW w:type="dxa" w:w="8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0"/>
                <w:szCs w:val="20"/>
                <w:rtl/>
              </w:rPr>
              <w:t xml:space="preserve">أ</w:t>
            </w:r>
          </w:p>
        </w:tc>
        <w:tc>
          <w:tcPr>
            <w:tcW w:type="dxa" w:w="9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0"/>
                <w:szCs w:val="20"/>
                <w:rtl/>
              </w:rPr>
              <w:t xml:space="preserve">م1</w:t>
            </w:r>
          </w:p>
        </w:tc>
        <w:tc>
          <w:tcPr>
            <w:tcW w:type="dxa" w:w="24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0"/>
                <w:szCs w:val="20"/>
                <w:rtl/>
              </w:rPr>
              <w:t xml:space="preserve">البيت 1: معنى «جاريت» + المعنى الأقرب + تعليل</w:t>
            </w:r>
          </w:p>
        </w:tc>
        <w:tc>
          <w:tcPr>
            <w:tcW w:type="dxa" w:w="24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0"/>
                <w:szCs w:val="20"/>
                <w:rtl/>
              </w:rPr>
              <w:t xml:space="preserve">البيت 5: معنى «ولّى» + المعنى الأقرب + تعليل</w:t>
            </w:r>
          </w:p>
        </w:tc>
        <w:tc>
          <w:tcPr>
            <w:tcW w:type="dxa" w:w="8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0"/>
                <w:szCs w:val="20"/>
                <w:rtl/>
              </w:rPr>
              <w:t xml:space="preserve">3</w:t>
            </w:r>
          </w:p>
        </w:tc>
        <w:tc>
          <w:tcPr>
            <w:tcW w:type="dxa" w:w="23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0"/>
                <w:szCs w:val="20"/>
                <w:rtl/>
              </w:rPr>
              <w:t xml:space="preserve">بيت شرطي في الحالتين، وفي البدائل فخ لفظي مماثل (جاريت/جاورت، ولّى/تولّى)</w:t>
            </w:r>
          </w:p>
        </w:tc>
      </w:tr>
      <w:tr>
        <w:trPr>
          <w:cantSplit/>
        </w:trPr>
        <w:tc>
          <w:tcPr>
            <w:tcW w:type="dxa" w:w="8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0"/>
                <w:szCs w:val="20"/>
                <w:rtl/>
              </w:rPr>
              <w:t xml:space="preserve">ب</w:t>
            </w:r>
          </w:p>
        </w:tc>
        <w:tc>
          <w:tcPr>
            <w:tcW w:type="dxa" w:w="9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0"/>
                <w:szCs w:val="20"/>
                <w:rtl/>
              </w:rPr>
              <w:t xml:space="preserve">م2أ</w:t>
            </w:r>
          </w:p>
        </w:tc>
        <w:tc>
          <w:tcPr>
            <w:tcW w:type="dxa" w:w="24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0"/>
                <w:szCs w:val="20"/>
                <w:rtl/>
              </w:rPr>
              <w:t xml:space="preserve">البيت 8: الخُلُق + غرض «فافعل ما تشاء» + القرينة</w:t>
            </w:r>
          </w:p>
        </w:tc>
        <w:tc>
          <w:tcPr>
            <w:tcW w:type="dxa" w:w="24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0"/>
                <w:szCs w:val="20"/>
                <w:rtl/>
              </w:rPr>
              <w:t xml:space="preserve">البيت 7: الخُلُق + غرض «اعملوا ما شئتم» + القرينة</w:t>
            </w:r>
          </w:p>
        </w:tc>
        <w:tc>
          <w:tcPr>
            <w:tcW w:type="dxa" w:w="8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0"/>
                <w:szCs w:val="20"/>
                <w:rtl/>
              </w:rPr>
              <w:t xml:space="preserve">3</w:t>
            </w:r>
          </w:p>
        </w:tc>
        <w:tc>
          <w:tcPr>
            <w:tcW w:type="dxa" w:w="2338"/>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0"/>
                <w:szCs w:val="20"/>
                <w:rtl/>
              </w:rPr>
              <w:t xml:space="preserve">القيمة نفسها مستنتجة من أسلوب غير مباشر، وأمر خرج إلى التهديد مع قرينة صريحة</w:t>
            </w:r>
          </w:p>
        </w:tc>
      </w:tr>
      <w:tr>
        <w:trPr>
          <w:cantSplit/>
        </w:trPr>
        <w:tc>
          <w:tcPr>
            <w:tcW w:type="dxa" w:w="8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0"/>
                <w:szCs w:val="20"/>
                <w:rtl/>
              </w:rPr>
              <w:t xml:space="preserve">ج</w:t>
            </w:r>
          </w:p>
        </w:tc>
        <w:tc>
          <w:tcPr>
            <w:tcW w:type="dxa" w:w="9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0"/>
                <w:szCs w:val="20"/>
                <w:rtl/>
              </w:rPr>
              <w:t xml:space="preserve">م2ب</w:t>
            </w:r>
          </w:p>
        </w:tc>
        <w:tc>
          <w:tcPr>
            <w:tcW w:type="dxa" w:w="24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0"/>
                <w:szCs w:val="20"/>
                <w:rtl/>
              </w:rPr>
              <w:t xml:space="preserve">تصنيف موقفين + كتابة موقف مدرسي</w:t>
            </w:r>
          </w:p>
        </w:tc>
        <w:tc>
          <w:tcPr>
            <w:tcW w:type="dxa" w:w="24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0"/>
                <w:szCs w:val="20"/>
                <w:rtl/>
              </w:rPr>
              <w:t xml:space="preserve">تصنيف موقفين + كتابة موقف أسري أو مجتمعي</w:t>
            </w:r>
          </w:p>
        </w:tc>
        <w:tc>
          <w:tcPr>
            <w:tcW w:type="dxa" w:w="8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0"/>
                <w:szCs w:val="20"/>
                <w:rtl/>
              </w:rPr>
              <w:t xml:space="preserve">2</w:t>
            </w:r>
          </w:p>
        </w:tc>
        <w:tc>
          <w:tcPr>
            <w:tcW w:type="dxa" w:w="23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0"/>
                <w:szCs w:val="20"/>
                <w:rtl/>
              </w:rPr>
              <w:t xml:space="preserve">البنية والمعايير نفسها، بسياق مختلف</w:t>
            </w:r>
          </w:p>
        </w:tc>
      </w:tr>
      <w:tr>
        <w:trPr>
          <w:cantSplit/>
        </w:trPr>
        <w:tc>
          <w:tcPr>
            <w:tcW w:type="dxa" w:w="8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0"/>
                <w:szCs w:val="20"/>
                <w:rtl/>
              </w:rPr>
              <w:t xml:space="preserve">د</w:t>
            </w:r>
          </w:p>
        </w:tc>
        <w:tc>
          <w:tcPr>
            <w:tcW w:type="dxa" w:w="9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0"/>
                <w:szCs w:val="20"/>
                <w:rtl/>
              </w:rPr>
              <w:t xml:space="preserve">م3</w:t>
            </w:r>
          </w:p>
        </w:tc>
        <w:tc>
          <w:tcPr>
            <w:tcW w:type="dxa" w:w="24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0"/>
                <w:szCs w:val="20"/>
                <w:rtl/>
              </w:rPr>
              <w:t xml:space="preserve">زوجان من البيتين 3 و9</w:t>
            </w:r>
          </w:p>
        </w:tc>
        <w:tc>
          <w:tcPr>
            <w:tcW w:type="dxa" w:w="24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0"/>
                <w:szCs w:val="20"/>
                <w:rtl/>
              </w:rPr>
              <w:t xml:space="preserve">زوجان من عبارة جديدة</w:t>
            </w:r>
          </w:p>
        </w:tc>
        <w:tc>
          <w:tcPr>
            <w:tcW w:type="dxa" w:w="8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0"/>
                <w:szCs w:val="20"/>
                <w:rtl/>
              </w:rPr>
              <w:t xml:space="preserve">2</w:t>
            </w:r>
          </w:p>
        </w:tc>
        <w:tc>
          <w:tcPr>
            <w:tcW w:type="dxa" w:w="2338"/>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0"/>
                <w:szCs w:val="20"/>
                <w:rtl/>
              </w:rPr>
              <w:t xml:space="preserve">زوجان في كل منهما، أحدهما بصيغتين مختلفتين</w:t>
            </w:r>
          </w:p>
        </w:tc>
      </w:tr>
    </w:tbl>
    <w:p>
      <w:pPr>
        <w:bidi/>
        <w:spacing w:after="60"/>
      </w:pPr>
    </w:p>
    <w:p>
      <w:pPr>
        <w:keepNext/>
        <w:bidi/>
        <w:spacing w:after="60" w:before="140"/>
      </w:pPr>
      <w:r>
        <w:rPr>
          <w:rFonts w:ascii="Simplified Arabic" w:cs="Simplified Arabic" w:eastAsia="Simplified Arabic" w:hAnsi="Simplified Arabic"/>
          <w:b/>
          <w:bCs/>
          <w:color w:val="2E75B6"/>
          <w:sz w:val="26"/>
          <w:szCs w:val="26"/>
          <w:rtl/>
        </w:rPr>
        <w:t xml:space="preserve">معيار الإتقان المقترح</w:t>
      </w:r>
    </w:p>
    <w:p>
      <w:pPr>
        <w:pStyle w:val="ListParagraph"/>
        <w:numPr>
          <w:ilvl w:val="0"/>
          <w:numId w:val="2"/>
        </w:numPr>
        <w:bidi/>
        <w:spacing w:after="80" w:line="300"/>
        <w:jc w:val="both"/>
      </w:pPr>
      <w:r>
        <w:rPr>
          <w:rFonts w:ascii="Simplified Arabic" w:cs="Simplified Arabic" w:eastAsia="Simplified Arabic" w:hAnsi="Simplified Arabic"/>
          <w:b/>
          <w:bCs/>
          <w:sz w:val="26"/>
          <w:szCs w:val="26"/>
          <w:rtl/>
        </w:rPr>
        <w:t xml:space="preserve">لكل مهارة:</w:t>
      </w:r>
      <w:r>
        <w:rPr>
          <w:rFonts w:ascii="Simplified Arabic" w:cs="Simplified Arabic" w:eastAsia="Simplified Arabic" w:hAnsi="Simplified Arabic"/>
          <w:b w:val="false"/>
          <w:bCs w:val="false"/>
          <w:sz w:val="26"/>
          <w:szCs w:val="26"/>
          <w:rtl/>
        </w:rPr>
        <w:t xml:space="preserve"> م1: 2 من 3 · م2أ: 2 من 3 بشرط صحة بند غرض الأمر · م2ب: 1.5 من 2 · م3: 2 من 2.</w:t>
      </w:r>
    </w:p>
    <w:p>
      <w:pPr>
        <w:pStyle w:val="ListParagraph"/>
        <w:numPr>
          <w:ilvl w:val="0"/>
          <w:numId w:val="2"/>
        </w:numPr>
        <w:bidi/>
        <w:spacing w:after="80" w:line="300"/>
        <w:jc w:val="both"/>
      </w:pPr>
      <w:r>
        <w:rPr>
          <w:rFonts w:ascii="Simplified Arabic" w:cs="Simplified Arabic" w:eastAsia="Simplified Arabic" w:hAnsi="Simplified Arabic"/>
          <w:b/>
          <w:bCs/>
          <w:sz w:val="26"/>
          <w:szCs w:val="26"/>
          <w:rtl/>
        </w:rPr>
        <w:t xml:space="preserve">للطالبة:</w:t>
      </w:r>
      <w:r>
        <w:rPr>
          <w:rFonts w:ascii="Simplified Arabic" w:cs="Simplified Arabic" w:eastAsia="Simplified Arabic" w:hAnsi="Simplified Arabic"/>
          <w:b w:val="false"/>
          <w:bCs w:val="false"/>
          <w:sz w:val="26"/>
          <w:szCs w:val="26"/>
          <w:rtl/>
        </w:rPr>
        <w:t xml:space="preserve"> تُعدّ متقنة إذا بلغت حد الإتقان في كل مهارة استهدفتها الخطة لها. ويُفسَّر الفرق بين القبلي والبعدي مهارةً مهارة، لا بالمجموع وحده.</w:t>
      </w:r>
    </w:p>
    <w:p>
      <w:pPr>
        <w:pStyle w:val="ListParagraph"/>
        <w:numPr>
          <w:ilvl w:val="0"/>
          <w:numId w:val="2"/>
        </w:numPr>
        <w:bidi/>
        <w:spacing w:after="80" w:line="300"/>
        <w:jc w:val="both"/>
      </w:pPr>
      <w:r>
        <w:rPr>
          <w:rFonts w:ascii="Simplified Arabic" w:cs="Simplified Arabic" w:eastAsia="Simplified Arabic" w:hAnsi="Simplified Arabic"/>
          <w:b/>
          <w:bCs/>
          <w:sz w:val="26"/>
          <w:szCs w:val="26"/>
          <w:rtl/>
        </w:rPr>
        <w:t xml:space="preserve">للمجموعة:</w:t>
      </w:r>
      <w:r>
        <w:rPr>
          <w:rFonts w:ascii="Simplified Arabic" w:cs="Simplified Arabic" w:eastAsia="Simplified Arabic" w:hAnsi="Simplified Arabic"/>
          <w:b w:val="false"/>
          <w:bCs w:val="false"/>
          <w:sz w:val="26"/>
          <w:szCs w:val="26"/>
          <w:rtl/>
        </w:rPr>
        <w:t xml:space="preserve"> يُقترح أن تبلغ حد الإتقان 80% من الطالبات المستهدفات في كل مهارة؛ ويُحسب العدد بعد معرفة عدد المستهدفات.</w:t>
      </w:r>
    </w:p>
    <w:p>
      <w:pPr>
        <w:keepNext/>
        <w:bidi/>
        <w:spacing w:after="60" w:before="140"/>
      </w:pPr>
      <w:r>
        <w:rPr>
          <w:rFonts w:ascii="Simplified Arabic" w:cs="Simplified Arabic" w:eastAsia="Simplified Arabic" w:hAnsi="Simplified Arabic"/>
          <w:b/>
          <w:bCs/>
          <w:color w:val="2E75B6"/>
          <w:sz w:val="26"/>
          <w:szCs w:val="26"/>
          <w:rtl/>
        </w:rPr>
        <w:t xml:space="preserve">نموذج المتابعة</w:t>
      </w:r>
    </w:p>
    <w:p>
      <w:pPr>
        <w:bidi/>
        <w:spacing w:after="80" w:before="0" w:line="312"/>
        <w:jc w:val="both"/>
      </w:pPr>
      <w:r>
        <w:rPr>
          <w:rFonts w:ascii="Simplified Arabic" w:cs="Simplified Arabic" w:eastAsia="Simplified Arabic" w:hAnsi="Simplified Arabic"/>
          <w:b w:val="false"/>
          <w:bCs w:val="false"/>
          <w:sz w:val="26"/>
          <w:szCs w:val="26"/>
          <w:rtl/>
        </w:rPr>
        <w:t xml:space="preserve">يُملأ صف لكل طالبة في كل مهارة مستهدفة. ولا تُكتب النتيجة البعدية إلا بعد تطبيق التقويم البعدي.</w:t>
      </w:r>
    </w:p>
    <w:p>
      <w:pPr>
        <w:sectPr>
          <w:headerReference w:type="default" r:id="rId11"/>
          <w:footerReference w:type="default" r:id="rId12"/>
          <w:pgSz w:w="11906" w:h="16838" w:orient="portrait"/>
          <w:pgMar w:top="1134" w:right="1134" w:bottom="1134" w:left="1134" w:header="567" w:footer="567" w:gutter="0"/>
          <w:pgNumType/>
          <w:docGrid w:linePitch="360"/>
        </w:sectPr>
      </w:pPr>
    </w:p>
    <w:p>
      <w:pPr>
        <w:pStyle w:val="Heading2"/>
        <w:keepNext/>
        <w:bidi/>
      </w:pPr>
      <w:r>
        <w:rPr>
          <w:rFonts w:ascii="Simplified Arabic" w:cs="Simplified Arabic" w:eastAsia="Simplified Arabic" w:hAnsi="Simplified Arabic"/>
          <w:b/>
          <w:bCs/>
          <w:rtl/>
        </w:rPr>
        <w:t xml:space="preserve">نموذج متابعة الطالبات</w:t>
      </w:r>
    </w:p>
    <w:tbl>
      <w:tblPr>
        <w:bidiVisual/>
        <w:tblW w:type="dxa" w:w="1457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500"/>
        <w:gridCol w:w="1300"/>
        <w:gridCol w:w="3900"/>
        <w:gridCol w:w="1300"/>
        <w:gridCol w:w="4270"/>
      </w:tblGrid>
      <w:tr>
        <w:trPr>
          <w:cantSplit/>
          <w:tblHeader/>
        </w:trPr>
        <w:tc>
          <w:tcPr>
            <w:tcW w:type="dxa" w:w="23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0"/>
                <w:szCs w:val="20"/>
                <w:rtl/>
              </w:rPr>
              <w:t xml:space="preserve">اسم الطالبة أو رمزها</w:t>
            </w:r>
          </w:p>
        </w:tc>
        <w:tc>
          <w:tcPr>
            <w:tcW w:type="dxa" w:w="15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0"/>
                <w:szCs w:val="20"/>
                <w:rtl/>
              </w:rPr>
              <w:t xml:space="preserve">المهارة المستهدفة</w:t>
            </w:r>
          </w:p>
        </w:tc>
        <w:tc>
          <w:tcPr>
            <w:tcW w:type="dxa" w:w="13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0"/>
                <w:szCs w:val="20"/>
                <w:rtl/>
              </w:rPr>
              <w:t xml:space="preserve">النتيجة القبلية</w:t>
            </w:r>
          </w:p>
        </w:tc>
        <w:tc>
          <w:tcPr>
            <w:tcW w:type="dxa" w:w="39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0"/>
                <w:szCs w:val="20"/>
                <w:rtl/>
              </w:rPr>
              <w:t xml:space="preserve">الملاحظات أثناء العلاج</w:t>
            </w:r>
          </w:p>
        </w:tc>
        <w:tc>
          <w:tcPr>
            <w:tcW w:type="dxa" w:w="13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0"/>
                <w:szCs w:val="20"/>
                <w:rtl/>
              </w:rPr>
              <w:t xml:space="preserve">النتيجة البعدية</w:t>
            </w:r>
          </w:p>
        </w:tc>
        <w:tc>
          <w:tcPr>
            <w:tcW w:type="dxa" w:w="427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0"/>
                <w:szCs w:val="20"/>
                <w:rtl/>
              </w:rPr>
              <w:t xml:space="preserve">الخطوة التالية عند استمرار التعثر</w:t>
            </w:r>
          </w:p>
        </w:tc>
      </w:tr>
      <w:tr>
        <w:trPr>
          <w:cantSplit/>
          <w:trHeight w:val="620" w:hRule="atLeast"/>
        </w:trPr>
        <w:tc>
          <w:tcPr>
            <w:tcW w:type="dxa" w:w="2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5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39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427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r>
      <w:tr>
        <w:trPr>
          <w:cantSplit/>
          <w:trHeight w:val="620" w:hRule="atLeast"/>
        </w:trPr>
        <w:tc>
          <w:tcPr>
            <w:tcW w:type="dxa" w:w="2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5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39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427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r>
      <w:tr>
        <w:trPr>
          <w:cantSplit/>
          <w:trHeight w:val="620" w:hRule="atLeast"/>
        </w:trPr>
        <w:tc>
          <w:tcPr>
            <w:tcW w:type="dxa" w:w="2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5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39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427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r>
      <w:tr>
        <w:trPr>
          <w:cantSplit/>
          <w:trHeight w:val="620" w:hRule="atLeast"/>
        </w:trPr>
        <w:tc>
          <w:tcPr>
            <w:tcW w:type="dxa" w:w="2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5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39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427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r>
      <w:tr>
        <w:trPr>
          <w:cantSplit/>
          <w:trHeight w:val="620" w:hRule="atLeast"/>
        </w:trPr>
        <w:tc>
          <w:tcPr>
            <w:tcW w:type="dxa" w:w="2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5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39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427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r>
      <w:tr>
        <w:trPr>
          <w:cantSplit/>
          <w:trHeight w:val="620" w:hRule="atLeast"/>
        </w:trPr>
        <w:tc>
          <w:tcPr>
            <w:tcW w:type="dxa" w:w="2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5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39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427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r>
      <w:tr>
        <w:trPr>
          <w:cantSplit/>
          <w:trHeight w:val="620" w:hRule="atLeast"/>
        </w:trPr>
        <w:tc>
          <w:tcPr>
            <w:tcW w:type="dxa" w:w="2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5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39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427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r>
      <w:tr>
        <w:trPr>
          <w:cantSplit/>
          <w:trHeight w:val="620" w:hRule="atLeast"/>
        </w:trPr>
        <w:tc>
          <w:tcPr>
            <w:tcW w:type="dxa" w:w="2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5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39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13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c>
          <w:tcPr>
            <w:tcW w:type="dxa" w:w="427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p>
        </w:tc>
      </w:tr>
    </w:tbl>
    <w:p>
      <w:pPr>
        <w:bidi/>
        <w:spacing w:after="100"/>
      </w:pPr>
    </w:p>
    <w:p>
      <w:pPr>
        <w:keepNext/>
        <w:bidi/>
        <w:spacing w:after="60" w:before="140"/>
      </w:pPr>
      <w:r>
        <w:rPr>
          <w:rFonts w:ascii="Simplified Arabic" w:cs="Simplified Arabic" w:eastAsia="Simplified Arabic" w:hAnsi="Simplified Arabic"/>
          <w:b/>
          <w:bCs/>
          <w:color w:val="2E75B6"/>
          <w:sz w:val="26"/>
          <w:szCs w:val="26"/>
          <w:rtl/>
        </w:rPr>
        <w:t xml:space="preserve">خيارات للخطوة التالية عند استمرار التعثر</w:t>
      </w:r>
    </w:p>
    <w:p>
      <w:pPr>
        <w:pStyle w:val="ListParagraph"/>
        <w:numPr>
          <w:ilvl w:val="0"/>
          <w:numId w:val="2"/>
        </w:numPr>
        <w:bidi/>
        <w:spacing w:after="80" w:line="300"/>
        <w:jc w:val="both"/>
      </w:pPr>
      <w:r>
        <w:rPr>
          <w:rFonts w:ascii="Simplified Arabic" w:cs="Simplified Arabic" w:eastAsia="Simplified Arabic" w:hAnsi="Simplified Arabic"/>
          <w:b w:val="false"/>
          <w:bCs w:val="false"/>
          <w:sz w:val="26"/>
          <w:szCs w:val="26"/>
          <w:rtl/>
        </w:rPr>
        <w:t xml:space="preserve">جلسة فردية قصيرة (10 دقائق) تعيد النموذج على بيت آخر من القصيدة.</w:t>
      </w:r>
    </w:p>
    <w:p>
      <w:pPr>
        <w:pStyle w:val="ListParagraph"/>
        <w:numPr>
          <w:ilvl w:val="0"/>
          <w:numId w:val="2"/>
        </w:numPr>
        <w:bidi/>
        <w:spacing w:after="80" w:line="300"/>
        <w:jc w:val="both"/>
      </w:pPr>
      <w:r>
        <w:rPr>
          <w:rFonts w:ascii="Simplified Arabic" w:cs="Simplified Arabic" w:eastAsia="Simplified Arabic" w:hAnsi="Simplified Arabic"/>
          <w:b w:val="false"/>
          <w:bCs w:val="false"/>
          <w:sz w:val="26"/>
          <w:szCs w:val="26"/>
          <w:rtl/>
        </w:rPr>
        <w:t xml:space="preserve">شريكة تعلم أتقنت المهارة، مع بطاقة خطوات مكتوبة.</w:t>
      </w:r>
    </w:p>
    <w:p>
      <w:pPr>
        <w:pStyle w:val="ListParagraph"/>
        <w:numPr>
          <w:ilvl w:val="0"/>
          <w:numId w:val="2"/>
        </w:numPr>
        <w:bidi/>
        <w:spacing w:after="80" w:line="300"/>
        <w:jc w:val="both"/>
      </w:pPr>
      <w:r>
        <w:rPr>
          <w:rFonts w:ascii="Simplified Arabic" w:cs="Simplified Arabic" w:eastAsia="Simplified Arabic" w:hAnsi="Simplified Arabic"/>
          <w:b w:val="false"/>
          <w:bCs w:val="false"/>
          <w:sz w:val="26"/>
          <w:szCs w:val="26"/>
          <w:rtl/>
        </w:rPr>
        <w:t xml:space="preserve">تقليل الحمل: بند واحد في كل مرة، مع بنك كلمات، ثم سحب المساعدة تدريجيًا.</w:t>
      </w:r>
    </w:p>
    <w:p>
      <w:pPr>
        <w:pStyle w:val="ListParagraph"/>
        <w:numPr>
          <w:ilvl w:val="0"/>
          <w:numId w:val="2"/>
        </w:numPr>
        <w:bidi/>
        <w:spacing w:after="80" w:line="300"/>
        <w:jc w:val="both"/>
      </w:pPr>
      <w:r>
        <w:rPr>
          <w:rFonts w:ascii="Simplified Arabic" w:cs="Simplified Arabic" w:eastAsia="Simplified Arabic" w:hAnsi="Simplified Arabic"/>
          <w:b w:val="false"/>
          <w:bCs w:val="false"/>
          <w:sz w:val="26"/>
          <w:szCs w:val="26"/>
          <w:rtl/>
        </w:rPr>
        <w:t xml:space="preserve">مراجعة مهارات سابقة قد تؤثر في الأداء، مثل معاني المفردات أو أسلوب الشرط.</w:t>
      </w:r>
    </w:p>
    <w:p>
      <w:pPr>
        <w:pStyle w:val="ListParagraph"/>
        <w:numPr>
          <w:ilvl w:val="0"/>
          <w:numId w:val="2"/>
        </w:numPr>
        <w:bidi/>
        <w:spacing w:after="80" w:line="300"/>
        <w:jc w:val="both"/>
      </w:pPr>
      <w:r>
        <w:rPr>
          <w:rFonts w:ascii="Simplified Arabic" w:cs="Simplified Arabic" w:eastAsia="Simplified Arabic" w:hAnsi="Simplified Arabic"/>
          <w:b w:val="false"/>
          <w:bCs w:val="false"/>
          <w:sz w:val="26"/>
          <w:szCs w:val="26"/>
          <w:rtl/>
        </w:rPr>
        <w:t xml:space="preserve">التواصل مع الأخصائية الاجتماعية أو ولي الأمر إذا ظهرت أسباب غير تعليمية.</w:t>
      </w:r>
    </w:p>
    <w:p>
      <w:pPr>
        <w:sectPr>
          <w:headerReference w:type="default" r:id="rId13"/>
          <w:footerReference w:type="default" r:id="rId14"/>
          <w:pgSz w:w="16838" w:h="11906" w:orient="landscape"/>
          <w:pgMar w:top="1000" w:right="1134" w:bottom="1000" w:left="1134" w:header="500" w:footer="500" w:gutter="0"/>
          <w:pgNumType/>
          <w:docGrid w:linePitch="360"/>
        </w:sectPr>
      </w:pPr>
    </w:p>
    <w:p>
      <w:pPr>
        <w:pStyle w:val="Heading1"/>
        <w:keepNext/>
        <w:pageBreakBefore/>
        <w:bidi/>
      </w:pPr>
      <w:r>
        <w:rPr>
          <w:rFonts w:ascii="Simplified Arabic" w:cs="Simplified Arabic" w:eastAsia="Simplified Arabic" w:hAnsi="Simplified Arabic"/>
          <w:b/>
          <w:bCs/>
          <w:rtl/>
        </w:rPr>
        <w:t xml:space="preserve">6. ملحق المعلمة: الإجابات النموذجية ومعايير التصحيح</w:t>
      </w:r>
    </w:p>
    <w:p>
      <w:pPr>
        <w:pBdr>
          <w:top w:val="single" w:color="E8A33D" w:sz="4" w:space="6"/>
          <w:left w:val="single" w:color="E8A33D" w:sz="4" w:space="6"/>
          <w:bottom w:val="single" w:color="E8A33D" w:sz="4" w:space="6"/>
          <w:right w:val="single" w:color="E8A33D" w:sz="24" w:space="6"/>
        </w:pBdr>
        <w:shd w:fill="FDF1E1" w:color="auto" w:val="clear"/>
        <w:bidi/>
        <w:spacing w:after="160" w:before="120" w:line="312"/>
        <w:ind w:left="200" w:right="200"/>
        <w:jc w:val="center"/>
      </w:pPr>
      <w:r>
        <w:rPr>
          <w:rFonts w:ascii="Simplified Arabic" w:cs="Simplified Arabic" w:eastAsia="Simplified Arabic" w:hAnsi="Simplified Arabic"/>
          <w:b/>
          <w:bCs/>
          <w:sz w:val="26"/>
          <w:szCs w:val="26"/>
          <w:rtl/>
        </w:rPr>
        <w:t xml:space="preserve">هذا القسم للمعلمة فقط، ولا يُطبع مع أوراق الطالبات.</w:t>
      </w:r>
    </w:p>
    <w:p>
      <w:pPr>
        <w:pStyle w:val="Heading2"/>
        <w:keepNext/>
        <w:bidi/>
      </w:pPr>
      <w:r>
        <w:rPr>
          <w:rFonts w:ascii="Simplified Arabic" w:cs="Simplified Arabic" w:eastAsia="Simplified Arabic" w:hAnsi="Simplified Arabic"/>
          <w:b/>
          <w:bCs/>
          <w:rtl/>
        </w:rPr>
        <w:t xml:space="preserve">النشاط 1: تشريح البيت</w:t>
      </w:r>
    </w:p>
    <w:tbl>
      <w:tblPr>
        <w:bidiVisual/>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5238"/>
        <w:gridCol w:w="3600"/>
      </w:tblGrid>
      <w:tr>
        <w:trPr>
          <w:cantSplit/>
          <w:tblHeader/>
        </w:trPr>
        <w:tc>
          <w:tcPr>
            <w:tcW w:type="dxa" w:w="8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1"/>
                <w:szCs w:val="21"/>
                <w:rtl/>
              </w:rPr>
              <w:t xml:space="preserve">البند</w:t>
            </w:r>
          </w:p>
        </w:tc>
        <w:tc>
          <w:tcPr>
            <w:tcW w:type="dxa" w:w="5238"/>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1"/>
                <w:szCs w:val="21"/>
                <w:rtl/>
              </w:rPr>
              <w:t xml:space="preserve">الإجابة النموذجية</w:t>
            </w:r>
          </w:p>
        </w:tc>
        <w:tc>
          <w:tcPr>
            <w:tcW w:type="dxa" w:w="36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1"/>
                <w:szCs w:val="21"/>
                <w:rtl/>
              </w:rPr>
              <w:t xml:space="preserve">معيار التصحيح</w:t>
            </w:r>
          </w:p>
        </w:tc>
      </w:tr>
      <w:tr>
        <w:trPr>
          <w:cantSplit/>
        </w:trPr>
        <w:tc>
          <w:tcPr>
            <w:tcW w:type="dxa" w:w="8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1"/>
                <w:szCs w:val="21"/>
                <w:rtl/>
              </w:rPr>
              <w:t xml:space="preserve">1</w:t>
            </w:r>
          </w:p>
        </w:tc>
        <w:tc>
          <w:tcPr>
            <w:tcW w:type="dxa" w:w="52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جاريتَ: سايرتَ وفعلتَ مثل فعله · خُلُق: طبع وسلوك · دنيئًا: خسيس لئيم · سواء: متساويان</w:t>
            </w:r>
          </w:p>
        </w:tc>
        <w:tc>
          <w:tcPr>
            <w:tcW w:type="dxa" w:w="36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4 من 4؛ المفردتان الزائدتان في البنك فخّان</w:t>
            </w:r>
          </w:p>
        </w:tc>
      </w:tr>
      <w:tr>
        <w:trPr>
          <w:cantSplit/>
        </w:trPr>
        <w:tc>
          <w:tcPr>
            <w:tcW w:type="dxa" w:w="8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1"/>
                <w:szCs w:val="21"/>
                <w:rtl/>
              </w:rPr>
              <w:t xml:space="preserve">2</w:t>
            </w:r>
          </w:p>
        </w:tc>
        <w:tc>
          <w:tcPr>
            <w:tcW w:type="dxa" w:w="5238"/>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الشرط: إذا جاريتَ (سايرتَ) إنسانًا دنيئًا في خُلُقه. الجواب: فأنت وهو متساويان في الدناءة.</w:t>
            </w:r>
          </w:p>
        </w:tc>
        <w:tc>
          <w:tcPr>
            <w:tcW w:type="dxa" w:w="36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يُقبل أي لفظ مرادف لـ«سايرت» و«متساويان»</w:t>
            </w:r>
          </w:p>
        </w:tc>
      </w:tr>
      <w:tr>
        <w:trPr>
          <w:cantSplit/>
        </w:trPr>
        <w:tc>
          <w:tcPr>
            <w:tcW w:type="dxa" w:w="8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1"/>
                <w:szCs w:val="21"/>
                <w:rtl/>
              </w:rPr>
              <w:t xml:space="preserve">3</w:t>
            </w:r>
          </w:p>
        </w:tc>
        <w:tc>
          <w:tcPr>
            <w:tcW w:type="dxa" w:w="52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إذا سايرتَ اللئيمَ في خُلُقه الدنيء، صرتَ مثلَه في الدناءة.</w:t>
            </w:r>
          </w:p>
        </w:tc>
        <w:tc>
          <w:tcPr>
            <w:tcW w:type="dxa" w:w="36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العناصر الثلاثة حاضرة</w:t>
            </w:r>
          </w:p>
        </w:tc>
      </w:tr>
      <w:tr>
        <w:trPr>
          <w:cantSplit/>
        </w:trPr>
        <w:tc>
          <w:tcPr>
            <w:tcW w:type="dxa" w:w="8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1"/>
                <w:szCs w:val="21"/>
                <w:rtl/>
              </w:rPr>
              <w:t xml:space="preserve">4</w:t>
            </w:r>
          </w:p>
        </w:tc>
        <w:tc>
          <w:tcPr>
            <w:tcW w:type="dxa" w:w="5238"/>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(ب). يُستبعد (أ) لأن البيت عن المجاراة لا المجاورة والأذى، ويُستبعد (ج) لأن الخُلُق في البيت دنيء لا مكارم.</w:t>
            </w:r>
          </w:p>
        </w:tc>
        <w:tc>
          <w:tcPr>
            <w:tcW w:type="dxa" w:w="36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اختيار صحيح + تعليل واحد مقبول على الأقل</w:t>
            </w:r>
          </w:p>
        </w:tc>
      </w:tr>
      <w:tr>
        <w:trPr>
          <w:cantSplit/>
        </w:trPr>
        <w:tc>
          <w:tcPr>
            <w:tcW w:type="dxa" w:w="8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1"/>
                <w:szCs w:val="21"/>
                <w:rtl/>
              </w:rPr>
              <w:t xml:space="preserve">5</w:t>
            </w:r>
          </w:p>
        </w:tc>
        <w:tc>
          <w:tcPr>
            <w:tcW w:type="dxa" w:w="52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مثال: «من يقلّد صاحب السلوك السيئ في سوئه يصبح مثله».</w:t>
            </w:r>
          </w:p>
        </w:tc>
        <w:tc>
          <w:tcPr>
            <w:tcW w:type="dxa" w:w="36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متقن: المجاراة + السلوك السيئ + التساوي · قريب: عنصران · يحتاج دعمًا: عنصر واحد</w:t>
            </w:r>
          </w:p>
        </w:tc>
      </w:tr>
      <w:tr>
        <w:trPr>
          <w:cantSplit/>
        </w:trPr>
        <w:tc>
          <w:tcPr>
            <w:tcW w:type="dxa" w:w="8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1"/>
                <w:szCs w:val="21"/>
                <w:rtl/>
              </w:rPr>
              <w:t xml:space="preserve">6</w:t>
            </w:r>
          </w:p>
        </w:tc>
        <w:tc>
          <w:tcPr>
            <w:tcW w:type="dxa" w:w="5238"/>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نعم؛ لأنها جارت المسيئة في الإساءة، فصارت مثلها في السلوك الدنيء.</w:t>
            </w:r>
          </w:p>
        </w:tc>
        <w:tc>
          <w:tcPr>
            <w:tcW w:type="dxa" w:w="36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تُقبل الإجابة إذا ربطت المجاراة بالتساوي</w:t>
            </w:r>
          </w:p>
        </w:tc>
      </w:tr>
    </w:tbl>
    <w:p>
      <w:pPr>
        <w:pStyle w:val="Heading2"/>
        <w:keepNext/>
        <w:bidi/>
      </w:pPr>
      <w:r>
        <w:rPr>
          <w:rFonts w:ascii="Simplified Arabic" w:cs="Simplified Arabic" w:eastAsia="Simplified Arabic" w:hAnsi="Simplified Arabic"/>
          <w:b/>
          <w:bCs/>
          <w:rtl/>
        </w:rPr>
        <w:t xml:space="preserve">النشاط 2: ظاهر الأمر ومقصوده</w:t>
      </w:r>
    </w:p>
    <w:tbl>
      <w:tblPr>
        <w:bidiVisual/>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5838"/>
        <w:gridCol w:w="3000"/>
      </w:tblGrid>
      <w:tr>
        <w:trPr>
          <w:cantSplit/>
          <w:tblHeader/>
        </w:trPr>
        <w:tc>
          <w:tcPr>
            <w:tcW w:type="dxa" w:w="8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1"/>
                <w:szCs w:val="21"/>
                <w:rtl/>
              </w:rPr>
              <w:t xml:space="preserve">البند</w:t>
            </w:r>
          </w:p>
        </w:tc>
        <w:tc>
          <w:tcPr>
            <w:tcW w:type="dxa" w:w="5838"/>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1"/>
                <w:szCs w:val="21"/>
                <w:rtl/>
              </w:rPr>
              <w:t xml:space="preserve">الإجابة النموذجية</w:t>
            </w:r>
          </w:p>
        </w:tc>
        <w:tc>
          <w:tcPr>
            <w:tcW w:type="dxa" w:w="30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1"/>
                <w:szCs w:val="21"/>
                <w:rtl/>
              </w:rPr>
              <w:t xml:space="preserve">معيار التصحيح</w:t>
            </w:r>
          </w:p>
        </w:tc>
      </w:tr>
      <w:tr>
        <w:trPr>
          <w:cantSplit/>
        </w:trPr>
        <w:tc>
          <w:tcPr>
            <w:tcW w:type="dxa" w:w="8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1"/>
                <w:szCs w:val="21"/>
                <w:rtl/>
              </w:rPr>
              <w:t xml:space="preserve">1</w:t>
            </w:r>
          </w:p>
        </w:tc>
        <w:tc>
          <w:tcPr>
            <w:tcW w:type="dxa" w:w="58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الجملة 1: نعم، طلب حقيقي. الجملة 2: لا، تهديد وتحذير؛ القرينة «إذا لم تستحِ». الجملة 3: لا، تهديد وتحذير؛ القرينة «وسترين النتيجة».</w:t>
            </w:r>
          </w:p>
        </w:tc>
        <w:tc>
          <w:tcPr>
            <w:tcW w:type="dxa" w:w="30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الغرض صحيح في جملتين من ثلاث مع قرينة</w:t>
            </w:r>
          </w:p>
        </w:tc>
      </w:tr>
      <w:tr>
        <w:trPr>
          <w:cantSplit/>
        </w:trPr>
        <w:tc>
          <w:tcPr>
            <w:tcW w:type="dxa" w:w="8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1"/>
                <w:szCs w:val="21"/>
                <w:rtl/>
              </w:rPr>
              <w:t xml:space="preserve">2</w:t>
            </w:r>
          </w:p>
        </w:tc>
        <w:tc>
          <w:tcPr>
            <w:tcW w:type="dxa" w:w="5838"/>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لم تخف عواقب أفعالك · فقدتَ الحياء · تهديد وتحذير</w:t>
            </w:r>
          </w:p>
        </w:tc>
        <w:tc>
          <w:tcPr>
            <w:tcW w:type="dxa" w:w="30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3 من 3</w:t>
            </w:r>
          </w:p>
        </w:tc>
      </w:tr>
      <w:tr>
        <w:trPr>
          <w:cantSplit/>
        </w:trPr>
        <w:tc>
          <w:tcPr>
            <w:tcW w:type="dxa" w:w="8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1"/>
                <w:szCs w:val="21"/>
                <w:rtl/>
              </w:rPr>
              <w:t xml:space="preserve">3</w:t>
            </w:r>
          </w:p>
        </w:tc>
        <w:tc>
          <w:tcPr>
            <w:tcW w:type="dxa" w:w="58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الحياء؛ الدليل: «ولم تستحِ».</w:t>
            </w:r>
          </w:p>
        </w:tc>
        <w:tc>
          <w:tcPr>
            <w:tcW w:type="dxa" w:w="30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الخُلُق والدليل معًا</w:t>
            </w:r>
          </w:p>
        </w:tc>
      </w:tr>
      <w:tr>
        <w:trPr>
          <w:cantSplit/>
        </w:trPr>
        <w:tc>
          <w:tcPr>
            <w:tcW w:type="dxa" w:w="8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1"/>
                <w:szCs w:val="21"/>
                <w:rtl/>
              </w:rPr>
              <w:t xml:space="preserve">4</w:t>
            </w:r>
          </w:p>
        </w:tc>
        <w:tc>
          <w:tcPr>
            <w:tcW w:type="dxa" w:w="5838"/>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لأن الشاعر يقرر في البيت السابع أنه لا خير في العيش إذا ذهب الحياء؛ فالأمر لا يبيح القبيح، بل يحذّر من فقد الحياء ويتوعد صاحبه بسوء العاقبة.</w:t>
            </w:r>
          </w:p>
        </w:tc>
        <w:tc>
          <w:tcPr>
            <w:tcW w:type="dxa" w:w="30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ذكر التهديد أو التحذير + الربط بالبيت السابع</w:t>
            </w:r>
          </w:p>
        </w:tc>
      </w:tr>
      <w:tr>
        <w:trPr>
          <w:cantSplit/>
        </w:trPr>
        <w:tc>
          <w:tcPr>
            <w:tcW w:type="dxa" w:w="8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1"/>
                <w:szCs w:val="21"/>
                <w:rtl/>
              </w:rPr>
              <w:t xml:space="preserve">5</w:t>
            </w:r>
          </w:p>
        </w:tc>
        <w:tc>
          <w:tcPr>
            <w:tcW w:type="dxa" w:w="58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يصلح: 1، 3، 5. لا يصلح: 2 (قرار مشروع)، 4 (الخجل من المشاركة ليس فقدًا للحياء)، 6 (سلوك يدل على الحياء).</w:t>
            </w:r>
          </w:p>
        </w:tc>
        <w:tc>
          <w:tcPr>
            <w:tcW w:type="dxa" w:w="30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5 من 6، مع تعليل مقبول</w:t>
            </w:r>
          </w:p>
        </w:tc>
      </w:tr>
    </w:tbl>
    <w:p>
      <w:pPr>
        <w:pStyle w:val="Heading2"/>
        <w:keepNext/>
        <w:bidi/>
      </w:pPr>
      <w:r>
        <w:rPr>
          <w:rFonts w:ascii="Simplified Arabic" w:cs="Simplified Arabic" w:eastAsia="Simplified Arabic" w:hAnsi="Simplified Arabic"/>
          <w:b/>
          <w:bCs/>
          <w:rtl/>
        </w:rPr>
        <w:t xml:space="preserve">النشاط 3: الأضداد بيتًا بيتًا</w:t>
      </w:r>
    </w:p>
    <w:tbl>
      <w:tblPr>
        <w:bidiVisual/>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5838"/>
        <w:gridCol w:w="3000"/>
      </w:tblGrid>
      <w:tr>
        <w:trPr>
          <w:cantSplit/>
          <w:tblHeader/>
        </w:trPr>
        <w:tc>
          <w:tcPr>
            <w:tcW w:type="dxa" w:w="8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1"/>
                <w:szCs w:val="21"/>
                <w:rtl/>
              </w:rPr>
              <w:t xml:space="preserve">البند</w:t>
            </w:r>
          </w:p>
        </w:tc>
        <w:tc>
          <w:tcPr>
            <w:tcW w:type="dxa" w:w="5838"/>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1"/>
                <w:szCs w:val="21"/>
                <w:rtl/>
              </w:rPr>
              <w:t xml:space="preserve">الإجابة النموذجية</w:t>
            </w:r>
          </w:p>
        </w:tc>
        <w:tc>
          <w:tcPr>
            <w:tcW w:type="dxa" w:w="30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1"/>
                <w:szCs w:val="21"/>
                <w:rtl/>
              </w:rPr>
              <w:t xml:space="preserve">معيار التصحيح</w:t>
            </w:r>
          </w:p>
        </w:tc>
      </w:tr>
      <w:tr>
        <w:trPr>
          <w:cantSplit/>
        </w:trPr>
        <w:tc>
          <w:tcPr>
            <w:tcW w:type="dxa" w:w="8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1"/>
                <w:szCs w:val="21"/>
                <w:rtl/>
              </w:rPr>
              <w:t xml:space="preserve">1</w:t>
            </w:r>
          </w:p>
        </w:tc>
        <w:tc>
          <w:tcPr>
            <w:tcW w:type="dxa" w:w="58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الغدر / الوفاء (2) · شدة / رخاء (3) · لئيم / كرام (9) · يبقى (6) / ذهب (7). الكلمة الزائدة: المخازي.</w:t>
            </w:r>
          </w:p>
        </w:tc>
        <w:tc>
          <w:tcPr>
            <w:tcW w:type="dxa" w:w="30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4 من 4</w:t>
            </w:r>
          </w:p>
        </w:tc>
      </w:tr>
      <w:tr>
        <w:trPr>
          <w:cantSplit/>
        </w:trPr>
        <w:tc>
          <w:tcPr>
            <w:tcW w:type="dxa" w:w="8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1"/>
                <w:szCs w:val="21"/>
                <w:rtl/>
              </w:rPr>
              <w:t xml:space="preserve">2</w:t>
            </w:r>
          </w:p>
        </w:tc>
        <w:tc>
          <w:tcPr>
            <w:tcW w:type="dxa" w:w="5838"/>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تضاد · نفي · ترادف · تضاد · ترادف (تقارب في المعنى)</w:t>
            </w:r>
          </w:p>
        </w:tc>
        <w:tc>
          <w:tcPr>
            <w:tcW w:type="dxa" w:w="30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4 من 5</w:t>
            </w:r>
          </w:p>
        </w:tc>
      </w:tr>
      <w:tr>
        <w:trPr>
          <w:cantSplit/>
        </w:trPr>
        <w:tc>
          <w:tcPr>
            <w:tcW w:type="dxa" w:w="8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1"/>
                <w:szCs w:val="21"/>
                <w:rtl/>
              </w:rPr>
              <w:t xml:space="preserve">3</w:t>
            </w:r>
          </w:p>
        </w:tc>
        <w:tc>
          <w:tcPr>
            <w:tcW w:type="dxa" w:w="58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البيت 2: الغدر / الوفاء · البيت 3: شدة / رخاء · البيت 9: لئيم / كرام</w:t>
            </w:r>
          </w:p>
        </w:tc>
        <w:tc>
          <w:tcPr>
            <w:tcW w:type="dxa" w:w="30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3 من 3</w:t>
            </w:r>
          </w:p>
        </w:tc>
      </w:tr>
      <w:tr>
        <w:trPr>
          <w:cantSplit/>
        </w:trPr>
        <w:tc>
          <w:tcPr>
            <w:tcW w:type="dxa" w:w="8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1"/>
                <w:szCs w:val="21"/>
                <w:rtl/>
              </w:rPr>
              <w:t xml:space="preserve">4</w:t>
            </w:r>
          </w:p>
        </w:tc>
        <w:tc>
          <w:tcPr>
            <w:tcW w:type="dxa" w:w="5838"/>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الغني / فقير · سعيد / شقي · صادقًا / الكذّابون. ويُقبل: فقير / ثري. المترادفتان: الغني وثري.</w:t>
            </w:r>
          </w:p>
        </w:tc>
        <w:tc>
          <w:tcPr>
            <w:tcW w:type="dxa" w:w="30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3 أزواج صحيحة دون عدّ الترادف تضادًا</w:t>
            </w:r>
          </w:p>
        </w:tc>
      </w:tr>
      <w:tr>
        <w:trPr>
          <w:cantSplit/>
        </w:trPr>
        <w:tc>
          <w:tcPr>
            <w:tcW w:type="dxa" w:w="8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1"/>
                <w:szCs w:val="21"/>
                <w:rtl/>
              </w:rPr>
              <w:t xml:space="preserve">5</w:t>
            </w:r>
          </w:p>
        </w:tc>
        <w:tc>
          <w:tcPr>
            <w:tcW w:type="dxa" w:w="58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يبقى (البيت 6) / ذهب (البيت 7)</w:t>
            </w:r>
          </w:p>
        </w:tc>
        <w:tc>
          <w:tcPr>
            <w:tcW w:type="dxa" w:w="30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بند إثرائي لا يدخل في حد الإتقان</w:t>
            </w:r>
          </w:p>
        </w:tc>
      </w:tr>
    </w:tbl>
    <w:p>
      <w:pPr>
        <w:pStyle w:val="Heading2"/>
        <w:keepNext/>
        <w:bidi/>
      </w:pPr>
      <w:r>
        <w:rPr>
          <w:rFonts w:ascii="Simplified Arabic" w:cs="Simplified Arabic" w:eastAsia="Simplified Arabic" w:hAnsi="Simplified Arabic"/>
          <w:b/>
          <w:bCs/>
          <w:rtl/>
        </w:rPr>
        <w:t xml:space="preserve">النشاط 4: موقف وحكمة</w:t>
      </w:r>
    </w:p>
    <w:tbl>
      <w:tblPr>
        <w:bidiVisual/>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5838"/>
        <w:gridCol w:w="3000"/>
      </w:tblGrid>
      <w:tr>
        <w:trPr>
          <w:cantSplit/>
          <w:tblHeader/>
        </w:trPr>
        <w:tc>
          <w:tcPr>
            <w:tcW w:type="dxa" w:w="8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1"/>
                <w:szCs w:val="21"/>
                <w:rtl/>
              </w:rPr>
              <w:t xml:space="preserve">البند</w:t>
            </w:r>
          </w:p>
        </w:tc>
        <w:tc>
          <w:tcPr>
            <w:tcW w:type="dxa" w:w="5838"/>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1"/>
                <w:szCs w:val="21"/>
                <w:rtl/>
              </w:rPr>
              <w:t xml:space="preserve">الإجابة النموذجية</w:t>
            </w:r>
          </w:p>
        </w:tc>
        <w:tc>
          <w:tcPr>
            <w:tcW w:type="dxa" w:w="30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1"/>
                <w:szCs w:val="21"/>
                <w:rtl/>
              </w:rPr>
              <w:t xml:space="preserve">معيار التصحيح</w:t>
            </w:r>
          </w:p>
        </w:tc>
      </w:tr>
      <w:tr>
        <w:trPr>
          <w:cantSplit/>
        </w:trPr>
        <w:tc>
          <w:tcPr>
            <w:tcW w:type="dxa" w:w="8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1"/>
                <w:szCs w:val="21"/>
                <w:rtl/>
              </w:rPr>
              <w:t xml:space="preserve">1</w:t>
            </w:r>
          </w:p>
        </w:tc>
        <w:tc>
          <w:tcPr>
            <w:tcW w:type="dxa" w:w="58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البيت الأول؛ لأنهن جارين زميلتهن في سخريتها، والسخرية خُلُق دنيء، فصرن مثلها.</w:t>
            </w:r>
          </w:p>
        </w:tc>
        <w:tc>
          <w:tcPr>
            <w:tcW w:type="dxa" w:w="30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تحديد البيت + ربط المجاراة بالتساوي في الدناءة</w:t>
            </w:r>
          </w:p>
        </w:tc>
      </w:tr>
      <w:tr>
        <w:trPr>
          <w:cantSplit/>
        </w:trPr>
        <w:tc>
          <w:tcPr>
            <w:tcW w:type="dxa" w:w="8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1"/>
                <w:szCs w:val="21"/>
                <w:rtl/>
              </w:rPr>
              <w:t xml:space="preserve">2</w:t>
            </w:r>
          </w:p>
        </w:tc>
        <w:tc>
          <w:tcPr>
            <w:tcW w:type="dxa" w:w="5838"/>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فقدت الحياء وخشية العاقبة. وقول «افعلي ما تشائين» تهديد وتحذير، لا إذن.</w:t>
            </w:r>
          </w:p>
        </w:tc>
        <w:tc>
          <w:tcPr>
            <w:tcW w:type="dxa" w:w="30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الخُلُق + غرض الأمر</w:t>
            </w:r>
          </w:p>
        </w:tc>
      </w:tr>
      <w:tr>
        <w:trPr>
          <w:cantSplit/>
        </w:trPr>
        <w:tc>
          <w:tcPr>
            <w:tcW w:type="dxa" w:w="8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1"/>
                <w:szCs w:val="21"/>
                <w:rtl/>
              </w:rPr>
              <w:t xml:space="preserve">3</w:t>
            </w:r>
          </w:p>
        </w:tc>
        <w:tc>
          <w:tcPr>
            <w:tcW w:type="dxa" w:w="58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مثال: «يا أختي، يقول أبو تمام: إذا لم تخشَ عاقبة الليالي ولم تستحِ فافعل ما تشاء؛ فمن فقد الحياء لم يردعه شيء، وسيلقى عاقبة فعله. فلنحترم من يخدمنا».</w:t>
            </w:r>
          </w:p>
        </w:tc>
        <w:tc>
          <w:tcPr>
            <w:tcW w:type="dxa" w:w="30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قائمة التوظيف: 1) سلوك قبيح محدد · 2) غياب الحياء أو المبالاة بالعاقبة · 3) الاستشهاد للتحذير لا للتبرير</w:t>
            </w:r>
          </w:p>
        </w:tc>
      </w:tr>
      <w:tr>
        <w:trPr>
          <w:cantSplit/>
        </w:trPr>
        <w:tc>
          <w:tcPr>
            <w:tcW w:type="dxa" w:w="8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1"/>
                <w:szCs w:val="21"/>
                <w:rtl/>
              </w:rPr>
              <w:t xml:space="preserve">4</w:t>
            </w:r>
          </w:p>
        </w:tc>
        <w:tc>
          <w:tcPr>
            <w:tcW w:type="dxa" w:w="5838"/>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فرح / حزن · بدأت / انتهت · ومن القصيدة مثلًا: لئيم / كرام (9) أو الغدر / الوفاء (2).</w:t>
            </w:r>
          </w:p>
        </w:tc>
        <w:tc>
          <w:tcPr>
            <w:tcW w:type="dxa" w:w="30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ثلاثة أزواج صحيحة، مع رقم البيت للزوج الثالث</w:t>
            </w:r>
          </w:p>
        </w:tc>
      </w:tr>
    </w:tbl>
    <w:p>
      <w:pPr>
        <w:pStyle w:val="Heading2"/>
        <w:keepNext/>
        <w:bidi/>
      </w:pPr>
      <w:r>
        <w:rPr>
          <w:rFonts w:ascii="Simplified Arabic" w:cs="Simplified Arabic" w:eastAsia="Simplified Arabic" w:hAnsi="Simplified Arabic"/>
          <w:b/>
          <w:bCs/>
          <w:rtl/>
        </w:rPr>
        <w:t xml:space="preserve">التقويمان القبلي والبعدي</w:t>
      </w:r>
    </w:p>
    <w:tbl>
      <w:tblPr>
        <w:bidiVisual/>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100"/>
        <w:gridCol w:w="3100"/>
        <w:gridCol w:w="2538"/>
      </w:tblGrid>
      <w:tr>
        <w:trPr>
          <w:cantSplit/>
          <w:tblHeader/>
        </w:trPr>
        <w:tc>
          <w:tcPr>
            <w:tcW w:type="dxa" w:w="9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1"/>
                <w:szCs w:val="21"/>
                <w:rtl/>
              </w:rPr>
              <w:t xml:space="preserve">البند</w:t>
            </w:r>
          </w:p>
        </w:tc>
        <w:tc>
          <w:tcPr>
            <w:tcW w:type="dxa" w:w="31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1"/>
                <w:szCs w:val="21"/>
                <w:rtl/>
              </w:rPr>
              <w:t xml:space="preserve">القبلي</w:t>
            </w:r>
          </w:p>
        </w:tc>
        <w:tc>
          <w:tcPr>
            <w:tcW w:type="dxa" w:w="3100"/>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1"/>
                <w:szCs w:val="21"/>
                <w:rtl/>
              </w:rPr>
              <w:t xml:space="preserve">البعدي</w:t>
            </w:r>
          </w:p>
        </w:tc>
        <w:tc>
          <w:tcPr>
            <w:tcW w:type="dxa" w:w="2538"/>
            <w:tcBorders>
              <w:top w:val="single" w:color="BFCBD9" w:sz="4"/>
              <w:left w:val="single" w:color="BFCBD9" w:sz="4"/>
              <w:bottom w:val="single" w:color="BFCBD9" w:sz="4"/>
              <w:right w:val="single" w:color="BFCBD9" w:sz="4"/>
            </w:tcBorders>
            <w:shd w:fill="1F4E79"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bCs/>
                <w:color w:val="FFFFFF"/>
                <w:sz w:val="21"/>
                <w:szCs w:val="21"/>
                <w:rtl/>
              </w:rPr>
              <w:t xml:space="preserve">الدرجة وطريقة التصحيح</w:t>
            </w:r>
          </w:p>
        </w:tc>
      </w:tr>
      <w:tr>
        <w:trPr>
          <w:cantSplit/>
        </w:trPr>
        <w:tc>
          <w:tcPr>
            <w:tcW w:type="dxa" w:w="9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1"/>
                <w:szCs w:val="21"/>
                <w:rtl/>
              </w:rPr>
              <w:t xml:space="preserve">أ1</w:t>
            </w:r>
          </w:p>
        </w:tc>
        <w:tc>
          <w:tcPr>
            <w:tcW w:type="dxa" w:w="31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ب. سايرتَ وشابهتَ</w:t>
            </w:r>
          </w:p>
        </w:tc>
        <w:tc>
          <w:tcPr>
            <w:tcW w:type="dxa" w:w="31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ب. ذهب ومضى</w:t>
            </w:r>
          </w:p>
        </w:tc>
        <w:tc>
          <w:tcPr>
            <w:tcW w:type="dxa" w:w="25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1 أو صفر</w:t>
            </w:r>
          </w:p>
        </w:tc>
      </w:tr>
      <w:tr>
        <w:trPr>
          <w:cantSplit/>
        </w:trPr>
        <w:tc>
          <w:tcPr>
            <w:tcW w:type="dxa" w:w="9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1"/>
                <w:szCs w:val="21"/>
                <w:rtl/>
              </w:rPr>
              <w:t xml:space="preserve">أ2</w:t>
            </w:r>
          </w:p>
        </w:tc>
        <w:tc>
          <w:tcPr>
            <w:tcW w:type="dxa" w:w="31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ب</w:t>
            </w:r>
          </w:p>
        </w:tc>
        <w:tc>
          <w:tcPr>
            <w:tcW w:type="dxa" w:w="31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أ</w:t>
            </w:r>
          </w:p>
        </w:tc>
        <w:tc>
          <w:tcPr>
            <w:tcW w:type="dxa" w:w="2538"/>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1 أو صفر</w:t>
            </w:r>
          </w:p>
        </w:tc>
      </w:tr>
      <w:tr>
        <w:trPr>
          <w:cantSplit/>
        </w:trPr>
        <w:tc>
          <w:tcPr>
            <w:tcW w:type="dxa" w:w="9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1"/>
                <w:szCs w:val="21"/>
                <w:rtl/>
              </w:rPr>
              <w:t xml:space="preserve">أ3</w:t>
            </w:r>
          </w:p>
        </w:tc>
        <w:tc>
          <w:tcPr>
            <w:tcW w:type="dxa" w:w="31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«سواء» (التساوي) أو «دنيئًا» (الخُلُق اللئيم)</w:t>
            </w:r>
          </w:p>
        </w:tc>
        <w:tc>
          <w:tcPr>
            <w:tcW w:type="dxa" w:w="31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«الجفاء» (تغيّر الناس) أو «ولّى» (الغياب أو الموت)</w:t>
            </w:r>
          </w:p>
        </w:tc>
        <w:tc>
          <w:tcPr>
            <w:tcW w:type="dxa" w:w="25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0.5 للكلمة + 0.5 للشرح</w:t>
            </w:r>
          </w:p>
        </w:tc>
      </w:tr>
      <w:tr>
        <w:trPr>
          <w:cantSplit/>
        </w:trPr>
        <w:tc>
          <w:tcPr>
            <w:tcW w:type="dxa" w:w="9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1"/>
                <w:szCs w:val="21"/>
                <w:rtl/>
              </w:rPr>
              <w:t xml:space="preserve">ب1</w:t>
            </w:r>
          </w:p>
        </w:tc>
        <w:tc>
          <w:tcPr>
            <w:tcW w:type="dxa" w:w="31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الحياء (ويُقبل معه: خشية العواقب)</w:t>
            </w:r>
          </w:p>
        </w:tc>
        <w:tc>
          <w:tcPr>
            <w:tcW w:type="dxa" w:w="31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الحياء</w:t>
            </w:r>
          </w:p>
        </w:tc>
        <w:tc>
          <w:tcPr>
            <w:tcW w:type="dxa" w:w="2538"/>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1 أو صفر</w:t>
            </w:r>
          </w:p>
        </w:tc>
      </w:tr>
      <w:tr>
        <w:trPr>
          <w:cantSplit/>
        </w:trPr>
        <w:tc>
          <w:tcPr>
            <w:tcW w:type="dxa" w:w="9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1"/>
                <w:szCs w:val="21"/>
                <w:rtl/>
              </w:rPr>
              <w:t xml:space="preserve">ب2</w:t>
            </w:r>
          </w:p>
        </w:tc>
        <w:tc>
          <w:tcPr>
            <w:tcW w:type="dxa" w:w="31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ب. تهديد وتحذير</w:t>
            </w:r>
          </w:p>
        </w:tc>
        <w:tc>
          <w:tcPr>
            <w:tcW w:type="dxa" w:w="31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ب. تهديد ووعيد</w:t>
            </w:r>
          </w:p>
        </w:tc>
        <w:tc>
          <w:tcPr>
            <w:tcW w:type="dxa" w:w="25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1 أو صفر</w:t>
            </w:r>
          </w:p>
        </w:tc>
      </w:tr>
      <w:tr>
        <w:trPr>
          <w:cantSplit/>
        </w:trPr>
        <w:tc>
          <w:tcPr>
            <w:tcW w:type="dxa" w:w="9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1"/>
                <w:szCs w:val="21"/>
                <w:rtl/>
              </w:rPr>
              <w:t xml:space="preserve">ب3</w:t>
            </w:r>
          </w:p>
        </w:tc>
        <w:tc>
          <w:tcPr>
            <w:tcW w:type="dxa" w:w="31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«إذا لم تخشَ عاقبة الليالي ولم تستحِ»</w:t>
            </w:r>
          </w:p>
        </w:tc>
        <w:tc>
          <w:tcPr>
            <w:tcW w:type="dxa" w:w="31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«إنه بما تعملون بصير»</w:t>
            </w:r>
          </w:p>
        </w:tc>
        <w:tc>
          <w:tcPr>
            <w:tcW w:type="dxa" w:w="2538"/>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1 أو صفر</w:t>
            </w:r>
          </w:p>
        </w:tc>
      </w:tr>
      <w:tr>
        <w:trPr>
          <w:cantSplit/>
        </w:trPr>
        <w:tc>
          <w:tcPr>
            <w:tcW w:type="dxa" w:w="9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1"/>
                <w:szCs w:val="21"/>
                <w:rtl/>
              </w:rPr>
              <w:t xml:space="preserve">ج1</w:t>
            </w:r>
          </w:p>
        </w:tc>
        <w:tc>
          <w:tcPr>
            <w:tcW w:type="dxa" w:w="31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أ (✓) · ب (✗)</w:t>
            </w:r>
          </w:p>
        </w:tc>
        <w:tc>
          <w:tcPr>
            <w:tcW w:type="dxa" w:w="31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أ (✓) · ب (✗)</w:t>
            </w:r>
          </w:p>
        </w:tc>
        <w:tc>
          <w:tcPr>
            <w:tcW w:type="dxa" w:w="25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0.5 لكل موقف</w:t>
            </w:r>
          </w:p>
        </w:tc>
      </w:tr>
      <w:tr>
        <w:trPr>
          <w:cantSplit/>
        </w:trPr>
        <w:tc>
          <w:tcPr>
            <w:tcW w:type="dxa" w:w="9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1"/>
                <w:szCs w:val="21"/>
                <w:rtl/>
              </w:rPr>
              <w:t xml:space="preserve">ج2</w:t>
            </w:r>
          </w:p>
        </w:tc>
        <w:tc>
          <w:tcPr>
            <w:tcW w:type="dxa" w:w="31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موقف مدرسي يستوفي معايير التوظيف الثلاثة</w:t>
            </w:r>
          </w:p>
        </w:tc>
        <w:tc>
          <w:tcPr>
            <w:tcW w:type="dxa" w:w="3100"/>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موقف أسري أو مجتمعي يستوفي المعايير الثلاثة</w:t>
            </w:r>
          </w:p>
        </w:tc>
        <w:tc>
          <w:tcPr>
            <w:tcW w:type="dxa" w:w="2538"/>
            <w:tcBorders>
              <w:top w:val="single" w:color="BFCBD9" w:sz="4"/>
              <w:left w:val="single" w:color="BFCBD9" w:sz="4"/>
              <w:bottom w:val="single" w:color="BFCBD9" w:sz="4"/>
              <w:right w:val="single" w:color="BFCBD9" w:sz="4"/>
            </w:tcBorders>
            <w:shd w:fill="F2F6FA" w:color="auto" w:val="clear"/>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1 لثلاثة معايير · 0.5 لمعيارين · صفر لأقل</w:t>
            </w:r>
          </w:p>
        </w:tc>
      </w:tr>
      <w:tr>
        <w:trPr>
          <w:cantSplit/>
        </w:trPr>
        <w:tc>
          <w:tcPr>
            <w:tcW w:type="dxa" w:w="9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center"/>
            </w:pPr>
            <w:r>
              <w:rPr>
                <w:rFonts w:ascii="Simplified Arabic" w:cs="Simplified Arabic" w:eastAsia="Simplified Arabic" w:hAnsi="Simplified Arabic"/>
                <w:b w:val="false"/>
                <w:bCs w:val="false"/>
                <w:sz w:val="21"/>
                <w:szCs w:val="21"/>
                <w:rtl/>
              </w:rPr>
              <w:t xml:space="preserve">د</w:t>
            </w:r>
          </w:p>
        </w:tc>
        <w:tc>
          <w:tcPr>
            <w:tcW w:type="dxa" w:w="31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شدة / رخاء · لئيم / كرام</w:t>
            </w:r>
          </w:p>
        </w:tc>
        <w:tc>
          <w:tcPr>
            <w:tcW w:type="dxa" w:w="3100"/>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يبقى / يزول · الأوفياء / الخائنين</w:t>
            </w:r>
          </w:p>
        </w:tc>
        <w:tc>
          <w:tcPr>
            <w:tcW w:type="dxa" w:w="2538"/>
            <w:tcBorders>
              <w:top w:val="single" w:color="BFCBD9" w:sz="4"/>
              <w:left w:val="single" w:color="BFCBD9" w:sz="4"/>
              <w:bottom w:val="single" w:color="BFCBD9" w:sz="4"/>
              <w:right w:val="single" w:color="BFCBD9" w:sz="4"/>
            </w:tcBorders>
            <w:tcMar>
              <w:top w:type="dxa" w:w="70"/>
              <w:left w:type="dxa" w:w="100"/>
              <w:bottom w:type="dxa" w:w="70"/>
              <w:right w:type="dxa" w:w="100"/>
            </w:tcMar>
            <w:vAlign w:val="center"/>
          </w:tcPr>
          <w:p>
            <w:pPr>
              <w:bidi/>
              <w:spacing w:after="0" w:line="264"/>
              <w:jc w:val="right"/>
            </w:pPr>
            <w:r>
              <w:rPr>
                <w:rFonts w:ascii="Simplified Arabic" w:cs="Simplified Arabic" w:eastAsia="Simplified Arabic" w:hAnsi="Simplified Arabic"/>
                <w:b w:val="false"/>
                <w:bCs w:val="false"/>
                <w:sz w:val="21"/>
                <w:szCs w:val="21"/>
                <w:rtl/>
              </w:rPr>
              <w:t xml:space="preserve">1 لكل زوج كامل</w:t>
            </w:r>
          </w:p>
        </w:tc>
      </w:tr>
    </w:tbl>
    <w:sectPr>
      <w:headerReference w:type="default" r:id="rId15"/>
      <w:footerReference w:type="default" r:id="rId16"/>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implified Arabic" w:cs="Simplified Arabic" w:eastAsia="Simplified Arabic" w:hAnsi="Simplified Arabic"/>
        <w:color w:val="7F7F7F"/>
        <w:sz w:val="18"/>
        <w:szCs w:val="18"/>
        <w:rtl/>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implified Arabic" w:cs="Simplified Arabic" w:eastAsia="Simplified Arabic" w:hAnsi="Simplified Arabic"/>
        <w:color w:val="7F7F7F"/>
        <w:sz w:val="18"/>
        <w:szCs w:val="18"/>
        <w:rtl/>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implified Arabic" w:cs="Simplified Arabic" w:eastAsia="Simplified Arabic" w:hAnsi="Simplified Arabic"/>
        <w:color w:val="7F7F7F"/>
        <w:sz w:val="18"/>
        <w:szCs w:val="18"/>
        <w:rtl/>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implified Arabic" w:cs="Simplified Arabic" w:eastAsia="Simplified Arabic" w:hAnsi="Simplified Arabic"/>
        <w:color w:val="7F7F7F"/>
        <w:sz w:val="18"/>
        <w:szCs w:val="18"/>
        <w:rtl/>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implified Arabic" w:cs="Simplified Arabic" w:eastAsia="Simplified Arabic" w:hAnsi="Simplified Arabic"/>
        <w:color w:val="7F7F7F"/>
        <w:sz w:val="18"/>
        <w:szCs w:val="18"/>
        <w:rtl/>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D9" w:sz="4" w:space="4"/>
      </w:pBdr>
      <w:bidi/>
      <w:jc w:val="center"/>
    </w:pPr>
    <w:r>
      <w:rPr>
        <w:rFonts w:ascii="Simplified Arabic" w:cs="Simplified Arabic" w:eastAsia="Simplified Arabic" w:hAnsi="Simplified Arabic"/>
        <w:color w:val="7F7F7F"/>
        <w:sz w:val="18"/>
        <w:szCs w:val="18"/>
        <w:rtl/>
      </w:rPr>
      <w:t xml:space="preserve">وزارة التربية والتعليم – مدرسة أم كلثوم ح2-3 – قسم اللغة العربية</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D9" w:sz="4" w:space="4"/>
      </w:pBdr>
      <w:bidi/>
      <w:jc w:val="center"/>
    </w:pPr>
    <w:r>
      <w:rPr>
        <w:rFonts w:ascii="Simplified Arabic" w:cs="Simplified Arabic" w:eastAsia="Simplified Arabic" w:hAnsi="Simplified Arabic"/>
        <w:color w:val="7F7F7F"/>
        <w:sz w:val="18"/>
        <w:szCs w:val="18"/>
        <w:rtl/>
      </w:rPr>
      <w:t xml:space="preserve">وزارة التربية والتعليم – مدرسة أم كلثوم ح2-3 – قسم اللغة العربية</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D9" w:sz="4" w:space="4"/>
      </w:pBdr>
      <w:bidi/>
      <w:jc w:val="center"/>
    </w:pPr>
    <w:r>
      <w:rPr>
        <w:rFonts w:ascii="Simplified Arabic" w:cs="Simplified Arabic" w:eastAsia="Simplified Arabic" w:hAnsi="Simplified Arabic"/>
        <w:color w:val="7F7F7F"/>
        <w:sz w:val="18"/>
        <w:szCs w:val="18"/>
        <w:rtl/>
      </w:rPr>
      <w:t xml:space="preserve">وزارة التربية والتعليم – مدرسة أم كلثوم ح2-3 – قسم اللغة العربية</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D9" w:sz="4" w:space="4"/>
      </w:pBdr>
      <w:bidi/>
      <w:jc w:val="center"/>
    </w:pPr>
    <w:r>
      <w:rPr>
        <w:rFonts w:ascii="Simplified Arabic" w:cs="Simplified Arabic" w:eastAsia="Simplified Arabic" w:hAnsi="Simplified Arabic"/>
        <w:color w:val="7F7F7F"/>
        <w:sz w:val="18"/>
        <w:szCs w:val="18"/>
        <w:rtl/>
      </w:rPr>
      <w:t xml:space="preserve">وزارة التربية والتعليم – مدرسة أم كلثوم ح2-3 – قسم اللغة العربية</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D9" w:sz="4" w:space="4"/>
      </w:pBdr>
      <w:bidi/>
      <w:jc w:val="center"/>
    </w:pPr>
    <w:r>
      <w:rPr>
        <w:rFonts w:ascii="Simplified Arabic" w:cs="Simplified Arabic" w:eastAsia="Simplified Arabic" w:hAnsi="Simplified Arabic"/>
        <w:color w:val="7F7F7F"/>
        <w:sz w:val="18"/>
        <w:szCs w:val="18"/>
        <w:rtl/>
      </w:rPr>
      <w:t xml:space="preserve">وزارة التربية والتعليم – مدرسة أم كلثوم ح2-3 – قسم اللغة العربية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2E75B6"/>
        <w:sz w:val="16"/>
        <w:szCs w:val="16"/>
      </w:rPr>
    </w:lvl>
  </w:abstractNum>
  <w:abstractNum w:abstractNumId="3" w15:restartNumberingAfterBreak="0">
    <w:multiLevelType w:val="hybridMultilevel"/>
    <w:lvl w:ilvl="0" w15:tentative="1">
      <w:start w:val="1"/>
      <w:numFmt w:val="decimal"/>
      <w:lvlText w:val="%1."/>
      <w:lvlJc w:val="left"/>
      <w:pPr>
        <w:ind w:left="540" w:hanging="360"/>
      </w:pPr>
      <w:rPr>
        <w:b/>
        <w:bCs/>
        <w:color w:val="1F4E7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plified Arabic" w:cs="Simplified Arabic" w:eastAsia="Simplified Arabic" w:hAnsi="Simplified Arabic"/>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60" w:before="280"/>
      <w:outlineLvl w:val="0"/>
    </w:pPr>
    <w:rPr>
      <w:rFonts w:ascii="Simplified Arabic" w:cs="Simplified Arabic" w:eastAsia="Simplified Arabic" w:hAnsi="Simplified Arabic"/>
      <w:b/>
      <w:bCs/>
      <w:color w:val="1F4E79"/>
      <w:sz w:val="34"/>
      <w:szCs w:val="34"/>
    </w:rPr>
  </w:style>
  <w:style w:type="paragraph" w:styleId="Heading2">
    <w:name w:val="Heading 2"/>
    <w:basedOn w:val="Normal"/>
    <w:next w:val="Normal"/>
    <w:qFormat/>
    <w:pPr>
      <w:shd w:fill="E8F0F8" w:color="auto" w:val="clear"/>
      <w:spacing w:after="120" w:before="280"/>
      <w:outlineLvl w:val="1"/>
    </w:pPr>
    <w:rPr>
      <w:rFonts w:ascii="Simplified Arabic" w:cs="Simplified Arabic" w:eastAsia="Simplified Arabic" w:hAnsi="Simplified Arabic"/>
      <w:b/>
      <w:bCs/>
      <w:color w:val="2E75B6"/>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الخطة العلاجية وأوراق الأنشطة – الصف الثاني عشر</dc:title>
  <dc:creator>قسم اللغة العربية</dc:creator>
  <cp:lastModifiedBy>Un-named</cp:lastModifiedBy>
  <cp:revision>1</cp:revision>
  <dcterms:created xsi:type="dcterms:W3CDTF">2026-10-14T12:59:14.825Z</dcterms:created>
  <dcterms:modified xsi:type="dcterms:W3CDTF">2026-10-14T12:59:14.825Z</dcterms:modified>
</cp:coreProperties>
</file>

<file path=docProps/custom.xml><?xml version="1.0" encoding="utf-8"?>
<Properties xmlns="http://schemas.openxmlformats.org/officeDocument/2006/custom-properties" xmlns:vt="http://schemas.openxmlformats.org/officeDocument/2006/docPropsVTypes"/>
</file>