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D7A8" w14:textId="77777777" w:rsidR="00126193" w:rsidRPr="00272AFE" w:rsidRDefault="00C363E3" w:rsidP="00272AFE">
      <w:pPr>
        <w:pStyle w:val="Titre1"/>
        <w:rPr>
          <w:rFonts w:ascii="Times New Roman" w:hAnsi="Times New Roman" w:cs="Times New Roman"/>
          <w:b/>
          <w:color w:val="FFFFFF" w:themeColor="background1"/>
          <w:sz w:val="24"/>
        </w:rPr>
      </w:pPr>
      <w:bookmarkStart w:id="0" w:name="_Toc111505730"/>
      <w:r w:rsidRPr="00272AFE">
        <w:rPr>
          <w:rFonts w:ascii="Times New Roman" w:hAnsi="Times New Roman" w:cs="Times New Roman"/>
          <w:b/>
          <w:color w:val="FFFFFF" w:themeColor="background1"/>
          <w:sz w:val="24"/>
        </w:rPr>
        <w:t>SOMMAIRE</w:t>
      </w:r>
      <w:bookmarkEnd w:id="0"/>
    </w:p>
    <w:p w14:paraId="4E320A6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94708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C68229" w14:textId="77777777" w:rsidR="00272AFE" w:rsidRDefault="00272AFE">
          <w:pPr>
            <w:pStyle w:val="En-ttedetabledesmatires"/>
          </w:pPr>
        </w:p>
        <w:p w14:paraId="1A03D965" w14:textId="0FE4A82C" w:rsidR="001E5132" w:rsidRDefault="00272AF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05730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SOMMAIRE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_Toc111505730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1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20B7BA61" w14:textId="30DD4ACE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1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REMERCIEMENTS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_Toc111505731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2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4375E80A" w14:textId="0BA5F360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2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AVANT- PROPOS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_Toc111505732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3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1D53A871" w14:textId="7AA742BE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3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INTRODUCTION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_Toc111505733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4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2D71C49A" w14:textId="3C746CE8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4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CHAPITRE I : ETAT DE L’ART ET PROBLEMATIQUE DE STAGE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_Toc111505734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5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009021B7" w14:textId="1EDD4D2C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5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 – Présentation de MISTRAS GROUP : Département Eurosonic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_Toc111505735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5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346A0DD2" w14:textId="2C3E8467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6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 – Les activités de MISTRAS GROUP : Département Eurosonic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_Toc111505736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5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63A10ECD" w14:textId="692E728C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7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III – Problématique de stage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_Toc111505737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5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34C1A7D3" w14:textId="3B7E1036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8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CHAPITRE II : L’ULTRASONS ET LE CONTROLE NON DESTRUCTIF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_Toc111505738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6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0450279E" w14:textId="288BA7DE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39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 – Les méthodes de contrôles non destructifs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_Toc111505739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6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120C8356" w14:textId="5E3D5495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0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 – Le contrôle par l’ultrasons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_Toc111505740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6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051730CB" w14:textId="44F64B38" w:rsidR="001E5132" w:rsidRDefault="001F23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1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 – 1 – Principe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_Toc111505741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6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65B79836" w14:textId="7F60D0C4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2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CHAPITRE III</w:t>
            </w:r>
            <w:r w:rsidR="001E5132" w:rsidRPr="00E50DF6">
              <w:rPr>
                <w:rStyle w:val="Lienhypertexte"/>
                <w:b/>
                <w:noProof/>
              </w:rPr>
              <w:t> :</w:t>
            </w:r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 xml:space="preserve"> LES AMPLIFICATEURS ET REALISIONS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_Toc111505742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8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4F573FDC" w14:textId="781C965B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3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 – Généralité sur les amplificateurs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_Toc111505743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8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6139B881" w14:textId="0311B1AF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4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 – Les amplificateurs de tension et de courants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_Toc111505744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8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7E68280B" w14:textId="71A0B1A9" w:rsidR="001E5132" w:rsidRDefault="001F23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5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 – 1 – Les amplificateurs de tensions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_Toc111505745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8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7CD51F82" w14:textId="372DA11F" w:rsidR="001E5132" w:rsidRDefault="001F2341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6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 – 2 – Les amplificateurs de courants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_Toc111505746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8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1726C5A0" w14:textId="6B840C3A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7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III – Les différentes parties qui constitues un amplificateur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_Toc111505747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8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4578474B" w14:textId="76E62CE2" w:rsidR="001E5132" w:rsidRDefault="001F234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8" w:history="1">
            <w:r w:rsidR="001E5132" w:rsidRPr="00E50DF6">
              <w:rPr>
                <w:rStyle w:val="Lienhypertexte"/>
                <w:rFonts w:ascii="Times New Roman" w:hAnsi="Times New Roman" w:cs="Times New Roman"/>
                <w:noProof/>
              </w:rPr>
              <w:t>IV – Réalisations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_Toc111505748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8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3253DC9E" w14:textId="51D1B928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49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CONCLUSION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_Toc111505749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9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5643611B" w14:textId="4A6D4E10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50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BIBLIOGRAPHIE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_Toc111505750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10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71F11C20" w14:textId="7CDBE59F" w:rsidR="001E5132" w:rsidRDefault="001F234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1505751" w:history="1">
            <w:r w:rsidR="001E5132" w:rsidRPr="00E50DF6">
              <w:rPr>
                <w:rStyle w:val="Lienhypertexte"/>
                <w:rFonts w:ascii="Times New Roman" w:hAnsi="Times New Roman" w:cs="Times New Roman"/>
                <w:b/>
                <w:noProof/>
              </w:rPr>
              <w:t>ANNEXES</w:t>
            </w:r>
            <w:r w:rsidR="001E5132">
              <w:rPr>
                <w:noProof/>
                <w:webHidden/>
              </w:rPr>
              <w:tab/>
            </w:r>
            <w:r w:rsidR="001E5132">
              <w:rPr>
                <w:noProof/>
                <w:webHidden/>
              </w:rPr>
              <w:fldChar w:fldCharType="begin"/>
            </w:r>
            <w:r w:rsidR="001E5132">
              <w:rPr>
                <w:noProof/>
                <w:webHidden/>
              </w:rPr>
              <w:instrText xml:space="preserve"> PAGEREF _Toc111505751 \h </w:instrText>
            </w:r>
            <w:r w:rsidR="001E5132">
              <w:rPr>
                <w:noProof/>
                <w:webHidden/>
              </w:rPr>
            </w:r>
            <w:r w:rsidR="001E5132">
              <w:rPr>
                <w:noProof/>
                <w:webHidden/>
              </w:rPr>
              <w:fldChar w:fldCharType="separate"/>
            </w:r>
            <w:r w:rsidR="001E5132">
              <w:rPr>
                <w:noProof/>
                <w:webHidden/>
              </w:rPr>
              <w:t>11</w:t>
            </w:r>
            <w:r w:rsidR="001E5132">
              <w:rPr>
                <w:noProof/>
                <w:webHidden/>
              </w:rPr>
              <w:fldChar w:fldCharType="end"/>
            </w:r>
          </w:hyperlink>
        </w:p>
        <w:p w14:paraId="14D8D6DF" w14:textId="49D0F73A" w:rsidR="00272AFE" w:rsidRDefault="00272AFE">
          <w:r>
            <w:rPr>
              <w:b/>
              <w:bCs/>
            </w:rPr>
            <w:fldChar w:fldCharType="end"/>
          </w:r>
        </w:p>
      </w:sdtContent>
    </w:sdt>
    <w:p w14:paraId="5DB7E6D3" w14:textId="1CF2504A" w:rsidR="00F863D4" w:rsidRDefault="00826817" w:rsidP="001261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-A</w:t>
      </w:r>
    </w:p>
    <w:p w14:paraId="16FEF20A" w14:textId="15152E44" w:rsidR="00826817" w:rsidRDefault="00826817" w:rsidP="001261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commit -m’’ message en utilisant les </w:t>
      </w:r>
      <w:proofErr w:type="spellStart"/>
      <w:r>
        <w:rPr>
          <w:rFonts w:ascii="Times New Roman" w:hAnsi="Times New Roman" w:cs="Times New Roman"/>
          <w:sz w:val="24"/>
        </w:rPr>
        <w:t>guiemmets</w:t>
      </w:r>
      <w:proofErr w:type="spellEnd"/>
      <w:r>
        <w:rPr>
          <w:rFonts w:ascii="Times New Roman" w:hAnsi="Times New Roman" w:cs="Times New Roman"/>
          <w:sz w:val="24"/>
        </w:rPr>
        <w:t xml:space="preserve"> de 3’’</w:t>
      </w:r>
    </w:p>
    <w:p w14:paraId="689C9E39" w14:textId="4C55DAEF" w:rsidR="00893D08" w:rsidRDefault="00893D08" w:rsidP="001261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Utilisation de git en ligne de commande</w:t>
      </w:r>
      <w:r w:rsidR="00EC1C1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1C17">
        <w:rPr>
          <w:rFonts w:ascii="Times New Roman" w:hAnsi="Times New Roman" w:cs="Times New Roman"/>
          <w:sz w:val="24"/>
        </w:rPr>
        <w:t>allezr</w:t>
      </w:r>
      <w:proofErr w:type="spellEnd"/>
      <w:r w:rsidR="00EC1C17">
        <w:rPr>
          <w:rFonts w:ascii="Times New Roman" w:hAnsi="Times New Roman" w:cs="Times New Roman"/>
          <w:sz w:val="24"/>
        </w:rPr>
        <w:t xml:space="preserve"> </w:t>
      </w:r>
    </w:p>
    <w:p w14:paraId="731F273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D3108E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D306E1A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177F2F7A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54D08E1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75A63FF" w14:textId="77777777" w:rsidR="00286490" w:rsidRDefault="00286490" w:rsidP="00286490">
      <w:pPr>
        <w:rPr>
          <w:rFonts w:ascii="Times New Roman" w:hAnsi="Times New Roman" w:cs="Times New Roman"/>
          <w:sz w:val="24"/>
        </w:rPr>
        <w:sectPr w:rsidR="00286490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BB19AE" w14:textId="77777777" w:rsidR="00286490" w:rsidRPr="007A38A3" w:rsidRDefault="007A38A3" w:rsidP="007A38A3">
      <w:pPr>
        <w:pStyle w:val="Titre1"/>
        <w:rPr>
          <w:rFonts w:ascii="Times New Roman" w:hAnsi="Times New Roman" w:cs="Times New Roman"/>
          <w:b/>
          <w:color w:val="auto"/>
          <w:sz w:val="24"/>
        </w:rPr>
      </w:pPr>
      <w:bookmarkStart w:id="1" w:name="_Toc111505731"/>
      <w:r w:rsidRPr="007A38A3">
        <w:rPr>
          <w:rFonts w:ascii="Times New Roman" w:hAnsi="Times New Roman" w:cs="Times New Roman"/>
          <w:b/>
          <w:color w:val="auto"/>
          <w:sz w:val="24"/>
        </w:rPr>
        <w:lastRenderedPageBreak/>
        <w:t>REMERCIEMENTS</w:t>
      </w:r>
      <w:bookmarkEnd w:id="1"/>
      <w:r w:rsidRPr="007A38A3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61D525B7" w14:textId="77777777" w:rsidR="00286490" w:rsidRDefault="00286490" w:rsidP="00126193">
      <w:pPr>
        <w:rPr>
          <w:rFonts w:ascii="Times New Roman" w:hAnsi="Times New Roman" w:cs="Times New Roman"/>
          <w:sz w:val="24"/>
        </w:rPr>
      </w:pPr>
    </w:p>
    <w:p w14:paraId="4914C0D6" w14:textId="77777777" w:rsidR="00286490" w:rsidRDefault="00286490" w:rsidP="00126193">
      <w:pPr>
        <w:rPr>
          <w:rFonts w:ascii="Times New Roman" w:hAnsi="Times New Roman" w:cs="Times New Roman"/>
          <w:sz w:val="24"/>
        </w:rPr>
      </w:pPr>
    </w:p>
    <w:p w14:paraId="3C36A609" w14:textId="77777777" w:rsidR="00286490" w:rsidRDefault="00286490" w:rsidP="00126193">
      <w:pPr>
        <w:rPr>
          <w:rFonts w:ascii="Times New Roman" w:hAnsi="Times New Roman" w:cs="Times New Roman"/>
          <w:sz w:val="24"/>
        </w:rPr>
        <w:sectPr w:rsidR="00286490">
          <w:head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8C8E60" w14:textId="77777777" w:rsidR="00126193" w:rsidRPr="007A38A3" w:rsidRDefault="007A38A3" w:rsidP="007A38A3">
      <w:pPr>
        <w:pStyle w:val="Titre1"/>
        <w:rPr>
          <w:rFonts w:ascii="Times New Roman" w:hAnsi="Times New Roman" w:cs="Times New Roman"/>
          <w:b/>
          <w:color w:val="auto"/>
          <w:sz w:val="24"/>
        </w:rPr>
      </w:pPr>
      <w:bookmarkStart w:id="2" w:name="_Toc111505732"/>
      <w:r w:rsidRPr="007A38A3">
        <w:rPr>
          <w:rFonts w:ascii="Times New Roman" w:hAnsi="Times New Roman" w:cs="Times New Roman"/>
          <w:b/>
          <w:color w:val="auto"/>
          <w:sz w:val="24"/>
        </w:rPr>
        <w:lastRenderedPageBreak/>
        <w:t>AVANT- PROPOS</w:t>
      </w:r>
      <w:bookmarkEnd w:id="2"/>
      <w:r w:rsidRPr="007A38A3">
        <w:rPr>
          <w:rFonts w:ascii="Times New Roman" w:hAnsi="Times New Roman" w:cs="Times New Roman"/>
          <w:b/>
          <w:color w:val="auto"/>
          <w:sz w:val="24"/>
        </w:rPr>
        <w:t xml:space="preserve"> </w:t>
      </w:r>
    </w:p>
    <w:p w14:paraId="063EA9F5" w14:textId="77777777" w:rsidR="00F863D4" w:rsidRDefault="003E0764" w:rsidP="001261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2D0ACE82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12A1150A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8B0E2D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4FC4E5E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1E573F52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1424F818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94E793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28E5F80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AF25D69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EF6498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970B736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431584D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41558F6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202D127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11E7B57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96E9EF5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3D4FB7D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CC0C620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A7D79A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AB23A64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276E611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6650EE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DFA00B2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AF996C4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4199879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4FB276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224A01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21F9416" w14:textId="77777777" w:rsidR="00F863D4" w:rsidRDefault="00F863D4" w:rsidP="00126193">
      <w:pPr>
        <w:rPr>
          <w:rFonts w:ascii="Times New Roman" w:hAnsi="Times New Roman" w:cs="Times New Roman"/>
          <w:sz w:val="24"/>
        </w:rPr>
        <w:sectPr w:rsidR="00F863D4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080ED20" w14:textId="77777777" w:rsidR="00126193" w:rsidRPr="007A38A3" w:rsidRDefault="007A38A3" w:rsidP="007A38A3">
      <w:pPr>
        <w:pStyle w:val="Titre1"/>
        <w:rPr>
          <w:rFonts w:ascii="Times New Roman" w:hAnsi="Times New Roman" w:cs="Times New Roman"/>
          <w:b/>
          <w:color w:val="auto"/>
          <w:sz w:val="24"/>
        </w:rPr>
      </w:pPr>
      <w:bookmarkStart w:id="3" w:name="_Toc111505733"/>
      <w:r w:rsidRPr="007A38A3">
        <w:rPr>
          <w:rFonts w:ascii="Times New Roman" w:hAnsi="Times New Roman" w:cs="Times New Roman"/>
          <w:b/>
          <w:color w:val="auto"/>
          <w:sz w:val="24"/>
        </w:rPr>
        <w:lastRenderedPageBreak/>
        <w:t>INTRODUCTION</w:t>
      </w:r>
      <w:bookmarkEnd w:id="3"/>
    </w:p>
    <w:p w14:paraId="1D15DC5D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AB39973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712BD6D" w14:textId="44D7365E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4F9C09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C5EFB7D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2E2A394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BAA554E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0978ACC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0B47872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67D7A10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6C0B10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954EF27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A678442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049B0B1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60C528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1C7429D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45349A3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A3CF2C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F3B23E5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ADCF357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97020B3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DA379E6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3884498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DBC6577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F8D75CD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0ECFEC8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EF7192C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88D70A5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527449B" w14:textId="77777777" w:rsidR="00F863D4" w:rsidRDefault="00F863D4" w:rsidP="00126193">
      <w:pPr>
        <w:rPr>
          <w:rFonts w:ascii="Times New Roman" w:hAnsi="Times New Roman" w:cs="Times New Roman"/>
          <w:sz w:val="24"/>
        </w:rPr>
        <w:sectPr w:rsidR="00F863D4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E7FBFE7" w14:textId="77777777" w:rsidR="00F863D4" w:rsidRPr="00EB3CC0" w:rsidRDefault="00EB3CC0" w:rsidP="00EB3CC0">
      <w:pPr>
        <w:pStyle w:val="Titre1"/>
        <w:rPr>
          <w:rFonts w:asciiTheme="minorHAnsi" w:hAnsiTheme="minorHAnsi" w:cstheme="minorBidi"/>
          <w:b/>
          <w:color w:val="auto"/>
          <w:sz w:val="24"/>
          <w:szCs w:val="24"/>
        </w:rPr>
      </w:pPr>
      <w:bookmarkStart w:id="4" w:name="_Toc111505734"/>
      <w:r w:rsidRPr="00EB3CC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CHAPITRE I : </w:t>
      </w:r>
      <w:r w:rsidRPr="00E158FB">
        <w:rPr>
          <w:rFonts w:ascii="Times New Roman" w:hAnsi="Times New Roman" w:cs="Times New Roman"/>
          <w:b/>
          <w:color w:val="auto"/>
          <w:sz w:val="24"/>
          <w:szCs w:val="24"/>
        </w:rPr>
        <w:t>ETAT DE L’ART ET PROBLEMATIQUE DE STAGE</w:t>
      </w:r>
      <w:bookmarkEnd w:id="4"/>
      <w:r w:rsidRPr="00EB3CC0">
        <w:rPr>
          <w:b/>
          <w:color w:val="auto"/>
          <w:sz w:val="24"/>
          <w:szCs w:val="24"/>
        </w:rPr>
        <w:t xml:space="preserve"> </w:t>
      </w:r>
      <w:r w:rsidRPr="00EB3CC0">
        <w:rPr>
          <w:b/>
          <w:sz w:val="24"/>
          <w:szCs w:val="24"/>
        </w:rPr>
        <w:tab/>
      </w:r>
    </w:p>
    <w:p w14:paraId="35F1F9B4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CC30F61" w14:textId="0E38BB2E" w:rsidR="00E158FB" w:rsidRPr="0097172C" w:rsidRDefault="00E158FB" w:rsidP="0097172C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5" w:name="_Toc111505735"/>
      <w:r w:rsidRPr="0097172C">
        <w:rPr>
          <w:rFonts w:ascii="Times New Roman" w:hAnsi="Times New Roman" w:cs="Times New Roman"/>
          <w:color w:val="auto"/>
          <w:sz w:val="24"/>
        </w:rPr>
        <w:t>I</w:t>
      </w:r>
      <w:r w:rsidR="00D32E19">
        <w:rPr>
          <w:rFonts w:ascii="Times New Roman" w:hAnsi="Times New Roman" w:cs="Times New Roman"/>
          <w:color w:val="auto"/>
          <w:sz w:val="24"/>
        </w:rPr>
        <w:t xml:space="preserve"> – </w:t>
      </w:r>
      <w:r w:rsidR="00D32E19" w:rsidRPr="00D32E19">
        <w:rPr>
          <w:rFonts w:ascii="Times New Roman" w:hAnsi="Times New Roman" w:cs="Times New Roman"/>
          <w:color w:val="auto"/>
          <w:sz w:val="24"/>
        </w:rPr>
        <w:t>Présentation de MISTRAS GROUP</w:t>
      </w:r>
      <w:r w:rsidR="009D6D28">
        <w:rPr>
          <w:rFonts w:ascii="Times New Roman" w:hAnsi="Times New Roman" w:cs="Times New Roman"/>
          <w:color w:val="auto"/>
          <w:sz w:val="24"/>
        </w:rPr>
        <w:t> : Département Eurosonic</w:t>
      </w:r>
      <w:bookmarkEnd w:id="5"/>
    </w:p>
    <w:p w14:paraId="0F6E54E3" w14:textId="218CF82A" w:rsidR="00E158FB" w:rsidRDefault="00E158FB" w:rsidP="00126193">
      <w:pPr>
        <w:rPr>
          <w:rFonts w:ascii="Times New Roman" w:hAnsi="Times New Roman" w:cs="Times New Roman"/>
          <w:sz w:val="24"/>
        </w:rPr>
      </w:pPr>
    </w:p>
    <w:p w14:paraId="381917DC" w14:textId="77777777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69DD2DC3" w14:textId="2164E8AD" w:rsidR="00E158FB" w:rsidRPr="0097172C" w:rsidRDefault="00E158FB" w:rsidP="0097172C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6" w:name="_Toc111505736"/>
      <w:r w:rsidRPr="0097172C">
        <w:rPr>
          <w:rFonts w:ascii="Times New Roman" w:hAnsi="Times New Roman" w:cs="Times New Roman"/>
          <w:color w:val="auto"/>
          <w:sz w:val="24"/>
        </w:rPr>
        <w:t xml:space="preserve">II </w:t>
      </w:r>
      <w:r w:rsidR="00D32E19" w:rsidRPr="00D32E19">
        <w:rPr>
          <w:rFonts w:ascii="Times New Roman" w:hAnsi="Times New Roman" w:cs="Times New Roman"/>
          <w:color w:val="auto"/>
          <w:sz w:val="24"/>
        </w:rPr>
        <w:t>–</w:t>
      </w:r>
      <w:r w:rsidR="00D32E19">
        <w:rPr>
          <w:rFonts w:ascii="Times New Roman" w:hAnsi="Times New Roman" w:cs="Times New Roman"/>
          <w:color w:val="auto"/>
          <w:sz w:val="24"/>
        </w:rPr>
        <w:t xml:space="preserve"> </w:t>
      </w:r>
      <w:r w:rsidRPr="0097172C">
        <w:rPr>
          <w:rFonts w:ascii="Times New Roman" w:hAnsi="Times New Roman" w:cs="Times New Roman"/>
          <w:color w:val="auto"/>
          <w:sz w:val="24"/>
        </w:rPr>
        <w:t>Les activités de MISTRAS GROUP</w:t>
      </w:r>
      <w:r w:rsidR="00067FB4" w:rsidRPr="0097172C">
        <w:rPr>
          <w:rFonts w:ascii="Times New Roman" w:hAnsi="Times New Roman" w:cs="Times New Roman"/>
          <w:color w:val="auto"/>
          <w:sz w:val="24"/>
        </w:rPr>
        <w:t xml:space="preserve"> </w:t>
      </w:r>
      <w:r w:rsidR="009D6D28" w:rsidRPr="009D6D28">
        <w:rPr>
          <w:rFonts w:ascii="Times New Roman" w:hAnsi="Times New Roman" w:cs="Times New Roman"/>
          <w:color w:val="auto"/>
          <w:sz w:val="24"/>
        </w:rPr>
        <w:t>: Département Eurosonic</w:t>
      </w:r>
      <w:bookmarkEnd w:id="6"/>
    </w:p>
    <w:p w14:paraId="2833BB82" w14:textId="35B51A08" w:rsidR="00E158FB" w:rsidRDefault="00E158FB" w:rsidP="00126193">
      <w:pPr>
        <w:rPr>
          <w:rFonts w:ascii="Times New Roman" w:hAnsi="Times New Roman" w:cs="Times New Roman"/>
          <w:sz w:val="24"/>
        </w:rPr>
      </w:pPr>
    </w:p>
    <w:p w14:paraId="7FB466D7" w14:textId="77777777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1F0540BD" w14:textId="61CDE751" w:rsidR="00F863D4" w:rsidRPr="0097172C" w:rsidRDefault="00E158FB" w:rsidP="0097172C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7" w:name="_Toc111505737"/>
      <w:r w:rsidRPr="0097172C">
        <w:rPr>
          <w:rFonts w:ascii="Times New Roman" w:hAnsi="Times New Roman" w:cs="Times New Roman"/>
          <w:color w:val="auto"/>
          <w:sz w:val="24"/>
        </w:rPr>
        <w:t>III</w:t>
      </w:r>
      <w:r w:rsidR="0097172C" w:rsidRPr="0097172C">
        <w:rPr>
          <w:rFonts w:ascii="Times New Roman" w:hAnsi="Times New Roman" w:cs="Times New Roman"/>
          <w:color w:val="auto"/>
          <w:sz w:val="24"/>
        </w:rPr>
        <w:t xml:space="preserve"> </w:t>
      </w:r>
      <w:r w:rsidR="00D32E19" w:rsidRPr="00D32E19">
        <w:rPr>
          <w:rFonts w:ascii="Times New Roman" w:hAnsi="Times New Roman" w:cs="Times New Roman"/>
          <w:color w:val="auto"/>
          <w:sz w:val="24"/>
        </w:rPr>
        <w:t>–</w:t>
      </w:r>
      <w:r w:rsidR="00067FB4" w:rsidRPr="0097172C">
        <w:rPr>
          <w:rFonts w:ascii="Times New Roman" w:hAnsi="Times New Roman" w:cs="Times New Roman"/>
          <w:color w:val="auto"/>
          <w:sz w:val="24"/>
        </w:rPr>
        <w:t xml:space="preserve"> Problématique de stage</w:t>
      </w:r>
      <w:bookmarkEnd w:id="7"/>
    </w:p>
    <w:p w14:paraId="5ACFA5B4" w14:textId="77777777" w:rsidR="00067FB4" w:rsidRDefault="00067FB4" w:rsidP="00126193">
      <w:pPr>
        <w:rPr>
          <w:rFonts w:ascii="Times New Roman" w:hAnsi="Times New Roman" w:cs="Times New Roman"/>
          <w:sz w:val="24"/>
        </w:rPr>
      </w:pPr>
    </w:p>
    <w:p w14:paraId="6F26409F" w14:textId="77777777" w:rsidR="00E158FB" w:rsidRDefault="00E158FB" w:rsidP="00126193">
      <w:pPr>
        <w:rPr>
          <w:rFonts w:ascii="Times New Roman" w:hAnsi="Times New Roman" w:cs="Times New Roman"/>
          <w:sz w:val="24"/>
        </w:rPr>
      </w:pPr>
    </w:p>
    <w:p w14:paraId="27915E0A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ED17523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1487687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9BFE2F8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17304FB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492F68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509C2E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228835C0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E82C1F1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957276C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7F903126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59BA739E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60F25521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BB8BFE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9A811B7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FBC3D73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438E1F72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3E593ADF" w14:textId="77777777" w:rsidR="00F863D4" w:rsidRDefault="00F863D4" w:rsidP="00126193">
      <w:pPr>
        <w:rPr>
          <w:rFonts w:ascii="Times New Roman" w:hAnsi="Times New Roman" w:cs="Times New Roman"/>
          <w:sz w:val="24"/>
        </w:rPr>
      </w:pPr>
    </w:p>
    <w:p w14:paraId="00344A6B" w14:textId="77777777" w:rsidR="00495F96" w:rsidRDefault="00495F96" w:rsidP="00126193">
      <w:pPr>
        <w:rPr>
          <w:rFonts w:ascii="Times New Roman" w:hAnsi="Times New Roman" w:cs="Times New Roman"/>
          <w:sz w:val="24"/>
        </w:rPr>
        <w:sectPr w:rsidR="00495F96">
          <w:head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1179055" w14:textId="77777777" w:rsidR="00EB3CC0" w:rsidRPr="00EB3CC0" w:rsidRDefault="00EB3CC0" w:rsidP="00EB3CC0">
      <w:pPr>
        <w:pStyle w:val="Titre1"/>
        <w:rPr>
          <w:b/>
          <w:color w:val="auto"/>
          <w:sz w:val="24"/>
          <w:szCs w:val="24"/>
        </w:rPr>
      </w:pPr>
      <w:bookmarkStart w:id="8" w:name="_Toc111505738"/>
      <w:r w:rsidRPr="00EB3CC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CHAPITRE II : </w:t>
      </w:r>
      <w:r w:rsidRPr="00E158FB">
        <w:rPr>
          <w:rFonts w:ascii="Times New Roman" w:hAnsi="Times New Roman" w:cs="Times New Roman"/>
          <w:b/>
          <w:color w:val="auto"/>
          <w:sz w:val="24"/>
          <w:szCs w:val="24"/>
        </w:rPr>
        <w:t>L’ULTRASONS ET LE CONTROLE NON DESTRUCTIF</w:t>
      </w:r>
      <w:bookmarkEnd w:id="8"/>
      <w:r w:rsidRPr="00EB3CC0">
        <w:rPr>
          <w:b/>
          <w:color w:val="auto"/>
          <w:sz w:val="24"/>
          <w:szCs w:val="24"/>
        </w:rPr>
        <w:t xml:space="preserve"> </w:t>
      </w:r>
    </w:p>
    <w:p w14:paraId="30090631" w14:textId="77777777" w:rsidR="00495F96" w:rsidRPr="007A38A3" w:rsidRDefault="00495F96" w:rsidP="00EB3CC0">
      <w:pPr>
        <w:rPr>
          <w:rFonts w:ascii="Times New Roman" w:hAnsi="Times New Roman" w:cs="Times New Roman"/>
          <w:b/>
          <w:sz w:val="24"/>
        </w:rPr>
      </w:pPr>
    </w:p>
    <w:p w14:paraId="653F4AA8" w14:textId="1ADBFA93" w:rsidR="00495F96" w:rsidRPr="0097172C" w:rsidRDefault="00C82224" w:rsidP="0097172C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9" w:name="_Toc111505739"/>
      <w:r w:rsidRPr="0097172C">
        <w:rPr>
          <w:rFonts w:ascii="Times New Roman" w:hAnsi="Times New Roman" w:cs="Times New Roman"/>
          <w:color w:val="auto"/>
          <w:sz w:val="24"/>
        </w:rPr>
        <w:t>I – Les méthodes de contrôles non destructifs</w:t>
      </w:r>
      <w:bookmarkEnd w:id="9"/>
    </w:p>
    <w:p w14:paraId="04288949" w14:textId="22276B9F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5D586BC8" w14:textId="242BBA44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3C9577AE" w14:textId="77777777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008489A8" w14:textId="4D1D11CC" w:rsidR="00C82224" w:rsidRPr="0097172C" w:rsidRDefault="00C82224" w:rsidP="0097172C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10" w:name="_Toc111505740"/>
      <w:r w:rsidRPr="0097172C">
        <w:rPr>
          <w:rFonts w:ascii="Times New Roman" w:hAnsi="Times New Roman" w:cs="Times New Roman"/>
          <w:color w:val="auto"/>
          <w:sz w:val="24"/>
        </w:rPr>
        <w:t>II – Le contrôle par l’ultrasons</w:t>
      </w:r>
      <w:bookmarkEnd w:id="10"/>
      <w:r w:rsidRPr="0097172C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6F4092CD" w14:textId="1B4CBE8E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6A371FA1" w14:textId="5FC55FB8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31F5F5D4" w14:textId="77777777" w:rsidR="0097172C" w:rsidRDefault="0097172C" w:rsidP="00126193">
      <w:pPr>
        <w:rPr>
          <w:rFonts w:ascii="Times New Roman" w:hAnsi="Times New Roman" w:cs="Times New Roman"/>
          <w:sz w:val="24"/>
        </w:rPr>
      </w:pPr>
    </w:p>
    <w:p w14:paraId="7FFBF10F" w14:textId="0A6E88A9" w:rsidR="00067FB4" w:rsidRPr="0097172C" w:rsidRDefault="00067FB4" w:rsidP="0097172C">
      <w:pPr>
        <w:pStyle w:val="Titre3"/>
        <w:rPr>
          <w:rFonts w:ascii="Times New Roman" w:hAnsi="Times New Roman" w:cs="Times New Roman"/>
          <w:color w:val="auto"/>
        </w:rPr>
      </w:pPr>
      <w:bookmarkStart w:id="11" w:name="_Toc111505741"/>
      <w:r w:rsidRPr="0097172C">
        <w:rPr>
          <w:rFonts w:ascii="Times New Roman" w:hAnsi="Times New Roman" w:cs="Times New Roman"/>
          <w:color w:val="auto"/>
        </w:rPr>
        <w:t>II</w:t>
      </w:r>
      <w:r w:rsidR="00DD6BC0">
        <w:rPr>
          <w:rFonts w:ascii="Times New Roman" w:hAnsi="Times New Roman" w:cs="Times New Roman"/>
          <w:color w:val="auto"/>
        </w:rPr>
        <w:t xml:space="preserve"> – 1 – Principe</w:t>
      </w:r>
      <w:bookmarkEnd w:id="11"/>
      <w:r w:rsidR="00DD6BC0">
        <w:rPr>
          <w:rFonts w:ascii="Times New Roman" w:hAnsi="Times New Roman" w:cs="Times New Roman"/>
          <w:color w:val="auto"/>
        </w:rPr>
        <w:t xml:space="preserve"> </w:t>
      </w:r>
      <w:r w:rsidRPr="0097172C">
        <w:rPr>
          <w:rFonts w:ascii="Times New Roman" w:hAnsi="Times New Roman" w:cs="Times New Roman"/>
          <w:color w:val="auto"/>
        </w:rPr>
        <w:t xml:space="preserve"> </w:t>
      </w:r>
    </w:p>
    <w:p w14:paraId="636A498F" w14:textId="0B392AC8" w:rsidR="00C82224" w:rsidRDefault="00C82224" w:rsidP="00126193">
      <w:pPr>
        <w:rPr>
          <w:rFonts w:ascii="Times New Roman" w:hAnsi="Times New Roman" w:cs="Times New Roman"/>
          <w:sz w:val="24"/>
        </w:rPr>
      </w:pPr>
    </w:p>
    <w:p w14:paraId="48200C7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08AE742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3BD68107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F20D045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8E2C208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E3A740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33817F64" w14:textId="77777777" w:rsidR="00495F96" w:rsidRDefault="00AC6C5E" w:rsidP="001261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</w:p>
    <w:p w14:paraId="0A00F32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17DC2A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30A0D762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573A138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FFCBA48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D834D4B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31394117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C82D928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2D1D08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6390A89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555CE2F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7D3C58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24EA250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DB5CD1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2892F0A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3DE6401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35AF5E3E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3BF4F4F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D525AEB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B76E5A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B5604DF" w14:textId="77777777" w:rsidR="00495F96" w:rsidRDefault="00495F96" w:rsidP="00126193">
      <w:pPr>
        <w:rPr>
          <w:rFonts w:ascii="Times New Roman" w:hAnsi="Times New Roman" w:cs="Times New Roman"/>
          <w:sz w:val="24"/>
        </w:rPr>
        <w:sectPr w:rsidR="00495F96">
          <w:head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E05D5D9" w14:textId="6E0F9184" w:rsidR="00EB3CC0" w:rsidRPr="00EB3CC0" w:rsidRDefault="00EB3CC0" w:rsidP="00EB3CC0">
      <w:pPr>
        <w:pStyle w:val="Titre1"/>
        <w:rPr>
          <w:b/>
          <w:color w:val="auto"/>
          <w:sz w:val="24"/>
          <w:szCs w:val="24"/>
        </w:rPr>
      </w:pPr>
      <w:bookmarkStart w:id="12" w:name="_Toc111505742"/>
      <w:r w:rsidRPr="00EB3CC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CHAPITRE III</w:t>
      </w:r>
      <w:r w:rsidRPr="00EB3CC0">
        <w:rPr>
          <w:b/>
          <w:color w:val="auto"/>
          <w:sz w:val="24"/>
          <w:szCs w:val="24"/>
        </w:rPr>
        <w:t> :</w:t>
      </w:r>
      <w:r w:rsidRPr="00E158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LES AMPLIFICATEURS </w:t>
      </w:r>
      <w:r w:rsidR="00865358">
        <w:rPr>
          <w:rFonts w:ascii="Times New Roman" w:hAnsi="Times New Roman" w:cs="Times New Roman"/>
          <w:b/>
          <w:color w:val="auto"/>
          <w:sz w:val="24"/>
          <w:szCs w:val="24"/>
        </w:rPr>
        <w:t xml:space="preserve">ET </w:t>
      </w:r>
      <w:r w:rsidRPr="00E158FB">
        <w:rPr>
          <w:rFonts w:ascii="Times New Roman" w:hAnsi="Times New Roman" w:cs="Times New Roman"/>
          <w:b/>
          <w:color w:val="auto"/>
          <w:sz w:val="24"/>
          <w:szCs w:val="24"/>
        </w:rPr>
        <w:t>REALISIONS</w:t>
      </w:r>
      <w:bookmarkEnd w:id="12"/>
      <w:r w:rsidRPr="00E158F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30E9C2F8" w14:textId="77777777" w:rsidR="00495F96" w:rsidRPr="007A38A3" w:rsidRDefault="00495F96" w:rsidP="00EB3CC0">
      <w:pPr>
        <w:rPr>
          <w:rFonts w:ascii="Times New Roman" w:hAnsi="Times New Roman" w:cs="Times New Roman"/>
          <w:b/>
          <w:sz w:val="24"/>
        </w:rPr>
      </w:pPr>
    </w:p>
    <w:p w14:paraId="12E97578" w14:textId="7A46BACD" w:rsidR="00495F96" w:rsidRPr="00DD6BC0" w:rsidRDefault="00865358" w:rsidP="00DD6BC0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13" w:name="_Toc111505743"/>
      <w:r w:rsidRPr="00DD6BC0">
        <w:rPr>
          <w:rFonts w:ascii="Times New Roman" w:hAnsi="Times New Roman" w:cs="Times New Roman"/>
          <w:color w:val="auto"/>
          <w:sz w:val="24"/>
        </w:rPr>
        <w:t>I – Généralité sur les amplificateurs</w:t>
      </w:r>
      <w:bookmarkEnd w:id="13"/>
      <w:r w:rsidRPr="00DD6BC0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06794DFA" w14:textId="76B11AE7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0361FAC5" w14:textId="77777777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49DDBB79" w14:textId="60DE0BF1" w:rsidR="002769D4" w:rsidRPr="00DD6BC0" w:rsidRDefault="00865358" w:rsidP="00DD6BC0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14" w:name="_Toc111505744"/>
      <w:r w:rsidRPr="00DD6BC0">
        <w:rPr>
          <w:rFonts w:ascii="Times New Roman" w:hAnsi="Times New Roman" w:cs="Times New Roman"/>
          <w:color w:val="auto"/>
          <w:sz w:val="24"/>
        </w:rPr>
        <w:t>II – Les amplificateurs de tension et de courants</w:t>
      </w:r>
      <w:bookmarkEnd w:id="14"/>
      <w:r w:rsidRPr="00DD6BC0">
        <w:rPr>
          <w:rFonts w:ascii="Times New Roman" w:hAnsi="Times New Roman" w:cs="Times New Roman"/>
          <w:color w:val="auto"/>
          <w:sz w:val="24"/>
        </w:rPr>
        <w:t xml:space="preserve"> </w:t>
      </w:r>
    </w:p>
    <w:p w14:paraId="417CF51E" w14:textId="71D44E32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78C8CD3F" w14:textId="77777777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4A5036D5" w14:textId="4C4D6524" w:rsidR="002769D4" w:rsidRPr="00DD6BC0" w:rsidRDefault="002769D4" w:rsidP="00DD6BC0">
      <w:pPr>
        <w:pStyle w:val="Titre3"/>
        <w:rPr>
          <w:rFonts w:ascii="Times New Roman" w:hAnsi="Times New Roman" w:cs="Times New Roman"/>
          <w:color w:val="auto"/>
        </w:rPr>
      </w:pPr>
      <w:bookmarkStart w:id="15" w:name="_Toc111505745"/>
      <w:r w:rsidRPr="00DD6BC0">
        <w:rPr>
          <w:rFonts w:ascii="Times New Roman" w:hAnsi="Times New Roman" w:cs="Times New Roman"/>
          <w:color w:val="auto"/>
        </w:rPr>
        <w:t>II – 1 – Les amplificateurs de tensions</w:t>
      </w:r>
      <w:bookmarkEnd w:id="15"/>
      <w:r w:rsidRPr="00DD6BC0">
        <w:rPr>
          <w:rFonts w:ascii="Times New Roman" w:hAnsi="Times New Roman" w:cs="Times New Roman"/>
          <w:color w:val="auto"/>
        </w:rPr>
        <w:t xml:space="preserve"> </w:t>
      </w:r>
      <w:r w:rsidR="00DD6BC0" w:rsidRPr="00DD6BC0">
        <w:rPr>
          <w:rFonts w:ascii="Times New Roman" w:hAnsi="Times New Roman" w:cs="Times New Roman"/>
          <w:color w:val="auto"/>
        </w:rPr>
        <w:br/>
      </w:r>
    </w:p>
    <w:p w14:paraId="502DEE0B" w14:textId="77777777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068E4CFF" w14:textId="0D11FF48" w:rsidR="00865358" w:rsidRPr="00DD6BC0" w:rsidRDefault="00865358" w:rsidP="00DD6BC0">
      <w:pPr>
        <w:pStyle w:val="Titre3"/>
        <w:rPr>
          <w:rFonts w:ascii="Times New Roman" w:hAnsi="Times New Roman" w:cs="Times New Roman"/>
          <w:color w:val="auto"/>
        </w:rPr>
      </w:pPr>
      <w:r w:rsidRPr="00DD6BC0">
        <w:rPr>
          <w:rFonts w:ascii="Times New Roman" w:hAnsi="Times New Roman" w:cs="Times New Roman"/>
          <w:color w:val="auto"/>
        </w:rPr>
        <w:t xml:space="preserve"> </w:t>
      </w:r>
      <w:bookmarkStart w:id="16" w:name="_Toc111505746"/>
      <w:r w:rsidR="002769D4" w:rsidRPr="00DD6BC0">
        <w:rPr>
          <w:rFonts w:ascii="Times New Roman" w:hAnsi="Times New Roman" w:cs="Times New Roman"/>
          <w:color w:val="auto"/>
        </w:rPr>
        <w:t>II – 2 – Les amplificateurs de courants</w:t>
      </w:r>
      <w:bookmarkEnd w:id="16"/>
      <w:r w:rsidR="002769D4" w:rsidRPr="00DD6BC0">
        <w:rPr>
          <w:rFonts w:ascii="Times New Roman" w:hAnsi="Times New Roman" w:cs="Times New Roman"/>
          <w:color w:val="auto"/>
        </w:rPr>
        <w:t xml:space="preserve"> </w:t>
      </w:r>
    </w:p>
    <w:p w14:paraId="067B141F" w14:textId="3ABFAE1F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6687B254" w14:textId="77777777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63B1D19B" w14:textId="7ED11CE6" w:rsidR="00865358" w:rsidRPr="00DD6BC0" w:rsidRDefault="00865358" w:rsidP="00DD6BC0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17" w:name="_Toc111505747"/>
      <w:r w:rsidRPr="00DD6BC0">
        <w:rPr>
          <w:rFonts w:ascii="Times New Roman" w:hAnsi="Times New Roman" w:cs="Times New Roman"/>
          <w:color w:val="auto"/>
          <w:sz w:val="24"/>
        </w:rPr>
        <w:t>III – Les différentes parti</w:t>
      </w:r>
      <w:r w:rsidR="002769D4" w:rsidRPr="00DD6BC0">
        <w:rPr>
          <w:rFonts w:ascii="Times New Roman" w:hAnsi="Times New Roman" w:cs="Times New Roman"/>
          <w:color w:val="auto"/>
          <w:sz w:val="24"/>
        </w:rPr>
        <w:t>e</w:t>
      </w:r>
      <w:r w:rsidRPr="00DD6BC0">
        <w:rPr>
          <w:rFonts w:ascii="Times New Roman" w:hAnsi="Times New Roman" w:cs="Times New Roman"/>
          <w:color w:val="auto"/>
          <w:sz w:val="24"/>
        </w:rPr>
        <w:t>s qui constitues un amplificateur</w:t>
      </w:r>
      <w:bookmarkEnd w:id="17"/>
    </w:p>
    <w:p w14:paraId="374EA256" w14:textId="5EB67D9B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19FD7E46" w14:textId="77777777" w:rsidR="00DD6BC0" w:rsidRPr="00DD6BC0" w:rsidRDefault="00DD6BC0" w:rsidP="00126193">
      <w:pPr>
        <w:rPr>
          <w:rFonts w:ascii="Times New Roman" w:hAnsi="Times New Roman" w:cs="Times New Roman"/>
          <w:sz w:val="24"/>
        </w:rPr>
      </w:pPr>
    </w:p>
    <w:p w14:paraId="363132B8" w14:textId="01B11063" w:rsidR="00865358" w:rsidRPr="00DD6BC0" w:rsidRDefault="00865358" w:rsidP="00DD6BC0">
      <w:pPr>
        <w:pStyle w:val="Titre2"/>
        <w:rPr>
          <w:rFonts w:ascii="Times New Roman" w:hAnsi="Times New Roman" w:cs="Times New Roman"/>
          <w:color w:val="auto"/>
          <w:sz w:val="24"/>
        </w:rPr>
      </w:pPr>
      <w:bookmarkStart w:id="18" w:name="_Toc111505748"/>
      <w:r w:rsidRPr="00DD6BC0">
        <w:rPr>
          <w:rFonts w:ascii="Times New Roman" w:hAnsi="Times New Roman" w:cs="Times New Roman"/>
          <w:color w:val="auto"/>
          <w:sz w:val="24"/>
        </w:rPr>
        <w:t>I</w:t>
      </w:r>
      <w:r w:rsidR="00DD6BC0" w:rsidRPr="00DD6BC0">
        <w:rPr>
          <w:rFonts w:ascii="Times New Roman" w:hAnsi="Times New Roman" w:cs="Times New Roman"/>
          <w:color w:val="auto"/>
          <w:sz w:val="24"/>
        </w:rPr>
        <w:t>V</w:t>
      </w:r>
      <w:r w:rsidRPr="00DD6BC0">
        <w:rPr>
          <w:rFonts w:ascii="Times New Roman" w:hAnsi="Times New Roman" w:cs="Times New Roman"/>
          <w:color w:val="auto"/>
          <w:sz w:val="24"/>
        </w:rPr>
        <w:t xml:space="preserve"> – Réalisation</w:t>
      </w:r>
      <w:r w:rsidR="002769D4" w:rsidRPr="00DD6BC0">
        <w:rPr>
          <w:rFonts w:ascii="Times New Roman" w:hAnsi="Times New Roman" w:cs="Times New Roman"/>
          <w:color w:val="auto"/>
          <w:sz w:val="24"/>
        </w:rPr>
        <w:t>s</w:t>
      </w:r>
      <w:bookmarkEnd w:id="18"/>
    </w:p>
    <w:p w14:paraId="4E2F9164" w14:textId="77777777" w:rsidR="00865358" w:rsidRDefault="00865358" w:rsidP="00126193">
      <w:pPr>
        <w:rPr>
          <w:rFonts w:ascii="Times New Roman" w:hAnsi="Times New Roman" w:cs="Times New Roman"/>
          <w:sz w:val="24"/>
        </w:rPr>
      </w:pPr>
    </w:p>
    <w:p w14:paraId="55F392E9" w14:textId="77777777" w:rsidR="00865358" w:rsidRPr="00865358" w:rsidRDefault="00865358" w:rsidP="00126193">
      <w:pPr>
        <w:rPr>
          <w:rFonts w:ascii="Times New Roman" w:hAnsi="Times New Roman" w:cs="Times New Roman"/>
          <w:sz w:val="24"/>
        </w:rPr>
      </w:pPr>
    </w:p>
    <w:p w14:paraId="214C3A1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45E22E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A6D025B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33003720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A4F86D7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7F4B322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188EEB4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F6725F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3292FF4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E2183B2" w14:textId="77777777" w:rsidR="00495F96" w:rsidRDefault="00495F96" w:rsidP="00126193">
      <w:pPr>
        <w:rPr>
          <w:rFonts w:ascii="Times New Roman" w:hAnsi="Times New Roman" w:cs="Times New Roman"/>
          <w:sz w:val="24"/>
        </w:rPr>
        <w:sectPr w:rsidR="00495F96">
          <w:head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C63EA0" w14:textId="77777777" w:rsidR="00126193" w:rsidRPr="007A38A3" w:rsidRDefault="007A38A3" w:rsidP="007A38A3">
      <w:pPr>
        <w:pStyle w:val="Titre1"/>
        <w:rPr>
          <w:rFonts w:ascii="Times New Roman" w:hAnsi="Times New Roman" w:cs="Times New Roman"/>
          <w:b/>
          <w:color w:val="auto"/>
          <w:sz w:val="24"/>
        </w:rPr>
      </w:pPr>
      <w:bookmarkStart w:id="19" w:name="_Toc111505749"/>
      <w:r w:rsidRPr="007A38A3">
        <w:rPr>
          <w:rFonts w:ascii="Times New Roman" w:hAnsi="Times New Roman" w:cs="Times New Roman"/>
          <w:b/>
          <w:color w:val="auto"/>
          <w:sz w:val="24"/>
        </w:rPr>
        <w:lastRenderedPageBreak/>
        <w:t>CONCLUSION</w:t>
      </w:r>
      <w:bookmarkEnd w:id="19"/>
    </w:p>
    <w:p w14:paraId="4E5D367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8FEA7B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C747AA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B917550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64E5D72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763C118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8F3980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41C040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1D294C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6A3284E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C4E1C24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B9A68D1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DB40EAB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FA36999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B16E441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83F6B01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3F8D39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BDA139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82F13A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111A830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D6E0DF5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21A45A5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4EEBC61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5BDD5BF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EBDA147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BE11708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53D5982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D9FB4A1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2E16D9E" w14:textId="77777777" w:rsidR="00495F96" w:rsidRDefault="00495F96" w:rsidP="00126193">
      <w:pPr>
        <w:rPr>
          <w:rFonts w:ascii="Times New Roman" w:hAnsi="Times New Roman" w:cs="Times New Roman"/>
          <w:sz w:val="24"/>
        </w:rPr>
        <w:sectPr w:rsidR="00495F96">
          <w:head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36F3CF" w14:textId="77777777" w:rsidR="00126193" w:rsidRPr="007A38A3" w:rsidRDefault="007A38A3" w:rsidP="007A38A3">
      <w:pPr>
        <w:pStyle w:val="Titre1"/>
        <w:rPr>
          <w:rFonts w:ascii="Times New Roman" w:hAnsi="Times New Roman" w:cs="Times New Roman"/>
          <w:b/>
          <w:color w:val="auto"/>
          <w:sz w:val="24"/>
        </w:rPr>
      </w:pPr>
      <w:bookmarkStart w:id="20" w:name="_Toc111505750"/>
      <w:r w:rsidRPr="007A38A3">
        <w:rPr>
          <w:rFonts w:ascii="Times New Roman" w:hAnsi="Times New Roman" w:cs="Times New Roman"/>
          <w:b/>
          <w:color w:val="auto"/>
          <w:sz w:val="24"/>
        </w:rPr>
        <w:lastRenderedPageBreak/>
        <w:t>BIBLIOGRAPHIE</w:t>
      </w:r>
      <w:bookmarkEnd w:id="20"/>
    </w:p>
    <w:p w14:paraId="6034028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651B39C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76434D9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A4C461E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B2ACC3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3E8E8E5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93B524A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3D0A419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63403EF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487D22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995CBFA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2BF1D4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8D3C09A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E90C589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2F717C6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C57DC47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1AA3EFF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B3FA71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3FABB5B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04F27844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4FC72E3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3D0526B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29F6B88D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7912BF5A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5F43E07F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4A084B44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3B3C5575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14A7369C" w14:textId="77777777" w:rsidR="00495F96" w:rsidRDefault="00495F96" w:rsidP="00126193">
      <w:pPr>
        <w:rPr>
          <w:rFonts w:ascii="Times New Roman" w:hAnsi="Times New Roman" w:cs="Times New Roman"/>
          <w:sz w:val="24"/>
        </w:rPr>
      </w:pPr>
    </w:p>
    <w:p w14:paraId="6DE6AEA0" w14:textId="77777777" w:rsidR="00495F96" w:rsidRDefault="00495F96" w:rsidP="00126193">
      <w:pPr>
        <w:rPr>
          <w:rFonts w:ascii="Times New Roman" w:hAnsi="Times New Roman" w:cs="Times New Roman"/>
          <w:sz w:val="24"/>
        </w:rPr>
        <w:sectPr w:rsidR="00495F96">
          <w:headerReference w:type="default" r:id="rId16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C6138E" w14:textId="77777777" w:rsidR="00A17597" w:rsidRPr="007A38A3" w:rsidRDefault="007A38A3" w:rsidP="007A38A3">
      <w:pPr>
        <w:pStyle w:val="Titre1"/>
        <w:rPr>
          <w:rFonts w:ascii="Times New Roman" w:hAnsi="Times New Roman" w:cs="Times New Roman"/>
          <w:b/>
          <w:caps/>
          <w:color w:val="auto"/>
          <w:sz w:val="24"/>
        </w:rPr>
      </w:pPr>
      <w:bookmarkStart w:id="21" w:name="_Toc111505751"/>
      <w:r w:rsidRPr="007A38A3">
        <w:rPr>
          <w:rFonts w:ascii="Times New Roman" w:hAnsi="Times New Roman" w:cs="Times New Roman"/>
          <w:b/>
          <w:color w:val="auto"/>
          <w:sz w:val="24"/>
        </w:rPr>
        <w:lastRenderedPageBreak/>
        <w:t>ANNEXES</w:t>
      </w:r>
      <w:bookmarkEnd w:id="21"/>
    </w:p>
    <w:sectPr w:rsidR="00A17597" w:rsidRPr="007A38A3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657D" w14:textId="77777777" w:rsidR="001F2341" w:rsidRDefault="001F2341" w:rsidP="00F67FB1">
      <w:pPr>
        <w:spacing w:after="0" w:line="240" w:lineRule="auto"/>
      </w:pPr>
      <w:r>
        <w:separator/>
      </w:r>
    </w:p>
  </w:endnote>
  <w:endnote w:type="continuationSeparator" w:id="0">
    <w:p w14:paraId="17E0AFAB" w14:textId="77777777" w:rsidR="001F2341" w:rsidRDefault="001F2341" w:rsidP="00F67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65"/>
      <w:gridCol w:w="4507"/>
    </w:tblGrid>
    <w:tr w:rsidR="00F863D4" w14:paraId="480345B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D586D93" w14:textId="77777777" w:rsidR="00F863D4" w:rsidRDefault="00F863D4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4706C9A" w14:textId="77777777" w:rsidR="00F863D4" w:rsidRDefault="00F863D4">
          <w:pPr>
            <w:pStyle w:val="En-tte"/>
            <w:jc w:val="right"/>
            <w:rPr>
              <w:caps/>
              <w:sz w:val="18"/>
            </w:rPr>
          </w:pPr>
        </w:p>
      </w:tc>
    </w:tr>
    <w:tr w:rsidR="00F863D4" w14:paraId="61BDF02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39F08FE3F1204DCDA88AB6721913458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0970574" w14:textId="77777777" w:rsidR="00F863D4" w:rsidRDefault="00F863D4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Mama Mapinebemoun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7CB909E7" w14:textId="77777777" w:rsidR="00F863D4" w:rsidRDefault="00F863D4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EB31781" w14:textId="77777777" w:rsidR="00F863D4" w:rsidRDefault="00F863D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40B61" w14:textId="77777777" w:rsidR="001F2341" w:rsidRDefault="001F2341" w:rsidP="00F67FB1">
      <w:pPr>
        <w:spacing w:after="0" w:line="240" w:lineRule="auto"/>
      </w:pPr>
      <w:r>
        <w:separator/>
      </w:r>
    </w:p>
  </w:footnote>
  <w:footnote w:type="continuationSeparator" w:id="0">
    <w:p w14:paraId="279B3E48" w14:textId="77777777" w:rsidR="001F2341" w:rsidRDefault="001F2341" w:rsidP="00F67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4D22" w14:textId="77777777" w:rsidR="00675104" w:rsidRPr="007A38A3" w:rsidRDefault="007A38A3">
    <w:pPr>
      <w:pStyle w:val="En-tte"/>
      <w:rPr>
        <w:rFonts w:ascii="Times New Roman" w:hAnsi="Times New Roman" w:cs="Times New Roman"/>
        <w:sz w:val="24"/>
      </w:rPr>
    </w:pPr>
    <w:r w:rsidRPr="007A38A3">
      <w:rPr>
        <w:rFonts w:ascii="Times New Roman" w:hAnsi="Times New Roman" w:cs="Times New Roman"/>
        <w:sz w:val="24"/>
      </w:rPr>
      <w:t>SOMMAIRE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9310B" w14:textId="77777777" w:rsidR="00495F96" w:rsidRPr="00F863D4" w:rsidRDefault="00495F96" w:rsidP="00F863D4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ANNEXES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D060" w14:textId="77777777" w:rsidR="00286490" w:rsidRPr="00675104" w:rsidRDefault="00286490" w:rsidP="00286490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REMERCIEMENTS </w:t>
    </w:r>
  </w:p>
  <w:p w14:paraId="32BAE66A" w14:textId="77777777" w:rsidR="00286490" w:rsidRPr="00286490" w:rsidRDefault="00286490" w:rsidP="0028649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903CC" w14:textId="77777777" w:rsidR="00F863D4" w:rsidRPr="00F863D4" w:rsidRDefault="007A38A3" w:rsidP="00F863D4">
    <w:pPr>
      <w:pStyle w:val="En-tte"/>
    </w:pPr>
    <w:r w:rsidRPr="00675104">
      <w:rPr>
        <w:rFonts w:ascii="Times New Roman" w:hAnsi="Times New Roman" w:cs="Times New Roman"/>
        <w:sz w:val="24"/>
      </w:rPr>
      <w:t>AVANT- PROPOS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C4112" w14:textId="77777777" w:rsidR="00F863D4" w:rsidRPr="00675104" w:rsidRDefault="007A38A3" w:rsidP="00F863D4">
    <w:pPr>
      <w:rPr>
        <w:rFonts w:ascii="Times New Roman" w:hAnsi="Times New Roman" w:cs="Times New Roman"/>
        <w:sz w:val="24"/>
      </w:rPr>
    </w:pPr>
    <w:r w:rsidRPr="00675104">
      <w:rPr>
        <w:rFonts w:ascii="Times New Roman" w:hAnsi="Times New Roman" w:cs="Times New Roman"/>
        <w:sz w:val="24"/>
      </w:rPr>
      <w:t>INTRODUCTION</w:t>
    </w:r>
  </w:p>
  <w:p w14:paraId="2C493212" w14:textId="77777777" w:rsidR="00F863D4" w:rsidRPr="00F863D4" w:rsidRDefault="00F863D4" w:rsidP="00F863D4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9A259" w14:textId="77777777" w:rsidR="00F863D4" w:rsidRPr="00F863D4" w:rsidRDefault="00F863D4" w:rsidP="00F863D4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CHAPITRE I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6B4B2" w14:textId="77777777" w:rsidR="00495F96" w:rsidRPr="00F863D4" w:rsidRDefault="00495F96" w:rsidP="00F863D4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CHAPITRE II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0024" w14:textId="77777777" w:rsidR="00495F96" w:rsidRPr="00F863D4" w:rsidRDefault="00495F96" w:rsidP="00F863D4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CHAPITRE III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14132" w14:textId="77777777" w:rsidR="00495F96" w:rsidRPr="00F863D4" w:rsidRDefault="00495F96" w:rsidP="00F863D4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CONCLUSION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30AA0" w14:textId="77777777" w:rsidR="00495F96" w:rsidRPr="00F863D4" w:rsidRDefault="00495F96" w:rsidP="00F863D4">
    <w:pP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BIBLIOGRAPHIE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BC8"/>
    <w:rsid w:val="00032F66"/>
    <w:rsid w:val="00067FB4"/>
    <w:rsid w:val="00126193"/>
    <w:rsid w:val="001E5132"/>
    <w:rsid w:val="001F2341"/>
    <w:rsid w:val="00272AFE"/>
    <w:rsid w:val="002769D4"/>
    <w:rsid w:val="00286490"/>
    <w:rsid w:val="002D585D"/>
    <w:rsid w:val="003E0764"/>
    <w:rsid w:val="0040045E"/>
    <w:rsid w:val="004263B2"/>
    <w:rsid w:val="00495F96"/>
    <w:rsid w:val="004A5B05"/>
    <w:rsid w:val="006146B5"/>
    <w:rsid w:val="00675104"/>
    <w:rsid w:val="00723AB1"/>
    <w:rsid w:val="007A38A3"/>
    <w:rsid w:val="007B3EE6"/>
    <w:rsid w:val="00826817"/>
    <w:rsid w:val="008470D5"/>
    <w:rsid w:val="00865358"/>
    <w:rsid w:val="00893D08"/>
    <w:rsid w:val="008C2413"/>
    <w:rsid w:val="0097172C"/>
    <w:rsid w:val="009D2F29"/>
    <w:rsid w:val="009D6D28"/>
    <w:rsid w:val="009E181C"/>
    <w:rsid w:val="00A17597"/>
    <w:rsid w:val="00AC6C5E"/>
    <w:rsid w:val="00B40932"/>
    <w:rsid w:val="00C25EDE"/>
    <w:rsid w:val="00C363E3"/>
    <w:rsid w:val="00C82224"/>
    <w:rsid w:val="00D32E19"/>
    <w:rsid w:val="00D92BC8"/>
    <w:rsid w:val="00DD6BC0"/>
    <w:rsid w:val="00DE0C01"/>
    <w:rsid w:val="00E158FB"/>
    <w:rsid w:val="00E9687D"/>
    <w:rsid w:val="00EB3CC0"/>
    <w:rsid w:val="00EC1C17"/>
    <w:rsid w:val="00F67FB1"/>
    <w:rsid w:val="00F8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B7F2"/>
  <w15:chartTrackingRefBased/>
  <w15:docId w15:val="{25C8E721-CEC0-497C-830D-D239512A7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D08"/>
  </w:style>
  <w:style w:type="paragraph" w:styleId="Titre1">
    <w:name w:val="heading 1"/>
    <w:basedOn w:val="Normal"/>
    <w:next w:val="Normal"/>
    <w:link w:val="Titre1Car"/>
    <w:uiPriority w:val="9"/>
    <w:qFormat/>
    <w:rsid w:val="007A3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717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717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  <w:rsid w:val="00893D08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93D08"/>
  </w:style>
  <w:style w:type="paragraph" w:styleId="En-tte">
    <w:name w:val="header"/>
    <w:basedOn w:val="Normal"/>
    <w:link w:val="En-tteCar"/>
    <w:uiPriority w:val="99"/>
    <w:unhideWhenUsed/>
    <w:rsid w:val="00F67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7FB1"/>
  </w:style>
  <w:style w:type="paragraph" w:styleId="Pieddepage">
    <w:name w:val="footer"/>
    <w:basedOn w:val="Normal"/>
    <w:link w:val="PieddepageCar"/>
    <w:uiPriority w:val="99"/>
    <w:unhideWhenUsed/>
    <w:rsid w:val="00F67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7FB1"/>
  </w:style>
  <w:style w:type="character" w:customStyle="1" w:styleId="Titre1Car">
    <w:name w:val="Titre 1 Car"/>
    <w:basedOn w:val="Policepardfaut"/>
    <w:link w:val="Titre1"/>
    <w:uiPriority w:val="9"/>
    <w:rsid w:val="007A3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AF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72AF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72AF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9717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9717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9717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97172C"/>
    <w:pPr>
      <w:spacing w:after="100"/>
      <w:ind w:left="440"/>
    </w:pPr>
  </w:style>
  <w:style w:type="paragraph" w:customStyle="1" w:styleId="Studys">
    <w:name w:val="Studys"/>
    <w:basedOn w:val="Titre1"/>
    <w:link w:val="StudysCar"/>
    <w:qFormat/>
    <w:rsid w:val="00893D08"/>
    <w:pPr>
      <w:spacing w:line="480" w:lineRule="auto"/>
      <w:jc w:val="both"/>
    </w:pPr>
    <w:rPr>
      <w:rFonts w:ascii="Arial" w:hAnsi="Arial" w:cs="Arial"/>
      <w:b/>
      <w:color w:val="000000"/>
      <w:sz w:val="28"/>
    </w:rPr>
  </w:style>
  <w:style w:type="character" w:customStyle="1" w:styleId="StudysCar">
    <w:name w:val="Studys Car"/>
    <w:basedOn w:val="Titre1Car"/>
    <w:link w:val="Studys"/>
    <w:rsid w:val="00893D08"/>
    <w:rPr>
      <w:rFonts w:ascii="Arial" w:eastAsiaTheme="majorEastAsia" w:hAnsi="Arial" w:cs="Arial"/>
      <w:b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F08FE3F1204DCDA88AB672191345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211173-5457-4146-A9C7-4100471469EC}"/>
      </w:docPartPr>
      <w:docPartBody>
        <w:p w:rsidR="009D5AC9" w:rsidRDefault="00530F68" w:rsidP="00530F68">
          <w:pPr>
            <w:pStyle w:val="39F08FE3F1204DCDA88AB6721913458C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68"/>
    <w:rsid w:val="004A5DBC"/>
    <w:rsid w:val="004E38E6"/>
    <w:rsid w:val="00530F68"/>
    <w:rsid w:val="009D5AC9"/>
    <w:rsid w:val="00B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530F68"/>
    <w:rPr>
      <w:color w:val="808080"/>
    </w:rPr>
  </w:style>
  <w:style w:type="paragraph" w:customStyle="1" w:styleId="39F08FE3F1204DCDA88AB6721913458C">
    <w:name w:val="39F08FE3F1204DCDA88AB6721913458C"/>
    <w:rsid w:val="00530F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6CEAC-1CD3-4F1D-A223-11E76F2EF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12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 Mapinebemoun</dc:creator>
  <cp:keywords/>
  <dc:description/>
  <cp:lastModifiedBy>Mama Mapinebemoun</cp:lastModifiedBy>
  <cp:revision>36</cp:revision>
  <dcterms:created xsi:type="dcterms:W3CDTF">2022-08-11T07:19:00Z</dcterms:created>
  <dcterms:modified xsi:type="dcterms:W3CDTF">2022-08-17T07:43:00Z</dcterms:modified>
</cp:coreProperties>
</file>