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0AE0" w:rsidRPr="00A50AE0" w:rsidRDefault="00A50AE0" w:rsidP="00A50AE0">
      <w:pPr>
        <w:spacing w:before="100" w:beforeAutospacing="1" w:after="100" w:afterAutospacing="1" w:line="240" w:lineRule="auto"/>
        <w:outlineLvl w:val="1"/>
        <w:rPr>
          <w:rFonts w:ascii="Calibri" w:eastAsia="Times New Roman" w:hAnsi="Calibri" w:cs="Calibri"/>
          <w:b/>
          <w:bCs/>
          <w:sz w:val="36"/>
          <w:szCs w:val="36"/>
          <w:lang w:eastAsia="fr-FR"/>
        </w:rPr>
      </w:pPr>
      <w:r w:rsidRPr="00A50AE0">
        <w:rPr>
          <w:rFonts w:ascii="Calibri" w:eastAsia="Times New Roman" w:hAnsi="Calibri" w:cs="Calibri"/>
          <w:b/>
          <w:bCs/>
          <w:sz w:val="36"/>
          <w:szCs w:val="36"/>
          <w:lang w:eastAsia="fr-FR"/>
        </w:rPr>
        <w:t>1. À quoi ça sert ?</w:t>
      </w:r>
    </w:p>
    <w:tbl>
      <w:tblPr>
        <w:tblW w:w="9242" w:type="dxa"/>
        <w:tblCellSpacing w:w="15" w:type="dxa"/>
        <w:tblCellMar>
          <w:top w:w="15" w:type="dxa"/>
          <w:left w:w="15" w:type="dxa"/>
          <w:bottom w:w="15" w:type="dxa"/>
          <w:right w:w="15" w:type="dxa"/>
        </w:tblCellMar>
        <w:tblLook w:val="04A0" w:firstRow="1" w:lastRow="0" w:firstColumn="1" w:lastColumn="0" w:noHBand="0" w:noVBand="1"/>
      </w:tblPr>
      <w:tblGrid>
        <w:gridCol w:w="2115"/>
        <w:gridCol w:w="7127"/>
      </w:tblGrid>
      <w:tr w:rsidR="00A50AE0" w:rsidRPr="00A50AE0" w:rsidTr="007D7EC4">
        <w:trPr>
          <w:tblHeader/>
          <w:tblCellSpacing w:w="15" w:type="dxa"/>
        </w:trPr>
        <w:tc>
          <w:tcPr>
            <w:tcW w:w="0" w:type="auto"/>
            <w:vAlign w:val="center"/>
            <w:hideMark/>
          </w:tcPr>
          <w:p w:rsidR="00A50AE0" w:rsidRPr="00A50AE0" w:rsidRDefault="00A50AE0" w:rsidP="00A50AE0">
            <w:pPr>
              <w:spacing w:after="0" w:line="240" w:lineRule="auto"/>
              <w:jc w:val="center"/>
              <w:rPr>
                <w:rFonts w:ascii="Calibri" w:eastAsia="Times New Roman" w:hAnsi="Calibri" w:cs="Calibri"/>
                <w:b/>
                <w:bCs/>
                <w:sz w:val="24"/>
                <w:szCs w:val="24"/>
                <w:lang w:eastAsia="fr-FR"/>
              </w:rPr>
            </w:pPr>
            <w:r w:rsidRPr="00A50AE0">
              <w:rPr>
                <w:rFonts w:ascii="Calibri" w:eastAsia="Times New Roman" w:hAnsi="Calibri" w:cs="Calibri"/>
                <w:b/>
                <w:bCs/>
                <w:sz w:val="24"/>
                <w:szCs w:val="24"/>
                <w:lang w:eastAsia="fr-FR"/>
              </w:rPr>
              <w:t>Extension</w:t>
            </w:r>
            <w:r w:rsidR="0013307C">
              <w:rPr>
                <w:rFonts w:ascii="Calibri" w:eastAsia="Times New Roman" w:hAnsi="Calibri" w:cs="Calibri"/>
                <w:b/>
                <w:bCs/>
                <w:sz w:val="24"/>
                <w:szCs w:val="24"/>
                <w:lang w:eastAsia="fr-FR"/>
              </w:rPr>
              <w:t> :</w:t>
            </w:r>
          </w:p>
        </w:tc>
        <w:tc>
          <w:tcPr>
            <w:tcW w:w="7082" w:type="dxa"/>
            <w:vAlign w:val="center"/>
            <w:hideMark/>
          </w:tcPr>
          <w:p w:rsidR="00A50AE0" w:rsidRPr="00A50AE0" w:rsidRDefault="00A50AE0" w:rsidP="00A50AE0">
            <w:pPr>
              <w:spacing w:after="0" w:line="240" w:lineRule="auto"/>
              <w:jc w:val="center"/>
              <w:rPr>
                <w:rFonts w:ascii="Calibri" w:eastAsia="Times New Roman" w:hAnsi="Calibri" w:cs="Calibri"/>
                <w:b/>
                <w:bCs/>
                <w:sz w:val="24"/>
                <w:szCs w:val="24"/>
                <w:lang w:eastAsia="fr-FR"/>
              </w:rPr>
            </w:pPr>
            <w:r w:rsidRPr="00A50AE0">
              <w:rPr>
                <w:rFonts w:ascii="Calibri" w:eastAsia="Times New Roman" w:hAnsi="Calibri" w:cs="Calibri"/>
                <w:b/>
                <w:bCs/>
                <w:sz w:val="24"/>
                <w:szCs w:val="24"/>
                <w:lang w:eastAsia="fr-FR"/>
              </w:rPr>
              <w:t>Objectif principal</w:t>
            </w:r>
          </w:p>
        </w:tc>
      </w:tr>
      <w:tr w:rsidR="00A50AE0" w:rsidRPr="00A50AE0" w:rsidTr="007D7EC4">
        <w:trPr>
          <w:tblCellSpacing w:w="15" w:type="dxa"/>
        </w:trPr>
        <w:tc>
          <w:tcPr>
            <w:tcW w:w="0" w:type="auto"/>
            <w:vAlign w:val="center"/>
            <w:hideMark/>
          </w:tcPr>
          <w:p w:rsidR="00A50AE0" w:rsidRPr="00A50AE0" w:rsidRDefault="00A50AE0" w:rsidP="00A50AE0">
            <w:pPr>
              <w:spacing w:after="0" w:line="240" w:lineRule="auto"/>
              <w:rPr>
                <w:rFonts w:ascii="Calibri" w:eastAsia="Times New Roman" w:hAnsi="Calibri" w:cs="Calibri"/>
                <w:sz w:val="24"/>
                <w:szCs w:val="24"/>
                <w:lang w:eastAsia="fr-FR"/>
              </w:rPr>
            </w:pPr>
            <w:proofErr w:type="spellStart"/>
            <w:r w:rsidRPr="0013307C">
              <w:rPr>
                <w:rFonts w:ascii="Calibri" w:eastAsia="Times New Roman" w:hAnsi="Calibri" w:cs="Calibri"/>
                <w:b/>
                <w:bCs/>
                <w:sz w:val="24"/>
                <w:szCs w:val="24"/>
                <w:lang w:eastAsia="fr-FR"/>
              </w:rPr>
              <w:t>Disconnect</w:t>
            </w:r>
            <w:proofErr w:type="spellEnd"/>
            <w:r w:rsidR="0013307C">
              <w:rPr>
                <w:rFonts w:ascii="Calibri" w:eastAsia="Times New Roman" w:hAnsi="Calibri" w:cs="Calibri"/>
                <w:b/>
                <w:bCs/>
                <w:sz w:val="24"/>
                <w:szCs w:val="24"/>
                <w:lang w:eastAsia="fr-FR"/>
              </w:rPr>
              <w:t xml:space="preserve"> </w:t>
            </w:r>
            <w:r w:rsidR="0013307C">
              <w:rPr>
                <w:noProof/>
                <w:lang w:eastAsia="fr-FR"/>
              </w:rPr>
              <w:drawing>
                <wp:inline distT="0" distB="0" distL="0" distR="0" wp14:anchorId="66AE9548" wp14:editId="52A1E969">
                  <wp:extent cx="675418" cy="800100"/>
                  <wp:effectExtent l="0" t="0" r="0" b="0"/>
                  <wp:docPr id="1" name="Image 1" descr="Disconnect (logiciel)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connect (logiciel)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6264" cy="801102"/>
                          </a:xfrm>
                          <a:prstGeom prst="rect">
                            <a:avLst/>
                          </a:prstGeom>
                          <a:noFill/>
                          <a:ln>
                            <a:noFill/>
                          </a:ln>
                        </pic:spPr>
                      </pic:pic>
                    </a:graphicData>
                  </a:graphic>
                </wp:inline>
              </w:drawing>
            </w:r>
          </w:p>
        </w:tc>
        <w:tc>
          <w:tcPr>
            <w:tcW w:w="7082" w:type="dxa"/>
            <w:vAlign w:val="center"/>
            <w:hideMark/>
          </w:tcPr>
          <w:p w:rsidR="00A50AE0" w:rsidRPr="00A50AE0" w:rsidRDefault="00A50AE0" w:rsidP="0013307C">
            <w:pPr>
              <w:spacing w:after="0" w:line="240" w:lineRule="auto"/>
              <w:rPr>
                <w:rFonts w:ascii="Calibri" w:eastAsia="Times New Roman" w:hAnsi="Calibri" w:cs="Calibri"/>
                <w:sz w:val="24"/>
                <w:szCs w:val="24"/>
                <w:lang w:eastAsia="fr-FR"/>
              </w:rPr>
            </w:pPr>
            <w:r w:rsidRPr="00A50AE0">
              <w:rPr>
                <w:rFonts w:ascii="Calibri" w:eastAsia="Times New Roman" w:hAnsi="Calibri" w:cs="Calibri"/>
                <w:sz w:val="24"/>
                <w:szCs w:val="24"/>
                <w:lang w:eastAsia="fr-FR"/>
              </w:rPr>
              <w:t>Bloquer les traceurs invisibles (</w:t>
            </w:r>
            <w:proofErr w:type="spellStart"/>
            <w:r w:rsidRPr="00A50AE0">
              <w:rPr>
                <w:rFonts w:ascii="Calibri" w:eastAsia="Times New Roman" w:hAnsi="Calibri" w:cs="Calibri"/>
                <w:sz w:val="24"/>
                <w:szCs w:val="24"/>
                <w:lang w:eastAsia="fr-FR"/>
              </w:rPr>
              <w:t>third</w:t>
            </w:r>
            <w:proofErr w:type="spellEnd"/>
            <w:r w:rsidRPr="00A50AE0">
              <w:rPr>
                <w:rFonts w:ascii="Calibri" w:eastAsia="Times New Roman" w:hAnsi="Calibri" w:cs="Calibri"/>
                <w:sz w:val="24"/>
                <w:szCs w:val="24"/>
                <w:lang w:eastAsia="fr-FR"/>
              </w:rPr>
              <w:t xml:space="preserve">-party </w:t>
            </w:r>
            <w:proofErr w:type="spellStart"/>
            <w:r w:rsidRPr="00A50AE0">
              <w:rPr>
                <w:rFonts w:ascii="Calibri" w:eastAsia="Times New Roman" w:hAnsi="Calibri" w:cs="Calibri"/>
                <w:sz w:val="24"/>
                <w:szCs w:val="24"/>
                <w:lang w:eastAsia="fr-FR"/>
              </w:rPr>
              <w:t>trackers</w:t>
            </w:r>
            <w:proofErr w:type="spellEnd"/>
            <w:r w:rsidRPr="00A50AE0">
              <w:rPr>
                <w:rFonts w:ascii="Calibri" w:eastAsia="Times New Roman" w:hAnsi="Calibri" w:cs="Calibri"/>
                <w:sz w:val="24"/>
                <w:szCs w:val="24"/>
                <w:lang w:eastAsia="fr-FR"/>
              </w:rPr>
              <w:t xml:space="preserve">) qui collectent des données pendant la navigation, visualiser ces traceurs, accélérer le chargement des pages en bloquant ce contenu inutile ou nuisible, améliorer la vie privée. </w:t>
            </w:r>
          </w:p>
        </w:tc>
      </w:tr>
      <w:tr w:rsidR="00A50AE0" w:rsidRPr="00A50AE0" w:rsidTr="007D7EC4">
        <w:trPr>
          <w:tblCellSpacing w:w="15" w:type="dxa"/>
        </w:trPr>
        <w:tc>
          <w:tcPr>
            <w:tcW w:w="0" w:type="auto"/>
            <w:vAlign w:val="center"/>
            <w:hideMark/>
          </w:tcPr>
          <w:p w:rsidR="00A50AE0" w:rsidRDefault="00A50AE0" w:rsidP="00A50AE0">
            <w:pPr>
              <w:spacing w:after="0" w:line="240" w:lineRule="auto"/>
              <w:rPr>
                <w:rFonts w:ascii="Calibri" w:eastAsia="Times New Roman" w:hAnsi="Calibri" w:cs="Calibri"/>
                <w:b/>
                <w:bCs/>
                <w:sz w:val="24"/>
                <w:szCs w:val="24"/>
                <w:lang w:eastAsia="fr-FR"/>
              </w:rPr>
            </w:pPr>
            <w:proofErr w:type="spellStart"/>
            <w:r w:rsidRPr="0013307C">
              <w:rPr>
                <w:rFonts w:ascii="Calibri" w:eastAsia="Times New Roman" w:hAnsi="Calibri" w:cs="Calibri"/>
                <w:b/>
                <w:bCs/>
                <w:sz w:val="24"/>
                <w:szCs w:val="24"/>
                <w:lang w:eastAsia="fr-FR"/>
              </w:rPr>
              <w:t>uBlock</w:t>
            </w:r>
            <w:proofErr w:type="spellEnd"/>
            <w:r w:rsidRPr="0013307C">
              <w:rPr>
                <w:rFonts w:ascii="Calibri" w:eastAsia="Times New Roman" w:hAnsi="Calibri" w:cs="Calibri"/>
                <w:b/>
                <w:bCs/>
                <w:sz w:val="24"/>
                <w:szCs w:val="24"/>
                <w:lang w:eastAsia="fr-FR"/>
              </w:rPr>
              <w:t xml:space="preserve"> </w:t>
            </w:r>
            <w:proofErr w:type="spellStart"/>
            <w:r w:rsidRPr="0013307C">
              <w:rPr>
                <w:rFonts w:ascii="Calibri" w:eastAsia="Times New Roman" w:hAnsi="Calibri" w:cs="Calibri"/>
                <w:b/>
                <w:bCs/>
                <w:sz w:val="24"/>
                <w:szCs w:val="24"/>
                <w:lang w:eastAsia="fr-FR"/>
              </w:rPr>
              <w:t>Origin</w:t>
            </w:r>
            <w:proofErr w:type="spellEnd"/>
          </w:p>
          <w:p w:rsidR="0013307C" w:rsidRPr="00A50AE0" w:rsidRDefault="0013307C" w:rsidP="00A50AE0">
            <w:pPr>
              <w:spacing w:after="0" w:line="240" w:lineRule="auto"/>
              <w:rPr>
                <w:rFonts w:ascii="Calibri" w:eastAsia="Times New Roman" w:hAnsi="Calibri" w:cs="Calibri"/>
                <w:sz w:val="24"/>
                <w:szCs w:val="24"/>
                <w:lang w:eastAsia="fr-FR"/>
              </w:rPr>
            </w:pPr>
            <w:r>
              <w:rPr>
                <w:noProof/>
                <w:lang w:eastAsia="fr-FR"/>
              </w:rPr>
              <w:drawing>
                <wp:inline distT="0" distB="0" distL="0" distR="0" wp14:anchorId="28843D75" wp14:editId="743682F3">
                  <wp:extent cx="828675" cy="828675"/>
                  <wp:effectExtent l="0" t="0" r="9525" b="9525"/>
                  <wp:docPr id="2" name="Image 2" descr="uBlock Origin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Block Origin — Wikipé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inline>
              </w:drawing>
            </w:r>
          </w:p>
        </w:tc>
        <w:tc>
          <w:tcPr>
            <w:tcW w:w="7082" w:type="dxa"/>
            <w:vAlign w:val="center"/>
            <w:hideMark/>
          </w:tcPr>
          <w:p w:rsidR="00A50AE0" w:rsidRPr="00A50AE0" w:rsidRDefault="00A50AE0" w:rsidP="0013307C">
            <w:pPr>
              <w:spacing w:after="0" w:line="240" w:lineRule="auto"/>
              <w:rPr>
                <w:rFonts w:ascii="Calibri" w:eastAsia="Times New Roman" w:hAnsi="Calibri" w:cs="Calibri"/>
                <w:sz w:val="24"/>
                <w:szCs w:val="24"/>
                <w:lang w:eastAsia="fr-FR"/>
              </w:rPr>
            </w:pPr>
            <w:r w:rsidRPr="00A50AE0">
              <w:rPr>
                <w:rFonts w:ascii="Calibri" w:eastAsia="Times New Roman" w:hAnsi="Calibri" w:cs="Calibri"/>
                <w:sz w:val="24"/>
                <w:szCs w:val="24"/>
                <w:lang w:eastAsia="fr-FR"/>
              </w:rPr>
              <w:t xml:space="preserve">Bloquer le contenu indésirable : publicités, traceurs, scripts malveillants, etc. Permet une grande personnalisation via des filtres (listes noires, listes de blocage, filtres cosmétiques, etc.). L’idée est de nettoyer la navigation et de la rendre plus rapide et plus sûre. </w:t>
            </w:r>
          </w:p>
        </w:tc>
      </w:tr>
      <w:tr w:rsidR="00A50AE0" w:rsidRPr="00A50AE0" w:rsidTr="007D7EC4">
        <w:trPr>
          <w:tblCellSpacing w:w="15" w:type="dxa"/>
        </w:trPr>
        <w:tc>
          <w:tcPr>
            <w:tcW w:w="0" w:type="auto"/>
            <w:vAlign w:val="center"/>
            <w:hideMark/>
          </w:tcPr>
          <w:p w:rsidR="00A50AE0" w:rsidRDefault="00A50AE0" w:rsidP="00A50AE0">
            <w:pPr>
              <w:spacing w:after="0" w:line="240" w:lineRule="auto"/>
              <w:rPr>
                <w:rFonts w:ascii="Calibri" w:eastAsia="Times New Roman" w:hAnsi="Calibri" w:cs="Calibri"/>
                <w:b/>
                <w:bCs/>
                <w:sz w:val="24"/>
                <w:szCs w:val="24"/>
                <w:lang w:eastAsia="fr-FR"/>
              </w:rPr>
            </w:pPr>
            <w:proofErr w:type="spellStart"/>
            <w:r w:rsidRPr="0013307C">
              <w:rPr>
                <w:rFonts w:ascii="Calibri" w:eastAsia="Times New Roman" w:hAnsi="Calibri" w:cs="Calibri"/>
                <w:b/>
                <w:bCs/>
                <w:sz w:val="24"/>
                <w:szCs w:val="24"/>
                <w:lang w:eastAsia="fr-FR"/>
              </w:rPr>
              <w:t>Privacy</w:t>
            </w:r>
            <w:proofErr w:type="spellEnd"/>
            <w:r w:rsidRPr="0013307C">
              <w:rPr>
                <w:rFonts w:ascii="Calibri" w:eastAsia="Times New Roman" w:hAnsi="Calibri" w:cs="Calibri"/>
                <w:b/>
                <w:bCs/>
                <w:sz w:val="24"/>
                <w:szCs w:val="24"/>
                <w:lang w:eastAsia="fr-FR"/>
              </w:rPr>
              <w:t xml:space="preserve"> </w:t>
            </w:r>
            <w:proofErr w:type="spellStart"/>
            <w:r w:rsidRPr="0013307C">
              <w:rPr>
                <w:rFonts w:ascii="Calibri" w:eastAsia="Times New Roman" w:hAnsi="Calibri" w:cs="Calibri"/>
                <w:b/>
                <w:bCs/>
                <w:sz w:val="24"/>
                <w:szCs w:val="24"/>
                <w:lang w:eastAsia="fr-FR"/>
              </w:rPr>
              <w:t>Badger</w:t>
            </w:r>
            <w:proofErr w:type="spellEnd"/>
          </w:p>
          <w:p w:rsidR="0013307C" w:rsidRPr="00A50AE0" w:rsidRDefault="0013307C" w:rsidP="00A50AE0">
            <w:pPr>
              <w:spacing w:after="0" w:line="240" w:lineRule="auto"/>
              <w:rPr>
                <w:rFonts w:ascii="Calibri" w:eastAsia="Times New Roman" w:hAnsi="Calibri" w:cs="Calibri"/>
                <w:sz w:val="24"/>
                <w:szCs w:val="24"/>
                <w:lang w:eastAsia="fr-FR"/>
              </w:rPr>
            </w:pPr>
            <w:r>
              <w:rPr>
                <w:noProof/>
                <w:lang w:eastAsia="fr-FR"/>
              </w:rPr>
              <w:drawing>
                <wp:inline distT="0" distB="0" distL="0" distR="0" wp14:anchorId="6A4A8F1F" wp14:editId="4961995D">
                  <wp:extent cx="1295400" cy="647700"/>
                  <wp:effectExtent l="0" t="0" r="0" b="0"/>
                  <wp:docPr id="5" name="Image 5" descr="Privacy Badger – Résistance à l'Agression Publici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ivacy Badger – Résistance à l'Agression Publicitai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647700"/>
                          </a:xfrm>
                          <a:prstGeom prst="rect">
                            <a:avLst/>
                          </a:prstGeom>
                          <a:noFill/>
                          <a:ln>
                            <a:noFill/>
                          </a:ln>
                        </pic:spPr>
                      </pic:pic>
                    </a:graphicData>
                  </a:graphic>
                </wp:inline>
              </w:drawing>
            </w:r>
          </w:p>
        </w:tc>
        <w:tc>
          <w:tcPr>
            <w:tcW w:w="7082" w:type="dxa"/>
            <w:vAlign w:val="center"/>
            <w:hideMark/>
          </w:tcPr>
          <w:p w:rsidR="007D7EC4" w:rsidRDefault="00A50AE0" w:rsidP="0013307C">
            <w:pPr>
              <w:spacing w:after="0" w:line="240" w:lineRule="auto"/>
              <w:rPr>
                <w:rFonts w:ascii="Calibri" w:eastAsia="Times New Roman" w:hAnsi="Calibri" w:cs="Calibri"/>
                <w:sz w:val="24"/>
                <w:szCs w:val="24"/>
                <w:lang w:eastAsia="fr-FR"/>
              </w:rPr>
            </w:pPr>
            <w:r w:rsidRPr="00A50AE0">
              <w:rPr>
                <w:rFonts w:ascii="Calibri" w:eastAsia="Times New Roman" w:hAnsi="Calibri" w:cs="Calibri"/>
                <w:sz w:val="24"/>
                <w:szCs w:val="24"/>
                <w:lang w:eastAsia="fr-FR"/>
              </w:rPr>
              <w:t xml:space="preserve">Se concentrer sur les traceurs plutôt que sur toutes les publicités : détecter automatiquement les domaines tiers qui te suivent d’un site à l’autre sans ton consentement, et les bloquer. Moins ciblé pour bloquer toutes les pubs, mais pour protéger la vie privée. </w:t>
            </w:r>
          </w:p>
          <w:p w:rsidR="0013307C" w:rsidRDefault="0013307C" w:rsidP="0013307C">
            <w:pPr>
              <w:spacing w:after="0" w:line="240" w:lineRule="auto"/>
              <w:rPr>
                <w:rFonts w:ascii="Calibri" w:eastAsia="Times New Roman" w:hAnsi="Calibri" w:cs="Calibri"/>
                <w:sz w:val="24"/>
                <w:szCs w:val="24"/>
                <w:lang w:eastAsia="fr-FR"/>
              </w:rPr>
            </w:pPr>
          </w:p>
          <w:p w:rsidR="0013307C" w:rsidRPr="00A50AE0" w:rsidRDefault="0013307C" w:rsidP="0013307C">
            <w:pPr>
              <w:spacing w:after="0" w:line="240" w:lineRule="auto"/>
              <w:rPr>
                <w:rFonts w:ascii="Calibri" w:eastAsia="Times New Roman" w:hAnsi="Calibri" w:cs="Calibri"/>
                <w:sz w:val="24"/>
                <w:szCs w:val="24"/>
                <w:lang w:eastAsia="fr-FR"/>
              </w:rPr>
            </w:pPr>
          </w:p>
        </w:tc>
      </w:tr>
    </w:tbl>
    <w:p w:rsidR="007D7EC4" w:rsidRPr="00A8445E" w:rsidRDefault="007D7EC4" w:rsidP="007D7EC4">
      <w:pPr>
        <w:pStyle w:val="Titre2"/>
        <w:rPr>
          <w:rFonts w:asciiTheme="minorHAnsi" w:hAnsiTheme="minorHAnsi" w:cstheme="minorHAnsi"/>
        </w:rPr>
      </w:pPr>
      <w:r>
        <w:rPr>
          <w:rFonts w:asciiTheme="minorHAnsi" w:hAnsiTheme="minorHAnsi" w:cstheme="minorHAnsi"/>
        </w:rPr>
        <w:t>2</w:t>
      </w:r>
      <w:r w:rsidRPr="00A8445E">
        <w:rPr>
          <w:rFonts w:asciiTheme="minorHAnsi" w:hAnsiTheme="minorHAnsi" w:cstheme="minorHAnsi"/>
        </w:rPr>
        <w:t>. Concurrents / alternatives (≈10 pour chaque)</w:t>
      </w:r>
    </w:p>
    <w:p w:rsidR="007D7EC4" w:rsidRPr="00A8445E" w:rsidRDefault="007D7EC4" w:rsidP="007D7EC4">
      <w:pPr>
        <w:pStyle w:val="NormalWeb"/>
        <w:rPr>
          <w:rFonts w:asciiTheme="minorHAnsi" w:hAnsiTheme="minorHAnsi" w:cstheme="minorHAnsi"/>
        </w:rPr>
      </w:pPr>
      <w:r w:rsidRPr="00A8445E">
        <w:rPr>
          <w:rFonts w:asciiTheme="minorHAnsi" w:hAnsiTheme="minorHAnsi" w:cstheme="minorHAnsi"/>
        </w:rPr>
        <w:t xml:space="preserve">Voici des concurrents ou alternatives pour chacune. Il y a des </w:t>
      </w:r>
      <w:proofErr w:type="spellStart"/>
      <w:r w:rsidRPr="00A8445E">
        <w:rPr>
          <w:rFonts w:asciiTheme="minorHAnsi" w:hAnsiTheme="minorHAnsi" w:cstheme="minorHAnsi"/>
        </w:rPr>
        <w:t>overlaps</w:t>
      </w:r>
      <w:proofErr w:type="spellEnd"/>
      <w:r w:rsidRPr="00A8445E">
        <w:rPr>
          <w:rFonts w:asciiTheme="minorHAnsi" w:hAnsiTheme="minorHAnsi" w:cstheme="minorHAnsi"/>
        </w:rPr>
        <w:t xml:space="preserve"> (certains concurrents s’affichent pour plusieurs extensions), car beaucoup font partie du même domaine (bloqueurs de pubs / de traceurs).</w:t>
      </w:r>
    </w:p>
    <w:p w:rsidR="007D7EC4" w:rsidRPr="00A8445E" w:rsidRDefault="007D7EC4" w:rsidP="007D7EC4">
      <w:pPr>
        <w:rPr>
          <w:rFonts w:cstheme="minorHAnsi"/>
        </w:rPr>
      </w:pPr>
      <w:r w:rsidRPr="00A8445E">
        <w:rPr>
          <w:rFonts w:cstheme="minorHAnsi"/>
        </w:rPr>
        <w:pict>
          <v:rect id="_x0000_i1053" style="width:0;height:1.5pt" o:hralign="center" o:hrstd="t" o:hr="t" fillcolor="#a0a0a0" stroked="f"/>
        </w:pict>
      </w:r>
    </w:p>
    <w:p w:rsidR="007D7EC4" w:rsidRPr="00A8445E" w:rsidRDefault="007D7EC4" w:rsidP="007D7EC4">
      <w:pPr>
        <w:pStyle w:val="Titre3"/>
        <w:rPr>
          <w:rFonts w:asciiTheme="minorHAnsi" w:hAnsiTheme="minorHAnsi" w:cstheme="minorHAnsi"/>
        </w:rPr>
      </w:pPr>
      <w:r>
        <w:rPr>
          <w:rFonts w:asciiTheme="minorHAnsi" w:hAnsiTheme="minorHAnsi" w:cstheme="minorHAnsi"/>
        </w:rPr>
        <w:t>2</w:t>
      </w:r>
      <w:r w:rsidRPr="00A8445E">
        <w:rPr>
          <w:rFonts w:asciiTheme="minorHAnsi" w:hAnsiTheme="minorHAnsi" w:cstheme="minorHAnsi"/>
        </w:rPr>
        <w:t xml:space="preserve">-a. Concurrents de </w:t>
      </w:r>
      <w:proofErr w:type="spellStart"/>
      <w:r w:rsidRPr="00A8445E">
        <w:rPr>
          <w:rStyle w:val="lev"/>
          <w:rFonts w:asciiTheme="minorHAnsi" w:hAnsiTheme="minorHAnsi" w:cstheme="minorHAnsi"/>
          <w:b/>
          <w:bCs/>
        </w:rPr>
        <w:t>Disconnect</w:t>
      </w:r>
      <w:proofErr w:type="spellEnd"/>
    </w:p>
    <w:p w:rsidR="007D7EC4" w:rsidRPr="00A8445E" w:rsidRDefault="007D7EC4" w:rsidP="007D7EC4">
      <w:pPr>
        <w:pStyle w:val="NormalWeb"/>
        <w:rPr>
          <w:rFonts w:asciiTheme="minorHAnsi" w:hAnsiTheme="minorHAnsi" w:cstheme="minorHAnsi"/>
        </w:rPr>
      </w:pPr>
      <w:r w:rsidRPr="00A8445E">
        <w:rPr>
          <w:rFonts w:asciiTheme="minorHAnsi" w:hAnsiTheme="minorHAnsi" w:cstheme="minorHAnsi"/>
        </w:rPr>
        <w:t xml:space="preserve">Voici des alternatives à </w:t>
      </w:r>
      <w:proofErr w:type="spellStart"/>
      <w:r w:rsidRPr="00A8445E">
        <w:rPr>
          <w:rFonts w:asciiTheme="minorHAnsi" w:hAnsiTheme="minorHAnsi" w:cstheme="minorHAnsi"/>
        </w:rPr>
        <w:t>Disconnect</w:t>
      </w:r>
      <w:proofErr w:type="spellEnd"/>
      <w:r w:rsidRPr="00A8445E">
        <w:rPr>
          <w:rFonts w:asciiTheme="minorHAnsi" w:hAnsiTheme="minorHAnsi" w:cstheme="minorHAnsi"/>
        </w:rPr>
        <w:t>, c’est-à-dire d’autres extensions ou services axés sur le blocage des traceurs / vie privée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Privacy</w:t>
      </w:r>
      <w:proofErr w:type="spellEnd"/>
      <w:r w:rsidRPr="00A8445E">
        <w:rPr>
          <w:rFonts w:asciiTheme="minorHAnsi" w:hAnsiTheme="minorHAnsi" w:cstheme="minorHAnsi"/>
        </w:rPr>
        <w:t xml:space="preserve"> </w:t>
      </w:r>
      <w:proofErr w:type="spellStart"/>
      <w:r w:rsidRPr="00A8445E">
        <w:rPr>
          <w:rFonts w:asciiTheme="minorHAnsi" w:hAnsiTheme="minorHAnsi" w:cstheme="minorHAnsi"/>
        </w:rPr>
        <w:t>Badger</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uBlock</w:t>
      </w:r>
      <w:proofErr w:type="spellEnd"/>
      <w:r w:rsidRPr="00A8445E">
        <w:rPr>
          <w:rFonts w:asciiTheme="minorHAnsi" w:hAnsiTheme="minorHAnsi" w:cstheme="minorHAnsi"/>
        </w:rPr>
        <w:t xml:space="preserve"> </w:t>
      </w:r>
      <w:proofErr w:type="spellStart"/>
      <w:r w:rsidRPr="00A8445E">
        <w:rPr>
          <w:rFonts w:asciiTheme="minorHAnsi" w:hAnsiTheme="minorHAnsi" w:cstheme="minorHAnsi"/>
        </w:rPr>
        <w:t>Origin</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Ghostery</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AdGuard</w:t>
      </w:r>
      <w:proofErr w:type="spellEnd"/>
      <w:r w:rsidRPr="00A8445E">
        <w:rPr>
          <w:rFonts w:asciiTheme="minorHAnsi" w:hAnsiTheme="minorHAnsi" w:cstheme="minorHAnsi"/>
        </w:rPr>
        <w:t xml:space="preserve"> / </w:t>
      </w:r>
      <w:proofErr w:type="spellStart"/>
      <w:r w:rsidRPr="00A8445E">
        <w:rPr>
          <w:rFonts w:asciiTheme="minorHAnsi" w:hAnsiTheme="minorHAnsi" w:cstheme="minorHAnsi"/>
        </w:rPr>
        <w:t>AdGuard</w:t>
      </w:r>
      <w:proofErr w:type="spellEnd"/>
      <w:r w:rsidRPr="00A8445E">
        <w:rPr>
          <w:rFonts w:asciiTheme="minorHAnsi" w:hAnsiTheme="minorHAnsi" w:cstheme="minorHAnsi"/>
        </w:rPr>
        <w:t xml:space="preserve"> ad </w:t>
      </w:r>
      <w:proofErr w:type="spellStart"/>
      <w:r w:rsidRPr="00A8445E">
        <w:rPr>
          <w:rFonts w:asciiTheme="minorHAnsi" w:hAnsiTheme="minorHAnsi" w:cstheme="minorHAnsi"/>
        </w:rPr>
        <w:t>blocker</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Disconnect</w:t>
      </w:r>
      <w:proofErr w:type="spellEnd"/>
      <w:r w:rsidRPr="00A8445E">
        <w:rPr>
          <w:rFonts w:asciiTheme="minorHAnsi" w:hAnsiTheme="minorHAnsi" w:cstheme="minorHAnsi"/>
        </w:rPr>
        <w:t xml:space="preserve"> Kids / versions de </w:t>
      </w:r>
      <w:proofErr w:type="spellStart"/>
      <w:r w:rsidRPr="00A8445E">
        <w:rPr>
          <w:rFonts w:asciiTheme="minorHAnsi" w:hAnsiTheme="minorHAnsi" w:cstheme="minorHAnsi"/>
        </w:rPr>
        <w:t>Disconnect</w:t>
      </w:r>
      <w:proofErr w:type="spellEnd"/>
      <w:r w:rsidRPr="00A8445E">
        <w:rPr>
          <w:rFonts w:asciiTheme="minorHAnsi" w:hAnsiTheme="minorHAnsi" w:cstheme="minorHAnsi"/>
        </w:rPr>
        <w:t xml:space="preserve"> avec interface enfant (variante) </w:t>
      </w:r>
    </w:p>
    <w:p w:rsidR="007D7EC4" w:rsidRPr="00A8445E" w:rsidRDefault="007D7EC4" w:rsidP="007D7EC4">
      <w:pPr>
        <w:pStyle w:val="NormalWeb"/>
        <w:numPr>
          <w:ilvl w:val="0"/>
          <w:numId w:val="2"/>
        </w:numPr>
        <w:rPr>
          <w:rFonts w:asciiTheme="minorHAnsi" w:hAnsiTheme="minorHAnsi" w:cstheme="minorHAnsi"/>
        </w:rPr>
      </w:pPr>
      <w:r>
        <w:rPr>
          <w:rFonts w:asciiTheme="minorHAnsi" w:hAnsiTheme="minorHAnsi" w:cstheme="minorHAnsi"/>
        </w:rPr>
        <w:t>Brave browser</w:t>
      </w:r>
      <w:r w:rsidRPr="00A8445E">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DuckDuckGo</w:t>
      </w:r>
      <w:proofErr w:type="spellEnd"/>
      <w:r w:rsidRPr="00A8445E">
        <w:rPr>
          <w:rFonts w:asciiTheme="minorHAnsi" w:hAnsiTheme="minorHAnsi" w:cstheme="minorHAnsi"/>
        </w:rPr>
        <w:t xml:space="preserve"> </w:t>
      </w:r>
      <w:proofErr w:type="spellStart"/>
      <w:r w:rsidRPr="00A8445E">
        <w:rPr>
          <w:rFonts w:asciiTheme="minorHAnsi" w:hAnsiTheme="minorHAnsi" w:cstheme="minorHAnsi"/>
        </w:rPr>
        <w:t>P</w:t>
      </w:r>
      <w:r>
        <w:rPr>
          <w:rFonts w:asciiTheme="minorHAnsi" w:hAnsiTheme="minorHAnsi" w:cstheme="minorHAnsi"/>
        </w:rPr>
        <w:t>rivacy</w:t>
      </w:r>
      <w:proofErr w:type="spellEnd"/>
      <w:r>
        <w:rPr>
          <w:rFonts w:asciiTheme="minorHAnsi" w:hAnsiTheme="minorHAnsi" w:cstheme="minorHAnsi"/>
        </w:rPr>
        <w:t xml:space="preserve"> Essentials (extension) </w:t>
      </w:r>
    </w:p>
    <w:p w:rsidR="007D7EC4" w:rsidRPr="00A8445E" w:rsidRDefault="007D7EC4" w:rsidP="007D7EC4">
      <w:pPr>
        <w:pStyle w:val="NormalWeb"/>
        <w:numPr>
          <w:ilvl w:val="0"/>
          <w:numId w:val="2"/>
        </w:numPr>
        <w:rPr>
          <w:rFonts w:asciiTheme="minorHAnsi" w:hAnsiTheme="minorHAnsi" w:cstheme="minorHAnsi"/>
        </w:rPr>
      </w:pPr>
      <w:proofErr w:type="spellStart"/>
      <w:r>
        <w:rPr>
          <w:rFonts w:asciiTheme="minorHAnsi" w:hAnsiTheme="minorHAnsi" w:cstheme="minorHAnsi"/>
        </w:rPr>
        <w:t>NoScript</w:t>
      </w:r>
      <w:proofErr w:type="spellEnd"/>
      <w:r>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r>
        <w:rPr>
          <w:rFonts w:asciiTheme="minorHAnsi" w:hAnsiTheme="minorHAnsi" w:cstheme="minorHAnsi"/>
        </w:rPr>
        <w:t xml:space="preserve">HTTPS </w:t>
      </w:r>
      <w:proofErr w:type="spellStart"/>
      <w:r>
        <w:rPr>
          <w:rFonts w:asciiTheme="minorHAnsi" w:hAnsiTheme="minorHAnsi" w:cstheme="minorHAnsi"/>
        </w:rPr>
        <w:t>Everywhere</w:t>
      </w:r>
      <w:proofErr w:type="spellEnd"/>
      <w:r>
        <w:rPr>
          <w:rFonts w:asciiTheme="minorHAnsi" w:hAnsiTheme="minorHAnsi" w:cstheme="minorHAnsi"/>
        </w:rPr>
        <w:t xml:space="preserve"> </w:t>
      </w:r>
    </w:p>
    <w:p w:rsidR="007D7EC4" w:rsidRPr="00A8445E" w:rsidRDefault="007D7EC4" w:rsidP="007D7EC4">
      <w:pPr>
        <w:pStyle w:val="NormalWeb"/>
        <w:numPr>
          <w:ilvl w:val="0"/>
          <w:numId w:val="2"/>
        </w:numPr>
        <w:rPr>
          <w:rFonts w:asciiTheme="minorHAnsi" w:hAnsiTheme="minorHAnsi" w:cstheme="minorHAnsi"/>
        </w:rPr>
      </w:pPr>
      <w:proofErr w:type="spellStart"/>
      <w:r w:rsidRPr="00A8445E">
        <w:rPr>
          <w:rFonts w:asciiTheme="minorHAnsi" w:hAnsiTheme="minorHAnsi" w:cstheme="minorHAnsi"/>
        </w:rPr>
        <w:t>Tracking</w:t>
      </w:r>
      <w:proofErr w:type="spellEnd"/>
      <w:r w:rsidRPr="00A8445E">
        <w:rPr>
          <w:rFonts w:asciiTheme="minorHAnsi" w:hAnsiTheme="minorHAnsi" w:cstheme="minorHAnsi"/>
        </w:rPr>
        <w:t>-protection intégrée des navigateurs (ex : Firefox, Safari)</w:t>
      </w:r>
    </w:p>
    <w:p w:rsidR="007D7EC4" w:rsidRPr="00A8445E" w:rsidRDefault="007D7EC4" w:rsidP="007D7EC4">
      <w:pPr>
        <w:rPr>
          <w:rFonts w:cstheme="minorHAnsi"/>
        </w:rPr>
      </w:pPr>
      <w:r w:rsidRPr="00A8445E">
        <w:rPr>
          <w:rFonts w:cstheme="minorHAnsi"/>
        </w:rPr>
        <w:pict>
          <v:rect id="_x0000_i1054" style="width:0;height:1.5pt" o:hralign="center" o:hrstd="t" o:hr="t" fillcolor="#a0a0a0" stroked="f"/>
        </w:pict>
      </w:r>
    </w:p>
    <w:p w:rsidR="007D7EC4" w:rsidRPr="00A8445E" w:rsidRDefault="007D7EC4" w:rsidP="007D7EC4">
      <w:pPr>
        <w:pStyle w:val="Titre3"/>
        <w:rPr>
          <w:rFonts w:asciiTheme="minorHAnsi" w:hAnsiTheme="minorHAnsi" w:cstheme="minorHAnsi"/>
        </w:rPr>
      </w:pPr>
      <w:r>
        <w:rPr>
          <w:rFonts w:asciiTheme="minorHAnsi" w:hAnsiTheme="minorHAnsi" w:cstheme="minorHAnsi"/>
        </w:rPr>
        <w:lastRenderedPageBreak/>
        <w:t>2</w:t>
      </w:r>
      <w:r w:rsidRPr="00A8445E">
        <w:rPr>
          <w:rFonts w:asciiTheme="minorHAnsi" w:hAnsiTheme="minorHAnsi" w:cstheme="minorHAnsi"/>
        </w:rPr>
        <w:t xml:space="preserve">-b. Concurrents de </w:t>
      </w:r>
      <w:proofErr w:type="spellStart"/>
      <w:r w:rsidRPr="00A8445E">
        <w:rPr>
          <w:rStyle w:val="lev"/>
          <w:rFonts w:asciiTheme="minorHAnsi" w:hAnsiTheme="minorHAnsi" w:cstheme="minorHAnsi"/>
          <w:b/>
          <w:bCs/>
        </w:rPr>
        <w:t>uBlock</w:t>
      </w:r>
      <w:proofErr w:type="spellEnd"/>
      <w:r w:rsidRPr="00A8445E">
        <w:rPr>
          <w:rStyle w:val="lev"/>
          <w:rFonts w:asciiTheme="minorHAnsi" w:hAnsiTheme="minorHAnsi" w:cstheme="minorHAnsi"/>
          <w:b/>
          <w:bCs/>
        </w:rPr>
        <w:t xml:space="preserve"> </w:t>
      </w:r>
      <w:proofErr w:type="spellStart"/>
      <w:r w:rsidRPr="00A8445E">
        <w:rPr>
          <w:rStyle w:val="lev"/>
          <w:rFonts w:asciiTheme="minorHAnsi" w:hAnsiTheme="minorHAnsi" w:cstheme="minorHAnsi"/>
          <w:b/>
          <w:bCs/>
        </w:rPr>
        <w:t>Origin</w:t>
      </w:r>
      <w:proofErr w:type="spellEnd"/>
    </w:p>
    <w:p w:rsidR="007D7EC4" w:rsidRPr="00A8445E" w:rsidRDefault="007D7EC4" w:rsidP="007D7EC4">
      <w:pPr>
        <w:pStyle w:val="NormalWeb"/>
        <w:rPr>
          <w:rFonts w:asciiTheme="minorHAnsi" w:hAnsiTheme="minorHAnsi" w:cstheme="minorHAnsi"/>
        </w:rPr>
      </w:pPr>
      <w:r w:rsidRPr="00A8445E">
        <w:rPr>
          <w:rFonts w:asciiTheme="minorHAnsi" w:hAnsiTheme="minorHAnsi" w:cstheme="minorHAnsi"/>
        </w:rPr>
        <w:t>Des alternatives / concurrents qui offrent du blocage de pubs / contenu / traceurs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AdBlock</w:t>
      </w:r>
      <w:proofErr w:type="spellEnd"/>
      <w:r w:rsidRPr="00A8445E">
        <w:rPr>
          <w:rFonts w:asciiTheme="minorHAnsi" w:hAnsiTheme="minorHAnsi" w:cstheme="minorHAnsi"/>
        </w:rPr>
        <w:t xml:space="preserve"> Plus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Ghostery</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AdGuard</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r w:rsidRPr="00A8445E">
        <w:rPr>
          <w:rFonts w:asciiTheme="minorHAnsi" w:hAnsiTheme="minorHAnsi" w:cstheme="minorHAnsi"/>
        </w:rPr>
        <w:t xml:space="preserve">Total </w:t>
      </w:r>
      <w:proofErr w:type="spellStart"/>
      <w:r w:rsidRPr="00A8445E">
        <w:rPr>
          <w:rFonts w:asciiTheme="minorHAnsi" w:hAnsiTheme="minorHAnsi" w:cstheme="minorHAnsi"/>
        </w:rPr>
        <w:t>Adblock</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r>
        <w:rPr>
          <w:rFonts w:asciiTheme="minorHAnsi" w:hAnsiTheme="minorHAnsi" w:cstheme="minorHAnsi"/>
        </w:rPr>
        <w:t xml:space="preserve">1Blocker </w:t>
      </w:r>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r>
        <w:rPr>
          <w:rFonts w:asciiTheme="minorHAnsi" w:hAnsiTheme="minorHAnsi" w:cstheme="minorHAnsi"/>
        </w:rPr>
        <w:t xml:space="preserve">Brave </w:t>
      </w:r>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SponsorBlock</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AdBlock</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3"/>
        </w:numPr>
        <w:rPr>
          <w:rFonts w:asciiTheme="minorHAnsi" w:hAnsiTheme="minorHAnsi" w:cstheme="minorHAnsi"/>
        </w:rPr>
      </w:pPr>
      <w:r w:rsidRPr="00A8445E">
        <w:rPr>
          <w:rFonts w:asciiTheme="minorHAnsi" w:hAnsiTheme="minorHAnsi" w:cstheme="minorHAnsi"/>
        </w:rPr>
        <w:t xml:space="preserve">Nano </w:t>
      </w:r>
      <w:proofErr w:type="spellStart"/>
      <w:r w:rsidRPr="00A8445E">
        <w:rPr>
          <w:rFonts w:asciiTheme="minorHAnsi" w:hAnsiTheme="minorHAnsi" w:cstheme="minorHAnsi"/>
        </w:rPr>
        <w:t>Adblocker</w:t>
      </w:r>
      <w:proofErr w:type="spellEnd"/>
      <w:r w:rsidRPr="00A8445E">
        <w:rPr>
          <w:rFonts w:asciiTheme="minorHAnsi" w:hAnsiTheme="minorHAnsi" w:cstheme="minorHAnsi"/>
        </w:rPr>
        <w:t xml:space="preserve"> / Nano Defender </w:t>
      </w:r>
    </w:p>
    <w:p w:rsidR="007D7EC4" w:rsidRPr="00A8445E" w:rsidRDefault="007D7EC4" w:rsidP="007D7EC4">
      <w:pPr>
        <w:pStyle w:val="NormalWeb"/>
        <w:numPr>
          <w:ilvl w:val="0"/>
          <w:numId w:val="3"/>
        </w:numPr>
        <w:rPr>
          <w:rFonts w:asciiTheme="minorHAnsi" w:hAnsiTheme="minorHAnsi" w:cstheme="minorHAnsi"/>
        </w:rPr>
      </w:pPr>
      <w:proofErr w:type="spellStart"/>
      <w:r w:rsidRPr="00A8445E">
        <w:rPr>
          <w:rFonts w:asciiTheme="minorHAnsi" w:hAnsiTheme="minorHAnsi" w:cstheme="minorHAnsi"/>
        </w:rPr>
        <w:t>Opera</w:t>
      </w:r>
      <w:proofErr w:type="spellEnd"/>
      <w:r w:rsidRPr="00A8445E">
        <w:rPr>
          <w:rFonts w:asciiTheme="minorHAnsi" w:hAnsiTheme="minorHAnsi" w:cstheme="minorHAnsi"/>
        </w:rPr>
        <w:t xml:space="preserve"> (avec bloqueur intégré)</w:t>
      </w:r>
    </w:p>
    <w:p w:rsidR="007D7EC4" w:rsidRPr="00A8445E" w:rsidRDefault="007D7EC4" w:rsidP="007D7EC4">
      <w:pPr>
        <w:rPr>
          <w:rFonts w:cstheme="minorHAnsi"/>
        </w:rPr>
      </w:pPr>
      <w:r w:rsidRPr="00A8445E">
        <w:rPr>
          <w:rFonts w:cstheme="minorHAnsi"/>
        </w:rPr>
        <w:pict>
          <v:rect id="_x0000_i1055" style="width:0;height:1.5pt" o:hralign="center" o:hrstd="t" o:hr="t" fillcolor="#a0a0a0" stroked="f"/>
        </w:pict>
      </w:r>
    </w:p>
    <w:p w:rsidR="007D7EC4" w:rsidRPr="00A8445E" w:rsidRDefault="007D7EC4" w:rsidP="007D7EC4">
      <w:pPr>
        <w:pStyle w:val="Titre3"/>
        <w:rPr>
          <w:rFonts w:asciiTheme="minorHAnsi" w:hAnsiTheme="minorHAnsi" w:cstheme="minorHAnsi"/>
        </w:rPr>
      </w:pPr>
      <w:r>
        <w:rPr>
          <w:rFonts w:asciiTheme="minorHAnsi" w:hAnsiTheme="minorHAnsi" w:cstheme="minorHAnsi"/>
        </w:rPr>
        <w:t>2</w:t>
      </w:r>
      <w:r w:rsidRPr="00A8445E">
        <w:rPr>
          <w:rFonts w:asciiTheme="minorHAnsi" w:hAnsiTheme="minorHAnsi" w:cstheme="minorHAnsi"/>
        </w:rPr>
        <w:t xml:space="preserve">-c. Concurrents de </w:t>
      </w:r>
      <w:proofErr w:type="spellStart"/>
      <w:r w:rsidRPr="00A8445E">
        <w:rPr>
          <w:rStyle w:val="lev"/>
          <w:rFonts w:asciiTheme="minorHAnsi" w:hAnsiTheme="minorHAnsi" w:cstheme="minorHAnsi"/>
          <w:b/>
          <w:bCs/>
        </w:rPr>
        <w:t>Privacy</w:t>
      </w:r>
      <w:proofErr w:type="spellEnd"/>
      <w:r w:rsidRPr="00A8445E">
        <w:rPr>
          <w:rStyle w:val="lev"/>
          <w:rFonts w:asciiTheme="minorHAnsi" w:hAnsiTheme="minorHAnsi" w:cstheme="minorHAnsi"/>
          <w:b/>
          <w:bCs/>
        </w:rPr>
        <w:t xml:space="preserve"> </w:t>
      </w:r>
      <w:proofErr w:type="spellStart"/>
      <w:r w:rsidRPr="00A8445E">
        <w:rPr>
          <w:rStyle w:val="lev"/>
          <w:rFonts w:asciiTheme="minorHAnsi" w:hAnsiTheme="minorHAnsi" w:cstheme="minorHAnsi"/>
          <w:b/>
          <w:bCs/>
        </w:rPr>
        <w:t>Badger</w:t>
      </w:r>
      <w:proofErr w:type="spellEnd"/>
    </w:p>
    <w:p w:rsidR="007D7EC4" w:rsidRPr="00A8445E" w:rsidRDefault="007D7EC4" w:rsidP="007D7EC4">
      <w:pPr>
        <w:pStyle w:val="NormalWeb"/>
        <w:rPr>
          <w:rFonts w:asciiTheme="minorHAnsi" w:hAnsiTheme="minorHAnsi" w:cstheme="minorHAnsi"/>
        </w:rPr>
      </w:pPr>
      <w:r w:rsidRPr="00A8445E">
        <w:rPr>
          <w:rFonts w:asciiTheme="minorHAnsi" w:hAnsiTheme="minorHAnsi" w:cstheme="minorHAnsi"/>
        </w:rPr>
        <w:t>Quelques alternatives / concurrents centrés sur le blocage ou la protection de traceurs / vie privée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uBlock</w:t>
      </w:r>
      <w:proofErr w:type="spellEnd"/>
      <w:r w:rsidRPr="00A8445E">
        <w:rPr>
          <w:rFonts w:asciiTheme="minorHAnsi" w:hAnsiTheme="minorHAnsi" w:cstheme="minorHAnsi"/>
        </w:rPr>
        <w:t xml:space="preserve"> </w:t>
      </w:r>
      <w:proofErr w:type="spellStart"/>
      <w:r w:rsidRPr="00A8445E">
        <w:rPr>
          <w:rFonts w:asciiTheme="minorHAnsi" w:hAnsiTheme="minorHAnsi" w:cstheme="minorHAnsi"/>
        </w:rPr>
        <w:t>Origin</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Adblock</w:t>
      </w:r>
      <w:proofErr w:type="spellEnd"/>
      <w:r w:rsidRPr="00A8445E">
        <w:rPr>
          <w:rFonts w:asciiTheme="minorHAnsi" w:hAnsiTheme="minorHAnsi" w:cstheme="minorHAnsi"/>
        </w:rPr>
        <w:t xml:space="preserve"> Plus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Ghostery</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AdGuard</w:t>
      </w:r>
      <w:proofErr w:type="spellEnd"/>
      <w:r w:rsidRPr="00A8445E">
        <w:rPr>
          <w:rFonts w:asciiTheme="minorHAnsi" w:hAnsiTheme="minorHAnsi" w:cstheme="minorHAnsi"/>
        </w:rPr>
        <w:t xml:space="preserve"> </w:t>
      </w:r>
      <w:proofErr w:type="spellStart"/>
      <w:r w:rsidRPr="00A8445E">
        <w:rPr>
          <w:rFonts w:asciiTheme="minorHAnsi" w:hAnsiTheme="minorHAnsi" w:cstheme="minorHAnsi"/>
        </w:rPr>
        <w:t>Privacy</w:t>
      </w:r>
      <w:proofErr w:type="spellEnd"/>
      <w:r w:rsidRPr="00A8445E">
        <w:rPr>
          <w:rFonts w:asciiTheme="minorHAnsi" w:hAnsiTheme="minorHAnsi" w:cstheme="minorHAnsi"/>
        </w:rPr>
        <w:t xml:space="preserve"> / </w:t>
      </w:r>
      <w:proofErr w:type="spellStart"/>
      <w:r w:rsidRPr="00A8445E">
        <w:rPr>
          <w:rFonts w:asciiTheme="minorHAnsi" w:hAnsiTheme="minorHAnsi" w:cstheme="minorHAnsi"/>
        </w:rPr>
        <w:t>AdGuard</w:t>
      </w:r>
      <w:proofErr w:type="spellEnd"/>
      <w:r w:rsidRPr="00A8445E">
        <w:rPr>
          <w:rFonts w:asciiTheme="minorHAnsi" w:hAnsiTheme="minorHAnsi" w:cstheme="minorHAnsi"/>
        </w:rPr>
        <w:t xml:space="preserve"> extension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Disconnect</w:t>
      </w:r>
      <w:proofErr w:type="spellEnd"/>
      <w:r w:rsidRPr="00A8445E">
        <w:rPr>
          <w:rFonts w:asciiTheme="minorHAnsi" w:hAnsiTheme="minorHAnsi" w:cstheme="minorHAnsi"/>
        </w:rPr>
        <w:t xml:space="preserve"> </w:t>
      </w:r>
    </w:p>
    <w:p w:rsidR="007D7EC4" w:rsidRPr="00A8445E" w:rsidRDefault="007D7EC4" w:rsidP="007D7EC4">
      <w:pPr>
        <w:pStyle w:val="NormalWeb"/>
        <w:numPr>
          <w:ilvl w:val="0"/>
          <w:numId w:val="4"/>
        </w:numPr>
        <w:rPr>
          <w:rFonts w:asciiTheme="minorHAnsi" w:hAnsiTheme="minorHAnsi" w:cstheme="minorHAnsi"/>
        </w:rPr>
      </w:pPr>
      <w:proofErr w:type="spellStart"/>
      <w:r w:rsidRPr="00A8445E">
        <w:rPr>
          <w:rFonts w:asciiTheme="minorHAnsi" w:hAnsiTheme="minorHAnsi" w:cstheme="minorHAnsi"/>
        </w:rPr>
        <w:t>Privacy</w:t>
      </w:r>
      <w:proofErr w:type="spellEnd"/>
      <w:r w:rsidRPr="00A8445E">
        <w:rPr>
          <w:rFonts w:asciiTheme="minorHAnsi" w:hAnsiTheme="minorHAnsi" w:cstheme="minorHAnsi"/>
        </w:rPr>
        <w:t xml:space="preserve"> Possum</w:t>
      </w:r>
    </w:p>
    <w:p w:rsidR="007D7EC4" w:rsidRPr="00A8445E" w:rsidRDefault="007D7EC4" w:rsidP="007D7EC4">
      <w:pPr>
        <w:pStyle w:val="NormalWeb"/>
        <w:numPr>
          <w:ilvl w:val="0"/>
          <w:numId w:val="4"/>
        </w:numPr>
        <w:rPr>
          <w:rFonts w:asciiTheme="minorHAnsi" w:hAnsiTheme="minorHAnsi" w:cstheme="minorHAnsi"/>
        </w:rPr>
      </w:pPr>
      <w:proofErr w:type="spellStart"/>
      <w:r>
        <w:rPr>
          <w:rFonts w:asciiTheme="minorHAnsi" w:hAnsiTheme="minorHAnsi" w:cstheme="minorHAnsi"/>
        </w:rPr>
        <w:t>SponsorBlock</w:t>
      </w:r>
      <w:proofErr w:type="spellEnd"/>
    </w:p>
    <w:p w:rsidR="007D7EC4" w:rsidRPr="00A8445E" w:rsidRDefault="007D7EC4" w:rsidP="007D7EC4">
      <w:pPr>
        <w:pStyle w:val="NormalWeb"/>
        <w:numPr>
          <w:ilvl w:val="0"/>
          <w:numId w:val="4"/>
        </w:numPr>
        <w:rPr>
          <w:rFonts w:asciiTheme="minorHAnsi" w:hAnsiTheme="minorHAnsi" w:cstheme="minorHAnsi"/>
        </w:rPr>
      </w:pPr>
      <w:proofErr w:type="spellStart"/>
      <w:r>
        <w:rPr>
          <w:rFonts w:asciiTheme="minorHAnsi" w:hAnsiTheme="minorHAnsi" w:cstheme="minorHAnsi"/>
        </w:rPr>
        <w:t>ClearURLs</w:t>
      </w:r>
      <w:proofErr w:type="spellEnd"/>
      <w:r>
        <w:rPr>
          <w:rFonts w:asciiTheme="minorHAnsi" w:hAnsiTheme="minorHAnsi" w:cstheme="minorHAnsi"/>
        </w:rPr>
        <w:t xml:space="preserve"> </w:t>
      </w:r>
      <w:r w:rsidRPr="00A8445E">
        <w:rPr>
          <w:rFonts w:asciiTheme="minorHAnsi" w:hAnsiTheme="minorHAnsi" w:cstheme="minorHAnsi"/>
        </w:rPr>
        <w:t xml:space="preserve"> </w:t>
      </w:r>
    </w:p>
    <w:p w:rsidR="007D7EC4" w:rsidRPr="00A8445E" w:rsidRDefault="007D7EC4" w:rsidP="007D7EC4">
      <w:pPr>
        <w:pStyle w:val="NormalWeb"/>
        <w:numPr>
          <w:ilvl w:val="0"/>
          <w:numId w:val="4"/>
        </w:numPr>
        <w:rPr>
          <w:rFonts w:asciiTheme="minorHAnsi" w:hAnsiTheme="minorHAnsi" w:cstheme="minorHAnsi"/>
        </w:rPr>
      </w:pPr>
      <w:r w:rsidRPr="00A8445E">
        <w:rPr>
          <w:rFonts w:asciiTheme="minorHAnsi" w:hAnsiTheme="minorHAnsi" w:cstheme="minorHAnsi"/>
        </w:rPr>
        <w:t xml:space="preserve">Total </w:t>
      </w:r>
      <w:proofErr w:type="spellStart"/>
      <w:r w:rsidRPr="00A8445E">
        <w:rPr>
          <w:rFonts w:asciiTheme="minorHAnsi" w:hAnsiTheme="minorHAnsi" w:cstheme="minorHAnsi"/>
        </w:rPr>
        <w:t>Adblock</w:t>
      </w:r>
      <w:proofErr w:type="spellEnd"/>
      <w:r w:rsidRPr="00A8445E">
        <w:rPr>
          <w:rFonts w:asciiTheme="minorHAnsi" w:hAnsiTheme="minorHAnsi" w:cstheme="minorHAnsi"/>
        </w:rPr>
        <w:t xml:space="preserve"> </w:t>
      </w:r>
    </w:p>
    <w:p w:rsidR="007D7EC4" w:rsidRPr="007D7EC4" w:rsidRDefault="007D7EC4" w:rsidP="007D7EC4">
      <w:pPr>
        <w:pStyle w:val="NormalWeb"/>
        <w:numPr>
          <w:ilvl w:val="0"/>
          <w:numId w:val="4"/>
        </w:numPr>
        <w:rPr>
          <w:rFonts w:asciiTheme="minorHAnsi" w:hAnsiTheme="minorHAnsi" w:cstheme="minorHAnsi"/>
        </w:rPr>
      </w:pPr>
      <w:r w:rsidRPr="00A8445E">
        <w:rPr>
          <w:rFonts w:asciiTheme="minorHAnsi" w:hAnsiTheme="minorHAnsi" w:cstheme="minorHAnsi"/>
        </w:rPr>
        <w:t>Bing-type “</w:t>
      </w:r>
      <w:proofErr w:type="spellStart"/>
      <w:r w:rsidRPr="00A8445E">
        <w:rPr>
          <w:rFonts w:asciiTheme="minorHAnsi" w:hAnsiTheme="minorHAnsi" w:cstheme="minorHAnsi"/>
        </w:rPr>
        <w:t>Tracking</w:t>
      </w:r>
      <w:proofErr w:type="spellEnd"/>
      <w:r w:rsidRPr="00A8445E">
        <w:rPr>
          <w:rFonts w:asciiTheme="minorHAnsi" w:hAnsiTheme="minorHAnsi" w:cstheme="minorHAnsi"/>
        </w:rPr>
        <w:t xml:space="preserve"> Protection” / modules intégrés aux navigateurs</w:t>
      </w:r>
    </w:p>
    <w:p w:rsidR="00A50AE0" w:rsidRDefault="00A50AE0" w:rsidP="00A50AE0"/>
    <w:p w:rsidR="007D7EC4" w:rsidRDefault="007D7EC4" w:rsidP="007D7EC4">
      <w:pPr>
        <w:pStyle w:val="NormalWeb"/>
        <w:ind w:left="1440"/>
        <w:rPr>
          <w:rFonts w:asciiTheme="minorHAnsi" w:hAnsiTheme="minorHAnsi" w:cstheme="minorHAnsi"/>
        </w:rPr>
      </w:pPr>
    </w:p>
    <w:p w:rsidR="007D7EC4" w:rsidRPr="0013307C" w:rsidRDefault="007D7EC4" w:rsidP="007D7EC4">
      <w:pPr>
        <w:spacing w:before="100" w:beforeAutospacing="1" w:after="100" w:afterAutospacing="1" w:line="240" w:lineRule="auto"/>
        <w:outlineLvl w:val="1"/>
        <w:rPr>
          <w:rFonts w:eastAsia="Times New Roman" w:cstheme="minorHAnsi"/>
          <w:b/>
          <w:bCs/>
          <w:sz w:val="36"/>
          <w:szCs w:val="36"/>
          <w:lang w:eastAsia="fr-FR"/>
        </w:rPr>
      </w:pPr>
      <w:r>
        <w:rPr>
          <w:rFonts w:eastAsia="Times New Roman" w:cstheme="minorHAnsi"/>
          <w:b/>
          <w:bCs/>
          <w:sz w:val="36"/>
          <w:szCs w:val="36"/>
          <w:lang w:eastAsia="fr-FR"/>
        </w:rPr>
        <w:t>3</w:t>
      </w:r>
      <w:r w:rsidRPr="0013307C">
        <w:rPr>
          <w:rFonts w:eastAsia="Times New Roman" w:cstheme="minorHAnsi"/>
          <w:b/>
          <w:bCs/>
          <w:sz w:val="36"/>
          <w:szCs w:val="36"/>
          <w:lang w:eastAsia="fr-FR"/>
        </w:rPr>
        <w:t>. Licences / Propriétaire ou libre (open source)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354"/>
        <w:gridCol w:w="5481"/>
      </w:tblGrid>
      <w:tr w:rsidR="007D7EC4" w:rsidRPr="0013307C" w:rsidTr="00313D12">
        <w:trPr>
          <w:tblHeader/>
          <w:tblCellSpacing w:w="15" w:type="dxa"/>
        </w:trPr>
        <w:tc>
          <w:tcPr>
            <w:tcW w:w="0" w:type="auto"/>
            <w:vAlign w:val="center"/>
            <w:hideMark/>
          </w:tcPr>
          <w:p w:rsidR="007D7EC4" w:rsidRPr="0013307C" w:rsidRDefault="007D7EC4" w:rsidP="00313D12">
            <w:pPr>
              <w:spacing w:after="0" w:line="240" w:lineRule="auto"/>
              <w:jc w:val="center"/>
              <w:rPr>
                <w:rFonts w:eastAsia="Times New Roman" w:cstheme="minorHAnsi"/>
                <w:b/>
                <w:bCs/>
                <w:sz w:val="24"/>
                <w:szCs w:val="24"/>
                <w:lang w:eastAsia="fr-FR"/>
              </w:rPr>
            </w:pPr>
            <w:r w:rsidRPr="0013307C">
              <w:rPr>
                <w:rFonts w:eastAsia="Times New Roman" w:cstheme="minorHAnsi"/>
                <w:b/>
                <w:bCs/>
                <w:sz w:val="24"/>
                <w:szCs w:val="24"/>
                <w:lang w:eastAsia="fr-FR"/>
              </w:rPr>
              <w:t>Extension</w:t>
            </w:r>
          </w:p>
        </w:tc>
        <w:tc>
          <w:tcPr>
            <w:tcW w:w="0" w:type="auto"/>
            <w:vAlign w:val="center"/>
            <w:hideMark/>
          </w:tcPr>
          <w:p w:rsidR="007D7EC4" w:rsidRPr="0013307C" w:rsidRDefault="007D7EC4" w:rsidP="00313D12">
            <w:pPr>
              <w:spacing w:after="0" w:line="240" w:lineRule="auto"/>
              <w:jc w:val="center"/>
              <w:rPr>
                <w:rFonts w:eastAsia="Times New Roman" w:cstheme="minorHAnsi"/>
                <w:b/>
                <w:bCs/>
                <w:sz w:val="24"/>
                <w:szCs w:val="24"/>
                <w:lang w:eastAsia="fr-FR"/>
              </w:rPr>
            </w:pPr>
            <w:r w:rsidRPr="0013307C">
              <w:rPr>
                <w:rFonts w:eastAsia="Times New Roman" w:cstheme="minorHAnsi"/>
                <w:b/>
                <w:bCs/>
                <w:sz w:val="24"/>
                <w:szCs w:val="24"/>
                <w:lang w:eastAsia="fr-FR"/>
              </w:rPr>
              <w:t>Open source / libre ?</w:t>
            </w:r>
          </w:p>
        </w:tc>
        <w:tc>
          <w:tcPr>
            <w:tcW w:w="0" w:type="auto"/>
            <w:vAlign w:val="center"/>
            <w:hideMark/>
          </w:tcPr>
          <w:p w:rsidR="007D7EC4" w:rsidRPr="0013307C" w:rsidRDefault="007D7EC4" w:rsidP="00313D12">
            <w:pPr>
              <w:spacing w:after="0" w:line="240" w:lineRule="auto"/>
              <w:jc w:val="center"/>
              <w:rPr>
                <w:rFonts w:eastAsia="Times New Roman" w:cstheme="minorHAnsi"/>
                <w:b/>
                <w:bCs/>
                <w:sz w:val="24"/>
                <w:szCs w:val="24"/>
                <w:lang w:eastAsia="fr-FR"/>
              </w:rPr>
            </w:pPr>
            <w:r w:rsidRPr="0013307C">
              <w:rPr>
                <w:rFonts w:eastAsia="Times New Roman" w:cstheme="minorHAnsi"/>
                <w:b/>
                <w:bCs/>
                <w:sz w:val="24"/>
                <w:szCs w:val="24"/>
                <w:lang w:eastAsia="fr-FR"/>
              </w:rPr>
              <w:t>Licence ou modèle</w:t>
            </w:r>
          </w:p>
        </w:tc>
      </w:tr>
      <w:tr w:rsidR="007D7EC4" w:rsidRPr="0013307C" w:rsidTr="00313D12">
        <w:trPr>
          <w:tblCellSpacing w:w="15" w:type="dxa"/>
        </w:trPr>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proofErr w:type="spellStart"/>
            <w:r w:rsidRPr="0013307C">
              <w:rPr>
                <w:rFonts w:eastAsia="Times New Roman" w:cstheme="minorHAnsi"/>
                <w:b/>
                <w:bCs/>
                <w:sz w:val="24"/>
                <w:szCs w:val="24"/>
                <w:lang w:eastAsia="fr-FR"/>
              </w:rPr>
              <w:t>Disconnect</w:t>
            </w:r>
            <w:proofErr w:type="spellEnd"/>
          </w:p>
        </w:tc>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 xml:space="preserve">Oui, en grande partie libre (open source). </w:t>
            </w:r>
          </w:p>
        </w:tc>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Licence GPL-v3 pour le code de l’extension. Offre “</w:t>
            </w:r>
            <w:proofErr w:type="spellStart"/>
            <w:r w:rsidRPr="0013307C">
              <w:rPr>
                <w:rFonts w:eastAsia="Times New Roman" w:cstheme="minorHAnsi"/>
                <w:sz w:val="24"/>
                <w:szCs w:val="24"/>
                <w:lang w:eastAsia="fr-FR"/>
              </w:rPr>
              <w:t>pay-what-you-want</w:t>
            </w:r>
            <w:proofErr w:type="spellEnd"/>
            <w:r w:rsidRPr="0013307C">
              <w:rPr>
                <w:rFonts w:eastAsia="Times New Roman" w:cstheme="minorHAnsi"/>
                <w:sz w:val="24"/>
                <w:szCs w:val="24"/>
                <w:lang w:eastAsia="fr-FR"/>
              </w:rPr>
              <w:t xml:space="preserve">” pour certaines fonctionnalités ou support. </w:t>
            </w:r>
          </w:p>
        </w:tc>
      </w:tr>
      <w:tr w:rsidR="007D7EC4" w:rsidRPr="0013307C" w:rsidTr="00313D12">
        <w:trPr>
          <w:tblCellSpacing w:w="15" w:type="dxa"/>
        </w:trPr>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proofErr w:type="spellStart"/>
            <w:r w:rsidRPr="0013307C">
              <w:rPr>
                <w:rFonts w:eastAsia="Times New Roman" w:cstheme="minorHAnsi"/>
                <w:b/>
                <w:bCs/>
                <w:sz w:val="24"/>
                <w:szCs w:val="24"/>
                <w:lang w:eastAsia="fr-FR"/>
              </w:rPr>
              <w:t>uBlock</w:t>
            </w:r>
            <w:proofErr w:type="spellEnd"/>
            <w:r w:rsidRPr="0013307C">
              <w:rPr>
                <w:rFonts w:eastAsia="Times New Roman" w:cstheme="minorHAnsi"/>
                <w:b/>
                <w:bCs/>
                <w:sz w:val="24"/>
                <w:szCs w:val="24"/>
                <w:lang w:eastAsia="fr-FR"/>
              </w:rPr>
              <w:t xml:space="preserve"> </w:t>
            </w:r>
            <w:proofErr w:type="spellStart"/>
            <w:r w:rsidRPr="0013307C">
              <w:rPr>
                <w:rFonts w:eastAsia="Times New Roman" w:cstheme="minorHAnsi"/>
                <w:b/>
                <w:bCs/>
                <w:sz w:val="24"/>
                <w:szCs w:val="24"/>
                <w:lang w:eastAsia="fr-FR"/>
              </w:rPr>
              <w:t>Origin</w:t>
            </w:r>
            <w:proofErr w:type="spellEnd"/>
          </w:p>
        </w:tc>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 xml:space="preserve">Oui, totalement libre. </w:t>
            </w:r>
          </w:p>
        </w:tc>
        <w:tc>
          <w:tcPr>
            <w:tcW w:w="0" w:type="auto"/>
            <w:vAlign w:val="center"/>
            <w:hideMark/>
          </w:tcPr>
          <w:p w:rsidR="007D7EC4"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 xml:space="preserve">Licence GPL-v3. Maintenu par Raymond Hill plus </w:t>
            </w:r>
          </w:p>
          <w:p w:rsidR="007D7EC4"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 xml:space="preserve">communauté. </w:t>
            </w:r>
          </w:p>
          <w:p w:rsidR="007D7EC4" w:rsidRPr="0013307C" w:rsidRDefault="007D7EC4" w:rsidP="00313D12">
            <w:pPr>
              <w:spacing w:after="0" w:line="240" w:lineRule="auto"/>
              <w:rPr>
                <w:rFonts w:eastAsia="Times New Roman" w:cstheme="minorHAnsi"/>
                <w:sz w:val="24"/>
                <w:szCs w:val="24"/>
                <w:lang w:eastAsia="fr-FR"/>
              </w:rPr>
            </w:pPr>
          </w:p>
        </w:tc>
      </w:tr>
      <w:tr w:rsidR="007D7EC4" w:rsidRPr="0013307C" w:rsidTr="00313D12">
        <w:trPr>
          <w:tblCellSpacing w:w="15" w:type="dxa"/>
        </w:trPr>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proofErr w:type="spellStart"/>
            <w:r w:rsidRPr="0013307C">
              <w:rPr>
                <w:rFonts w:eastAsia="Times New Roman" w:cstheme="minorHAnsi"/>
                <w:b/>
                <w:bCs/>
                <w:sz w:val="24"/>
                <w:szCs w:val="24"/>
                <w:lang w:eastAsia="fr-FR"/>
              </w:rPr>
              <w:lastRenderedPageBreak/>
              <w:t>Privacy</w:t>
            </w:r>
            <w:proofErr w:type="spellEnd"/>
            <w:r w:rsidRPr="0013307C">
              <w:rPr>
                <w:rFonts w:eastAsia="Times New Roman" w:cstheme="minorHAnsi"/>
                <w:b/>
                <w:bCs/>
                <w:sz w:val="24"/>
                <w:szCs w:val="24"/>
                <w:lang w:eastAsia="fr-FR"/>
              </w:rPr>
              <w:t xml:space="preserve"> </w:t>
            </w:r>
            <w:proofErr w:type="spellStart"/>
            <w:r w:rsidRPr="0013307C">
              <w:rPr>
                <w:rFonts w:eastAsia="Times New Roman" w:cstheme="minorHAnsi"/>
                <w:b/>
                <w:bCs/>
                <w:sz w:val="24"/>
                <w:szCs w:val="24"/>
                <w:lang w:eastAsia="fr-FR"/>
              </w:rPr>
              <w:t>Badger</w:t>
            </w:r>
            <w:proofErr w:type="spellEnd"/>
          </w:p>
        </w:tc>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 xml:space="preserve">Oui, libre aussi. </w:t>
            </w:r>
          </w:p>
        </w:tc>
        <w:tc>
          <w:tcPr>
            <w:tcW w:w="0" w:type="auto"/>
            <w:vAlign w:val="center"/>
            <w:hideMark/>
          </w:tcPr>
          <w:p w:rsidR="007D7EC4" w:rsidRPr="0013307C" w:rsidRDefault="007D7EC4" w:rsidP="00313D12">
            <w:pPr>
              <w:spacing w:after="0" w:line="240" w:lineRule="auto"/>
              <w:rPr>
                <w:rFonts w:eastAsia="Times New Roman" w:cstheme="minorHAnsi"/>
                <w:sz w:val="24"/>
                <w:szCs w:val="24"/>
                <w:lang w:eastAsia="fr-FR"/>
              </w:rPr>
            </w:pPr>
            <w:r w:rsidRPr="0013307C">
              <w:rPr>
                <w:rFonts w:eastAsia="Times New Roman" w:cstheme="minorHAnsi"/>
                <w:sz w:val="24"/>
                <w:szCs w:val="24"/>
                <w:lang w:eastAsia="fr-FR"/>
              </w:rPr>
              <w:t>Licence libre (GPL-v3) ; développé par l’</w:t>
            </w:r>
            <w:proofErr w:type="spellStart"/>
            <w:r w:rsidRPr="0013307C">
              <w:rPr>
                <w:rFonts w:eastAsia="Times New Roman" w:cstheme="minorHAnsi"/>
                <w:sz w:val="24"/>
                <w:szCs w:val="24"/>
                <w:lang w:eastAsia="fr-FR"/>
              </w:rPr>
              <w:t>Electronic</w:t>
            </w:r>
            <w:proofErr w:type="spellEnd"/>
            <w:r w:rsidRPr="0013307C">
              <w:rPr>
                <w:rFonts w:eastAsia="Times New Roman" w:cstheme="minorHAnsi"/>
                <w:sz w:val="24"/>
                <w:szCs w:val="24"/>
                <w:lang w:eastAsia="fr-FR"/>
              </w:rPr>
              <w:t xml:space="preserve"> </w:t>
            </w:r>
            <w:proofErr w:type="spellStart"/>
            <w:r w:rsidRPr="0013307C">
              <w:rPr>
                <w:rFonts w:eastAsia="Times New Roman" w:cstheme="minorHAnsi"/>
                <w:sz w:val="24"/>
                <w:szCs w:val="24"/>
                <w:lang w:eastAsia="fr-FR"/>
              </w:rPr>
              <w:t>Frontier</w:t>
            </w:r>
            <w:proofErr w:type="spellEnd"/>
            <w:r w:rsidRPr="0013307C">
              <w:rPr>
                <w:rFonts w:eastAsia="Times New Roman" w:cstheme="minorHAnsi"/>
                <w:sz w:val="24"/>
                <w:szCs w:val="24"/>
                <w:lang w:eastAsia="fr-FR"/>
              </w:rPr>
              <w:t xml:space="preserve"> </w:t>
            </w:r>
            <w:proofErr w:type="spellStart"/>
            <w:r w:rsidRPr="0013307C">
              <w:rPr>
                <w:rFonts w:eastAsia="Times New Roman" w:cstheme="minorHAnsi"/>
                <w:sz w:val="24"/>
                <w:szCs w:val="24"/>
                <w:lang w:eastAsia="fr-FR"/>
              </w:rPr>
              <w:t>Foundation</w:t>
            </w:r>
            <w:proofErr w:type="spellEnd"/>
            <w:r w:rsidRPr="0013307C">
              <w:rPr>
                <w:rFonts w:eastAsia="Times New Roman" w:cstheme="minorHAnsi"/>
                <w:sz w:val="24"/>
                <w:szCs w:val="24"/>
                <w:lang w:eastAsia="fr-FR"/>
              </w:rPr>
              <w:t xml:space="preserve"> (EFF).</w:t>
            </w:r>
          </w:p>
        </w:tc>
      </w:tr>
    </w:tbl>
    <w:p w:rsidR="007D7EC4" w:rsidRPr="0013307C" w:rsidRDefault="007D7EC4" w:rsidP="007D7EC4">
      <w:pPr>
        <w:pStyle w:val="Titre2"/>
        <w:rPr>
          <w:rFonts w:asciiTheme="minorHAnsi" w:hAnsiTheme="minorHAnsi" w:cstheme="minorHAnsi"/>
        </w:rPr>
      </w:pPr>
      <w:r>
        <w:rPr>
          <w:rFonts w:asciiTheme="minorHAnsi" w:hAnsiTheme="minorHAnsi" w:cstheme="minorHAnsi"/>
        </w:rPr>
        <w:t>4</w:t>
      </w:r>
      <w:r w:rsidRPr="0013307C">
        <w:rPr>
          <w:rFonts w:asciiTheme="minorHAnsi" w:hAnsiTheme="minorHAnsi" w:cstheme="minorHAnsi"/>
        </w:rPr>
        <w:t>. Fonctionnement</w:t>
      </w:r>
    </w:p>
    <w:p w:rsidR="007D7EC4" w:rsidRPr="0013307C" w:rsidRDefault="007D7EC4" w:rsidP="007D7EC4">
      <w:pPr>
        <w:pStyle w:val="NormalWeb"/>
        <w:rPr>
          <w:rFonts w:asciiTheme="minorHAnsi" w:hAnsiTheme="minorHAnsi" w:cstheme="minorHAnsi"/>
        </w:rPr>
      </w:pPr>
      <w:r w:rsidRPr="0013307C">
        <w:rPr>
          <w:rFonts w:asciiTheme="minorHAnsi" w:hAnsiTheme="minorHAnsi" w:cstheme="minorHAnsi"/>
        </w:rPr>
        <w:t>Voici comment chacune fonctionne plus en détail :</w:t>
      </w:r>
    </w:p>
    <w:p w:rsidR="007D7EC4" w:rsidRPr="0013307C" w:rsidRDefault="007D7EC4" w:rsidP="007D7EC4">
      <w:pPr>
        <w:pStyle w:val="NormalWeb"/>
        <w:numPr>
          <w:ilvl w:val="0"/>
          <w:numId w:val="1"/>
        </w:numPr>
        <w:rPr>
          <w:rFonts w:asciiTheme="minorHAnsi" w:hAnsiTheme="minorHAnsi" w:cstheme="minorHAnsi"/>
        </w:rPr>
      </w:pPr>
      <w:proofErr w:type="spellStart"/>
      <w:r w:rsidRPr="0013307C">
        <w:rPr>
          <w:rStyle w:val="lev"/>
          <w:rFonts w:asciiTheme="minorHAnsi" w:hAnsiTheme="minorHAnsi" w:cstheme="minorHAnsi"/>
        </w:rPr>
        <w:t>Disconnect</w:t>
      </w:r>
      <w:proofErr w:type="spellEnd"/>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Utilise des listes de traceurs connus (bases de données de </w:t>
      </w:r>
      <w:proofErr w:type="spellStart"/>
      <w:r w:rsidRPr="0013307C">
        <w:rPr>
          <w:rFonts w:asciiTheme="minorHAnsi" w:hAnsiTheme="minorHAnsi" w:cstheme="minorHAnsi"/>
        </w:rPr>
        <w:t>trackers</w:t>
      </w:r>
      <w:proofErr w:type="spellEnd"/>
      <w:r w:rsidRPr="0013307C">
        <w:rPr>
          <w:rFonts w:asciiTheme="minorHAnsi" w:hAnsiTheme="minorHAnsi" w:cstheme="minorHAnsi"/>
        </w:rPr>
        <w:t xml:space="preserve">) pour bloquer les requêtes vers ces domaines tiers. </w:t>
      </w:r>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Offre une visualisation de ce qui est bloqué. Par exemple, une interface graphique montrant quels sites tiers (</w:t>
      </w:r>
      <w:proofErr w:type="spellStart"/>
      <w:r w:rsidRPr="0013307C">
        <w:rPr>
          <w:rFonts w:asciiTheme="minorHAnsi" w:hAnsiTheme="minorHAnsi" w:cstheme="minorHAnsi"/>
        </w:rPr>
        <w:t>trackers</w:t>
      </w:r>
      <w:proofErr w:type="spellEnd"/>
      <w:r w:rsidRPr="0013307C">
        <w:rPr>
          <w:rFonts w:asciiTheme="minorHAnsi" w:hAnsiTheme="minorHAnsi" w:cstheme="minorHAnsi"/>
        </w:rPr>
        <w:t xml:space="preserve">) essaient d’envoyer des données. Impact sur performance : en bloquant les requêtes, ça peut accélérer le chargement des pages (moins de contenu tiers à charger). </w:t>
      </w:r>
    </w:p>
    <w:p w:rsidR="007D7EC4" w:rsidRPr="0013307C" w:rsidRDefault="007D7EC4" w:rsidP="007D7EC4">
      <w:pPr>
        <w:pStyle w:val="NormalWeb"/>
        <w:numPr>
          <w:ilvl w:val="0"/>
          <w:numId w:val="1"/>
        </w:numPr>
        <w:rPr>
          <w:rFonts w:asciiTheme="minorHAnsi" w:hAnsiTheme="minorHAnsi" w:cstheme="minorHAnsi"/>
        </w:rPr>
      </w:pPr>
      <w:proofErr w:type="spellStart"/>
      <w:r w:rsidRPr="0013307C">
        <w:rPr>
          <w:rStyle w:val="lev"/>
          <w:rFonts w:asciiTheme="minorHAnsi" w:hAnsiTheme="minorHAnsi" w:cstheme="minorHAnsi"/>
        </w:rPr>
        <w:t>uBlock</w:t>
      </w:r>
      <w:proofErr w:type="spellEnd"/>
      <w:r w:rsidRPr="0013307C">
        <w:rPr>
          <w:rStyle w:val="lev"/>
          <w:rFonts w:asciiTheme="minorHAnsi" w:hAnsiTheme="minorHAnsi" w:cstheme="minorHAnsi"/>
        </w:rPr>
        <w:t xml:space="preserve"> </w:t>
      </w:r>
      <w:proofErr w:type="spellStart"/>
      <w:r w:rsidRPr="0013307C">
        <w:rPr>
          <w:rStyle w:val="lev"/>
          <w:rFonts w:asciiTheme="minorHAnsi" w:hAnsiTheme="minorHAnsi" w:cstheme="minorHAnsi"/>
        </w:rPr>
        <w:t>Origin</w:t>
      </w:r>
      <w:proofErr w:type="spellEnd"/>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Filtrage via listes (“</w:t>
      </w:r>
      <w:proofErr w:type="spellStart"/>
      <w:r w:rsidRPr="0013307C">
        <w:rPr>
          <w:rFonts w:asciiTheme="minorHAnsi" w:hAnsiTheme="minorHAnsi" w:cstheme="minorHAnsi"/>
        </w:rPr>
        <w:t>blacklists</w:t>
      </w:r>
      <w:proofErr w:type="spellEnd"/>
      <w:r w:rsidRPr="0013307C">
        <w:rPr>
          <w:rFonts w:asciiTheme="minorHAnsi" w:hAnsiTheme="minorHAnsi" w:cstheme="minorHAnsi"/>
        </w:rPr>
        <w:t>” / “</w:t>
      </w:r>
      <w:proofErr w:type="spellStart"/>
      <w:r w:rsidRPr="0013307C">
        <w:rPr>
          <w:rFonts w:asciiTheme="minorHAnsi" w:hAnsiTheme="minorHAnsi" w:cstheme="minorHAnsi"/>
        </w:rPr>
        <w:t>whitelists</w:t>
      </w:r>
      <w:proofErr w:type="spellEnd"/>
      <w:r w:rsidRPr="0013307C">
        <w:rPr>
          <w:rFonts w:asciiTheme="minorHAnsi" w:hAnsiTheme="minorHAnsi" w:cstheme="minorHAnsi"/>
        </w:rPr>
        <w:t xml:space="preserve">”) de blocs d’URL, de scripts, etc. Utilisation de plusieurs listes maintenues par la communauté comme </w:t>
      </w:r>
      <w:proofErr w:type="spellStart"/>
      <w:r w:rsidRPr="0013307C">
        <w:rPr>
          <w:rFonts w:asciiTheme="minorHAnsi" w:hAnsiTheme="minorHAnsi" w:cstheme="minorHAnsi"/>
        </w:rPr>
        <w:t>EasyList</w:t>
      </w:r>
      <w:proofErr w:type="spellEnd"/>
      <w:r w:rsidRPr="0013307C">
        <w:rPr>
          <w:rFonts w:asciiTheme="minorHAnsi" w:hAnsiTheme="minorHAnsi" w:cstheme="minorHAnsi"/>
        </w:rPr>
        <w:t xml:space="preserve">, </w:t>
      </w:r>
      <w:proofErr w:type="spellStart"/>
      <w:r w:rsidRPr="0013307C">
        <w:rPr>
          <w:rFonts w:asciiTheme="minorHAnsi" w:hAnsiTheme="minorHAnsi" w:cstheme="minorHAnsi"/>
        </w:rPr>
        <w:t>EasyPrivacy</w:t>
      </w:r>
      <w:proofErr w:type="spellEnd"/>
      <w:r w:rsidRPr="0013307C">
        <w:rPr>
          <w:rFonts w:asciiTheme="minorHAnsi" w:hAnsiTheme="minorHAnsi" w:cstheme="minorHAnsi"/>
        </w:rPr>
        <w:t xml:space="preserve">, etc. </w:t>
      </w:r>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Permet un “filtrage dynamique” (filtrer selon le type de ressource, domaine, etc.) pour des utilisateurs avancés. </w:t>
      </w:r>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Bloque à la fois les pubs, les traceurs, les scripts de suivi, les malwares dans certains cas. </w:t>
      </w:r>
    </w:p>
    <w:p w:rsidR="007D7EC4" w:rsidRPr="0013307C" w:rsidRDefault="007D7EC4" w:rsidP="007D7EC4">
      <w:pPr>
        <w:pStyle w:val="NormalWeb"/>
        <w:numPr>
          <w:ilvl w:val="0"/>
          <w:numId w:val="1"/>
        </w:numPr>
        <w:rPr>
          <w:rFonts w:asciiTheme="minorHAnsi" w:hAnsiTheme="minorHAnsi" w:cstheme="minorHAnsi"/>
        </w:rPr>
      </w:pPr>
      <w:proofErr w:type="spellStart"/>
      <w:r w:rsidRPr="0013307C">
        <w:rPr>
          <w:rStyle w:val="lev"/>
          <w:rFonts w:asciiTheme="minorHAnsi" w:hAnsiTheme="minorHAnsi" w:cstheme="minorHAnsi"/>
        </w:rPr>
        <w:t>Privacy</w:t>
      </w:r>
      <w:proofErr w:type="spellEnd"/>
      <w:r w:rsidRPr="0013307C">
        <w:rPr>
          <w:rStyle w:val="lev"/>
          <w:rFonts w:asciiTheme="minorHAnsi" w:hAnsiTheme="minorHAnsi" w:cstheme="minorHAnsi"/>
        </w:rPr>
        <w:t xml:space="preserve"> </w:t>
      </w:r>
      <w:proofErr w:type="spellStart"/>
      <w:r w:rsidRPr="0013307C">
        <w:rPr>
          <w:rStyle w:val="lev"/>
          <w:rFonts w:asciiTheme="minorHAnsi" w:hAnsiTheme="minorHAnsi" w:cstheme="minorHAnsi"/>
        </w:rPr>
        <w:t>Badger</w:t>
      </w:r>
      <w:proofErr w:type="spellEnd"/>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Moins basé sur des listes préétablies : il utilise une approche heuristique/apprentissage. Il observe automatiquement les domaines tiers qui apparaissent sur plusieurs sites (ou se comportent comme des traceurs) sans consentement, et s’ils “suivent” l’utilisateur, il les marque et finit par les bloquer. </w:t>
      </w:r>
    </w:p>
    <w:p w:rsidR="007D7EC4" w:rsidRPr="0013307C"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Il ne bloque pas toutes les publicités : seulement celles qui sont liées à du </w:t>
      </w:r>
      <w:proofErr w:type="spellStart"/>
      <w:r w:rsidRPr="0013307C">
        <w:rPr>
          <w:rFonts w:asciiTheme="minorHAnsi" w:hAnsiTheme="minorHAnsi" w:cstheme="minorHAnsi"/>
        </w:rPr>
        <w:t>tracking</w:t>
      </w:r>
      <w:proofErr w:type="spellEnd"/>
      <w:r w:rsidRPr="0013307C">
        <w:rPr>
          <w:rFonts w:asciiTheme="minorHAnsi" w:hAnsiTheme="minorHAnsi" w:cstheme="minorHAnsi"/>
        </w:rPr>
        <w:t xml:space="preserve"> (ex : pubs “invasives”/suivi). </w:t>
      </w:r>
    </w:p>
    <w:p w:rsidR="007D7EC4" w:rsidRDefault="007D7EC4" w:rsidP="007D7EC4">
      <w:pPr>
        <w:pStyle w:val="NormalWeb"/>
        <w:numPr>
          <w:ilvl w:val="1"/>
          <w:numId w:val="1"/>
        </w:numPr>
        <w:rPr>
          <w:rFonts w:asciiTheme="minorHAnsi" w:hAnsiTheme="minorHAnsi" w:cstheme="minorHAnsi"/>
        </w:rPr>
      </w:pPr>
      <w:r w:rsidRPr="0013307C">
        <w:rPr>
          <w:rFonts w:asciiTheme="minorHAnsi" w:hAnsiTheme="minorHAnsi" w:cstheme="minorHAnsi"/>
        </w:rPr>
        <w:t xml:space="preserve">Moins de personnalisation poussée </w:t>
      </w:r>
      <w:proofErr w:type="gramStart"/>
      <w:r w:rsidRPr="0013307C">
        <w:rPr>
          <w:rFonts w:asciiTheme="minorHAnsi" w:hAnsiTheme="minorHAnsi" w:cstheme="minorHAnsi"/>
        </w:rPr>
        <w:t xml:space="preserve">que </w:t>
      </w:r>
      <w:proofErr w:type="spellStart"/>
      <w:r w:rsidRPr="0013307C">
        <w:rPr>
          <w:rFonts w:asciiTheme="minorHAnsi" w:hAnsiTheme="minorHAnsi" w:cstheme="minorHAnsi"/>
        </w:rPr>
        <w:t>uBlock</w:t>
      </w:r>
      <w:proofErr w:type="spellEnd"/>
      <w:proofErr w:type="gramEnd"/>
      <w:r w:rsidRPr="0013307C">
        <w:rPr>
          <w:rFonts w:asciiTheme="minorHAnsi" w:hAnsiTheme="minorHAnsi" w:cstheme="minorHAnsi"/>
        </w:rPr>
        <w:t xml:space="preserve"> </w:t>
      </w:r>
      <w:proofErr w:type="spellStart"/>
      <w:r w:rsidRPr="0013307C">
        <w:rPr>
          <w:rFonts w:asciiTheme="minorHAnsi" w:hAnsiTheme="minorHAnsi" w:cstheme="minorHAnsi"/>
        </w:rPr>
        <w:t>Origin</w:t>
      </w:r>
      <w:proofErr w:type="spellEnd"/>
      <w:r w:rsidRPr="0013307C">
        <w:rPr>
          <w:rFonts w:asciiTheme="minorHAnsi" w:hAnsiTheme="minorHAnsi" w:cstheme="minorHAnsi"/>
        </w:rPr>
        <w:t xml:space="preserve"> (moins de réglages techniques pour le filtrage fin, etc.)</w:t>
      </w:r>
    </w:p>
    <w:p w:rsidR="007D7EC4" w:rsidRDefault="007D7EC4" w:rsidP="007D7EC4">
      <w:pPr>
        <w:pStyle w:val="NormalWeb"/>
        <w:ind w:left="1440"/>
        <w:rPr>
          <w:rFonts w:asciiTheme="minorHAnsi" w:hAnsiTheme="minorHAnsi" w:cstheme="minorHAnsi"/>
        </w:rPr>
      </w:pPr>
    </w:p>
    <w:p w:rsidR="002E54F6" w:rsidRDefault="007D7EC4" w:rsidP="007D7EC4">
      <w:pPr>
        <w:pStyle w:val="NormalWeb"/>
        <w:rPr>
          <w:rFonts w:asciiTheme="minorHAnsi" w:hAnsiTheme="minorHAnsi" w:cstheme="minorHAnsi"/>
        </w:rPr>
      </w:pPr>
      <w:r w:rsidRPr="007D7EC4">
        <w:rPr>
          <w:rFonts w:asciiTheme="minorHAnsi" w:hAnsiTheme="minorHAnsi" w:cstheme="minorHAnsi"/>
          <w:b/>
        </w:rPr>
        <w:t>Test :</w:t>
      </w:r>
      <w:r>
        <w:rPr>
          <w:rFonts w:asciiTheme="minorHAnsi" w:hAnsiTheme="minorHAnsi" w:cstheme="minorHAnsi"/>
        </w:rPr>
        <w:t xml:space="preserve"> </w:t>
      </w:r>
    </w:p>
    <w:p w:rsidR="002E54F6" w:rsidRDefault="002E54F6" w:rsidP="002E54F6">
      <w:pPr>
        <w:pStyle w:val="NormalWeb"/>
        <w:ind w:left="1440"/>
        <w:rPr>
          <w:rFonts w:asciiTheme="minorHAnsi" w:hAnsiTheme="minorHAnsi" w:cstheme="minorHAnsi"/>
        </w:rPr>
      </w:pPr>
      <w:r>
        <w:rPr>
          <w:rFonts w:asciiTheme="minorHAnsi" w:hAnsiTheme="minorHAnsi" w:cstheme="minorHAnsi"/>
        </w:rPr>
        <w:t>Tout d’abord pour les utiliser</w:t>
      </w:r>
      <w:r>
        <w:rPr>
          <w:rFonts w:asciiTheme="minorHAnsi" w:hAnsiTheme="minorHAnsi" w:cstheme="minorHAnsi"/>
        </w:rPr>
        <w:t xml:space="preserve"> il faudra se rendre sur le chrome </w:t>
      </w:r>
      <w:proofErr w:type="spellStart"/>
      <w:r>
        <w:rPr>
          <w:rFonts w:asciiTheme="minorHAnsi" w:hAnsiTheme="minorHAnsi" w:cstheme="minorHAnsi"/>
        </w:rPr>
        <w:t>webstore</w:t>
      </w:r>
      <w:proofErr w:type="spellEnd"/>
      <w:r>
        <w:rPr>
          <w:rFonts w:asciiTheme="minorHAnsi" w:hAnsiTheme="minorHAnsi" w:cstheme="minorHAnsi"/>
        </w:rPr>
        <w:t xml:space="preserve"> de chrome et installer les 3 extensions :</w:t>
      </w:r>
      <w:bookmarkStart w:id="0" w:name="_GoBack"/>
      <w:bookmarkEnd w:id="0"/>
    </w:p>
    <w:p w:rsidR="002E54F6" w:rsidRDefault="002E54F6" w:rsidP="002E54F6">
      <w:pPr>
        <w:pStyle w:val="NormalWeb"/>
        <w:ind w:left="1440"/>
        <w:rPr>
          <w:rFonts w:asciiTheme="minorHAnsi" w:hAnsiTheme="minorHAnsi" w:cstheme="minorHAnsi"/>
        </w:rPr>
      </w:pPr>
      <w:r w:rsidRPr="002E54F6">
        <w:rPr>
          <w:rFonts w:asciiTheme="minorHAnsi" w:hAnsiTheme="minorHAnsi" w:cstheme="minorHAnsi"/>
        </w:rPr>
        <w:lastRenderedPageBreak/>
        <w:drawing>
          <wp:inline distT="0" distB="0" distL="0" distR="0" wp14:anchorId="3838B644" wp14:editId="72B51A9A">
            <wp:extent cx="5760720" cy="2563723"/>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60720" cy="2563723"/>
                    </a:xfrm>
                    <a:prstGeom prst="rect">
                      <a:avLst/>
                    </a:prstGeom>
                  </pic:spPr>
                </pic:pic>
              </a:graphicData>
            </a:graphic>
          </wp:inline>
        </w:drawing>
      </w:r>
      <w:r w:rsidRPr="002E54F6">
        <w:rPr>
          <w:rFonts w:asciiTheme="minorHAnsi" w:hAnsiTheme="minorHAnsi" w:cstheme="minorHAnsi"/>
        </w:rPr>
        <w:drawing>
          <wp:inline distT="0" distB="0" distL="0" distR="0" wp14:anchorId="28CA8639" wp14:editId="7C8C1158">
            <wp:extent cx="5760720" cy="2515339"/>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2515339"/>
                    </a:xfrm>
                    <a:prstGeom prst="rect">
                      <a:avLst/>
                    </a:prstGeom>
                  </pic:spPr>
                </pic:pic>
              </a:graphicData>
            </a:graphic>
          </wp:inline>
        </w:drawing>
      </w:r>
      <w:r w:rsidRPr="002E54F6">
        <w:rPr>
          <w:rFonts w:asciiTheme="minorHAnsi" w:hAnsiTheme="minorHAnsi" w:cstheme="minorHAnsi"/>
        </w:rPr>
        <w:drawing>
          <wp:inline distT="0" distB="0" distL="0" distR="0" wp14:anchorId="2482589A" wp14:editId="378DDAB2">
            <wp:extent cx="5760720" cy="283932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839326"/>
                    </a:xfrm>
                    <a:prstGeom prst="rect">
                      <a:avLst/>
                    </a:prstGeom>
                  </pic:spPr>
                </pic:pic>
              </a:graphicData>
            </a:graphic>
          </wp:inline>
        </w:drawing>
      </w:r>
      <w:r>
        <w:rPr>
          <w:rFonts w:asciiTheme="minorHAnsi" w:hAnsiTheme="minorHAnsi" w:cstheme="minorHAnsi"/>
        </w:rPr>
        <w:t>Ensuite cliquer sur Ajouter à Chrome et ensuite nous pourrons les tester :</w:t>
      </w:r>
    </w:p>
    <w:p w:rsidR="007D7EC4" w:rsidRDefault="007D7EC4" w:rsidP="002E54F6">
      <w:pPr>
        <w:pStyle w:val="NormalWeb"/>
        <w:ind w:left="1440"/>
        <w:rPr>
          <w:rFonts w:asciiTheme="minorHAnsi" w:hAnsiTheme="minorHAnsi" w:cstheme="minorHAnsi"/>
        </w:rPr>
      </w:pPr>
      <w:r>
        <w:rPr>
          <w:rFonts w:asciiTheme="minorHAnsi" w:hAnsiTheme="minorHAnsi" w:cstheme="minorHAnsi"/>
        </w:rPr>
        <w:lastRenderedPageBreak/>
        <w:br/>
      </w:r>
      <w:r w:rsidRPr="007D7EC4">
        <w:rPr>
          <w:rFonts w:asciiTheme="minorHAnsi" w:hAnsiTheme="minorHAnsi" w:cstheme="minorHAnsi"/>
        </w:rPr>
        <w:drawing>
          <wp:inline distT="0" distB="0" distL="0" distR="0" wp14:anchorId="542524DF" wp14:editId="30046285">
            <wp:extent cx="5760720" cy="5766845"/>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60720" cy="5766845"/>
                    </a:xfrm>
                    <a:prstGeom prst="rect">
                      <a:avLst/>
                    </a:prstGeom>
                  </pic:spPr>
                </pic:pic>
              </a:graphicData>
            </a:graphic>
          </wp:inline>
        </w:drawing>
      </w:r>
    </w:p>
    <w:p w:rsidR="00A77D93" w:rsidRDefault="00A77D93" w:rsidP="007D7EC4">
      <w:pPr>
        <w:pStyle w:val="NormalWeb"/>
        <w:rPr>
          <w:rFonts w:asciiTheme="minorHAnsi" w:hAnsiTheme="minorHAnsi" w:cstheme="minorHAnsi"/>
        </w:rPr>
      </w:pPr>
    </w:p>
    <w:p w:rsidR="007D7EC4" w:rsidRDefault="002E54F6" w:rsidP="007D7EC4">
      <w:pPr>
        <w:pStyle w:val="NormalWeb"/>
        <w:rPr>
          <w:rFonts w:asciiTheme="minorHAnsi" w:hAnsiTheme="minorHAnsi" w:cstheme="minorHAnsi"/>
        </w:rPr>
      </w:pPr>
      <w:r>
        <w:rPr>
          <w:rFonts w:asciiTheme="minorHAnsi" w:hAnsiTheme="minorHAnsi" w:cstheme="minorHAnsi"/>
        </w:rPr>
        <w:t>Après avoir installé les e</w:t>
      </w:r>
      <w:r w:rsidR="007D7EC4" w:rsidRPr="007D7EC4">
        <w:rPr>
          <w:rFonts w:asciiTheme="minorHAnsi" w:hAnsiTheme="minorHAnsi" w:cstheme="minorHAnsi"/>
        </w:rPr>
        <w:t>xtension</w:t>
      </w:r>
      <w:r>
        <w:rPr>
          <w:rFonts w:asciiTheme="minorHAnsi" w:hAnsiTheme="minorHAnsi" w:cstheme="minorHAnsi"/>
        </w:rPr>
        <w:t>s</w:t>
      </w:r>
      <w:r w:rsidR="007D7EC4" w:rsidRPr="007D7EC4">
        <w:rPr>
          <w:rFonts w:asciiTheme="minorHAnsi" w:hAnsiTheme="minorHAnsi" w:cstheme="minorHAnsi"/>
        </w:rPr>
        <w:t xml:space="preserve"> sur mon poste, j’ai voulu tester son efficacité directement sur </w:t>
      </w:r>
      <w:proofErr w:type="spellStart"/>
      <w:r w:rsidR="007D7EC4" w:rsidRPr="007D7EC4">
        <w:rPr>
          <w:rFonts w:asciiTheme="minorHAnsi" w:hAnsiTheme="minorHAnsi" w:cstheme="minorHAnsi"/>
        </w:rPr>
        <w:t>YouTube</w:t>
      </w:r>
      <w:proofErr w:type="spellEnd"/>
      <w:r w:rsidR="007D7EC4" w:rsidRPr="007D7EC4">
        <w:rPr>
          <w:rFonts w:asciiTheme="minorHAnsi" w:hAnsiTheme="minorHAnsi" w:cstheme="minorHAnsi"/>
        </w:rPr>
        <w:t xml:space="preserve">. J’ai lancé plusieurs vidéos et j’ai constaté que toutes les publicités étaient bloquées, aussi bien celles avant la vidéo que celles en cours de lecture. Ça a vraiment changé mon expérience : les vidéos se lancent immédiatement, sans coupure, et je gagne du temps à chaque visionnage. En plus, comme l’extension bloque aussi les traceurs liés aux pubs, je sais que mes données personnelles sont moins exploitées par la plateforme. J’ai aussi remarqué que les pages se chargent plus rapidement, puisque mon navigateur n’a plus besoin de télécharger tout le contenu publicitaire. Pour moi, c’est donc une solution gratuite et très efficace, qui me donne le même confort que </w:t>
      </w:r>
      <w:proofErr w:type="spellStart"/>
      <w:r w:rsidR="007D7EC4" w:rsidRPr="007D7EC4">
        <w:rPr>
          <w:rFonts w:asciiTheme="minorHAnsi" w:hAnsiTheme="minorHAnsi" w:cstheme="minorHAnsi"/>
        </w:rPr>
        <w:t>YouTube</w:t>
      </w:r>
      <w:proofErr w:type="spellEnd"/>
      <w:r w:rsidR="007D7EC4" w:rsidRPr="007D7EC4">
        <w:rPr>
          <w:rFonts w:asciiTheme="minorHAnsi" w:hAnsiTheme="minorHAnsi" w:cstheme="minorHAnsi"/>
        </w:rPr>
        <w:t xml:space="preserve"> Premium, mais sans abonnement payant.</w:t>
      </w:r>
    </w:p>
    <w:p w:rsidR="002E54F6" w:rsidRDefault="002E54F6" w:rsidP="007D7EC4">
      <w:pPr>
        <w:pStyle w:val="NormalWeb"/>
        <w:rPr>
          <w:rFonts w:asciiTheme="minorHAnsi" w:hAnsiTheme="minorHAnsi" w:cstheme="minorHAnsi"/>
        </w:rPr>
      </w:pPr>
    </w:p>
    <w:p w:rsidR="002E54F6" w:rsidRDefault="002E54F6" w:rsidP="007D7EC4">
      <w:pPr>
        <w:pStyle w:val="NormalWeb"/>
        <w:rPr>
          <w:rFonts w:asciiTheme="minorHAnsi" w:hAnsiTheme="minorHAnsi" w:cstheme="minorHAnsi"/>
        </w:rPr>
      </w:pPr>
      <w:r>
        <w:rPr>
          <w:rFonts w:asciiTheme="minorHAnsi" w:hAnsiTheme="minorHAnsi" w:cstheme="minorHAnsi"/>
        </w:rPr>
        <w:lastRenderedPageBreak/>
        <w:t xml:space="preserve">Il y </w:t>
      </w:r>
      <w:proofErr w:type="spellStart"/>
      <w:r>
        <w:rPr>
          <w:rFonts w:asciiTheme="minorHAnsi" w:hAnsiTheme="minorHAnsi" w:cstheme="minorHAnsi"/>
        </w:rPr>
        <w:t>à</w:t>
      </w:r>
      <w:proofErr w:type="spellEnd"/>
      <w:r>
        <w:rPr>
          <w:rFonts w:asciiTheme="minorHAnsi" w:hAnsiTheme="minorHAnsi" w:cstheme="minorHAnsi"/>
        </w:rPr>
        <w:t xml:space="preserve"> aussi plusieurs options de personnalisation avec les différentes extensions :</w:t>
      </w:r>
    </w:p>
    <w:p w:rsidR="002E54F6" w:rsidRDefault="002E54F6" w:rsidP="007D7EC4">
      <w:pPr>
        <w:pStyle w:val="NormalWeb"/>
        <w:rPr>
          <w:rFonts w:asciiTheme="minorHAnsi" w:hAnsiTheme="minorHAnsi" w:cstheme="minorHAnsi"/>
        </w:rPr>
      </w:pPr>
      <w:r w:rsidRPr="002E54F6">
        <w:rPr>
          <w:rFonts w:asciiTheme="minorHAnsi" w:hAnsiTheme="minorHAnsi" w:cstheme="minorHAnsi"/>
        </w:rPr>
        <w:drawing>
          <wp:inline distT="0" distB="0" distL="0" distR="0" wp14:anchorId="17BD5A0B" wp14:editId="56341523">
            <wp:extent cx="2495898" cy="348663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495898" cy="3486637"/>
                    </a:xfrm>
                    <a:prstGeom prst="rect">
                      <a:avLst/>
                    </a:prstGeom>
                  </pic:spPr>
                </pic:pic>
              </a:graphicData>
            </a:graphic>
          </wp:inline>
        </w:drawing>
      </w:r>
      <w:r w:rsidRPr="002E54F6">
        <w:rPr>
          <w:noProof/>
        </w:rPr>
        <w:t xml:space="preserve"> </w:t>
      </w:r>
      <w:r w:rsidRPr="002E54F6">
        <w:rPr>
          <w:rFonts w:asciiTheme="minorHAnsi" w:hAnsiTheme="minorHAnsi" w:cstheme="minorHAnsi"/>
        </w:rPr>
        <w:drawing>
          <wp:inline distT="0" distB="0" distL="0" distR="0" wp14:anchorId="4C1BE228" wp14:editId="35D594C0">
            <wp:extent cx="4020111" cy="2772162"/>
            <wp:effectExtent l="0" t="0" r="0"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020111" cy="2772162"/>
                    </a:xfrm>
                    <a:prstGeom prst="rect">
                      <a:avLst/>
                    </a:prstGeom>
                  </pic:spPr>
                </pic:pic>
              </a:graphicData>
            </a:graphic>
          </wp:inline>
        </w:drawing>
      </w:r>
      <w:r>
        <w:rPr>
          <w:rFonts w:asciiTheme="minorHAnsi" w:hAnsiTheme="minorHAnsi" w:cstheme="minorHAnsi"/>
        </w:rPr>
        <w:t xml:space="preserve"> </w:t>
      </w:r>
    </w:p>
    <w:p w:rsidR="002E54F6" w:rsidRPr="007D7EC4" w:rsidRDefault="002E54F6" w:rsidP="007D7EC4">
      <w:pPr>
        <w:pStyle w:val="NormalWeb"/>
        <w:rPr>
          <w:rFonts w:asciiTheme="minorHAnsi" w:hAnsiTheme="minorHAnsi" w:cstheme="minorHAnsi"/>
        </w:rPr>
      </w:pPr>
      <w:r w:rsidRPr="002E54F6">
        <w:rPr>
          <w:rFonts w:asciiTheme="minorHAnsi" w:hAnsiTheme="minorHAnsi" w:cstheme="minorHAnsi"/>
        </w:rPr>
        <w:lastRenderedPageBreak/>
        <w:drawing>
          <wp:inline distT="0" distB="0" distL="0" distR="0" wp14:anchorId="74276C06" wp14:editId="2768289A">
            <wp:extent cx="2991267" cy="5677692"/>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991267" cy="5677692"/>
                    </a:xfrm>
                    <a:prstGeom prst="rect">
                      <a:avLst/>
                    </a:prstGeom>
                  </pic:spPr>
                </pic:pic>
              </a:graphicData>
            </a:graphic>
          </wp:inline>
        </w:drawing>
      </w:r>
    </w:p>
    <w:p w:rsidR="007D7EC4" w:rsidRPr="003F260D" w:rsidRDefault="002E54F6" w:rsidP="007D7EC4">
      <w:pPr>
        <w:pStyle w:val="NormalWeb"/>
        <w:rPr>
          <w:rFonts w:asciiTheme="minorHAnsi" w:hAnsiTheme="minorHAnsi" w:cstheme="minorHAnsi"/>
        </w:rPr>
      </w:pPr>
      <w:r>
        <w:rPr>
          <w:rFonts w:asciiTheme="minorHAnsi" w:hAnsiTheme="minorHAnsi" w:cstheme="minorHAnsi"/>
        </w:rPr>
        <w:t>Chacune permettant de personnaliser et fluidifier son expérience web.</w:t>
      </w:r>
    </w:p>
    <w:sectPr w:rsidR="007D7EC4" w:rsidRPr="003F260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54F6" w:rsidRDefault="002E54F6" w:rsidP="002E54F6">
      <w:pPr>
        <w:spacing w:after="0" w:line="240" w:lineRule="auto"/>
      </w:pPr>
      <w:r>
        <w:separator/>
      </w:r>
    </w:p>
  </w:endnote>
  <w:endnote w:type="continuationSeparator" w:id="0">
    <w:p w:rsidR="002E54F6" w:rsidRDefault="002E54F6" w:rsidP="002E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54F6" w:rsidRDefault="002E54F6" w:rsidP="002E54F6">
      <w:pPr>
        <w:spacing w:after="0" w:line="240" w:lineRule="auto"/>
      </w:pPr>
      <w:r>
        <w:separator/>
      </w:r>
    </w:p>
  </w:footnote>
  <w:footnote w:type="continuationSeparator" w:id="0">
    <w:p w:rsidR="002E54F6" w:rsidRDefault="002E54F6" w:rsidP="002E54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556B54"/>
    <w:multiLevelType w:val="multilevel"/>
    <w:tmpl w:val="8922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941AD6"/>
    <w:multiLevelType w:val="multilevel"/>
    <w:tmpl w:val="949EF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DCC6F4A"/>
    <w:multiLevelType w:val="multilevel"/>
    <w:tmpl w:val="76A2A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3665411"/>
    <w:multiLevelType w:val="multilevel"/>
    <w:tmpl w:val="C0E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193E8F"/>
    <w:multiLevelType w:val="multilevel"/>
    <w:tmpl w:val="508C8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AE0"/>
    <w:rsid w:val="0013307C"/>
    <w:rsid w:val="002E54F6"/>
    <w:rsid w:val="003F260D"/>
    <w:rsid w:val="004107AB"/>
    <w:rsid w:val="007C7C5F"/>
    <w:rsid w:val="007D7EC4"/>
    <w:rsid w:val="007F2C2B"/>
    <w:rsid w:val="00A50AE0"/>
    <w:rsid w:val="00A77D93"/>
    <w:rsid w:val="00A8445E"/>
    <w:rsid w:val="00EF52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A50AE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84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50AE0"/>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A50AE0"/>
    <w:rPr>
      <w:b/>
      <w:bCs/>
    </w:rPr>
  </w:style>
  <w:style w:type="character" w:customStyle="1" w:styleId="ms-1">
    <w:name w:val="ms-1"/>
    <w:basedOn w:val="Policepardfaut"/>
    <w:rsid w:val="00A50AE0"/>
  </w:style>
  <w:style w:type="character" w:customStyle="1" w:styleId="max-w-15ch">
    <w:name w:val="max-w-[15ch]"/>
    <w:basedOn w:val="Policepardfaut"/>
    <w:rsid w:val="00A50AE0"/>
  </w:style>
  <w:style w:type="character" w:customStyle="1" w:styleId="-me-1">
    <w:name w:val="-me-1"/>
    <w:basedOn w:val="Policepardfaut"/>
    <w:rsid w:val="00A50AE0"/>
  </w:style>
  <w:style w:type="paragraph" w:styleId="NormalWeb">
    <w:name w:val="Normal (Web)"/>
    <w:basedOn w:val="Normal"/>
    <w:uiPriority w:val="99"/>
    <w:unhideWhenUsed/>
    <w:rsid w:val="0013307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3307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307C"/>
    <w:rPr>
      <w:rFonts w:ascii="Tahoma" w:hAnsi="Tahoma" w:cs="Tahoma"/>
      <w:sz w:val="16"/>
      <w:szCs w:val="16"/>
    </w:rPr>
  </w:style>
  <w:style w:type="character" w:customStyle="1" w:styleId="Titre3Car">
    <w:name w:val="Titre 3 Car"/>
    <w:basedOn w:val="Policepardfaut"/>
    <w:link w:val="Titre3"/>
    <w:uiPriority w:val="9"/>
    <w:semiHidden/>
    <w:rsid w:val="00A8445E"/>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2E54F6"/>
    <w:pPr>
      <w:tabs>
        <w:tab w:val="center" w:pos="4536"/>
        <w:tab w:val="right" w:pos="9072"/>
      </w:tabs>
      <w:spacing w:after="0" w:line="240" w:lineRule="auto"/>
    </w:pPr>
  </w:style>
  <w:style w:type="character" w:customStyle="1" w:styleId="En-tteCar">
    <w:name w:val="En-tête Car"/>
    <w:basedOn w:val="Policepardfaut"/>
    <w:link w:val="En-tte"/>
    <w:uiPriority w:val="99"/>
    <w:rsid w:val="002E54F6"/>
  </w:style>
  <w:style w:type="paragraph" w:styleId="Pieddepage">
    <w:name w:val="footer"/>
    <w:basedOn w:val="Normal"/>
    <w:link w:val="PieddepageCar"/>
    <w:uiPriority w:val="99"/>
    <w:unhideWhenUsed/>
    <w:rsid w:val="002E54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54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A50AE0"/>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84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A50AE0"/>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A50AE0"/>
    <w:rPr>
      <w:b/>
      <w:bCs/>
    </w:rPr>
  </w:style>
  <w:style w:type="character" w:customStyle="1" w:styleId="ms-1">
    <w:name w:val="ms-1"/>
    <w:basedOn w:val="Policepardfaut"/>
    <w:rsid w:val="00A50AE0"/>
  </w:style>
  <w:style w:type="character" w:customStyle="1" w:styleId="max-w-15ch">
    <w:name w:val="max-w-[15ch]"/>
    <w:basedOn w:val="Policepardfaut"/>
    <w:rsid w:val="00A50AE0"/>
  </w:style>
  <w:style w:type="character" w:customStyle="1" w:styleId="-me-1">
    <w:name w:val="-me-1"/>
    <w:basedOn w:val="Policepardfaut"/>
    <w:rsid w:val="00A50AE0"/>
  </w:style>
  <w:style w:type="paragraph" w:styleId="NormalWeb">
    <w:name w:val="Normal (Web)"/>
    <w:basedOn w:val="Normal"/>
    <w:uiPriority w:val="99"/>
    <w:unhideWhenUsed/>
    <w:rsid w:val="0013307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13307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3307C"/>
    <w:rPr>
      <w:rFonts w:ascii="Tahoma" w:hAnsi="Tahoma" w:cs="Tahoma"/>
      <w:sz w:val="16"/>
      <w:szCs w:val="16"/>
    </w:rPr>
  </w:style>
  <w:style w:type="character" w:customStyle="1" w:styleId="Titre3Car">
    <w:name w:val="Titre 3 Car"/>
    <w:basedOn w:val="Policepardfaut"/>
    <w:link w:val="Titre3"/>
    <w:uiPriority w:val="9"/>
    <w:semiHidden/>
    <w:rsid w:val="00A8445E"/>
    <w:rPr>
      <w:rFonts w:asciiTheme="majorHAnsi" w:eastAsiaTheme="majorEastAsia" w:hAnsiTheme="majorHAnsi" w:cstheme="majorBidi"/>
      <w:b/>
      <w:bCs/>
      <w:color w:val="4F81BD" w:themeColor="accent1"/>
    </w:rPr>
  </w:style>
  <w:style w:type="paragraph" w:styleId="En-tte">
    <w:name w:val="header"/>
    <w:basedOn w:val="Normal"/>
    <w:link w:val="En-tteCar"/>
    <w:uiPriority w:val="99"/>
    <w:unhideWhenUsed/>
    <w:rsid w:val="002E54F6"/>
    <w:pPr>
      <w:tabs>
        <w:tab w:val="center" w:pos="4536"/>
        <w:tab w:val="right" w:pos="9072"/>
      </w:tabs>
      <w:spacing w:after="0" w:line="240" w:lineRule="auto"/>
    </w:pPr>
  </w:style>
  <w:style w:type="character" w:customStyle="1" w:styleId="En-tteCar">
    <w:name w:val="En-tête Car"/>
    <w:basedOn w:val="Policepardfaut"/>
    <w:link w:val="En-tte"/>
    <w:uiPriority w:val="99"/>
    <w:rsid w:val="002E54F6"/>
  </w:style>
  <w:style w:type="paragraph" w:styleId="Pieddepage">
    <w:name w:val="footer"/>
    <w:basedOn w:val="Normal"/>
    <w:link w:val="PieddepageCar"/>
    <w:uiPriority w:val="99"/>
    <w:unhideWhenUsed/>
    <w:rsid w:val="002E54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5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29156">
      <w:bodyDiv w:val="1"/>
      <w:marLeft w:val="0"/>
      <w:marRight w:val="0"/>
      <w:marTop w:val="0"/>
      <w:marBottom w:val="0"/>
      <w:divBdr>
        <w:top w:val="none" w:sz="0" w:space="0" w:color="auto"/>
        <w:left w:val="none" w:sz="0" w:space="0" w:color="auto"/>
        <w:bottom w:val="none" w:sz="0" w:space="0" w:color="auto"/>
        <w:right w:val="none" w:sz="0" w:space="0" w:color="auto"/>
      </w:divBdr>
      <w:divsChild>
        <w:div w:id="151410781">
          <w:marLeft w:val="0"/>
          <w:marRight w:val="0"/>
          <w:marTop w:val="0"/>
          <w:marBottom w:val="0"/>
          <w:divBdr>
            <w:top w:val="none" w:sz="0" w:space="0" w:color="auto"/>
            <w:left w:val="none" w:sz="0" w:space="0" w:color="auto"/>
            <w:bottom w:val="none" w:sz="0" w:space="0" w:color="auto"/>
            <w:right w:val="none" w:sz="0" w:space="0" w:color="auto"/>
          </w:divBdr>
          <w:divsChild>
            <w:div w:id="41690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6603">
      <w:bodyDiv w:val="1"/>
      <w:marLeft w:val="0"/>
      <w:marRight w:val="0"/>
      <w:marTop w:val="0"/>
      <w:marBottom w:val="0"/>
      <w:divBdr>
        <w:top w:val="none" w:sz="0" w:space="0" w:color="auto"/>
        <w:left w:val="none" w:sz="0" w:space="0" w:color="auto"/>
        <w:bottom w:val="none" w:sz="0" w:space="0" w:color="auto"/>
        <w:right w:val="none" w:sz="0" w:space="0" w:color="auto"/>
      </w:divBdr>
      <w:divsChild>
        <w:div w:id="1995910344">
          <w:marLeft w:val="0"/>
          <w:marRight w:val="0"/>
          <w:marTop w:val="0"/>
          <w:marBottom w:val="0"/>
          <w:divBdr>
            <w:top w:val="none" w:sz="0" w:space="0" w:color="auto"/>
            <w:left w:val="none" w:sz="0" w:space="0" w:color="auto"/>
            <w:bottom w:val="none" w:sz="0" w:space="0" w:color="auto"/>
            <w:right w:val="none" w:sz="0" w:space="0" w:color="auto"/>
          </w:divBdr>
          <w:divsChild>
            <w:div w:id="14374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1515">
      <w:bodyDiv w:val="1"/>
      <w:marLeft w:val="0"/>
      <w:marRight w:val="0"/>
      <w:marTop w:val="0"/>
      <w:marBottom w:val="0"/>
      <w:divBdr>
        <w:top w:val="none" w:sz="0" w:space="0" w:color="auto"/>
        <w:left w:val="none" w:sz="0" w:space="0" w:color="auto"/>
        <w:bottom w:val="none" w:sz="0" w:space="0" w:color="auto"/>
        <w:right w:val="none" w:sz="0" w:space="0" w:color="auto"/>
      </w:divBdr>
    </w:div>
    <w:div w:id="831410515">
      <w:bodyDiv w:val="1"/>
      <w:marLeft w:val="0"/>
      <w:marRight w:val="0"/>
      <w:marTop w:val="0"/>
      <w:marBottom w:val="0"/>
      <w:divBdr>
        <w:top w:val="none" w:sz="0" w:space="0" w:color="auto"/>
        <w:left w:val="none" w:sz="0" w:space="0" w:color="auto"/>
        <w:bottom w:val="none" w:sz="0" w:space="0" w:color="auto"/>
        <w:right w:val="none" w:sz="0" w:space="0" w:color="auto"/>
      </w:divBdr>
      <w:divsChild>
        <w:div w:id="800341408">
          <w:marLeft w:val="0"/>
          <w:marRight w:val="0"/>
          <w:marTop w:val="0"/>
          <w:marBottom w:val="0"/>
          <w:divBdr>
            <w:top w:val="none" w:sz="0" w:space="0" w:color="auto"/>
            <w:left w:val="none" w:sz="0" w:space="0" w:color="auto"/>
            <w:bottom w:val="none" w:sz="0" w:space="0" w:color="auto"/>
            <w:right w:val="none" w:sz="0" w:space="0" w:color="auto"/>
          </w:divBdr>
          <w:divsChild>
            <w:div w:id="20961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5279">
      <w:bodyDiv w:val="1"/>
      <w:marLeft w:val="0"/>
      <w:marRight w:val="0"/>
      <w:marTop w:val="0"/>
      <w:marBottom w:val="0"/>
      <w:divBdr>
        <w:top w:val="none" w:sz="0" w:space="0" w:color="auto"/>
        <w:left w:val="none" w:sz="0" w:space="0" w:color="auto"/>
        <w:bottom w:val="none" w:sz="0" w:space="0" w:color="auto"/>
        <w:right w:val="none" w:sz="0" w:space="0" w:color="auto"/>
      </w:divBdr>
    </w:div>
    <w:div w:id="1189559771">
      <w:bodyDiv w:val="1"/>
      <w:marLeft w:val="0"/>
      <w:marRight w:val="0"/>
      <w:marTop w:val="0"/>
      <w:marBottom w:val="0"/>
      <w:divBdr>
        <w:top w:val="none" w:sz="0" w:space="0" w:color="auto"/>
        <w:left w:val="none" w:sz="0" w:space="0" w:color="auto"/>
        <w:bottom w:val="none" w:sz="0" w:space="0" w:color="auto"/>
        <w:right w:val="none" w:sz="0" w:space="0" w:color="auto"/>
      </w:divBdr>
    </w:div>
    <w:div w:id="137130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7</Pages>
  <Words>822</Words>
  <Characters>4522</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Lycee Auguste Blanqui</Company>
  <LinksUpToDate>false</LinksUpToDate>
  <CharactersWithSpaces>5334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 BERGAM</dc:creator>
  <cp:lastModifiedBy>Youssef BERGAM</cp:lastModifiedBy>
  <cp:revision>8</cp:revision>
  <dcterms:created xsi:type="dcterms:W3CDTF">2025-09-19T09:00:00Z</dcterms:created>
  <dcterms:modified xsi:type="dcterms:W3CDTF">2025-09-19T10:28:00Z</dcterms:modified>
</cp:coreProperties>
</file>