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9DE" w:rsidRPr="00BE59DE" w:rsidRDefault="00BE59DE" w:rsidP="00BE59DE">
      <w:pPr>
        <w:shd w:val="clear" w:color="auto" w:fill="FFFFFF"/>
        <w:spacing w:before="450" w:after="150" w:line="330" w:lineRule="atLeast"/>
        <w:outlineLvl w:val="2"/>
        <w:rPr>
          <w:rFonts w:ascii="Arial" w:eastAsia="Times New Roman" w:hAnsi="Arial" w:cs="Arial"/>
          <w:b/>
          <w:bCs/>
          <w:color w:val="333333"/>
          <w:sz w:val="27"/>
          <w:szCs w:val="27"/>
          <w:lang w:eastAsia="en-GB"/>
        </w:rPr>
      </w:pPr>
      <w:r w:rsidRPr="00BE59DE">
        <w:rPr>
          <w:rFonts w:ascii="Arial" w:eastAsia="Times New Roman" w:hAnsi="Arial" w:cs="Arial"/>
          <w:b/>
          <w:bCs/>
          <w:color w:val="333333"/>
          <w:sz w:val="27"/>
          <w:szCs w:val="27"/>
          <w:lang w:eastAsia="en-GB"/>
        </w:rPr>
        <w:t>Product Specification</w:t>
      </w:r>
    </w:p>
    <w:tbl>
      <w:tblPr>
        <w:tblW w:w="14333" w:type="dxa"/>
        <w:shd w:val="clear" w:color="auto" w:fill="FFFFFF"/>
        <w:tblCellMar>
          <w:left w:w="0" w:type="dxa"/>
          <w:right w:w="0" w:type="dxa"/>
        </w:tblCellMar>
        <w:tblLook w:val="04A0" w:firstRow="1" w:lastRow="0" w:firstColumn="1" w:lastColumn="0" w:noHBand="0" w:noVBand="1"/>
      </w:tblPr>
      <w:tblGrid>
        <w:gridCol w:w="5702"/>
        <w:gridCol w:w="8631"/>
      </w:tblGrid>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Type</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Online/Cloud-based</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Operating System</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WEB APPLICATION</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Download Option</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Free Demo/Trial Available</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Programming Language</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52AFA">
              <w:rPr>
                <w:rFonts w:ascii="Arial" w:eastAsia="Times New Roman" w:hAnsi="Arial" w:cs="Arial"/>
                <w:sz w:val="23"/>
                <w:szCs w:val="23"/>
                <w:lang w:eastAsia="en-GB"/>
              </w:rPr>
              <w:t>.NET</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Free Required RAM</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 xml:space="preserve">&lt; </w:t>
            </w:r>
            <w:r w:rsidRPr="00B52AFA">
              <w:rPr>
                <w:rFonts w:ascii="Arial" w:eastAsia="Times New Roman" w:hAnsi="Arial" w:cs="Arial"/>
                <w:sz w:val="23"/>
                <w:szCs w:val="23"/>
                <w:lang w:eastAsia="en-GB"/>
              </w:rPr>
              <w:t>2</w:t>
            </w:r>
            <w:r w:rsidRPr="00BE59DE">
              <w:rPr>
                <w:rFonts w:ascii="Arial" w:eastAsia="Times New Roman" w:hAnsi="Arial" w:cs="Arial"/>
                <w:sz w:val="23"/>
                <w:szCs w:val="23"/>
                <w:lang w:eastAsia="en-GB"/>
              </w:rPr>
              <w:t xml:space="preserve"> GB</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Provide Installation Service</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Yes</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Training</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Live Online, Documentation</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Support</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Business Hours</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Back Up</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Yes</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Number of User</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Multi-user</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Software Version</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52AFA">
              <w:rPr>
                <w:rFonts w:ascii="Arial" w:eastAsia="Times New Roman" w:hAnsi="Arial" w:cs="Arial"/>
                <w:sz w:val="23"/>
                <w:szCs w:val="23"/>
                <w:lang w:eastAsia="en-GB"/>
              </w:rPr>
              <w:t>5</w:t>
            </w:r>
            <w:r w:rsidRPr="00BE59DE">
              <w:rPr>
                <w:rFonts w:ascii="Arial" w:eastAsia="Times New Roman" w:hAnsi="Arial" w:cs="Arial"/>
                <w:sz w:val="23"/>
                <w:szCs w:val="23"/>
                <w:lang w:eastAsia="en-GB"/>
              </w:rPr>
              <w:t>.0</w:t>
            </w:r>
          </w:p>
        </w:tc>
      </w:tr>
      <w:tr w:rsidR="00BE59DE" w:rsidRPr="00BE59DE" w:rsidTr="002B1B2F">
        <w:tc>
          <w:tcPr>
            <w:tcW w:w="5702"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Language Support</w:t>
            </w:r>
          </w:p>
        </w:tc>
        <w:tc>
          <w:tcPr>
            <w:tcW w:w="8631" w:type="dxa"/>
            <w:tcBorders>
              <w:bottom w:val="single" w:sz="6" w:space="0" w:color="EAEAEA"/>
            </w:tcBorders>
            <w:shd w:val="clear" w:color="auto" w:fill="FFFFFF"/>
            <w:tcMar>
              <w:top w:w="60" w:type="dxa"/>
              <w:left w:w="75" w:type="dxa"/>
              <w:bottom w:w="60" w:type="dxa"/>
              <w:right w:w="75" w:type="dxa"/>
            </w:tcMar>
            <w:hideMark/>
          </w:tcPr>
          <w:p w:rsidR="00BE59DE" w:rsidRPr="00BE59DE" w:rsidRDefault="00BE59DE" w:rsidP="00BE59DE">
            <w:pPr>
              <w:spacing w:after="0" w:line="240" w:lineRule="auto"/>
              <w:rPr>
                <w:rFonts w:ascii="Arial" w:eastAsia="Times New Roman" w:hAnsi="Arial" w:cs="Arial"/>
                <w:sz w:val="23"/>
                <w:szCs w:val="23"/>
                <w:lang w:eastAsia="en-GB"/>
              </w:rPr>
            </w:pPr>
            <w:r w:rsidRPr="00BE59DE">
              <w:rPr>
                <w:rFonts w:ascii="Arial" w:eastAsia="Times New Roman" w:hAnsi="Arial" w:cs="Arial"/>
                <w:sz w:val="23"/>
                <w:szCs w:val="23"/>
                <w:lang w:eastAsia="en-GB"/>
              </w:rPr>
              <w:t>English</w:t>
            </w:r>
          </w:p>
        </w:tc>
      </w:tr>
    </w:tbl>
    <w:p w:rsidR="00BE59DE" w:rsidRDefault="00BE59DE" w:rsidP="00BE59DE"/>
    <w:p w:rsidR="00BE59DE" w:rsidRPr="00BE59DE" w:rsidRDefault="00BE59DE" w:rsidP="00BE59DE">
      <w:pPr>
        <w:pStyle w:val="Heading3"/>
        <w:shd w:val="clear" w:color="auto" w:fill="FFFFFF"/>
        <w:spacing w:before="450" w:beforeAutospacing="0" w:after="150" w:afterAutospacing="0" w:line="330" w:lineRule="atLeast"/>
        <w:rPr>
          <w:rFonts w:ascii="Arial" w:hAnsi="Arial" w:cs="Arial"/>
          <w:color w:val="333333"/>
        </w:rPr>
      </w:pPr>
      <w:r>
        <w:rPr>
          <w:rFonts w:ascii="Arial" w:hAnsi="Arial" w:cs="Arial"/>
          <w:color w:val="333333"/>
        </w:rPr>
        <w:t>Product Description</w:t>
      </w:r>
    </w:p>
    <w:p w:rsidR="00BE59DE" w:rsidRDefault="00B52AFA" w:rsidP="00BE59DE">
      <w:r>
        <w:t xml:space="preserve">Azoncode’s </w:t>
      </w:r>
      <w:r w:rsidR="002B1B2F" w:rsidRPr="002B1B2F">
        <w:t>Jewellery Management Software is rob</w:t>
      </w:r>
      <w:r>
        <w:t xml:space="preserve">ust, complete industry oriented, </w:t>
      </w:r>
      <w:r w:rsidR="002B1B2F" w:rsidRPr="002B1B2F">
        <w:t>user friendly</w:t>
      </w:r>
      <w:r>
        <w:t xml:space="preserve"> and online/cloud based software. </w:t>
      </w:r>
      <w:r w:rsidRPr="00B52AFA">
        <w:t>It is first go live in 201</w:t>
      </w:r>
      <w:r>
        <w:t>4</w:t>
      </w:r>
      <w:r w:rsidRPr="00B52AFA">
        <w:t xml:space="preserve"> &amp; since then released couple of version and now it becomes most popular &amp; suitable software for jewellery industry or store in</w:t>
      </w:r>
      <w:r>
        <w:t xml:space="preserve"> Dhaka,</w:t>
      </w:r>
      <w:r w:rsidRPr="00B52AFA">
        <w:t xml:space="preserve"> Bangladesh.</w:t>
      </w:r>
      <w:r>
        <w:t xml:space="preserve"> </w:t>
      </w:r>
      <w:r w:rsidR="00BE59DE">
        <w:t>Azoncode</w:t>
      </w:r>
      <w:r w:rsidR="00BE59DE" w:rsidRPr="00BE59DE">
        <w:t> is a well-known brand name and is ranked as the top jewellery software development company in the whole country with a team of high profile engineers and many years of experience. Our solutions are unique and highly in demand owing to its various features like rapid operations, easy to use, error-free management etc. We expertise in delivering reliable and efficient software to manage sales, purchase and payments data accurately.</w:t>
      </w:r>
    </w:p>
    <w:p w:rsidR="00B52AFA" w:rsidRDefault="00B52AFA" w:rsidP="00BE59DE"/>
    <w:p w:rsidR="00B52AFA" w:rsidRPr="00BE59DE" w:rsidRDefault="00B52AFA" w:rsidP="00B52AFA">
      <w:r w:rsidRPr="00BE59DE">
        <w:t>Our Jewellery software is comprehensive and integrated for an ideal jewellery business to delive</w:t>
      </w:r>
      <w:r>
        <w:t>r robust outcomes. The various b</w:t>
      </w:r>
      <w:r w:rsidRPr="00BE59DE">
        <w:t>enefits of our jewellery software for your business are-</w:t>
      </w:r>
    </w:p>
    <w:p w:rsidR="00B52AFA" w:rsidRPr="00BE59DE" w:rsidRDefault="00B52AFA" w:rsidP="00B52AFA">
      <w:pPr>
        <w:numPr>
          <w:ilvl w:val="0"/>
          <w:numId w:val="2"/>
        </w:numPr>
      </w:pPr>
      <w:r w:rsidRPr="00BE59DE">
        <w:t>Backup and restore facility of the database</w:t>
      </w:r>
    </w:p>
    <w:p w:rsidR="00B52AFA" w:rsidRPr="00BE59DE" w:rsidRDefault="00B52AFA" w:rsidP="00B52AFA">
      <w:pPr>
        <w:numPr>
          <w:ilvl w:val="0"/>
          <w:numId w:val="2"/>
        </w:numPr>
      </w:pPr>
      <w:r w:rsidRPr="00BE59DE">
        <w:t>Multiple users can use the software at the same time</w:t>
      </w:r>
    </w:p>
    <w:p w:rsidR="00B52AFA" w:rsidRPr="00BE59DE" w:rsidRDefault="00B52AFA" w:rsidP="00B52AFA">
      <w:pPr>
        <w:numPr>
          <w:ilvl w:val="0"/>
          <w:numId w:val="2"/>
        </w:numPr>
      </w:pPr>
      <w:r w:rsidRPr="00BE59DE">
        <w:t>Data is easily accessible when needed</w:t>
      </w:r>
    </w:p>
    <w:p w:rsidR="00B52AFA" w:rsidRPr="00BE59DE" w:rsidRDefault="00B52AFA" w:rsidP="00B52AFA">
      <w:pPr>
        <w:numPr>
          <w:ilvl w:val="0"/>
          <w:numId w:val="2"/>
        </w:numPr>
      </w:pPr>
      <w:r w:rsidRPr="00BE59DE">
        <w:t>Cost-effective solution</w:t>
      </w:r>
    </w:p>
    <w:p w:rsidR="00B52AFA" w:rsidRPr="00BE59DE" w:rsidRDefault="00B52AFA" w:rsidP="00B52AFA">
      <w:pPr>
        <w:numPr>
          <w:ilvl w:val="0"/>
          <w:numId w:val="2"/>
        </w:numPr>
      </w:pPr>
      <w:r w:rsidRPr="00BE59DE">
        <w:t>Complete management of your jewellery business</w:t>
      </w:r>
    </w:p>
    <w:p w:rsidR="00B52AFA" w:rsidRPr="00BE59DE" w:rsidRDefault="00B52AFA" w:rsidP="00B52AFA">
      <w:pPr>
        <w:numPr>
          <w:ilvl w:val="0"/>
          <w:numId w:val="2"/>
        </w:numPr>
      </w:pPr>
      <w:r w:rsidRPr="00BE59DE">
        <w:t>Great flexibility and customization features</w:t>
      </w:r>
    </w:p>
    <w:p w:rsidR="00B52AFA" w:rsidRPr="00BE59DE" w:rsidRDefault="00B52AFA" w:rsidP="00B52AFA">
      <w:pPr>
        <w:numPr>
          <w:ilvl w:val="0"/>
          <w:numId w:val="2"/>
        </w:numPr>
      </w:pPr>
      <w:r w:rsidRPr="00BE59DE">
        <w:t>Track of each step from jewellery making to sale</w:t>
      </w:r>
    </w:p>
    <w:p w:rsidR="00B52AFA" w:rsidRPr="00BE59DE" w:rsidRDefault="00B52AFA" w:rsidP="00B52AFA">
      <w:pPr>
        <w:numPr>
          <w:ilvl w:val="0"/>
          <w:numId w:val="2"/>
        </w:numPr>
      </w:pPr>
      <w:r w:rsidRPr="00BE59DE">
        <w:t>Complete production planning</w:t>
      </w:r>
    </w:p>
    <w:p w:rsidR="00B52AFA" w:rsidRPr="00BE59DE" w:rsidRDefault="00B52AFA" w:rsidP="00B52AFA">
      <w:pPr>
        <w:numPr>
          <w:ilvl w:val="0"/>
          <w:numId w:val="2"/>
        </w:numPr>
      </w:pPr>
      <w:r w:rsidRPr="00BE59DE">
        <w:lastRenderedPageBreak/>
        <w:t>Highly precise</w:t>
      </w:r>
    </w:p>
    <w:p w:rsidR="00B52AFA" w:rsidRPr="00BE59DE" w:rsidRDefault="00B52AFA" w:rsidP="00B52AFA">
      <w:pPr>
        <w:numPr>
          <w:ilvl w:val="0"/>
          <w:numId w:val="2"/>
        </w:numPr>
      </w:pPr>
      <w:r w:rsidRPr="00BE59DE">
        <w:t>Excellent performance</w:t>
      </w:r>
    </w:p>
    <w:p w:rsidR="00B52AFA" w:rsidRPr="00BE59DE" w:rsidRDefault="00B52AFA" w:rsidP="00B52AFA">
      <w:pPr>
        <w:numPr>
          <w:ilvl w:val="0"/>
          <w:numId w:val="2"/>
        </w:numPr>
      </w:pPr>
      <w:r w:rsidRPr="00BE59DE">
        <w:t>Easy and rapid billing</w:t>
      </w:r>
    </w:p>
    <w:p w:rsidR="00B52AFA" w:rsidRPr="00BE59DE" w:rsidRDefault="00B52AFA" w:rsidP="00BE59DE"/>
    <w:p w:rsidR="00BE59DE" w:rsidRDefault="00BE59DE" w:rsidP="00BE59DE">
      <w:r w:rsidRPr="00BE59DE">
        <w:t>The software work on the daily bases like management of daily sales, payments and receipts. They are known for their exceptional performance and reliability matter. Functional Modules tightly coupled with our jewellery software into a single robust application are –</w:t>
      </w:r>
    </w:p>
    <w:p w:rsidR="00B52AFA" w:rsidRPr="00B52AFA" w:rsidRDefault="009D3195" w:rsidP="00B52AFA">
      <w:r>
        <w:t>Modules:</w:t>
      </w:r>
    </w:p>
    <w:p w:rsidR="00B52AFA" w:rsidRPr="00B52AFA" w:rsidRDefault="00B52AFA" w:rsidP="00B52AFA">
      <w:pPr>
        <w:numPr>
          <w:ilvl w:val="0"/>
          <w:numId w:val="3"/>
        </w:numPr>
      </w:pPr>
      <w:r w:rsidRPr="00B52AFA">
        <w:t>Master Setup</w:t>
      </w:r>
    </w:p>
    <w:p w:rsidR="00B52AFA" w:rsidRPr="00B52AFA" w:rsidRDefault="00B52AFA" w:rsidP="00B52AFA">
      <w:pPr>
        <w:numPr>
          <w:ilvl w:val="0"/>
          <w:numId w:val="3"/>
        </w:numPr>
      </w:pPr>
      <w:r w:rsidRPr="00B52AFA">
        <w:t>General Stock Management</w:t>
      </w:r>
    </w:p>
    <w:p w:rsidR="00B52AFA" w:rsidRPr="00B52AFA" w:rsidRDefault="00B52AFA" w:rsidP="00B52AFA">
      <w:pPr>
        <w:numPr>
          <w:ilvl w:val="0"/>
          <w:numId w:val="3"/>
        </w:numPr>
      </w:pPr>
      <w:r w:rsidRPr="00B52AFA">
        <w:t>Order Management</w:t>
      </w:r>
    </w:p>
    <w:p w:rsidR="00B52AFA" w:rsidRPr="00B52AFA" w:rsidRDefault="00B52AFA" w:rsidP="00B52AFA">
      <w:pPr>
        <w:numPr>
          <w:ilvl w:val="0"/>
          <w:numId w:val="3"/>
        </w:numPr>
      </w:pPr>
      <w:r w:rsidRPr="00B52AFA">
        <w:t>Billing Management</w:t>
      </w:r>
    </w:p>
    <w:p w:rsidR="00B52AFA" w:rsidRPr="00B52AFA" w:rsidRDefault="00B52AFA" w:rsidP="00B52AFA">
      <w:pPr>
        <w:numPr>
          <w:ilvl w:val="0"/>
          <w:numId w:val="3"/>
        </w:numPr>
      </w:pPr>
      <w:proofErr w:type="spellStart"/>
      <w:r w:rsidRPr="00B52AFA">
        <w:t>Vangeri</w:t>
      </w:r>
      <w:proofErr w:type="spellEnd"/>
      <w:r w:rsidRPr="00B52AFA">
        <w:t xml:space="preserve"> Management</w:t>
      </w:r>
    </w:p>
    <w:p w:rsidR="00B52AFA" w:rsidRPr="00B52AFA" w:rsidRDefault="00B52AFA" w:rsidP="00B52AFA">
      <w:pPr>
        <w:numPr>
          <w:ilvl w:val="0"/>
          <w:numId w:val="3"/>
        </w:numPr>
      </w:pPr>
      <w:r w:rsidRPr="00B52AFA">
        <w:t>Accounts Management</w:t>
      </w:r>
    </w:p>
    <w:p w:rsidR="00B52AFA" w:rsidRPr="00B52AFA" w:rsidRDefault="00B52AFA" w:rsidP="00B52AFA">
      <w:pPr>
        <w:numPr>
          <w:ilvl w:val="0"/>
          <w:numId w:val="3"/>
        </w:numPr>
      </w:pPr>
      <w:r w:rsidRPr="00B52AFA">
        <w:t>SMS Panel</w:t>
      </w:r>
    </w:p>
    <w:p w:rsidR="00B52AFA" w:rsidRPr="00B52AFA" w:rsidRDefault="00B52AFA" w:rsidP="00B52AFA">
      <w:pPr>
        <w:numPr>
          <w:ilvl w:val="0"/>
          <w:numId w:val="4"/>
        </w:numPr>
      </w:pPr>
      <w:r w:rsidRPr="00B52AFA">
        <w:t>User Management</w:t>
      </w:r>
    </w:p>
    <w:p w:rsidR="00B52AFA" w:rsidRPr="00B52AFA" w:rsidRDefault="00B52AFA" w:rsidP="00B52AFA">
      <w:pPr>
        <w:numPr>
          <w:ilvl w:val="0"/>
          <w:numId w:val="4"/>
        </w:numPr>
      </w:pPr>
      <w:r w:rsidRPr="00B52AFA">
        <w:t>Order Stock Management</w:t>
      </w:r>
    </w:p>
    <w:p w:rsidR="00B52AFA" w:rsidRPr="00B52AFA" w:rsidRDefault="00B52AFA" w:rsidP="00B52AFA">
      <w:pPr>
        <w:numPr>
          <w:ilvl w:val="0"/>
          <w:numId w:val="4"/>
        </w:numPr>
      </w:pPr>
      <w:r w:rsidRPr="00B52AFA">
        <w:t>Purchase Management</w:t>
      </w:r>
    </w:p>
    <w:p w:rsidR="00B52AFA" w:rsidRPr="00B52AFA" w:rsidRDefault="00B52AFA" w:rsidP="00B52AFA">
      <w:pPr>
        <w:numPr>
          <w:ilvl w:val="0"/>
          <w:numId w:val="4"/>
        </w:numPr>
      </w:pPr>
      <w:r w:rsidRPr="00B52AFA">
        <w:t>Repair Management</w:t>
      </w:r>
    </w:p>
    <w:p w:rsidR="00B52AFA" w:rsidRPr="00B52AFA" w:rsidRDefault="00B52AFA" w:rsidP="00B52AFA">
      <w:pPr>
        <w:numPr>
          <w:ilvl w:val="0"/>
          <w:numId w:val="4"/>
        </w:numPr>
      </w:pPr>
      <w:r w:rsidRPr="00B52AFA">
        <w:t>Distr</w:t>
      </w:r>
      <w:bookmarkStart w:id="0" w:name="_GoBack"/>
      <w:bookmarkEnd w:id="0"/>
      <w:r w:rsidRPr="00B52AFA">
        <w:t>ibution Management</w:t>
      </w:r>
    </w:p>
    <w:p w:rsidR="00B52AFA" w:rsidRPr="00B52AFA" w:rsidRDefault="00B52AFA" w:rsidP="00B52AFA">
      <w:pPr>
        <w:numPr>
          <w:ilvl w:val="0"/>
          <w:numId w:val="4"/>
        </w:numPr>
      </w:pPr>
      <w:r w:rsidRPr="00B52AFA">
        <w:t>HR Management</w:t>
      </w:r>
    </w:p>
    <w:p w:rsidR="00B52AFA" w:rsidRPr="00B52AFA" w:rsidRDefault="00B52AFA" w:rsidP="00B52AFA">
      <w:pPr>
        <w:numPr>
          <w:ilvl w:val="0"/>
          <w:numId w:val="4"/>
        </w:numPr>
      </w:pPr>
      <w:r w:rsidRPr="00B52AFA">
        <w:t>MIS Reports</w:t>
      </w:r>
    </w:p>
    <w:p w:rsidR="00B52AFA" w:rsidRDefault="00B52AFA" w:rsidP="00BE59DE"/>
    <w:p w:rsidR="00B52AFA" w:rsidRPr="00BE59DE" w:rsidRDefault="00B52AFA" w:rsidP="00BE59DE">
      <w:r>
        <w:t>Module Short Description:</w:t>
      </w:r>
    </w:p>
    <w:p w:rsidR="00BE59DE" w:rsidRPr="00BE59DE" w:rsidRDefault="00BE59DE" w:rsidP="00BE59DE">
      <w:pPr>
        <w:numPr>
          <w:ilvl w:val="0"/>
          <w:numId w:val="1"/>
        </w:numPr>
      </w:pPr>
      <w:r w:rsidRPr="00BE59DE">
        <w:t>Accounting reports – day book, accounts, profit and loss, interest calculation, cash and bank book, etc.</w:t>
      </w:r>
    </w:p>
    <w:p w:rsidR="00BE59DE" w:rsidRPr="00BE59DE" w:rsidRDefault="00BE59DE" w:rsidP="00BE59DE">
      <w:pPr>
        <w:numPr>
          <w:ilvl w:val="0"/>
          <w:numId w:val="1"/>
        </w:numPr>
      </w:pPr>
      <w:r w:rsidRPr="00BE59DE">
        <w:t>Purchase reports – raw materials purchased, finished products purchased, order generating, gold purchased (old and new) etc.</w:t>
      </w:r>
    </w:p>
    <w:p w:rsidR="00BE59DE" w:rsidRPr="00BE59DE" w:rsidRDefault="00BE59DE" w:rsidP="00BE59DE">
      <w:pPr>
        <w:numPr>
          <w:ilvl w:val="0"/>
          <w:numId w:val="1"/>
        </w:numPr>
      </w:pPr>
      <w:r w:rsidRPr="00BE59DE">
        <w:t>Sales reports – customer order, delivery, sales return, VAT calculation, sales register, order cancellations, etc.</w:t>
      </w:r>
    </w:p>
    <w:p w:rsidR="00BE59DE" w:rsidRPr="00BE59DE" w:rsidRDefault="00BE59DE" w:rsidP="00BE59DE">
      <w:pPr>
        <w:numPr>
          <w:ilvl w:val="0"/>
          <w:numId w:val="1"/>
        </w:numPr>
      </w:pPr>
      <w:r w:rsidRPr="00BE59DE">
        <w:t>Money lending – received cash, simple and compound interest calculation, loss report etc.</w:t>
      </w:r>
    </w:p>
    <w:p w:rsidR="00BE59DE" w:rsidRPr="00BE59DE" w:rsidRDefault="00BE59DE" w:rsidP="00BE59DE">
      <w:pPr>
        <w:numPr>
          <w:ilvl w:val="0"/>
          <w:numId w:val="1"/>
        </w:numPr>
      </w:pPr>
      <w:r w:rsidRPr="00BE59DE">
        <w:t>Contractual worker – job receipt, job issue, pending jobs register, worker charges etc.</w:t>
      </w:r>
    </w:p>
    <w:p w:rsidR="00BE59DE" w:rsidRPr="00BE59DE" w:rsidRDefault="00BE59DE" w:rsidP="00BE59DE">
      <w:pPr>
        <w:numPr>
          <w:ilvl w:val="0"/>
          <w:numId w:val="1"/>
        </w:numPr>
      </w:pPr>
      <w:r w:rsidRPr="00BE59DE">
        <w:t>Aging analysis – debtors and creditors balance, the bill by bill analysis, etc.</w:t>
      </w:r>
    </w:p>
    <w:p w:rsidR="00BE59DE" w:rsidRPr="00BE59DE" w:rsidRDefault="00BE59DE" w:rsidP="00BE59DE">
      <w:pPr>
        <w:numPr>
          <w:ilvl w:val="0"/>
          <w:numId w:val="1"/>
        </w:numPr>
      </w:pPr>
      <w:r w:rsidRPr="00BE59DE">
        <w:lastRenderedPageBreak/>
        <w:t>Inventory controlling – raw materials stock, old gold stock, soldering stock, unfinished product stock etc.</w:t>
      </w:r>
    </w:p>
    <w:p w:rsidR="00BE59DE" w:rsidRPr="00BE59DE" w:rsidRDefault="00BE59DE" w:rsidP="00BE59DE">
      <w:r w:rsidRPr="00BE59DE">
        <w:t xml:space="preserve">We are the </w:t>
      </w:r>
      <w:r w:rsidR="00B52AFA">
        <w:t>best</w:t>
      </w:r>
      <w:r w:rsidRPr="00BE59DE">
        <w:t xml:space="preserve"> solution for your diamond and jewellery business. </w:t>
      </w:r>
      <w:r>
        <w:t>Azoncode</w:t>
      </w:r>
      <w:r w:rsidRPr="00BE59DE">
        <w:t xml:space="preserve"> is the</w:t>
      </w:r>
      <w:r>
        <w:t xml:space="preserve"> specialist</w:t>
      </w:r>
      <w:r w:rsidRPr="00BE59DE">
        <w:t xml:space="preserve"> jewellery software development company in </w:t>
      </w:r>
      <w:r>
        <w:t>Dhaka, Bangladesh</w:t>
      </w:r>
      <w:r w:rsidRPr="00BE59DE">
        <w:t xml:space="preserve"> to deliver cost-effective and hassle-free software for manufacturers, wholesalers and retailers. Contact us for the free consultation and headstrong progress towards your business.</w:t>
      </w:r>
    </w:p>
    <w:p w:rsidR="001D503E" w:rsidRDefault="001D503E"/>
    <w:sectPr w:rsidR="001D5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5F5E"/>
    <w:multiLevelType w:val="multilevel"/>
    <w:tmpl w:val="A4D8A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E6E3B"/>
    <w:multiLevelType w:val="multilevel"/>
    <w:tmpl w:val="3E8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D0F3B"/>
    <w:multiLevelType w:val="multilevel"/>
    <w:tmpl w:val="DDACB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43CED"/>
    <w:multiLevelType w:val="multilevel"/>
    <w:tmpl w:val="FC9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4D"/>
    <w:rsid w:val="0009400D"/>
    <w:rsid w:val="001D503E"/>
    <w:rsid w:val="002B1B2F"/>
    <w:rsid w:val="00644D91"/>
    <w:rsid w:val="009D3195"/>
    <w:rsid w:val="00B52AFA"/>
    <w:rsid w:val="00BA464D"/>
    <w:rsid w:val="00BE5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F155"/>
  <w15:chartTrackingRefBased/>
  <w15:docId w15:val="{4F39157C-C90A-4D2B-A064-19E9582D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59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52A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9D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B52A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8519">
      <w:bodyDiv w:val="1"/>
      <w:marLeft w:val="0"/>
      <w:marRight w:val="0"/>
      <w:marTop w:val="0"/>
      <w:marBottom w:val="0"/>
      <w:divBdr>
        <w:top w:val="none" w:sz="0" w:space="0" w:color="auto"/>
        <w:left w:val="none" w:sz="0" w:space="0" w:color="auto"/>
        <w:bottom w:val="none" w:sz="0" w:space="0" w:color="auto"/>
        <w:right w:val="none" w:sz="0" w:space="0" w:color="auto"/>
      </w:divBdr>
    </w:div>
    <w:div w:id="957641561">
      <w:bodyDiv w:val="1"/>
      <w:marLeft w:val="0"/>
      <w:marRight w:val="0"/>
      <w:marTop w:val="0"/>
      <w:marBottom w:val="0"/>
      <w:divBdr>
        <w:top w:val="none" w:sz="0" w:space="0" w:color="auto"/>
        <w:left w:val="none" w:sz="0" w:space="0" w:color="auto"/>
        <w:bottom w:val="none" w:sz="0" w:space="0" w:color="auto"/>
        <w:right w:val="none" w:sz="0" w:space="0" w:color="auto"/>
      </w:divBdr>
    </w:div>
    <w:div w:id="1688211623">
      <w:bodyDiv w:val="1"/>
      <w:marLeft w:val="0"/>
      <w:marRight w:val="0"/>
      <w:marTop w:val="0"/>
      <w:marBottom w:val="0"/>
      <w:divBdr>
        <w:top w:val="none" w:sz="0" w:space="0" w:color="auto"/>
        <w:left w:val="none" w:sz="0" w:space="0" w:color="auto"/>
        <w:bottom w:val="none" w:sz="0" w:space="0" w:color="auto"/>
        <w:right w:val="none" w:sz="0" w:space="0" w:color="auto"/>
      </w:divBdr>
      <w:divsChild>
        <w:div w:id="2015178811">
          <w:marLeft w:val="0"/>
          <w:marRight w:val="0"/>
          <w:marTop w:val="0"/>
          <w:marBottom w:val="0"/>
          <w:divBdr>
            <w:top w:val="none" w:sz="0" w:space="0" w:color="auto"/>
            <w:left w:val="none" w:sz="0" w:space="0" w:color="auto"/>
            <w:bottom w:val="none" w:sz="0" w:space="0" w:color="auto"/>
            <w:right w:val="none" w:sz="0" w:space="0" w:color="auto"/>
          </w:divBdr>
        </w:div>
        <w:div w:id="2046900245">
          <w:marLeft w:val="0"/>
          <w:marRight w:val="0"/>
          <w:marTop w:val="0"/>
          <w:marBottom w:val="0"/>
          <w:divBdr>
            <w:top w:val="none" w:sz="0" w:space="0" w:color="auto"/>
            <w:left w:val="none" w:sz="0" w:space="0" w:color="auto"/>
            <w:bottom w:val="none" w:sz="0" w:space="0" w:color="auto"/>
            <w:right w:val="none" w:sz="0" w:space="0" w:color="auto"/>
          </w:divBdr>
        </w:div>
        <w:div w:id="936644622">
          <w:marLeft w:val="0"/>
          <w:marRight w:val="0"/>
          <w:marTop w:val="0"/>
          <w:marBottom w:val="0"/>
          <w:divBdr>
            <w:top w:val="none" w:sz="0" w:space="0" w:color="auto"/>
            <w:left w:val="none" w:sz="0" w:space="0" w:color="auto"/>
            <w:bottom w:val="none" w:sz="0" w:space="0" w:color="auto"/>
            <w:right w:val="none" w:sz="0" w:space="0" w:color="auto"/>
          </w:divBdr>
        </w:div>
      </w:divsChild>
    </w:div>
    <w:div w:id="1694070456">
      <w:bodyDiv w:val="1"/>
      <w:marLeft w:val="0"/>
      <w:marRight w:val="0"/>
      <w:marTop w:val="0"/>
      <w:marBottom w:val="0"/>
      <w:divBdr>
        <w:top w:val="none" w:sz="0" w:space="0" w:color="auto"/>
        <w:left w:val="none" w:sz="0" w:space="0" w:color="auto"/>
        <w:bottom w:val="none" w:sz="0" w:space="0" w:color="auto"/>
        <w:right w:val="none" w:sz="0" w:space="0" w:color="auto"/>
      </w:divBdr>
    </w:div>
    <w:div w:id="1733845586">
      <w:bodyDiv w:val="1"/>
      <w:marLeft w:val="0"/>
      <w:marRight w:val="0"/>
      <w:marTop w:val="0"/>
      <w:marBottom w:val="0"/>
      <w:divBdr>
        <w:top w:val="none" w:sz="0" w:space="0" w:color="auto"/>
        <w:left w:val="none" w:sz="0" w:space="0" w:color="auto"/>
        <w:bottom w:val="none" w:sz="0" w:space="0" w:color="auto"/>
        <w:right w:val="none" w:sz="0" w:space="0" w:color="auto"/>
      </w:divBdr>
      <w:divsChild>
        <w:div w:id="1955479431">
          <w:marLeft w:val="0"/>
          <w:marRight w:val="0"/>
          <w:marTop w:val="0"/>
          <w:marBottom w:val="0"/>
          <w:divBdr>
            <w:top w:val="none" w:sz="0" w:space="0" w:color="auto"/>
            <w:left w:val="none" w:sz="0" w:space="0" w:color="auto"/>
            <w:bottom w:val="none" w:sz="0" w:space="0" w:color="auto"/>
            <w:right w:val="none" w:sz="0" w:space="0" w:color="auto"/>
          </w:divBdr>
        </w:div>
        <w:div w:id="1623418465">
          <w:marLeft w:val="0"/>
          <w:marRight w:val="0"/>
          <w:marTop w:val="0"/>
          <w:marBottom w:val="0"/>
          <w:divBdr>
            <w:top w:val="none" w:sz="0" w:space="0" w:color="auto"/>
            <w:left w:val="none" w:sz="0" w:space="0" w:color="auto"/>
            <w:bottom w:val="none" w:sz="0" w:space="0" w:color="auto"/>
            <w:right w:val="none" w:sz="0" w:space="0" w:color="auto"/>
          </w:divBdr>
        </w:div>
        <w:div w:id="1752847836">
          <w:marLeft w:val="0"/>
          <w:marRight w:val="0"/>
          <w:marTop w:val="0"/>
          <w:marBottom w:val="0"/>
          <w:divBdr>
            <w:top w:val="none" w:sz="0" w:space="0" w:color="auto"/>
            <w:left w:val="none" w:sz="0" w:space="0" w:color="auto"/>
            <w:bottom w:val="none" w:sz="0" w:space="0" w:color="auto"/>
            <w:right w:val="none" w:sz="0" w:space="0" w:color="auto"/>
          </w:divBdr>
        </w:div>
      </w:divsChild>
    </w:div>
    <w:div w:id="20021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2024-01-24T03:40:00Z</dcterms:created>
  <dcterms:modified xsi:type="dcterms:W3CDTF">2024-01-24T05:11:00Z</dcterms:modified>
</cp:coreProperties>
</file>