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3A33F3" w:rsidRDefault="003A33F3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F3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 w:rsidRPr="003A33F3">
        <w:rPr>
          <w:rFonts w:ascii="Times New Roman" w:hAnsi="Times New Roman" w:cs="Times New Roman"/>
          <w:i/>
          <w:iCs/>
          <w:sz w:val="28"/>
          <w:szCs w:val="28"/>
        </w:rPr>
        <w:t>FaceApp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A33F3">
        <w:rPr>
          <w:rFonts w:ascii="Times New Roman" w:hAnsi="Times New Roman" w:cs="Times New Roman"/>
          <w:sz w:val="28"/>
          <w:szCs w:val="28"/>
        </w:rPr>
        <w:t>Accessed: Jan. 4, 2021.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33F3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Available: https://www.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F3">
        <w:rPr>
          <w:rFonts w:ascii="Times New Roman" w:hAnsi="Times New Roman" w:cs="Times New Roman"/>
          <w:sz w:val="28"/>
          <w:szCs w:val="28"/>
        </w:rPr>
        <w:t>faceapp.com/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F3">
        <w:rPr>
          <w:rFonts w:ascii="Times New Roman" w:hAnsi="Times New Roman" w:cs="Times New Roman"/>
          <w:sz w:val="28"/>
          <w:szCs w:val="28"/>
        </w:rPr>
        <w:t xml:space="preserve">[2] </w:t>
      </w:r>
      <w:proofErr w:type="spellStart"/>
      <w:r w:rsidRPr="003A33F3">
        <w:rPr>
          <w:rFonts w:ascii="Times New Roman" w:hAnsi="Times New Roman" w:cs="Times New Roman"/>
          <w:i/>
          <w:iCs/>
          <w:sz w:val="28"/>
          <w:szCs w:val="28"/>
        </w:rPr>
        <w:t>FakeApp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A33F3">
        <w:rPr>
          <w:rFonts w:ascii="Times New Roman" w:hAnsi="Times New Roman" w:cs="Times New Roman"/>
          <w:sz w:val="28"/>
          <w:szCs w:val="28"/>
        </w:rPr>
        <w:t>Accessed: Jan. 4, 2021.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33F3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Available: https://www.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F3">
        <w:rPr>
          <w:rFonts w:ascii="Times New Roman" w:hAnsi="Times New Roman" w:cs="Times New Roman"/>
          <w:sz w:val="28"/>
          <w:szCs w:val="28"/>
        </w:rPr>
        <w:t>fakeapp.org/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F3">
        <w:rPr>
          <w:rFonts w:ascii="Times New Roman" w:hAnsi="Times New Roman" w:cs="Times New Roman"/>
          <w:sz w:val="28"/>
          <w:szCs w:val="28"/>
        </w:rPr>
        <w:t xml:space="preserve">[3] G.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Oberoi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A33F3">
        <w:rPr>
          <w:rFonts w:ascii="Times New Roman" w:hAnsi="Times New Roman" w:cs="Times New Roman"/>
          <w:i/>
          <w:iCs/>
          <w:sz w:val="28"/>
          <w:szCs w:val="28"/>
        </w:rPr>
        <w:t xml:space="preserve">Exploring </w:t>
      </w:r>
      <w:proofErr w:type="spellStart"/>
      <w:r w:rsidRPr="003A33F3">
        <w:rPr>
          <w:rFonts w:ascii="Times New Roman" w:hAnsi="Times New Roman" w:cs="Times New Roman"/>
          <w:i/>
          <w:iCs/>
          <w:sz w:val="28"/>
          <w:szCs w:val="28"/>
        </w:rPr>
        <w:t>DeepFakes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33F3">
        <w:rPr>
          <w:rFonts w:ascii="Times New Roman" w:hAnsi="Times New Roman" w:cs="Times New Roman"/>
          <w:sz w:val="28"/>
          <w:szCs w:val="28"/>
        </w:rPr>
        <w:t>Accessed: Jan. 4, 2021.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33F3">
        <w:rPr>
          <w:rFonts w:ascii="Times New Roman" w:hAnsi="Times New Roman" w:cs="Times New Roman"/>
          <w:sz w:val="28"/>
          <w:szCs w:val="28"/>
        </w:rPr>
        <w:t>[Online].</w:t>
      </w:r>
      <w:proofErr w:type="gramEnd"/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F3">
        <w:rPr>
          <w:rFonts w:ascii="Times New Roman" w:hAnsi="Times New Roman" w:cs="Times New Roman"/>
          <w:sz w:val="28"/>
          <w:szCs w:val="28"/>
        </w:rPr>
        <w:t>Available: https://goberoi.com/exploring-deepfakes-20c9947c22d9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A33F3">
        <w:rPr>
          <w:rFonts w:ascii="Times New Roman" w:hAnsi="Times New Roman" w:cs="Times New Roman"/>
          <w:sz w:val="28"/>
          <w:szCs w:val="28"/>
        </w:rPr>
        <w:t xml:space="preserve">[4] J.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Hui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. </w:t>
      </w:r>
      <w:r w:rsidRPr="003A33F3">
        <w:rPr>
          <w:rFonts w:ascii="Times New Roman" w:hAnsi="Times New Roman" w:cs="Times New Roman"/>
          <w:i/>
          <w:iCs/>
          <w:sz w:val="28"/>
          <w:szCs w:val="28"/>
        </w:rPr>
        <w:t>How Deep Learning Fakes Videos (</w:t>
      </w:r>
      <w:proofErr w:type="spellStart"/>
      <w:r w:rsidRPr="003A33F3">
        <w:rPr>
          <w:rFonts w:ascii="Times New Roman" w:hAnsi="Times New Roman" w:cs="Times New Roman"/>
          <w:i/>
          <w:iCs/>
          <w:sz w:val="28"/>
          <w:szCs w:val="28"/>
        </w:rPr>
        <w:t>Deepfake</w:t>
      </w:r>
      <w:proofErr w:type="spellEnd"/>
      <w:r w:rsidRPr="003A33F3">
        <w:rPr>
          <w:rFonts w:ascii="Times New Roman" w:hAnsi="Times New Roman" w:cs="Times New Roman"/>
          <w:i/>
          <w:iCs/>
          <w:sz w:val="28"/>
          <w:szCs w:val="28"/>
        </w:rPr>
        <w:t>) and How to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F3">
        <w:rPr>
          <w:rFonts w:ascii="Times New Roman" w:hAnsi="Times New Roman" w:cs="Times New Roman"/>
          <w:i/>
          <w:iCs/>
          <w:sz w:val="28"/>
          <w:szCs w:val="28"/>
        </w:rPr>
        <w:t>Detect it</w:t>
      </w:r>
      <w:r w:rsidRPr="003A33F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A33F3">
        <w:rPr>
          <w:rFonts w:ascii="Times New Roman" w:hAnsi="Times New Roman" w:cs="Times New Roman"/>
          <w:sz w:val="28"/>
          <w:szCs w:val="28"/>
        </w:rPr>
        <w:t>Accessed: Jan. 4, 2021.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33F3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Available: https://medium.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sz w:val="28"/>
          <w:szCs w:val="28"/>
        </w:rPr>
        <w:t>com/how-deep-learning-fakes-videos-deepfakes-and-how-to-detect-itc0b50fbf7cb9</w:t>
      </w:r>
      <w:proofErr w:type="gramEnd"/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F3">
        <w:rPr>
          <w:rFonts w:ascii="Times New Roman" w:hAnsi="Times New Roman" w:cs="Times New Roman"/>
          <w:sz w:val="28"/>
          <w:szCs w:val="28"/>
        </w:rPr>
        <w:t xml:space="preserve">[5] I.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Goodfellow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, J. P.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Abadie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Mirza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Xu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, D. W. Farley, S.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Ozair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>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A33F3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Courville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, and Y.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Bengio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, ``Generative adversarial nets,'' in </w:t>
      </w:r>
      <w:r w:rsidRPr="003A33F3">
        <w:rPr>
          <w:rFonts w:ascii="Times New Roman" w:hAnsi="Times New Roman" w:cs="Times New Roman"/>
          <w:i/>
          <w:iCs/>
          <w:sz w:val="28"/>
          <w:szCs w:val="28"/>
        </w:rPr>
        <w:t>Proc. 27th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i/>
          <w:iCs/>
          <w:sz w:val="28"/>
          <w:szCs w:val="28"/>
        </w:rPr>
        <w:t>Int. Conf. Neural Inf. Process.</w:t>
      </w:r>
      <w:proofErr w:type="gramEnd"/>
      <w:r w:rsidRPr="003A33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3A33F3">
        <w:rPr>
          <w:rFonts w:ascii="Times New Roman" w:hAnsi="Times New Roman" w:cs="Times New Roman"/>
          <w:i/>
          <w:iCs/>
          <w:sz w:val="28"/>
          <w:szCs w:val="28"/>
        </w:rPr>
        <w:t>Syst. (NIPS)</w:t>
      </w:r>
      <w:r w:rsidRPr="003A33F3">
        <w:rPr>
          <w:rFonts w:ascii="Times New Roman" w:hAnsi="Times New Roman" w:cs="Times New Roman"/>
          <w:sz w:val="28"/>
          <w:szCs w:val="28"/>
        </w:rPr>
        <w:t>, vol. 2.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Cambridge, MA, USA: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sz w:val="28"/>
          <w:szCs w:val="28"/>
        </w:rPr>
        <w:t>MIT Press, 2014, pp. 2672_2680.</w:t>
      </w:r>
      <w:proofErr w:type="gramEnd"/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F3">
        <w:rPr>
          <w:rFonts w:ascii="Times New Roman" w:hAnsi="Times New Roman" w:cs="Times New Roman"/>
          <w:sz w:val="28"/>
          <w:szCs w:val="28"/>
        </w:rPr>
        <w:t xml:space="preserve">[6] G.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Patrini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Cavalli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, and H.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Ajder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>, ``</w:t>
      </w:r>
      <w:proofErr w:type="gramStart"/>
      <w:r w:rsidRPr="003A33F3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state of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deepfakes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>: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33F3">
        <w:rPr>
          <w:rFonts w:ascii="Times New Roman" w:hAnsi="Times New Roman" w:cs="Times New Roman"/>
          <w:sz w:val="28"/>
          <w:szCs w:val="28"/>
        </w:rPr>
        <w:t xml:space="preserve">Reality under attack,'' </w:t>
      </w:r>
      <w:proofErr w:type="spellStart"/>
      <w:r w:rsidRPr="003A33F3">
        <w:rPr>
          <w:rFonts w:ascii="Times New Roman" w:hAnsi="Times New Roman" w:cs="Times New Roman"/>
          <w:sz w:val="28"/>
          <w:szCs w:val="28"/>
        </w:rPr>
        <w:t>Deeptrace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 xml:space="preserve"> B.V., Amsterdam, The Netherlands,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A33F3">
        <w:rPr>
          <w:rFonts w:ascii="Times New Roman" w:hAnsi="Times New Roman" w:cs="Times New Roman"/>
          <w:sz w:val="28"/>
          <w:szCs w:val="28"/>
        </w:rPr>
        <w:t>Annu</w:t>
      </w:r>
      <w:proofErr w:type="spellEnd"/>
      <w:r w:rsidRPr="003A33F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33F3">
        <w:rPr>
          <w:rFonts w:ascii="Times New Roman" w:hAnsi="Times New Roman" w:cs="Times New Roman"/>
          <w:sz w:val="28"/>
          <w:szCs w:val="28"/>
        </w:rPr>
        <w:t>Rep. v.2.3., 2018.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33F3">
        <w:rPr>
          <w:rFonts w:ascii="Times New Roman" w:hAnsi="Times New Roman" w:cs="Times New Roman"/>
          <w:sz w:val="28"/>
          <w:szCs w:val="28"/>
        </w:rPr>
        <w:t>[Online].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 xml:space="preserve"> Available: https://s3.eu-west-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sz w:val="28"/>
          <w:szCs w:val="28"/>
        </w:rPr>
        <w:t>2.amazonaws.com</w:t>
      </w:r>
      <w:proofErr w:type="gramEnd"/>
      <w:r w:rsidRPr="003A33F3">
        <w:rPr>
          <w:rFonts w:ascii="Times New Roman" w:hAnsi="Times New Roman" w:cs="Times New Roman"/>
          <w:sz w:val="28"/>
          <w:szCs w:val="28"/>
        </w:rPr>
        <w:t>/rep2018/2018-the-state-of-deepfakes.pdf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[7] J.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Thies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Zollhofer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Stamminger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C.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Theobalt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and M.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Niessner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>``Face2Face: Real-time face capture and reenactment of RGB videos,''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IEEE Conf.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Vis. Pattern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Recognit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(CVPR)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, Las Vegas,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NV, USA, Jun. 2016, pp. 2387_2395,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A33F3">
        <w:rPr>
          <w:rFonts w:ascii="Times New Roman" w:hAnsi="Times New Roman" w:cs="Times New Roman"/>
          <w:color w:val="004393"/>
          <w:sz w:val="28"/>
          <w:szCs w:val="28"/>
        </w:rPr>
        <w:t>10.1109/CVPR.2016.262.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[8] J.-Y. Zhu, T. Park, P.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Isola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and A. A.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Efros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``Unpaired image-to-image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translation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using cycle-consistent adversarial networks,'' in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IEEE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Int. Conf.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Vis. (ICCV)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Venice, Oct. 2017, pp. 2242_2251,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3A33F3">
        <w:rPr>
          <w:rFonts w:ascii="Times New Roman" w:hAnsi="Times New Roman" w:cs="Times New Roman"/>
          <w:color w:val="004393"/>
          <w:sz w:val="28"/>
          <w:szCs w:val="28"/>
        </w:rPr>
        <w:t>10.1109/ICCV.2017.244.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[9] S.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Suwajanakorn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S. M. Seitz, and I. K.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Shlizerman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``Synthesizing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Obama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: Learning lip sync from audio,''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ACM Trans. Graph.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, vol. 36,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>. 4, p. 95, 2017.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[10] L.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Matsakis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Arti_cial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Intelligence is Now Fighting Fake Porn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. Accessed: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Jan. 4, 2021. </w:t>
      </w: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[Online].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Available: https://www.wired.com/story/gfycatarti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cial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-intelligence-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deepfakes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/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[11] A.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Rössler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D.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Cozzolino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L.Verdoliva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C.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Riess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J.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Thies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and M.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Nieÿner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>``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FaceForensics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: A large-scale video dataset for forgery detection in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human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faces,'' 2018,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arXiv:1803.09179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[12] H. Kim, P.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Garrido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Tewari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W.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Xu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J.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Thies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Niessner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P.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Pérez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C.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Richardt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Zollhöfer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and C.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Theobalt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``Deep video portraits,''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ACM Trans. Graph.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vol. 37, no. 4, pp. 1_14, Aug. 2018,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3A33F3">
        <w:rPr>
          <w:rFonts w:ascii="Times New Roman" w:hAnsi="Times New Roman" w:cs="Times New Roman"/>
          <w:color w:val="004393"/>
          <w:sz w:val="28"/>
          <w:szCs w:val="28"/>
        </w:rPr>
        <w:t>10.1145/3197517.3201283.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[13] C. Chan, S.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Ginosar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T. Zhou, and A. A.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Efros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Everybody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dance now,''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2018,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arXiv</w:t>
      </w:r>
      <w:proofErr w:type="gram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:1808.07371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[14] T.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Karras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Laine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and T.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Aila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``A style-based generator architecture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generative adversarial networks,'' in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IEEE/CVF Conf. Com-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put</w:t>
      </w:r>
      <w:proofErr w:type="gram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Vis. Pattern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Recognit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(CVPR)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, Long Beach, CA, USA, Jun. 2019,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pp. 4396_4405,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A33F3">
        <w:rPr>
          <w:rFonts w:ascii="Times New Roman" w:hAnsi="Times New Roman" w:cs="Times New Roman"/>
          <w:color w:val="004393"/>
          <w:sz w:val="28"/>
          <w:szCs w:val="28"/>
        </w:rPr>
        <w:t>10.1109/CVPR.2019.00453.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[15] D.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Budgen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and P. Brereton, ``Performing systematic literature reviews in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software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engineering,'' in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28th Int. Conf.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Eng.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, New York,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NY, USA, May 2006, pp. 1051_1052,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A33F3">
        <w:rPr>
          <w:rFonts w:ascii="Times New Roman" w:hAnsi="Times New Roman" w:cs="Times New Roman"/>
          <w:color w:val="004393"/>
          <w:sz w:val="28"/>
          <w:szCs w:val="28"/>
        </w:rPr>
        <w:t>10.1145/1134285.1134500.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[16] Z.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Stapic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E. G. Lopez, A. G. Cabot, L. M. Ortega, and V.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Strahonja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``Performing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systematic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literature review in software engineering,'' in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23rd Central Eur. Conf. Inf.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Syst. (CECIIS)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Varazdin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Croatia,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Sep. 2012, pp. 441_447.</w:t>
      </w:r>
      <w:proofErr w:type="gramEnd"/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[17] B.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Kitchenham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``Procedures for performing systematic reviews,''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Softw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Eng. Group; Nat. ICT Aust.,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Keele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Eversleigh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Keele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Univ.,</w:t>
      </w:r>
      <w:proofErr w:type="gramEnd"/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Keele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U.K., Tech. Rep. TR/SE-0401; NICTA Tech. Rep. 0400011T.1,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>2004.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[18] B.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Kitchenham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and S. Charters, ``Guidelines for performing systematic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literature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reviews in software engineering,''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Softw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. Eng. Group;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Keele</w:t>
      </w:r>
      <w:proofErr w:type="spellEnd"/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>Univ., Durham University Joint, Durham, U.K., Tech. Rep. EBSE-2007-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01, 2007.</w:t>
      </w:r>
      <w:proofErr w:type="gramEnd"/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>[19] M. A. Babar and H. Zhang, ``Systematic literature reviews in software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engineering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>: Preliminary results from interviews with researchers,'' in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3rd Int.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Symp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Empirical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Eng. Meas.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, Lake Buena Vista, FL,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USA, Oct. 2009, pp. 346_355,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A33F3">
        <w:rPr>
          <w:rFonts w:ascii="Times New Roman" w:hAnsi="Times New Roman" w:cs="Times New Roman"/>
          <w:color w:val="004393"/>
          <w:sz w:val="28"/>
          <w:szCs w:val="28"/>
        </w:rPr>
        <w:t>10.1109/ESEM.2009.5314235.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[20] H. Do, S.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Elbaum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and G.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Rothermel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``Supporting controlled experimentation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testing techniques: An infrastructure and its potential impact,''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Empirical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Softw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Eng.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, vol. 10, no. 4, pp. 405_435, 2005.</w:t>
      </w:r>
      <w:proofErr w:type="gramEnd"/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[21] F.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Matern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C.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Riess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and M.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Stamminger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``Exploiting visual artifacts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expose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deepfakes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and face manipulations,'' in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IEEE Winter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Appl.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Vis. Workshops (WACVW)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, Waikoloa Village, HI, USA,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Jan. 2019, pp. 83_92,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A33F3">
        <w:rPr>
          <w:rFonts w:ascii="Times New Roman" w:hAnsi="Times New Roman" w:cs="Times New Roman"/>
          <w:color w:val="004393"/>
          <w:sz w:val="28"/>
          <w:szCs w:val="28"/>
        </w:rPr>
        <w:t>10.1109/WACVW.2019.00020.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[22] U. A.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Ciftci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I.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Demir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and L. Yin, ``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FakeCatcher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: Detection of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synthetic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portrait videos using biological signals,''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Trans.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Pattern Anal. Mach. </w:t>
      </w:r>
      <w:proofErr w:type="spell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early access, Jul. 15, 2020,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3A33F3">
        <w:rPr>
          <w:rFonts w:ascii="Times New Roman" w:hAnsi="Times New Roman" w:cs="Times New Roman"/>
          <w:color w:val="004393"/>
          <w:sz w:val="28"/>
          <w:szCs w:val="28"/>
        </w:rPr>
        <w:t>10.1109/TPAMI.2020.3009287.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[23] X. Li, Y. Lang, Y. Chen, X. Mao, Y. He, S. Wang, H.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Xue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and Q. Lu,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``Sharp multiple instance learning for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deepfake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video detection,'' 2020,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arXiv:</w:t>
      </w:r>
      <w:proofErr w:type="gramEnd"/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2008.04585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[24] L.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Guarnera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O.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Giudice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and S.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Battiato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``Fighting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deepfake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by exposing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lastRenderedPageBreak/>
        <w:t>the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convolutional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traces on images,'' 2020,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arXiv:2008.04095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[25] M.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Bonomi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C.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Pasquini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, and G. </w:t>
      </w:r>
      <w:proofErr w:type="spell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Boato</w:t>
      </w:r>
      <w:proofErr w:type="spellEnd"/>
      <w:r w:rsidRPr="003A33F3">
        <w:rPr>
          <w:rFonts w:ascii="Times New Roman" w:hAnsi="Times New Roman" w:cs="Times New Roman"/>
          <w:color w:val="000000"/>
          <w:sz w:val="28"/>
          <w:szCs w:val="28"/>
        </w:rPr>
        <w:t>, ``Dynamic texture analysis for</w:t>
      </w:r>
    </w:p>
    <w:p w:rsidR="003A33F3" w:rsidRPr="003A33F3" w:rsidRDefault="003A33F3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A33F3">
        <w:rPr>
          <w:rFonts w:ascii="Times New Roman" w:hAnsi="Times New Roman" w:cs="Times New Roman"/>
          <w:color w:val="000000"/>
          <w:sz w:val="28"/>
          <w:szCs w:val="28"/>
        </w:rPr>
        <w:t>detecting</w:t>
      </w:r>
      <w:proofErr w:type="gramEnd"/>
      <w:r w:rsidRPr="003A33F3">
        <w:rPr>
          <w:rFonts w:ascii="Times New Roman" w:hAnsi="Times New Roman" w:cs="Times New Roman"/>
          <w:color w:val="000000"/>
          <w:sz w:val="28"/>
          <w:szCs w:val="28"/>
        </w:rPr>
        <w:t xml:space="preserve"> fake faces in video sequences,'' 2020, </w:t>
      </w:r>
      <w:r w:rsidRPr="003A33F3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arXiv:2007.15271</w:t>
      </w:r>
      <w:r w:rsidRPr="003A33F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268F0" w:rsidRPr="003A33F3" w:rsidRDefault="00B268F0" w:rsidP="003A33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68F0" w:rsidRPr="003A33F3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205015"/>
    <w:rsid w:val="002B2850"/>
    <w:rsid w:val="00323BEB"/>
    <w:rsid w:val="00346AFC"/>
    <w:rsid w:val="00370B73"/>
    <w:rsid w:val="003A33F3"/>
    <w:rsid w:val="003C0441"/>
    <w:rsid w:val="004D35B6"/>
    <w:rsid w:val="00643315"/>
    <w:rsid w:val="006513A4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9261A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14</cp:revision>
  <dcterms:created xsi:type="dcterms:W3CDTF">2016-12-19T05:55:00Z</dcterms:created>
  <dcterms:modified xsi:type="dcterms:W3CDTF">2022-11-16T08:11:00Z</dcterms:modified>
</cp:coreProperties>
</file>