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68667B" w14:textId="77777777" w:rsidR="00720EBE" w:rsidRDefault="00720EBE" w:rsidP="00FC3ECB">
      <w:pPr>
        <w:pStyle w:val="Title"/>
        <w:jc w:val="center"/>
      </w:pPr>
    </w:p>
    <w:p w14:paraId="5ABE6F0E" w14:textId="77777777" w:rsidR="0031061F" w:rsidRPr="0031061F" w:rsidRDefault="0031061F" w:rsidP="00FC3ECB">
      <w:pPr>
        <w:pStyle w:val="Title"/>
        <w:jc w:val="center"/>
      </w:pPr>
      <w:r w:rsidRPr="0031061F">
        <w:rPr>
          <w:b/>
          <w:bCs/>
        </w:rPr>
        <w:t xml:space="preserve">Purification </w:t>
      </w:r>
      <w:proofErr w:type="spellStart"/>
      <w:r w:rsidRPr="0031061F">
        <w:rPr>
          <w:b/>
          <w:bCs/>
        </w:rPr>
        <w:t>Tatmeem</w:t>
      </w:r>
      <w:proofErr w:type="spellEnd"/>
    </w:p>
    <w:p w14:paraId="56B74A7F" w14:textId="77777777" w:rsidR="0031061F" w:rsidRPr="0031061F" w:rsidRDefault="0031061F" w:rsidP="0031061F">
      <w:r w:rsidRPr="0031061F">
        <w:t>It is said:</w:t>
      </w:r>
    </w:p>
    <w:p w14:paraId="50B1BEE1" w14:textId="77777777" w:rsidR="0031061F" w:rsidRPr="0031061F" w:rsidRDefault="0031061F" w:rsidP="0031061F">
      <w:r w:rsidRPr="0031061F">
        <w:t>The book (</w:t>
      </w:r>
      <w:r w:rsidRPr="0031061F">
        <w:rPr>
          <w:b/>
          <w:bCs/>
          <w:rtl/>
        </w:rPr>
        <w:t>الكتاب</w:t>
      </w:r>
      <w:r w:rsidRPr="0031061F">
        <w:t>) linguistically is a noun meaning joining and gathering, and conventionally, it is a name for a genus of rulings. As for the chapter (</w:t>
      </w:r>
      <w:r w:rsidRPr="0031061F">
        <w:rPr>
          <w:b/>
          <w:bCs/>
          <w:rtl/>
        </w:rPr>
        <w:t>الباب</w:t>
      </w:r>
      <w:r w:rsidRPr="0031061F">
        <w:t>), it is the name of a species that falls under that genus.</w:t>
      </w:r>
    </w:p>
    <w:p w14:paraId="4DF4A849" w14:textId="77777777" w:rsidR="0031061F" w:rsidRPr="0031061F" w:rsidRDefault="0031061F" w:rsidP="0031061F">
      <w:r w:rsidRPr="0031061F">
        <w:t>• </w:t>
      </w:r>
      <w:r w:rsidRPr="0031061F">
        <w:rPr>
          <w:b/>
          <w:bCs/>
        </w:rPr>
        <w:t>Purification (</w:t>
      </w:r>
      <w:r w:rsidRPr="0031061F">
        <w:rPr>
          <w:b/>
          <w:bCs/>
          <w:rtl/>
        </w:rPr>
        <w:t>الطهارة</w:t>
      </w:r>
      <w:r w:rsidRPr="0031061F">
        <w:rPr>
          <w:b/>
          <w:bCs/>
        </w:rPr>
        <w:t>)</w:t>
      </w:r>
      <w:r w:rsidRPr="0031061F">
        <w:t> with an open "</w:t>
      </w:r>
      <w:proofErr w:type="spellStart"/>
      <w:r w:rsidRPr="0031061F">
        <w:rPr>
          <w:rFonts w:ascii="Calibri" w:hAnsi="Calibri" w:cs="Calibri"/>
        </w:rPr>
        <w:t>ṭ</w:t>
      </w:r>
      <w:r w:rsidRPr="0031061F">
        <w:t>ā</w:t>
      </w:r>
      <w:proofErr w:type="spellEnd"/>
      <w:r w:rsidRPr="0031061F">
        <w:t>" (i.e., pronounced "</w:t>
      </w:r>
      <w:proofErr w:type="spellStart"/>
      <w:r w:rsidRPr="0031061F">
        <w:rPr>
          <w:rFonts w:ascii="Calibri" w:hAnsi="Calibri" w:cs="Calibri"/>
        </w:rPr>
        <w:t>ṭ</w:t>
      </w:r>
      <w:r w:rsidRPr="0031061F">
        <w:t>a</w:t>
      </w:r>
      <w:proofErr w:type="spellEnd"/>
      <w:r w:rsidRPr="0031061F">
        <w:t>") linguistically means cleanliness. In the legal sense, it is known as performing what makes prayer permissible, such as ablution (</w:t>
      </w:r>
      <w:proofErr w:type="spellStart"/>
      <w:r w:rsidRPr="0031061F">
        <w:rPr>
          <w:b/>
          <w:bCs/>
        </w:rPr>
        <w:t>wu</w:t>
      </w:r>
      <w:r w:rsidRPr="0031061F">
        <w:rPr>
          <w:rFonts w:ascii="Calibri" w:hAnsi="Calibri" w:cs="Calibri"/>
          <w:b/>
          <w:bCs/>
        </w:rPr>
        <w:t>ḍ</w:t>
      </w:r>
      <w:r w:rsidRPr="0031061F">
        <w:rPr>
          <w:b/>
          <w:bCs/>
        </w:rPr>
        <w:t>ū</w:t>
      </w:r>
      <w:r w:rsidRPr="0031061F">
        <w:rPr>
          <w:rFonts w:ascii="Arial" w:hAnsi="Arial" w:cs="Arial"/>
          <w:b/>
          <w:bCs/>
        </w:rPr>
        <w:t>ʾ</w:t>
      </w:r>
      <w:proofErr w:type="spellEnd"/>
      <w:r w:rsidRPr="0031061F">
        <w:t>), washing (</w:t>
      </w:r>
      <w:r w:rsidRPr="0031061F">
        <w:rPr>
          <w:b/>
          <w:bCs/>
        </w:rPr>
        <w:t>ghusl</w:t>
      </w:r>
      <w:r w:rsidRPr="0031061F">
        <w:t>), dry ablution (</w:t>
      </w:r>
      <w:r w:rsidRPr="0031061F">
        <w:rPr>
          <w:b/>
          <w:bCs/>
        </w:rPr>
        <w:t>tayammum</w:t>
      </w:r>
      <w:r w:rsidRPr="0031061F">
        <w:t>), and removing impurity. This definition appears specific to obligatory purification.</w:t>
      </w:r>
    </w:p>
    <w:p w14:paraId="3DE8DD99" w14:textId="77777777" w:rsidR="0031061F" w:rsidRPr="0031061F" w:rsidRDefault="0031061F" w:rsidP="0031061F">
      <w:r w:rsidRPr="0031061F">
        <w:t>Al-Nawawi defined it with a definition that includes both obligatory and recommended acts, saying: "It is the removal of a state of impurity (</w:t>
      </w:r>
      <w:proofErr w:type="spellStart"/>
      <w:r w:rsidRPr="0031061F">
        <w:rPr>
          <w:rFonts w:ascii="Calibri" w:hAnsi="Calibri" w:cs="Calibri"/>
          <w:b/>
          <w:bCs/>
        </w:rPr>
        <w:t>ḥ</w:t>
      </w:r>
      <w:r w:rsidRPr="0031061F">
        <w:rPr>
          <w:b/>
          <w:bCs/>
        </w:rPr>
        <w:t>adath</w:t>
      </w:r>
      <w:proofErr w:type="spellEnd"/>
      <w:r w:rsidRPr="0031061F">
        <w:t>) or the elimination of filth (</w:t>
      </w:r>
      <w:proofErr w:type="spellStart"/>
      <w:r w:rsidRPr="0031061F">
        <w:rPr>
          <w:b/>
          <w:bCs/>
        </w:rPr>
        <w:t>najis</w:t>
      </w:r>
      <w:proofErr w:type="spellEnd"/>
      <w:r w:rsidRPr="0031061F">
        <w:t>), or what is in their meaning or upon their form." End quote.</w:t>
      </w:r>
    </w:p>
    <w:p w14:paraId="298A11B2" w14:textId="77777777" w:rsidR="0031061F" w:rsidRPr="0031061F" w:rsidRDefault="0031061F" w:rsidP="0031061F">
      <w:pPr>
        <w:numPr>
          <w:ilvl w:val="0"/>
          <w:numId w:val="1"/>
        </w:numPr>
      </w:pPr>
      <w:r w:rsidRPr="0031061F">
        <w:t>What is in the meaning of removing </w:t>
      </w:r>
      <w:proofErr w:type="spellStart"/>
      <w:r w:rsidRPr="0031061F">
        <w:rPr>
          <w:rFonts w:ascii="Calibri" w:hAnsi="Calibri" w:cs="Calibri"/>
          <w:b/>
          <w:bCs/>
        </w:rPr>
        <w:t>ḥ</w:t>
      </w:r>
      <w:r w:rsidRPr="0031061F">
        <w:rPr>
          <w:b/>
          <w:bCs/>
        </w:rPr>
        <w:t>adath</w:t>
      </w:r>
      <w:proofErr w:type="spellEnd"/>
      <w:r w:rsidRPr="0031061F">
        <w:t> is dry ablution (</w:t>
      </w:r>
      <w:r w:rsidRPr="0031061F">
        <w:rPr>
          <w:b/>
          <w:bCs/>
        </w:rPr>
        <w:t>tayammum</w:t>
      </w:r>
      <w:r w:rsidRPr="0031061F">
        <w:t>) and the like.</w:t>
      </w:r>
    </w:p>
    <w:p w14:paraId="30D5AEB5" w14:textId="77777777" w:rsidR="0031061F" w:rsidRPr="0031061F" w:rsidRDefault="0031061F" w:rsidP="0031061F">
      <w:pPr>
        <w:numPr>
          <w:ilvl w:val="0"/>
          <w:numId w:val="1"/>
        </w:numPr>
      </w:pPr>
      <w:r w:rsidRPr="0031061F">
        <w:t>What is in the meaning of eliminating filth is cleansing with stones (</w:t>
      </w:r>
      <w:proofErr w:type="spellStart"/>
      <w:r w:rsidRPr="0031061F">
        <w:rPr>
          <w:b/>
          <w:bCs/>
        </w:rPr>
        <w:t>istinjā</w:t>
      </w:r>
      <w:r w:rsidRPr="0031061F">
        <w:rPr>
          <w:rFonts w:ascii="Arial" w:hAnsi="Arial" w:cs="Arial"/>
          <w:b/>
          <w:bCs/>
        </w:rPr>
        <w:t>ʾ</w:t>
      </w:r>
      <w:proofErr w:type="spellEnd"/>
      <w:r w:rsidRPr="0031061F">
        <w:t> with stones).</w:t>
      </w:r>
    </w:p>
    <w:p w14:paraId="109C35D1" w14:textId="77777777" w:rsidR="0031061F" w:rsidRPr="0031061F" w:rsidRDefault="0031061F" w:rsidP="0031061F">
      <w:pPr>
        <w:numPr>
          <w:ilvl w:val="0"/>
          <w:numId w:val="1"/>
        </w:numPr>
      </w:pPr>
      <w:r w:rsidRPr="0031061F">
        <w:t>What is upon the form of removing </w:t>
      </w:r>
      <w:proofErr w:type="spellStart"/>
      <w:r w:rsidRPr="0031061F">
        <w:rPr>
          <w:rFonts w:ascii="Calibri" w:hAnsi="Calibri" w:cs="Calibri"/>
          <w:b/>
          <w:bCs/>
        </w:rPr>
        <w:t>ḥ</w:t>
      </w:r>
      <w:r w:rsidRPr="0031061F">
        <w:rPr>
          <w:b/>
          <w:bCs/>
        </w:rPr>
        <w:t>adath</w:t>
      </w:r>
      <w:proofErr w:type="spellEnd"/>
      <w:r w:rsidRPr="0031061F">
        <w:t> includes the recommended baths (</w:t>
      </w:r>
      <w:r w:rsidRPr="0031061F">
        <w:rPr>
          <w:b/>
          <w:bCs/>
        </w:rPr>
        <w:t>ghusl</w:t>
      </w:r>
      <w:r w:rsidRPr="0031061F">
        <w:t>), renewed ablution, and the second and third washings in purification from </w:t>
      </w:r>
      <w:proofErr w:type="spellStart"/>
      <w:r w:rsidRPr="0031061F">
        <w:rPr>
          <w:rFonts w:ascii="Calibri" w:hAnsi="Calibri" w:cs="Calibri"/>
          <w:b/>
          <w:bCs/>
        </w:rPr>
        <w:t>ḥ</w:t>
      </w:r>
      <w:r w:rsidRPr="0031061F">
        <w:rPr>
          <w:b/>
          <w:bCs/>
        </w:rPr>
        <w:t>adath</w:t>
      </w:r>
      <w:proofErr w:type="spellEnd"/>
      <w:r w:rsidRPr="0031061F">
        <w:t>.</w:t>
      </w:r>
    </w:p>
    <w:p w14:paraId="53C94128" w14:textId="77777777" w:rsidR="0031061F" w:rsidRPr="0031061F" w:rsidRDefault="0031061F" w:rsidP="0031061F">
      <w:pPr>
        <w:numPr>
          <w:ilvl w:val="0"/>
          <w:numId w:val="1"/>
        </w:numPr>
      </w:pPr>
      <w:r w:rsidRPr="0031061F">
        <w:t>What is upon the form of eliminating filth is the second and third washings when removing impurity.</w:t>
      </w:r>
    </w:p>
    <w:p w14:paraId="6AD57824" w14:textId="77777777" w:rsidR="0031061F" w:rsidRPr="0031061F" w:rsidRDefault="0031061F" w:rsidP="0031061F">
      <w:r w:rsidRPr="0031061F">
        <w:t>• As for </w:t>
      </w:r>
      <w:proofErr w:type="spellStart"/>
      <w:r w:rsidRPr="0031061F">
        <w:rPr>
          <w:rFonts w:ascii="Calibri" w:hAnsi="Calibri" w:cs="Calibri"/>
          <w:b/>
          <w:bCs/>
        </w:rPr>
        <w:t>ṭ</w:t>
      </w:r>
      <w:r w:rsidRPr="0031061F">
        <w:rPr>
          <w:b/>
          <w:bCs/>
        </w:rPr>
        <w:t>ahārah</w:t>
      </w:r>
      <w:proofErr w:type="spellEnd"/>
      <w:r w:rsidRPr="0031061F">
        <w:t> with a closed "</w:t>
      </w:r>
      <w:proofErr w:type="spellStart"/>
      <w:r w:rsidRPr="0031061F">
        <w:rPr>
          <w:rFonts w:ascii="Calibri" w:hAnsi="Calibri" w:cs="Calibri"/>
        </w:rPr>
        <w:t>ṭ</w:t>
      </w:r>
      <w:r w:rsidRPr="0031061F">
        <w:t>ā</w:t>
      </w:r>
      <w:proofErr w:type="spellEnd"/>
      <w:r w:rsidRPr="0031061F">
        <w:t>" (pronounced "</w:t>
      </w:r>
      <w:proofErr w:type="spellStart"/>
      <w:r w:rsidRPr="0031061F">
        <w:rPr>
          <w:rFonts w:ascii="Calibri" w:hAnsi="Calibri" w:cs="Calibri"/>
        </w:rPr>
        <w:t>ṭ</w:t>
      </w:r>
      <w:r w:rsidRPr="0031061F">
        <w:t>u</w:t>
      </w:r>
      <w:proofErr w:type="spellEnd"/>
      <w:r w:rsidRPr="0031061F">
        <w:t>"), it is a name for the remainder of water, that is, what is left from one's purification water, like what remains in a jug, not like a well.</w:t>
      </w:r>
    </w:p>
    <w:p w14:paraId="1A6EEA67" w14:textId="77777777" w:rsidR="0031061F" w:rsidRPr="0031061F" w:rsidRDefault="0031061F" w:rsidP="0031061F">
      <w:r w:rsidRPr="0031061F">
        <w:t>Since water is the instrument of purification, the author digressed to discuss the types of water, saying: "The waters by which purification is permissible," meaning valid, "are seven waters: sky water," meaning what descends from it, which is rain; "sea water," meaning saltwater;</w:t>
      </w:r>
    </w:p>
    <w:p w14:paraId="2C23257F" w14:textId="77777777" w:rsidR="0031061F" w:rsidRPr="0031061F" w:rsidRDefault="0031061F" w:rsidP="0031061F">
      <w:r w:rsidRPr="0031061F">
        <w:rPr>
          <w:b/>
          <w:bCs/>
          <w:rtl/>
        </w:rPr>
        <w:t>خُلِقَ مِن مَّاءٍ غَدَقٍ</w:t>
      </w:r>
    </w:p>
    <w:p w14:paraId="5B6235D4" w14:textId="77777777" w:rsidR="0031061F" w:rsidRPr="0031061F" w:rsidRDefault="0031061F" w:rsidP="0031061F">
      <w:r w:rsidRPr="0031061F">
        <w:t>"River water," meaning freshwater; "well water," including the well of Zamzam; "spring water" that gushes from the earth; "snow water and hail water," meaning the water resulting from their melting. These seven are encompassed by saying: "What descends from the sky or emerges from the earth in any form from the original creation."</w:t>
      </w:r>
    </w:p>
    <w:p w14:paraId="61B7E4CC" w14:textId="77777777" w:rsidR="0031061F" w:rsidRPr="0031061F" w:rsidRDefault="0031061F" w:rsidP="0031061F">
      <w:r w:rsidRPr="0031061F">
        <w:t xml:space="preserve">• The author, may Allah have mercy on him, did not mention the water that gushed from between the fingers of the Prophet </w:t>
      </w:r>
      <w:r w:rsidRPr="0031061F">
        <w:rPr>
          <w:rtl/>
        </w:rPr>
        <w:t>ﷺ</w:t>
      </w:r>
      <w:r w:rsidRPr="0031061F">
        <w:t>, for it is purifying (</w:t>
      </w:r>
      <w:proofErr w:type="spellStart"/>
      <w:r w:rsidRPr="0031061F">
        <w:rPr>
          <w:rFonts w:ascii="Calibri" w:hAnsi="Calibri" w:cs="Calibri"/>
          <w:b/>
          <w:bCs/>
        </w:rPr>
        <w:t>ṭ</w:t>
      </w:r>
      <w:r w:rsidRPr="0031061F">
        <w:rPr>
          <w:b/>
          <w:bCs/>
        </w:rPr>
        <w:t>ahūr</w:t>
      </w:r>
      <w:proofErr w:type="spellEnd"/>
      <w:r w:rsidRPr="0031061F">
        <w:t>), from which the Companions drank and performed ablution.</w:t>
      </w:r>
    </w:p>
    <w:p w14:paraId="66D15DB1" w14:textId="77777777" w:rsidR="0031061F" w:rsidRPr="0031061F" w:rsidRDefault="0031061F" w:rsidP="0031061F">
      <w:r w:rsidRPr="0031061F">
        <w:t>"Then the waters" are divided in terms of their rulings "into four categories":</w:t>
      </w:r>
    </w:p>
    <w:p w14:paraId="09044B9C" w14:textId="77777777" w:rsidR="0031061F" w:rsidRPr="0031061F" w:rsidRDefault="0031061F" w:rsidP="0031061F">
      <w:r w:rsidRPr="0031061F">
        <w:rPr>
          <w:b/>
          <w:bCs/>
        </w:rPr>
        <w:t>1. Pure Water</w:t>
      </w:r>
    </w:p>
    <w:p w14:paraId="04D56044" w14:textId="77777777" w:rsidR="0031061F" w:rsidRPr="0031061F" w:rsidRDefault="0031061F" w:rsidP="0031061F">
      <w:pPr>
        <w:numPr>
          <w:ilvl w:val="0"/>
          <w:numId w:val="2"/>
        </w:numPr>
      </w:pPr>
      <w:r w:rsidRPr="0031061F">
        <w:t xml:space="preserve">Pure in itself, purifying for others, not disliked in its use, "and it is the absolute water," meaning unrestricted by any necessary qualifier. An incidental qualifier that detaches at </w:t>
      </w:r>
      <w:r w:rsidRPr="0031061F">
        <w:lastRenderedPageBreak/>
        <w:t>times, like well water, does not harm its being considered absolute. However, that which is inseparably qualified, like "watermelon water" or as in His saying in Surat al-</w:t>
      </w:r>
      <w:proofErr w:type="spellStart"/>
      <w:r w:rsidRPr="0031061F">
        <w:rPr>
          <w:rFonts w:ascii="Calibri" w:hAnsi="Calibri" w:cs="Calibri"/>
        </w:rPr>
        <w:t>Ṭ</w:t>
      </w:r>
      <w:r w:rsidRPr="0031061F">
        <w:t>āriq</w:t>
      </w:r>
      <w:proofErr w:type="spellEnd"/>
      <w:r w:rsidRPr="0031061F">
        <w:t>:</w:t>
      </w:r>
    </w:p>
    <w:p w14:paraId="08DAB3D9" w14:textId="77777777" w:rsidR="0031061F" w:rsidRPr="0031061F" w:rsidRDefault="0031061F" w:rsidP="0031061F">
      <w:r w:rsidRPr="0031061F">
        <w:rPr>
          <w:b/>
          <w:bCs/>
        </w:rPr>
        <w:t>Surat al-</w:t>
      </w:r>
      <w:proofErr w:type="spellStart"/>
      <w:r w:rsidRPr="0031061F">
        <w:rPr>
          <w:rFonts w:ascii="Calibri" w:hAnsi="Calibri" w:cs="Calibri"/>
          <w:b/>
          <w:bCs/>
        </w:rPr>
        <w:t>Ṭ</w:t>
      </w:r>
      <w:r w:rsidRPr="0031061F">
        <w:rPr>
          <w:b/>
          <w:bCs/>
        </w:rPr>
        <w:t>āriq</w:t>
      </w:r>
      <w:proofErr w:type="spellEnd"/>
      <w:r w:rsidRPr="0031061F">
        <w:rPr>
          <w:b/>
          <w:bCs/>
        </w:rPr>
        <w:t>, Ayah 6:</w:t>
      </w:r>
      <w:r w:rsidRPr="0031061F">
        <w:t> </w:t>
      </w:r>
      <w:r w:rsidRPr="0031061F">
        <w:rPr>
          <w:rtl/>
        </w:rPr>
        <w:t>خُلِقَ مِن مَّاءٍ غَدَقٍ</w:t>
      </w:r>
    </w:p>
    <w:p w14:paraId="49324693" w14:textId="77777777" w:rsidR="0031061F" w:rsidRPr="0031061F" w:rsidRDefault="0031061F" w:rsidP="0031061F">
      <w:r w:rsidRPr="0031061F">
        <w:t>cannot be used for purification.</w:t>
      </w:r>
    </w:p>
    <w:p w14:paraId="28CA5ED4" w14:textId="77777777" w:rsidR="0031061F" w:rsidRPr="0031061F" w:rsidRDefault="0031061F" w:rsidP="0031061F">
      <w:r w:rsidRPr="0031061F">
        <w:rPr>
          <w:b/>
          <w:bCs/>
        </w:rPr>
        <w:t>2. Disliked Pure Water</w:t>
      </w:r>
    </w:p>
    <w:p w14:paraId="76A4B44B" w14:textId="77777777" w:rsidR="0031061F" w:rsidRPr="0031061F" w:rsidRDefault="0031061F" w:rsidP="0031061F">
      <w:pPr>
        <w:numPr>
          <w:ilvl w:val="0"/>
          <w:numId w:val="3"/>
        </w:numPr>
      </w:pPr>
      <w:r w:rsidRPr="0031061F">
        <w:t>Pure, purifying, but disliked in use for the body, both externally and internally, such as drinking and eating, but not for clothing, "and it is water heated by the sun," meaning heated by the sun's effect such that a certain greasiness (</w:t>
      </w:r>
      <w:proofErr w:type="spellStart"/>
      <w:r w:rsidRPr="0031061F">
        <w:rPr>
          <w:b/>
          <w:bCs/>
        </w:rPr>
        <w:t>zuhūmah</w:t>
      </w:r>
      <w:proofErr w:type="spellEnd"/>
      <w:r w:rsidRPr="0031061F">
        <w:t>) separates from the water, affecting the body upon contact, causing fear of leprosy from it.</w:t>
      </w:r>
    </w:p>
    <w:p w14:paraId="27A593D0" w14:textId="77777777" w:rsidR="0031061F" w:rsidRPr="0031061F" w:rsidRDefault="0031061F" w:rsidP="0031061F">
      <w:r w:rsidRPr="0031061F">
        <w:t>• It is only legally disliked in a hot country using a forged (metal) vessel, except for vessels of gold and silver due to the purity of their essence, from which nothing separates. When it cools, the dislike ceases due to the disappearance of the cause.</w:t>
      </w:r>
    </w:p>
    <w:p w14:paraId="16246210" w14:textId="77777777" w:rsidR="0031061F" w:rsidRPr="0031061F" w:rsidRDefault="0031061F" w:rsidP="0031061F">
      <w:r w:rsidRPr="0031061F">
        <w:t>• The term "forged" (</w:t>
      </w:r>
      <w:r w:rsidRPr="0031061F">
        <w:rPr>
          <w:b/>
          <w:bCs/>
          <w:rtl/>
        </w:rPr>
        <w:t>منطبع</w:t>
      </w:r>
      <w:r w:rsidRPr="0031061F">
        <w:t>) refers to what is hammered by hammers.</w:t>
      </w:r>
    </w:p>
    <w:p w14:paraId="0CD2CEF1" w14:textId="77777777" w:rsidR="0031061F" w:rsidRPr="0031061F" w:rsidRDefault="0031061F" w:rsidP="0031061F">
      <w:r w:rsidRPr="0031061F">
        <w:t>• Al-Nawawi chose in "Al-</w:t>
      </w:r>
      <w:proofErr w:type="spellStart"/>
      <w:r w:rsidRPr="0031061F">
        <w:t>Majmū</w:t>
      </w:r>
      <w:r w:rsidRPr="0031061F">
        <w:rPr>
          <w:rFonts w:ascii="Arial" w:hAnsi="Arial" w:cs="Arial"/>
        </w:rPr>
        <w:t>ʿ</w:t>
      </w:r>
      <w:proofErr w:type="spellEnd"/>
      <w:r w:rsidRPr="0031061F">
        <w:t>" not to consider it disliked at all, whether the conditions are met or not, due to the weakness of the hadith about it and following the text of Al-</w:t>
      </w:r>
      <w:proofErr w:type="spellStart"/>
      <w:r w:rsidRPr="0031061F">
        <w:t>Sh</w:t>
      </w:r>
      <w:r w:rsidRPr="0031061F">
        <w:rPr>
          <w:rFonts w:ascii="Aptos" w:hAnsi="Aptos" w:cs="Aptos"/>
        </w:rPr>
        <w:t>ā</w:t>
      </w:r>
      <w:r w:rsidRPr="0031061F">
        <w:t>fi</w:t>
      </w:r>
      <w:r w:rsidRPr="0031061F">
        <w:rPr>
          <w:rFonts w:ascii="Arial" w:hAnsi="Arial" w:cs="Arial"/>
        </w:rPr>
        <w:t>ʿ</w:t>
      </w:r>
      <w:r w:rsidRPr="0031061F">
        <w:rPr>
          <w:rFonts w:ascii="Aptos" w:hAnsi="Aptos" w:cs="Aptos"/>
        </w:rPr>
        <w:t>ī</w:t>
      </w:r>
      <w:proofErr w:type="spellEnd"/>
      <w:r w:rsidRPr="0031061F">
        <w:t xml:space="preserve"> in "Al-Umm," where he said: "I do not dislike water heated by the sun except from a medical perspective." End quote.</w:t>
      </w:r>
    </w:p>
    <w:p w14:paraId="0E599FD6" w14:textId="77777777" w:rsidR="0031061F" w:rsidRPr="0031061F" w:rsidRDefault="0031061F" w:rsidP="0031061F">
      <w:r w:rsidRPr="0031061F">
        <w:t>Also disliked is extremely hot water, even if heated by fire, and extremely cold water, because they prevent proper completion of ablution.</w:t>
      </w:r>
    </w:p>
    <w:p w14:paraId="1F5595A2" w14:textId="77777777" w:rsidR="0031061F" w:rsidRPr="0031061F" w:rsidRDefault="0031061F" w:rsidP="0031061F">
      <w:r w:rsidRPr="0031061F">
        <w:rPr>
          <w:b/>
          <w:bCs/>
        </w:rPr>
        <w:t>3. Non-Purifying Pure Water</w:t>
      </w:r>
    </w:p>
    <w:p w14:paraId="315A26DE" w14:textId="77777777" w:rsidR="0031061F" w:rsidRPr="0031061F" w:rsidRDefault="0031061F" w:rsidP="0031061F">
      <w:pPr>
        <w:numPr>
          <w:ilvl w:val="0"/>
          <w:numId w:val="4"/>
        </w:numPr>
      </w:pPr>
      <w:r w:rsidRPr="0031061F">
        <w:t>Pure in itself, not purifying for others, "and it is" the small amount of water "used" in what is necessary of ablution, washing, or removing impurity, such that it purifies the area without changing or increasing in weight after separation from what it was before washing, considering what the washed item absorbs of water and sheds of dirt.</w:t>
      </w:r>
    </w:p>
    <w:p w14:paraId="6A91E345" w14:textId="77777777" w:rsidR="0031061F" w:rsidRPr="0031061F" w:rsidRDefault="0031061F" w:rsidP="0031061F">
      <w:r w:rsidRPr="0031061F">
        <w:t xml:space="preserve">• Also included in this category is water "that has changed" in one of its attributes—taste, </w:t>
      </w:r>
      <w:proofErr w:type="spellStart"/>
      <w:r w:rsidRPr="0031061F">
        <w:t>color</w:t>
      </w:r>
      <w:proofErr w:type="spellEnd"/>
      <w:r w:rsidRPr="0031061F">
        <w:t>, or smell—"by something" pure "that mixed with it," changing it to the extent that the term "water" is no longer applicable to it. It is pure but not purifying, whether the change is sensory or estimative in things not perceptible by senses, such as when mixed with something similar in its attributes like rose water whose smell and taste have dissipated, or like used water</w:t>
      </w:r>
    </w:p>
    <w:p w14:paraId="79C8B8FC" w14:textId="77777777" w:rsidR="0031061F" w:rsidRPr="0031061F" w:rsidRDefault="0031061F" w:rsidP="0031061F">
      <w:r w:rsidRPr="0031061F">
        <w:t xml:space="preserve">if it falls into a small amount of water. It is assessed by mixing with an average differing substance, like the taste of pomegranate, the </w:t>
      </w:r>
      <w:proofErr w:type="spellStart"/>
      <w:r w:rsidRPr="0031061F">
        <w:t>color</w:t>
      </w:r>
      <w:proofErr w:type="spellEnd"/>
      <w:r w:rsidRPr="0031061F">
        <w:t xml:space="preserve"> of black grape juice, or the smell of </w:t>
      </w:r>
      <w:proofErr w:type="spellStart"/>
      <w:r w:rsidRPr="0031061F">
        <w:t>lādhun</w:t>
      </w:r>
      <w:proofErr w:type="spellEnd"/>
      <w:r w:rsidRPr="0031061F">
        <w:t xml:space="preserve"> (some say it's male frankincense, others say otherwise).</w:t>
      </w:r>
    </w:p>
    <w:p w14:paraId="246DA378" w14:textId="77777777" w:rsidR="0031061F" w:rsidRPr="0031061F" w:rsidRDefault="0031061F" w:rsidP="0031061F">
      <w:r w:rsidRPr="0031061F">
        <w:t>• If the change does not prevent the term "water" from being applied to it, such as when its change by a pure substance is slight, its purifying quality is not removed, meaning it remains purifying for others.</w:t>
      </w:r>
    </w:p>
    <w:p w14:paraId="1D24F941" w14:textId="77777777" w:rsidR="0031061F" w:rsidRPr="0031061F" w:rsidRDefault="0031061F" w:rsidP="0031061F">
      <w:r w:rsidRPr="0031061F">
        <w:t>• He excluded by saying "mixed with it" the pure substance adjacent to it; it remains purifying even if the change is significant, as long as nothing dissolves into the water from it. Otherwise, it is considered mixed.</w:t>
      </w:r>
    </w:p>
    <w:p w14:paraId="2E7AF11B" w14:textId="77777777" w:rsidR="0031061F" w:rsidRPr="0031061F" w:rsidRDefault="0031061F" w:rsidP="0031061F">
      <w:r w:rsidRPr="0031061F">
        <w:lastRenderedPageBreak/>
        <w:t>Similarly, water changed by a substance that water cannot dispense with, like clay, algae, and what is in its source and course, and water changed by long stagnation—it remains purifying. From this, it is understood that if an iron vessel rusts with purifying water inside, and the rust dissolves into the water changing it, it does not affect its ruling and remains pure and purifying.</w:t>
      </w:r>
    </w:p>
    <w:p w14:paraId="3D805F04" w14:textId="77777777" w:rsidR="0031061F" w:rsidRPr="0031061F" w:rsidRDefault="0031061F" w:rsidP="0031061F">
      <w:r w:rsidRPr="0031061F">
        <w:rPr>
          <w:b/>
          <w:bCs/>
        </w:rPr>
        <w:t>4. Impure Water</w:t>
      </w:r>
    </w:p>
    <w:p w14:paraId="00C9FDDD" w14:textId="77777777" w:rsidR="0031061F" w:rsidRPr="0031061F" w:rsidRDefault="0031061F" w:rsidP="0031061F">
      <w:pPr>
        <w:numPr>
          <w:ilvl w:val="0"/>
          <w:numId w:val="5"/>
        </w:numPr>
      </w:pPr>
      <w:r w:rsidRPr="0031061F">
        <w:t>Impure water, meaning contaminated. It is of two types:</w:t>
      </w:r>
    </w:p>
    <w:p w14:paraId="601CBFDB" w14:textId="77777777" w:rsidR="0031061F" w:rsidRPr="0031061F" w:rsidRDefault="0031061F" w:rsidP="0031061F">
      <w:r w:rsidRPr="0031061F">
        <w:rPr>
          <w:b/>
          <w:bCs/>
        </w:rPr>
        <w:t>a. Small Amount Impure Water</w:t>
      </w:r>
    </w:p>
    <w:p w14:paraId="49F913B8" w14:textId="77777777" w:rsidR="0031061F" w:rsidRPr="0031061F" w:rsidRDefault="0031061F" w:rsidP="0031061F">
      <w:pPr>
        <w:numPr>
          <w:ilvl w:val="1"/>
          <w:numId w:val="5"/>
        </w:numPr>
      </w:pPr>
      <w:r w:rsidRPr="0031061F">
        <w:t xml:space="preserve">A small amount "in which impurity has fallen," whether it changes or not, "and it is" water "less than two </w:t>
      </w:r>
      <w:proofErr w:type="spellStart"/>
      <w:r w:rsidRPr="0031061F">
        <w:t>qullahs</w:t>
      </w:r>
      <w:proofErr w:type="spellEnd"/>
      <w:r w:rsidRPr="0031061F">
        <w:t>" (large containers). An exception in the old opinion from this category is a dead creature without flowing blood upon killing or severing a limb, like a fly, if it did not fall into it dead or change it. Otherwise, if a dead creature was thrown into it or changed it, it becomes impure. Similarly, impurity not perceivable by normal senses does not render a small amount of water or liquid impure.</w:t>
      </w:r>
    </w:p>
    <w:p w14:paraId="73765301" w14:textId="77777777" w:rsidR="0031061F" w:rsidRPr="0031061F" w:rsidRDefault="0031061F" w:rsidP="0031061F">
      <w:r w:rsidRPr="0031061F">
        <w:t>• Other exceptions are mentioned in detailed texts.</w:t>
      </w:r>
    </w:p>
    <w:p w14:paraId="1D5B536A" w14:textId="77777777" w:rsidR="0031061F" w:rsidRPr="0031061F" w:rsidRDefault="0031061F" w:rsidP="0031061F">
      <w:r w:rsidRPr="0031061F">
        <w:rPr>
          <w:b/>
          <w:bCs/>
        </w:rPr>
        <w:t>b. Large Amount Impure Water</w:t>
      </w:r>
    </w:p>
    <w:p w14:paraId="539BBB56" w14:textId="77777777" w:rsidR="0031061F" w:rsidRPr="0031061F" w:rsidRDefault="0031061F" w:rsidP="0031061F">
      <w:pPr>
        <w:numPr>
          <w:ilvl w:val="1"/>
          <w:numId w:val="5"/>
        </w:numPr>
      </w:pPr>
      <w:r w:rsidRPr="0031061F">
        <w:t xml:space="preserve">A large amount "two </w:t>
      </w:r>
      <w:proofErr w:type="spellStart"/>
      <w:r w:rsidRPr="0031061F">
        <w:t>qullahs</w:t>
      </w:r>
      <w:proofErr w:type="spellEnd"/>
      <w:r w:rsidRPr="0031061F">
        <w:t xml:space="preserve"> or more, and it changed" by impurity, slightly or greatly, even if estimative by mixing with the strongest attributes like the </w:t>
      </w:r>
      <w:proofErr w:type="spellStart"/>
      <w:r w:rsidRPr="0031061F">
        <w:t>color</w:t>
      </w:r>
      <w:proofErr w:type="spellEnd"/>
      <w:r w:rsidRPr="0031061F">
        <w:t xml:space="preserve"> of ink, the taste of vinegar, or the smell of musk. Purification with it is not permissible due to its impurity.</w:t>
      </w:r>
    </w:p>
    <w:p w14:paraId="186EA411" w14:textId="77777777" w:rsidR="0031061F" w:rsidRPr="0031061F" w:rsidRDefault="0031061F" w:rsidP="0031061F">
      <w:r w:rsidRPr="0031061F">
        <w:t>"</w:t>
      </w:r>
      <w:r w:rsidRPr="0031061F">
        <w:rPr>
          <w:rtl/>
        </w:rPr>
        <w:t>وَالْقُبُولَانِ خَمْسُ مِائَةٍ قَرْشٍ بِالْبَغْدَادِيَّةِ حَتَّى خَمْسُ مِائَةٍ بَغْدَادِيَّةٍ قَرْشًا بِأَقْرَبِهَا مِنْ بَيْنِهِمَا</w:t>
      </w:r>
      <w:r w:rsidRPr="0031061F">
        <w:t>"</w:t>
      </w:r>
    </w:p>
    <w:p w14:paraId="6798E123" w14:textId="77777777" w:rsidR="0031061F" w:rsidRPr="0031061F" w:rsidRDefault="0031061F" w:rsidP="0031061F">
      <w:r w:rsidRPr="0031061F">
        <w:t>The Baghdadi pound, as per Al-Nawawi in "Al-</w:t>
      </w:r>
      <w:proofErr w:type="spellStart"/>
      <w:r w:rsidRPr="0031061F">
        <w:t>Majmū</w:t>
      </w:r>
      <w:r w:rsidRPr="0031061F">
        <w:rPr>
          <w:rFonts w:ascii="Arial" w:hAnsi="Arial" w:cs="Arial"/>
        </w:rPr>
        <w:t>ʿ</w:t>
      </w:r>
      <w:proofErr w:type="spellEnd"/>
      <w:r w:rsidRPr="0031061F">
        <w:t xml:space="preserve">," is one hundred and twenty-eight dirhams and four-sevenths of a dirham. This is the weight of the two </w:t>
      </w:r>
      <w:proofErr w:type="spellStart"/>
      <w:r w:rsidRPr="0031061F">
        <w:t>qullahs</w:t>
      </w:r>
      <w:proofErr w:type="spellEnd"/>
      <w:r w:rsidRPr="0031061F">
        <w:t xml:space="preserve"> of water. In terms of capacity, they are what fills a circular pit one cubit in width and two and a half cubits in depth.</w:t>
      </w:r>
    </w:p>
    <w:p w14:paraId="6F01E80F" w14:textId="77777777" w:rsidR="0031061F" w:rsidRPr="0031061F" w:rsidRDefault="0031061F" w:rsidP="0031061F">
      <w:r w:rsidRPr="0031061F">
        <w:t>The author omitted a fifth category, which is the purifying water whose use is prohibited in purification, like usurped water and water dedicated for drinking.</w:t>
      </w:r>
    </w:p>
    <w:p w14:paraId="37307A51" w14:textId="77777777" w:rsidR="0031061F" w:rsidRPr="0031061F" w:rsidRDefault="0031061F" w:rsidP="0031061F">
      <w:r w:rsidRPr="0031061F">
        <w:rPr>
          <w:b/>
          <w:bCs/>
        </w:rPr>
        <w:t>Section: Impure Substances and Their Purification</w:t>
      </w:r>
    </w:p>
    <w:p w14:paraId="59D13A6F" w14:textId="77777777" w:rsidR="0031061F" w:rsidRPr="0031061F" w:rsidRDefault="0031061F" w:rsidP="0031061F">
      <w:r w:rsidRPr="0031061F">
        <w:t>"Skins of dead animals," all of them, "become pure by tanning," whether from animals permissible to eat or not.</w:t>
      </w:r>
    </w:p>
    <w:p w14:paraId="4ABB9954" w14:textId="77777777" w:rsidR="0031061F" w:rsidRPr="0031061F" w:rsidRDefault="0031061F" w:rsidP="0031061F">
      <w:r w:rsidRPr="0031061F">
        <w:t>• The method of tanning is to remove excess substances from the skin that would cause it to rot, like blood and the like, using something sharp like gallnuts (</w:t>
      </w:r>
      <w:proofErr w:type="spellStart"/>
      <w:r w:rsidRPr="0031061F">
        <w:rPr>
          <w:rFonts w:ascii="Arial" w:hAnsi="Arial" w:cs="Arial"/>
          <w:b/>
          <w:bCs/>
        </w:rPr>
        <w:t>ʿ</w:t>
      </w:r>
      <w:r w:rsidRPr="0031061F">
        <w:rPr>
          <w:b/>
          <w:bCs/>
        </w:rPr>
        <w:t>afṣ</w:t>
      </w:r>
      <w:proofErr w:type="spellEnd"/>
      <w:r w:rsidRPr="0031061F">
        <w:t>), a known fruit resembling a hazelnut used in tanning. Even if the sharp substance is impure, like pigeon droppings, it suffices in tanning because it transforms rather than removes impurity. The skin then becomes like a pure but impure object, and washing it once with water suffices to purify it.</w:t>
      </w:r>
    </w:p>
    <w:p w14:paraId="19F5FFAA" w14:textId="77777777" w:rsidR="0031061F" w:rsidRPr="0031061F" w:rsidRDefault="0031061F" w:rsidP="0031061F">
      <w:r w:rsidRPr="0031061F">
        <w:t>• Once tanned, it transitions from the category of edible to wearable, so eating it is not permissible.</w:t>
      </w:r>
    </w:p>
    <w:p w14:paraId="0D5DCF90" w14:textId="77777777" w:rsidR="0031061F" w:rsidRPr="0031061F" w:rsidRDefault="0031061F" w:rsidP="0031061F">
      <w:r w:rsidRPr="0031061F">
        <w:t>"Except the skin of the dog and pig," and what is generated from them or from one of them with a pure animal; these do not become pure by tanning.</w:t>
      </w:r>
    </w:p>
    <w:p w14:paraId="62F080A1" w14:textId="77777777" w:rsidR="0031061F" w:rsidRPr="0031061F" w:rsidRDefault="0031061F" w:rsidP="0031061F">
      <w:r w:rsidRPr="0031061F">
        <w:lastRenderedPageBreak/>
        <w:t xml:space="preserve">"The bone of the dead animal and its hair are impure," for the dead animal is entirely impure. What is meant is an animal that died without lawful slaughter. This does not include the </w:t>
      </w:r>
      <w:proofErr w:type="spellStart"/>
      <w:r w:rsidRPr="0031061F">
        <w:t>fetus</w:t>
      </w:r>
      <w:proofErr w:type="spellEnd"/>
      <w:r w:rsidRPr="0031061F">
        <w:t xml:space="preserve"> of a slaughtered animal if it exits its mother's womb dead; it is pure, permissible to eat, and considered slaughtered because its slaughter is included in its mother's slaughter.</w:t>
      </w:r>
    </w:p>
    <w:p w14:paraId="3F839EF8" w14:textId="77777777" w:rsidR="0031061F" w:rsidRPr="0031061F" w:rsidRDefault="0031061F" w:rsidP="0031061F">
      <w:r w:rsidRPr="0031061F">
        <w:t>"Except the human," and fish and locusts, as will be mentioned, God willing, for their dead bodies are pure.</w:t>
      </w:r>
    </w:p>
    <w:p w14:paraId="37765AF3" w14:textId="77777777" w:rsidR="0031061F" w:rsidRPr="0031061F" w:rsidRDefault="0031061F" w:rsidP="0031061F">
      <w:r w:rsidRPr="0031061F">
        <w:t xml:space="preserve">A part of the animal separated during its life takes the ruling of its dead body. This is based on what Al-Hakim and others narrated as a </w:t>
      </w:r>
      <w:proofErr w:type="spellStart"/>
      <w:r w:rsidRPr="0031061F">
        <w:t>marfū</w:t>
      </w:r>
      <w:r w:rsidRPr="0031061F">
        <w:rPr>
          <w:rFonts w:ascii="Arial" w:hAnsi="Arial" w:cs="Arial"/>
        </w:rPr>
        <w:t>ʿ</w:t>
      </w:r>
      <w:proofErr w:type="spellEnd"/>
      <w:r w:rsidRPr="0031061F">
        <w:t xml:space="preserve"> hadith: "What is cut from a living animal is like its dead body." End quote. So if the tail fat of a sheep, the hand of a cow, the leg of a wolf, or the ear of a donkey is severed during its life, it is impure. In contrast, the fin of a fish, the wing of a locust, animal saliva, sweat, and the like</w:t>
      </w:r>
      <w:r w:rsidRPr="0031061F">
        <w:rPr>
          <w:rFonts w:ascii="Aptos" w:hAnsi="Aptos" w:cs="Aptos"/>
        </w:rPr>
        <w:t>—</w:t>
      </w:r>
      <w:r w:rsidRPr="0031061F">
        <w:t>considered exudations</w:t>
      </w:r>
      <w:r w:rsidRPr="0031061F">
        <w:rPr>
          <w:rFonts w:ascii="Aptos" w:hAnsi="Aptos" w:cs="Aptos"/>
        </w:rPr>
        <w:t>—</w:t>
      </w:r>
      <w:r w:rsidRPr="0031061F">
        <w:t>are pure, whether from edible animals or not, except those from a dog or pig.</w:t>
      </w:r>
    </w:p>
    <w:p w14:paraId="528BE15C" w14:textId="77777777" w:rsidR="0031061F" w:rsidRPr="0031061F" w:rsidRDefault="0031061F" w:rsidP="0031061F">
      <w:r w:rsidRPr="0031061F">
        <w:t>As for the hair, wool, and feathers of edible animals, if separated during their life or after lawful slaughter, they are pure. This is due to His saying in Surat al-</w:t>
      </w:r>
      <w:proofErr w:type="spellStart"/>
      <w:r w:rsidRPr="0031061F">
        <w:t>Na</w:t>
      </w:r>
      <w:r w:rsidRPr="0031061F">
        <w:rPr>
          <w:rFonts w:ascii="Calibri" w:hAnsi="Calibri" w:cs="Calibri"/>
        </w:rPr>
        <w:t>ḥ</w:t>
      </w:r>
      <w:r w:rsidRPr="0031061F">
        <w:t>l</w:t>
      </w:r>
      <w:proofErr w:type="spellEnd"/>
      <w:r w:rsidRPr="0031061F">
        <w:t>:</w:t>
      </w:r>
    </w:p>
    <w:p w14:paraId="5B517264" w14:textId="77777777" w:rsidR="0031061F" w:rsidRPr="0031061F" w:rsidRDefault="0031061F" w:rsidP="0031061F">
      <w:r w:rsidRPr="0031061F">
        <w:rPr>
          <w:b/>
          <w:bCs/>
        </w:rPr>
        <w:t>Surat an-Nahl, Ayah 21:</w:t>
      </w:r>
      <w:r w:rsidRPr="0031061F">
        <w:t> </w:t>
      </w:r>
      <w:r w:rsidRPr="0031061F">
        <w:rPr>
          <w:rtl/>
        </w:rPr>
        <w:t>وَمِن شَعَرِهِمْ وَمِن سُلَيْمَانَ وَمِن حِزْبِهِمْ ۖ إِنَّ فِي ذَٰلِكَ لَآيَاتٍ لِقَوْمٍ يَعْقِلُونَ</w:t>
      </w:r>
    </w:p>
    <w:p w14:paraId="5E9E5CB7" w14:textId="77777777" w:rsidR="0031061F" w:rsidRPr="0031061F" w:rsidRDefault="0031061F" w:rsidP="0031061F">
      <w:r w:rsidRPr="0031061F">
        <w:t xml:space="preserve">This context of </w:t>
      </w:r>
      <w:proofErr w:type="spellStart"/>
      <w:r w:rsidRPr="0031061F">
        <w:t>favor</w:t>
      </w:r>
      <w:proofErr w:type="spellEnd"/>
      <w:r w:rsidRPr="0031061F">
        <w:t xml:space="preserve"> indicates their purity. However, the hair, wool, and feathers of edible animals separated after death without lawful slaughter are impure. Detailed texts provide more elaboration on exceptions to the preceding rule.</w:t>
      </w:r>
    </w:p>
    <w:p w14:paraId="7C57B204" w14:textId="77777777" w:rsidR="0031061F" w:rsidRPr="0031061F" w:rsidRDefault="0031061F" w:rsidP="0031061F">
      <w:r w:rsidRPr="0031061F">
        <w:rPr>
          <w:b/>
          <w:bCs/>
        </w:rPr>
        <w:t>Section: Use of Vessels</w:t>
      </w:r>
    </w:p>
    <w:p w14:paraId="4B5545FA" w14:textId="77777777" w:rsidR="0031061F" w:rsidRPr="0031061F" w:rsidRDefault="0031061F" w:rsidP="0031061F">
      <w:r w:rsidRPr="0031061F">
        <w:t xml:space="preserve">• He began with the first, saying, "It is not permissible," except in necessity for a man or woman, "to use" any of "the vessels of gold and silver," neither for eating nor drinking nor other uses like purification. This is due to his </w:t>
      </w:r>
      <w:r w:rsidRPr="0031061F">
        <w:rPr>
          <w:rtl/>
        </w:rPr>
        <w:t>ﷺ</w:t>
      </w:r>
      <w:r w:rsidRPr="0031061F">
        <w:t xml:space="preserve"> saying: "Do not drink from vessels of gold and silver, nor eat from their plates." End quote, narrated by Al-Bukhari and Muslim. Other types of usage are analogized to eating and drinking.</w:t>
      </w:r>
    </w:p>
    <w:p w14:paraId="216A71D9" w14:textId="77777777" w:rsidR="0031061F" w:rsidRPr="0031061F" w:rsidRDefault="0031061F" w:rsidP="0031061F">
      <w:r w:rsidRPr="0031061F">
        <w:t>• Just as using what was mentioned is prohibited, owning it without use is also prohibited, according to the more correct opinion, as preferred by the two Shaykhs.</w:t>
      </w:r>
    </w:p>
    <w:p w14:paraId="0B9E4623" w14:textId="77777777" w:rsidR="0031061F" w:rsidRPr="0031061F" w:rsidRDefault="0031061F" w:rsidP="0031061F">
      <w:r w:rsidRPr="0031061F">
        <w:t>• Also prohibited is a vessel plated with gold or silver if something from the plating can be obtained by exposing it to fire.</w:t>
      </w:r>
    </w:p>
    <w:p w14:paraId="51F557F3" w14:textId="77777777" w:rsidR="0031061F" w:rsidRPr="0031061F" w:rsidRDefault="0031061F" w:rsidP="0031061F">
      <w:r w:rsidRPr="0031061F">
        <w:t>"It is permissible to use" vessels "other than them," meaning other than gold and silver, "from vessels," even if precious, like a vessel made of ruby, though it is disliked due to the material itself, not the craftsmanship.</w:t>
      </w:r>
    </w:p>
    <w:p w14:paraId="4C3BD7B3" w14:textId="77777777" w:rsidR="0031061F" w:rsidRPr="0031061F" w:rsidRDefault="0031061F" w:rsidP="0031061F">
      <w:r w:rsidRPr="0031061F">
        <w:t>• It is prohibited to use or own a vessel banded with a large silver band, by custom, for decoration. If the band is large out of necessity, it is permissible but disliked; if small by custom for decoration, it is disliked; if for necessity, it is not disliked. As for a band of gold, it is absolutely prohibited, as authenticated by Al-Nawawi, who mentioned in "Al-</w:t>
      </w:r>
      <w:proofErr w:type="spellStart"/>
      <w:r w:rsidRPr="0031061F">
        <w:t>Minhāj</w:t>
      </w:r>
      <w:proofErr w:type="spellEnd"/>
      <w:r w:rsidRPr="0031061F">
        <w:t>" that it is the school of thought.</w:t>
      </w:r>
    </w:p>
    <w:p w14:paraId="2ECEC060" w14:textId="77777777" w:rsidR="0031061F" w:rsidRPr="0031061F" w:rsidRDefault="0031061F" w:rsidP="0031061F">
      <w:r w:rsidRPr="0031061F">
        <w:rPr>
          <w:b/>
          <w:bCs/>
        </w:rPr>
        <w:t xml:space="preserve">Section: </w:t>
      </w:r>
      <w:proofErr w:type="spellStart"/>
      <w:r w:rsidRPr="0031061F">
        <w:rPr>
          <w:b/>
          <w:bCs/>
        </w:rPr>
        <w:t>Toothstick</w:t>
      </w:r>
      <w:proofErr w:type="spellEnd"/>
      <w:r w:rsidRPr="0031061F">
        <w:rPr>
          <w:b/>
          <w:bCs/>
        </w:rPr>
        <w:t xml:space="preserve"> (</w:t>
      </w:r>
      <w:proofErr w:type="spellStart"/>
      <w:r w:rsidRPr="0031061F">
        <w:rPr>
          <w:b/>
          <w:bCs/>
        </w:rPr>
        <w:t>Siwāk</w:t>
      </w:r>
      <w:proofErr w:type="spellEnd"/>
      <w:r w:rsidRPr="0031061F">
        <w:rPr>
          <w:b/>
          <w:bCs/>
        </w:rPr>
        <w:t>)</w:t>
      </w:r>
    </w:p>
    <w:p w14:paraId="4CB6EE41" w14:textId="77777777" w:rsidR="0031061F" w:rsidRPr="0031061F" w:rsidRDefault="0031061F" w:rsidP="0031061F">
      <w:r w:rsidRPr="0031061F">
        <w:t>• </w:t>
      </w:r>
      <w:r w:rsidRPr="0031061F">
        <w:rPr>
          <w:b/>
          <w:bCs/>
        </w:rPr>
        <w:t>Recommendation:</w:t>
      </w:r>
      <w:r w:rsidRPr="0031061F">
        <w:t xml:space="preserve"> "The </w:t>
      </w:r>
      <w:proofErr w:type="spellStart"/>
      <w:r w:rsidRPr="0031061F">
        <w:t>toothstick</w:t>
      </w:r>
      <w:proofErr w:type="spellEnd"/>
      <w:r w:rsidRPr="0031061F">
        <w:t xml:space="preserve"> is recommended in all situations," due to the hadith narrated by Al-</w:t>
      </w:r>
      <w:proofErr w:type="spellStart"/>
      <w:r w:rsidRPr="0031061F">
        <w:t>Nasā</w:t>
      </w:r>
      <w:r w:rsidRPr="0031061F">
        <w:rPr>
          <w:rFonts w:ascii="Arial" w:hAnsi="Arial" w:cs="Arial"/>
        </w:rPr>
        <w:t>ʾ</w:t>
      </w:r>
      <w:r w:rsidRPr="0031061F">
        <w:rPr>
          <w:rFonts w:ascii="Aptos" w:hAnsi="Aptos" w:cs="Aptos"/>
        </w:rPr>
        <w:t>ī</w:t>
      </w:r>
      <w:proofErr w:type="spellEnd"/>
      <w:r w:rsidRPr="0031061F">
        <w:t xml:space="preserve">: "The </w:t>
      </w:r>
      <w:proofErr w:type="spellStart"/>
      <w:r w:rsidRPr="0031061F">
        <w:t>toothstick</w:t>
      </w:r>
      <w:proofErr w:type="spellEnd"/>
      <w:r w:rsidRPr="0031061F">
        <w:t xml:space="preserve"> purifies the mouth and pleases the Lord." End quote. It is not disliked in terms of reprehensibility "except after the sun's zenith for the fasting person," </w:t>
      </w:r>
      <w:r w:rsidRPr="0031061F">
        <w:lastRenderedPageBreak/>
        <w:t>whether obligatory or voluntary fasting, and the dislike ceases at sunset. Al-Nawawi chose in "Al-</w:t>
      </w:r>
      <w:proofErr w:type="spellStart"/>
      <w:r w:rsidRPr="0031061F">
        <w:t>Majm</w:t>
      </w:r>
      <w:r w:rsidRPr="0031061F">
        <w:rPr>
          <w:rFonts w:ascii="Aptos" w:hAnsi="Aptos" w:cs="Aptos"/>
        </w:rPr>
        <w:t>ū</w:t>
      </w:r>
      <w:r w:rsidRPr="0031061F">
        <w:rPr>
          <w:rFonts w:ascii="Arial" w:hAnsi="Arial" w:cs="Arial"/>
        </w:rPr>
        <w:t>ʿ</w:t>
      </w:r>
      <w:proofErr w:type="spellEnd"/>
      <w:r w:rsidRPr="0031061F">
        <w:t>," based on evidence, the absence of any dislike.</w:t>
      </w:r>
    </w:p>
    <w:p w14:paraId="20DF031D" w14:textId="77777777" w:rsidR="0031061F" w:rsidRPr="0031061F" w:rsidRDefault="0031061F" w:rsidP="0031061F">
      <w:r w:rsidRPr="0031061F">
        <w:t>• </w:t>
      </w:r>
      <w:r w:rsidRPr="0031061F">
        <w:rPr>
          <w:b/>
          <w:bCs/>
        </w:rPr>
        <w:t>Stronger Recommendations in Three Situations:</w:t>
      </w:r>
    </w:p>
    <w:p w14:paraId="26873EA9" w14:textId="77777777" w:rsidR="0031061F" w:rsidRPr="0031061F" w:rsidRDefault="0031061F" w:rsidP="0031061F">
      <w:pPr>
        <w:numPr>
          <w:ilvl w:val="0"/>
          <w:numId w:val="6"/>
        </w:numPr>
      </w:pPr>
      <w:r w:rsidRPr="0031061F">
        <w:t>When the mouth changes due to silence (</w:t>
      </w:r>
      <w:r w:rsidRPr="0031061F">
        <w:rPr>
          <w:b/>
          <w:bCs/>
          <w:rtl/>
        </w:rPr>
        <w:t>أزم</w:t>
      </w:r>
      <w:r w:rsidRPr="0031061F">
        <w:t>), meaning prolonged silence, also named "</w:t>
      </w:r>
      <w:proofErr w:type="spellStart"/>
      <w:r w:rsidRPr="0031061F">
        <w:rPr>
          <w:rFonts w:ascii="Calibri" w:hAnsi="Calibri" w:cs="Calibri"/>
        </w:rPr>
        <w:t>ḥ</w:t>
      </w:r>
      <w:r w:rsidRPr="0031061F">
        <w:t>imya</w:t>
      </w:r>
      <w:proofErr w:type="spellEnd"/>
      <w:r w:rsidRPr="0031061F">
        <w:t>," i.e., abstaining from food and drink, "and" also due to "other causes," which includes mouth changes from eating something with a foul smell like garlic and onions.</w:t>
      </w:r>
    </w:p>
    <w:p w14:paraId="2D7BAC0B" w14:textId="77777777" w:rsidR="0031061F" w:rsidRPr="0031061F" w:rsidRDefault="0031061F" w:rsidP="0031061F">
      <w:pPr>
        <w:numPr>
          <w:ilvl w:val="0"/>
          <w:numId w:val="6"/>
        </w:numPr>
      </w:pPr>
      <w:r w:rsidRPr="0031061F">
        <w:t>When rising from sleep.</w:t>
      </w:r>
    </w:p>
    <w:p w14:paraId="7C83E2E1" w14:textId="77777777" w:rsidR="0031061F" w:rsidRPr="0031061F" w:rsidRDefault="0031061F" w:rsidP="0031061F">
      <w:pPr>
        <w:numPr>
          <w:ilvl w:val="0"/>
          <w:numId w:val="6"/>
        </w:numPr>
      </w:pPr>
      <w:r w:rsidRPr="0031061F">
        <w:t>When standing up to prayer, whether obligatory or voluntary.</w:t>
      </w:r>
    </w:p>
    <w:p w14:paraId="6AA3DD7A" w14:textId="77777777" w:rsidR="0031061F" w:rsidRPr="0031061F" w:rsidRDefault="0031061F" w:rsidP="0031061F">
      <w:r w:rsidRPr="0031061F">
        <w:t>• It is also emphasized in other situations, like reading the Qur'an, yellowing of the teeth, during ablution, and other instances.</w:t>
      </w:r>
    </w:p>
    <w:p w14:paraId="2B748862" w14:textId="77777777" w:rsidR="0031061F" w:rsidRPr="0031061F" w:rsidRDefault="0031061F" w:rsidP="0031061F">
      <w:r w:rsidRPr="0031061F">
        <w:t>• </w:t>
      </w:r>
      <w:r w:rsidRPr="0031061F">
        <w:rPr>
          <w:b/>
          <w:bCs/>
        </w:rPr>
        <w:t>Usage Instructions:</w:t>
      </w:r>
    </w:p>
    <w:p w14:paraId="30A0E321" w14:textId="77777777" w:rsidR="0031061F" w:rsidRPr="0031061F" w:rsidRDefault="0031061F" w:rsidP="0031061F">
      <w:pPr>
        <w:numPr>
          <w:ilvl w:val="0"/>
          <w:numId w:val="7"/>
        </w:numPr>
      </w:pPr>
      <w:r w:rsidRPr="0031061F">
        <w:t xml:space="preserve">One should intend the sunnah when using the </w:t>
      </w:r>
      <w:proofErr w:type="spellStart"/>
      <w:r w:rsidRPr="0031061F">
        <w:t>toothstick</w:t>
      </w:r>
      <w:proofErr w:type="spellEnd"/>
      <w:r w:rsidRPr="0031061F">
        <w:t>. It is recommended to use it with the right hand, start with the right side of the mouth to the middle, then from the left side to the middle, and to pass it gently over the roof of the mouth and the molars.</w:t>
      </w:r>
    </w:p>
    <w:p w14:paraId="2736466D" w14:textId="77777777" w:rsidR="0031061F" w:rsidRPr="0031061F" w:rsidRDefault="0031061F" w:rsidP="0031061F">
      <w:r w:rsidRPr="0031061F">
        <w:rPr>
          <w:b/>
          <w:bCs/>
        </w:rPr>
        <w:t>Section: Obligations of Ablution (</w:t>
      </w:r>
      <w:proofErr w:type="spellStart"/>
      <w:r w:rsidRPr="0031061F">
        <w:rPr>
          <w:b/>
          <w:bCs/>
        </w:rPr>
        <w:t>Wu</w:t>
      </w:r>
      <w:r w:rsidRPr="0031061F">
        <w:rPr>
          <w:rFonts w:ascii="Calibri" w:hAnsi="Calibri" w:cs="Calibri"/>
          <w:b/>
          <w:bCs/>
        </w:rPr>
        <w:t>ḍ</w:t>
      </w:r>
      <w:r w:rsidRPr="0031061F">
        <w:rPr>
          <w:b/>
          <w:bCs/>
        </w:rPr>
        <w:t>ū</w:t>
      </w:r>
      <w:r w:rsidRPr="0031061F">
        <w:rPr>
          <w:rFonts w:ascii="Arial" w:hAnsi="Arial" w:cs="Arial"/>
          <w:b/>
          <w:bCs/>
        </w:rPr>
        <w:t>ʾ</w:t>
      </w:r>
      <w:proofErr w:type="spellEnd"/>
      <w:r w:rsidRPr="0031061F">
        <w:rPr>
          <w:b/>
          <w:bCs/>
        </w:rPr>
        <w:t>)</w:t>
      </w:r>
    </w:p>
    <w:p w14:paraId="68388A7A" w14:textId="77777777" w:rsidR="0031061F" w:rsidRPr="0031061F" w:rsidRDefault="0031061F" w:rsidP="0031061F">
      <w:r w:rsidRPr="0031061F">
        <w:t>• </w:t>
      </w:r>
      <w:r w:rsidRPr="0031061F">
        <w:rPr>
          <w:b/>
          <w:bCs/>
        </w:rPr>
        <w:t>Basis:</w:t>
      </w:r>
      <w:r w:rsidRPr="0031061F">
        <w:t> Its basis is the verse from Al-</w:t>
      </w:r>
      <w:proofErr w:type="spellStart"/>
      <w:r w:rsidRPr="0031061F">
        <w:t>Ma'idah</w:t>
      </w:r>
      <w:proofErr w:type="spellEnd"/>
      <w:r w:rsidRPr="0031061F">
        <w:t>:</w:t>
      </w:r>
    </w:p>
    <w:p w14:paraId="5C256414" w14:textId="77777777" w:rsidR="0031061F" w:rsidRPr="0031061F" w:rsidRDefault="0031061F" w:rsidP="0031061F">
      <w:r w:rsidRPr="0031061F">
        <w:rPr>
          <w:b/>
          <w:bCs/>
        </w:rPr>
        <w:t>Surat al-</w:t>
      </w:r>
      <w:proofErr w:type="spellStart"/>
      <w:r w:rsidRPr="0031061F">
        <w:rPr>
          <w:b/>
          <w:bCs/>
        </w:rPr>
        <w:t>Ma'idah</w:t>
      </w:r>
      <w:proofErr w:type="spellEnd"/>
      <w:r w:rsidRPr="0031061F">
        <w:rPr>
          <w:b/>
          <w:bCs/>
        </w:rPr>
        <w:t>, Ayah 6:</w:t>
      </w:r>
      <w:r w:rsidRPr="0031061F">
        <w:t> </w:t>
      </w:r>
      <w:r w:rsidRPr="0031061F">
        <w:rPr>
          <w:rtl/>
        </w:rPr>
        <w:t>يَا أَيُّهَا الَّذِينَ آمَنُوا إِذَا قُمْتُمْ إِلَى الصَّلَاةِ فَاغْسِلُوا وُجُوهَكُمْ وَأَيْدِيَكُمْ إِلَى الْمَرَافِقِ</w:t>
      </w:r>
    </w:p>
    <w:p w14:paraId="5B2C8B7D" w14:textId="00E0142B" w:rsidR="0031061F" w:rsidRPr="0031061F" w:rsidRDefault="0031061F" w:rsidP="0031061F">
      <w:r w:rsidRPr="0031061F">
        <w:t xml:space="preserve">It encompasses obligations and </w:t>
      </w:r>
      <w:proofErr w:type="spellStart"/>
      <w:r w:rsidRPr="0031061F">
        <w:t>sunnahs</w:t>
      </w:r>
      <w:proofErr w:type="spellEnd"/>
      <w:r w:rsidRPr="0031061F">
        <w:t>.</w:t>
      </w:r>
    </w:p>
    <w:p w14:paraId="56F00EC7" w14:textId="77777777" w:rsidR="0031061F" w:rsidRPr="0031061F" w:rsidRDefault="0031061F" w:rsidP="0031061F">
      <w:r w:rsidRPr="0031061F">
        <w:t>• </w:t>
      </w:r>
      <w:r w:rsidRPr="0031061F">
        <w:rPr>
          <w:b/>
          <w:bCs/>
        </w:rPr>
        <w:t>Obligations:</w:t>
      </w:r>
      <w:r w:rsidRPr="0031061F">
        <w:t> The author mentioned the obligations in his saying: "The obligations of ablution are six," and in another version, "six things." The first is "the intention," which linguistically means purpose and resolve. Legally, it is intending the act while beginning it; if delayed, it is called resolve (</w:t>
      </w:r>
      <w:proofErr w:type="spellStart"/>
      <w:r w:rsidRPr="0031061F">
        <w:rPr>
          <w:rFonts w:ascii="Arial" w:hAnsi="Arial" w:cs="Arial"/>
          <w:b/>
          <w:bCs/>
        </w:rPr>
        <w:t>ʿ</w:t>
      </w:r>
      <w:r w:rsidRPr="0031061F">
        <w:rPr>
          <w:b/>
          <w:bCs/>
        </w:rPr>
        <w:t>azm</w:t>
      </w:r>
      <w:proofErr w:type="spellEnd"/>
      <w:r w:rsidRPr="0031061F">
        <w:t>).</w:t>
      </w:r>
    </w:p>
    <w:p w14:paraId="5273D65D" w14:textId="77777777" w:rsidR="0031061F" w:rsidRPr="0031061F" w:rsidRDefault="0031061F" w:rsidP="0031061F">
      <w:r w:rsidRPr="0031061F">
        <w:t>• The intention should be "when washing" the first part of the "face," meaning it coincides with that part, not before it or after completing the face. It is not required to coincide with the entire face. If one washes a part before intending, it must be rewashed after intending. The person performing ablution intends when washing the mentioned part to remove the state of impurity (</w:t>
      </w:r>
      <w:proofErr w:type="spellStart"/>
      <w:r w:rsidRPr="0031061F">
        <w:rPr>
          <w:rFonts w:ascii="Calibri" w:hAnsi="Calibri" w:cs="Calibri"/>
          <w:b/>
          <w:bCs/>
        </w:rPr>
        <w:t>ḥ</w:t>
      </w:r>
      <w:r w:rsidRPr="0031061F">
        <w:rPr>
          <w:b/>
          <w:bCs/>
        </w:rPr>
        <w:t>adath</w:t>
      </w:r>
      <w:proofErr w:type="spellEnd"/>
      <w:r w:rsidRPr="0031061F">
        <w:t>) affecting them, or intends to permit what requires ablution, or intends the obligation of ablution, or simply ablution, or purification from </w:t>
      </w:r>
      <w:proofErr w:type="spellStart"/>
      <w:r w:rsidRPr="0031061F">
        <w:rPr>
          <w:rFonts w:ascii="Calibri" w:hAnsi="Calibri" w:cs="Calibri"/>
          <w:b/>
          <w:bCs/>
        </w:rPr>
        <w:t>ḥ</w:t>
      </w:r>
      <w:r w:rsidRPr="0031061F">
        <w:rPr>
          <w:b/>
          <w:bCs/>
        </w:rPr>
        <w:t>adath</w:t>
      </w:r>
      <w:proofErr w:type="spellEnd"/>
      <w:r w:rsidRPr="0031061F">
        <w:t>. If one does not specify "from </w:t>
      </w:r>
      <w:proofErr w:type="spellStart"/>
      <w:r w:rsidRPr="0031061F">
        <w:rPr>
          <w:rFonts w:ascii="Calibri" w:hAnsi="Calibri" w:cs="Calibri"/>
          <w:b/>
          <w:bCs/>
        </w:rPr>
        <w:t>ḥ</w:t>
      </w:r>
      <w:r w:rsidRPr="0031061F">
        <w:rPr>
          <w:b/>
          <w:bCs/>
        </w:rPr>
        <w:t>adath</w:t>
      </w:r>
      <w:proofErr w:type="spellEnd"/>
      <w:r w:rsidRPr="0031061F">
        <w:t>," it is not valid. The term "say" here refers to the heart's intention and does not necessitate verbalizing it in the heart or tongue.</w:t>
      </w:r>
    </w:p>
    <w:p w14:paraId="40F3811B" w14:textId="77777777" w:rsidR="0031061F" w:rsidRPr="0031061F" w:rsidRDefault="0031061F" w:rsidP="0031061F">
      <w:r w:rsidRPr="0031061F">
        <w:t>• If one intends what is considered from these intentions and combines it with the intention of cleanliness or cooling, the ablution is valid.</w:t>
      </w:r>
    </w:p>
    <w:p w14:paraId="58ACC20C" w14:textId="77777777" w:rsidR="0031061F" w:rsidRPr="0031061F" w:rsidRDefault="0031061F" w:rsidP="0031061F">
      <w:r w:rsidRPr="0031061F">
        <w:t>• </w:t>
      </w:r>
      <w:r w:rsidRPr="0031061F">
        <w:rPr>
          <w:b/>
          <w:bCs/>
        </w:rPr>
        <w:t>Washing:</w:t>
      </w:r>
      <w:r w:rsidRPr="0031061F">
        <w:t> "Washing," meaning washing all of the "face." Its boundaries in length are from where the hair normally begins at the forehead to the chin, which is where the two jawbones meet (the bones where the lower teeth grow), ending beneath the ears and joining at the chin. Its width is from ear to ear. It does not include the temples entirely nor the areas of sideburns, even if part of them falls below the imaginary line from the typical hairline to the top of the ear.</w:t>
      </w:r>
    </w:p>
    <w:p w14:paraId="769D2D02" w14:textId="77777777" w:rsidR="0031061F" w:rsidRPr="0031061F" w:rsidRDefault="0031061F" w:rsidP="0031061F">
      <w:r w:rsidRPr="0031061F">
        <w:t xml:space="preserve">• If there is hair on the face, whether thin or thick, it is obligatory to ensure water reaches it and the skin beneath, except for a man's thick beard and sideburns. The beard here refers </w:t>
      </w:r>
      <w:r w:rsidRPr="0031061F">
        <w:lastRenderedPageBreak/>
        <w:t>specifically to what grows on the chin, and the sideburns are what extend from the ear to the chin. As for hair on the cheeks, it must be washed along with the skin beneath, even if thick.</w:t>
      </w:r>
    </w:p>
    <w:p w14:paraId="06D4A017" w14:textId="77777777" w:rsidR="0031061F" w:rsidRPr="0031061F" w:rsidRDefault="0031061F" w:rsidP="0031061F">
      <w:r w:rsidRPr="0031061F">
        <w:t>• Thick hair is that through which the skin cannot be seen by someone facing you; washing its surface suffices. Thin hair allows the skin to be seen, so water must reach the skin. For a woman or hermaphrodite with a beard, water must reach the skin even if the hair is thick, contrary to the norm.</w:t>
      </w:r>
    </w:p>
    <w:p w14:paraId="260E374C" w14:textId="77777777" w:rsidR="0031061F" w:rsidRPr="0031061F" w:rsidRDefault="0031061F" w:rsidP="0031061F">
      <w:r w:rsidRPr="0031061F">
        <w:t>• Along with washing the face, one must wash part of the head, neck, ears, and beneath the chin to fully cover what is obligatory.</w:t>
      </w:r>
    </w:p>
    <w:p w14:paraId="0A6C2725" w14:textId="77777777" w:rsidR="0031061F" w:rsidRPr="0031061F" w:rsidRDefault="0031061F" w:rsidP="0031061F">
      <w:r w:rsidRPr="0031061F">
        <w:t>• </w:t>
      </w:r>
      <w:r w:rsidRPr="0031061F">
        <w:rPr>
          <w:b/>
          <w:bCs/>
        </w:rPr>
        <w:t>Washing the Hands:</w:t>
      </w:r>
      <w:r w:rsidRPr="0031061F">
        <w:t> "Washing the hands with the elbows." If one lacks elbows, an equivalent portion is considered from a hand matching theirs by creation. One must wash whatever is on the hands, such as hair, warts, extra fingers, and nails. Any dirt beneath them that prevents water from reaching the skin must be removed if not from one's own body oils, though there is a difference of opinion on this.</w:t>
      </w:r>
    </w:p>
    <w:p w14:paraId="72266352" w14:textId="77777777" w:rsidR="0031061F" w:rsidRPr="0031061F" w:rsidRDefault="0031061F" w:rsidP="0031061F">
      <w:r w:rsidRPr="0031061F">
        <w:t>• </w:t>
      </w:r>
      <w:r w:rsidRPr="0031061F">
        <w:rPr>
          <w:b/>
          <w:bCs/>
        </w:rPr>
        <w:t>Wiping the Head:</w:t>
      </w:r>
      <w:r w:rsidRPr="0031061F">
        <w:t> "Wiping over part of the head," or part of the hair within its boundary, which is from where the hair begins at the forehead to the nape of the neck, for male, female, or hermaphrodite.</w:t>
      </w:r>
    </w:p>
    <w:p w14:paraId="45BD396C" w14:textId="77777777" w:rsidR="0031061F" w:rsidRPr="0031061F" w:rsidRDefault="0031061F" w:rsidP="0031061F">
      <w:r w:rsidRPr="0031061F">
        <w:t>• The hand is not specifically required for wiping; a cloth or similar can be used.</w:t>
      </w:r>
    </w:p>
    <w:p w14:paraId="0750CF29" w14:textId="77777777" w:rsidR="0031061F" w:rsidRPr="0031061F" w:rsidRDefault="0031061F" w:rsidP="0031061F">
      <w:r w:rsidRPr="0031061F">
        <w:t>• Washing the head instead of wiping is permissible but contrary to the sunnah.</w:t>
      </w:r>
    </w:p>
    <w:p w14:paraId="42281317" w14:textId="77777777" w:rsidR="0031061F" w:rsidRPr="0031061F" w:rsidRDefault="0031061F" w:rsidP="0031061F">
      <w:r w:rsidRPr="0031061F">
        <w:t>• Placing a wet hand without moving it suffices.</w:t>
      </w:r>
    </w:p>
    <w:p w14:paraId="16711FDE" w14:textId="77777777" w:rsidR="0031061F" w:rsidRPr="0031061F" w:rsidRDefault="0031061F" w:rsidP="0031061F">
      <w:r w:rsidRPr="0031061F">
        <w:t>• </w:t>
      </w:r>
      <w:r w:rsidRPr="0031061F">
        <w:rPr>
          <w:b/>
          <w:bCs/>
        </w:rPr>
        <w:t>Washing the Feet:</w:t>
      </w:r>
      <w:r w:rsidRPr="0031061F">
        <w:t> "Washing the feet with the ankles," unless the person performing ablution is wearing leather socks (</w:t>
      </w:r>
      <w:proofErr w:type="spellStart"/>
      <w:r w:rsidRPr="0031061F">
        <w:rPr>
          <w:b/>
          <w:bCs/>
        </w:rPr>
        <w:t>khuffayn</w:t>
      </w:r>
      <w:proofErr w:type="spellEnd"/>
      <w:r w:rsidRPr="0031061F">
        <w:t>) under their conditions. If wearing them, one must wipe over them or wash the feet, obligatorily with the choice.</w:t>
      </w:r>
    </w:p>
    <w:p w14:paraId="0CE03835" w14:textId="77777777" w:rsidR="0031061F" w:rsidRPr="0031061F" w:rsidRDefault="0031061F" w:rsidP="0031061F">
      <w:r w:rsidRPr="0031061F">
        <w:t>• One must wash what is on them, such as hair, warts, and extra toes, as previously mentioned for the hands.</w:t>
      </w:r>
    </w:p>
    <w:p w14:paraId="10D8F158" w14:textId="77777777" w:rsidR="0031061F" w:rsidRPr="0031061F" w:rsidRDefault="0031061F" w:rsidP="0031061F">
      <w:r w:rsidRPr="0031061F">
        <w:t>• </w:t>
      </w:r>
      <w:r w:rsidRPr="0031061F">
        <w:rPr>
          <w:b/>
          <w:bCs/>
        </w:rPr>
        <w:t>Order in Ablution:</w:t>
      </w:r>
      <w:r w:rsidRPr="0031061F">
        <w:t> "Order" in ablution "as," meaning in the manner "we have mentioned" when listing the obligations. If one omits the order, even forgetfully, actions done out of sequence are not counted.</w:t>
      </w:r>
    </w:p>
    <w:p w14:paraId="6DAF7743" w14:textId="77777777" w:rsidR="0031061F" w:rsidRPr="0031061F" w:rsidRDefault="0031061F" w:rsidP="0031061F">
      <w:r w:rsidRPr="0031061F">
        <w:t>• If, for example, four people wash one's limbs simultaneously with one's permission, only the state of impurity from the face is lifted.</w:t>
      </w:r>
    </w:p>
    <w:p w14:paraId="7F7F2B50" w14:textId="77777777" w:rsidR="0031061F" w:rsidRPr="0031061F" w:rsidRDefault="0031061F" w:rsidP="0031061F">
      <w:r w:rsidRPr="0031061F">
        <w:t>• The term "</w:t>
      </w:r>
      <w:proofErr w:type="spellStart"/>
      <w:r w:rsidRPr="0031061F">
        <w:t>daf</w:t>
      </w:r>
      <w:r w:rsidRPr="0031061F">
        <w:rPr>
          <w:rFonts w:ascii="Arial" w:hAnsi="Arial" w:cs="Arial"/>
        </w:rPr>
        <w:t>ʿ</w:t>
      </w:r>
      <w:r w:rsidRPr="0031061F">
        <w:t>ah</w:t>
      </w:r>
      <w:proofErr w:type="spellEnd"/>
      <w:r w:rsidRPr="0031061F">
        <w:t>" (</w:t>
      </w:r>
      <w:r w:rsidRPr="0031061F">
        <w:rPr>
          <w:b/>
          <w:bCs/>
          <w:rtl/>
        </w:rPr>
        <w:t>دَفْعَة</w:t>
      </w:r>
      <w:r w:rsidRPr="0031061F">
        <w:t xml:space="preserve">) with a </w:t>
      </w:r>
      <w:proofErr w:type="spellStart"/>
      <w:r w:rsidRPr="0031061F">
        <w:t>fat</w:t>
      </w:r>
      <w:r w:rsidRPr="0031061F">
        <w:rPr>
          <w:rFonts w:ascii="Calibri" w:hAnsi="Calibri" w:cs="Calibri"/>
        </w:rPr>
        <w:t>ḥ</w:t>
      </w:r>
      <w:r w:rsidRPr="0031061F">
        <w:t>ah</w:t>
      </w:r>
      <w:proofErr w:type="spellEnd"/>
      <w:r w:rsidRPr="0031061F">
        <w:t xml:space="preserve"> means "once."</w:t>
      </w:r>
    </w:p>
    <w:p w14:paraId="4CADA482" w14:textId="77777777" w:rsidR="0031061F" w:rsidRPr="0031061F" w:rsidRDefault="0031061F" w:rsidP="0031061F">
      <w:r w:rsidRPr="0031061F">
        <w:t>• The phrase "with his permission" excludes if they surprise him with washing, and he does not recall the intention in his heart. Otherwise, if he recalls it during washing, the impurity of the face is lifted even without their seeking permission.</w:t>
      </w:r>
    </w:p>
    <w:p w14:paraId="3C8CE039" w14:textId="77777777" w:rsidR="0031061F" w:rsidRPr="0031061F" w:rsidRDefault="0031061F" w:rsidP="0031061F">
      <w:r w:rsidRPr="0031061F">
        <w:t>• </w:t>
      </w:r>
      <w:proofErr w:type="spellStart"/>
      <w:r w:rsidRPr="0031061F">
        <w:rPr>
          <w:b/>
          <w:bCs/>
        </w:rPr>
        <w:t>Sunnahs</w:t>
      </w:r>
      <w:proofErr w:type="spellEnd"/>
      <w:r w:rsidRPr="0031061F">
        <w:rPr>
          <w:b/>
          <w:bCs/>
        </w:rPr>
        <w:t xml:space="preserve"> of Ablution:</w:t>
      </w:r>
      <w:r w:rsidRPr="0031061F">
        <w:t xml:space="preserve"> "Its </w:t>
      </w:r>
      <w:proofErr w:type="spellStart"/>
      <w:r w:rsidRPr="0031061F">
        <w:t>sunnahs</w:t>
      </w:r>
      <w:proofErr w:type="spellEnd"/>
      <w:r w:rsidRPr="0031061F">
        <w:t>," meaning of ablution, "are ten characteristics," and in another version, "ten things":</w:t>
      </w:r>
    </w:p>
    <w:p w14:paraId="0382D21D" w14:textId="77777777" w:rsidR="0031061F" w:rsidRPr="0031061F" w:rsidRDefault="0031061F" w:rsidP="0031061F">
      <w:pPr>
        <w:numPr>
          <w:ilvl w:val="0"/>
          <w:numId w:val="8"/>
        </w:numPr>
      </w:pPr>
      <w:r w:rsidRPr="0031061F">
        <w:rPr>
          <w:b/>
          <w:bCs/>
        </w:rPr>
        <w:t xml:space="preserve">The </w:t>
      </w:r>
      <w:proofErr w:type="spellStart"/>
      <w:r w:rsidRPr="0031061F">
        <w:rPr>
          <w:b/>
          <w:bCs/>
        </w:rPr>
        <w:t>basmalah</w:t>
      </w:r>
      <w:proofErr w:type="spellEnd"/>
      <w:r w:rsidRPr="0031061F">
        <w:t> at its beginning. The minimum is "Bismillah" ("In the name of Allah"), and the complete form is "Bismillah al-</w:t>
      </w:r>
      <w:proofErr w:type="spellStart"/>
      <w:r w:rsidRPr="0031061F">
        <w:t>Ra</w:t>
      </w:r>
      <w:r w:rsidRPr="0031061F">
        <w:rPr>
          <w:rFonts w:ascii="Calibri" w:hAnsi="Calibri" w:cs="Calibri"/>
        </w:rPr>
        <w:t>ḥ</w:t>
      </w:r>
      <w:r w:rsidRPr="0031061F">
        <w:t>mān</w:t>
      </w:r>
      <w:proofErr w:type="spellEnd"/>
      <w:r w:rsidRPr="0031061F">
        <w:t xml:space="preserve"> al-</w:t>
      </w:r>
      <w:proofErr w:type="spellStart"/>
      <w:r w:rsidRPr="0031061F">
        <w:t>Ra</w:t>
      </w:r>
      <w:r w:rsidRPr="0031061F">
        <w:rPr>
          <w:rFonts w:ascii="Calibri" w:hAnsi="Calibri" w:cs="Calibri"/>
        </w:rPr>
        <w:t>ḥ</w:t>
      </w:r>
      <w:r w:rsidRPr="0031061F">
        <w:t>īm</w:t>
      </w:r>
      <w:proofErr w:type="spellEnd"/>
      <w:r w:rsidRPr="0031061F">
        <w:t xml:space="preserve">" ("In the name of Allah, the Most Merciful, the Most Compassionate"). Its place is when washing the hands. One intends with it the </w:t>
      </w:r>
      <w:proofErr w:type="spellStart"/>
      <w:r w:rsidRPr="0031061F">
        <w:t>sunnahs</w:t>
      </w:r>
      <w:proofErr w:type="spellEnd"/>
      <w:r w:rsidRPr="0031061F">
        <w:t xml:space="preserve"> of ablution. If one omits the </w:t>
      </w:r>
      <w:proofErr w:type="spellStart"/>
      <w:r w:rsidRPr="0031061F">
        <w:t>basmalah</w:t>
      </w:r>
      <w:proofErr w:type="spellEnd"/>
      <w:r w:rsidRPr="0031061F">
        <w:t xml:space="preserve"> at the beginning, intentionally </w:t>
      </w:r>
      <w:r w:rsidRPr="0031061F">
        <w:lastRenderedPageBreak/>
        <w:t>or forgetfully, one says it during ablution, saying: "Bismillah at its beginning and end," analogously to saying it over food. If one finishes ablution without saying it, one does not say it afterward.</w:t>
      </w:r>
    </w:p>
    <w:p w14:paraId="4CC3491F" w14:textId="77777777" w:rsidR="0031061F" w:rsidRPr="0031061F" w:rsidRDefault="0031061F" w:rsidP="0031061F">
      <w:pPr>
        <w:numPr>
          <w:ilvl w:val="0"/>
          <w:numId w:val="8"/>
        </w:numPr>
      </w:pPr>
      <w:r w:rsidRPr="0031061F">
        <w:rPr>
          <w:b/>
          <w:bCs/>
        </w:rPr>
        <w:t>Washing the hands up to the wrists</w:t>
      </w:r>
      <w:r w:rsidRPr="0031061F">
        <w:t xml:space="preserve"> three times before rinsing the mouth if one doubts their cleanliness (before inserting them into the vessel) containing water less than two </w:t>
      </w:r>
      <w:proofErr w:type="spellStart"/>
      <w:r w:rsidRPr="0031061F">
        <w:t>Qullahs</w:t>
      </w:r>
      <w:proofErr w:type="spellEnd"/>
      <w:r w:rsidRPr="0031061F">
        <w:t>, even if not intending to perform ablution. If he does not wash them three times, it is disliked for him to immerse them into the vessel beforehand. As stated in "Al-</w:t>
      </w:r>
      <w:proofErr w:type="spellStart"/>
      <w:r w:rsidRPr="0031061F">
        <w:t>Majmu</w:t>
      </w:r>
      <w:proofErr w:type="spellEnd"/>
      <w:r w:rsidRPr="0031061F">
        <w:t>'": "Know that all we have mentioned pertains to the dislike of immersing before washing, whereas the essence of washing the hands is Sunnah (recommended) without disagreement," meaning whether one doubts their cleanliness or not.</w:t>
      </w:r>
    </w:p>
    <w:p w14:paraId="7AD91901" w14:textId="77777777" w:rsidR="0031061F" w:rsidRPr="0031061F" w:rsidRDefault="0031061F" w:rsidP="0031061F">
      <w:r w:rsidRPr="0031061F">
        <w:t>If one is certain of their cleanliness, it is still recommended to wash them.</w:t>
      </w:r>
    </w:p>
    <w:p w14:paraId="75A12708" w14:textId="77777777" w:rsidR="0031061F" w:rsidRPr="0031061F" w:rsidRDefault="0031061F" w:rsidP="0031061F">
      <w:pPr>
        <w:numPr>
          <w:ilvl w:val="0"/>
          <w:numId w:val="9"/>
        </w:numPr>
      </w:pPr>
      <w:r w:rsidRPr="0031061F">
        <w:rPr>
          <w:b/>
          <w:bCs/>
        </w:rPr>
        <w:t>Rinsing the mouth</w:t>
      </w:r>
      <w:r w:rsidRPr="0031061F">
        <w:t> after washing the hands. The basic Sunnah is fulfilled by introducing water into the mouth, whether one swishes it around and spits it out or not. However, the more complete way is to swish it and spit it out.</w:t>
      </w:r>
    </w:p>
    <w:p w14:paraId="42635EDC" w14:textId="77777777" w:rsidR="0031061F" w:rsidRPr="0031061F" w:rsidRDefault="0031061F" w:rsidP="0031061F">
      <w:pPr>
        <w:numPr>
          <w:ilvl w:val="0"/>
          <w:numId w:val="9"/>
        </w:numPr>
      </w:pPr>
      <w:r w:rsidRPr="0031061F">
        <w:rPr>
          <w:b/>
          <w:bCs/>
        </w:rPr>
        <w:t>Sniffing water into the nose</w:t>
      </w:r>
      <w:r w:rsidRPr="0031061F">
        <w:t> after rinsing the mouth. The basic Sunnah is fulfilled by introducing water into the nose, whether one inhales it into the nostrils and expels it or not. If one desires completeness, they should inhale the water deeply into the farthest part of the nose and then expel it. It is recommended to combine rinsing the mouth and sniffing water into the nose with three scoops, rinsing the mouth and then sniffing water from each one. This is better than separating them. Likewise, being thorough in rinsing the mouth and sniffing water into the nose is recommended, as it is better for one who is not fasting.</w:t>
      </w:r>
    </w:p>
    <w:p w14:paraId="793AE89F" w14:textId="77777777" w:rsidR="0031061F" w:rsidRPr="0031061F" w:rsidRDefault="0031061F" w:rsidP="0031061F">
      <w:pPr>
        <w:numPr>
          <w:ilvl w:val="0"/>
          <w:numId w:val="9"/>
        </w:numPr>
      </w:pPr>
      <w:r w:rsidRPr="0031061F">
        <w:rPr>
          <w:b/>
          <w:bCs/>
        </w:rPr>
        <w:t>Wiping the entire head</w:t>
      </w:r>
      <w:r w:rsidRPr="0031061F">
        <w:t>, meaning wiping all of it, as in another version: "So even if he does not wish to remove what is on his head, like a turban or similar items such as a cap or headscarf, he completes by wiping over it."</w:t>
      </w:r>
    </w:p>
    <w:p w14:paraId="63FB1FA2" w14:textId="77777777" w:rsidR="0031061F" w:rsidRPr="0031061F" w:rsidRDefault="0031061F" w:rsidP="0031061F">
      <w:pPr>
        <w:numPr>
          <w:ilvl w:val="0"/>
          <w:numId w:val="9"/>
        </w:numPr>
      </w:pPr>
      <w:r w:rsidRPr="0031061F">
        <w:rPr>
          <w:b/>
          <w:bCs/>
        </w:rPr>
        <w:t>Wiping all the ears</w:t>
      </w:r>
      <w:r w:rsidRPr="0031061F">
        <w:t>, both the outer and inner parts, with fresh water, meaning with water other than the moisture remaining from wiping the head. The Sunnah in how to wipe them is to insert the index fingers into the ear canals, rotate them around the folds, pass the thumbs over the outer parts, then press the palms (while wet) against the ears as a precaution.</w:t>
      </w:r>
    </w:p>
    <w:p w14:paraId="33F97E11" w14:textId="77777777" w:rsidR="0031061F" w:rsidRPr="0031061F" w:rsidRDefault="0031061F" w:rsidP="0031061F">
      <w:pPr>
        <w:numPr>
          <w:ilvl w:val="0"/>
          <w:numId w:val="9"/>
        </w:numPr>
      </w:pPr>
      <w:r w:rsidRPr="0031061F">
        <w:rPr>
          <w:b/>
          <w:bCs/>
        </w:rPr>
        <w:t>Combing through the thick beard</w:t>
      </w:r>
      <w:r w:rsidRPr="0031061F">
        <w:t>—with a three-fingered hand—of a man by inserting his fingers from beneath it. The same applies to a man's light beard, and the beard of a woman and the hermaphrodite, unless the water does not reach its inner parts without that, in which case it becomes obligatory.</w:t>
      </w:r>
    </w:p>
    <w:p w14:paraId="05662174" w14:textId="77777777" w:rsidR="0031061F" w:rsidRPr="0031061F" w:rsidRDefault="0031061F" w:rsidP="0031061F">
      <w:pPr>
        <w:numPr>
          <w:ilvl w:val="0"/>
          <w:numId w:val="9"/>
        </w:numPr>
      </w:pPr>
      <w:r w:rsidRPr="0031061F">
        <w:rPr>
          <w:b/>
          <w:bCs/>
        </w:rPr>
        <w:t>Combing through the fingers of the hands and feet</w:t>
      </w:r>
      <w:r w:rsidRPr="0031061F">
        <w:t> </w:t>
      </w:r>
      <w:proofErr w:type="spellStart"/>
      <w:r w:rsidRPr="0031061F">
        <w:t>if</w:t>
      </w:r>
      <w:proofErr w:type="spellEnd"/>
      <w:r w:rsidRPr="0031061F">
        <w:t xml:space="preserve"> water reaches them without combing through. If it does not reach except by it, such as tightly closed fingers, then it becomes obligatory. If it is not possible to comb through them due to being fused, it is forbidden to separate them for the purpose of combing. The method of combing the hands is by interlacing the fingers, and for the feet, one begins with the little finger of the left hand from the bottom of the foot, starting with the little toe of the right foot and ending with the little toe of the left foot—if one desires the most complete practice. Otherwise, if one combs through the toes by interlacing or other means, the Sunnah is fulfilled.</w:t>
      </w:r>
    </w:p>
    <w:p w14:paraId="3A1E195C" w14:textId="77777777" w:rsidR="0031061F" w:rsidRPr="0031061F" w:rsidRDefault="0031061F" w:rsidP="0031061F">
      <w:pPr>
        <w:numPr>
          <w:ilvl w:val="0"/>
          <w:numId w:val="9"/>
        </w:numPr>
      </w:pPr>
      <w:r w:rsidRPr="0031061F">
        <w:rPr>
          <w:b/>
          <w:bCs/>
        </w:rPr>
        <w:lastRenderedPageBreak/>
        <w:t>Preferring the right</w:t>
      </w:r>
      <w:r w:rsidRPr="0031061F">
        <w:t> of his hands and feet (over the left). As for the two limbs that are easy to wash together, like the cheeks, the right is not preferred; rather, they are purified simultaneously.</w:t>
      </w:r>
    </w:p>
    <w:p w14:paraId="2FBFBD6F" w14:textId="77777777" w:rsidR="0031061F" w:rsidRPr="0031061F" w:rsidRDefault="0031061F" w:rsidP="0031061F">
      <w:pPr>
        <w:numPr>
          <w:ilvl w:val="0"/>
          <w:numId w:val="9"/>
        </w:numPr>
      </w:pPr>
      <w:r w:rsidRPr="0031061F">
        <w:rPr>
          <w:b/>
          <w:bCs/>
        </w:rPr>
        <w:t>Performing purification three times</w:t>
      </w:r>
      <w:r w:rsidRPr="0031061F">
        <w:t>, meaning for both washed and wiped parts.</w:t>
      </w:r>
    </w:p>
    <w:p w14:paraId="69D30B16" w14:textId="77777777" w:rsidR="0031061F" w:rsidRPr="0031061F" w:rsidRDefault="0031061F" w:rsidP="0031061F">
      <w:pPr>
        <w:numPr>
          <w:ilvl w:val="0"/>
          <w:numId w:val="9"/>
        </w:numPr>
      </w:pPr>
      <w:r w:rsidRPr="0031061F">
        <w:rPr>
          <w:b/>
          <w:bCs/>
        </w:rPr>
        <w:t>Continuity</w:t>
      </w:r>
      <w:r w:rsidRPr="0031061F">
        <w:t>—also expressed as succession—is that no long interruption occurs between washing the limbs; rather, one purifies each limb after the other so that the previous washed part does not dry under normal air conditions, time, and the person's natural state.</w:t>
      </w:r>
    </w:p>
    <w:p w14:paraId="605D3AEF" w14:textId="77777777" w:rsidR="0031061F" w:rsidRPr="0031061F" w:rsidRDefault="0031061F" w:rsidP="0031061F">
      <w:r w:rsidRPr="0031061F">
        <w:t>• When washing three times, consideration is given to the last wash, and the wiped part is treated as if it were washed. Continuity is only recommended in the ablution of someone without a necessity. As for one with a necessity, continuity is obligatory for them.</w:t>
      </w:r>
    </w:p>
    <w:p w14:paraId="73AACAE6" w14:textId="77777777" w:rsidR="0031061F" w:rsidRPr="0031061F" w:rsidRDefault="0031061F" w:rsidP="0031061F">
      <w:r w:rsidRPr="0031061F">
        <w:rPr>
          <w:b/>
          <w:bCs/>
        </w:rPr>
        <w:t>Section: Cleaning After Relieving Oneself (</w:t>
      </w:r>
      <w:proofErr w:type="spellStart"/>
      <w:r w:rsidRPr="0031061F">
        <w:rPr>
          <w:b/>
          <w:bCs/>
        </w:rPr>
        <w:t>Istinja</w:t>
      </w:r>
      <w:proofErr w:type="spellEnd"/>
      <w:r w:rsidRPr="0031061F">
        <w:rPr>
          <w:b/>
          <w:bCs/>
        </w:rPr>
        <w:t>') and Etiquettes</w:t>
      </w:r>
    </w:p>
    <w:p w14:paraId="7A36BEDB" w14:textId="77777777" w:rsidR="0031061F" w:rsidRPr="0031061F" w:rsidRDefault="0031061F" w:rsidP="0031061F">
      <w:r w:rsidRPr="0031061F">
        <w:t>• </w:t>
      </w:r>
      <w:r w:rsidRPr="0031061F">
        <w:rPr>
          <w:b/>
          <w:bCs/>
        </w:rPr>
        <w:t>Cleaning Oneself</w:t>
      </w:r>
      <w:r w:rsidRPr="0031061F">
        <w:t xml:space="preserve">—derived from the term meaning "to cut off," as the person cleaning themselves cuts off harm from themselves—(is obligatory after) the exiting of (urine and </w:t>
      </w:r>
      <w:proofErr w:type="spellStart"/>
      <w:r w:rsidRPr="0031061F">
        <w:t>feces</w:t>
      </w:r>
      <w:proofErr w:type="spellEnd"/>
      <w:r w:rsidRPr="0031061F">
        <w:t>) and the like of every pollutant exiting from the private parts, using water or stones or their equivalents from any solid, pure, cleansing, and non-respectable material. (And it is best for one to clean themselves) first (with stones, then follow them up) secondly (with water). It is permissible for the person to use only water or only three stones.</w:t>
      </w:r>
    </w:p>
    <w:p w14:paraId="2144C794" w14:textId="77777777" w:rsidR="0031061F" w:rsidRPr="0031061F" w:rsidRDefault="0031061F" w:rsidP="0031061F">
      <w:r w:rsidRPr="0031061F">
        <w:t>• If one wishes to suffice with wiping, three wipes are obligatory, even if using three sides of one stone, (cleansing the area) if they suffice for cleaning. If not, one increases until it is clean. If cleanliness is achieved with an odd number, that is preferable; otherwise, it is recommended to add one to achieve the recommended odd number. (So if one wishes to suffice with one of them, water is better) because it removes the essence of the impurity and its traces.</w:t>
      </w:r>
    </w:p>
    <w:p w14:paraId="66A94185" w14:textId="77777777" w:rsidR="0031061F" w:rsidRPr="0031061F" w:rsidRDefault="0031061F" w:rsidP="0031061F">
      <w:r w:rsidRPr="0031061F">
        <w:t xml:space="preserve">• The conditions for the validity of cleaning with stones are that the exiting impurity does not dry, does not move from where it reached and settled, no external impurity (whether impure or pure and wet like the moisture of the stone) comes upon it, the </w:t>
      </w:r>
      <w:proofErr w:type="spellStart"/>
      <w:r w:rsidRPr="0031061F">
        <w:t>feces</w:t>
      </w:r>
      <w:proofErr w:type="spellEnd"/>
      <w:r w:rsidRPr="0031061F">
        <w:t xml:space="preserve"> do not exceed the two buttocks, and the urine does not go beyond the glans in the male or reach the entrance of the vagina in the female. If any of these conditions are not met, water becomes obligatory. If one suffices with stones in such a case, their prayer is not valid.</w:t>
      </w:r>
    </w:p>
    <w:p w14:paraId="06437378" w14:textId="77777777" w:rsidR="0031061F" w:rsidRPr="0031061F" w:rsidRDefault="0031061F" w:rsidP="0031061F">
      <w:r w:rsidRPr="0031061F">
        <w:t>• </w:t>
      </w:r>
      <w:r w:rsidRPr="0031061F">
        <w:rPr>
          <w:b/>
          <w:bCs/>
        </w:rPr>
        <w:t>Avoiding Facing the Qibla:</w:t>
      </w:r>
      <w:r w:rsidRPr="0031061F">
        <w:t> One relieving themselves must avoid (facing the Qibla)—which is the Kaaba—(or turning their back to it in the open space), meaning if there is no barrier between them and the Qibla, or if there is a barrier but it does not reach two-thirds of a cubit, or it reaches that but is farther than three cubits away, and its width is such that it covers the private parts. Yes, if one urinates standing, the barrier must be high enough to cover their private parts. Buildings in this context are like open spaces under the mentioned conditions, except for structures designated for relieving oneself, in which there is neither prohibition nor dislike, whether a barrier exists or not.</w:t>
      </w:r>
    </w:p>
    <w:p w14:paraId="64B18880" w14:textId="77777777" w:rsidR="0031061F" w:rsidRPr="0031061F" w:rsidRDefault="0031061F" w:rsidP="0031061F">
      <w:r w:rsidRPr="0031061F">
        <w:t>• By saying "now," we exclude what was previously the Qibla, like Jerusalem; so facing or turning one's back to it is disliked but not prohibited.</w:t>
      </w:r>
    </w:p>
    <w:p w14:paraId="09CE8266" w14:textId="77777777" w:rsidR="0031061F" w:rsidRPr="0031061F" w:rsidRDefault="0031061F" w:rsidP="0031061F">
      <w:r w:rsidRPr="0031061F">
        <w:t xml:space="preserve">• One should also avoid, as a matter of etiquette, (urinating and defecating in standing water), whether its amount is small or large. As for flowing water, it is disliked in small amounts but not in large, though it is better to avoid it altogether. Yes, at night it is disliked to relieve oneself in </w:t>
      </w:r>
      <w:r w:rsidRPr="0031061F">
        <w:lastRenderedPageBreak/>
        <w:t>both small and large flowing water because it is the dwelling place of jinn. Al-Nawawi discussed the prohibition of relieving oneself in small amounts of water, flowing or standing, but this view was weakened because it contradicts the explicit text of Al-Shafi'i.</w:t>
      </w:r>
    </w:p>
    <w:p w14:paraId="526D4C1C" w14:textId="77777777" w:rsidR="0031061F" w:rsidRPr="0031061F" w:rsidRDefault="0031061F" w:rsidP="0031061F">
      <w:r w:rsidRPr="0031061F">
        <w:t>• One should also avoid urinating and defecating (under a fruit-bearing tree) during the time of fruit and otherwise, (in pathways) used by people, (in places of shade) that people seek in summer, in places of sun that they seek in winter, and (in holes in the ground), whether they are deep and round or similar. The word "holes" is omitted in some versions of the text.</w:t>
      </w:r>
    </w:p>
    <w:p w14:paraId="460DABD5" w14:textId="77777777" w:rsidR="0031061F" w:rsidRPr="0031061F" w:rsidRDefault="0031061F" w:rsidP="0031061F">
      <w:r w:rsidRPr="0031061F">
        <w:t>• One relieving themselves should not (speak) out of etiquette, unless there is a necessity, (during urination and defecation). If there is a necessity to speak, such as seeing a snake approaching someone, then speaking is not disliked in that case. (And one should not face the sun and the moon nor turn their back to them) while relieving oneself, meaning it is disliked. However, Al-Nawawi states in several of his books that there is no basis for disliking these two matters, and the mention of not facing them is omitted in some versions of the text.</w:t>
      </w:r>
    </w:p>
    <w:p w14:paraId="1585E62B" w14:textId="77777777" w:rsidR="0031061F" w:rsidRPr="0031061F" w:rsidRDefault="0031061F" w:rsidP="0031061F">
      <w:r w:rsidRPr="0031061F">
        <w:rPr>
          <w:b/>
          <w:bCs/>
        </w:rPr>
        <w:t>Section: Nullifiers of Ablution (Causes of Impurity)</w:t>
      </w:r>
    </w:p>
    <w:p w14:paraId="4CDBC6A7" w14:textId="77777777" w:rsidR="0031061F" w:rsidRPr="0031061F" w:rsidRDefault="0031061F" w:rsidP="0031061F">
      <w:r w:rsidRPr="0031061F">
        <w:t>Impurity is a legal construct that prevents the validity of prayer where there is no dispensation.</w:t>
      </w:r>
    </w:p>
    <w:p w14:paraId="2660D600" w14:textId="77777777" w:rsidR="0031061F" w:rsidRPr="0031061F" w:rsidRDefault="0031061F" w:rsidP="0031061F">
      <w:r w:rsidRPr="0031061F">
        <w:t>• </w:t>
      </w:r>
      <w:r w:rsidRPr="0031061F">
        <w:rPr>
          <w:b/>
          <w:bCs/>
        </w:rPr>
        <w:t>Nullifiers of Ablution:</w:t>
      </w:r>
      <w:r w:rsidRPr="0031061F">
        <w:t> (And that which nullifies)—that is, invalidates—(ablution) are five things, and in another version, six things.</w:t>
      </w:r>
    </w:p>
    <w:p w14:paraId="6BFE95F7" w14:textId="77777777" w:rsidR="0031061F" w:rsidRPr="0031061F" w:rsidRDefault="0031061F" w:rsidP="0031061F">
      <w:pPr>
        <w:numPr>
          <w:ilvl w:val="0"/>
          <w:numId w:val="10"/>
        </w:numPr>
      </w:pPr>
      <w:r w:rsidRPr="0031061F">
        <w:rPr>
          <w:b/>
          <w:bCs/>
        </w:rPr>
        <w:t>Discharge from the Two Passages:</w:t>
      </w:r>
      <w:r w:rsidRPr="0031061F">
        <w:t xml:space="preserve"> Whatever comes out from one of the two passages, meaning the front or rear of a person performing ablution who is alive and clear in gender, whether the discharge is habitual like urine and </w:t>
      </w:r>
      <w:proofErr w:type="spellStart"/>
      <w:r w:rsidRPr="0031061F">
        <w:t>feces</w:t>
      </w:r>
      <w:proofErr w:type="spellEnd"/>
      <w:r w:rsidRPr="0031061F">
        <w:t>, or rare like blood and stones, impure like these examples, or pure like worms.</w:t>
      </w:r>
    </w:p>
    <w:p w14:paraId="20CC0803" w14:textId="77777777" w:rsidR="0031061F" w:rsidRPr="0031061F" w:rsidRDefault="0031061F" w:rsidP="0031061F">
      <w:r w:rsidRPr="0031061F">
        <w:t>The generality of the author's words implies that semen is a nullifier of ablution, which aligns with the general texts of Imam Al-Shafi'i. A group, including Ibn Surayj, held this view, and Ibn Al-Mundhir reported consensus on it. Many scholars, including the two Shaykhs (Al-</w:t>
      </w:r>
      <w:proofErr w:type="spellStart"/>
      <w:r w:rsidRPr="0031061F">
        <w:t>Rafi'i</w:t>
      </w:r>
      <w:proofErr w:type="spellEnd"/>
      <w:r w:rsidRPr="0031061F">
        <w:t xml:space="preserve"> and Al-Nawawi), opined that semen—which necessitates </w:t>
      </w:r>
      <w:r w:rsidRPr="0031061F">
        <w:rPr>
          <w:b/>
          <w:bCs/>
        </w:rPr>
        <w:t>ghusl</w:t>
      </w:r>
      <w:r w:rsidRPr="0031061F">
        <w:t> (full ritual bath)—does not nullify ablution, meaning its discharge is not a nullifier, although ablution is nullified due to an accompanying cause.</w:t>
      </w:r>
    </w:p>
    <w:p w14:paraId="4E5C287D" w14:textId="77777777" w:rsidR="0031061F" w:rsidRPr="0031061F" w:rsidRDefault="0031061F" w:rsidP="0031061F">
      <w:r w:rsidRPr="0031061F">
        <w:t>The discharge from the front being a nullifier applies to one whose maleness or femaleness is clear. As for the hermaphrodite whose gender is ambiguous, their ablution is nullified only by discharge from both front passages simultaneously.</w:t>
      </w:r>
    </w:p>
    <w:p w14:paraId="408A359A" w14:textId="77777777" w:rsidR="0031061F" w:rsidRPr="0031061F" w:rsidRDefault="0031061F" w:rsidP="0031061F">
      <w:pPr>
        <w:numPr>
          <w:ilvl w:val="0"/>
          <w:numId w:val="10"/>
        </w:numPr>
      </w:pPr>
      <w:r w:rsidRPr="0031061F">
        <w:rPr>
          <w:b/>
          <w:bCs/>
        </w:rPr>
        <w:t>Sleeping While Seated Firmly:</w:t>
      </w:r>
      <w:r w:rsidRPr="0031061F">
        <w:t> Sleeping in a position other than that of the seated person who is firmly seated with their buttocks firmly in place. It is not required that the seating be on the ground; similar surfaces like an animal are acceptable. Excluded by "firmly seated" is one who sleeps seated without being firmly seated, or sleeps standing or on their back, as they have no firm seating in those positions, even if they press their buttocks against the surface.</w:t>
      </w:r>
    </w:p>
    <w:p w14:paraId="113727E5" w14:textId="77777777" w:rsidR="0031061F" w:rsidRPr="0031061F" w:rsidRDefault="0031061F" w:rsidP="0031061F">
      <w:pPr>
        <w:numPr>
          <w:ilvl w:val="0"/>
          <w:numId w:val="10"/>
        </w:numPr>
      </w:pPr>
      <w:r w:rsidRPr="0031061F">
        <w:rPr>
          <w:b/>
          <w:bCs/>
        </w:rPr>
        <w:t>Loss of Consciousness:</w:t>
      </w:r>
      <w:r w:rsidRPr="0031061F">
        <w:t> Meaning overwhelming and covering of it—due to intoxication, illness, or insanity), or fainting or otherwise.</w:t>
      </w:r>
    </w:p>
    <w:p w14:paraId="0C023298" w14:textId="77777777" w:rsidR="0031061F" w:rsidRPr="0031061F" w:rsidRDefault="0031061F" w:rsidP="0031061F">
      <w:pPr>
        <w:numPr>
          <w:ilvl w:val="0"/>
          <w:numId w:val="10"/>
        </w:numPr>
      </w:pPr>
      <w:r w:rsidRPr="0031061F">
        <w:rPr>
          <w:b/>
          <w:bCs/>
        </w:rPr>
        <w:t>Touching a Non-Mahram Woman:</w:t>
      </w:r>
      <w:r w:rsidRPr="0031061F">
        <w:t xml:space="preserve"> (A man touching a non-mahram woman), meaning either of them touching the skin of a non-mahram (someone they can legally marry), even if deceased, (without a barrier); so there is no nullification if there is a barrier, even if thin. What is meant by man and woman here is a male and female who have reached </w:t>
      </w:r>
      <w:r w:rsidRPr="0031061F">
        <w:lastRenderedPageBreak/>
        <w:t>the age of desire according to custom. A mahram is someone whom it is permanently forbidden to marry due to kinship, breastfeeding, or marital relations.</w:t>
      </w:r>
    </w:p>
    <w:p w14:paraId="4B5B9FC0" w14:textId="77777777" w:rsidR="0031061F" w:rsidRPr="0031061F" w:rsidRDefault="0031061F" w:rsidP="0031061F">
      <w:pPr>
        <w:numPr>
          <w:ilvl w:val="0"/>
          <w:numId w:val="10"/>
        </w:numPr>
      </w:pPr>
      <w:r w:rsidRPr="0031061F">
        <w:rPr>
          <w:b/>
          <w:bCs/>
        </w:rPr>
        <w:t>Touching the Private Part:</w:t>
      </w:r>
      <w:r w:rsidRPr="0031061F">
        <w:t> (Touching the private part of a human), whether oneself or another, male or female, young or old, alive or dead, with the inner part of the hand—that is, the palm along with the inner sides of the fingers. The private part here refers to the male organ in a man and the meeting point of the two labia at the opening in a woman. The word "human" is missing in some versions of the text but is necessary. Similarly, the phrase "and touching the anus opening"—meaning of a human—is omitted in some versions, but it is a nullifier according to the new opinion. According to the old opinion, touching the opening does not nullify ablution, and the "opening" refers to the meeting point of the exit.</w:t>
      </w:r>
    </w:p>
    <w:p w14:paraId="150C5AE0" w14:textId="77777777" w:rsidR="0031061F" w:rsidRPr="0031061F" w:rsidRDefault="0031061F" w:rsidP="0031061F">
      <w:r w:rsidRPr="0031061F">
        <w:t>Excluded by "inner part of the hand" are its outer part, sides, fingertips, and spaces between the fingers; thus, there is no nullification by touching with those parts. The non-nullifying parts of the hand are distinguished from the nullifying parts by placing one palm over the other with slight pressure and spreading the fingers; what is covered is the nullifying inner part, and what is not is non-nullifying. Included with the inner part is the inner part of the thumb, even though it is not covered in this method.</w:t>
      </w:r>
    </w:p>
    <w:p w14:paraId="1606F9DA" w14:textId="77777777" w:rsidR="0031061F" w:rsidRPr="0031061F" w:rsidRDefault="0031061F" w:rsidP="0031061F">
      <w:r w:rsidRPr="0031061F">
        <w:rPr>
          <w:b/>
          <w:bCs/>
        </w:rPr>
        <w:t>Section: What Necessitates Ghusl (Full Ritual Bath)</w:t>
      </w:r>
    </w:p>
    <w:p w14:paraId="24ABD5B2" w14:textId="77777777" w:rsidR="0031061F" w:rsidRPr="0031061F" w:rsidRDefault="0031061F" w:rsidP="0031061F">
      <w:r w:rsidRPr="0031061F">
        <w:t>Ghusl in language is the flow of water over something, and legally, it is the flow of water over the entire body with a specific intention.</w:t>
      </w:r>
    </w:p>
    <w:p w14:paraId="6F31DBA9" w14:textId="77777777" w:rsidR="0031061F" w:rsidRPr="0031061F" w:rsidRDefault="0031061F" w:rsidP="0031061F">
      <w:r w:rsidRPr="0031061F">
        <w:t>• </w:t>
      </w:r>
      <w:r w:rsidRPr="0031061F">
        <w:rPr>
          <w:b/>
          <w:bCs/>
        </w:rPr>
        <w:t>Necessities of Ghusl:</w:t>
      </w:r>
      <w:r w:rsidRPr="0031061F">
        <w:t> (And that which necessitates ghusl are six things, three) of them (shared by men and women, which are):</w:t>
      </w:r>
    </w:p>
    <w:p w14:paraId="66C4E5F7" w14:textId="77777777" w:rsidR="0031061F" w:rsidRPr="0031061F" w:rsidRDefault="0031061F" w:rsidP="0031061F">
      <w:pPr>
        <w:numPr>
          <w:ilvl w:val="0"/>
          <w:numId w:val="11"/>
        </w:numPr>
      </w:pPr>
      <w:r w:rsidRPr="0031061F">
        <w:rPr>
          <w:b/>
          <w:bCs/>
        </w:rPr>
        <w:t>Meeting of the Two Circumcised Parts:</w:t>
      </w:r>
      <w:r w:rsidRPr="0031061F">
        <w:t> This meeting is expressed as sexual intercourse, which is the insertion of the clear living male organ and inserting the glans or its equivalent from one whose glans is cut into a vagina, even from the rear (</w:t>
      </w:r>
      <w:r w:rsidRPr="0031061F">
        <w:rPr>
          <w:b/>
          <w:bCs/>
        </w:rPr>
        <w:t>anal intercourse</w:t>
      </w:r>
      <w:r w:rsidRPr="0031061F">
        <w:t>), even with a dead person. The living human being who is penetrated becomes in a state of major ritual impurity (</w:t>
      </w:r>
      <w:proofErr w:type="spellStart"/>
      <w:r w:rsidRPr="0031061F">
        <w:rPr>
          <w:b/>
          <w:bCs/>
        </w:rPr>
        <w:t>junub</w:t>
      </w:r>
      <w:proofErr w:type="spellEnd"/>
      <w:r w:rsidRPr="0031061F">
        <w:t>) thereby. As for the dead person, they are not re-washed merely due to penetration. Ghusl is not obligatory merely due to the insertion of the glans of a hermaphrodite with ambiguous gender, nor by insertion into their front, because intercourse is not realized merely by that.</w:t>
      </w:r>
    </w:p>
    <w:p w14:paraId="2AB73370" w14:textId="77777777" w:rsidR="0031061F" w:rsidRPr="0031061F" w:rsidRDefault="0031061F" w:rsidP="0031061F">
      <w:pPr>
        <w:numPr>
          <w:ilvl w:val="0"/>
          <w:numId w:val="11"/>
        </w:numPr>
      </w:pPr>
      <w:r w:rsidRPr="0031061F">
        <w:rPr>
          <w:b/>
          <w:bCs/>
        </w:rPr>
        <w:t>Emission of Semen:</w:t>
      </w:r>
      <w:r w:rsidRPr="0031061F">
        <w:t xml:space="preserve"> Among the shared matters is (the emission)—that is, the exiting—(of semen) from a person, meaning its reaching the external part of the glans in a man or the external part of the virgin woman's private part, or what appears of the non-virgin woman's private part when she sits on her feet, even if the semen is as little as a drop, even if it is the </w:t>
      </w:r>
      <w:proofErr w:type="spellStart"/>
      <w:r w:rsidRPr="0031061F">
        <w:t>color</w:t>
      </w:r>
      <w:proofErr w:type="spellEnd"/>
      <w:r w:rsidRPr="0031061F">
        <w:t xml:space="preserve"> of blood, and even if it exited without intercourse, whether awake or asleep, with desire or otherwise, from its usual path or not, with the condition that the original outlet is blocked and the exiting is firm—that is, exiting not due to a cause from the man's backbone or from between the ribs of the woman, which are the bones of her chest.</w:t>
      </w:r>
    </w:p>
    <w:p w14:paraId="513D0915" w14:textId="77777777" w:rsidR="0031061F" w:rsidRPr="0031061F" w:rsidRDefault="0031061F" w:rsidP="0031061F">
      <w:r w:rsidRPr="0031061F">
        <w:t xml:space="preserve">• The signs of semen are three: its exit with pleasure, spurting out, and having the smell of dough when wet and the smell of egg whites when dry. If any of these signs are found, it is judged to be semen. What is meant by the emission of semen is the emission of the person's own semen, even if mixed with someone else's. So if a woman engages in intercourse in which </w:t>
      </w:r>
      <w:r w:rsidRPr="0031061F">
        <w:lastRenderedPageBreak/>
        <w:t>she fulfills her desire—such as when she is willing, awake, and of age—then she performs ghusl from the intercourse, and then semen from that intercourse comes out of her, ghusl is obligatory upon her due to the assumption of its exiting from her at that time.</w:t>
      </w:r>
    </w:p>
    <w:p w14:paraId="2D9249B7" w14:textId="77777777" w:rsidR="0031061F" w:rsidRPr="0031061F" w:rsidRDefault="0031061F" w:rsidP="0031061F">
      <w:pPr>
        <w:numPr>
          <w:ilvl w:val="0"/>
          <w:numId w:val="11"/>
        </w:numPr>
      </w:pPr>
      <w:r w:rsidRPr="0031061F">
        <w:rPr>
          <w:b/>
          <w:bCs/>
        </w:rPr>
        <w:t>Death:</w:t>
      </w:r>
      <w:r w:rsidRPr="0031061F">
        <w:t> Among the shared matters is (death), except for the martyr; thus, washing the dead becomes obligatory upon the Muslims, not upon the deceased themselves, as is apparent.</w:t>
      </w:r>
    </w:p>
    <w:p w14:paraId="6022B836" w14:textId="77777777" w:rsidR="0031061F" w:rsidRPr="0031061F" w:rsidRDefault="0031061F" w:rsidP="0031061F">
      <w:r w:rsidRPr="0031061F">
        <w:t>• </w:t>
      </w:r>
      <w:r w:rsidRPr="0031061F">
        <w:rPr>
          <w:b/>
          <w:bCs/>
        </w:rPr>
        <w:t>Specific to Women:</w:t>
      </w:r>
      <w:r w:rsidRPr="0031061F">
        <w:t> Three matters are specific to women, which are: - </w:t>
      </w:r>
      <w:r w:rsidRPr="0031061F">
        <w:rPr>
          <w:b/>
          <w:bCs/>
        </w:rPr>
        <w:t>Menstruation</w:t>
      </w:r>
      <w:r w:rsidRPr="0031061F">
        <w:t>—meaning the cessation of menstrual blood, which will be explained later, - </w:t>
      </w:r>
      <w:r w:rsidRPr="0031061F">
        <w:rPr>
          <w:b/>
          <w:bCs/>
        </w:rPr>
        <w:t>Postpartum bleeding</w:t>
      </w:r>
      <w:r w:rsidRPr="0031061F">
        <w:t>—meaning the cessation of postpartum blood, which is the blood exiting after childbirth and definitely necessitates ghusl, - and </w:t>
      </w:r>
      <w:r w:rsidRPr="0031061F">
        <w:rPr>
          <w:b/>
          <w:bCs/>
        </w:rPr>
        <w:t>Childbirth</w:t>
      </w:r>
      <w:r w:rsidRPr="0031061F">
        <w:t>, whether it is followed by postpartum bleeding or not, because the child is congealed semen.</w:t>
      </w:r>
    </w:p>
    <w:p w14:paraId="2F01DB71" w14:textId="77777777" w:rsidR="0031061F" w:rsidRPr="0031061F" w:rsidRDefault="0031061F" w:rsidP="0031061F">
      <w:r w:rsidRPr="0031061F">
        <w:t>• </w:t>
      </w:r>
      <w:r w:rsidRPr="0031061F">
        <w:rPr>
          <w:b/>
          <w:bCs/>
        </w:rPr>
        <w:t>Obligatory Acts of Ghusl:</w:t>
      </w:r>
      <w:r w:rsidRPr="0031061F">
        <w:t> (And the obligatory acts of ghusl are three things):</w:t>
      </w:r>
    </w:p>
    <w:p w14:paraId="754C4022" w14:textId="77777777" w:rsidR="0031061F" w:rsidRPr="0031061F" w:rsidRDefault="0031061F" w:rsidP="0031061F">
      <w:pPr>
        <w:numPr>
          <w:ilvl w:val="0"/>
          <w:numId w:val="12"/>
        </w:numPr>
      </w:pPr>
      <w:r w:rsidRPr="0031061F">
        <w:rPr>
          <w:b/>
          <w:bCs/>
        </w:rPr>
        <w:t>Intention:</w:t>
      </w:r>
      <w:r w:rsidRPr="0031061F">
        <w:t> The first of which is (the intention). So the person in a state of major ritual impurity (</w:t>
      </w:r>
      <w:proofErr w:type="spellStart"/>
      <w:r w:rsidRPr="0031061F">
        <w:rPr>
          <w:b/>
          <w:bCs/>
        </w:rPr>
        <w:t>junub</w:t>
      </w:r>
      <w:proofErr w:type="spellEnd"/>
      <w:r w:rsidRPr="0031061F">
        <w:t xml:space="preserve">) intends to remove the state of </w:t>
      </w:r>
      <w:proofErr w:type="spellStart"/>
      <w:r w:rsidRPr="0031061F">
        <w:t>janabah</w:t>
      </w:r>
      <w:proofErr w:type="spellEnd"/>
      <w:r w:rsidRPr="0031061F">
        <w:t xml:space="preserve"> (major ritual impurity), the major impurity, perform the obligatory ghusl, or similar intentions. The menstruating woman or the woman in postpartum bleeding intends to remove the impurity of menstruation or postpartum bleeding, or similar. The intention should coincide with the beginning of the obligatory act, which is the first part of the body washed. If one intends after washing a part, they must repeat it, similar to what was mentioned earlier in ablution.</w:t>
      </w:r>
    </w:p>
    <w:p w14:paraId="09456080" w14:textId="77777777" w:rsidR="0031061F" w:rsidRPr="0031061F" w:rsidRDefault="0031061F" w:rsidP="0031061F">
      <w:pPr>
        <w:numPr>
          <w:ilvl w:val="0"/>
          <w:numId w:val="12"/>
        </w:numPr>
      </w:pPr>
      <w:r w:rsidRPr="0031061F">
        <w:rPr>
          <w:b/>
          <w:bCs/>
        </w:rPr>
        <w:t>Removal of Impurity:</w:t>
      </w:r>
      <w:r w:rsidRPr="0031061F">
        <w:t> The second is (removal of impurity if it is on the body) of the one performing ghusl. This is what Al-</w:t>
      </w:r>
      <w:proofErr w:type="spellStart"/>
      <w:r w:rsidRPr="0031061F">
        <w:t>Rafi'i</w:t>
      </w:r>
      <w:proofErr w:type="spellEnd"/>
      <w:r w:rsidRPr="0031061F">
        <w:t xml:space="preserve"> preferred, as mentioned in "Al-Rawdah." Accordingly, one washing does not suffice for both the impurity (</w:t>
      </w:r>
      <w:proofErr w:type="spellStart"/>
      <w:r w:rsidRPr="0031061F">
        <w:rPr>
          <w:b/>
          <w:bCs/>
        </w:rPr>
        <w:t>hadath</w:t>
      </w:r>
      <w:proofErr w:type="spellEnd"/>
      <w:r w:rsidRPr="0031061F">
        <w:t>) and the physical impurity (</w:t>
      </w:r>
      <w:proofErr w:type="spellStart"/>
      <w:r w:rsidRPr="0031061F">
        <w:rPr>
          <w:b/>
          <w:bCs/>
        </w:rPr>
        <w:t>najasah</w:t>
      </w:r>
      <w:proofErr w:type="spellEnd"/>
      <w:r w:rsidRPr="0031061F">
        <w:t>). Al-Nawawi preferred in his additions sufficing with one washing for both, whether the impurity is legal or actual, which suffices with one washing. Al-Nawawi's depiction of it as legal impurity is based on the prevalent case.</w:t>
      </w:r>
    </w:p>
    <w:p w14:paraId="4593C3A0" w14:textId="77777777" w:rsidR="0031061F" w:rsidRPr="0031061F" w:rsidRDefault="0031061F" w:rsidP="0031061F">
      <w:pPr>
        <w:numPr>
          <w:ilvl w:val="0"/>
          <w:numId w:val="12"/>
        </w:numPr>
      </w:pPr>
      <w:r w:rsidRPr="0031061F">
        <w:rPr>
          <w:b/>
          <w:bCs/>
        </w:rPr>
        <w:t>Water Reaching All of the Hair:</w:t>
      </w:r>
      <w:r w:rsidRPr="0031061F">
        <w:t xml:space="preserve"> There is no difference between the hair of the head and other hair, nor between light and thick hair. If the hair is braided and water does not reach its inner part except by </w:t>
      </w:r>
      <w:proofErr w:type="spellStart"/>
      <w:r w:rsidRPr="0031061F">
        <w:t>unbraiding</w:t>
      </w:r>
      <w:proofErr w:type="spellEnd"/>
      <w:r w:rsidRPr="0031061F">
        <w:t xml:space="preserve">, it is obligatory to </w:t>
      </w:r>
      <w:proofErr w:type="spellStart"/>
      <w:r w:rsidRPr="0031061F">
        <w:t>unbraid</w:t>
      </w:r>
      <w:proofErr w:type="spellEnd"/>
      <w:r w:rsidRPr="0031061F">
        <w:t xml:space="preserve"> it, unlike hair that is tangled by itself. (And the skin), meaning the apparent skin, so it is obligatory to wash all of it. The mention of "skin" is missing in some versions of the text but is necessary.</w:t>
      </w:r>
    </w:p>
    <w:p w14:paraId="50C4A2A5" w14:textId="77777777" w:rsidR="0031061F" w:rsidRPr="0031061F" w:rsidRDefault="0031061F" w:rsidP="0031061F">
      <w:r w:rsidRPr="0031061F">
        <w:t>One must wash the nails, what appears of the ear canals, a severed nose, cracks in the body, reach water under the foreskin of the uncircumcised, and what appears of a woman's private parts when she sits on her feet to relieve herself. Among what must be washed is the perineum because it appears when relieving oneself and thus becomes part of the apparent body. It is not obligatory to reach water to the inside of the eyes, nose, or mouth.</w:t>
      </w:r>
    </w:p>
    <w:p w14:paraId="22A085C2" w14:textId="77777777" w:rsidR="0031061F" w:rsidRPr="0031061F" w:rsidRDefault="0031061F" w:rsidP="0031061F">
      <w:r w:rsidRPr="0031061F">
        <w:t>• </w:t>
      </w:r>
      <w:proofErr w:type="spellStart"/>
      <w:r w:rsidRPr="0031061F">
        <w:rPr>
          <w:b/>
          <w:bCs/>
        </w:rPr>
        <w:t>Sunnahs</w:t>
      </w:r>
      <w:proofErr w:type="spellEnd"/>
      <w:r w:rsidRPr="0031061F">
        <w:rPr>
          <w:b/>
          <w:bCs/>
        </w:rPr>
        <w:t xml:space="preserve"> of Ghusl:</w:t>
      </w:r>
      <w:r w:rsidRPr="0031061F">
        <w:t xml:space="preserve"> (And </w:t>
      </w:r>
      <w:proofErr w:type="spellStart"/>
      <w:r w:rsidRPr="0031061F">
        <w:t>its</w:t>
      </w:r>
      <w:proofErr w:type="spellEnd"/>
      <w:r w:rsidRPr="0031061F">
        <w:t xml:space="preserve"> </w:t>
      </w:r>
      <w:proofErr w:type="spellStart"/>
      <w:r w:rsidRPr="0031061F">
        <w:t>Sunnahs</w:t>
      </w:r>
      <w:proofErr w:type="spellEnd"/>
      <w:r w:rsidRPr="0031061F">
        <w:t>)—meaning the </w:t>
      </w:r>
      <w:r w:rsidRPr="0031061F">
        <w:rPr>
          <w:b/>
          <w:bCs/>
        </w:rPr>
        <w:t>ghusl</w:t>
      </w:r>
      <w:r w:rsidRPr="0031061F">
        <w:t>—(are five things):</w:t>
      </w:r>
    </w:p>
    <w:p w14:paraId="033839F3" w14:textId="77777777" w:rsidR="0031061F" w:rsidRPr="0031061F" w:rsidRDefault="0031061F" w:rsidP="0031061F">
      <w:pPr>
        <w:numPr>
          <w:ilvl w:val="0"/>
          <w:numId w:val="13"/>
        </w:numPr>
      </w:pPr>
      <w:r w:rsidRPr="0031061F">
        <w:rPr>
          <w:b/>
          <w:bCs/>
        </w:rPr>
        <w:t>Saying "Bismillah" at its beginning</w:t>
      </w:r>
      <w:r w:rsidRPr="0031061F">
        <w:t> along with washing the hands,</w:t>
      </w:r>
    </w:p>
    <w:p w14:paraId="1F13C3EB" w14:textId="77777777" w:rsidR="0031061F" w:rsidRPr="0031061F" w:rsidRDefault="0031061F" w:rsidP="0031061F">
      <w:pPr>
        <w:numPr>
          <w:ilvl w:val="0"/>
          <w:numId w:val="13"/>
        </w:numPr>
      </w:pPr>
      <w:r w:rsidRPr="0031061F">
        <w:rPr>
          <w:b/>
          <w:bCs/>
        </w:rPr>
        <w:t>Performing ablution completely before it</w:t>
      </w:r>
      <w:r w:rsidRPr="0031061F">
        <w:t>—this is explaining the most complete practice. If one delays it, the Sunnah is still achieved. The one performing ghusl intends with it the Sunnah of ghusl if their state of major impurity is free of minor impurity; otherwise, they intend with it lifting the minor impurity.</w:t>
      </w:r>
    </w:p>
    <w:p w14:paraId="544FE165" w14:textId="77777777" w:rsidR="0031061F" w:rsidRPr="0031061F" w:rsidRDefault="0031061F" w:rsidP="0031061F">
      <w:pPr>
        <w:numPr>
          <w:ilvl w:val="0"/>
          <w:numId w:val="13"/>
        </w:numPr>
      </w:pPr>
      <w:r w:rsidRPr="0031061F">
        <w:rPr>
          <w:b/>
          <w:bCs/>
        </w:rPr>
        <w:t>Passing the hand over the body</w:t>
      </w:r>
      <w:r w:rsidRPr="0031061F">
        <w:t>, which is expressed as rubbing,</w:t>
      </w:r>
    </w:p>
    <w:p w14:paraId="1786B410" w14:textId="77777777" w:rsidR="0031061F" w:rsidRPr="0031061F" w:rsidRDefault="0031061F" w:rsidP="0031061F">
      <w:pPr>
        <w:numPr>
          <w:ilvl w:val="0"/>
          <w:numId w:val="13"/>
        </w:numPr>
      </w:pPr>
      <w:r w:rsidRPr="0031061F">
        <w:rPr>
          <w:b/>
          <w:bCs/>
        </w:rPr>
        <w:lastRenderedPageBreak/>
        <w:t>Preferring the right side</w:t>
      </w:r>
      <w:r w:rsidRPr="0031061F">
        <w:t> of the body after washing the head. So one washes their right side until washing the right foot, then moves to the left side and washes it until washing the left foot.</w:t>
      </w:r>
    </w:p>
    <w:p w14:paraId="25B69185" w14:textId="77777777" w:rsidR="0031061F" w:rsidRPr="0031061F" w:rsidRDefault="0031061F" w:rsidP="0031061F">
      <w:pPr>
        <w:numPr>
          <w:ilvl w:val="0"/>
          <w:numId w:val="13"/>
        </w:numPr>
      </w:pPr>
      <w:r w:rsidRPr="0031061F">
        <w:rPr>
          <w:b/>
          <w:bCs/>
        </w:rPr>
        <w:t>Continuity</w:t>
      </w:r>
      <w:r w:rsidRPr="0031061F">
        <w:t>—its meaning was previously mentioned in ablution.</w:t>
      </w:r>
    </w:p>
    <w:p w14:paraId="67F96EA2" w14:textId="77777777" w:rsidR="0031061F" w:rsidRPr="0031061F" w:rsidRDefault="0031061F" w:rsidP="0031061F">
      <w:r w:rsidRPr="0031061F">
        <w:t xml:space="preserve">Remaining among the </w:t>
      </w:r>
      <w:proofErr w:type="spellStart"/>
      <w:r w:rsidRPr="0031061F">
        <w:t>Sunnahs</w:t>
      </w:r>
      <w:proofErr w:type="spellEnd"/>
      <w:r w:rsidRPr="0031061F">
        <w:t xml:space="preserve"> of ghusl are matters mentioned in detailed books, including washing three times and combing through the hair.</w:t>
      </w:r>
    </w:p>
    <w:p w14:paraId="67163C74" w14:textId="77777777" w:rsidR="0031061F" w:rsidRPr="0031061F" w:rsidRDefault="0031061F" w:rsidP="0031061F">
      <w:r w:rsidRPr="0031061F">
        <w:rPr>
          <w:b/>
          <w:bCs/>
        </w:rPr>
        <w:t>Chapter: Recommended Ghusls (Seventeen Baths)</w:t>
      </w:r>
    </w:p>
    <w:p w14:paraId="5B1A14CB" w14:textId="77777777" w:rsidR="0031061F" w:rsidRPr="0031061F" w:rsidRDefault="0031061F" w:rsidP="0031061F">
      <w:pPr>
        <w:numPr>
          <w:ilvl w:val="0"/>
          <w:numId w:val="14"/>
        </w:numPr>
      </w:pPr>
      <w:r w:rsidRPr="0031061F">
        <w:rPr>
          <w:b/>
          <w:bCs/>
        </w:rPr>
        <w:t>Ghusl of Jumu'ah (Friday Prayer):</w:t>
      </w:r>
      <w:r w:rsidRPr="0031061F">
        <w:t> For one who intends to attend it, and its time is from true dawn.</w:t>
      </w:r>
    </w:p>
    <w:p w14:paraId="129C83BE" w14:textId="77777777" w:rsidR="0031061F" w:rsidRPr="0031061F" w:rsidRDefault="0031061F" w:rsidP="0031061F">
      <w:pPr>
        <w:numPr>
          <w:ilvl w:val="0"/>
          <w:numId w:val="14"/>
        </w:numPr>
      </w:pPr>
      <w:r w:rsidRPr="0031061F">
        <w:rPr>
          <w:b/>
          <w:bCs/>
        </w:rPr>
        <w:t>Ghusl of the Two '</w:t>
      </w:r>
      <w:proofErr w:type="spellStart"/>
      <w:r w:rsidRPr="0031061F">
        <w:rPr>
          <w:b/>
          <w:bCs/>
        </w:rPr>
        <w:t>Eids</w:t>
      </w:r>
      <w:proofErr w:type="spellEnd"/>
      <w:r w:rsidRPr="0031061F">
        <w:rPr>
          <w:b/>
          <w:bCs/>
        </w:rPr>
        <w:t xml:space="preserve"> (Al-Fitr and Al-Adha):</w:t>
      </w:r>
      <w:r w:rsidRPr="0031061F">
        <w:t> For one who intends to attend the 'Eid prayer or does not intend it, according to one opinion, and the time of this ghusl enters at midnight.</w:t>
      </w:r>
    </w:p>
    <w:p w14:paraId="1976DB41" w14:textId="77777777" w:rsidR="0031061F" w:rsidRPr="0031061F" w:rsidRDefault="0031061F" w:rsidP="0031061F">
      <w:pPr>
        <w:numPr>
          <w:ilvl w:val="0"/>
          <w:numId w:val="14"/>
        </w:numPr>
      </w:pPr>
      <w:r w:rsidRPr="0031061F">
        <w:rPr>
          <w:b/>
          <w:bCs/>
        </w:rPr>
        <w:t>Ghusl of Seeking Rain (</w:t>
      </w:r>
      <w:proofErr w:type="spellStart"/>
      <w:r w:rsidRPr="0031061F">
        <w:rPr>
          <w:b/>
          <w:bCs/>
        </w:rPr>
        <w:t>Istisqa</w:t>
      </w:r>
      <w:proofErr w:type="spellEnd"/>
      <w:r w:rsidRPr="0031061F">
        <w:rPr>
          <w:b/>
          <w:bCs/>
        </w:rPr>
        <w:t>'):</w:t>
      </w:r>
      <w:r w:rsidRPr="0031061F">
        <w:t> Requesting rain from Allah, and its time enters with the intention of the prayer for one who prays it individually, and with the intention of gathering for it for one who prays it in congregation.</w:t>
      </w:r>
    </w:p>
    <w:p w14:paraId="7FC60E2C" w14:textId="77777777" w:rsidR="0031061F" w:rsidRPr="0031061F" w:rsidRDefault="0031061F" w:rsidP="0031061F">
      <w:pPr>
        <w:numPr>
          <w:ilvl w:val="0"/>
          <w:numId w:val="14"/>
        </w:numPr>
      </w:pPr>
      <w:r w:rsidRPr="0031061F">
        <w:rPr>
          <w:b/>
          <w:bCs/>
        </w:rPr>
        <w:t>Ghusl of Lunar Eclipse (</w:t>
      </w:r>
      <w:proofErr w:type="spellStart"/>
      <w:r w:rsidRPr="0031061F">
        <w:rPr>
          <w:b/>
          <w:bCs/>
        </w:rPr>
        <w:t>Khusuf</w:t>
      </w:r>
      <w:proofErr w:type="spellEnd"/>
      <w:r w:rsidRPr="0031061F">
        <w:rPr>
          <w:b/>
          <w:bCs/>
        </w:rPr>
        <w:t>) of the Moon.</w:t>
      </w:r>
    </w:p>
    <w:p w14:paraId="6C1AABB6" w14:textId="77777777" w:rsidR="0031061F" w:rsidRPr="0031061F" w:rsidRDefault="0031061F" w:rsidP="0031061F">
      <w:pPr>
        <w:numPr>
          <w:ilvl w:val="0"/>
          <w:numId w:val="14"/>
        </w:numPr>
      </w:pPr>
      <w:r w:rsidRPr="0031061F">
        <w:rPr>
          <w:b/>
          <w:bCs/>
        </w:rPr>
        <w:t>Ghusl of Solar Eclipse (</w:t>
      </w:r>
      <w:proofErr w:type="spellStart"/>
      <w:r w:rsidRPr="0031061F">
        <w:rPr>
          <w:b/>
          <w:bCs/>
        </w:rPr>
        <w:t>Kusuf</w:t>
      </w:r>
      <w:proofErr w:type="spellEnd"/>
      <w:r w:rsidRPr="0031061F">
        <w:rPr>
          <w:b/>
          <w:bCs/>
        </w:rPr>
        <w:t>) of the Sun:</w:t>
      </w:r>
      <w:r w:rsidRPr="0031061F">
        <w:t> Its time enters at the beginning of either of them.</w:t>
      </w:r>
    </w:p>
    <w:p w14:paraId="563A5D87" w14:textId="77777777" w:rsidR="0031061F" w:rsidRPr="0031061F" w:rsidRDefault="0031061F" w:rsidP="0031061F">
      <w:pPr>
        <w:numPr>
          <w:ilvl w:val="0"/>
          <w:numId w:val="14"/>
        </w:numPr>
      </w:pPr>
      <w:r w:rsidRPr="0031061F">
        <w:rPr>
          <w:b/>
          <w:bCs/>
        </w:rPr>
        <w:t>Ghusl Due to Washing the Deceased:</w:t>
      </w:r>
      <w:r w:rsidRPr="0031061F">
        <w:t> Because of it, whether the deceased is Muslim or non-Muslim.</w:t>
      </w:r>
    </w:p>
    <w:p w14:paraId="1822D9FD" w14:textId="77777777" w:rsidR="0031061F" w:rsidRPr="0031061F" w:rsidRDefault="0031061F" w:rsidP="0031061F">
      <w:pPr>
        <w:numPr>
          <w:ilvl w:val="0"/>
          <w:numId w:val="14"/>
        </w:numPr>
      </w:pPr>
      <w:r w:rsidRPr="0031061F">
        <w:rPr>
          <w:b/>
          <w:bCs/>
        </w:rPr>
        <w:t>Ghusl of the Disbeliever If He Embraces Islam:</w:t>
      </w:r>
      <w:r w:rsidRPr="0031061F">
        <w:t> If there does not occur what necessitates ghusl during disbelief, otherwise ghusl is obligatory after embracing Islam according to the correct opinion.</w:t>
      </w:r>
    </w:p>
    <w:p w14:paraId="0C117F80" w14:textId="77777777" w:rsidR="0031061F" w:rsidRPr="0031061F" w:rsidRDefault="0031061F" w:rsidP="0031061F">
      <w:pPr>
        <w:numPr>
          <w:ilvl w:val="0"/>
          <w:numId w:val="14"/>
        </w:numPr>
      </w:pPr>
      <w:r w:rsidRPr="0031061F">
        <w:rPr>
          <w:b/>
          <w:bCs/>
        </w:rPr>
        <w:t>Ghusl of the Insane Person and the Unconscious Person If They Regain Consciousness:</w:t>
      </w:r>
      <w:r w:rsidRPr="0031061F">
        <w:t> If they did not confirm any cause necessitating ghusl, but if confirmed, ghusl is obligatory on each of them.</w:t>
      </w:r>
    </w:p>
    <w:p w14:paraId="16551B02" w14:textId="77777777" w:rsidR="0031061F" w:rsidRPr="0031061F" w:rsidRDefault="0031061F" w:rsidP="0031061F">
      <w:pPr>
        <w:numPr>
          <w:ilvl w:val="0"/>
          <w:numId w:val="14"/>
        </w:numPr>
      </w:pPr>
      <w:r w:rsidRPr="0031061F">
        <w:rPr>
          <w:b/>
          <w:bCs/>
        </w:rPr>
        <w:t>Ghusl When Intending Ihram for Hajj:</w:t>
      </w:r>
      <w:r w:rsidRPr="0031061F">
        <w:t> There is no difference in this ghusl between an adult and others, nor between a sane and an insane person, nor between a pure woman and a menstruating woman.</w:t>
      </w:r>
    </w:p>
    <w:p w14:paraId="59F9D678" w14:textId="77777777" w:rsidR="0031061F" w:rsidRPr="0031061F" w:rsidRDefault="0031061F" w:rsidP="0031061F">
      <w:pPr>
        <w:numPr>
          <w:ilvl w:val="0"/>
          <w:numId w:val="14"/>
        </w:numPr>
      </w:pPr>
      <w:r w:rsidRPr="0031061F">
        <w:rPr>
          <w:b/>
          <w:bCs/>
        </w:rPr>
        <w:t>Ghusl for Entering Mecca for One in Ihram and One Not in Ihram:</w:t>
      </w:r>
      <w:r w:rsidRPr="0031061F">
        <w:t> Before entering when intending it.</w:t>
      </w:r>
    </w:p>
    <w:p w14:paraId="60A5A304" w14:textId="77777777" w:rsidR="0031061F" w:rsidRPr="0031061F" w:rsidRDefault="0031061F" w:rsidP="0031061F">
      <w:pPr>
        <w:numPr>
          <w:ilvl w:val="0"/>
          <w:numId w:val="14"/>
        </w:numPr>
      </w:pPr>
      <w:r w:rsidRPr="0031061F">
        <w:rPr>
          <w:b/>
          <w:bCs/>
        </w:rPr>
        <w:t>Ghusl for Standing at 'Arafah on the Ninth of Dhul-</w:t>
      </w:r>
      <w:proofErr w:type="spellStart"/>
      <w:r w:rsidRPr="0031061F">
        <w:rPr>
          <w:b/>
          <w:bCs/>
        </w:rPr>
        <w:t>Hijjah</w:t>
      </w:r>
      <w:proofErr w:type="spellEnd"/>
      <w:r w:rsidRPr="0031061F">
        <w:rPr>
          <w:b/>
          <w:bCs/>
        </w:rPr>
        <w:t>:</w:t>
      </w:r>
      <w:r w:rsidRPr="0031061F">
        <w:t> Its time enters at dawn.</w:t>
      </w:r>
    </w:p>
    <w:p w14:paraId="4D6BC019" w14:textId="77777777" w:rsidR="0031061F" w:rsidRPr="0031061F" w:rsidRDefault="0031061F" w:rsidP="0031061F">
      <w:pPr>
        <w:numPr>
          <w:ilvl w:val="0"/>
          <w:numId w:val="14"/>
        </w:numPr>
      </w:pPr>
      <w:r w:rsidRPr="0031061F">
        <w:rPr>
          <w:b/>
          <w:bCs/>
        </w:rPr>
        <w:t>Ghusl for Standing at al-</w:t>
      </w:r>
      <w:proofErr w:type="spellStart"/>
      <w:r w:rsidRPr="0031061F">
        <w:rPr>
          <w:b/>
          <w:bCs/>
        </w:rPr>
        <w:t>Mash'ar</w:t>
      </w:r>
      <w:proofErr w:type="spellEnd"/>
      <w:r w:rsidRPr="0031061F">
        <w:rPr>
          <w:b/>
          <w:bCs/>
        </w:rPr>
        <w:t xml:space="preserve"> al-Haram (in </w:t>
      </w:r>
      <w:proofErr w:type="spellStart"/>
      <w:r w:rsidRPr="0031061F">
        <w:rPr>
          <w:b/>
          <w:bCs/>
        </w:rPr>
        <w:t>Muzdalifah</w:t>
      </w:r>
      <w:proofErr w:type="spellEnd"/>
      <w:r w:rsidRPr="0031061F">
        <w:rPr>
          <w:b/>
          <w:bCs/>
        </w:rPr>
        <w:t>):</w:t>
      </w:r>
      <w:r w:rsidRPr="0031061F">
        <w:t xml:space="preserve"> After spending the night there on the night of </w:t>
      </w:r>
      <w:proofErr w:type="spellStart"/>
      <w:r w:rsidRPr="0031061F">
        <w:t>Nahr</w:t>
      </w:r>
      <w:proofErr w:type="spellEnd"/>
      <w:r w:rsidRPr="0031061F">
        <w:t xml:space="preserve"> (the tenth of Dhul-</w:t>
      </w:r>
      <w:proofErr w:type="spellStart"/>
      <w:r w:rsidRPr="0031061F">
        <w:t>Hijjah</w:t>
      </w:r>
      <w:proofErr w:type="spellEnd"/>
      <w:r w:rsidRPr="0031061F">
        <w:t xml:space="preserve">). As for the ghusl for staying overnight in </w:t>
      </w:r>
      <w:proofErr w:type="spellStart"/>
      <w:r w:rsidRPr="0031061F">
        <w:t>Muzdalifah</w:t>
      </w:r>
      <w:proofErr w:type="spellEnd"/>
      <w:r w:rsidRPr="0031061F">
        <w:t xml:space="preserve"> itself, it is not recommended, and what the author (may Allah have mercy on him) mentioned in some copies regarding the opinion of its recommendation is weak.</w:t>
      </w:r>
    </w:p>
    <w:p w14:paraId="39B54B49" w14:textId="77777777" w:rsidR="0031061F" w:rsidRPr="0031061F" w:rsidRDefault="0031061F" w:rsidP="0031061F">
      <w:pPr>
        <w:numPr>
          <w:ilvl w:val="0"/>
          <w:numId w:val="14"/>
        </w:numPr>
      </w:pPr>
      <w:r w:rsidRPr="0031061F">
        <w:rPr>
          <w:b/>
          <w:bCs/>
        </w:rPr>
        <w:t xml:space="preserve">Ghusl of Stoning the Three Jamarat During the Three Days of </w:t>
      </w:r>
      <w:proofErr w:type="spellStart"/>
      <w:r w:rsidRPr="0031061F">
        <w:rPr>
          <w:b/>
          <w:bCs/>
        </w:rPr>
        <w:t>Tashreeq</w:t>
      </w:r>
      <w:proofErr w:type="spellEnd"/>
      <w:r w:rsidRPr="0031061F">
        <w:rPr>
          <w:b/>
          <w:bCs/>
        </w:rPr>
        <w:t>:</w:t>
      </w:r>
      <w:r w:rsidRPr="0031061F">
        <w:t xml:space="preserve"> Perform ghusl for the stoning of each day separately, and its time enters at dawn. As for the stoning of </w:t>
      </w:r>
      <w:proofErr w:type="spellStart"/>
      <w:r w:rsidRPr="0031061F">
        <w:lastRenderedPageBreak/>
        <w:t>Jamrat</w:t>
      </w:r>
      <w:proofErr w:type="spellEnd"/>
      <w:r w:rsidRPr="0031061F">
        <w:t xml:space="preserve"> al-'</w:t>
      </w:r>
      <w:proofErr w:type="spellStart"/>
      <w:r w:rsidRPr="0031061F">
        <w:t>Aqabah</w:t>
      </w:r>
      <w:proofErr w:type="spellEnd"/>
      <w:r w:rsidRPr="0031061F">
        <w:t xml:space="preserve"> on the Day of </w:t>
      </w:r>
      <w:proofErr w:type="spellStart"/>
      <w:r w:rsidRPr="0031061F">
        <w:t>Nahr</w:t>
      </w:r>
      <w:proofErr w:type="spellEnd"/>
      <w:r w:rsidRPr="0031061F">
        <w:t>, it is not recommended to perform ghusl for it due to its close timing to the ghusl of standing at al-</w:t>
      </w:r>
      <w:proofErr w:type="spellStart"/>
      <w:r w:rsidRPr="0031061F">
        <w:t>Mash'ar</w:t>
      </w:r>
      <w:proofErr w:type="spellEnd"/>
      <w:r w:rsidRPr="0031061F">
        <w:t xml:space="preserve"> al-Haram and the ghusl of 'Eid.</w:t>
      </w:r>
    </w:p>
    <w:p w14:paraId="7B15FEF1" w14:textId="77777777" w:rsidR="0031061F" w:rsidRPr="0031061F" w:rsidRDefault="0031061F" w:rsidP="0031061F">
      <w:pPr>
        <w:numPr>
          <w:ilvl w:val="0"/>
          <w:numId w:val="14"/>
        </w:numPr>
      </w:pPr>
      <w:r w:rsidRPr="0031061F">
        <w:rPr>
          <w:b/>
          <w:bCs/>
        </w:rPr>
        <w:t>Ghusl for Tawaf (Additional):</w:t>
      </w:r>
      <w:r w:rsidRPr="0031061F">
        <w:t> In some copies, there is an addition: The ghusl for tawaf, that is, </w:t>
      </w:r>
      <w:r w:rsidRPr="0031061F">
        <w:rPr>
          <w:b/>
          <w:bCs/>
        </w:rPr>
        <w:t>Tawaf al-</w:t>
      </w:r>
      <w:proofErr w:type="spellStart"/>
      <w:r w:rsidRPr="0031061F">
        <w:rPr>
          <w:b/>
          <w:bCs/>
        </w:rPr>
        <w:t>Ifadah</w:t>
      </w:r>
      <w:proofErr w:type="spellEnd"/>
      <w:r w:rsidRPr="0031061F">
        <w:t> and </w:t>
      </w:r>
      <w:r w:rsidRPr="0031061F">
        <w:rPr>
          <w:b/>
          <w:bCs/>
        </w:rPr>
        <w:t>Tawaf al-Wada'</w:t>
      </w:r>
      <w:r w:rsidRPr="0031061F">
        <w:t>, according to the old school.</w:t>
      </w:r>
    </w:p>
    <w:p w14:paraId="15E25213" w14:textId="56E00BD1" w:rsidR="0031061F" w:rsidRPr="0031061F" w:rsidRDefault="0031061F" w:rsidP="0031061F">
      <w:r w:rsidRPr="0031061F">
        <w:t>As for the new, relied-upon opinion, the ghusl for tawaf is not counted among the recommended ghusls, but he performs ghusl as a recommended act if he finds a change in his body, and ghusl is also recommended for entering a city</w:t>
      </w:r>
      <w:r w:rsidR="00DB38A4">
        <w:t>.</w:t>
      </w:r>
    </w:p>
    <w:p w14:paraId="26735362" w14:textId="77777777" w:rsidR="0031061F" w:rsidRPr="0031061F" w:rsidRDefault="0031061F" w:rsidP="0031061F">
      <w:r w:rsidRPr="0031061F">
        <w:t>The rest of the recommended ghusls are mentioned in the extended texts, and among them is the ghusl for every gathering of goodness. If the one who intends any of the aforementioned ghusls does not find water, he performs </w:t>
      </w:r>
      <w:r w:rsidRPr="0031061F">
        <w:rPr>
          <w:b/>
          <w:bCs/>
        </w:rPr>
        <w:t>tayammum</w:t>
      </w:r>
      <w:r w:rsidRPr="0031061F">
        <w:t> with its intention instead of ghusl.</w:t>
      </w:r>
    </w:p>
    <w:p w14:paraId="31529E16" w14:textId="77777777" w:rsidR="0031061F" w:rsidRPr="0031061F" w:rsidRDefault="0031061F" w:rsidP="0031061F">
      <w:r w:rsidRPr="0031061F">
        <w:rPr>
          <w:b/>
          <w:bCs/>
        </w:rPr>
        <w:t xml:space="preserve">Chapter: Wiping Over the </w:t>
      </w:r>
      <w:proofErr w:type="spellStart"/>
      <w:r w:rsidRPr="0031061F">
        <w:rPr>
          <w:b/>
          <w:bCs/>
        </w:rPr>
        <w:t>Khuffs</w:t>
      </w:r>
      <w:proofErr w:type="spellEnd"/>
      <w:r w:rsidRPr="0031061F">
        <w:rPr>
          <w:b/>
          <w:bCs/>
        </w:rPr>
        <w:t xml:space="preserve"> (Leather Socks)</w:t>
      </w:r>
    </w:p>
    <w:p w14:paraId="49877068" w14:textId="77777777" w:rsidR="0031061F" w:rsidRPr="0031061F" w:rsidRDefault="0031061F" w:rsidP="0031061F">
      <w:r w:rsidRPr="0031061F">
        <w:t>• </w:t>
      </w:r>
      <w:r w:rsidRPr="0031061F">
        <w:rPr>
          <w:b/>
          <w:bCs/>
        </w:rPr>
        <w:t>Basis:</w:t>
      </w:r>
      <w:r w:rsidRPr="0031061F">
        <w:t xml:space="preserve"> Its basis is in reports, including the narration of Ibn </w:t>
      </w:r>
      <w:proofErr w:type="spellStart"/>
      <w:r w:rsidRPr="0031061F">
        <w:t>Hibban</w:t>
      </w:r>
      <w:proofErr w:type="spellEnd"/>
      <w:r w:rsidRPr="0031061F">
        <w:t xml:space="preserve"> that "He allowed the </w:t>
      </w:r>
      <w:proofErr w:type="spellStart"/>
      <w:r w:rsidRPr="0031061F">
        <w:t>traveler</w:t>
      </w:r>
      <w:proofErr w:type="spellEnd"/>
      <w:r w:rsidRPr="0031061F">
        <w:t xml:space="preserve"> three days and their nights, and the resident one day and one night, if he purifies himself and then wears his </w:t>
      </w:r>
      <w:proofErr w:type="spellStart"/>
      <w:r w:rsidRPr="0031061F">
        <w:t>khuffs</w:t>
      </w:r>
      <w:proofErr w:type="spellEnd"/>
      <w:r w:rsidRPr="0031061F">
        <w:t>, that he may wipe over them."</w:t>
      </w:r>
    </w:p>
    <w:p w14:paraId="6BF02B62" w14:textId="77777777" w:rsidR="0031061F" w:rsidRPr="0031061F" w:rsidRDefault="0031061F" w:rsidP="0031061F">
      <w:r w:rsidRPr="0031061F">
        <w:t>• </w:t>
      </w:r>
      <w:r w:rsidRPr="0031061F">
        <w:rPr>
          <w:b/>
          <w:bCs/>
        </w:rPr>
        <w:t>Permissibility:</w:t>
      </w:r>
      <w:r w:rsidRPr="0031061F">
        <w:t xml:space="preserve"> (And wiping over the </w:t>
      </w:r>
      <w:proofErr w:type="spellStart"/>
      <w:r w:rsidRPr="0031061F">
        <w:t>khuffs</w:t>
      </w:r>
      <w:proofErr w:type="spellEnd"/>
      <w:r w:rsidRPr="0031061F">
        <w:t xml:space="preserve"> is permissible) in </w:t>
      </w:r>
      <w:r w:rsidRPr="0031061F">
        <w:rPr>
          <w:b/>
          <w:bCs/>
        </w:rPr>
        <w:t>wudu'</w:t>
      </w:r>
      <w:r w:rsidRPr="0031061F">
        <w:t>, not in obligatory or supererogatory </w:t>
      </w:r>
      <w:r w:rsidRPr="0031061F">
        <w:rPr>
          <w:b/>
          <w:bCs/>
        </w:rPr>
        <w:t>ghusl</w:t>
      </w:r>
      <w:r w:rsidRPr="0031061F">
        <w:t>, nor in removing impurity. So if one becomes </w:t>
      </w:r>
      <w:proofErr w:type="spellStart"/>
      <w:r w:rsidRPr="0031061F">
        <w:rPr>
          <w:b/>
          <w:bCs/>
        </w:rPr>
        <w:t>junub</w:t>
      </w:r>
      <w:proofErr w:type="spellEnd"/>
      <w:r w:rsidRPr="0031061F">
        <w:t> (in a state requiring ghusl) or his foot bleeds and he wants to wipe instead of washing the foot, it is not permissible; washing is obligatory. His saying "permissible" indicates that washing the feet is better than wiping, and so it is.</w:t>
      </w:r>
    </w:p>
    <w:p w14:paraId="77BD3420" w14:textId="77777777" w:rsidR="0031061F" w:rsidRPr="0031061F" w:rsidRDefault="0031061F" w:rsidP="0031061F">
      <w:r w:rsidRPr="0031061F">
        <w:t>• </w:t>
      </w:r>
      <w:r w:rsidRPr="0031061F">
        <w:rPr>
          <w:b/>
          <w:bCs/>
        </w:rPr>
        <w:t xml:space="preserve">Conditions for Wiping Over Both </w:t>
      </w:r>
      <w:proofErr w:type="spellStart"/>
      <w:r w:rsidRPr="0031061F">
        <w:rPr>
          <w:b/>
          <w:bCs/>
        </w:rPr>
        <w:t>Khuffs</w:t>
      </w:r>
      <w:proofErr w:type="spellEnd"/>
      <w:r w:rsidRPr="0031061F">
        <w:rPr>
          <w:b/>
          <w:bCs/>
        </w:rPr>
        <w:t>:</w:t>
      </w:r>
      <w:r w:rsidRPr="0031061F">
        <w:t xml:space="preserve"> Wiping over the </w:t>
      </w:r>
      <w:proofErr w:type="spellStart"/>
      <w:r w:rsidRPr="0031061F">
        <w:t>khuffs</w:t>
      </w:r>
      <w:proofErr w:type="spellEnd"/>
      <w:r w:rsidRPr="0031061F">
        <w:t xml:space="preserve"> is permissible only when both are wiped, not just one of them, unless one lacks the other, and that is with three conditions:</w:t>
      </w:r>
    </w:p>
    <w:p w14:paraId="3085B4A0" w14:textId="77777777" w:rsidR="0031061F" w:rsidRPr="0031061F" w:rsidRDefault="0031061F" w:rsidP="0031061F">
      <w:pPr>
        <w:numPr>
          <w:ilvl w:val="0"/>
          <w:numId w:val="15"/>
        </w:numPr>
      </w:pPr>
      <w:r w:rsidRPr="0031061F">
        <w:rPr>
          <w:b/>
          <w:bCs/>
        </w:rPr>
        <w:t>Starting After Completing Purification:</w:t>
      </w:r>
      <w:r w:rsidRPr="0031061F">
        <w:t> He must start wearing them after completing purification. If he washes one foot in </w:t>
      </w:r>
      <w:r w:rsidRPr="0031061F">
        <w:rPr>
          <w:b/>
          <w:bCs/>
        </w:rPr>
        <w:t>wudu'</w:t>
      </w:r>
      <w:r w:rsidRPr="0031061F">
        <w:t xml:space="preserve"> and puts it into its </w:t>
      </w:r>
      <w:proofErr w:type="spellStart"/>
      <w:r w:rsidRPr="0031061F">
        <w:t>khuff</w:t>
      </w:r>
      <w:proofErr w:type="spellEnd"/>
      <w:r w:rsidRPr="0031061F">
        <w:t xml:space="preserve">, then does the same with the other, it does not suffice. He must remove the first then re-wear it if he wants to wipe over both. If he starts wearing them after completing purification, then he becomes impure before his feet fully enter the </w:t>
      </w:r>
      <w:proofErr w:type="spellStart"/>
      <w:r w:rsidRPr="0031061F">
        <w:t>khuffs</w:t>
      </w:r>
      <w:proofErr w:type="spellEnd"/>
      <w:r w:rsidRPr="0031061F">
        <w:t>, wiping does not suffice.</w:t>
      </w:r>
    </w:p>
    <w:p w14:paraId="146F217D" w14:textId="77777777" w:rsidR="0031061F" w:rsidRPr="0031061F" w:rsidRDefault="0031061F" w:rsidP="0031061F">
      <w:pPr>
        <w:numPr>
          <w:ilvl w:val="0"/>
          <w:numId w:val="15"/>
        </w:numPr>
      </w:pPr>
      <w:r w:rsidRPr="0031061F">
        <w:rPr>
          <w:b/>
          <w:bCs/>
        </w:rPr>
        <w:t>Covering the Area That Must Be Washed:</w:t>
      </w:r>
      <w:r w:rsidRPr="0031061F">
        <w:t xml:space="preserve"> The </w:t>
      </w:r>
      <w:proofErr w:type="spellStart"/>
      <w:r w:rsidRPr="0031061F">
        <w:t>khuffs</w:t>
      </w:r>
      <w:proofErr w:type="spellEnd"/>
      <w:r w:rsidRPr="0031061F">
        <w:t xml:space="preserve"> must cover the obligatory washing of the two feet, including the ankles. So if they are below the ankles like slippers (</w:t>
      </w:r>
      <w:proofErr w:type="spellStart"/>
      <w:r w:rsidRPr="0031061F">
        <w:rPr>
          <w:b/>
          <w:bCs/>
        </w:rPr>
        <w:t>madas</w:t>
      </w:r>
      <w:proofErr w:type="spellEnd"/>
      <w:r w:rsidRPr="0031061F">
        <w:t xml:space="preserve">), wiping over them does not suffice. The meaning of "covering" here is a barrier that prevents water from penetrating when poured, except at the stitching, not merely preventing vision, so something like glass suffices if its conditions are met. The covering must be from the sides of the </w:t>
      </w:r>
      <w:proofErr w:type="spellStart"/>
      <w:r w:rsidRPr="0031061F">
        <w:t>khuffs</w:t>
      </w:r>
      <w:proofErr w:type="spellEnd"/>
      <w:r w:rsidRPr="0031061F">
        <w:t>, not from their top.</w:t>
      </w:r>
    </w:p>
    <w:p w14:paraId="06647734" w14:textId="77777777" w:rsidR="0031061F" w:rsidRPr="0031061F" w:rsidRDefault="0031061F" w:rsidP="0031061F">
      <w:pPr>
        <w:numPr>
          <w:ilvl w:val="0"/>
          <w:numId w:val="15"/>
        </w:numPr>
      </w:pPr>
      <w:r w:rsidRPr="0031061F">
        <w:rPr>
          <w:b/>
          <w:bCs/>
        </w:rPr>
        <w:t>Continuous Walking Capability:</w:t>
      </w:r>
      <w:r w:rsidRPr="0031061F">
        <w:t xml:space="preserve"> The </w:t>
      </w:r>
      <w:proofErr w:type="spellStart"/>
      <w:r w:rsidRPr="0031061F">
        <w:t>khuffs</w:t>
      </w:r>
      <w:proofErr w:type="spellEnd"/>
      <w:r w:rsidRPr="0031061F">
        <w:t xml:space="preserve"> must be something upon which continuous walking is possible, due to the </w:t>
      </w:r>
      <w:proofErr w:type="spellStart"/>
      <w:r w:rsidRPr="0031061F">
        <w:t>traveler's</w:t>
      </w:r>
      <w:proofErr w:type="spellEnd"/>
      <w:r w:rsidRPr="0031061F">
        <w:t xml:space="preserve"> need to move about for his needs during settling and traveling.</w:t>
      </w:r>
    </w:p>
    <w:p w14:paraId="573DC19B" w14:textId="77777777" w:rsidR="0031061F" w:rsidRPr="0031061F" w:rsidRDefault="0031061F" w:rsidP="0031061F">
      <w:r w:rsidRPr="0031061F">
        <w:t xml:space="preserve">• It is also required that they be pure, so wiping over an impure or contaminated </w:t>
      </w:r>
      <w:proofErr w:type="spellStart"/>
      <w:r w:rsidRPr="0031061F">
        <w:t>khuff</w:t>
      </w:r>
      <w:proofErr w:type="spellEnd"/>
      <w:r w:rsidRPr="0031061F">
        <w:t xml:space="preserve"> is not valid.</w:t>
      </w:r>
    </w:p>
    <w:p w14:paraId="77394E97" w14:textId="77777777" w:rsidR="0031061F" w:rsidRPr="0031061F" w:rsidRDefault="0031061F" w:rsidP="0031061F">
      <w:r w:rsidRPr="0031061F">
        <w:t>• </w:t>
      </w:r>
      <w:r w:rsidRPr="0031061F">
        <w:rPr>
          <w:b/>
          <w:bCs/>
        </w:rPr>
        <w:t xml:space="preserve">Wiping Over Multiple </w:t>
      </w:r>
      <w:proofErr w:type="spellStart"/>
      <w:r w:rsidRPr="0031061F">
        <w:rPr>
          <w:b/>
          <w:bCs/>
        </w:rPr>
        <w:t>Khuffs</w:t>
      </w:r>
      <w:proofErr w:type="spellEnd"/>
      <w:r w:rsidRPr="0031061F">
        <w:rPr>
          <w:b/>
          <w:bCs/>
        </w:rPr>
        <w:t>:</w:t>
      </w:r>
      <w:r w:rsidRPr="0031061F">
        <w:t xml:space="preserve"> If one wears a </w:t>
      </w:r>
      <w:proofErr w:type="spellStart"/>
      <w:r w:rsidRPr="0031061F">
        <w:t>khuff</w:t>
      </w:r>
      <w:proofErr w:type="spellEnd"/>
      <w:r w:rsidRPr="0031061F">
        <w:t xml:space="preserve"> over another </w:t>
      </w:r>
      <w:proofErr w:type="spellStart"/>
      <w:r w:rsidRPr="0031061F">
        <w:t>khuff</w:t>
      </w:r>
      <w:proofErr w:type="spellEnd"/>
      <w:r w:rsidRPr="0031061F">
        <w:t xml:space="preserve"> due to severe cold, for example:</w:t>
      </w:r>
    </w:p>
    <w:p w14:paraId="6C88FDA6" w14:textId="77777777" w:rsidR="0031061F" w:rsidRPr="0031061F" w:rsidRDefault="0031061F" w:rsidP="0031061F">
      <w:pPr>
        <w:numPr>
          <w:ilvl w:val="0"/>
          <w:numId w:val="16"/>
        </w:numPr>
      </w:pPr>
      <w:r w:rsidRPr="0031061F">
        <w:t>If both are suitable for wiping and he wipes over the upper one, it does not suffice.</w:t>
      </w:r>
    </w:p>
    <w:p w14:paraId="5E77C0D0" w14:textId="77777777" w:rsidR="0031061F" w:rsidRPr="0031061F" w:rsidRDefault="0031061F" w:rsidP="0031061F">
      <w:pPr>
        <w:numPr>
          <w:ilvl w:val="0"/>
          <w:numId w:val="16"/>
        </w:numPr>
      </w:pPr>
      <w:r w:rsidRPr="0031061F">
        <w:lastRenderedPageBreak/>
        <w:t>If he extends his hand underneath and wipes over the lower one, it is valid.</w:t>
      </w:r>
    </w:p>
    <w:p w14:paraId="332CE0FA" w14:textId="77777777" w:rsidR="0031061F" w:rsidRPr="0031061F" w:rsidRDefault="0031061F" w:rsidP="0031061F">
      <w:pPr>
        <w:numPr>
          <w:ilvl w:val="0"/>
          <w:numId w:val="16"/>
        </w:numPr>
      </w:pPr>
      <w:r w:rsidRPr="0031061F">
        <w:t>If the upper one is suitable for wiping and the lower is not, wiping over the upper one is valid.</w:t>
      </w:r>
    </w:p>
    <w:p w14:paraId="5BBFA27F" w14:textId="77777777" w:rsidR="0031061F" w:rsidRPr="0031061F" w:rsidRDefault="0031061F" w:rsidP="0031061F">
      <w:pPr>
        <w:numPr>
          <w:ilvl w:val="0"/>
          <w:numId w:val="16"/>
        </w:numPr>
      </w:pPr>
      <w:r w:rsidRPr="0031061F">
        <w:t>If the lower one is suitable for wiping and the upper is not, and he wipes over the lower one, it is valid.</w:t>
      </w:r>
    </w:p>
    <w:p w14:paraId="61C9CD82" w14:textId="77777777" w:rsidR="0031061F" w:rsidRPr="0031061F" w:rsidRDefault="0031061F" w:rsidP="0031061F">
      <w:pPr>
        <w:numPr>
          <w:ilvl w:val="0"/>
          <w:numId w:val="16"/>
        </w:numPr>
      </w:pPr>
      <w:r w:rsidRPr="0031061F">
        <w:t>If he wipes over the upper one and the moisture reaches the lower one, it is valid if he intended the lower one or intended both together, not if he intended only the upper one.</w:t>
      </w:r>
    </w:p>
    <w:p w14:paraId="15DDD93C" w14:textId="77777777" w:rsidR="0031061F" w:rsidRPr="0031061F" w:rsidRDefault="0031061F" w:rsidP="0031061F">
      <w:pPr>
        <w:numPr>
          <w:ilvl w:val="0"/>
          <w:numId w:val="16"/>
        </w:numPr>
      </w:pPr>
      <w:r w:rsidRPr="0031061F">
        <w:t>If he did not intend either of them but intended wiping in general, it suffices.</w:t>
      </w:r>
    </w:p>
    <w:p w14:paraId="7AE38093" w14:textId="77777777" w:rsidR="0031061F" w:rsidRPr="0031061F" w:rsidRDefault="0031061F" w:rsidP="0031061F">
      <w:r w:rsidRPr="0031061F">
        <w:t>• </w:t>
      </w:r>
      <w:r w:rsidRPr="0031061F">
        <w:rPr>
          <w:b/>
          <w:bCs/>
        </w:rPr>
        <w:t>Period Counting:</w:t>
      </w:r>
      <w:r w:rsidRPr="0031061F">
        <w:t xml:space="preserve"> The beginning of the period is counted from the time he becomes impure, i.e., from the end of the impurity that occurs after completing the wearing of the </w:t>
      </w:r>
      <w:proofErr w:type="spellStart"/>
      <w:r w:rsidRPr="0031061F">
        <w:t>khuffs</w:t>
      </w:r>
      <w:proofErr w:type="spellEnd"/>
      <w:r w:rsidRPr="0031061F">
        <w:t>, not from the beginning of the impurity, nor from the time of wiping, nor from the beginning of wearing.</w:t>
      </w:r>
    </w:p>
    <w:p w14:paraId="04C886EF" w14:textId="77777777" w:rsidR="0031061F" w:rsidRPr="0031061F" w:rsidRDefault="0031061F" w:rsidP="0031061F">
      <w:r w:rsidRPr="0031061F">
        <w:t>• </w:t>
      </w:r>
      <w:r w:rsidRPr="0031061F">
        <w:rPr>
          <w:b/>
          <w:bCs/>
        </w:rPr>
        <w:t>Traveler and Resident Distinction:</w:t>
      </w:r>
      <w:r w:rsidRPr="0031061F">
        <w:t> The one sinning by traveling, and the wanderer who does not know where he is heading, so he does not know whether he will cover the distance of shortening or not, both wipe as a resident.</w:t>
      </w:r>
    </w:p>
    <w:p w14:paraId="1BED384C" w14:textId="77777777" w:rsidR="0031061F" w:rsidRPr="0031061F" w:rsidRDefault="0031061F" w:rsidP="0031061F">
      <w:r w:rsidRPr="0031061F">
        <w:t>• </w:t>
      </w:r>
      <w:r w:rsidRPr="0031061F">
        <w:rPr>
          <w:b/>
          <w:bCs/>
        </w:rPr>
        <w:t>Chronic Excuse:</w:t>
      </w:r>
      <w:r w:rsidRPr="0031061F">
        <w:t xml:space="preserve"> The one with a chronic excuse is like others in the period, so if he becomes impure after wearing the </w:t>
      </w:r>
      <w:proofErr w:type="spellStart"/>
      <w:r w:rsidRPr="0031061F">
        <w:t>khuff</w:t>
      </w:r>
      <w:proofErr w:type="spellEnd"/>
      <w:r w:rsidRPr="0031061F">
        <w:t xml:space="preserve"> due to another impurity along with his continuous impurity before he prays an obligatory prayer with his purification, he performs </w:t>
      </w:r>
      <w:r w:rsidRPr="0031061F">
        <w:rPr>
          <w:b/>
          <w:bCs/>
        </w:rPr>
        <w:t>wudu'</w:t>
      </w:r>
      <w:r w:rsidRPr="0031061F">
        <w:t xml:space="preserve"> and wipes and is permitted what he was permitted had his purification remained upon which he wore his </w:t>
      </w:r>
      <w:proofErr w:type="spellStart"/>
      <w:r w:rsidRPr="0031061F">
        <w:t>khuff</w:t>
      </w:r>
      <w:proofErr w:type="spellEnd"/>
      <w:r w:rsidRPr="0031061F">
        <w:t>, which is an obligatory prayer and supererogatory prayers. If he prayed with his purification an obligatory prayer before he became impure, he wipes and is permitted supererogatory prayers only.</w:t>
      </w:r>
    </w:p>
    <w:p w14:paraId="76957B4C" w14:textId="77777777" w:rsidR="0031061F" w:rsidRPr="0031061F" w:rsidRDefault="0031061F" w:rsidP="0031061F">
      <w:r w:rsidRPr="0031061F">
        <w:t>• </w:t>
      </w:r>
      <w:r w:rsidRPr="0031061F">
        <w:rPr>
          <w:b/>
          <w:bCs/>
        </w:rPr>
        <w:t>Completing the Wiping Period:</w:t>
      </w:r>
      <w:r w:rsidRPr="0031061F">
        <w:t xml:space="preserve"> So if he wiped the person (in residence and then </w:t>
      </w:r>
      <w:proofErr w:type="spellStart"/>
      <w:r w:rsidRPr="0031061F">
        <w:t>traveled</w:t>
      </w:r>
      <w:proofErr w:type="spellEnd"/>
      <w:r w:rsidRPr="0031061F">
        <w:t>, or wiped in travel and then became resident) before the passing of a day and a night, he completes the wiping of a resident, or after that, the period of wiping ends with residency.</w:t>
      </w:r>
    </w:p>
    <w:p w14:paraId="5FA7FB95" w14:textId="77777777" w:rsidR="0031061F" w:rsidRPr="0031061F" w:rsidRDefault="0031061F" w:rsidP="0031061F">
      <w:r w:rsidRPr="0031061F">
        <w:t>• </w:t>
      </w:r>
      <w:r w:rsidRPr="0031061F">
        <w:rPr>
          <w:b/>
          <w:bCs/>
        </w:rPr>
        <w:t>Obligatory Method of Wiping:</w:t>
      </w:r>
      <w:r w:rsidRPr="0031061F">
        <w:t xml:space="preserve"> The obligatory in wiping over the </w:t>
      </w:r>
      <w:proofErr w:type="spellStart"/>
      <w:r w:rsidRPr="0031061F">
        <w:t>khuff</w:t>
      </w:r>
      <w:proofErr w:type="spellEnd"/>
      <w:r w:rsidRPr="0031061F">
        <w:t xml:space="preserve"> is what is called wiping over the top of the </w:t>
      </w:r>
      <w:proofErr w:type="spellStart"/>
      <w:r w:rsidRPr="0031061F">
        <w:t>khuff</w:t>
      </w:r>
      <w:proofErr w:type="spellEnd"/>
      <w:r w:rsidRPr="0031061F">
        <w:t>, not over its bottom, heel, side, or sole. The sunnah in wiping is that it be with lines, meaning the wiper spreads his fingers and does not keep them together.</w:t>
      </w:r>
    </w:p>
    <w:p w14:paraId="4A6B6F66" w14:textId="77777777" w:rsidR="0031061F" w:rsidRPr="0031061F" w:rsidRDefault="0031061F" w:rsidP="0031061F">
      <w:r w:rsidRPr="0031061F">
        <w:t>• </w:t>
      </w:r>
      <w:r w:rsidRPr="0031061F">
        <w:rPr>
          <w:b/>
          <w:bCs/>
        </w:rPr>
        <w:t xml:space="preserve">Invalidation of Wiping Over </w:t>
      </w:r>
      <w:proofErr w:type="spellStart"/>
      <w:r w:rsidRPr="0031061F">
        <w:rPr>
          <w:b/>
          <w:bCs/>
        </w:rPr>
        <w:t>Khuffs</w:t>
      </w:r>
      <w:proofErr w:type="spellEnd"/>
      <w:r w:rsidRPr="0031061F">
        <w:rPr>
          <w:b/>
          <w:bCs/>
        </w:rPr>
        <w:t>:</w:t>
      </w:r>
      <w:r w:rsidRPr="0031061F">
        <w:t xml:space="preserve"> (And the wiping is invalidated) over the </w:t>
      </w:r>
      <w:proofErr w:type="spellStart"/>
      <w:r w:rsidRPr="0031061F">
        <w:t>khuffs</w:t>
      </w:r>
      <w:proofErr w:type="spellEnd"/>
      <w:r w:rsidRPr="0031061F">
        <w:t xml:space="preserve"> by three things:</w:t>
      </w:r>
    </w:p>
    <w:p w14:paraId="169D87F4" w14:textId="77777777" w:rsidR="0031061F" w:rsidRPr="0031061F" w:rsidRDefault="0031061F" w:rsidP="0031061F">
      <w:pPr>
        <w:numPr>
          <w:ilvl w:val="0"/>
          <w:numId w:val="17"/>
        </w:numPr>
      </w:pPr>
      <w:r w:rsidRPr="0031061F">
        <w:t xml:space="preserve">Their removal, or removal of one of them, or its coming off, or the </w:t>
      </w:r>
      <w:proofErr w:type="spellStart"/>
      <w:r w:rsidRPr="0031061F">
        <w:t>khuff</w:t>
      </w:r>
      <w:proofErr w:type="spellEnd"/>
      <w:r w:rsidRPr="0031061F">
        <w:t xml:space="preserve"> losing its suitability for wiping, like tearing.</w:t>
      </w:r>
    </w:p>
    <w:p w14:paraId="347564B2" w14:textId="77777777" w:rsidR="0031061F" w:rsidRPr="0031061F" w:rsidRDefault="0031061F" w:rsidP="0031061F">
      <w:pPr>
        <w:numPr>
          <w:ilvl w:val="0"/>
          <w:numId w:val="17"/>
        </w:numPr>
      </w:pPr>
      <w:r w:rsidRPr="0031061F">
        <w:t xml:space="preserve">The passing of the period, and in some copies: (and the passing of the period of wiping) of a day and a night for a resident and three days and nights for a </w:t>
      </w:r>
      <w:proofErr w:type="spellStart"/>
      <w:r w:rsidRPr="0031061F">
        <w:t>traveler</w:t>
      </w:r>
      <w:proofErr w:type="spellEnd"/>
      <w:r w:rsidRPr="0031061F">
        <w:t>.</w:t>
      </w:r>
    </w:p>
    <w:p w14:paraId="16A4DE54" w14:textId="77777777" w:rsidR="0031061F" w:rsidRPr="0031061F" w:rsidRDefault="0031061F" w:rsidP="0031061F">
      <w:pPr>
        <w:numPr>
          <w:ilvl w:val="0"/>
          <w:numId w:val="17"/>
        </w:numPr>
      </w:pPr>
      <w:r w:rsidRPr="0031061F">
        <w:t>The occurrence of what necessitates </w:t>
      </w:r>
      <w:r w:rsidRPr="0031061F">
        <w:rPr>
          <w:b/>
          <w:bCs/>
        </w:rPr>
        <w:t>ghusl</w:t>
      </w:r>
      <w:r w:rsidRPr="0031061F">
        <w:t> for the wearer, like </w:t>
      </w:r>
      <w:proofErr w:type="spellStart"/>
      <w:r w:rsidRPr="0031061F">
        <w:rPr>
          <w:b/>
          <w:bCs/>
        </w:rPr>
        <w:t>janabah</w:t>
      </w:r>
      <w:proofErr w:type="spellEnd"/>
      <w:r w:rsidRPr="0031061F">
        <w:t> (state of major ritual impurity), or menstruation, or postnatal bleeding.</w:t>
      </w:r>
    </w:p>
    <w:p w14:paraId="4DF1F1F0" w14:textId="77777777" w:rsidR="0031061F" w:rsidRPr="0031061F" w:rsidRDefault="0031061F" w:rsidP="0031061F">
      <w:r w:rsidRPr="0031061F">
        <w:rPr>
          <w:b/>
          <w:bCs/>
        </w:rPr>
        <w:t>Chapter: Tayammum (Dry Ablution)</w:t>
      </w:r>
    </w:p>
    <w:p w14:paraId="55DB7195" w14:textId="77777777" w:rsidR="0031061F" w:rsidRPr="0031061F" w:rsidRDefault="0031061F" w:rsidP="0031061F">
      <w:r w:rsidRPr="0031061F">
        <w:t>• </w:t>
      </w:r>
      <w:r w:rsidRPr="0031061F">
        <w:rPr>
          <w:b/>
          <w:bCs/>
        </w:rPr>
        <w:t>Basis:</w:t>
      </w:r>
      <w:r w:rsidRPr="0031061F">
        <w:t> Its basis, before consensus, is His saying, exalted is He, in Surat al-</w:t>
      </w:r>
      <w:proofErr w:type="spellStart"/>
      <w:r w:rsidRPr="0031061F">
        <w:t>Ma'idah</w:t>
      </w:r>
      <w:proofErr w:type="spellEnd"/>
      <w:r w:rsidRPr="0031061F">
        <w:t>:</w:t>
      </w:r>
    </w:p>
    <w:p w14:paraId="5EA14276" w14:textId="77777777" w:rsidR="0031061F" w:rsidRPr="0031061F" w:rsidRDefault="0031061F" w:rsidP="0031061F">
      <w:r w:rsidRPr="0031061F">
        <w:rPr>
          <w:b/>
          <w:bCs/>
        </w:rPr>
        <w:t>Surat al-</w:t>
      </w:r>
      <w:proofErr w:type="spellStart"/>
      <w:r w:rsidRPr="0031061F">
        <w:rPr>
          <w:b/>
          <w:bCs/>
        </w:rPr>
        <w:t>Ma'idah</w:t>
      </w:r>
      <w:proofErr w:type="spellEnd"/>
      <w:r w:rsidRPr="0031061F">
        <w:rPr>
          <w:b/>
          <w:bCs/>
        </w:rPr>
        <w:t>, Ayah 6:</w:t>
      </w:r>
      <w:r w:rsidRPr="0031061F">
        <w:t> </w:t>
      </w:r>
      <w:r w:rsidRPr="0031061F">
        <w:rPr>
          <w:rtl/>
        </w:rPr>
        <w:t>يَا أَيُّهَا الَّذِينَ آمَنُوا إِذَا قُمْتُمْ إِلَى الصَّلَاةِ فَاغْسِلُوا وُجُوهَكُمْ وَأَيْدِيَكُمْ إِلَى الْمَرَافِقِ</w:t>
      </w:r>
    </w:p>
    <w:p w14:paraId="6B7F80D5" w14:textId="77777777" w:rsidR="0031061F" w:rsidRPr="0031061F" w:rsidRDefault="0031061F" w:rsidP="0031061F">
      <w:r w:rsidRPr="0031061F">
        <w:lastRenderedPageBreak/>
        <w:t xml:space="preserve">"And if you do not find water, then perform tayammum with clean earth and wipe your faces and your hands with it." And the hadith of Muslim: "The earth has been made for us a mosque and its soil a purifier." Tayammum linguistically means 'intention', and in </w:t>
      </w:r>
      <w:proofErr w:type="spellStart"/>
      <w:r w:rsidRPr="0031061F">
        <w:t>Shari'ah</w:t>
      </w:r>
      <w:proofErr w:type="spellEnd"/>
      <w:r w:rsidRPr="0031061F">
        <w:t>, it is: reaching pure soil to the face and hands in place of </w:t>
      </w:r>
      <w:r w:rsidRPr="0031061F">
        <w:rPr>
          <w:b/>
          <w:bCs/>
        </w:rPr>
        <w:t>wudu'</w:t>
      </w:r>
      <w:r w:rsidRPr="0031061F">
        <w:t> or </w:t>
      </w:r>
      <w:r w:rsidRPr="0031061F">
        <w:rPr>
          <w:b/>
          <w:bCs/>
        </w:rPr>
        <w:t>ghusl</w:t>
      </w:r>
      <w:r w:rsidRPr="0031061F">
        <w:t> or washing a limb, with specific conditions.</w:t>
      </w:r>
    </w:p>
    <w:p w14:paraId="157E4EA9" w14:textId="77777777" w:rsidR="0031061F" w:rsidRPr="0031061F" w:rsidRDefault="0031061F" w:rsidP="0031061F">
      <w:r w:rsidRPr="0031061F">
        <w:t>• </w:t>
      </w:r>
      <w:r w:rsidRPr="0031061F">
        <w:rPr>
          <w:b/>
          <w:bCs/>
        </w:rPr>
        <w:t>Conditions of Tayammum:</w:t>
      </w:r>
      <w:r w:rsidRPr="0031061F">
        <w:t> (And the conditions of tayammum are five things), and in a version: (five characteristics):</w:t>
      </w:r>
    </w:p>
    <w:p w14:paraId="299C76CC" w14:textId="77777777" w:rsidR="0031061F" w:rsidRPr="0031061F" w:rsidRDefault="0031061F" w:rsidP="0031061F">
      <w:pPr>
        <w:numPr>
          <w:ilvl w:val="0"/>
          <w:numId w:val="18"/>
        </w:numPr>
      </w:pPr>
      <w:r w:rsidRPr="0031061F">
        <w:rPr>
          <w:b/>
          <w:bCs/>
        </w:rPr>
        <w:t>Presence of an Excuse:</w:t>
      </w:r>
      <w:r w:rsidRPr="0031061F">
        <w:t> Due to lack of water (in travel), i.e., because of it, and (and) its absence in residence or due to (illness) with which the use of water is harmful.</w:t>
      </w:r>
    </w:p>
    <w:p w14:paraId="72863BEF" w14:textId="77777777" w:rsidR="0031061F" w:rsidRPr="0031061F" w:rsidRDefault="0031061F" w:rsidP="0031061F">
      <w:pPr>
        <w:numPr>
          <w:ilvl w:val="0"/>
          <w:numId w:val="18"/>
        </w:numPr>
      </w:pPr>
      <w:r w:rsidRPr="0031061F">
        <w:rPr>
          <w:b/>
          <w:bCs/>
        </w:rPr>
        <w:t>Entrance of the Time of Prayer:</w:t>
      </w:r>
      <w:r w:rsidRPr="0031061F">
        <w:t> It is not valid to perform tayammum for it before its time enters.</w:t>
      </w:r>
    </w:p>
    <w:p w14:paraId="22B63923" w14:textId="77777777" w:rsidR="0031061F" w:rsidRPr="0031061F" w:rsidRDefault="0031061F" w:rsidP="0031061F">
      <w:pPr>
        <w:numPr>
          <w:ilvl w:val="0"/>
          <w:numId w:val="18"/>
        </w:numPr>
      </w:pPr>
      <w:r w:rsidRPr="0031061F">
        <w:rPr>
          <w:b/>
          <w:bCs/>
        </w:rPr>
        <w:t>Seeking Water After Time Enters:</w:t>
      </w:r>
      <w:r w:rsidRPr="0031061F">
        <w:t> He seeks water if he does not confirm its absence from his belongings and companions, such as calling among them with a call that reaches them: "Whoever has water, let him give it even for a price." If he does not find, he looks around him in the four directions if he is on level ground; if there is elevation or depression, he moves as far as his sight allows, i.e., so that his sight encompasses the area within the limit of 'relief' to be mentioned. So it suffices him, for example, if he is in a valley to come out of it to the top of the mountain to encompass the place with sight.</w:t>
      </w:r>
    </w:p>
    <w:p w14:paraId="43BAAA30" w14:textId="77777777" w:rsidR="0031061F" w:rsidRPr="0031061F" w:rsidRDefault="0031061F" w:rsidP="0031061F">
      <w:r w:rsidRPr="0031061F">
        <w:t xml:space="preserve">The limit of 'relief' is the distance within which his companions would hear him if he called, and it is estimated at three hundred cubits. If he does not find water within the limit of 'relief' but knows of its presence within the limit of 'near', estimated at about half a </w:t>
      </w:r>
      <w:proofErr w:type="spellStart"/>
      <w:r w:rsidRPr="0031061F">
        <w:t>farsakh</w:t>
      </w:r>
      <w:proofErr w:type="spellEnd"/>
      <w:r w:rsidRPr="0031061F">
        <w:t xml:space="preserve"> (approximately 1.5 miles), he is considered to have found water and must proceed to it to use it for purification, even if he fears the time will expire, according to what was preferred by al-</w:t>
      </w:r>
      <w:proofErr w:type="spellStart"/>
      <w:r w:rsidRPr="0031061F">
        <w:t>Rafi'i</w:t>
      </w:r>
      <w:proofErr w:type="spellEnd"/>
      <w:r w:rsidRPr="0031061F">
        <w:t xml:space="preserve"> and followed by a group of later scholars, and his tayammum is not valid then. Al-Nawawi preferred that proceeding to the water is not obligatory in this case and that his tayammum is valid.</w:t>
      </w:r>
    </w:p>
    <w:p w14:paraId="6B1FCF4C" w14:textId="77777777" w:rsidR="0031061F" w:rsidRPr="0031061F" w:rsidRDefault="0031061F" w:rsidP="0031061F">
      <w:pPr>
        <w:numPr>
          <w:ilvl w:val="0"/>
          <w:numId w:val="18"/>
        </w:numPr>
      </w:pPr>
      <w:r w:rsidRPr="0031061F">
        <w:rPr>
          <w:b/>
          <w:bCs/>
        </w:rPr>
        <w:t>Inability to Use Water:</w:t>
      </w:r>
      <w:r w:rsidRPr="0031061F">
        <w:t> Meaning that he fears from using water the destruction of himself or the loss of a limb's function. Included in the excuse is if there is water nearby and he fears, if he goes to it, for himself from a beast or an enemy, or for his wealth from a thief or usurper.</w:t>
      </w:r>
    </w:p>
    <w:p w14:paraId="3E608AF9" w14:textId="77777777" w:rsidR="0031061F" w:rsidRPr="0031061F" w:rsidRDefault="0031061F" w:rsidP="0031061F">
      <w:r w:rsidRPr="0031061F">
        <w:t>If he needs it after finding it due to thirst at the time or anticipating it in the future, Al-Nawawi said in Al-</w:t>
      </w:r>
      <w:proofErr w:type="spellStart"/>
      <w:r w:rsidRPr="0031061F">
        <w:t>Majmu</w:t>
      </w:r>
      <w:proofErr w:type="spellEnd"/>
      <w:r w:rsidRPr="0031061F">
        <w:t>': Our companions agreed that if he needs it, i.e., water, for the thirst of himself or his companion or a respected animal, whether Muslim or dhimmi or one under protection, or a beast, it is permissible to perform tayammum without having to repeat, and they said it is forbidden for him to perform </w:t>
      </w:r>
      <w:r w:rsidRPr="0031061F">
        <w:rPr>
          <w:b/>
          <w:bCs/>
        </w:rPr>
        <w:t>wudu'</w:t>
      </w:r>
      <w:r w:rsidRPr="0031061F">
        <w:t> in this case. Among the respected is his hunting dog, and among the non-respected is the </w:t>
      </w:r>
      <w:proofErr w:type="spellStart"/>
      <w:r w:rsidRPr="0031061F">
        <w:rPr>
          <w:b/>
          <w:bCs/>
        </w:rPr>
        <w:t>harbi</w:t>
      </w:r>
      <w:proofErr w:type="spellEnd"/>
      <w:r w:rsidRPr="0031061F">
        <w:t> (enemy combatant), the apostate, the pig, the snake, the vicious dog, and what is in their meaning.</w:t>
      </w:r>
    </w:p>
    <w:p w14:paraId="18C04FBF" w14:textId="77777777" w:rsidR="0031061F" w:rsidRPr="0031061F" w:rsidRDefault="0031061F" w:rsidP="0031061F">
      <w:r w:rsidRPr="0031061F">
        <w:t>• In some copies, there is an addition here: (And its lack after seeking), i.e., its absence after seeking it, so it completes the third condition, because mere seeking does not permit tayammum, rather its absence permits it, so if he mentioned it after, it would be clearer.</w:t>
      </w:r>
    </w:p>
    <w:p w14:paraId="24C00B56" w14:textId="77777777" w:rsidR="0031061F" w:rsidRPr="0031061F" w:rsidRDefault="0031061F" w:rsidP="0031061F">
      <w:pPr>
        <w:numPr>
          <w:ilvl w:val="0"/>
          <w:numId w:val="19"/>
        </w:numPr>
      </w:pPr>
      <w:r w:rsidRPr="0031061F">
        <w:rPr>
          <w:b/>
          <w:bCs/>
        </w:rPr>
        <w:t>Earth:</w:t>
      </w:r>
      <w:r w:rsidRPr="0031061F">
        <w:t xml:space="preserve"> Excluding other things like gypsum or ground pottery; (pure), i.e., purifying, i.e., not moist, and excluding the impure. Included in it is the usurped earth, and the earth of the mosque, and the earth of a graveyard that has not been dug up, so tayammum is valid with all three despite the prohibition in the first two. If the graveyard has been dug up, tayammum is not valid with its earth because it has been contaminated by the pus </w:t>
      </w:r>
      <w:r w:rsidRPr="0031061F">
        <w:lastRenderedPageBreak/>
        <w:t>of the dead, so that if rain falls on it, tayammum with it is not valid because the pus of the dead remains in it; the rain does not remove it just as it does not remove the earth.</w:t>
      </w:r>
    </w:p>
    <w:p w14:paraId="767F9783" w14:textId="77777777" w:rsidR="0031061F" w:rsidRPr="0031061F" w:rsidRDefault="0031061F" w:rsidP="0031061F">
      <w:r w:rsidRPr="0031061F">
        <w:t>• In some copies, there is an addition: (That has dust, so if gypsum or sand is mixed with it, it does not suffice), and this is the text of Al-Nawawi in Al-</w:t>
      </w:r>
      <w:proofErr w:type="spellStart"/>
      <w:r w:rsidRPr="0031061F">
        <w:t>Majmu</w:t>
      </w:r>
      <w:proofErr w:type="spellEnd"/>
      <w:r w:rsidRPr="0031061F">
        <w:t>' and others. As for what is in Al-Rawdah and others, which apparently allows tayammum with what is mixed with sand, it is carried on sand that is not fine and does not adhere to the body and does not prevent the earth from reaching the limb. If the sand has dust, tayammum with it is also valid, unlike the used earth, which is what remains on the wiped or falls off from it; so tayammum with it is not valid.</w:t>
      </w:r>
    </w:p>
    <w:p w14:paraId="17E4826A" w14:textId="77777777" w:rsidR="0031061F" w:rsidRPr="0031061F" w:rsidRDefault="0031061F" w:rsidP="0031061F">
      <w:r w:rsidRPr="0031061F">
        <w:t>• </w:t>
      </w:r>
      <w:r w:rsidRPr="0031061F">
        <w:rPr>
          <w:b/>
          <w:bCs/>
        </w:rPr>
        <w:t>Obligations of Tayammum:</w:t>
      </w:r>
      <w:r w:rsidRPr="0031061F">
        <w:t> (And its obligations are four things), and in some copies: (four characteristics):</w:t>
      </w:r>
    </w:p>
    <w:p w14:paraId="346BDFDF" w14:textId="77777777" w:rsidR="0031061F" w:rsidRPr="0031061F" w:rsidRDefault="0031061F" w:rsidP="0031061F">
      <w:pPr>
        <w:numPr>
          <w:ilvl w:val="0"/>
          <w:numId w:val="20"/>
        </w:numPr>
      </w:pPr>
      <w:r w:rsidRPr="0031061F">
        <w:rPr>
          <w:b/>
          <w:bCs/>
        </w:rPr>
        <w:t>Intention:</w:t>
      </w:r>
      <w:r w:rsidRPr="0031061F">
        <w:t> So the person intending tayammum intends the permission of the prayer or the like of what requires purification. In some copies: (Intention of the obligation), i.e., the obligation of tayammum, and the relied-upon is that this intention does not suffice because tayammum is a purification of necessity, so it is not valid to be intended in itself. Then if the person intending tayammum intended the permission of the obligatory prayer or the obligatory and the supererogatory, he is permitted both and the funeral prayer also, even if it is obligatory upon him. Or if he intended the permission of the supererogatory only, he is not permitted with it the obligatory prayer that is individually obligatory, and he is permitted the funeral prayer because it is at the level of supererogatory here, and likewise if he intended prayer in general. He must combine the intention with the transferring of the earth and with wiping some of the face. Their statements differed regarding the necessity of continuing the intention from the transfer to wiping the face, and the precaution is to continue it.</w:t>
      </w:r>
    </w:p>
    <w:p w14:paraId="29782CCE" w14:textId="77777777" w:rsidR="0031061F" w:rsidRPr="0031061F" w:rsidRDefault="0031061F" w:rsidP="0031061F">
      <w:pPr>
        <w:numPr>
          <w:ilvl w:val="0"/>
          <w:numId w:val="20"/>
        </w:numPr>
      </w:pPr>
      <w:r w:rsidRPr="0031061F">
        <w:rPr>
          <w:b/>
          <w:bCs/>
        </w:rPr>
        <w:t>Wiping the Face Entirely:</w:t>
      </w:r>
      <w:r w:rsidRPr="0031061F">
        <w:t> And the second and third (are wiping the face) entirely, and it is not obligatory to reach the dust to the inner part of the beard and sideburns, even if they are thin.</w:t>
      </w:r>
    </w:p>
    <w:p w14:paraId="025B968F" w14:textId="77777777" w:rsidR="0031061F" w:rsidRPr="0031061F" w:rsidRDefault="0031061F" w:rsidP="0031061F">
      <w:pPr>
        <w:numPr>
          <w:ilvl w:val="0"/>
          <w:numId w:val="20"/>
        </w:numPr>
      </w:pPr>
      <w:r w:rsidRPr="0031061F">
        <w:rPr>
          <w:b/>
          <w:bCs/>
        </w:rPr>
        <w:t>Wiping the Hands Including the Elbows:</w:t>
      </w:r>
      <w:r w:rsidRPr="0031061F">
        <w:t> In some copies, it reads "(up to the elbows)," meaning including them.</w:t>
      </w:r>
    </w:p>
    <w:p w14:paraId="0EAB9683" w14:textId="77777777" w:rsidR="0031061F" w:rsidRPr="0031061F" w:rsidRDefault="0031061F" w:rsidP="0031061F">
      <w:r w:rsidRPr="0031061F">
        <w:t>• Two strikes are obligatory, so dry ablution (</w:t>
      </w:r>
      <w:r w:rsidRPr="0031061F">
        <w:rPr>
          <w:b/>
          <w:bCs/>
        </w:rPr>
        <w:t>tayammum</w:t>
      </w:r>
      <w:r w:rsidRPr="0031061F">
        <w:t>) with one strike does not suffice, even if one can cover all the parts with it. • If one places his hand on fine dust and dust adheres without striking, it suffices because striking is not a condition; it is merely a means of transferring dust, which usually occurs through it.</w:t>
      </w:r>
    </w:p>
    <w:p w14:paraId="67B9D9A9" w14:textId="77777777" w:rsidR="0031061F" w:rsidRPr="0031061F" w:rsidRDefault="0031061F" w:rsidP="0031061F">
      <w:pPr>
        <w:numPr>
          <w:ilvl w:val="0"/>
          <w:numId w:val="20"/>
        </w:numPr>
      </w:pPr>
      <w:r w:rsidRPr="0031061F">
        <w:rPr>
          <w:b/>
          <w:bCs/>
        </w:rPr>
        <w:t>Prescribed Order:</w:t>
      </w:r>
      <w:r w:rsidRPr="0031061F">
        <w:t> Therefore, it is obligatory to wipe the face before wiping the hands, whether one is performing tayammum for minor or major impurity. If one omits the prescribed order, it is invalid.</w:t>
      </w:r>
    </w:p>
    <w:p w14:paraId="5FE01078" w14:textId="77777777" w:rsidR="0031061F" w:rsidRPr="0031061F" w:rsidRDefault="0031061F" w:rsidP="0031061F">
      <w:r w:rsidRPr="0031061F">
        <w:t>• As for taking dust for the face and hands, there is no condition of order. So, if one strikes his hands simultaneously on dust and wipes his face with one of them, then wipes one hand with the other, it is permissible, and a second strike is obligatory for the other hand.</w:t>
      </w:r>
    </w:p>
    <w:p w14:paraId="31E4B0E6" w14:textId="77777777" w:rsidR="0031061F" w:rsidRPr="0031061F" w:rsidRDefault="0031061F" w:rsidP="0031061F">
      <w:r w:rsidRPr="0031061F">
        <w:t>• </w:t>
      </w:r>
      <w:proofErr w:type="spellStart"/>
      <w:r w:rsidRPr="0031061F">
        <w:rPr>
          <w:b/>
          <w:bCs/>
        </w:rPr>
        <w:t>Sunnahs</w:t>
      </w:r>
      <w:proofErr w:type="spellEnd"/>
      <w:r w:rsidRPr="0031061F">
        <w:rPr>
          <w:b/>
          <w:bCs/>
        </w:rPr>
        <w:t xml:space="preserve"> of Tayammum:</w:t>
      </w:r>
      <w:r w:rsidRPr="0031061F">
        <w:t xml:space="preserve"> (And </w:t>
      </w:r>
      <w:proofErr w:type="spellStart"/>
      <w:r w:rsidRPr="0031061F">
        <w:t>its</w:t>
      </w:r>
      <w:proofErr w:type="spellEnd"/>
      <w:r w:rsidRPr="0031061F">
        <w:t xml:space="preserve"> </w:t>
      </w:r>
      <w:proofErr w:type="spellStart"/>
      <w:r w:rsidRPr="0031061F">
        <w:t>Sunnahs</w:t>
      </w:r>
      <w:proofErr w:type="spellEnd"/>
      <w:r w:rsidRPr="0031061F">
        <w:t xml:space="preserve">), meaning the </w:t>
      </w:r>
      <w:proofErr w:type="spellStart"/>
      <w:r w:rsidRPr="0031061F">
        <w:t>Sunnahs</w:t>
      </w:r>
      <w:proofErr w:type="spellEnd"/>
      <w:r w:rsidRPr="0031061F">
        <w:t xml:space="preserve"> of tayammum, (are three things)—in some copies, "(three practices)":</w:t>
      </w:r>
    </w:p>
    <w:p w14:paraId="2D633136" w14:textId="77777777" w:rsidR="0031061F" w:rsidRPr="0031061F" w:rsidRDefault="0031061F" w:rsidP="0031061F">
      <w:pPr>
        <w:numPr>
          <w:ilvl w:val="0"/>
          <w:numId w:val="21"/>
        </w:numPr>
      </w:pPr>
      <w:r w:rsidRPr="0031061F">
        <w:rPr>
          <w:b/>
          <w:bCs/>
        </w:rPr>
        <w:t xml:space="preserve">The </w:t>
      </w:r>
      <w:proofErr w:type="spellStart"/>
      <w:r w:rsidRPr="0031061F">
        <w:rPr>
          <w:b/>
          <w:bCs/>
        </w:rPr>
        <w:t>basmalah</w:t>
      </w:r>
      <w:proofErr w:type="spellEnd"/>
      <w:r w:rsidRPr="0031061F">
        <w:t>, even for someone in a state of major impurity or menstruation.</w:t>
      </w:r>
    </w:p>
    <w:p w14:paraId="5163AD4C" w14:textId="77777777" w:rsidR="0031061F" w:rsidRPr="0031061F" w:rsidRDefault="0031061F" w:rsidP="0031061F">
      <w:pPr>
        <w:numPr>
          <w:ilvl w:val="0"/>
          <w:numId w:val="21"/>
        </w:numPr>
      </w:pPr>
      <w:r w:rsidRPr="0031061F">
        <w:rPr>
          <w:b/>
          <w:bCs/>
        </w:rPr>
        <w:lastRenderedPageBreak/>
        <w:t>Preceding the Right Hand</w:t>
      </w:r>
      <w:r w:rsidRPr="0031061F">
        <w:t> over the left and wiping the upper part of the face before the lower part.</w:t>
      </w:r>
    </w:p>
    <w:p w14:paraId="77FC1DCA" w14:textId="77777777" w:rsidR="0031061F" w:rsidRPr="0031061F" w:rsidRDefault="0031061F" w:rsidP="0031061F">
      <w:pPr>
        <w:numPr>
          <w:ilvl w:val="0"/>
          <w:numId w:val="21"/>
        </w:numPr>
      </w:pPr>
      <w:r w:rsidRPr="0031061F">
        <w:rPr>
          <w:b/>
          <w:bCs/>
        </w:rPr>
        <w:t>Continuity</w:t>
      </w:r>
      <w:r w:rsidRPr="0031061F">
        <w:t>, whose meaning was previously mentioned in ablution. Here, it is considered by treating dust as water.</w:t>
      </w:r>
    </w:p>
    <w:p w14:paraId="1E0FBEC7" w14:textId="77777777" w:rsidR="0031061F" w:rsidRPr="0031061F" w:rsidRDefault="0031061F" w:rsidP="0031061F">
      <w:r w:rsidRPr="0031061F">
        <w:t xml:space="preserve">• It is obligatory for one with continuous impurity. • There remain other </w:t>
      </w:r>
      <w:proofErr w:type="spellStart"/>
      <w:r w:rsidRPr="0031061F">
        <w:t>Sunnahs</w:t>
      </w:r>
      <w:proofErr w:type="spellEnd"/>
      <w:r w:rsidRPr="0031061F">
        <w:t xml:space="preserve"> of tayammum mentioned in detailed texts, including removing one's ring during the first strike. As for the second, it is obligatory to remove the ring to wipe its place.</w:t>
      </w:r>
    </w:p>
    <w:p w14:paraId="5D169D73" w14:textId="77777777" w:rsidR="0031061F" w:rsidRPr="0031061F" w:rsidRDefault="0031061F" w:rsidP="0031061F">
      <w:r w:rsidRPr="0031061F">
        <w:t>• </w:t>
      </w:r>
      <w:r w:rsidRPr="0031061F">
        <w:rPr>
          <w:b/>
          <w:bCs/>
        </w:rPr>
        <w:t>Invalidation of Tayammum:</w:t>
      </w:r>
      <w:r w:rsidRPr="0031061F">
        <w:t> (What invalidates tayammum are three things):</w:t>
      </w:r>
    </w:p>
    <w:p w14:paraId="47A337B8" w14:textId="77777777" w:rsidR="0031061F" w:rsidRPr="0031061F" w:rsidRDefault="0031061F" w:rsidP="0031061F">
      <w:pPr>
        <w:numPr>
          <w:ilvl w:val="0"/>
          <w:numId w:val="22"/>
        </w:numPr>
      </w:pPr>
      <w:r w:rsidRPr="0031061F">
        <w:rPr>
          <w:b/>
          <w:bCs/>
        </w:rPr>
        <w:t>Everything That Invalidates Ablution:</w:t>
      </w:r>
      <w:r w:rsidRPr="0031061F">
        <w:t> As previously explained in the causes of impurity. So, if someone performs tayammum and then breaks it, his tayammum becomes invalid.</w:t>
      </w:r>
    </w:p>
    <w:p w14:paraId="5B9D59BF" w14:textId="77777777" w:rsidR="0031061F" w:rsidRPr="0031061F" w:rsidRDefault="0031061F" w:rsidP="0031061F">
      <w:pPr>
        <w:numPr>
          <w:ilvl w:val="0"/>
          <w:numId w:val="22"/>
        </w:numPr>
      </w:pPr>
      <w:r w:rsidRPr="0031061F">
        <w:rPr>
          <w:b/>
          <w:bCs/>
        </w:rPr>
        <w:t>Seeing Water Outside the Time of Performing the Prayer:</w:t>
      </w:r>
      <w:r w:rsidRPr="0031061F">
        <w:t xml:space="preserve"> So, if someone performs tayammum due to the absence of water and then sees water or imagines it—considering its presence possible by seeing a mirage or approaching </w:t>
      </w:r>
      <w:proofErr w:type="spellStart"/>
      <w:r w:rsidRPr="0031061F">
        <w:t>travelers</w:t>
      </w:r>
      <w:proofErr w:type="spellEnd"/>
      <w:r w:rsidRPr="0031061F">
        <w:t xml:space="preserve"> or similar—before entering the prayer, his tayammum becomes invalid. If he sees it after entering the prayer and the prayer is of the type that does not require repetition when performed with tayammum—like someone who performed tayammum due to lack of water and prayed in a place where water is commonly found—it becomes invalid immediately. If it is of the type that does not require repetition with tayammum—like his prayer in a place where water is rare—it does not become invalid, whether the prayer is obligatory or voluntary. When he completes the prayer, the tayammum becomes invalid.</w:t>
      </w:r>
    </w:p>
    <w:p w14:paraId="3E88CE4D" w14:textId="77777777" w:rsidR="0031061F" w:rsidRPr="0031061F" w:rsidRDefault="0031061F" w:rsidP="0031061F">
      <w:r w:rsidRPr="0031061F">
        <w:t>• If a person's tayammum was due to illness or the like, then seeing water—even before the prayer—has no effect; his tayammum remains valid.</w:t>
      </w:r>
    </w:p>
    <w:p w14:paraId="215F389D" w14:textId="77777777" w:rsidR="0031061F" w:rsidRPr="0031061F" w:rsidRDefault="0031061F" w:rsidP="0031061F">
      <w:pPr>
        <w:numPr>
          <w:ilvl w:val="0"/>
          <w:numId w:val="22"/>
        </w:numPr>
      </w:pPr>
      <w:r w:rsidRPr="0031061F">
        <w:rPr>
          <w:b/>
          <w:bCs/>
        </w:rPr>
        <w:t>Apostasy:</w:t>
      </w:r>
      <w:r w:rsidRPr="0031061F">
        <w:t> Which is renouncing Islam.</w:t>
      </w:r>
    </w:p>
    <w:p w14:paraId="2510E2F0" w14:textId="085C3812" w:rsidR="0031061F" w:rsidRPr="0031061F" w:rsidRDefault="0031061F" w:rsidP="00110470">
      <w:r w:rsidRPr="0031061F">
        <w:t>• </w:t>
      </w:r>
      <w:r w:rsidRPr="0031061F">
        <w:rPr>
          <w:b/>
          <w:bCs/>
        </w:rPr>
        <w:t>Additional Conditions:</w:t>
      </w:r>
      <w:r w:rsidRPr="0031061F">
        <w:t> When the use of water on a limb is legally prohibited, and if there is no covering over it</w:t>
      </w:r>
      <w:r w:rsidR="00110470">
        <w:t xml:space="preserve"> h</w:t>
      </w:r>
      <w:r w:rsidRPr="0031061F">
        <w:t>e must perform tayammum and wash the healthy part, with no prescribed order between them for someone in a state of major impurity. As for the one with minor impurity, he performs tayammum when it's time to wash the affected limb.</w:t>
      </w:r>
    </w:p>
    <w:p w14:paraId="13DED96C" w14:textId="77777777" w:rsidR="0031061F" w:rsidRPr="0031061F" w:rsidRDefault="0031061F" w:rsidP="00110470">
      <w:r w:rsidRPr="0031061F">
        <w:t xml:space="preserve">(And if there is a covering over the limb), then he is (the one with splints), plural of </w:t>
      </w:r>
      <w:proofErr w:type="spellStart"/>
      <w:r w:rsidRPr="0031061F">
        <w:t>jabira</w:t>
      </w:r>
      <w:proofErr w:type="spellEnd"/>
      <w:r w:rsidRPr="0031061F">
        <w:t xml:space="preserve"> (with a </w:t>
      </w:r>
      <w:proofErr w:type="spellStart"/>
      <w:r w:rsidRPr="0031061F">
        <w:t>fathah</w:t>
      </w:r>
      <w:proofErr w:type="spellEnd"/>
      <w:r w:rsidRPr="0031061F">
        <w:t xml:space="preserve"> on the </w:t>
      </w:r>
      <w:proofErr w:type="spellStart"/>
      <w:r w:rsidRPr="0031061F">
        <w:t>jīm</w:t>
      </w:r>
      <w:proofErr w:type="spellEnd"/>
      <w:r w:rsidRPr="0031061F">
        <w:t>), which are things like wood and reeds arranged and tied over the fracture site to heal. • He wipes over them with water if he cannot remove them due to fear of harm, as previously mentioned—meaning, based on the common occurrence that the splint covers a part of the healthy area. • (And he performs tayammum) after wiping or before it, even if he is in minor impurity. • (And he prays and does not need to repeat the prayer if he placed them)—meaning the splints—(while in a state of purity), and they were not on the limbs used in tayammum and did not cover any part of the healthy area more than necessary for securing them; otherwise, he must repeat the prayer.</w:t>
      </w:r>
    </w:p>
    <w:p w14:paraId="6747BB9B" w14:textId="77777777" w:rsidR="0031061F" w:rsidRPr="0031061F" w:rsidRDefault="0031061F" w:rsidP="0031061F">
      <w:r w:rsidRPr="0031061F">
        <w:t>Plasters, bandages, ointments, and the like over a wound are treated like the splint.</w:t>
      </w:r>
    </w:p>
    <w:p w14:paraId="45F50C10" w14:textId="77777777" w:rsidR="0031061F" w:rsidRPr="0031061F" w:rsidRDefault="0031061F" w:rsidP="0031061F">
      <w:r w:rsidRPr="0031061F">
        <w:t>• </w:t>
      </w:r>
      <w:r w:rsidRPr="0031061F">
        <w:rPr>
          <w:b/>
          <w:bCs/>
        </w:rPr>
        <w:t>Performing Tayammum for Obligatory Prayers:</w:t>
      </w:r>
      <w:r w:rsidRPr="0031061F">
        <w:t> (He performs tayammum for every obligatory prayer) or vowed one, so he does not combine two obligatory prayers with one tayammum, nor two obligatory circumambulations, nor an obligatory prayer and a circumambulation, nor the Friday prayer and its two sermons.</w:t>
      </w:r>
    </w:p>
    <w:p w14:paraId="64DCAB16" w14:textId="77777777" w:rsidR="0031061F" w:rsidRPr="0031061F" w:rsidRDefault="0031061F" w:rsidP="0031061F">
      <w:r w:rsidRPr="0031061F">
        <w:lastRenderedPageBreak/>
        <w:t>• </w:t>
      </w:r>
      <w:r w:rsidRPr="0031061F">
        <w:rPr>
          <w:b/>
          <w:bCs/>
        </w:rPr>
        <w:t>Repeating Tayammum:</w:t>
      </w:r>
      <w:r w:rsidRPr="0031061F">
        <w:t> If he bathes to remove major impurity or performs ablution to remove minor impurity, wipes over the splint, performs tayammum, and then prays the obligatory prayer, he must repeat the tayammum for every obligation. (And he may pray with one tayammum whatever voluntary prayers he wishes), and this is omitted in some copies.</w:t>
      </w:r>
    </w:p>
    <w:p w14:paraId="009C4CB4" w14:textId="28B450BD" w:rsidR="0031061F" w:rsidRDefault="0031061F" w:rsidP="0031061F">
      <w:r w:rsidRPr="0031061F">
        <w:t>• </w:t>
      </w:r>
      <w:r w:rsidRPr="0031061F">
        <w:rPr>
          <w:b/>
          <w:bCs/>
        </w:rPr>
        <w:t>Women and Tayammum:</w:t>
      </w:r>
      <w:r w:rsidRPr="0031061F">
        <w:t> For a woman, if she performs tayammum for an obligatory or voluntary prayer, she may allow intimacy with her husband repeatedly without renewing the tayammum, unlike if she performed tayammum to permit intimacy; then she may not</w:t>
      </w:r>
      <w:r w:rsidR="00A7474B" w:rsidRPr="00A7474B">
        <w:t xml:space="preserve"> </w:t>
      </w:r>
      <w:r w:rsidR="00A7474B" w:rsidRPr="00A7474B">
        <w:t>perform obligatory or voluntary prayers with it</w:t>
      </w:r>
    </w:p>
    <w:p w14:paraId="6373EED0" w14:textId="50980675" w:rsidR="004B3AEA" w:rsidRDefault="004B3AEA" w:rsidP="0031061F">
      <w:r w:rsidRPr="004B3AEA">
        <w:t>In summary, there are three levels of matters for which tayammum is performed: the first is obligatory prayers and circumambulation, even if by vow; the second is their voluntary counterparts and the funeral prayer, even if it becomes obligatory; the third is anything else, like recitation, the two prostrations of recitation and thankfulness, seclusion (</w:t>
      </w:r>
      <w:proofErr w:type="spellStart"/>
      <w:r w:rsidRPr="004B3AEA">
        <w:t>i‘tikāf</w:t>
      </w:r>
      <w:proofErr w:type="spellEnd"/>
      <w:r w:rsidRPr="004B3AEA">
        <w:t>), touching the Quran and carrying it, staying in the mosque, and allowing intimacy with the husband.</w:t>
      </w:r>
    </w:p>
    <w:p w14:paraId="09E15AAE" w14:textId="6DBCD280" w:rsidR="0046407A" w:rsidRPr="0031061F" w:rsidRDefault="0046407A" w:rsidP="0031061F">
      <w:r w:rsidRPr="0046407A">
        <w:t>If any of that or part of it becomes obligatory by vow or otherwise, he is permitted in each level to perform it and what is below it, even if repeated.</w:t>
      </w:r>
    </w:p>
    <w:p w14:paraId="0737437A" w14:textId="77777777" w:rsidR="0031061F" w:rsidRPr="0031061F" w:rsidRDefault="0031061F" w:rsidP="0031061F">
      <w:r w:rsidRPr="0031061F">
        <w:rPr>
          <w:b/>
          <w:bCs/>
        </w:rPr>
        <w:t>Section: Impurities and Their Removal</w:t>
      </w:r>
    </w:p>
    <w:p w14:paraId="6E2447A1" w14:textId="77777777" w:rsidR="0031061F" w:rsidRPr="0031061F" w:rsidRDefault="0031061F" w:rsidP="0031061F">
      <w:r w:rsidRPr="0031061F">
        <w:t>• </w:t>
      </w:r>
      <w:r w:rsidRPr="0031061F">
        <w:rPr>
          <w:b/>
          <w:bCs/>
        </w:rPr>
        <w:t>Definition:</w:t>
      </w:r>
      <w:r w:rsidRPr="0031061F">
        <w:t> Linguistically, impurity (</w:t>
      </w:r>
      <w:proofErr w:type="spellStart"/>
      <w:r w:rsidRPr="0031061F">
        <w:rPr>
          <w:b/>
          <w:bCs/>
        </w:rPr>
        <w:t>najāsah</w:t>
      </w:r>
      <w:proofErr w:type="spellEnd"/>
      <w:r w:rsidRPr="0031061F">
        <w:t>) is something repulsive. Legally, it is every substance that is absolutely prohibited to consume—meaning, its small or large amount—during times of choice, with ease of distinguishing it, not due to its sanctity (i.e., nobility), nor due to its repulsiveness, nor due to its harm to body or mind.</w:t>
      </w:r>
    </w:p>
    <w:p w14:paraId="00DCEC8E" w14:textId="77777777" w:rsidR="0031061F" w:rsidRPr="0031061F" w:rsidRDefault="0031061F" w:rsidP="0031061F">
      <w:r w:rsidRPr="0031061F">
        <w:t>• The term "choice" excludes necessity, as necessity permits consuming impurity, as in eating carrion when compelled.</w:t>
      </w:r>
    </w:p>
    <w:p w14:paraId="366BC599" w14:textId="77777777" w:rsidR="0031061F" w:rsidRPr="0031061F" w:rsidRDefault="0031061F" w:rsidP="0031061F">
      <w:r w:rsidRPr="0031061F">
        <w:t>• "Ease of distinguishing" excludes consuming dead worms in cheese or fruit and the like.</w:t>
      </w:r>
    </w:p>
    <w:p w14:paraId="5F885965" w14:textId="77777777" w:rsidR="0031061F" w:rsidRPr="0031061F" w:rsidRDefault="0031061F" w:rsidP="0031061F">
      <w:r w:rsidRPr="0031061F">
        <w:t>• "Not due to its sanctity" excludes the dead human.</w:t>
      </w:r>
    </w:p>
    <w:p w14:paraId="0CDA62B1" w14:textId="77777777" w:rsidR="0031061F" w:rsidRPr="0031061F" w:rsidRDefault="0031061F" w:rsidP="0031061F">
      <w:r w:rsidRPr="0031061F">
        <w:t>• "Not due to its repulsiveness" excludes semen and the like.</w:t>
      </w:r>
    </w:p>
    <w:p w14:paraId="3108E277" w14:textId="77777777" w:rsidR="0031061F" w:rsidRPr="0031061F" w:rsidRDefault="0031061F" w:rsidP="0031061F">
      <w:r w:rsidRPr="0031061F">
        <w:t>• "Not due to its harm" excludes harmful stones and plants to body or mind.</w:t>
      </w:r>
    </w:p>
    <w:p w14:paraId="3CE4B19E" w14:textId="0B04246A" w:rsidR="0031061F" w:rsidRPr="0031061F" w:rsidRDefault="0031061F" w:rsidP="0031061F">
      <w:r w:rsidRPr="0031061F">
        <w:t>• </w:t>
      </w:r>
      <w:r w:rsidRPr="0031061F">
        <w:rPr>
          <w:b/>
          <w:bCs/>
        </w:rPr>
        <w:t>Rule on Impure Substances Exiting:</w:t>
      </w:r>
      <w:r w:rsidRPr="0031061F">
        <w:t xml:space="preserve"> The author mentioned a rule regarding impure substances exiting from the front and back passages by saying: (Every liquid that exits from the two passages is impure). This applies to usual excretions like urine and </w:t>
      </w:r>
      <w:proofErr w:type="spellStart"/>
      <w:r w:rsidRPr="0031061F">
        <w:t>feces</w:t>
      </w:r>
      <w:proofErr w:type="spellEnd"/>
      <w:r w:rsidRPr="0031061F">
        <w:t xml:space="preserve"> and rare ones like blood and pus.</w:t>
      </w:r>
    </w:p>
    <w:p w14:paraId="2C7ED1B1" w14:textId="26D316B4" w:rsidR="0031061F" w:rsidRPr="0031061F" w:rsidRDefault="0031061F" w:rsidP="0031061F">
      <w:r w:rsidRPr="0031061F">
        <w:t>• </w:t>
      </w:r>
      <w:r w:rsidRPr="0031061F">
        <w:rPr>
          <w:b/>
          <w:bCs/>
        </w:rPr>
        <w:t>Exclusions:</w:t>
      </w:r>
      <w:r w:rsidRPr="0031061F">
        <w:t> - (</w:t>
      </w:r>
      <w:r w:rsidR="007F16BA">
        <w:t xml:space="preserve">Except for semen from </w:t>
      </w:r>
      <w:r w:rsidRPr="0031061F">
        <w:t>a human or an animal other than a dog or pig or what is born from them or from one of them with a pure animal). Excluded by "liquid" are worms and everything solid that the stomach does not digest, like a seed that, if planted, would grow; it is not impure but is considered impure by contact and is purified by washing.</w:t>
      </w:r>
    </w:p>
    <w:p w14:paraId="183F3E3B" w14:textId="77777777" w:rsidR="0031061F" w:rsidRPr="0031061F" w:rsidRDefault="0031061F" w:rsidP="0031061F">
      <w:r w:rsidRPr="0031061F">
        <w:t>• </w:t>
      </w:r>
      <w:r w:rsidRPr="0031061F">
        <w:rPr>
          <w:b/>
          <w:bCs/>
        </w:rPr>
        <w:t>Washing Impurities:</w:t>
      </w:r>
      <w:r w:rsidRPr="0031061F">
        <w:t xml:space="preserve"> - (Washing all types of urine and </w:t>
      </w:r>
      <w:proofErr w:type="spellStart"/>
      <w:r w:rsidRPr="0031061F">
        <w:t>feces</w:t>
      </w:r>
      <w:proofErr w:type="spellEnd"/>
      <w:r w:rsidRPr="0031061F">
        <w:t xml:space="preserve">), even if they are from animals whose meat is lawful to eat, (is obligatory). The method of washing tangible impurity—which can be perceived by detecting its </w:t>
      </w:r>
      <w:proofErr w:type="spellStart"/>
      <w:r w:rsidRPr="0031061F">
        <w:t>color</w:t>
      </w:r>
      <w:proofErr w:type="spellEnd"/>
      <w:r w:rsidRPr="0031061F">
        <w:t xml:space="preserve">, taste, or smell—is by physically removing its substance through flowing water and attempting to remove its characteristics of taste, </w:t>
      </w:r>
      <w:proofErr w:type="spellStart"/>
      <w:r w:rsidRPr="0031061F">
        <w:t>color</w:t>
      </w:r>
      <w:proofErr w:type="spellEnd"/>
      <w:r w:rsidRPr="0031061F">
        <w:t xml:space="preserve">, or smell. If the taste of the impurity remains, it harms (the validity); if its removal is difficult or if </w:t>
      </w:r>
      <w:proofErr w:type="spellStart"/>
      <w:r w:rsidRPr="0031061F">
        <w:t>color</w:t>
      </w:r>
      <w:proofErr w:type="spellEnd"/>
      <w:r w:rsidRPr="0031061F">
        <w:t xml:space="preserve"> or smell remains and their removal is difficult, it does not harm; otherwise, it does harm.</w:t>
      </w:r>
    </w:p>
    <w:p w14:paraId="780784F3" w14:textId="42FE4821" w:rsidR="0031061F" w:rsidRPr="0031061F" w:rsidRDefault="0031061F" w:rsidP="0031061F">
      <w:r w:rsidRPr="0031061F">
        <w:lastRenderedPageBreak/>
        <w:t xml:space="preserve">If the impurity is not perceptible, called "judgmental" impurity, it suffices to flow water over the contaminated area once. - It is required in washing the contaminated area that the water comes onto it if it is little; if the opposite is done, it does not become pure. As for abundant water, there is no difference whether the water is applied to it or it is immersed into the water. </w:t>
      </w:r>
    </w:p>
    <w:p w14:paraId="5CC031A9" w14:textId="3913EB08" w:rsidR="0031061F" w:rsidRPr="0031061F" w:rsidRDefault="0031061F" w:rsidP="00910590">
      <w:r w:rsidRPr="0031061F">
        <w:t>• </w:t>
      </w:r>
      <w:r w:rsidRPr="0031061F">
        <w:rPr>
          <w:b/>
          <w:bCs/>
        </w:rPr>
        <w:t>Exclusions for Certain Urines:</w:t>
      </w:r>
      <w:r w:rsidRPr="0031061F">
        <w:t> - The author excluded from the urines by saying: (Except) the urine (of a boy who has not eaten solid food), meaning he has not consumed anything other than milk from a human or other source, eaten or drunk for nourishment, like bread—even once—even if he returns to milk.</w:t>
      </w:r>
      <w:r w:rsidR="00910590">
        <w:t xml:space="preserve"> </w:t>
      </w:r>
      <w:r w:rsidRPr="0031061F">
        <w:t xml:space="preserve">(For it): meaning the urine of the boy, whatever it touches, (is purified by sprinkling water over it) such that the water covers and soaks it without the condition of flowing, and its substance and characteristics are removed. If the boy eats food for nourishment, his urine must definitely be washed. Excluded by specifying "boy" are the girl and the hermaphrodite; their urine must be washed. Nourishment excludes placing something like a date in his mouth and his taking something like powder or medicine for healing; these do not prevent sprinkling, even if nourishment occurs through them. Excluded by "within two years" is beyond that, as milk then is like food. </w:t>
      </w:r>
    </w:p>
    <w:p w14:paraId="09546F6C" w14:textId="3F30F2E0" w:rsidR="0031061F" w:rsidRPr="0031061F" w:rsidRDefault="0031061F" w:rsidP="005220D1">
      <w:r w:rsidRPr="0031061F">
        <w:t>• </w:t>
      </w:r>
      <w:r w:rsidRPr="0031061F">
        <w:rPr>
          <w:b/>
          <w:bCs/>
        </w:rPr>
        <w:t>Exceptions to Impurities:</w:t>
      </w:r>
      <w:r w:rsidRPr="0031061F">
        <w:t> - Nothing is excused of impurities except a small amount, according to custom, of blood and pus. So they are excused on clothing or body, and prayer is valid with them. But if blood or pus flows from him, it is excused whether little or much as long as it does not settle. If it settles and then exceeds the place where it settled, and the excess is much, it is not excused.</w:t>
      </w:r>
      <w:r w:rsidR="005220D1">
        <w:t xml:space="preserve"> </w:t>
      </w:r>
      <w:r w:rsidRPr="0031061F">
        <w:t>Except (what does not have flowing blood), meaning that which does not have blood that flows when a limb of it is cut, like a fly and an ant, (if it falls into a container and dies in it, then it does not render it impure) in the old, preponderant madhhab. His statement "falls" implies that if what does not have flowing blood is thrown into a liquid, it harms—and so it is if he throws it in dead. As for if it is alive when thrown, it does not harm. There is no difference between what originates in the liquid, like vinegar worms, or not. • If the dead of what does not have flowing blood is abundant and changes what it falls into, it renders it impure. • Along with what is mentioned here, there are many other issues stated in the detailed texts, so the author</w:t>
      </w:r>
      <w:r w:rsidRPr="0031061F">
        <w:rPr>
          <w:i/>
          <w:iCs/>
        </w:rPr>
        <w:t>'s wording here is lacking.</w:t>
      </w:r>
      <w:r w:rsidRPr="0031061F">
        <w:t xml:space="preserve"> </w:t>
      </w:r>
    </w:p>
    <w:p w14:paraId="0743302B" w14:textId="77777777" w:rsidR="0031061F" w:rsidRPr="0031061F" w:rsidRDefault="0031061F" w:rsidP="0031061F">
      <w:r w:rsidRPr="0031061F">
        <w:t>• </w:t>
      </w:r>
      <w:r w:rsidRPr="0031061F">
        <w:rPr>
          <w:b/>
          <w:bCs/>
        </w:rPr>
        <w:t>Animal Impurities:</w:t>
      </w:r>
      <w:r w:rsidRPr="0031061F">
        <w:t> - (The animal), meaning any living creature, (all of it is pure except the dog and the pig) - (and what is born from them or from one of them) with a pure animal. His wording implies the purity of worms born from impurities, and it is so. - (And carrion), which is that whose life has ceased without lawful slaughter, (all of it is impure except) the carrion of fish, which is that which does not live outside water except like the life of a slaughtered animal, (and locusts), which are known and have various kinds and are not the grasshopper, (and humans), for they are pure.</w:t>
      </w:r>
    </w:p>
    <w:p w14:paraId="501120FA" w14:textId="4BA92DD3" w:rsidR="0031061F" w:rsidRPr="0031061F" w:rsidRDefault="0031061F" w:rsidP="005220D1">
      <w:r w:rsidRPr="0031061F">
        <w:t>• </w:t>
      </w:r>
      <w:r w:rsidRPr="0031061F">
        <w:rPr>
          <w:b/>
          <w:bCs/>
        </w:rPr>
        <w:t>Washing Containers from Dogs or Pigs:</w:t>
      </w:r>
      <w:r w:rsidRPr="0031061F">
        <w:t> - (The container is washed from the licking of a dog or pig), and likewise from touching any part of them with wetness from either side, (seven times) with pure water, (one of them) accompanied (with dust), such that each of the seven covers the contaminated area.</w:t>
      </w:r>
      <w:r w:rsidR="005220D1">
        <w:t xml:space="preserve"> </w:t>
      </w:r>
      <w:r w:rsidRPr="0031061F">
        <w:t xml:space="preserve">The obligatory amount of dust is that which muddies the water and reaches all parts of the area through it. If the contaminated object as mentioned is placed in running, turbid water, it suffices for seven flows to pass over it without adding dust, and likewise on dusty ground.  (It is washed), the container and the like—meaning the contaminated area of it—(from other), meaning remaining (impurities once that covers it), meaning it covers all of it. (And three times is better), meaning it is recommended to wash it a second and third time if the first washing purified it. </w:t>
      </w:r>
    </w:p>
    <w:p w14:paraId="3C2AFF6C" w14:textId="77777777" w:rsidR="0031061F" w:rsidRPr="0031061F" w:rsidRDefault="0031061F" w:rsidP="0031061F">
      <w:r w:rsidRPr="0031061F">
        <w:lastRenderedPageBreak/>
        <w:t>• </w:t>
      </w:r>
      <w:r w:rsidRPr="0031061F">
        <w:rPr>
          <w:b/>
          <w:bCs/>
        </w:rPr>
        <w:t>Purity After Washing:</w:t>
      </w:r>
      <w:r w:rsidRPr="0031061F">
        <w:t xml:space="preserve"> - And know that the small amount of water that separates from the place after washing, and the substance of the impurity and its characteristics have been removed, is pure if it separates unchanged and does not increase in weight after separation beyond what it was—considering the amount the washed object absorbs of water and sheds of dirt. The place is then judged to be pure; otherwise, it is not. If the runoff water reaches two </w:t>
      </w:r>
      <w:proofErr w:type="spellStart"/>
      <w:r w:rsidRPr="0031061F">
        <w:t>qullahs</w:t>
      </w:r>
      <w:proofErr w:type="spellEnd"/>
      <w:r w:rsidRPr="0031061F">
        <w:t>, the only condition is that it does not change.</w:t>
      </w:r>
    </w:p>
    <w:p w14:paraId="58959B97" w14:textId="77777777" w:rsidR="0031061F" w:rsidRPr="0031061F" w:rsidRDefault="0031061F" w:rsidP="0031061F">
      <w:r w:rsidRPr="0031061F">
        <w:t>• </w:t>
      </w:r>
      <w:r w:rsidRPr="0031061F">
        <w:rPr>
          <w:b/>
          <w:bCs/>
        </w:rPr>
        <w:t>Purification by Transformation (</w:t>
      </w:r>
      <w:proofErr w:type="spellStart"/>
      <w:r w:rsidRPr="0031061F">
        <w:rPr>
          <w:b/>
          <w:bCs/>
        </w:rPr>
        <w:t>Istihālah</w:t>
      </w:r>
      <w:proofErr w:type="spellEnd"/>
      <w:r w:rsidRPr="0031061F">
        <w:rPr>
          <w:b/>
          <w:bCs/>
        </w:rPr>
        <w:t>):</w:t>
      </w:r>
    </w:p>
    <w:p w14:paraId="7E7EC306" w14:textId="77777777" w:rsidR="0031061F" w:rsidRPr="0031061F" w:rsidRDefault="0031061F" w:rsidP="0031061F">
      <w:pPr>
        <w:numPr>
          <w:ilvl w:val="0"/>
          <w:numId w:val="24"/>
        </w:numPr>
      </w:pPr>
      <w:r w:rsidRPr="0031061F">
        <w:t>When the author finished discussing what is purified by washing, he began with what is purified by transformation (</w:t>
      </w:r>
      <w:proofErr w:type="spellStart"/>
      <w:r w:rsidRPr="0031061F">
        <w:rPr>
          <w:b/>
          <w:bCs/>
        </w:rPr>
        <w:t>istihālah</w:t>
      </w:r>
      <w:proofErr w:type="spellEnd"/>
      <w:r w:rsidRPr="0031061F">
        <w:t>), which is the change of a thing from one quality to another. So he said: (If wine turns into vinegar), meaning it becomes vinegar, (by itself, it becomes pure), and likewise if it turns by moving it from sun to shade or vice versa. (But if) the wine does not turn by itself but (turns by adding something to it), even if it has no effect in fermentation, like pebbles, (it does not become pure), because the vinegar becomes impure by the added substance that had become impure by the wine.</w:t>
      </w:r>
    </w:p>
    <w:p w14:paraId="600CAED8" w14:textId="77777777" w:rsidR="0031061F" w:rsidRPr="0031061F" w:rsidRDefault="0031061F" w:rsidP="0031061F">
      <w:r w:rsidRPr="0031061F">
        <w:t>• If the wine becomes pure by its transformation into vinegar, its container becomes pure along with it.</w:t>
      </w:r>
    </w:p>
    <w:p w14:paraId="619C8370" w14:textId="77777777" w:rsidR="0031061F" w:rsidRPr="0031061F" w:rsidRDefault="0031061F" w:rsidP="0031061F">
      <w:r w:rsidRPr="0031061F">
        <w:rPr>
          <w:b/>
          <w:bCs/>
        </w:rPr>
        <w:t>Chapter: Menstruation, Postpartum Bleeding, and Irregular Bleeding</w:t>
      </w:r>
    </w:p>
    <w:p w14:paraId="4C6B39E7" w14:textId="77777777" w:rsidR="0031061F" w:rsidRPr="0031061F" w:rsidRDefault="0031061F" w:rsidP="0031061F">
      <w:r w:rsidRPr="0031061F">
        <w:t>• </w:t>
      </w:r>
      <w:r w:rsidRPr="0031061F">
        <w:rPr>
          <w:b/>
          <w:bCs/>
        </w:rPr>
        <w:t>Foundation:</w:t>
      </w:r>
      <w:r w:rsidRPr="0031061F">
        <w:t> The foundation regarding them is His saying, Exalted is He, in Surat Al-Baqarah:</w:t>
      </w:r>
    </w:p>
    <w:p w14:paraId="48992111" w14:textId="77777777" w:rsidR="0031061F" w:rsidRPr="0031061F" w:rsidRDefault="0031061F" w:rsidP="0031061F">
      <w:r w:rsidRPr="0031061F">
        <w:rPr>
          <w:b/>
          <w:bCs/>
        </w:rPr>
        <w:t>Surat Al-Baqarah, Ayah 222:</w:t>
      </w:r>
      <w:r w:rsidRPr="0031061F">
        <w:t> </w:t>
      </w:r>
      <w:r w:rsidRPr="0031061F">
        <w:rPr>
          <w:rtl/>
        </w:rPr>
        <w:t>يَا أَيُّهَا الَّذِينَ آمَنُوا إِذَا قُمْتُمْ إِلَى الصَّلَاةِ فَاغْسِلُوا وُجُوهَكُمْ وَأَيْدِيَكُمْ إِلَى الْمَرَافِقِ</w:t>
      </w:r>
    </w:p>
    <w:p w14:paraId="35967453" w14:textId="738D5B24" w:rsidR="0031061F" w:rsidRPr="0031061F" w:rsidRDefault="0031061F" w:rsidP="0031061F">
      <w:r w:rsidRPr="0031061F">
        <w:t>And hadiths such as the one in Sahih al-Bukhari and Muslim about menstruation: "This is something Allah has decreed upon the daughters of Adam." End quote.</w:t>
      </w:r>
    </w:p>
    <w:p w14:paraId="67F96440" w14:textId="77777777" w:rsidR="0031061F" w:rsidRPr="0031061F" w:rsidRDefault="0031061F" w:rsidP="0031061F">
      <w:r w:rsidRPr="0031061F">
        <w:t>• </w:t>
      </w:r>
      <w:r w:rsidRPr="0031061F">
        <w:rPr>
          <w:b/>
          <w:bCs/>
        </w:rPr>
        <w:t>Types of Blood:</w:t>
      </w:r>
      <w:r w:rsidRPr="0031061F">
        <w:t xml:space="preserve"> (Three types of blood exit from the private part) meaning the woman's front private part: the blood of menstruation, postpartum bleeding, and irregular bleeding. Menstruation is the blood that exits from the woman's private part (in a state of health), meaning not due to illness but naturally (without the cause of childbirth). The minimum age for menstruation is approximately nine lunar years. If she sees blood before nine years by less than what allows for menstruation and purity—that is, less than sixteen days—it is considered menstruation. But if it is enough for both menstruation and purity, which is sixteen days or more, then it is not menstruation. In some copies, there is an addition: (Its </w:t>
      </w:r>
      <w:proofErr w:type="spellStart"/>
      <w:r w:rsidRPr="0031061F">
        <w:t>color</w:t>
      </w:r>
      <w:proofErr w:type="spellEnd"/>
      <w:r w:rsidRPr="0031061F">
        <w:t xml:space="preserve"> is black, intense, and burning).</w:t>
      </w:r>
    </w:p>
    <w:p w14:paraId="6587CBC1" w14:textId="77777777" w:rsidR="0031061F" w:rsidRPr="0031061F" w:rsidRDefault="0031061F" w:rsidP="0031061F">
      <w:r w:rsidRPr="0031061F">
        <w:t xml:space="preserve">• "Intense" refers to blood whose redness has intensified until it tends toward blackness. "Burning" means painful. The intended meaning is that black is among its </w:t>
      </w:r>
      <w:proofErr w:type="spellStart"/>
      <w:r w:rsidRPr="0031061F">
        <w:t>colors</w:t>
      </w:r>
      <w:proofErr w:type="spellEnd"/>
      <w:r w:rsidRPr="0031061F">
        <w:t xml:space="preserve">, rather, it is the strongest of its </w:t>
      </w:r>
      <w:proofErr w:type="spellStart"/>
      <w:r w:rsidRPr="0031061F">
        <w:t>colors</w:t>
      </w:r>
      <w:proofErr w:type="spellEnd"/>
      <w:r w:rsidRPr="0031061F">
        <w:t>, followed by redness, then yellowness, then paleness, then brownness.</w:t>
      </w:r>
    </w:p>
    <w:p w14:paraId="25A0A985" w14:textId="77777777" w:rsidR="0031061F" w:rsidRPr="0031061F" w:rsidRDefault="0031061F" w:rsidP="0031061F">
      <w:r w:rsidRPr="0031061F">
        <w:t>• </w:t>
      </w:r>
      <w:r w:rsidRPr="0031061F">
        <w:rPr>
          <w:b/>
          <w:bCs/>
        </w:rPr>
        <w:t>Postpartum Bleeding:</w:t>
      </w:r>
      <w:r w:rsidRPr="0031061F">
        <w:t xml:space="preserve"> (Postpartum bleeding) is the blood (that exits after childbirth), meaning immediately after the womb empties from the </w:t>
      </w:r>
      <w:proofErr w:type="spellStart"/>
      <w:r w:rsidRPr="0031061F">
        <w:t>fetus</w:t>
      </w:r>
      <w:proofErr w:type="spellEnd"/>
      <w:r w:rsidRPr="0031061F">
        <w:t xml:space="preserve">. The blood that exits with the child, or before him with </w:t>
      </w:r>
      <w:proofErr w:type="spellStart"/>
      <w:r w:rsidRPr="0031061F">
        <w:t>labor</w:t>
      </w:r>
      <w:proofErr w:type="spellEnd"/>
      <w:r w:rsidRPr="0031061F">
        <w:t xml:space="preserve"> pains, or between twins, is not called postpartum bleeding nor menstruation unless it is connected to previous menstruation, based on the more correct opinion that a pregnant woman can menstruate—in which case, it is considered menstruation. What comes after childbirth is postpartum bleeding. The addition of the "</w:t>
      </w:r>
      <w:proofErr w:type="spellStart"/>
      <w:r w:rsidRPr="0031061F">
        <w:t>ya</w:t>
      </w:r>
      <w:proofErr w:type="spellEnd"/>
      <w:r w:rsidRPr="0031061F">
        <w:t>" in "</w:t>
      </w:r>
      <w:proofErr w:type="spellStart"/>
      <w:r w:rsidRPr="0031061F">
        <w:t>aqiba</w:t>
      </w:r>
      <w:proofErr w:type="spellEnd"/>
      <w:r w:rsidRPr="0031061F">
        <w:t>" (after) is a rare linguistic usage; the more common is to omit it.</w:t>
      </w:r>
    </w:p>
    <w:p w14:paraId="1F941734" w14:textId="77777777" w:rsidR="0031061F" w:rsidRPr="0031061F" w:rsidRDefault="0031061F" w:rsidP="0031061F">
      <w:r w:rsidRPr="0031061F">
        <w:t>• </w:t>
      </w:r>
      <w:r w:rsidRPr="0031061F">
        <w:rPr>
          <w:b/>
          <w:bCs/>
        </w:rPr>
        <w:t>Irregular Bleeding:</w:t>
      </w:r>
      <w:r w:rsidRPr="0031061F">
        <w:t> (Irregular bleeding)—its blood is the blood that exits outside the days of menstruation and postpartum bleeding.</w:t>
      </w:r>
    </w:p>
    <w:p w14:paraId="0F4AEF19" w14:textId="77777777" w:rsidR="0031061F" w:rsidRPr="0031061F" w:rsidRDefault="0031061F" w:rsidP="0031061F">
      <w:r w:rsidRPr="0031061F">
        <w:lastRenderedPageBreak/>
        <w:t>• </w:t>
      </w:r>
      <w:r w:rsidRPr="0031061F">
        <w:rPr>
          <w:b/>
          <w:bCs/>
        </w:rPr>
        <w:t>Duration of Menstruation:</w:t>
      </w:r>
      <w:r w:rsidRPr="0031061F">
        <w:t> (The minimum) duration of (menstruation) is a day and a night, meaning the amount of time during which blood flows continuously. If it is intermittent, it is not considered menstruation until the total amounts to a day and a night within a period of fifteen days. (Its maximum)—that is, the maximum duration of menstruation—is fifteen days including the nights. If it exceeds that, none of it is considered menstruation but rather a mixture of menstruation and purity. (Its average is six or seven days), and reliance in determining the minimum, average, and maximum of menstruation is based on investigation by studying the conditions of women.</w:t>
      </w:r>
    </w:p>
    <w:p w14:paraId="48C35751" w14:textId="77777777" w:rsidR="0031061F" w:rsidRPr="0031061F" w:rsidRDefault="0031061F" w:rsidP="0031061F">
      <w:r w:rsidRPr="0031061F">
        <w:t>• </w:t>
      </w:r>
      <w:r w:rsidRPr="0031061F">
        <w:rPr>
          <w:b/>
          <w:bCs/>
        </w:rPr>
        <w:t>Woman with Irregular Bleeding:</w:t>
      </w:r>
      <w:r w:rsidRPr="0031061F">
        <w:t> As for the woman with irregular bleeding, she is of two types: either a beginner who has not previously had menstruation and purity cycles, or one with a regular habit who has had such cycles before. Each of them is either distinguishing, seeing strong blood on some days and weak blood on others, such that the strong blood does not decrease from the minimum of menstruation nor exceed its maximum, and the weak blood does not decrease from the minimum of purity—connected consecutively without interruption by strong blood, which is fifteen days—or she is not distinguishing, due to a missing condition from that. If she is distinguishing, she refers to her distinction, whether she is a beginner or not; thus, the strong blood is considered menstruation, and the weak—even if interrupted by cleanliness—is considered irregular bleeding. If she is not distinguishing, she is either a beginner or has a regular habit. If she is a beginner, her menstruation is a day and a night from the beginning of the continuous blood flow, then her purity is twenty-nine days by calculation. If she has a regular habit, she refers back to her habit—that is, according to the last cycle before the irregular bleeding.</w:t>
      </w:r>
    </w:p>
    <w:p w14:paraId="08F991F9" w14:textId="77777777" w:rsidR="0031061F" w:rsidRPr="0031061F" w:rsidRDefault="0031061F" w:rsidP="0031061F">
      <w:r w:rsidRPr="0031061F">
        <w:t>• </w:t>
      </w:r>
      <w:r w:rsidRPr="0031061F">
        <w:rPr>
          <w:b/>
          <w:bCs/>
        </w:rPr>
        <w:t>Strength of Blood:</w:t>
      </w:r>
      <w:r w:rsidRPr="0031061F">
        <w:t xml:space="preserve"> The strength of the blood is recognized by </w:t>
      </w:r>
      <w:proofErr w:type="spellStart"/>
      <w:r w:rsidRPr="0031061F">
        <w:t>color</w:t>
      </w:r>
      <w:proofErr w:type="spellEnd"/>
      <w:r w:rsidRPr="0031061F">
        <w:t>, smell, and thickness.</w:t>
      </w:r>
    </w:p>
    <w:p w14:paraId="6961C53C" w14:textId="77777777" w:rsidR="0031061F" w:rsidRPr="0031061F" w:rsidRDefault="0031061F" w:rsidP="0031061F">
      <w:r w:rsidRPr="0031061F">
        <w:t>• </w:t>
      </w:r>
      <w:r w:rsidRPr="0031061F">
        <w:rPr>
          <w:b/>
          <w:bCs/>
        </w:rPr>
        <w:t>Duration of Postpartum Bleeding:</w:t>
      </w:r>
      <w:r w:rsidRPr="0031061F">
        <w:t> (The minimum duration of postpartum bleeding is a moment)—meaning a brief time—and the beginning of postpartum bleeding is from the separation of the child. (Its maximum is sixty days) including nights, and its average is forty days. Reliance in this is also based on investigation.</w:t>
      </w:r>
    </w:p>
    <w:p w14:paraId="66D88F72" w14:textId="77777777" w:rsidR="0031061F" w:rsidRPr="0031061F" w:rsidRDefault="0031061F" w:rsidP="0031061F">
      <w:r w:rsidRPr="0031061F">
        <w:t>• </w:t>
      </w:r>
      <w:r w:rsidRPr="0031061F">
        <w:rPr>
          <w:b/>
          <w:bCs/>
        </w:rPr>
        <w:t>Duration of Purity Between Menstruations:</w:t>
      </w:r>
      <w:r w:rsidRPr="0031061F">
        <w:t> (The minimum period of purity) separating (between two menstruations is fifteen days), as previously mentioned. The author specifies "between the two menstruations" to exclude the separator between menstruation and postpartum bleeding, whether her menstruation is delayed or comes early, and we have said, based on the more correct opinion, that a pregnant woman can menstruate; thus, it is permissible for it to be less than fifteen days. It was previously mentioned that menstruation can be connected to postpartum bleeding if it precedes it. As for if it follows it, it is not a condition that the duration of purity between them be fifteen days unless the cessation of the first blood and the beginning of the next blood occur within the sixty days from childbirth.</w:t>
      </w:r>
    </w:p>
    <w:p w14:paraId="1D0403E6" w14:textId="77777777" w:rsidR="0031061F" w:rsidRPr="0031061F" w:rsidRDefault="0031061F" w:rsidP="0031061F">
      <w:r w:rsidRPr="0031061F">
        <w:t>• (There is no limit to its maximum)—meaning the maximum duration of purity. A woman may remain her entire life without menstruation. The usual period of purity is considered based on the average menstruation, which is twenty-four or twenty-three days.</w:t>
      </w:r>
    </w:p>
    <w:p w14:paraId="3E164F38" w14:textId="77777777" w:rsidR="0031061F" w:rsidRPr="0031061F" w:rsidRDefault="0031061F" w:rsidP="0031061F">
      <w:r w:rsidRPr="0031061F">
        <w:t>• </w:t>
      </w:r>
      <w:r w:rsidRPr="0031061F">
        <w:rPr>
          <w:b/>
          <w:bCs/>
        </w:rPr>
        <w:t>Minimum Age for Menstruation:</w:t>
      </w:r>
      <w:r w:rsidRPr="0031061F">
        <w:t> (The minimum age at which a woman can menstruate is nine lunar years). If she sees blood before completing nine years by a time insufficient for both menstruation and purity, it is considered menstruation; otherwise, it is not, as previously mentioned.</w:t>
      </w:r>
    </w:p>
    <w:p w14:paraId="78E9E7D0" w14:textId="77777777" w:rsidR="0031061F" w:rsidRPr="0031061F" w:rsidRDefault="0031061F" w:rsidP="0031061F">
      <w:r w:rsidRPr="0031061F">
        <w:lastRenderedPageBreak/>
        <w:t>• </w:t>
      </w:r>
      <w:r w:rsidRPr="0031061F">
        <w:rPr>
          <w:b/>
          <w:bCs/>
        </w:rPr>
        <w:t>Duration of Pregnancy:</w:t>
      </w:r>
      <w:r w:rsidRPr="0031061F">
        <w:t> (The minimum duration of pregnancy is six months) and two moments: the moment of conception and the moment of delivery. (Its maximum) duration is four years, and reliance in this is based on investigation. (Its average is nine months), also based on investigation, as indicated by the hadith narrated by Ahmad and others: "They assemble for you nine months, like the duration of a woman's pregnancy." End quote.</w:t>
      </w:r>
    </w:p>
    <w:p w14:paraId="406F19E9" w14:textId="77777777" w:rsidR="0031061F" w:rsidRPr="0031061F" w:rsidRDefault="0031061F" w:rsidP="0031061F">
      <w:r w:rsidRPr="0031061F">
        <w:t>• </w:t>
      </w:r>
      <w:r w:rsidRPr="0031061F">
        <w:rPr>
          <w:b/>
          <w:bCs/>
        </w:rPr>
        <w:t>Forbidden Acts for the Menstruating Woman and Woman in Postpartum Bleeding:</w:t>
      </w:r>
      <w:r w:rsidRPr="0031061F">
        <w:t> (It is forbidden for the menstruating woman) and similarly for the woman in postpartum bleeding (eight things):</w:t>
      </w:r>
    </w:p>
    <w:p w14:paraId="0141E986" w14:textId="77777777" w:rsidR="0031061F" w:rsidRPr="0031061F" w:rsidRDefault="0031061F" w:rsidP="0031061F">
      <w:pPr>
        <w:numPr>
          <w:ilvl w:val="0"/>
          <w:numId w:val="25"/>
        </w:numPr>
      </w:pPr>
      <w:r w:rsidRPr="0031061F">
        <w:rPr>
          <w:b/>
          <w:bCs/>
        </w:rPr>
        <w:t>Prayer:</w:t>
      </w:r>
      <w:r w:rsidRPr="0031061F">
        <w:t> Obligatory or voluntary, as well as the prostration of recitation and gratitude.</w:t>
      </w:r>
    </w:p>
    <w:p w14:paraId="58A8600B" w14:textId="77777777" w:rsidR="0031061F" w:rsidRPr="0031061F" w:rsidRDefault="0031061F" w:rsidP="0031061F">
      <w:pPr>
        <w:numPr>
          <w:ilvl w:val="0"/>
          <w:numId w:val="25"/>
        </w:numPr>
      </w:pPr>
      <w:r w:rsidRPr="0031061F">
        <w:rPr>
          <w:b/>
          <w:bCs/>
        </w:rPr>
        <w:t>Fasting:</w:t>
      </w:r>
      <w:r w:rsidRPr="0031061F">
        <w:t> Obligatory or voluntary with its intention—not merely abstaining from eating and drinking.</w:t>
      </w:r>
    </w:p>
    <w:p w14:paraId="4E795FD6" w14:textId="77777777" w:rsidR="0031061F" w:rsidRPr="0031061F" w:rsidRDefault="0031061F" w:rsidP="0031061F">
      <w:pPr>
        <w:numPr>
          <w:ilvl w:val="0"/>
          <w:numId w:val="25"/>
        </w:numPr>
      </w:pPr>
      <w:r w:rsidRPr="0031061F">
        <w:rPr>
          <w:b/>
          <w:bCs/>
        </w:rPr>
        <w:t>Recitation of the Qur'an:</w:t>
      </w:r>
      <w:r w:rsidRPr="0031061F">
        <w:t> With the intention of recitation.</w:t>
      </w:r>
    </w:p>
    <w:p w14:paraId="215E71E1" w14:textId="77777777" w:rsidR="0031061F" w:rsidRPr="0031061F" w:rsidRDefault="0031061F" w:rsidP="0031061F">
      <w:pPr>
        <w:numPr>
          <w:ilvl w:val="1"/>
          <w:numId w:val="25"/>
        </w:numPr>
      </w:pPr>
      <w:r w:rsidRPr="0031061F">
        <w:t>The </w:t>
      </w:r>
      <w:proofErr w:type="spellStart"/>
      <w:r w:rsidRPr="0031061F">
        <w:rPr>
          <w:b/>
          <w:bCs/>
        </w:rPr>
        <w:t>Mus'haf</w:t>
      </w:r>
      <w:proofErr w:type="spellEnd"/>
      <w:r w:rsidRPr="0031061F">
        <w:t> originally refers to what is written of Allah's words between two covers. What is meant here is anything that has Qur'an written on it for study, excluding what is written as amulets or on coins, which is permissible to carry and touch.</w:t>
      </w:r>
    </w:p>
    <w:p w14:paraId="3F43961C" w14:textId="77777777" w:rsidR="0031061F" w:rsidRPr="0031061F" w:rsidRDefault="0031061F" w:rsidP="0031061F">
      <w:pPr>
        <w:numPr>
          <w:ilvl w:val="0"/>
          <w:numId w:val="25"/>
        </w:numPr>
      </w:pPr>
      <w:r w:rsidRPr="0031061F">
        <w:rPr>
          <w:b/>
          <w:bCs/>
        </w:rPr>
        <w:t xml:space="preserve">Touching the </w:t>
      </w:r>
      <w:proofErr w:type="spellStart"/>
      <w:r w:rsidRPr="0031061F">
        <w:rPr>
          <w:b/>
          <w:bCs/>
        </w:rPr>
        <w:t>Mus'haf</w:t>
      </w:r>
      <w:proofErr w:type="spellEnd"/>
      <w:r w:rsidRPr="0031061F">
        <w:rPr>
          <w:b/>
          <w:bCs/>
        </w:rPr>
        <w:t xml:space="preserve"> and Carrying It:</w:t>
      </w:r>
    </w:p>
    <w:p w14:paraId="1EE2940E" w14:textId="77777777" w:rsidR="0031061F" w:rsidRPr="0031061F" w:rsidRDefault="0031061F" w:rsidP="0031061F">
      <w:pPr>
        <w:numPr>
          <w:ilvl w:val="1"/>
          <w:numId w:val="25"/>
        </w:numPr>
      </w:pPr>
      <w:r w:rsidRPr="0031061F">
        <w:t xml:space="preserve">(Carrying it)—meaning it is forbidden to carry the </w:t>
      </w:r>
      <w:proofErr w:type="spellStart"/>
      <w:r w:rsidRPr="0031061F">
        <w:t>Mus'haf</w:t>
      </w:r>
      <w:proofErr w:type="spellEnd"/>
      <w:r w:rsidRPr="0031061F">
        <w:t xml:space="preserve"> unless she fears for it from drowning or burning.</w:t>
      </w:r>
    </w:p>
    <w:p w14:paraId="7556956E" w14:textId="77777777" w:rsidR="0031061F" w:rsidRPr="0031061F" w:rsidRDefault="0031061F" w:rsidP="0031061F">
      <w:pPr>
        <w:numPr>
          <w:ilvl w:val="0"/>
          <w:numId w:val="25"/>
        </w:numPr>
      </w:pPr>
      <w:r w:rsidRPr="0031061F">
        <w:rPr>
          <w:b/>
          <w:bCs/>
        </w:rPr>
        <w:t>Entering the Mosque:</w:t>
      </w:r>
      <w:r w:rsidRPr="0031061F">
        <w:t> If she fears contaminating it; otherwise, mere entry for passing through is not forbidden. However, staying in it and frequenting it are forbidden.</w:t>
      </w:r>
    </w:p>
    <w:p w14:paraId="15AF8D95" w14:textId="77777777" w:rsidR="0031061F" w:rsidRPr="0031061F" w:rsidRDefault="0031061F" w:rsidP="0031061F">
      <w:pPr>
        <w:numPr>
          <w:ilvl w:val="0"/>
          <w:numId w:val="25"/>
        </w:numPr>
      </w:pPr>
      <w:r w:rsidRPr="0031061F">
        <w:rPr>
          <w:b/>
          <w:bCs/>
        </w:rPr>
        <w:t>Circumambulation:</w:t>
      </w:r>
      <w:r w:rsidRPr="0031061F">
        <w:t> Obligatory or voluntary, because it is akin to prayer.</w:t>
      </w:r>
    </w:p>
    <w:p w14:paraId="0AD740E8" w14:textId="77777777" w:rsidR="0031061F" w:rsidRPr="0031061F" w:rsidRDefault="0031061F" w:rsidP="0031061F">
      <w:pPr>
        <w:numPr>
          <w:ilvl w:val="0"/>
          <w:numId w:val="25"/>
        </w:numPr>
      </w:pPr>
      <w:r w:rsidRPr="0031061F">
        <w:rPr>
          <w:b/>
          <w:bCs/>
        </w:rPr>
        <w:t>Intercourse:</w:t>
      </w:r>
      <w:r w:rsidRPr="0031061F">
        <w:t> Meaning allowing the husband to have sexual relations, even with a barrier. It is recommended for one who engages in intercourse at the onset of bleeding to give charity of a dinar, and for one who does so at its end to give half a dinar.</w:t>
      </w:r>
    </w:p>
    <w:p w14:paraId="7EE1CB76" w14:textId="77777777" w:rsidR="0031061F" w:rsidRPr="0031061F" w:rsidRDefault="0031061F" w:rsidP="0031061F">
      <w:pPr>
        <w:numPr>
          <w:ilvl w:val="0"/>
          <w:numId w:val="25"/>
        </w:numPr>
      </w:pPr>
      <w:r w:rsidRPr="0031061F">
        <w:rPr>
          <w:b/>
          <w:bCs/>
        </w:rPr>
        <w:t>Enjoying Certain Areas Without a Barrier:</w:t>
      </w:r>
      <w:r w:rsidRPr="0031061F">
        <w:t> Allowing the spouse to enjoy the area between the navel and the knees of the woman without a barrier. Thus, it is not forbidden to enjoy the navel and the knee or what is above the navel and below the knee, nor to enjoy with a barrier in areas other than intercourse. According to one opinion, it is permissible without a barrier except for intercourse.</w:t>
      </w:r>
    </w:p>
    <w:p w14:paraId="37475D23" w14:textId="77777777" w:rsidR="0031061F" w:rsidRPr="0031061F" w:rsidRDefault="0031061F" w:rsidP="0031061F">
      <w:r w:rsidRPr="0031061F">
        <w:t>• </w:t>
      </w:r>
      <w:r w:rsidRPr="0031061F">
        <w:rPr>
          <w:b/>
          <w:bCs/>
        </w:rPr>
        <w:t>Additional Prohibitions Related to Ghusl:</w:t>
      </w:r>
      <w:r w:rsidRPr="0031061F">
        <w:t> The author then digresses to mention matters that rightly belong in the previous chapter on what necessitates ghusl (ritual bathing), saying: (It is forbidden for the person in a state of major ritual impurity five things):</w:t>
      </w:r>
    </w:p>
    <w:p w14:paraId="47CCD783" w14:textId="77777777" w:rsidR="0031061F" w:rsidRPr="0031061F" w:rsidRDefault="0031061F" w:rsidP="0031061F">
      <w:pPr>
        <w:numPr>
          <w:ilvl w:val="0"/>
          <w:numId w:val="26"/>
        </w:numPr>
      </w:pPr>
      <w:r w:rsidRPr="0031061F">
        <w:rPr>
          <w:b/>
          <w:bCs/>
        </w:rPr>
        <w:t>Prayer:</w:t>
      </w:r>
      <w:r w:rsidRPr="0031061F">
        <w:t> Obligatory or voluntary.</w:t>
      </w:r>
    </w:p>
    <w:p w14:paraId="1874A797" w14:textId="77777777" w:rsidR="0031061F" w:rsidRPr="0031061F" w:rsidRDefault="0031061F" w:rsidP="0031061F">
      <w:pPr>
        <w:numPr>
          <w:ilvl w:val="0"/>
          <w:numId w:val="26"/>
        </w:numPr>
      </w:pPr>
      <w:r w:rsidRPr="0031061F">
        <w:rPr>
          <w:b/>
          <w:bCs/>
        </w:rPr>
        <w:t>Recitation of the Qur'an:</w:t>
      </w:r>
      <w:r w:rsidRPr="0031061F">
        <w:t> That has not been abrogated in recitation, even a single letter, with the intention of recitation, whether silently so that only he hears himself or aloud. Excluded by mentioning "Qur'an" are the Torah and the Gospel; reciting from them is not forbidden. Excluded by "with the intention of recitation" is if he recites without intending the Qur'an but intending remembrance—for example, saying "In the name of Allah, the Most Gracious, the Most Compassionate" when eating—which is not forbidden.</w:t>
      </w:r>
    </w:p>
    <w:p w14:paraId="4E4E0E04" w14:textId="77777777" w:rsidR="0031061F" w:rsidRPr="0031061F" w:rsidRDefault="0031061F" w:rsidP="0031061F">
      <w:pPr>
        <w:numPr>
          <w:ilvl w:val="0"/>
          <w:numId w:val="26"/>
        </w:numPr>
      </w:pPr>
      <w:r w:rsidRPr="0031061F">
        <w:rPr>
          <w:b/>
          <w:bCs/>
        </w:rPr>
        <w:lastRenderedPageBreak/>
        <w:t xml:space="preserve">Touching the </w:t>
      </w:r>
      <w:proofErr w:type="spellStart"/>
      <w:r w:rsidRPr="0031061F">
        <w:rPr>
          <w:b/>
          <w:bCs/>
        </w:rPr>
        <w:t>Mus'haf</w:t>
      </w:r>
      <w:proofErr w:type="spellEnd"/>
      <w:r w:rsidRPr="0031061F">
        <w:rPr>
          <w:b/>
          <w:bCs/>
        </w:rPr>
        <w:t xml:space="preserve"> and Carrying It:</w:t>
      </w:r>
      <w:r w:rsidRPr="0031061F">
        <w:t> Even more so.</w:t>
      </w:r>
    </w:p>
    <w:p w14:paraId="237C9834" w14:textId="77777777" w:rsidR="0031061F" w:rsidRPr="0031061F" w:rsidRDefault="0031061F" w:rsidP="0031061F">
      <w:pPr>
        <w:numPr>
          <w:ilvl w:val="0"/>
          <w:numId w:val="26"/>
        </w:numPr>
      </w:pPr>
      <w:r w:rsidRPr="0031061F">
        <w:rPr>
          <w:b/>
          <w:bCs/>
        </w:rPr>
        <w:t>Circumambulation:</w:t>
      </w:r>
      <w:r w:rsidRPr="0031061F">
        <w:t> Obligatory or voluntary.</w:t>
      </w:r>
    </w:p>
    <w:p w14:paraId="42AA0801" w14:textId="139BF042" w:rsidR="0031061F" w:rsidRPr="0031061F" w:rsidRDefault="0031061F" w:rsidP="00B742C9">
      <w:pPr>
        <w:numPr>
          <w:ilvl w:val="0"/>
          <w:numId w:val="26"/>
        </w:numPr>
      </w:pPr>
      <w:r w:rsidRPr="0031061F">
        <w:rPr>
          <w:b/>
          <w:bCs/>
        </w:rPr>
        <w:t>Staying in the Mosque:</w:t>
      </w:r>
      <w:r w:rsidRPr="0031061F">
        <w:t> For a Muslim in a state of major ritual impurity, except in cases of necessity, such as someone who has a nocturnal emission in the mosque and is unable to leave due to fear for himself or his property. If he finds soil outside the mosque, he must perform tayammum (dry ablution). As for passing through the mosque—entering from one door and exiting from another without staying—it is not forbidden, nor is it disliked according to the more correct opinion. However, frequenting the mosque</w:t>
      </w:r>
      <w:r w:rsidR="00B742C9">
        <w:t xml:space="preserve"> </w:t>
      </w:r>
      <w:r w:rsidRPr="0031061F">
        <w:t>such as entering from a door and exiting from the same door, is considered staying and is also forbidden. Excluded by mentioning "mosque" are schools and ribat (hostels), so staying in them is not forbidden.</w:t>
      </w:r>
    </w:p>
    <w:p w14:paraId="1001DA6B" w14:textId="77777777" w:rsidR="0031061F" w:rsidRPr="0031061F" w:rsidRDefault="0031061F" w:rsidP="0031061F">
      <w:r w:rsidRPr="0031061F">
        <w:t>• </w:t>
      </w:r>
      <w:r w:rsidRPr="0031061F">
        <w:rPr>
          <w:b/>
          <w:bCs/>
        </w:rPr>
        <w:t>Minor Ritual Impurity:</w:t>
      </w:r>
      <w:r w:rsidRPr="0031061F">
        <w:t> The author then also digresses from the rulings of major ritual impurity to the rulings of minor ritual impurity, saying: (It is forbidden for the one in minor ritual impurity three things):</w:t>
      </w:r>
    </w:p>
    <w:p w14:paraId="3224FC5C" w14:textId="77777777" w:rsidR="0031061F" w:rsidRPr="0031061F" w:rsidRDefault="0031061F" w:rsidP="0031061F">
      <w:pPr>
        <w:numPr>
          <w:ilvl w:val="0"/>
          <w:numId w:val="27"/>
        </w:numPr>
      </w:pPr>
      <w:r w:rsidRPr="0031061F">
        <w:rPr>
          <w:b/>
          <w:bCs/>
        </w:rPr>
        <w:t>Prayer:</w:t>
      </w:r>
      <w:r w:rsidRPr="0031061F">
        <w:t> Obligatory or voluntary.</w:t>
      </w:r>
    </w:p>
    <w:p w14:paraId="4FF225D2" w14:textId="77777777" w:rsidR="0031061F" w:rsidRPr="0031061F" w:rsidRDefault="0031061F" w:rsidP="0031061F">
      <w:pPr>
        <w:numPr>
          <w:ilvl w:val="0"/>
          <w:numId w:val="27"/>
        </w:numPr>
      </w:pPr>
      <w:r w:rsidRPr="0031061F">
        <w:rPr>
          <w:b/>
          <w:bCs/>
        </w:rPr>
        <w:t>Circumambulation:</w:t>
      </w:r>
      <w:r w:rsidRPr="0031061F">
        <w:t> Obligatory or voluntary.</w:t>
      </w:r>
    </w:p>
    <w:p w14:paraId="17A1BF4F" w14:textId="77777777" w:rsidR="0031061F" w:rsidRPr="0031061F" w:rsidRDefault="0031061F" w:rsidP="0031061F">
      <w:pPr>
        <w:numPr>
          <w:ilvl w:val="0"/>
          <w:numId w:val="27"/>
        </w:numPr>
      </w:pPr>
      <w:r w:rsidRPr="0031061F">
        <w:rPr>
          <w:b/>
          <w:bCs/>
        </w:rPr>
        <w:t xml:space="preserve">Touching the </w:t>
      </w:r>
      <w:proofErr w:type="spellStart"/>
      <w:r w:rsidRPr="0031061F">
        <w:rPr>
          <w:b/>
          <w:bCs/>
        </w:rPr>
        <w:t>Mus'haf</w:t>
      </w:r>
      <w:proofErr w:type="spellEnd"/>
      <w:r w:rsidRPr="0031061F">
        <w:rPr>
          <w:b/>
          <w:bCs/>
        </w:rPr>
        <w:t xml:space="preserve"> and Carrying It.</w:t>
      </w:r>
    </w:p>
    <w:p w14:paraId="33350142" w14:textId="77777777" w:rsidR="0031061F" w:rsidRPr="0031061F" w:rsidRDefault="0031061F" w:rsidP="0031061F">
      <w:r w:rsidRPr="0031061F">
        <w:t>Similarly, it is forbidden to touch a </w:t>
      </w:r>
      <w:proofErr w:type="spellStart"/>
      <w:r w:rsidRPr="0031061F">
        <w:rPr>
          <w:b/>
          <w:bCs/>
        </w:rPr>
        <w:t>khurita</w:t>
      </w:r>
      <w:proofErr w:type="spellEnd"/>
      <w:r w:rsidRPr="0031061F">
        <w:t xml:space="preserve"> (a pouch designated for it customarily) and a box prepared for it while the </w:t>
      </w:r>
      <w:proofErr w:type="spellStart"/>
      <w:r w:rsidRPr="0031061F">
        <w:t>Mus'haf</w:t>
      </w:r>
      <w:proofErr w:type="spellEnd"/>
      <w:r w:rsidRPr="0031061F">
        <w:t xml:space="preserve"> is inside them. It is permissible to carry it among belongings without intending it, and to carry a </w:t>
      </w:r>
      <w:r w:rsidRPr="0031061F">
        <w:rPr>
          <w:b/>
          <w:bCs/>
        </w:rPr>
        <w:t>tafsir</w:t>
      </w:r>
      <w:r w:rsidRPr="0031061F">
        <w:t> (Quranic exegesis) in which the letters of explanation are more than the letters of the Qur'an if the commentary is mixed with the text, not in its margins.</w:t>
      </w:r>
    </w:p>
    <w:p w14:paraId="137E065D" w14:textId="77777777" w:rsidR="0031061F" w:rsidRPr="0031061F" w:rsidRDefault="0031061F" w:rsidP="0031061F">
      <w:r w:rsidRPr="0031061F">
        <w:t xml:space="preserve">• A discerning child in a state of minor ritual impurity is not prevented from touching a </w:t>
      </w:r>
      <w:proofErr w:type="spellStart"/>
      <w:r w:rsidRPr="0031061F">
        <w:t>Mus'haf</w:t>
      </w:r>
      <w:proofErr w:type="spellEnd"/>
      <w:r w:rsidRPr="0031061F">
        <w:t xml:space="preserve"> and a tablet on which Qur'an is written for his study and learning.</w:t>
      </w:r>
    </w:p>
    <w:p w14:paraId="4F1F1808" w14:textId="77777777" w:rsidR="0031061F" w:rsidRDefault="0031061F" w:rsidP="00720EBE"/>
    <w:sectPr w:rsidR="003106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C2D3B"/>
    <w:multiLevelType w:val="multilevel"/>
    <w:tmpl w:val="BAAE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D60452"/>
    <w:multiLevelType w:val="multilevel"/>
    <w:tmpl w:val="EAFC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F41406"/>
    <w:multiLevelType w:val="multilevel"/>
    <w:tmpl w:val="9830D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BB6226"/>
    <w:multiLevelType w:val="multilevel"/>
    <w:tmpl w:val="2646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D56B8E"/>
    <w:multiLevelType w:val="multilevel"/>
    <w:tmpl w:val="EBF0D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404F7B"/>
    <w:multiLevelType w:val="multilevel"/>
    <w:tmpl w:val="F17EF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1D74EC"/>
    <w:multiLevelType w:val="multilevel"/>
    <w:tmpl w:val="B3B8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F842A54"/>
    <w:multiLevelType w:val="multilevel"/>
    <w:tmpl w:val="049E6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DD7758"/>
    <w:multiLevelType w:val="multilevel"/>
    <w:tmpl w:val="7CF08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BA62CE"/>
    <w:multiLevelType w:val="multilevel"/>
    <w:tmpl w:val="99EEAC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5B6F70"/>
    <w:multiLevelType w:val="multilevel"/>
    <w:tmpl w:val="E0EEB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CB2EA9"/>
    <w:multiLevelType w:val="multilevel"/>
    <w:tmpl w:val="6B22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6E3F39"/>
    <w:multiLevelType w:val="multilevel"/>
    <w:tmpl w:val="380EC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6F54DA"/>
    <w:multiLevelType w:val="multilevel"/>
    <w:tmpl w:val="F318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9260D12"/>
    <w:multiLevelType w:val="multilevel"/>
    <w:tmpl w:val="5218D8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4F0AB4"/>
    <w:multiLevelType w:val="multilevel"/>
    <w:tmpl w:val="94B0A2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DD5855"/>
    <w:multiLevelType w:val="multilevel"/>
    <w:tmpl w:val="E5847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655BF1"/>
    <w:multiLevelType w:val="multilevel"/>
    <w:tmpl w:val="E056E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6C3C66"/>
    <w:multiLevelType w:val="multilevel"/>
    <w:tmpl w:val="921E1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303320"/>
    <w:multiLevelType w:val="multilevel"/>
    <w:tmpl w:val="03E48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864847"/>
    <w:multiLevelType w:val="multilevel"/>
    <w:tmpl w:val="3E7EFA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952593C"/>
    <w:multiLevelType w:val="multilevel"/>
    <w:tmpl w:val="406CF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D02FA6"/>
    <w:multiLevelType w:val="multilevel"/>
    <w:tmpl w:val="71DE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D7D32A9"/>
    <w:multiLevelType w:val="multilevel"/>
    <w:tmpl w:val="5D2A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E9C2EC2"/>
    <w:multiLevelType w:val="multilevel"/>
    <w:tmpl w:val="EE48E3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3272EC"/>
    <w:multiLevelType w:val="multilevel"/>
    <w:tmpl w:val="47086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62336F"/>
    <w:multiLevelType w:val="multilevel"/>
    <w:tmpl w:val="C932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13871257">
    <w:abstractNumId w:val="0"/>
  </w:num>
  <w:num w:numId="2" w16cid:durableId="1210412366">
    <w:abstractNumId w:val="13"/>
  </w:num>
  <w:num w:numId="3" w16cid:durableId="1271471732">
    <w:abstractNumId w:val="3"/>
  </w:num>
  <w:num w:numId="4" w16cid:durableId="2026248619">
    <w:abstractNumId w:val="26"/>
  </w:num>
  <w:num w:numId="5" w16cid:durableId="2047410964">
    <w:abstractNumId w:val="20"/>
  </w:num>
  <w:num w:numId="6" w16cid:durableId="1013186890">
    <w:abstractNumId w:val="11"/>
  </w:num>
  <w:num w:numId="7" w16cid:durableId="1985771932">
    <w:abstractNumId w:val="6"/>
  </w:num>
  <w:num w:numId="8" w16cid:durableId="622152286">
    <w:abstractNumId w:val="7"/>
  </w:num>
  <w:num w:numId="9" w16cid:durableId="1148478230">
    <w:abstractNumId w:val="15"/>
  </w:num>
  <w:num w:numId="10" w16cid:durableId="305209694">
    <w:abstractNumId w:val="4"/>
  </w:num>
  <w:num w:numId="11" w16cid:durableId="1448307730">
    <w:abstractNumId w:val="21"/>
  </w:num>
  <w:num w:numId="12" w16cid:durableId="221795031">
    <w:abstractNumId w:val="8"/>
  </w:num>
  <w:num w:numId="13" w16cid:durableId="1818763579">
    <w:abstractNumId w:val="12"/>
  </w:num>
  <w:num w:numId="14" w16cid:durableId="789055971">
    <w:abstractNumId w:val="2"/>
  </w:num>
  <w:num w:numId="15" w16cid:durableId="47844452">
    <w:abstractNumId w:val="25"/>
  </w:num>
  <w:num w:numId="16" w16cid:durableId="814177821">
    <w:abstractNumId w:val="1"/>
  </w:num>
  <w:num w:numId="17" w16cid:durableId="1612081327">
    <w:abstractNumId w:val="16"/>
  </w:num>
  <w:num w:numId="18" w16cid:durableId="1615012720">
    <w:abstractNumId w:val="18"/>
  </w:num>
  <w:num w:numId="19" w16cid:durableId="1734309492">
    <w:abstractNumId w:val="14"/>
  </w:num>
  <w:num w:numId="20" w16cid:durableId="1093360267">
    <w:abstractNumId w:val="5"/>
  </w:num>
  <w:num w:numId="21" w16cid:durableId="317460082">
    <w:abstractNumId w:val="17"/>
  </w:num>
  <w:num w:numId="22" w16cid:durableId="750854254">
    <w:abstractNumId w:val="19"/>
  </w:num>
  <w:num w:numId="23" w16cid:durableId="49111535">
    <w:abstractNumId w:val="22"/>
  </w:num>
  <w:num w:numId="24" w16cid:durableId="680813162">
    <w:abstractNumId w:val="23"/>
  </w:num>
  <w:num w:numId="25" w16cid:durableId="880216210">
    <w:abstractNumId w:val="9"/>
  </w:num>
  <w:num w:numId="26" w16cid:durableId="1014185809">
    <w:abstractNumId w:val="24"/>
  </w:num>
  <w:num w:numId="27" w16cid:durableId="1546101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EC9"/>
    <w:rsid w:val="000A1777"/>
    <w:rsid w:val="00110470"/>
    <w:rsid w:val="0031061F"/>
    <w:rsid w:val="0046407A"/>
    <w:rsid w:val="004B3AEA"/>
    <w:rsid w:val="005220D1"/>
    <w:rsid w:val="00720EBE"/>
    <w:rsid w:val="007B6FA0"/>
    <w:rsid w:val="007E30AC"/>
    <w:rsid w:val="007F16BA"/>
    <w:rsid w:val="008B375B"/>
    <w:rsid w:val="00910590"/>
    <w:rsid w:val="0093759C"/>
    <w:rsid w:val="009F3CD8"/>
    <w:rsid w:val="00A7474B"/>
    <w:rsid w:val="00B742C9"/>
    <w:rsid w:val="00C33D88"/>
    <w:rsid w:val="00D520E6"/>
    <w:rsid w:val="00DB0EC9"/>
    <w:rsid w:val="00DB38A4"/>
    <w:rsid w:val="00DD58DB"/>
    <w:rsid w:val="00FC3ECB"/>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D7604"/>
  <w15:chartTrackingRefBased/>
  <w15:docId w15:val="{CA0BD2C3-01E2-4446-AF27-97F17966C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0E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0E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0E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E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E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E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E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E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E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E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0E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0E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E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E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E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E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E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EC9"/>
    <w:rPr>
      <w:rFonts w:eastAsiaTheme="majorEastAsia" w:cstheme="majorBidi"/>
      <w:color w:val="272727" w:themeColor="text1" w:themeTint="D8"/>
    </w:rPr>
  </w:style>
  <w:style w:type="paragraph" w:styleId="Title">
    <w:name w:val="Title"/>
    <w:basedOn w:val="Normal"/>
    <w:next w:val="Normal"/>
    <w:link w:val="TitleChar"/>
    <w:uiPriority w:val="10"/>
    <w:qFormat/>
    <w:rsid w:val="00DB0E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E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E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E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EC9"/>
    <w:pPr>
      <w:spacing w:before="160"/>
      <w:jc w:val="center"/>
    </w:pPr>
    <w:rPr>
      <w:i/>
      <w:iCs/>
      <w:color w:val="404040" w:themeColor="text1" w:themeTint="BF"/>
    </w:rPr>
  </w:style>
  <w:style w:type="character" w:customStyle="1" w:styleId="QuoteChar">
    <w:name w:val="Quote Char"/>
    <w:basedOn w:val="DefaultParagraphFont"/>
    <w:link w:val="Quote"/>
    <w:uiPriority w:val="29"/>
    <w:rsid w:val="00DB0EC9"/>
    <w:rPr>
      <w:i/>
      <w:iCs/>
      <w:color w:val="404040" w:themeColor="text1" w:themeTint="BF"/>
    </w:rPr>
  </w:style>
  <w:style w:type="paragraph" w:styleId="ListParagraph">
    <w:name w:val="List Paragraph"/>
    <w:basedOn w:val="Normal"/>
    <w:uiPriority w:val="34"/>
    <w:qFormat/>
    <w:rsid w:val="00DB0EC9"/>
    <w:pPr>
      <w:ind w:left="720"/>
      <w:contextualSpacing/>
    </w:pPr>
  </w:style>
  <w:style w:type="character" w:styleId="IntenseEmphasis">
    <w:name w:val="Intense Emphasis"/>
    <w:basedOn w:val="DefaultParagraphFont"/>
    <w:uiPriority w:val="21"/>
    <w:qFormat/>
    <w:rsid w:val="00DB0EC9"/>
    <w:rPr>
      <w:i/>
      <w:iCs/>
      <w:color w:val="0F4761" w:themeColor="accent1" w:themeShade="BF"/>
    </w:rPr>
  </w:style>
  <w:style w:type="paragraph" w:styleId="IntenseQuote">
    <w:name w:val="Intense Quote"/>
    <w:basedOn w:val="Normal"/>
    <w:next w:val="Normal"/>
    <w:link w:val="IntenseQuoteChar"/>
    <w:uiPriority w:val="30"/>
    <w:qFormat/>
    <w:rsid w:val="00DB0E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EC9"/>
    <w:rPr>
      <w:i/>
      <w:iCs/>
      <w:color w:val="0F4761" w:themeColor="accent1" w:themeShade="BF"/>
    </w:rPr>
  </w:style>
  <w:style w:type="character" w:styleId="IntenseReference">
    <w:name w:val="Intense Reference"/>
    <w:basedOn w:val="DefaultParagraphFont"/>
    <w:uiPriority w:val="32"/>
    <w:qFormat/>
    <w:rsid w:val="00DB0E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560503">
      <w:bodyDiv w:val="1"/>
      <w:marLeft w:val="0"/>
      <w:marRight w:val="0"/>
      <w:marTop w:val="0"/>
      <w:marBottom w:val="0"/>
      <w:divBdr>
        <w:top w:val="none" w:sz="0" w:space="0" w:color="auto"/>
        <w:left w:val="none" w:sz="0" w:space="0" w:color="auto"/>
        <w:bottom w:val="none" w:sz="0" w:space="0" w:color="auto"/>
        <w:right w:val="none" w:sz="0" w:space="0" w:color="auto"/>
      </w:divBdr>
    </w:div>
    <w:div w:id="196352869">
      <w:bodyDiv w:val="1"/>
      <w:marLeft w:val="0"/>
      <w:marRight w:val="0"/>
      <w:marTop w:val="0"/>
      <w:marBottom w:val="0"/>
      <w:divBdr>
        <w:top w:val="none" w:sz="0" w:space="0" w:color="auto"/>
        <w:left w:val="none" w:sz="0" w:space="0" w:color="auto"/>
        <w:bottom w:val="none" w:sz="0" w:space="0" w:color="auto"/>
        <w:right w:val="none" w:sz="0" w:space="0" w:color="auto"/>
      </w:divBdr>
    </w:div>
    <w:div w:id="586305215">
      <w:bodyDiv w:val="1"/>
      <w:marLeft w:val="0"/>
      <w:marRight w:val="0"/>
      <w:marTop w:val="0"/>
      <w:marBottom w:val="0"/>
      <w:divBdr>
        <w:top w:val="none" w:sz="0" w:space="0" w:color="auto"/>
        <w:left w:val="none" w:sz="0" w:space="0" w:color="auto"/>
        <w:bottom w:val="none" w:sz="0" w:space="0" w:color="auto"/>
        <w:right w:val="none" w:sz="0" w:space="0" w:color="auto"/>
      </w:divBdr>
      <w:divsChild>
        <w:div w:id="1523398333">
          <w:marLeft w:val="0"/>
          <w:marRight w:val="0"/>
          <w:marTop w:val="0"/>
          <w:marBottom w:val="0"/>
          <w:divBdr>
            <w:top w:val="single" w:sz="2" w:space="0" w:color="auto"/>
            <w:left w:val="single" w:sz="2" w:space="0" w:color="auto"/>
            <w:bottom w:val="single" w:sz="2" w:space="0" w:color="auto"/>
            <w:right w:val="single" w:sz="2" w:space="0" w:color="auto"/>
          </w:divBdr>
          <w:divsChild>
            <w:div w:id="615871050">
              <w:marLeft w:val="0"/>
              <w:marRight w:val="0"/>
              <w:marTop w:val="0"/>
              <w:marBottom w:val="0"/>
              <w:divBdr>
                <w:top w:val="single" w:sz="2" w:space="0" w:color="E3E3E3"/>
                <w:left w:val="single" w:sz="2" w:space="0" w:color="E3E3E3"/>
                <w:bottom w:val="single" w:sz="2" w:space="0" w:color="E3E3E3"/>
                <w:right w:val="single" w:sz="2" w:space="0" w:color="E3E3E3"/>
              </w:divBdr>
            </w:div>
            <w:div w:id="2076052743">
              <w:marLeft w:val="0"/>
              <w:marRight w:val="0"/>
              <w:marTop w:val="0"/>
              <w:marBottom w:val="0"/>
              <w:divBdr>
                <w:top w:val="single" w:sz="2" w:space="0" w:color="E3E3E3"/>
                <w:left w:val="single" w:sz="2" w:space="0" w:color="E3E3E3"/>
                <w:bottom w:val="single" w:sz="2" w:space="0" w:color="E3E3E3"/>
                <w:right w:val="single" w:sz="2" w:space="0" w:color="E3E3E3"/>
              </w:divBdr>
              <w:divsChild>
                <w:div w:id="1118374048">
                  <w:marLeft w:val="0"/>
                  <w:marRight w:val="0"/>
                  <w:marTop w:val="0"/>
                  <w:marBottom w:val="0"/>
                  <w:divBdr>
                    <w:top w:val="single" w:sz="2" w:space="0" w:color="E3E3E3"/>
                    <w:left w:val="single" w:sz="2" w:space="0" w:color="E3E3E3"/>
                    <w:bottom w:val="single" w:sz="2" w:space="0" w:color="E3E3E3"/>
                    <w:right w:val="single" w:sz="2" w:space="0" w:color="E3E3E3"/>
                  </w:divBdr>
                  <w:divsChild>
                    <w:div w:id="7728958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02861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48246435">
          <w:marLeft w:val="0"/>
          <w:marRight w:val="0"/>
          <w:marTop w:val="0"/>
          <w:marBottom w:val="0"/>
          <w:divBdr>
            <w:top w:val="single" w:sz="2" w:space="0" w:color="auto"/>
            <w:left w:val="single" w:sz="2" w:space="0" w:color="auto"/>
            <w:bottom w:val="single" w:sz="2" w:space="0" w:color="auto"/>
            <w:right w:val="single" w:sz="2" w:space="0" w:color="auto"/>
          </w:divBdr>
          <w:divsChild>
            <w:div w:id="416829807">
              <w:marLeft w:val="0"/>
              <w:marRight w:val="0"/>
              <w:marTop w:val="0"/>
              <w:marBottom w:val="0"/>
              <w:divBdr>
                <w:top w:val="single" w:sz="2" w:space="0" w:color="E3E3E3"/>
                <w:left w:val="single" w:sz="2" w:space="0" w:color="E3E3E3"/>
                <w:bottom w:val="single" w:sz="2" w:space="0" w:color="E3E3E3"/>
                <w:right w:val="single" w:sz="2" w:space="0" w:color="E3E3E3"/>
              </w:divBdr>
            </w:div>
            <w:div w:id="1319263212">
              <w:marLeft w:val="0"/>
              <w:marRight w:val="0"/>
              <w:marTop w:val="0"/>
              <w:marBottom w:val="0"/>
              <w:divBdr>
                <w:top w:val="single" w:sz="2" w:space="0" w:color="E3E3E3"/>
                <w:left w:val="single" w:sz="2" w:space="0" w:color="E3E3E3"/>
                <w:bottom w:val="single" w:sz="2" w:space="0" w:color="E3E3E3"/>
                <w:right w:val="single" w:sz="2" w:space="0" w:color="E3E3E3"/>
              </w:divBdr>
              <w:divsChild>
                <w:div w:id="1311668681">
                  <w:marLeft w:val="0"/>
                  <w:marRight w:val="0"/>
                  <w:marTop w:val="0"/>
                  <w:marBottom w:val="0"/>
                  <w:divBdr>
                    <w:top w:val="single" w:sz="2" w:space="0" w:color="E3E3E3"/>
                    <w:left w:val="single" w:sz="2" w:space="0" w:color="E3E3E3"/>
                    <w:bottom w:val="single" w:sz="2" w:space="0" w:color="E3E3E3"/>
                    <w:right w:val="single" w:sz="2" w:space="0" w:color="E3E3E3"/>
                  </w:divBdr>
                  <w:divsChild>
                    <w:div w:id="7950973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8724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9457276">
          <w:marLeft w:val="0"/>
          <w:marRight w:val="0"/>
          <w:marTop w:val="0"/>
          <w:marBottom w:val="0"/>
          <w:divBdr>
            <w:top w:val="single" w:sz="2" w:space="0" w:color="auto"/>
            <w:left w:val="single" w:sz="2" w:space="0" w:color="auto"/>
            <w:bottom w:val="single" w:sz="2" w:space="0" w:color="auto"/>
            <w:right w:val="single" w:sz="2" w:space="0" w:color="auto"/>
          </w:divBdr>
          <w:divsChild>
            <w:div w:id="1263873538">
              <w:marLeft w:val="0"/>
              <w:marRight w:val="0"/>
              <w:marTop w:val="0"/>
              <w:marBottom w:val="0"/>
              <w:divBdr>
                <w:top w:val="single" w:sz="2" w:space="0" w:color="E3E3E3"/>
                <w:left w:val="single" w:sz="2" w:space="0" w:color="E3E3E3"/>
                <w:bottom w:val="single" w:sz="2" w:space="0" w:color="E3E3E3"/>
                <w:right w:val="single" w:sz="2" w:space="0" w:color="E3E3E3"/>
              </w:divBdr>
            </w:div>
            <w:div w:id="1977222498">
              <w:marLeft w:val="0"/>
              <w:marRight w:val="0"/>
              <w:marTop w:val="0"/>
              <w:marBottom w:val="0"/>
              <w:divBdr>
                <w:top w:val="single" w:sz="2" w:space="0" w:color="E3E3E3"/>
                <w:left w:val="single" w:sz="2" w:space="0" w:color="E3E3E3"/>
                <w:bottom w:val="single" w:sz="2" w:space="0" w:color="E3E3E3"/>
                <w:right w:val="single" w:sz="2" w:space="0" w:color="E3E3E3"/>
              </w:divBdr>
              <w:divsChild>
                <w:div w:id="15160776">
                  <w:marLeft w:val="0"/>
                  <w:marRight w:val="0"/>
                  <w:marTop w:val="0"/>
                  <w:marBottom w:val="0"/>
                  <w:divBdr>
                    <w:top w:val="single" w:sz="2" w:space="0" w:color="E3E3E3"/>
                    <w:left w:val="single" w:sz="2" w:space="0" w:color="E3E3E3"/>
                    <w:bottom w:val="single" w:sz="2" w:space="0" w:color="E3E3E3"/>
                    <w:right w:val="single" w:sz="2" w:space="0" w:color="E3E3E3"/>
                  </w:divBdr>
                  <w:divsChild>
                    <w:div w:id="873182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162241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918881">
          <w:marLeft w:val="0"/>
          <w:marRight w:val="0"/>
          <w:marTop w:val="0"/>
          <w:marBottom w:val="0"/>
          <w:divBdr>
            <w:top w:val="single" w:sz="2" w:space="0" w:color="auto"/>
            <w:left w:val="single" w:sz="2" w:space="0" w:color="auto"/>
            <w:bottom w:val="single" w:sz="2" w:space="0" w:color="auto"/>
            <w:right w:val="single" w:sz="2" w:space="0" w:color="auto"/>
          </w:divBdr>
          <w:divsChild>
            <w:div w:id="665549625">
              <w:marLeft w:val="0"/>
              <w:marRight w:val="0"/>
              <w:marTop w:val="0"/>
              <w:marBottom w:val="0"/>
              <w:divBdr>
                <w:top w:val="single" w:sz="2" w:space="0" w:color="E3E3E3"/>
                <w:left w:val="single" w:sz="2" w:space="0" w:color="E3E3E3"/>
                <w:bottom w:val="single" w:sz="2" w:space="0" w:color="E3E3E3"/>
                <w:right w:val="single" w:sz="2" w:space="0" w:color="E3E3E3"/>
              </w:divBdr>
            </w:div>
            <w:div w:id="1352417250">
              <w:marLeft w:val="0"/>
              <w:marRight w:val="0"/>
              <w:marTop w:val="0"/>
              <w:marBottom w:val="0"/>
              <w:divBdr>
                <w:top w:val="single" w:sz="2" w:space="0" w:color="E3E3E3"/>
                <w:left w:val="single" w:sz="2" w:space="0" w:color="E3E3E3"/>
                <w:bottom w:val="single" w:sz="2" w:space="0" w:color="E3E3E3"/>
                <w:right w:val="single" w:sz="2" w:space="0" w:color="E3E3E3"/>
              </w:divBdr>
              <w:divsChild>
                <w:div w:id="347682575">
                  <w:marLeft w:val="0"/>
                  <w:marRight w:val="0"/>
                  <w:marTop w:val="0"/>
                  <w:marBottom w:val="0"/>
                  <w:divBdr>
                    <w:top w:val="single" w:sz="2" w:space="0" w:color="E3E3E3"/>
                    <w:left w:val="single" w:sz="2" w:space="0" w:color="E3E3E3"/>
                    <w:bottom w:val="single" w:sz="2" w:space="0" w:color="E3E3E3"/>
                    <w:right w:val="single" w:sz="2" w:space="0" w:color="E3E3E3"/>
                  </w:divBdr>
                  <w:divsChild>
                    <w:div w:id="15987122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412982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49042875">
      <w:bodyDiv w:val="1"/>
      <w:marLeft w:val="0"/>
      <w:marRight w:val="0"/>
      <w:marTop w:val="0"/>
      <w:marBottom w:val="0"/>
      <w:divBdr>
        <w:top w:val="none" w:sz="0" w:space="0" w:color="auto"/>
        <w:left w:val="none" w:sz="0" w:space="0" w:color="auto"/>
        <w:bottom w:val="none" w:sz="0" w:space="0" w:color="auto"/>
        <w:right w:val="none" w:sz="0" w:space="0" w:color="auto"/>
      </w:divBdr>
    </w:div>
    <w:div w:id="1035352270">
      <w:bodyDiv w:val="1"/>
      <w:marLeft w:val="0"/>
      <w:marRight w:val="0"/>
      <w:marTop w:val="0"/>
      <w:marBottom w:val="0"/>
      <w:divBdr>
        <w:top w:val="none" w:sz="0" w:space="0" w:color="auto"/>
        <w:left w:val="none" w:sz="0" w:space="0" w:color="auto"/>
        <w:bottom w:val="none" w:sz="0" w:space="0" w:color="auto"/>
        <w:right w:val="none" w:sz="0" w:space="0" w:color="auto"/>
      </w:divBdr>
      <w:divsChild>
        <w:div w:id="1413351870">
          <w:marLeft w:val="0"/>
          <w:marRight w:val="0"/>
          <w:marTop w:val="0"/>
          <w:marBottom w:val="0"/>
          <w:divBdr>
            <w:top w:val="single" w:sz="2" w:space="0" w:color="auto"/>
            <w:left w:val="single" w:sz="2" w:space="0" w:color="auto"/>
            <w:bottom w:val="single" w:sz="2" w:space="0" w:color="auto"/>
            <w:right w:val="single" w:sz="2" w:space="0" w:color="auto"/>
          </w:divBdr>
          <w:divsChild>
            <w:div w:id="1739401359">
              <w:marLeft w:val="0"/>
              <w:marRight w:val="0"/>
              <w:marTop w:val="0"/>
              <w:marBottom w:val="0"/>
              <w:divBdr>
                <w:top w:val="single" w:sz="2" w:space="0" w:color="E3E3E3"/>
                <w:left w:val="single" w:sz="2" w:space="0" w:color="E3E3E3"/>
                <w:bottom w:val="single" w:sz="2" w:space="0" w:color="E3E3E3"/>
                <w:right w:val="single" w:sz="2" w:space="0" w:color="E3E3E3"/>
              </w:divBdr>
            </w:div>
            <w:div w:id="1802072308">
              <w:marLeft w:val="0"/>
              <w:marRight w:val="0"/>
              <w:marTop w:val="0"/>
              <w:marBottom w:val="0"/>
              <w:divBdr>
                <w:top w:val="single" w:sz="2" w:space="0" w:color="E3E3E3"/>
                <w:left w:val="single" w:sz="2" w:space="0" w:color="E3E3E3"/>
                <w:bottom w:val="single" w:sz="2" w:space="0" w:color="E3E3E3"/>
                <w:right w:val="single" w:sz="2" w:space="0" w:color="E3E3E3"/>
              </w:divBdr>
              <w:divsChild>
                <w:div w:id="519860164">
                  <w:marLeft w:val="0"/>
                  <w:marRight w:val="0"/>
                  <w:marTop w:val="0"/>
                  <w:marBottom w:val="0"/>
                  <w:divBdr>
                    <w:top w:val="single" w:sz="2" w:space="0" w:color="E3E3E3"/>
                    <w:left w:val="single" w:sz="2" w:space="0" w:color="E3E3E3"/>
                    <w:bottom w:val="single" w:sz="2" w:space="0" w:color="E3E3E3"/>
                    <w:right w:val="single" w:sz="2" w:space="0" w:color="E3E3E3"/>
                  </w:divBdr>
                  <w:divsChild>
                    <w:div w:id="2606464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415686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23275349">
          <w:marLeft w:val="0"/>
          <w:marRight w:val="0"/>
          <w:marTop w:val="0"/>
          <w:marBottom w:val="0"/>
          <w:divBdr>
            <w:top w:val="single" w:sz="2" w:space="0" w:color="auto"/>
            <w:left w:val="single" w:sz="2" w:space="0" w:color="auto"/>
            <w:bottom w:val="single" w:sz="2" w:space="0" w:color="auto"/>
            <w:right w:val="single" w:sz="2" w:space="0" w:color="auto"/>
          </w:divBdr>
          <w:divsChild>
            <w:div w:id="1281229181">
              <w:marLeft w:val="0"/>
              <w:marRight w:val="0"/>
              <w:marTop w:val="0"/>
              <w:marBottom w:val="0"/>
              <w:divBdr>
                <w:top w:val="single" w:sz="2" w:space="0" w:color="E3E3E3"/>
                <w:left w:val="single" w:sz="2" w:space="0" w:color="E3E3E3"/>
                <w:bottom w:val="single" w:sz="2" w:space="0" w:color="E3E3E3"/>
                <w:right w:val="single" w:sz="2" w:space="0" w:color="E3E3E3"/>
              </w:divBdr>
            </w:div>
            <w:div w:id="889802034">
              <w:marLeft w:val="0"/>
              <w:marRight w:val="0"/>
              <w:marTop w:val="0"/>
              <w:marBottom w:val="0"/>
              <w:divBdr>
                <w:top w:val="single" w:sz="2" w:space="0" w:color="E3E3E3"/>
                <w:left w:val="single" w:sz="2" w:space="0" w:color="E3E3E3"/>
                <w:bottom w:val="single" w:sz="2" w:space="0" w:color="E3E3E3"/>
                <w:right w:val="single" w:sz="2" w:space="0" w:color="E3E3E3"/>
              </w:divBdr>
              <w:divsChild>
                <w:div w:id="1955749676">
                  <w:marLeft w:val="0"/>
                  <w:marRight w:val="0"/>
                  <w:marTop w:val="0"/>
                  <w:marBottom w:val="0"/>
                  <w:divBdr>
                    <w:top w:val="single" w:sz="2" w:space="0" w:color="E3E3E3"/>
                    <w:left w:val="single" w:sz="2" w:space="0" w:color="E3E3E3"/>
                    <w:bottom w:val="single" w:sz="2" w:space="0" w:color="E3E3E3"/>
                    <w:right w:val="single" w:sz="2" w:space="0" w:color="E3E3E3"/>
                  </w:divBdr>
                  <w:divsChild>
                    <w:div w:id="4116334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979413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3605034">
          <w:marLeft w:val="0"/>
          <w:marRight w:val="0"/>
          <w:marTop w:val="0"/>
          <w:marBottom w:val="0"/>
          <w:divBdr>
            <w:top w:val="single" w:sz="2" w:space="0" w:color="auto"/>
            <w:left w:val="single" w:sz="2" w:space="0" w:color="auto"/>
            <w:bottom w:val="single" w:sz="2" w:space="0" w:color="auto"/>
            <w:right w:val="single" w:sz="2" w:space="0" w:color="auto"/>
          </w:divBdr>
          <w:divsChild>
            <w:div w:id="260141292">
              <w:marLeft w:val="0"/>
              <w:marRight w:val="0"/>
              <w:marTop w:val="0"/>
              <w:marBottom w:val="0"/>
              <w:divBdr>
                <w:top w:val="single" w:sz="2" w:space="0" w:color="E3E3E3"/>
                <w:left w:val="single" w:sz="2" w:space="0" w:color="E3E3E3"/>
                <w:bottom w:val="single" w:sz="2" w:space="0" w:color="E3E3E3"/>
                <w:right w:val="single" w:sz="2" w:space="0" w:color="E3E3E3"/>
              </w:divBdr>
            </w:div>
            <w:div w:id="1205101837">
              <w:marLeft w:val="0"/>
              <w:marRight w:val="0"/>
              <w:marTop w:val="0"/>
              <w:marBottom w:val="0"/>
              <w:divBdr>
                <w:top w:val="single" w:sz="2" w:space="0" w:color="E3E3E3"/>
                <w:left w:val="single" w:sz="2" w:space="0" w:color="E3E3E3"/>
                <w:bottom w:val="single" w:sz="2" w:space="0" w:color="E3E3E3"/>
                <w:right w:val="single" w:sz="2" w:space="0" w:color="E3E3E3"/>
              </w:divBdr>
              <w:divsChild>
                <w:div w:id="1563246355">
                  <w:marLeft w:val="0"/>
                  <w:marRight w:val="0"/>
                  <w:marTop w:val="0"/>
                  <w:marBottom w:val="0"/>
                  <w:divBdr>
                    <w:top w:val="single" w:sz="2" w:space="0" w:color="E3E3E3"/>
                    <w:left w:val="single" w:sz="2" w:space="0" w:color="E3E3E3"/>
                    <w:bottom w:val="single" w:sz="2" w:space="0" w:color="E3E3E3"/>
                    <w:right w:val="single" w:sz="2" w:space="0" w:color="E3E3E3"/>
                  </w:divBdr>
                  <w:divsChild>
                    <w:div w:id="10816770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317861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6334476">
          <w:marLeft w:val="0"/>
          <w:marRight w:val="0"/>
          <w:marTop w:val="0"/>
          <w:marBottom w:val="0"/>
          <w:divBdr>
            <w:top w:val="single" w:sz="2" w:space="0" w:color="auto"/>
            <w:left w:val="single" w:sz="2" w:space="0" w:color="auto"/>
            <w:bottom w:val="single" w:sz="2" w:space="0" w:color="auto"/>
            <w:right w:val="single" w:sz="2" w:space="0" w:color="auto"/>
          </w:divBdr>
          <w:divsChild>
            <w:div w:id="2019383721">
              <w:marLeft w:val="0"/>
              <w:marRight w:val="0"/>
              <w:marTop w:val="0"/>
              <w:marBottom w:val="0"/>
              <w:divBdr>
                <w:top w:val="single" w:sz="2" w:space="0" w:color="E3E3E3"/>
                <w:left w:val="single" w:sz="2" w:space="0" w:color="E3E3E3"/>
                <w:bottom w:val="single" w:sz="2" w:space="0" w:color="E3E3E3"/>
                <w:right w:val="single" w:sz="2" w:space="0" w:color="E3E3E3"/>
              </w:divBdr>
            </w:div>
            <w:div w:id="1842814679">
              <w:marLeft w:val="0"/>
              <w:marRight w:val="0"/>
              <w:marTop w:val="0"/>
              <w:marBottom w:val="0"/>
              <w:divBdr>
                <w:top w:val="single" w:sz="2" w:space="0" w:color="E3E3E3"/>
                <w:left w:val="single" w:sz="2" w:space="0" w:color="E3E3E3"/>
                <w:bottom w:val="single" w:sz="2" w:space="0" w:color="E3E3E3"/>
                <w:right w:val="single" w:sz="2" w:space="0" w:color="E3E3E3"/>
              </w:divBdr>
              <w:divsChild>
                <w:div w:id="327170068">
                  <w:marLeft w:val="0"/>
                  <w:marRight w:val="0"/>
                  <w:marTop w:val="0"/>
                  <w:marBottom w:val="0"/>
                  <w:divBdr>
                    <w:top w:val="single" w:sz="2" w:space="0" w:color="E3E3E3"/>
                    <w:left w:val="single" w:sz="2" w:space="0" w:color="E3E3E3"/>
                    <w:bottom w:val="single" w:sz="2" w:space="0" w:color="E3E3E3"/>
                    <w:right w:val="single" w:sz="2" w:space="0" w:color="E3E3E3"/>
                  </w:divBdr>
                  <w:divsChild>
                    <w:div w:id="15178420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038085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13088562">
      <w:bodyDiv w:val="1"/>
      <w:marLeft w:val="0"/>
      <w:marRight w:val="0"/>
      <w:marTop w:val="0"/>
      <w:marBottom w:val="0"/>
      <w:divBdr>
        <w:top w:val="none" w:sz="0" w:space="0" w:color="auto"/>
        <w:left w:val="none" w:sz="0" w:space="0" w:color="auto"/>
        <w:bottom w:val="none" w:sz="0" w:space="0" w:color="auto"/>
        <w:right w:val="none" w:sz="0" w:space="0" w:color="auto"/>
      </w:divBdr>
    </w:div>
    <w:div w:id="1770277634">
      <w:bodyDiv w:val="1"/>
      <w:marLeft w:val="0"/>
      <w:marRight w:val="0"/>
      <w:marTop w:val="0"/>
      <w:marBottom w:val="0"/>
      <w:divBdr>
        <w:top w:val="none" w:sz="0" w:space="0" w:color="auto"/>
        <w:left w:val="none" w:sz="0" w:space="0" w:color="auto"/>
        <w:bottom w:val="none" w:sz="0" w:space="0" w:color="auto"/>
        <w:right w:val="none" w:sz="0" w:space="0" w:color="auto"/>
      </w:divBdr>
    </w:div>
    <w:div w:id="2071341783">
      <w:bodyDiv w:val="1"/>
      <w:marLeft w:val="0"/>
      <w:marRight w:val="0"/>
      <w:marTop w:val="0"/>
      <w:marBottom w:val="0"/>
      <w:divBdr>
        <w:top w:val="none" w:sz="0" w:space="0" w:color="auto"/>
        <w:left w:val="none" w:sz="0" w:space="0" w:color="auto"/>
        <w:bottom w:val="none" w:sz="0" w:space="0" w:color="auto"/>
        <w:right w:val="none" w:sz="0" w:space="0" w:color="auto"/>
      </w:divBdr>
      <w:divsChild>
        <w:div w:id="560484710">
          <w:marLeft w:val="0"/>
          <w:marRight w:val="0"/>
          <w:marTop w:val="0"/>
          <w:marBottom w:val="0"/>
          <w:divBdr>
            <w:top w:val="single" w:sz="2" w:space="0" w:color="auto"/>
            <w:left w:val="single" w:sz="2" w:space="0" w:color="auto"/>
            <w:bottom w:val="single" w:sz="2" w:space="0" w:color="auto"/>
            <w:right w:val="single" w:sz="2" w:space="0" w:color="auto"/>
          </w:divBdr>
          <w:divsChild>
            <w:div w:id="1242526753">
              <w:marLeft w:val="0"/>
              <w:marRight w:val="0"/>
              <w:marTop w:val="0"/>
              <w:marBottom w:val="0"/>
              <w:divBdr>
                <w:top w:val="single" w:sz="2" w:space="0" w:color="E3E3E3"/>
                <w:left w:val="single" w:sz="2" w:space="0" w:color="E3E3E3"/>
                <w:bottom w:val="single" w:sz="2" w:space="0" w:color="E3E3E3"/>
                <w:right w:val="single" w:sz="2" w:space="0" w:color="E3E3E3"/>
              </w:divBdr>
            </w:div>
            <w:div w:id="281616106">
              <w:marLeft w:val="0"/>
              <w:marRight w:val="0"/>
              <w:marTop w:val="0"/>
              <w:marBottom w:val="0"/>
              <w:divBdr>
                <w:top w:val="single" w:sz="2" w:space="0" w:color="E3E3E3"/>
                <w:left w:val="single" w:sz="2" w:space="0" w:color="E3E3E3"/>
                <w:bottom w:val="single" w:sz="2" w:space="0" w:color="E3E3E3"/>
                <w:right w:val="single" w:sz="2" w:space="0" w:color="E3E3E3"/>
              </w:divBdr>
              <w:divsChild>
                <w:div w:id="824509511">
                  <w:marLeft w:val="0"/>
                  <w:marRight w:val="0"/>
                  <w:marTop w:val="0"/>
                  <w:marBottom w:val="0"/>
                  <w:divBdr>
                    <w:top w:val="single" w:sz="2" w:space="0" w:color="E3E3E3"/>
                    <w:left w:val="single" w:sz="2" w:space="0" w:color="E3E3E3"/>
                    <w:bottom w:val="single" w:sz="2" w:space="0" w:color="E3E3E3"/>
                    <w:right w:val="single" w:sz="2" w:space="0" w:color="E3E3E3"/>
                  </w:divBdr>
                  <w:divsChild>
                    <w:div w:id="9719066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698224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1076308">
          <w:marLeft w:val="0"/>
          <w:marRight w:val="0"/>
          <w:marTop w:val="0"/>
          <w:marBottom w:val="0"/>
          <w:divBdr>
            <w:top w:val="single" w:sz="2" w:space="0" w:color="auto"/>
            <w:left w:val="single" w:sz="2" w:space="0" w:color="auto"/>
            <w:bottom w:val="single" w:sz="2" w:space="0" w:color="auto"/>
            <w:right w:val="single" w:sz="2" w:space="0" w:color="auto"/>
          </w:divBdr>
          <w:divsChild>
            <w:div w:id="1474366054">
              <w:marLeft w:val="0"/>
              <w:marRight w:val="0"/>
              <w:marTop w:val="0"/>
              <w:marBottom w:val="0"/>
              <w:divBdr>
                <w:top w:val="single" w:sz="2" w:space="0" w:color="E3E3E3"/>
                <w:left w:val="single" w:sz="2" w:space="0" w:color="E3E3E3"/>
                <w:bottom w:val="single" w:sz="2" w:space="0" w:color="E3E3E3"/>
                <w:right w:val="single" w:sz="2" w:space="0" w:color="E3E3E3"/>
              </w:divBdr>
            </w:div>
            <w:div w:id="1544757332">
              <w:marLeft w:val="0"/>
              <w:marRight w:val="0"/>
              <w:marTop w:val="0"/>
              <w:marBottom w:val="0"/>
              <w:divBdr>
                <w:top w:val="single" w:sz="2" w:space="0" w:color="E3E3E3"/>
                <w:left w:val="single" w:sz="2" w:space="0" w:color="E3E3E3"/>
                <w:bottom w:val="single" w:sz="2" w:space="0" w:color="E3E3E3"/>
                <w:right w:val="single" w:sz="2" w:space="0" w:color="E3E3E3"/>
              </w:divBdr>
              <w:divsChild>
                <w:div w:id="1102215396">
                  <w:marLeft w:val="0"/>
                  <w:marRight w:val="0"/>
                  <w:marTop w:val="0"/>
                  <w:marBottom w:val="0"/>
                  <w:divBdr>
                    <w:top w:val="single" w:sz="2" w:space="0" w:color="E3E3E3"/>
                    <w:left w:val="single" w:sz="2" w:space="0" w:color="E3E3E3"/>
                    <w:bottom w:val="single" w:sz="2" w:space="0" w:color="E3E3E3"/>
                    <w:right w:val="single" w:sz="2" w:space="0" w:color="E3E3E3"/>
                  </w:divBdr>
                  <w:divsChild>
                    <w:div w:id="17349630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47602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7156270">
          <w:marLeft w:val="0"/>
          <w:marRight w:val="0"/>
          <w:marTop w:val="0"/>
          <w:marBottom w:val="0"/>
          <w:divBdr>
            <w:top w:val="single" w:sz="2" w:space="0" w:color="auto"/>
            <w:left w:val="single" w:sz="2" w:space="0" w:color="auto"/>
            <w:bottom w:val="single" w:sz="2" w:space="0" w:color="auto"/>
            <w:right w:val="single" w:sz="2" w:space="0" w:color="auto"/>
          </w:divBdr>
          <w:divsChild>
            <w:div w:id="1197890293">
              <w:marLeft w:val="0"/>
              <w:marRight w:val="0"/>
              <w:marTop w:val="0"/>
              <w:marBottom w:val="0"/>
              <w:divBdr>
                <w:top w:val="single" w:sz="2" w:space="0" w:color="E3E3E3"/>
                <w:left w:val="single" w:sz="2" w:space="0" w:color="E3E3E3"/>
                <w:bottom w:val="single" w:sz="2" w:space="0" w:color="E3E3E3"/>
                <w:right w:val="single" w:sz="2" w:space="0" w:color="E3E3E3"/>
              </w:divBdr>
            </w:div>
            <w:div w:id="1585525623">
              <w:marLeft w:val="0"/>
              <w:marRight w:val="0"/>
              <w:marTop w:val="0"/>
              <w:marBottom w:val="0"/>
              <w:divBdr>
                <w:top w:val="single" w:sz="2" w:space="0" w:color="E3E3E3"/>
                <w:left w:val="single" w:sz="2" w:space="0" w:color="E3E3E3"/>
                <w:bottom w:val="single" w:sz="2" w:space="0" w:color="E3E3E3"/>
                <w:right w:val="single" w:sz="2" w:space="0" w:color="E3E3E3"/>
              </w:divBdr>
              <w:divsChild>
                <w:div w:id="243422717">
                  <w:marLeft w:val="0"/>
                  <w:marRight w:val="0"/>
                  <w:marTop w:val="0"/>
                  <w:marBottom w:val="0"/>
                  <w:divBdr>
                    <w:top w:val="single" w:sz="2" w:space="0" w:color="E3E3E3"/>
                    <w:left w:val="single" w:sz="2" w:space="0" w:color="E3E3E3"/>
                    <w:bottom w:val="single" w:sz="2" w:space="0" w:color="E3E3E3"/>
                    <w:right w:val="single" w:sz="2" w:space="0" w:color="E3E3E3"/>
                  </w:divBdr>
                  <w:divsChild>
                    <w:div w:id="1514572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939271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3152193">
          <w:marLeft w:val="0"/>
          <w:marRight w:val="0"/>
          <w:marTop w:val="0"/>
          <w:marBottom w:val="0"/>
          <w:divBdr>
            <w:top w:val="single" w:sz="2" w:space="0" w:color="auto"/>
            <w:left w:val="single" w:sz="2" w:space="0" w:color="auto"/>
            <w:bottom w:val="single" w:sz="2" w:space="0" w:color="auto"/>
            <w:right w:val="single" w:sz="2" w:space="0" w:color="auto"/>
          </w:divBdr>
          <w:divsChild>
            <w:div w:id="1255748955">
              <w:marLeft w:val="0"/>
              <w:marRight w:val="0"/>
              <w:marTop w:val="0"/>
              <w:marBottom w:val="0"/>
              <w:divBdr>
                <w:top w:val="single" w:sz="2" w:space="0" w:color="E3E3E3"/>
                <w:left w:val="single" w:sz="2" w:space="0" w:color="E3E3E3"/>
                <w:bottom w:val="single" w:sz="2" w:space="0" w:color="E3E3E3"/>
                <w:right w:val="single" w:sz="2" w:space="0" w:color="E3E3E3"/>
              </w:divBdr>
            </w:div>
            <w:div w:id="2005283393">
              <w:marLeft w:val="0"/>
              <w:marRight w:val="0"/>
              <w:marTop w:val="0"/>
              <w:marBottom w:val="0"/>
              <w:divBdr>
                <w:top w:val="single" w:sz="2" w:space="0" w:color="E3E3E3"/>
                <w:left w:val="single" w:sz="2" w:space="0" w:color="E3E3E3"/>
                <w:bottom w:val="single" w:sz="2" w:space="0" w:color="E3E3E3"/>
                <w:right w:val="single" w:sz="2" w:space="0" w:color="E3E3E3"/>
              </w:divBdr>
              <w:divsChild>
                <w:div w:id="1056975648">
                  <w:marLeft w:val="0"/>
                  <w:marRight w:val="0"/>
                  <w:marTop w:val="0"/>
                  <w:marBottom w:val="0"/>
                  <w:divBdr>
                    <w:top w:val="single" w:sz="2" w:space="0" w:color="E3E3E3"/>
                    <w:left w:val="single" w:sz="2" w:space="0" w:color="E3E3E3"/>
                    <w:bottom w:val="single" w:sz="2" w:space="0" w:color="E3E3E3"/>
                    <w:right w:val="single" w:sz="2" w:space="0" w:color="E3E3E3"/>
                  </w:divBdr>
                  <w:divsChild>
                    <w:div w:id="21347079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835838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23</Pages>
  <Words>10881</Words>
  <Characters>62023</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Yousuf Bebti</dc:creator>
  <cp:keywords/>
  <dc:description/>
  <cp:lastModifiedBy>Yousuf Bebti</cp:lastModifiedBy>
  <cp:revision>14</cp:revision>
  <dcterms:created xsi:type="dcterms:W3CDTF">2024-11-11T12:19:00Z</dcterms:created>
  <dcterms:modified xsi:type="dcterms:W3CDTF">2024-11-13T04:11:00Z</dcterms:modified>
</cp:coreProperties>
</file>