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7F" w:rsidRDefault="0063590F" w:rsidP="0050017F">
      <w:pPr>
        <w:jc w:val="center"/>
        <w:rPr>
          <w:sz w:val="96"/>
          <w:szCs w:val="96"/>
        </w:rPr>
      </w:pPr>
      <w:r>
        <w:rPr>
          <w:sz w:val="96"/>
          <w:szCs w:val="96"/>
        </w:rPr>
        <w:t>ENERGIZE</w:t>
      </w:r>
    </w:p>
    <w:p w:rsidR="0050017F" w:rsidRDefault="0050017F" w:rsidP="0050017F">
      <w:pPr>
        <w:jc w:val="center"/>
        <w:rPr>
          <w:sz w:val="44"/>
          <w:szCs w:val="44"/>
        </w:rPr>
      </w:pPr>
      <w:r w:rsidRPr="0050017F">
        <w:rPr>
          <w:sz w:val="44"/>
          <w:szCs w:val="44"/>
        </w:rPr>
        <w:t>Youth Energy Commission, IIT Kharagpur</w:t>
      </w:r>
    </w:p>
    <w:p w:rsidR="0050017F" w:rsidRDefault="0050017F" w:rsidP="0050017F">
      <w:pPr>
        <w:jc w:val="center"/>
        <w:rPr>
          <w:sz w:val="44"/>
          <w:szCs w:val="44"/>
        </w:rPr>
      </w:pPr>
      <w:r>
        <w:rPr>
          <w:sz w:val="44"/>
          <w:szCs w:val="44"/>
        </w:rPr>
        <w:t>February 2014</w:t>
      </w:r>
    </w:p>
    <w:p w:rsidR="006174C1" w:rsidRDefault="006174C1" w:rsidP="0050017F">
      <w:pPr>
        <w:jc w:val="center"/>
        <w:rPr>
          <w:sz w:val="44"/>
          <w:szCs w:val="44"/>
        </w:rPr>
      </w:pPr>
    </w:p>
    <w:p w:rsidR="006174C1" w:rsidRPr="00654C36" w:rsidRDefault="00697FA5" w:rsidP="006174C1">
      <w:r w:rsidRPr="00654C36">
        <w:t xml:space="preserve">Note: </w:t>
      </w:r>
      <w:r w:rsidR="006174C1" w:rsidRPr="00654C36">
        <w:t>The name of the newsletter is still being discussed. I encourage all members to come up with something good and post it on the page.</w:t>
      </w:r>
      <w:r w:rsidR="007D30AF" w:rsidRPr="00654C36">
        <w:t xml:space="preserve"> </w:t>
      </w:r>
      <w:r w:rsidR="00EF4104" w:rsidRPr="00654C36">
        <w:t xml:space="preserve">All of us </w:t>
      </w:r>
      <w:r w:rsidR="007D30AF" w:rsidRPr="00654C36">
        <w:t>can select the best option.</w:t>
      </w:r>
      <w:r w:rsidR="00654C36" w:rsidRPr="00654C36">
        <w:t xml:space="preserve"> I have posted this message on the </w:t>
      </w:r>
      <w:proofErr w:type="spellStart"/>
      <w:r w:rsidR="00654C36" w:rsidRPr="00654C36">
        <w:t>facebook</w:t>
      </w:r>
      <w:proofErr w:type="spellEnd"/>
      <w:r w:rsidR="00654C36" w:rsidRPr="00654C36">
        <w:t xml:space="preserve"> page and I am hoping for some good suggestions from everyone!</w:t>
      </w:r>
    </w:p>
    <w:p w:rsidR="0050017F" w:rsidRPr="00C7001D" w:rsidRDefault="0050017F" w:rsidP="00C7001D">
      <w:pPr>
        <w:rPr>
          <w:sz w:val="36"/>
          <w:szCs w:val="36"/>
        </w:rPr>
      </w:pPr>
    </w:p>
    <w:p w:rsidR="0050017F" w:rsidRPr="0050017F" w:rsidRDefault="00FC251D" w:rsidP="0050017F">
      <w:pPr>
        <w:rPr>
          <w:sz w:val="44"/>
          <w:szCs w:val="44"/>
        </w:rPr>
      </w:pPr>
      <w:r>
        <w:rPr>
          <w:sz w:val="36"/>
          <w:szCs w:val="36"/>
        </w:rPr>
        <w:t>Cover story: We plan to write a cover story about the Triangle of Academicians – Government – Industry with some illustrations and past achievements due to the completion of this triangle.</w:t>
      </w:r>
      <w:r w:rsidR="0050017F" w:rsidRPr="0050017F">
        <w:rPr>
          <w:sz w:val="44"/>
          <w:szCs w:val="44"/>
        </w:rPr>
        <w:br w:type="page"/>
      </w:r>
    </w:p>
    <w:p w:rsidR="0050017F" w:rsidRDefault="00202B84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3pt;margin-top:265.85pt;width:244.1pt;height:200.15pt;z-index:251662336;mso-width-relative:margin;mso-height-relative:margin">
            <v:textbox style="mso-next-textbox:#_x0000_s1029">
              <w:txbxContent>
                <w:p w:rsidR="00FC251D" w:rsidRPr="00FC251D" w:rsidRDefault="00FC251D" w:rsidP="00FC251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An article about technical terms that are used in the energy sector and unknown to the </w:t>
                  </w:r>
                  <w:proofErr w:type="gramStart"/>
                  <w:r>
                    <w:rPr>
                      <w:sz w:val="32"/>
                      <w:szCs w:val="32"/>
                    </w:rPr>
                    <w:t>masses(</w:t>
                  </w:r>
                  <w:proofErr w:type="gramEnd"/>
                  <w:r>
                    <w:rPr>
                      <w:sz w:val="32"/>
                      <w:szCs w:val="32"/>
                    </w:rPr>
                    <w:t>like per capita consumption, measurement of power, working of electrical household meters etc)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48.3pt;margin-top:265.85pt;width:244.1pt;height:200.15pt;z-index:251661312;mso-width-relative:margin;mso-height-relative:margin">
            <v:textbox style="mso-next-textbox:#_x0000_s1028">
              <w:txbxContent>
                <w:p w:rsidR="00FC251D" w:rsidRPr="00FC251D" w:rsidRDefault="00FC251D">
                  <w:pPr>
                    <w:rPr>
                      <w:sz w:val="32"/>
                      <w:szCs w:val="32"/>
                    </w:rPr>
                  </w:pPr>
                  <w:r w:rsidRPr="00FC251D">
                    <w:rPr>
                      <w:sz w:val="32"/>
                      <w:szCs w:val="32"/>
                    </w:rPr>
                    <w:t>An article about an energy start up like (O Energy</w:t>
                  </w:r>
                  <w:proofErr w:type="gramStart"/>
                  <w:r w:rsidRPr="00FC251D">
                    <w:rPr>
                      <w:sz w:val="32"/>
                      <w:szCs w:val="32"/>
                    </w:rPr>
                    <w:t>, ,</w:t>
                  </w:r>
                  <w:proofErr w:type="gramEnd"/>
                  <w:r w:rsidRPr="00FC251D">
                    <w:rPr>
                      <w:sz w:val="32"/>
                      <w:szCs w:val="32"/>
                    </w:rPr>
                    <w:t xml:space="preserve"> etc). Every month we will write an article about a start up and try to </w:t>
                  </w:r>
                  <w:r>
                    <w:rPr>
                      <w:sz w:val="32"/>
                      <w:szCs w:val="32"/>
                    </w:rPr>
                    <w:t>contact people working or people who are associated with the startup. (May not be possible all the time, but we can try our best)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5.5pt;margin-top:250pt;width:0;height:386.15pt;z-index:251659264" o:connectortype="straight"/>
        </w:pict>
      </w:r>
      <w:r>
        <w:rPr>
          <w:noProof/>
        </w:rPr>
        <w:pict>
          <v:shape id="_x0000_s1026" type="#_x0000_t32" style="position:absolute;margin-left:-64.9pt;margin-top:250pt;width:591.05pt;height:0;z-index:251658240" o:connectortype="straight"/>
        </w:pict>
      </w:r>
      <w:r w:rsidR="00FC251D">
        <w:t>Cover story continued.</w:t>
      </w:r>
      <w:r w:rsidR="0050017F">
        <w:br w:type="page"/>
      </w:r>
    </w:p>
    <w:p w:rsidR="0050017F" w:rsidRDefault="00202B84">
      <w:r>
        <w:rPr>
          <w:noProof/>
        </w:rPr>
        <w:lastRenderedPageBreak/>
        <w:pict>
          <v:shape id="_x0000_s1032" type="#_x0000_t202" style="position:absolute;margin-left:242.5pt;margin-top:-41.95pt;width:233.95pt;height:382.7pt;z-index:251665408;mso-width-relative:margin;mso-height-relative:margin">
            <v:textbox style="mso-next-textbox:#_x0000_s1032">
              <w:txbxContent>
                <w:p w:rsidR="00FC251D" w:rsidRDefault="00FC251D" w:rsidP="00FC251D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An article about renewable sources of energy.</w:t>
                  </w:r>
                  <w:proofErr w:type="gramEnd"/>
                  <w:r w:rsidR="00D31D8E">
                    <w:rPr>
                      <w:sz w:val="32"/>
                      <w:szCs w:val="32"/>
                    </w:rPr>
                    <w:t xml:space="preserve"> We will select any one resource every issue and give a comprehensive study about the merits and the </w:t>
                  </w:r>
                  <w:proofErr w:type="gramStart"/>
                  <w:r w:rsidR="00D31D8E">
                    <w:rPr>
                      <w:sz w:val="32"/>
                      <w:szCs w:val="32"/>
                    </w:rPr>
                    <w:t>demerits(</w:t>
                  </w:r>
                  <w:proofErr w:type="gramEnd"/>
                  <w:r w:rsidR="00D31D8E">
                    <w:rPr>
                      <w:sz w:val="32"/>
                      <w:szCs w:val="32"/>
                    </w:rPr>
                    <w:t>if any) of the system and how feasible it is and at what level.</w:t>
                  </w:r>
                </w:p>
                <w:p w:rsidR="00D31D8E" w:rsidRDefault="00D31D8E" w:rsidP="00FC251D">
                  <w:pPr>
                    <w:rPr>
                      <w:sz w:val="32"/>
                      <w:szCs w:val="32"/>
                    </w:rPr>
                  </w:pPr>
                </w:p>
                <w:p w:rsidR="00D31D8E" w:rsidRPr="00FC251D" w:rsidRDefault="00D31D8E" w:rsidP="00FC251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Optionally, we may write something about activities inside the campus related to energy. Recent guest lectures, workshops, achievements by </w:t>
                  </w:r>
                  <w:proofErr w:type="spellStart"/>
                  <w:r>
                    <w:rPr>
                      <w:sz w:val="32"/>
                      <w:szCs w:val="32"/>
                    </w:rPr>
                    <w:t>KGPians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in the energy sector etc.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30.6pt;margin-top:205.7pt;width:233.95pt;height:200.15pt;z-index:251666432;mso-width-relative:margin;mso-height-relative:margin">
            <v:textbox style="mso-next-textbox:#_x0000_s1033">
              <w:txbxContent>
                <w:p w:rsidR="00FC251D" w:rsidRPr="00FC251D" w:rsidRDefault="00D31D8E" w:rsidP="00FC251D">
                  <w:pPr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Article about new research and achievements in the field of renewable sources and optimization and increase of efficiency of renewable sources for daily household and industrial use.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5.25pt;margin-top:-53pt;width:14.2pt;height:98420.2pt;flip:x;z-index:251664384" o:connectortype="straight"/>
        </w:pict>
      </w:r>
      <w:r>
        <w:rPr>
          <w:noProof/>
        </w:rPr>
        <w:pict>
          <v:shape id="_x0000_s1030" type="#_x0000_t202" style="position:absolute;margin-left:-30.6pt;margin-top:-41.95pt;width:233.95pt;height:200.15pt;z-index:251663360;mso-width-relative:margin;mso-height-relative:margin">
            <v:textbox style="mso-next-textbox:#_x0000_s1030">
              <w:txbxContent>
                <w:p w:rsidR="00FC251D" w:rsidRPr="00FC251D" w:rsidRDefault="00FC251D" w:rsidP="00FC251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An article about examples of usage of non-renewable sources efficiently and in a useful manner.</w:t>
                  </w:r>
                </w:p>
              </w:txbxContent>
            </v:textbox>
          </v:shape>
        </w:pict>
      </w:r>
      <w:r w:rsidR="0050017F">
        <w:br w:type="page"/>
      </w:r>
    </w:p>
    <w:p w:rsidR="00707F6C" w:rsidRDefault="00D31D8E">
      <w:r>
        <w:rPr>
          <w:noProof/>
        </w:rPr>
        <w:lastRenderedPageBreak/>
        <w:drawing>
          <wp:inline distT="0" distB="0" distL="0" distR="0">
            <wp:extent cx="4729424" cy="3547068"/>
            <wp:effectExtent l="19050" t="0" r="0" b="0"/>
            <wp:docPr id="3" name="Picture 3" descr="C:\Users\Siddharth\Desktop\electricity_use_lesson1_activity4_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\Desktop\electricity_use_lesson1_activity4_im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69" cy="354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D8E" w:rsidRDefault="00D31D8E">
      <w:r>
        <w:rPr>
          <w:noProof/>
        </w:rPr>
        <w:drawing>
          <wp:inline distT="0" distB="0" distL="0" distR="0">
            <wp:extent cx="3980194" cy="2592744"/>
            <wp:effectExtent l="19050" t="0" r="1256" b="0"/>
            <wp:docPr id="7" name="Picture 5" descr="C:\Users\Siddharth\Desktop\US.energy.consumption.pie.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ddharth\Desktop\US.energy.consumption.pie.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61" cy="259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D8E" w:rsidRDefault="00202B84">
      <w:r>
        <w:rPr>
          <w:noProof/>
        </w:rPr>
        <w:pict>
          <v:shape id="_x0000_s1035" type="#_x0000_t202" style="position:absolute;margin-left:131.35pt;margin-top:17.3pt;width:233.95pt;height:157.5pt;z-index:251667456;mso-width-relative:margin;mso-height-relative:margin">
            <v:textbox style="mso-next-textbox:#_x0000_s1035">
              <w:txbxContent>
                <w:p w:rsidR="00D31D8E" w:rsidRPr="005013A0" w:rsidRDefault="00D31D8E" w:rsidP="00D31D8E">
                  <w:r w:rsidRPr="005013A0">
                    <w:t xml:space="preserve">We will add some more graphs and illustrations that will force the reader to think about the usage of energy and will probably create </w:t>
                  </w:r>
                  <w:proofErr w:type="gramStart"/>
                  <w:r w:rsidRPr="005013A0">
                    <w:t>an awareness</w:t>
                  </w:r>
                  <w:proofErr w:type="gramEnd"/>
                  <w:r w:rsidRPr="005013A0">
                    <w:t xml:space="preserve"> in him/her about the efficient use of energy.</w:t>
                  </w:r>
                  <w:r w:rsidR="005013A0" w:rsidRPr="005013A0">
                    <w:t xml:space="preserve"> We may try to conduct a survey about the use of energy inside the campus or talk with related people inside the campus. We can think about this o</w:t>
                  </w:r>
                  <w:r w:rsidR="005013A0">
                    <w:t>nce we are two-three issues in</w:t>
                  </w:r>
                  <w:r w:rsidR="005013A0" w:rsidRPr="005013A0">
                    <w:t>to the newsletter.</w:t>
                  </w:r>
                </w:p>
              </w:txbxContent>
            </v:textbox>
          </v:shape>
        </w:pict>
      </w:r>
    </w:p>
    <w:p w:rsidR="00D31D8E" w:rsidRDefault="00D31D8E"/>
    <w:sectPr w:rsidR="00D31D8E" w:rsidSect="0070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017F"/>
    <w:rsid w:val="00202B84"/>
    <w:rsid w:val="0050017F"/>
    <w:rsid w:val="005013A0"/>
    <w:rsid w:val="00517F1D"/>
    <w:rsid w:val="006174C1"/>
    <w:rsid w:val="0063590F"/>
    <w:rsid w:val="00654C36"/>
    <w:rsid w:val="00697FA5"/>
    <w:rsid w:val="00707F6C"/>
    <w:rsid w:val="007D30AF"/>
    <w:rsid w:val="00930A84"/>
    <w:rsid w:val="00C7001D"/>
    <w:rsid w:val="00D0136E"/>
    <w:rsid w:val="00D02286"/>
    <w:rsid w:val="00D31D8E"/>
    <w:rsid w:val="00DC5E5F"/>
    <w:rsid w:val="00EF4104"/>
    <w:rsid w:val="00FC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5" type="connector" idref="#_x0000_s1031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8</cp:revision>
  <dcterms:created xsi:type="dcterms:W3CDTF">2014-02-11T13:24:00Z</dcterms:created>
  <dcterms:modified xsi:type="dcterms:W3CDTF">2014-02-11T16:19:00Z</dcterms:modified>
</cp:coreProperties>
</file>