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范围：旅店管理系统</w:t>
      </w:r>
    </w:p>
    <w:p>
      <w:r>
        <w:rPr>
          <w:rFonts w:hint="eastAsia"/>
          <w:lang w:eastAsia="zh-CN"/>
        </w:rPr>
        <w:t>级别：用户目标</w:t>
      </w:r>
    </w:p>
    <w:p>
      <w:r>
        <w:rPr>
          <w:rFonts w:hint="eastAsia"/>
          <w:lang w:eastAsia="zh-CN"/>
        </w:rPr>
        <w:t>主要参与者：旅客</w:t>
      </w:r>
    </w:p>
    <w:p>
      <w:r>
        <w:rPr>
          <w:rFonts w:hint="eastAsia"/>
          <w:lang w:eastAsia="zh-CN"/>
        </w:rPr>
        <w:t>涉众及其关注点：</w:t>
      </w:r>
    </w:p>
    <w:p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>旅客：希望能够预定到需要的房间，希望知道房间的类型，剩余数量，房间价格及其折扣，希望可以取消预定。</w:t>
      </w:r>
    </w:p>
    <w:p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>管理人员：管理旅客信息和房间信息</w:t>
      </w:r>
    </w:p>
    <w:p>
      <w:r>
        <w:rPr>
          <w:rFonts w:hint="eastAsia"/>
          <w:lang w:val="en-US" w:eastAsia="zh-CN"/>
        </w:rPr>
        <w:t>前置条件：旅客需要填个人信息，有旅客指定档次的房间</w:t>
      </w:r>
    </w:p>
    <w:p>
      <w:r>
        <w:rPr>
          <w:rFonts w:hint="eastAsia"/>
          <w:lang w:val="en-US" w:eastAsia="zh-CN"/>
        </w:rPr>
        <w:t>成功保证：存储旅客信息和房间信息，准确计算总费用和定金，更新账务，房间价格和房间剩余情况，记录预定和入住时间，支付信息。</w:t>
      </w:r>
    </w:p>
    <w:p>
      <w:r>
        <w:rPr>
          <w:rFonts w:hint="eastAsia"/>
          <w:lang w:val="en-US" w:eastAsia="zh-CN"/>
        </w:rPr>
        <w:t>主成功场景：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旅客请求入住时间，预定指定档次房间，并填写个人信息，然后提交订单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系统按照该季度的房价和旅客预定的房间计算总费用和定金。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系统显示总额和定金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旅客预定，提交定金。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系统记录完整的预定信息，并更新房源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如果旅客取消预订，六小时之内退定金，超过六小时，不退定金。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杂项：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采用哪种费用支付方式和何种类型操作界面尚不确定。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1.预定房间：看是否有房源。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2.交定金：填好个人信息后提交订单，交总费用10%的定金。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3.取消预订：六个小时之内旅店允许旅客取消预定，并退回所有定金，超过六个小时定金不退还。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4.记录信息：记录旅客姓名、地址、联系电话、有效证件号、房间类型和预定天数。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5.调整价格：房间费用视情况按季节调整。</w:t>
      </w:r>
    </w:p>
    <w:p>
      <w:pPr>
        <w:pStyle w:val="4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6.打印清单：每周一系统自动打印一周预定情况清单</w:t>
      </w:r>
    </w:p>
    <w:p>
      <w:pPr>
        <w:pStyle w:val="4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7.计算费用：算出总费用，定金=总费用*10%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MyMzY3ZjI4YzY0OGM5M2YzNDU4ZDhkOGRlODUyNTkifQ=="/>
  </w:docVars>
  <w:rsids>
    <w:rsidRoot w:val="00000000"/>
    <w:rsid w:val="10FD7E68"/>
    <w:rsid w:val="235002CB"/>
    <w:rsid w:val="3A817318"/>
    <w:rsid w:val="5A311A00"/>
    <w:rsid w:val="661E1587"/>
    <w:rsid w:val="69EB79D2"/>
    <w:rsid w:val="728704B4"/>
    <w:rsid w:val="7795542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524</Words>
  <Characters>536</Characters>
  <Paragraphs>12</Paragraphs>
  <TotalTime>26</TotalTime>
  <ScaleCrop>false</ScaleCrop>
  <LinksUpToDate>false</LinksUpToDate>
  <CharactersWithSpaces>536</CharactersWithSpaces>
  <Application>WPS Office_11.1.0.14036_F1E327BC-269C-435d-A152-05C5408002CA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2023-04-23T01:00:00Z</dcterms:created>
  <dc:creator>PEQM00</dc:creator>
  <cp:lastModifiedBy>。</cp:lastModifiedBy>
  <dcterms:modified xsi:type="dcterms:W3CDTF">2023-04-23T03:29:32Z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06716E6BB81147438BC84E269349867A_13</vt:lpwstr>
  </property>
  <property fmtid="{D5CDD505-2E9C-101B-9397-08002B2CF9AE}" pid="3" name="KSOProductBuildVer">
    <vt:lpwstr>2052-11.1.0.14036</vt:lpwstr>
  </property>
</Properties>
</file>