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2C" w:rsidRDefault="00EE292C" w:rsidP="00D31D50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EE292C" w:rsidRDefault="003D5991" w:rsidP="00EE292C">
      <w:pPr>
        <w:spacing w:line="220" w:lineRule="atLeast"/>
        <w:jc w:val="center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 w:hint="eastAsia"/>
          <w:sz w:val="32"/>
        </w:rPr>
        <w:t>《</w:t>
      </w:r>
      <w:r w:rsidR="00EE292C" w:rsidRPr="00EE292C">
        <w:rPr>
          <w:rFonts w:asciiTheme="minorEastAsia" w:eastAsiaTheme="minorEastAsia" w:hAnsiTheme="minorEastAsia" w:hint="eastAsia"/>
          <w:sz w:val="32"/>
        </w:rPr>
        <w:t>Web</w:t>
      </w:r>
      <w:r w:rsidR="00C91D86">
        <w:rPr>
          <w:rFonts w:asciiTheme="minorEastAsia" w:eastAsiaTheme="minorEastAsia" w:hAnsiTheme="minorEastAsia" w:hint="eastAsia"/>
          <w:sz w:val="32"/>
        </w:rPr>
        <w:t>应用开发</w:t>
      </w:r>
      <w:r w:rsidR="00EE292C" w:rsidRPr="00EE292C">
        <w:rPr>
          <w:rFonts w:asciiTheme="minorEastAsia" w:eastAsiaTheme="minorEastAsia" w:hAnsiTheme="minorEastAsia" w:hint="eastAsia"/>
          <w:sz w:val="32"/>
        </w:rPr>
        <w:t>技术</w:t>
      </w:r>
      <w:r>
        <w:rPr>
          <w:rFonts w:asciiTheme="minorEastAsia" w:eastAsiaTheme="minorEastAsia" w:hAnsiTheme="minorEastAsia" w:hint="eastAsia"/>
          <w:sz w:val="32"/>
        </w:rPr>
        <w:t>》</w:t>
      </w:r>
      <w:r w:rsidR="00EE292C" w:rsidRPr="00EE292C">
        <w:rPr>
          <w:rFonts w:asciiTheme="minorEastAsia" w:eastAsiaTheme="minorEastAsia" w:hAnsiTheme="minorEastAsia" w:hint="eastAsia"/>
          <w:sz w:val="32"/>
        </w:rPr>
        <w:t>评分标准</w:t>
      </w:r>
    </w:p>
    <w:p w:rsidR="00EE292C" w:rsidRPr="00EE292C" w:rsidRDefault="00EE292C" w:rsidP="00EE292C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EE292C">
        <w:rPr>
          <w:rFonts w:asciiTheme="minorEastAsia" w:eastAsiaTheme="minorEastAsia" w:hAnsiTheme="minorEastAsia" w:hint="eastAsia"/>
          <w:sz w:val="24"/>
        </w:rPr>
        <w:t>采用百分制，包括平时成绩与实验成果，具体评分标准如下：</w:t>
      </w:r>
    </w:p>
    <w:p w:rsidR="004358AB" w:rsidRDefault="001B27A7" w:rsidP="00D31D50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1B27A7">
        <w:rPr>
          <w:rFonts w:asciiTheme="minorEastAsia" w:eastAsiaTheme="minorEastAsia" w:hAnsiTheme="minorEastAsia" w:hint="eastAsia"/>
          <w:sz w:val="24"/>
        </w:rPr>
        <w:t>平时成绩</w:t>
      </w:r>
      <w:r>
        <w:rPr>
          <w:rFonts w:asciiTheme="minorEastAsia" w:eastAsiaTheme="minorEastAsia" w:hAnsiTheme="minorEastAsia" w:hint="eastAsia"/>
          <w:sz w:val="24"/>
        </w:rPr>
        <w:t>占30%：依据5次点名的出勤情况以及课堂的听课状态</w:t>
      </w:r>
      <w:r w:rsidR="00EE292C">
        <w:rPr>
          <w:rFonts w:asciiTheme="minorEastAsia" w:eastAsiaTheme="minorEastAsia" w:hAnsiTheme="minorEastAsia" w:hint="eastAsia"/>
          <w:sz w:val="24"/>
        </w:rPr>
        <w:t>与参与程度</w:t>
      </w:r>
    </w:p>
    <w:p w:rsidR="001B27A7" w:rsidRDefault="001B27A7" w:rsidP="00D31D50">
      <w:pPr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实验成果占70%：具体分配及评分标准如下：</w:t>
      </w:r>
    </w:p>
    <w:tbl>
      <w:tblPr>
        <w:tblStyle w:val="a3"/>
        <w:tblW w:w="9141" w:type="dxa"/>
        <w:tblLook w:val="04A0" w:firstRow="1" w:lastRow="0" w:firstColumn="1" w:lastColumn="0" w:noHBand="0" w:noVBand="1"/>
      </w:tblPr>
      <w:tblGrid>
        <w:gridCol w:w="1668"/>
        <w:gridCol w:w="992"/>
        <w:gridCol w:w="6481"/>
      </w:tblGrid>
      <w:tr w:rsidR="001B27A7" w:rsidTr="00EE292C">
        <w:trPr>
          <w:trHeight w:val="796"/>
        </w:trPr>
        <w:tc>
          <w:tcPr>
            <w:tcW w:w="1668" w:type="dxa"/>
            <w:vAlign w:val="center"/>
          </w:tcPr>
          <w:p w:rsidR="001B27A7" w:rsidRDefault="00016871" w:rsidP="00EE292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>
                <v:group id="__TH_G12五号7" o:spid="_x0000_s1031" style="position:absolute;left:0;text-align:left;margin-left:-5.15pt;margin-top:6.1pt;width:82.9pt;height:27.25pt;z-index:251663360" coordorigin="1697,2595" coordsize="1658,545">
                  <v:line id="__TH_L2" o:spid="_x0000_s1026" style="position:absolute" from="1697,2595" to="3355,3140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7" type="#_x0000_t202" style="position:absolute;left:2599;top:2624;width:252;height:262;mso-wrap-style:tight" filled="f" stroked="f">
                    <v:textbox style="mso-next-textbox:#__TH_B113" inset="0,0,0,0">
                      <w:txbxContent>
                        <w:p w:rsidR="00FA4582" w:rsidRPr="00FA4582" w:rsidRDefault="00FA4582" w:rsidP="00FA4582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标</w:t>
                          </w:r>
                        </w:p>
                      </w:txbxContent>
                    </v:textbox>
                  </v:shape>
                  <v:shape id="__TH_B124" o:spid="_x0000_s1028" type="#_x0000_t202" style="position:absolute;left:2935;top:2734;width:252;height:263;mso-wrap-style:tight" filled="f" stroked="f">
                    <v:textbox style="mso-next-textbox:#__TH_B124" inset="0,0,0,0">
                      <w:txbxContent>
                        <w:p w:rsidR="00FA4582" w:rsidRPr="00FA4582" w:rsidRDefault="00FA4582" w:rsidP="00FA4582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准</w:t>
                          </w:r>
                        </w:p>
                      </w:txbxContent>
                    </v:textbox>
                  </v:shape>
                  <v:shape id="__TH_B215" o:spid="_x0000_s1029" type="#_x0000_t202" style="position:absolute;left:1827;top:2781;width:252;height:262;mso-wrap-style:tight" filled="f" stroked="f">
                    <v:textbox style="mso-next-textbox:#__TH_B215" inset="0,0,0,0">
                      <w:txbxContent>
                        <w:p w:rsidR="00FA4582" w:rsidRPr="00FA4582" w:rsidRDefault="00FA4582" w:rsidP="00FA4582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实</w:t>
                          </w:r>
                        </w:p>
                      </w:txbxContent>
                    </v:textbox>
                  </v:shape>
                  <v:shape id="__TH_B226" o:spid="_x0000_s1030" type="#_x0000_t202" style="position:absolute;left:2077;top:2863;width:252;height:262;mso-wrap-style:tight" filled="f" stroked="f">
                    <v:textbox style="mso-next-textbox:#__TH_B226" inset="0,0,0,0">
                      <w:txbxContent>
                        <w:p w:rsidR="00FA4582" w:rsidRPr="00FA4582" w:rsidRDefault="00FA4582" w:rsidP="00FA4582">
                          <w:pPr>
                            <w:rPr>
                              <w:sz w:val="21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21"/>
                            </w:rPr>
                            <w:t>验</w:t>
                          </w:r>
                          <w:proofErr w:type="gramEnd"/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992" w:type="dxa"/>
            <w:vAlign w:val="center"/>
          </w:tcPr>
          <w:p w:rsidR="001B27A7" w:rsidRDefault="001B27A7" w:rsidP="00EE292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分值</w:t>
            </w:r>
          </w:p>
        </w:tc>
        <w:tc>
          <w:tcPr>
            <w:tcW w:w="6481" w:type="dxa"/>
            <w:vAlign w:val="center"/>
          </w:tcPr>
          <w:p w:rsidR="001B27A7" w:rsidRDefault="001B27A7" w:rsidP="00EE292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评分标准</w:t>
            </w:r>
          </w:p>
        </w:tc>
      </w:tr>
      <w:tr w:rsidR="001B27A7" w:rsidRPr="009238A6" w:rsidTr="00EE292C">
        <w:trPr>
          <w:trHeight w:val="758"/>
        </w:trPr>
        <w:tc>
          <w:tcPr>
            <w:tcW w:w="1668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</w:p>
        </w:tc>
        <w:tc>
          <w:tcPr>
            <w:tcW w:w="992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6481" w:type="dxa"/>
            <w:vAlign w:val="center"/>
          </w:tcPr>
          <w:p w:rsidR="00F75BA4" w:rsidRPr="00F75BA4" w:rsidRDefault="00B84E36" w:rsidP="00AA41B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按照HTML 5 标准</w:t>
            </w:r>
            <w:r w:rsidR="00F75BA4" w:rsidRPr="00F75BA4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设计一组静态的网页，至少5个页面，其中包括1个注册页面。</w:t>
            </w:r>
            <w:r w:rsidR="00F75BA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69589B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="00F75BA4">
              <w:rPr>
                <w:rFonts w:asciiTheme="minorEastAsia" w:eastAsiaTheme="minorEastAsia" w:hAnsiTheme="minorEastAsia" w:hint="eastAsia"/>
                <w:sz w:val="24"/>
                <w:szCs w:val="24"/>
              </w:rPr>
              <w:t>分）</w:t>
            </w:r>
          </w:p>
          <w:p w:rsidR="00F75BA4" w:rsidRPr="00F75BA4" w:rsidRDefault="00F75BA4" w:rsidP="00AA41B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CSS技术布局并美化页面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。（5分）</w:t>
            </w:r>
          </w:p>
          <w:p w:rsidR="00F75BA4" w:rsidRPr="00F75BA4" w:rsidRDefault="00F75BA4" w:rsidP="00AA41B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使用JavaScript脚本对注册页面进行验证，防止错误数据输入。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:rsidR="00F75BA4" w:rsidRPr="00CC2DA1" w:rsidRDefault="00F75BA4" w:rsidP="0069589B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使用一些JavaScript脚本实现网面部分内容的动态显示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69589B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CC2DA1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  <w:p w:rsidR="00CC2DA1" w:rsidRPr="00F75BA4" w:rsidRDefault="00CC2DA1" w:rsidP="0069589B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使用JQuery</w:t>
            </w:r>
            <w:r w:rsidR="009238A6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完成一些特效</w:t>
            </w:r>
            <w:r w:rsidR="00A75EAA">
              <w:rPr>
                <w:rFonts w:asciiTheme="minorEastAsia" w:eastAsiaTheme="minorEastAsia" w:hAnsiTheme="minorEastAsia" w:hint="eastAsia"/>
                <w:sz w:val="24"/>
                <w:szCs w:val="24"/>
              </w:rPr>
              <w:t>（适当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加分）。</w:t>
            </w:r>
          </w:p>
        </w:tc>
      </w:tr>
      <w:tr w:rsidR="001B27A7" w:rsidTr="00EE292C">
        <w:trPr>
          <w:trHeight w:val="796"/>
        </w:trPr>
        <w:tc>
          <w:tcPr>
            <w:tcW w:w="1668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实验成果二</w:t>
            </w:r>
          </w:p>
        </w:tc>
        <w:tc>
          <w:tcPr>
            <w:tcW w:w="992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6481" w:type="dxa"/>
            <w:vAlign w:val="center"/>
          </w:tcPr>
          <w:p w:rsidR="00D87116" w:rsidRPr="00B01267" w:rsidRDefault="00D87116" w:rsidP="00AA41B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、使用JSP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技术设计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Web页面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，至少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5个页面，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一定要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能够体现JSP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内置对象不同的作用域</w:t>
            </w:r>
            <w:r w:rsidR="00A722EA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1F68FF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="00A722EA">
              <w:rPr>
                <w:rFonts w:asciiTheme="minorEastAsia" w:eastAsiaTheme="minorEastAsia" w:hAnsiTheme="minorEastAsia" w:hint="eastAsia"/>
                <w:sz w:val="24"/>
                <w:szCs w:val="24"/>
              </w:rPr>
              <w:t>分）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  <w:p w:rsidR="00D87116" w:rsidRPr="00B01267" w:rsidRDefault="00D87116" w:rsidP="00AA41B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、使用JSP技术设计完成“实验一”中的设计，并增加服务器端页面验证功能，防止错误数据的录入。</w:t>
            </w:r>
            <w:r w:rsidR="00A722EA"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:rsidR="00D87116" w:rsidRDefault="00D87116" w:rsidP="00AA41B7">
            <w:pPr>
              <w:spacing w:line="276" w:lineRule="auto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、设置session对象，实现登录、注销功能</w:t>
            </w:r>
            <w:r w:rsidR="00A722EA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1F68FF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="00A722EA">
              <w:rPr>
                <w:rFonts w:asciiTheme="minorEastAsia" w:eastAsiaTheme="minorEastAsia" w:hAnsiTheme="minorEastAsia" w:hint="eastAsia"/>
                <w:sz w:val="24"/>
                <w:szCs w:val="24"/>
              </w:rPr>
              <w:t>分）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  <w:p w:rsidR="001F68FF" w:rsidRPr="001F68FF" w:rsidRDefault="001F68FF" w:rsidP="001F68FF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4、</w:t>
            </w:r>
            <w:r w:rsidRPr="001F68FF">
              <w:rPr>
                <w:rFonts w:asciiTheme="minorEastAsia" w:eastAsiaTheme="minorEastAsia" w:hAnsiTheme="minorEastAsia" w:hint="eastAsia"/>
                <w:sz w:val="24"/>
                <w:szCs w:val="24"/>
              </w:rPr>
              <w:t>练习使用客户端跳转、服务器端跳转。（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F68FF">
              <w:rPr>
                <w:rFonts w:asciiTheme="minorEastAsia" w:eastAsiaTheme="minorEastAsia" w:hAnsiTheme="minorEastAsia" w:hint="eastAsia"/>
                <w:sz w:val="24"/>
                <w:szCs w:val="24"/>
              </w:rPr>
              <w:t>分）</w:t>
            </w:r>
          </w:p>
        </w:tc>
      </w:tr>
      <w:tr w:rsidR="001B27A7" w:rsidTr="00EE292C">
        <w:trPr>
          <w:trHeight w:val="796"/>
        </w:trPr>
        <w:tc>
          <w:tcPr>
            <w:tcW w:w="1668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实验成果三</w:t>
            </w:r>
          </w:p>
        </w:tc>
        <w:tc>
          <w:tcPr>
            <w:tcW w:w="992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6481" w:type="dxa"/>
            <w:vAlign w:val="center"/>
          </w:tcPr>
          <w:p w:rsidR="00A722EA" w:rsidRPr="009F6629" w:rsidRDefault="00A722EA" w:rsidP="00AA41B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0" w:name="OLE_LINK2"/>
            <w:bookmarkStart w:id="1" w:name="OLE_LINK3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使用JDBC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技术进行数据库的连接与访问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:rsidR="00A722EA" w:rsidRDefault="00A722EA" w:rsidP="00AA41B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2、采用DAO设计模式开发。使用自己熟悉的网络数据库，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设计一个小的系统，要求如下：（15分）</w:t>
            </w:r>
          </w:p>
          <w:p w:rsidR="00A722EA" w:rsidRPr="009F6629" w:rsidRDefault="00A722EA" w:rsidP="00AA41B7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至少包括</w:t>
            </w:r>
            <w:r w:rsidR="00C51CCB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张数据表（字段数不少于4）；</w:t>
            </w:r>
          </w:p>
          <w:p w:rsidR="00A722EA" w:rsidRPr="009F6629" w:rsidRDefault="00A722EA" w:rsidP="00AA41B7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实现对2张表格的增、</w:t>
            </w:r>
            <w:proofErr w:type="gramStart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A722EA" w:rsidRDefault="00A722EA" w:rsidP="00AA41B7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具有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不同类型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登录控制页面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1B27A7" w:rsidRPr="00A722EA" w:rsidRDefault="00A722EA" w:rsidP="00AA41B7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要求每一项操作对应与一张页面。</w:t>
            </w:r>
            <w:bookmarkEnd w:id="0"/>
            <w:bookmarkEnd w:id="1"/>
          </w:p>
        </w:tc>
      </w:tr>
      <w:tr w:rsidR="001B27A7" w:rsidTr="00EE292C">
        <w:trPr>
          <w:trHeight w:val="796"/>
        </w:trPr>
        <w:tc>
          <w:tcPr>
            <w:tcW w:w="1668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实验成果四</w:t>
            </w:r>
          </w:p>
        </w:tc>
        <w:tc>
          <w:tcPr>
            <w:tcW w:w="992" w:type="dxa"/>
            <w:vAlign w:val="center"/>
          </w:tcPr>
          <w:p w:rsidR="001B27A7" w:rsidRDefault="001B27A7" w:rsidP="00AA41B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6481" w:type="dxa"/>
            <w:vAlign w:val="center"/>
          </w:tcPr>
          <w:p w:rsidR="001B27A7" w:rsidRDefault="00177846" w:rsidP="00AA41B7">
            <w:pPr>
              <w:pStyle w:val="a5"/>
              <w:spacing w:line="276" w:lineRule="auto"/>
            </w:pPr>
            <w:r>
              <w:t>1、使用软件工程方法，</w:t>
            </w:r>
            <w:r>
              <w:rPr>
                <w:rFonts w:hint="eastAsia"/>
              </w:rPr>
              <w:t>采用基于Java的Web开发技术</w:t>
            </w:r>
            <w:bookmarkStart w:id="2" w:name="_GoBack"/>
            <w:bookmarkEnd w:id="2"/>
            <w:r>
              <w:rPr>
                <w:rFonts w:hint="eastAsia"/>
              </w:rPr>
              <w:t>，</w:t>
            </w:r>
            <w:r>
              <w:t>依据特定背景设计基于B/S模式的Web程序</w:t>
            </w:r>
            <w:r>
              <w:rPr>
                <w:rFonts w:hint="eastAsia"/>
              </w:rPr>
              <w:t>，</w:t>
            </w:r>
            <w:r>
              <w:t>功能较为完善。</w:t>
            </w:r>
            <w:r>
              <w:rPr>
                <w:rFonts w:hint="eastAsia"/>
              </w:rPr>
              <w:t>（35分）</w:t>
            </w:r>
          </w:p>
          <w:p w:rsidR="00177846" w:rsidRPr="00177846" w:rsidRDefault="00177846" w:rsidP="00AA41B7">
            <w:pPr>
              <w:pStyle w:val="a5"/>
              <w:spacing w:line="276" w:lineRule="auto"/>
            </w:pPr>
            <w:r>
              <w:rPr>
                <w:rFonts w:hint="eastAsia"/>
              </w:rPr>
              <w:t>2、设计开发文档包括：</w:t>
            </w:r>
            <w:r>
              <w:rPr>
                <w:rFonts w:ascii="Times New Roman" w:hAnsi="Times New Roman" w:hint="eastAsia"/>
                <w:color w:val="000000"/>
              </w:rPr>
              <w:t>需求分析、总体设计、详细设计</w:t>
            </w:r>
            <w:r>
              <w:rPr>
                <w:rFonts w:ascii="Times New Roman" w:hAnsi="Times New Roman" w:hint="eastAsia"/>
                <w:szCs w:val="21"/>
              </w:rPr>
              <w:t>、编码（</w:t>
            </w:r>
            <w:r>
              <w:rPr>
                <w:rFonts w:ascii="Times New Roman" w:hAnsi="Times New Roman" w:hint="eastAsia"/>
                <w:szCs w:val="21"/>
              </w:rPr>
              <w:t>15</w:t>
            </w:r>
            <w:r>
              <w:rPr>
                <w:rFonts w:ascii="Times New Roman" w:hAnsi="Times New Roman" w:hint="eastAsia"/>
                <w:szCs w:val="21"/>
              </w:rPr>
              <w:t>分）</w:t>
            </w:r>
            <w:r>
              <w:t>。</w:t>
            </w:r>
          </w:p>
        </w:tc>
      </w:tr>
    </w:tbl>
    <w:p w:rsidR="001B27A7" w:rsidRPr="001B27A7" w:rsidRDefault="001B27A7" w:rsidP="00D31D50">
      <w:pPr>
        <w:spacing w:line="220" w:lineRule="atLeast"/>
        <w:rPr>
          <w:rFonts w:asciiTheme="minorEastAsia" w:eastAsiaTheme="minorEastAsia" w:hAnsiTheme="minorEastAsia"/>
          <w:sz w:val="24"/>
        </w:rPr>
      </w:pPr>
    </w:p>
    <w:sectPr w:rsidR="001B27A7" w:rsidRPr="001B27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871" w:rsidRDefault="00016871" w:rsidP="003D5991">
      <w:pPr>
        <w:spacing w:after="0"/>
      </w:pPr>
      <w:r>
        <w:separator/>
      </w:r>
    </w:p>
  </w:endnote>
  <w:endnote w:type="continuationSeparator" w:id="0">
    <w:p w:rsidR="00016871" w:rsidRDefault="00016871" w:rsidP="003D5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华文仿宋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871" w:rsidRDefault="00016871" w:rsidP="003D5991">
      <w:pPr>
        <w:spacing w:after="0"/>
      </w:pPr>
      <w:r>
        <w:separator/>
      </w:r>
    </w:p>
  </w:footnote>
  <w:footnote w:type="continuationSeparator" w:id="0">
    <w:p w:rsidR="00016871" w:rsidRDefault="00016871" w:rsidP="003D59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1600"/>
    <w:multiLevelType w:val="hybridMultilevel"/>
    <w:tmpl w:val="428EB6BE"/>
    <w:lvl w:ilvl="0" w:tplc="F27C1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6764C"/>
    <w:multiLevelType w:val="hybridMultilevel"/>
    <w:tmpl w:val="4440CC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7F3130"/>
    <w:multiLevelType w:val="hybridMultilevel"/>
    <w:tmpl w:val="40B2658A"/>
    <w:lvl w:ilvl="0" w:tplc="02BAD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71"/>
    <w:rsid w:val="00177846"/>
    <w:rsid w:val="001B27A7"/>
    <w:rsid w:val="001F68FF"/>
    <w:rsid w:val="00243427"/>
    <w:rsid w:val="00323B43"/>
    <w:rsid w:val="00392A5C"/>
    <w:rsid w:val="003A7C07"/>
    <w:rsid w:val="003D37D8"/>
    <w:rsid w:val="003D5991"/>
    <w:rsid w:val="00426133"/>
    <w:rsid w:val="004358AB"/>
    <w:rsid w:val="004F75D5"/>
    <w:rsid w:val="0069589B"/>
    <w:rsid w:val="006F3B5A"/>
    <w:rsid w:val="00716B45"/>
    <w:rsid w:val="00794F70"/>
    <w:rsid w:val="00882E71"/>
    <w:rsid w:val="008B7726"/>
    <w:rsid w:val="009238A6"/>
    <w:rsid w:val="00943F66"/>
    <w:rsid w:val="00A722EA"/>
    <w:rsid w:val="00A75EAA"/>
    <w:rsid w:val="00AA41B7"/>
    <w:rsid w:val="00AC64F9"/>
    <w:rsid w:val="00B84E36"/>
    <w:rsid w:val="00C51CCB"/>
    <w:rsid w:val="00C71232"/>
    <w:rsid w:val="00C91D86"/>
    <w:rsid w:val="00CC2DA1"/>
    <w:rsid w:val="00D31D50"/>
    <w:rsid w:val="00D87116"/>
    <w:rsid w:val="00EE292C"/>
    <w:rsid w:val="00F75BA4"/>
    <w:rsid w:val="00F963A0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8711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5B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7116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D871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3D59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5991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59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59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未定义</cp:lastModifiedBy>
  <cp:revision>19</cp:revision>
  <cp:lastPrinted>2015-11-16T01:52:00Z</cp:lastPrinted>
  <dcterms:created xsi:type="dcterms:W3CDTF">2008-09-11T17:20:00Z</dcterms:created>
  <dcterms:modified xsi:type="dcterms:W3CDTF">2016-06-23T03:10:00Z</dcterms:modified>
</cp:coreProperties>
</file>