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77777777" w:rsidR="004C0BC0" w:rsidRDefault="00470242">
      <w:proofErr w:type="gramStart"/>
      <w:r>
        <w:t xml:space="preserve">Tonys Logistics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30.10.2023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6"/>
        <w:gridCol w:w="1726"/>
        <w:gridCol w:w="1726"/>
      </w:tblGrid>
      <w:tr w:rsidR="00470242" w14:paraId="26FD5ACA" w14:textId="77777777" w:rsidTr="004953C1">
        <w:tc>
          <w:tcPr>
            <w:tcW w:w="2157" w:type="dxa"/>
          </w:tcPr>
          <w:p w14:paraId="4228C3EB" w14:textId="77777777" w:rsidR="00470242" w:rsidRDefault="00470242" w:rsidP="00826AA5">
            <w:r>
              <w:t xml:space="preserve">Stock data</w:t>
            </w:r>
          </w:p>
        </w:tc>
        <w:tc>
          <w:tcPr>
            <w:gridSpan w:val="4"/>
            <w:tcW w:w="6473" w:type="dxa"/>
          </w:tcPr>
          <w:p w14:paraId="30F0F540" w14:textId="787ECB8E" w:rsidR="00470242" w:rsidRDefault="00470242" w:rsidP="00826AA5">
            <w:r>
              <w:t xml:space="preserve">Type</w:t>
            </w:r>
            <w:proofErr w:type="gramEnd"/>
            <w:r>
              <w:t xml:space="preserve"> of Stocks</w:t>
            </w:r>
          </w:p>
        </w:tc>
      </w:tr>
      <w:tr w:rsidR="00470242" w14:paraId="042E3066" w14:textId="77777777" w:rsidTr="00826AA5">
        <w:tc>
          <w:tcPr>
            <w:tcW w:w="2157" w:type="dxa"/>
          </w:tcPr>
          <w:p w14:paraId="6090B63F" w14:textId="77777777" w:rsidR="00470242" w:rsidRDefault="00470242" w:rsidP="00826AA5"/>
        </w:tc>
        <w:tc>
          <w:tcPr>
            <w:tcW w:w="2158" w:type="dxa"/>
          </w:tcPr>
          <w:p w14:paraId="3581FEFD" w14:textId="77777777" w:rsidR="00470242" w:rsidRDefault="00470242" w:rsidP="00826AA5">
            <w:r>
              <w:t xml:space="preserve">Product</w:t>
            </w:r>
          </w:p>
        </w:tc>
        <w:tc>
          <w:tcPr>
            <w:tcW w:w="2158" w:type="dxa"/>
          </w:tcPr>
          <w:p w14:paraId="3581FEFD" w14:textId="77777777" w:rsidR="00470242" w:rsidRDefault="00470242" w:rsidP="00826AA5">
            <w:r>
              <w:t xml:space="preserve">Category</w:t>
            </w:r>
          </w:p>
        </w:tc>
        <w:tc>
          <w:tcPr>
            <w:tcW w:w="2158" w:type="dxa"/>
          </w:tcPr>
          <w:p w14:paraId="3581FEFD" w14:textId="77777777" w:rsidR="00470242" w:rsidRDefault="00470242" w:rsidP="00826AA5">
            <w:r>
              <w:t xml:space="preserve">Price</w:t>
            </w:r>
          </w:p>
        </w:tc>
        <w:tc>
          <w:tcPr>
            <w:tcW w:w="2158" w:type="dxa"/>
          </w:tcPr>
          <w:p w14:paraId="3581FEFD" w14:textId="77777777" w:rsidR="00470242" w:rsidRDefault="00470242" w:rsidP="00826AA5">
            <w:r>
              <w:t xml:space="preserve">Stock</w:t>
            </w:r>
          </w:p>
        </w:tc>
      </w:tr>
      <w:tr w:rsidR="00470242" w14:paraId="458B38E4" w14:textId="77777777" w:rsidTr="00826AA5">
        <w:tc>
          <w:tcPr>
            <w:shd w:val="clear" w:color="auto" w:fill="cccccc"/>
            <w:tcW w:w="2157" w:type="dxa"/>
          </w:tcPr>
          <w:p w14:paraId="25D6C1D7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1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1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1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1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1</w:t>
            </w:r>
          </w:p>
        </w:tc>
      </w:tr>
      <w:tr w:rsidR="00470242" w14:paraId="458B38E4" w14:textId="77777777" w:rsidTr="00826AA5">
        <w:tc>
          <w:tcPr>
            <w:shd w:val="clear" w:color="auto" w:fill="bababa"/>
            <w:tcW w:w="2157" w:type="dxa"/>
          </w:tcPr>
          <w:p w14:paraId="25D6C1D7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2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2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2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2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2</w:t>
            </w:r>
          </w:p>
        </w:tc>
      </w:tr>
      <w:tr w:rsidR="00470242" w14:paraId="458B38E4" w14:textId="77777777" w:rsidTr="00826AA5">
        <w:tc>
          <w:tcPr>
            <w:shd w:val="clear" w:color="auto" w:fill="cccccc"/>
            <w:tcW w:w="2157" w:type="dxa"/>
          </w:tcPr>
          <w:p w14:paraId="25D6C1D7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3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3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3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3</w:t>
            </w:r>
          </w:p>
        </w:tc>
        <w:tc>
          <w:tcPr>
            <w:shd w:val="clear" w:color="auto" w:fill="cccccc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3</w:t>
            </w:r>
          </w:p>
        </w:tc>
      </w:tr>
      <w:tr w:rsidR="00470242" w14:paraId="458B38E4" w14:textId="77777777" w:rsidTr="00826AA5">
        <w:tc>
          <w:tcPr>
            <w:shd w:val="clear" w:color="auto" w:fill="bababa"/>
            <w:tcW w:w="2157" w:type="dxa"/>
          </w:tcPr>
          <w:p w14:paraId="25D6C1D7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4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4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4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4</w:t>
            </w:r>
          </w:p>
        </w:tc>
        <w:tc>
          <w:tcPr>
            <w:shd w:val="clear" w:color="auto" w:fill="bababa"/>
            <w:tcW w:w="2158" w:type="dxa"/>
          </w:tcPr>
          <w:p w14:paraId="6B703440" w14:textId="77777777" w:rsidR="00470242" w:rsidRDefault="00470242" w:rsidP="00826AA5">
            <w:r>
              <w:t xml:space="preserve"> </w:t>
            </w:r>
            <w:proofErr w:type="gramStart"/>
            <w:r>
              <w:t xml:space="preserve">Item 4</w:t>
            </w:r>
          </w:p>
        </w:tc>
      </w:tr>
    </w:tbl>
    <w:p w14:paraId="4CDF93EF" w14:textId="77777777" w:rsidR="00470242" w:rsidRDefault="00470242"/>
    <w:sectPr w:rsidR="00470242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9428" w14:textId="77777777" w:rsidR="00214209" w:rsidRDefault="00214209" w:rsidP="00470242">
      <w:pPr>
        <w:spacing w:after="0" w:line="240" w:lineRule="auto"/>
      </w:pPr>
      <w:r>
        <w:separator/>
      </w:r>
    </w:p>
  </w:endnote>
  <w:endnote w:type="continuationSeparator" w:id="0">
    <w:p w14:paraId="3B43ECD3" w14:textId="77777777" w:rsidR="00214209" w:rsidRDefault="00214209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E238" w14:textId="77777777" w:rsidR="00214209" w:rsidRDefault="00214209" w:rsidP="00470242">
      <w:pPr>
        <w:spacing w:after="0" w:line="240" w:lineRule="auto"/>
      </w:pPr>
      <w:r>
        <w:separator/>
      </w:r>
    </w:p>
  </w:footnote>
  <w:footnote w:type="continuationSeparator" w:id="0">
    <w:p w14:paraId="01E0B8B4" w14:textId="77777777" w:rsidR="00214209" w:rsidRDefault="00214209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214209"/>
    <w:rsid w:val="002778AF"/>
    <w:rsid w:val="003F6435"/>
    <w:rsid w:val="00470242"/>
    <w:rsid w:val="004C0BC0"/>
    <w:rsid w:val="004D40BF"/>
    <w:rsid w:val="00781F26"/>
    <w:rsid w:val="00E9017F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4</cp:revision>
  <dcterms:created xsi:type="dcterms:W3CDTF">2023-10-30T08:03:00Z</dcterms:created>
  <dcterms:modified xsi:type="dcterms:W3CDTF">2023-10-30T08:19:00Z</dcterms:modified>
  <dc:identifier/>
  <dc:language/>
</cp:coreProperties>
</file>