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outlineLvl w:val="0"/>
        <w:rPr>
          <w:rFonts w:hint="eastAsia" w:ascii="Arial" w:hAnsi="黑体" w:eastAsia="黑体" w:cs="Arial"/>
          <w:b/>
          <w:bCs/>
          <w:kern w:val="0"/>
          <w:sz w:val="28"/>
          <w:szCs w:val="28"/>
        </w:rPr>
      </w:pPr>
      <w:r>
        <w:rPr>
          <w:rFonts w:hint="eastAsia" w:ascii="Arial" w:hAnsi="黑体" w:eastAsia="黑体" w:cs="Arial"/>
          <w:b/>
          <w:bCs/>
          <w:kern w:val="0"/>
          <w:sz w:val="28"/>
          <w:szCs w:val="28"/>
        </w:rPr>
        <w:t>MIT律Simulink模型的讨论</w:t>
      </w:r>
    </w:p>
    <w:p>
      <w:pPr>
        <w:widowControl/>
        <w:jc w:val="center"/>
        <w:outlineLvl w:val="0"/>
        <w:rPr>
          <w:rFonts w:hint="eastAsia" w:ascii="Arial" w:hAnsi="黑体" w:eastAsia="黑体" w:cs="宋体"/>
          <w:b/>
          <w:bCs/>
          <w:kern w:val="0"/>
          <w:sz w:val="18"/>
          <w:szCs w:val="18"/>
        </w:rPr>
      </w:pPr>
      <w:r>
        <w:rPr>
          <w:rFonts w:hint="eastAsia" w:ascii="Arial" w:hAnsi="黑体" w:eastAsia="黑体" w:cs="宋体"/>
          <w:b/>
          <w:bCs/>
          <w:kern w:val="0"/>
          <w:sz w:val="18"/>
          <w:szCs w:val="18"/>
        </w:rPr>
        <w:t xml:space="preserve">郝瑾琳 </w:t>
      </w:r>
      <w:r>
        <w:rPr>
          <w:rFonts w:hint="default" w:ascii="Times New Roman" w:hAnsi="Times New Roman" w:eastAsia="黑体" w:cs="Times New Roman"/>
          <w:b/>
          <w:bCs/>
          <w:kern w:val="0"/>
          <w:sz w:val="18"/>
          <w:szCs w:val="18"/>
        </w:rPr>
        <w:t>1812302009</w:t>
      </w:r>
      <w:r>
        <w:rPr>
          <w:rFonts w:hint="eastAsia" w:ascii="Arial" w:hAnsi="黑体" w:eastAsia="黑体" w:cs="宋体"/>
          <w:b/>
          <w:bCs/>
          <w:kern w:val="0"/>
          <w:sz w:val="18"/>
          <w:szCs w:val="18"/>
        </w:rPr>
        <w:t xml:space="preserve">李勤 </w:t>
      </w:r>
      <w:r>
        <w:rPr>
          <w:rFonts w:hint="eastAsia" w:ascii="Times New Roman" w:hAnsi="Times New Roman" w:eastAsia="黑体" w:cs="Times New Roman"/>
          <w:b/>
          <w:bCs/>
          <w:kern w:val="0"/>
          <w:sz w:val="18"/>
          <w:szCs w:val="18"/>
        </w:rPr>
        <w:t>1812302012</w:t>
      </w:r>
      <w:r>
        <w:rPr>
          <w:rFonts w:hint="eastAsia" w:ascii="Arial" w:hAnsi="黑体" w:eastAsia="黑体" w:cs="宋体"/>
          <w:b/>
          <w:bCs/>
          <w:kern w:val="0"/>
          <w:sz w:val="18"/>
          <w:szCs w:val="18"/>
        </w:rPr>
        <w:t xml:space="preserve">夏瑾 </w:t>
      </w:r>
      <w:r>
        <w:rPr>
          <w:rFonts w:hint="eastAsia" w:ascii="Times New Roman" w:hAnsi="Times New Roman" w:eastAsia="黑体" w:cs="Times New Roman"/>
          <w:b/>
          <w:bCs/>
          <w:kern w:val="0"/>
          <w:sz w:val="18"/>
          <w:szCs w:val="18"/>
        </w:rPr>
        <w:t>1812392032</w:t>
      </w:r>
    </w:p>
    <w:p>
      <w:pPr>
        <w:widowControl/>
        <w:jc w:val="center"/>
        <w:outlineLvl w:val="0"/>
        <w:rPr>
          <w:rFonts w:hint="eastAsia" w:ascii="Arial" w:hAnsi="黑体" w:eastAsia="黑体" w:cs="宋体"/>
          <w:b/>
          <w:bCs/>
          <w:kern w:val="0"/>
          <w:sz w:val="18"/>
          <w:szCs w:val="18"/>
        </w:rPr>
      </w:pPr>
      <w:r>
        <w:rPr>
          <w:rFonts w:hint="eastAsia" w:ascii="Arial" w:hAnsi="黑体" w:eastAsia="黑体" w:cs="宋体"/>
          <w:b/>
          <w:bCs/>
          <w:kern w:val="0"/>
          <w:sz w:val="18"/>
          <w:szCs w:val="18"/>
        </w:rPr>
        <w:t xml:space="preserve">刘熹 </w:t>
      </w:r>
      <w:r>
        <w:rPr>
          <w:rFonts w:hint="eastAsia" w:ascii="Times New Roman" w:hAnsi="Times New Roman" w:eastAsia="黑体" w:cs="Times New Roman"/>
          <w:b/>
          <w:bCs/>
          <w:kern w:val="0"/>
          <w:sz w:val="18"/>
          <w:szCs w:val="18"/>
        </w:rPr>
        <w:t>1812392023</w:t>
      </w:r>
      <w:r>
        <w:rPr>
          <w:rFonts w:hint="eastAsia" w:ascii="Arial" w:hAnsi="黑体" w:eastAsia="黑体" w:cs="宋体"/>
          <w:b/>
          <w:bCs/>
          <w:kern w:val="0"/>
          <w:sz w:val="18"/>
          <w:szCs w:val="18"/>
        </w:rPr>
        <w:t xml:space="preserve">陈远航 </w:t>
      </w:r>
      <w:r>
        <w:rPr>
          <w:rFonts w:hint="eastAsia" w:ascii="Times New Roman" w:hAnsi="Times New Roman" w:eastAsia="黑体" w:cs="Times New Roman"/>
          <w:b/>
          <w:bCs/>
          <w:kern w:val="0"/>
          <w:sz w:val="18"/>
          <w:szCs w:val="18"/>
        </w:rPr>
        <w:t>1812302004</w:t>
      </w: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简介</w:t>
      </w:r>
    </w:p>
    <w:p>
      <w:pPr>
        <w:widowControl/>
        <w:ind w:firstLine="420"/>
        <w:outlineLvl w:val="0"/>
        <w:rPr>
          <w:rFonts w:hint="eastAsia" w:ascii="宋体" w:hAnsi="宋体" w:eastAsia="宋体" w:cs="宋体"/>
          <w:kern w:val="0"/>
          <w:szCs w:val="21"/>
        </w:rPr>
      </w:pPr>
      <w:r>
        <w:rPr>
          <w:rFonts w:hint="eastAsia" w:ascii="宋体" w:hAnsi="宋体" w:eastAsia="宋体" w:cs="宋体"/>
          <w:kern w:val="0"/>
          <w:szCs w:val="21"/>
        </w:rPr>
        <w:t>MIT律，即确定性系统的简介自适应控制设计，其设计原理是：构造一个有广义误差和可调参数组成的目标函数，并把它视为位于可调参数空间的一个超曲面，再利用参数最优化方法使这个目标函数逐渐减小，直到其值达到最小或者位于最小值的某个邻域为止，从而满足可调参数与参考模型之间的一致性要求。</w:t>
      </w:r>
    </w:p>
    <w:p>
      <w:pPr>
        <w:widowControl/>
        <w:ind w:firstLine="420"/>
        <w:outlineLvl w:val="0"/>
        <w:rPr>
          <w:rFonts w:hint="eastAsia" w:ascii="宋体" w:hAnsi="宋体" w:eastAsia="宋体" w:cs="宋体"/>
          <w:kern w:val="0"/>
          <w:szCs w:val="21"/>
          <w:lang w:eastAsia="zh-CN"/>
        </w:rPr>
      </w:pPr>
      <w:r>
        <w:rPr>
          <w:rFonts w:hint="eastAsia" w:ascii="宋体" w:hAnsi="宋体" w:eastAsia="宋体" w:cs="宋体"/>
          <w:kern w:val="0"/>
          <w:szCs w:val="21"/>
        </w:rPr>
        <w:t>自适应系统的原理框图</w:t>
      </w:r>
      <w:r>
        <w:rPr>
          <w:rFonts w:hint="eastAsia" w:ascii="宋体" w:hAnsi="宋体" w:eastAsia="宋体" w:cs="宋体"/>
          <w:kern w:val="0"/>
          <w:szCs w:val="21"/>
          <w:lang w:eastAsia="zh-CN"/>
        </w:rPr>
        <w:t>：</w:t>
      </w:r>
    </w:p>
    <w:p>
      <w:pPr>
        <w:widowControl/>
        <w:ind w:firstLine="420"/>
        <w:jc w:val="center"/>
        <w:outlineLvl w:val="0"/>
      </w:pPr>
      <w:r>
        <w:drawing>
          <wp:inline distT="0" distB="0" distL="0" distR="0">
            <wp:extent cx="3723005" cy="1672590"/>
            <wp:effectExtent l="0" t="0" r="10795"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
                    <a:srcRect l="36660" t="27933" r="13496" b="32256"/>
                    <a:stretch>
                      <a:fillRect/>
                    </a:stretch>
                  </pic:blipFill>
                  <pic:spPr>
                    <a:xfrm>
                      <a:off x="0" y="0"/>
                      <a:ext cx="3741979" cy="1681178"/>
                    </a:xfrm>
                    <a:prstGeom prst="rect">
                      <a:avLst/>
                    </a:prstGeom>
                    <a:ln>
                      <a:noFill/>
                    </a:ln>
                  </pic:spPr>
                </pic:pic>
              </a:graphicData>
            </a:graphic>
          </wp:inline>
        </w:drawing>
      </w:r>
    </w:p>
    <w:p>
      <w:pPr>
        <w:widowControl/>
        <w:ind w:firstLine="420"/>
        <w:jc w:val="center"/>
        <w:outlineLvl w:val="0"/>
        <w:rPr>
          <w:rFonts w:hint="eastAsia"/>
          <w:sz w:val="18"/>
          <w:szCs w:val="18"/>
          <w:lang w:val="en-US" w:eastAsia="zh-CN"/>
        </w:rPr>
      </w:pPr>
      <w:r>
        <w:rPr>
          <w:rFonts w:hint="eastAsia"/>
          <w:sz w:val="18"/>
          <w:szCs w:val="18"/>
          <w:lang w:val="en-US" w:eastAsia="zh-CN"/>
        </w:rPr>
        <w:t>图</w:t>
      </w:r>
      <w:r>
        <w:rPr>
          <w:rFonts w:hint="default" w:ascii="Times New Roman" w:hAnsi="Times New Roman" w:cs="Times New Roman"/>
          <w:sz w:val="18"/>
          <w:szCs w:val="18"/>
          <w:lang w:val="en-US" w:eastAsia="zh-CN"/>
        </w:rPr>
        <w:t>1</w:t>
      </w:r>
      <w:r>
        <w:rPr>
          <w:rFonts w:hint="eastAsia"/>
          <w:sz w:val="18"/>
          <w:szCs w:val="18"/>
          <w:lang w:val="en-US" w:eastAsia="zh-CN"/>
        </w:rPr>
        <w:t xml:space="preserve"> 自适应系统的原理框图</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局部参数最优化设计方法确定性系统的间接自适应控制设计（MIT 律）：</w:t>
      </w:r>
    </w:p>
    <w:p>
      <w:pPr>
        <w:widowControl/>
        <w:ind w:firstLine="420"/>
        <w:jc w:val="center"/>
        <w:outlineLvl w:val="0"/>
      </w:pPr>
      <w:r>
        <w:drawing>
          <wp:inline distT="0" distB="0" distL="0" distR="0">
            <wp:extent cx="3196590" cy="17900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rcRect l="64162" t="28676" r="10787" b="46383"/>
                    <a:stretch>
                      <a:fillRect/>
                    </a:stretch>
                  </pic:blipFill>
                  <pic:spPr>
                    <a:xfrm>
                      <a:off x="0" y="0"/>
                      <a:ext cx="3247849" cy="1818844"/>
                    </a:xfrm>
                    <a:prstGeom prst="rect">
                      <a:avLst/>
                    </a:prstGeom>
                    <a:ln>
                      <a:noFill/>
                    </a:ln>
                  </pic:spPr>
                </pic:pic>
              </a:graphicData>
            </a:graphic>
          </wp:inline>
        </w:drawing>
      </w:r>
    </w:p>
    <w:p>
      <w:pPr>
        <w:widowControl/>
        <w:ind w:firstLine="420"/>
        <w:jc w:val="center"/>
        <w:outlineLvl w:val="0"/>
        <w:rPr>
          <w:rFonts w:hint="eastAsia"/>
          <w:sz w:val="18"/>
          <w:szCs w:val="18"/>
          <w:lang w:val="en-US" w:eastAsia="zh-CN"/>
        </w:rPr>
      </w:pPr>
      <w:r>
        <w:rPr>
          <w:rFonts w:hint="eastAsia"/>
          <w:sz w:val="18"/>
          <w:szCs w:val="18"/>
          <w:lang w:val="en-US" w:eastAsia="zh-CN"/>
        </w:rPr>
        <w:t>图</w:t>
      </w:r>
      <w:r>
        <w:rPr>
          <w:rFonts w:hint="default" w:ascii="Times New Roman" w:hAnsi="Times New Roman" w:cs="Times New Roman"/>
          <w:sz w:val="18"/>
          <w:szCs w:val="18"/>
          <w:lang w:val="en-US" w:eastAsia="zh-CN"/>
        </w:rPr>
        <w:t>2</w:t>
      </w:r>
      <w:r>
        <w:rPr>
          <w:rFonts w:hint="eastAsia"/>
          <w:sz w:val="18"/>
          <w:szCs w:val="18"/>
          <w:lang w:val="en-US" w:eastAsia="zh-CN"/>
        </w:rPr>
        <w:t xml:space="preserve"> 局部参数最优化设计方法</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基于局部参数最优化方法设计是早期提出的一种自适应控制系统设计方法，由</w:t>
      </w:r>
      <w:r>
        <w:rPr>
          <w:rFonts w:hint="default" w:ascii="宋体" w:hAnsi="宋体" w:eastAsia="宋体" w:cs="宋体"/>
          <w:kern w:val="0"/>
          <w:szCs w:val="21"/>
          <w:lang w:val="en-US" w:eastAsia="zh-CN"/>
        </w:rPr>
        <w:t>MIT</w:t>
      </w:r>
      <w:r>
        <w:rPr>
          <w:rFonts w:hint="eastAsia" w:ascii="宋体" w:hAnsi="宋体" w:eastAsia="宋体" w:cs="宋体"/>
          <w:kern w:val="0"/>
          <w:szCs w:val="21"/>
          <w:lang w:val="en-US" w:eastAsia="zh-CN"/>
        </w:rPr>
        <w:t>的学者提出，通常称之为</w:t>
      </w:r>
      <w:r>
        <w:rPr>
          <w:rFonts w:hint="default" w:ascii="宋体" w:hAnsi="宋体" w:eastAsia="宋体" w:cs="宋体"/>
          <w:kern w:val="0"/>
          <w:szCs w:val="21"/>
          <w:lang w:val="en-US" w:eastAsia="zh-CN"/>
        </w:rPr>
        <w:t>MIT</w:t>
      </w:r>
      <w:r>
        <w:rPr>
          <w:rFonts w:hint="eastAsia" w:ascii="宋体" w:hAnsi="宋体" w:eastAsia="宋体" w:cs="宋体"/>
          <w:kern w:val="0"/>
          <w:szCs w:val="21"/>
          <w:lang w:val="en-US" w:eastAsia="zh-CN"/>
        </w:rPr>
        <w:t>律</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跟踪误差</w:t>
      </w:r>
    </w:p>
    <w:p>
      <w:pPr>
        <w:widowControl/>
        <w:jc w:val="center"/>
        <w:outlineLvl w:val="0"/>
        <w:rPr>
          <w:rFonts w:hint="eastAsia"/>
          <w:sz w:val="18"/>
          <w:szCs w:val="18"/>
          <w:lang w:val="en-US" w:eastAsia="zh-CN"/>
        </w:rPr>
      </w:pPr>
      <w:r>
        <w:rPr>
          <w:rFonts w:hint="eastAsia"/>
          <w:sz w:val="18"/>
          <w:szCs w:val="18"/>
          <w:lang w:val="en-US" w:eastAsia="zh-CN"/>
        </w:rPr>
        <w:object>
          <v:shape id="_x0000_i1025" o:spt="75" type="#_x0000_t75" style="height:18pt;width:52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代价函数</w:t>
      </w:r>
    </w:p>
    <w:p>
      <w:pPr>
        <w:widowControl/>
        <w:jc w:val="center"/>
        <w:outlineLvl w:val="0"/>
        <w:rPr>
          <w:rFonts w:hint="eastAsia"/>
          <w:sz w:val="18"/>
          <w:szCs w:val="18"/>
          <w:lang w:val="en-US" w:eastAsia="zh-CN"/>
        </w:rPr>
      </w:pPr>
      <w:r>
        <w:rPr>
          <w:rFonts w:hint="eastAsia"/>
          <w:sz w:val="18"/>
          <w:szCs w:val="18"/>
          <w:lang w:val="en-US" w:eastAsia="zh-CN"/>
        </w:rPr>
        <w:object>
          <v:shape id="_x0000_i1026" o:spt="75" type="#_x0000_t75" style="height:31pt;width:57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改变参数</w:t>
      </w:r>
    </w:p>
    <w:p>
      <w:pPr>
        <w:widowControl/>
        <w:jc w:val="center"/>
        <w:outlineLvl w:val="0"/>
        <w:rPr>
          <w:rFonts w:hint="eastAsia"/>
          <w:sz w:val="18"/>
          <w:szCs w:val="18"/>
          <w:lang w:val="en-US" w:eastAsia="zh-CN"/>
        </w:rPr>
      </w:pPr>
      <w:r>
        <w:rPr>
          <w:rFonts w:hint="eastAsia"/>
          <w:sz w:val="18"/>
          <w:szCs w:val="18"/>
          <w:lang w:val="en-US" w:eastAsia="zh-CN"/>
        </w:rPr>
        <w:object>
          <v:shape id="_x0000_i1027" o:spt="75" type="#_x0000_t75" style="height:31pt;width:108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widowControl/>
        <w:ind w:firstLine="420"/>
        <w:jc w:val="both"/>
        <w:outlineLvl w:val="0"/>
        <w:rPr>
          <w:rFonts w:hint="eastAsia"/>
          <w:sz w:val="18"/>
          <w:szCs w:val="18"/>
          <w:lang w:val="en-US" w:eastAsia="zh-CN"/>
        </w:rPr>
      </w:pP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前馈增益调整过程：</w:t>
      </w:r>
    </w:p>
    <w:p>
      <w:pPr>
        <w:widowControl/>
        <w:jc w:val="center"/>
        <w:outlineLvl w:val="0"/>
        <w:rPr>
          <w:rFonts w:hint="eastAsia"/>
          <w:sz w:val="18"/>
          <w:szCs w:val="18"/>
          <w:lang w:val="en-US" w:eastAsia="zh-CN"/>
        </w:rPr>
      </w:pPr>
      <w:r>
        <w:rPr>
          <w:rFonts w:hint="eastAsia"/>
          <w:sz w:val="18"/>
          <w:szCs w:val="18"/>
          <w:lang w:val="en-US" w:eastAsia="zh-CN"/>
        </w:rPr>
        <w:object>
          <v:shape id="_x0000_i1028" o:spt="75" type="#_x0000_t75" style="height:16pt;width:57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希望响应——参考模型</w:t>
      </w:r>
    </w:p>
    <w:p>
      <w:pPr>
        <w:widowControl/>
        <w:jc w:val="center"/>
        <w:outlineLvl w:val="0"/>
        <w:rPr>
          <w:rFonts w:hint="eastAsia"/>
          <w:sz w:val="18"/>
          <w:szCs w:val="18"/>
          <w:lang w:val="en-US" w:eastAsia="zh-CN"/>
        </w:rPr>
      </w:pPr>
      <w:r>
        <w:rPr>
          <w:rFonts w:hint="eastAsia"/>
          <w:sz w:val="18"/>
          <w:szCs w:val="18"/>
          <w:lang w:val="en-US" w:eastAsia="zh-CN"/>
        </w:rPr>
        <w:object>
          <v:shape id="_x0000_i1029" o:spt="75" type="#_x0000_t75" style="height:18pt;width:71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控制器</w:t>
      </w:r>
    </w:p>
    <w:p>
      <w:pPr>
        <w:widowControl/>
        <w:jc w:val="center"/>
        <w:outlineLvl w:val="0"/>
        <w:rPr>
          <w:rFonts w:hint="eastAsia"/>
          <w:sz w:val="18"/>
          <w:szCs w:val="18"/>
          <w:lang w:val="en-US" w:eastAsia="zh-CN"/>
        </w:rPr>
      </w:pPr>
      <w:r>
        <w:rPr>
          <w:rFonts w:hint="eastAsia"/>
          <w:sz w:val="18"/>
          <w:szCs w:val="18"/>
          <w:lang w:val="en-US" w:eastAsia="zh-CN"/>
        </w:rPr>
        <w:object>
          <v:shape id="_x0000_i1030" o:spt="75" type="#_x0000_t75" style="height:18pt;width:37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object>
          <v:shape id="_x0000_i1031" o:spt="75" type="#_x0000_t75" style="height:13.95pt;width:10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r>
        <w:rPr>
          <w:rFonts w:hint="eastAsia" w:ascii="宋体" w:hAnsi="宋体" w:eastAsia="宋体" w:cs="宋体"/>
          <w:kern w:val="0"/>
          <w:szCs w:val="21"/>
          <w:lang w:val="en-US" w:eastAsia="zh-CN"/>
        </w:rPr>
        <w:t>是控制器调节的步长</w:t>
      </w:r>
    </w:p>
    <w:p>
      <w:pPr>
        <w:widowControl/>
        <w:jc w:val="center"/>
        <w:outlineLvl w:val="0"/>
        <w:rPr>
          <w:rFonts w:hint="eastAsia"/>
          <w:sz w:val="18"/>
          <w:szCs w:val="18"/>
          <w:lang w:val="en-US" w:eastAsia="zh-CN"/>
        </w:rPr>
      </w:pPr>
      <w:r>
        <w:rPr>
          <w:rFonts w:hint="eastAsia"/>
          <w:sz w:val="18"/>
          <w:szCs w:val="18"/>
          <w:lang w:val="en-US" w:eastAsia="zh-CN"/>
        </w:rPr>
        <w:object>
          <v:shape id="_x0000_i1032" o:spt="75" type="#_x0000_t75" style="height:18pt;width:162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灵敏度函数</w:t>
      </w:r>
    </w:p>
    <w:p>
      <w:pPr>
        <w:widowControl/>
        <w:jc w:val="center"/>
        <w:outlineLvl w:val="0"/>
        <w:rPr>
          <w:rFonts w:hint="eastAsia"/>
          <w:sz w:val="18"/>
          <w:szCs w:val="18"/>
          <w:lang w:val="en-US" w:eastAsia="zh-CN"/>
        </w:rPr>
      </w:pPr>
      <w:r>
        <w:rPr>
          <w:rFonts w:hint="eastAsia"/>
          <w:sz w:val="18"/>
          <w:szCs w:val="18"/>
          <w:lang w:val="en-US" w:eastAsia="zh-CN"/>
        </w:rPr>
        <w:object>
          <v:shape id="_x0000_i1033" o:spt="75" type="#_x0000_t75" style="height:34pt;width:111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p>
    <w:p>
      <w:pPr>
        <w:widowControl/>
        <w:ind w:firstLine="420"/>
        <w:outlineLvl w:val="0"/>
        <w:rPr>
          <w:rFonts w:hint="eastAsia" w:ascii="宋体" w:hAnsi="宋体" w:eastAsia="宋体" w:cs="宋体"/>
          <w:kern w:val="0"/>
          <w:szCs w:val="21"/>
          <w:lang w:val="en-US" w:eastAsia="zh-CN"/>
        </w:rPr>
      </w:pPr>
      <w:r>
        <w:rPr>
          <w:rFonts w:hint="default" w:ascii="Times New Roman" w:hAnsi="Times New Roman" w:eastAsia="宋体" w:cs="Times New Roman"/>
          <w:kern w:val="0"/>
          <w:szCs w:val="21"/>
          <w:lang w:val="en-US" w:eastAsia="zh-CN"/>
        </w:rPr>
        <w:t>MIT</w:t>
      </w:r>
      <w:r>
        <w:rPr>
          <w:rFonts w:hint="eastAsia" w:ascii="宋体" w:hAnsi="宋体" w:eastAsia="宋体" w:cs="宋体"/>
          <w:kern w:val="0"/>
          <w:szCs w:val="21"/>
          <w:lang w:val="en-US" w:eastAsia="zh-CN"/>
        </w:rPr>
        <w:t>律</w:t>
      </w:r>
    </w:p>
    <w:p>
      <w:pPr>
        <w:widowControl/>
        <w:jc w:val="center"/>
        <w:outlineLvl w:val="0"/>
        <w:rPr>
          <w:rFonts w:hint="eastAsia"/>
          <w:sz w:val="18"/>
          <w:szCs w:val="18"/>
          <w:lang w:val="en-US" w:eastAsia="zh-CN"/>
        </w:rPr>
      </w:pPr>
      <w:r>
        <w:rPr>
          <w:rFonts w:hint="eastAsia"/>
          <w:sz w:val="18"/>
          <w:szCs w:val="18"/>
          <w:lang w:val="en-US" w:eastAsia="zh-CN"/>
        </w:rPr>
        <w:object>
          <v:shape id="_x0000_i1034" o:spt="75" type="#_x0000_t75" style="height:34pt;width:121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仿真过程</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以下是在</w:t>
      </w:r>
      <w:r>
        <w:rPr>
          <w:rFonts w:hint="default" w:ascii="Times New Roman" w:hAnsi="Times New Roman" w:eastAsia="宋体" w:cs="Times New Roman"/>
          <w:kern w:val="0"/>
          <w:szCs w:val="21"/>
          <w:lang w:val="en-US" w:eastAsia="zh-CN"/>
        </w:rPr>
        <w:t>MATLAB/Simulink</w:t>
      </w:r>
      <w:r>
        <w:rPr>
          <w:rFonts w:hint="eastAsia" w:ascii="宋体" w:hAnsi="宋体" w:eastAsia="宋体" w:cs="宋体"/>
          <w:kern w:val="0"/>
          <w:szCs w:val="21"/>
          <w:lang w:val="en-US" w:eastAsia="zh-CN"/>
        </w:rPr>
        <w:t>中进行仿真的仿真模型：</w:t>
      </w:r>
    </w:p>
    <w:p>
      <w:pPr>
        <w:widowControl/>
        <w:jc w:val="center"/>
        <w:outlineLvl w:val="0"/>
      </w:pPr>
      <w:r>
        <w:drawing>
          <wp:inline distT="0" distB="0" distL="114300" distR="114300">
            <wp:extent cx="5270500" cy="1955165"/>
            <wp:effectExtent l="0" t="0" r="6350" b="6985"/>
            <wp:docPr id="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5"/>
                    <pic:cNvPicPr>
                      <a:picLocks noChangeAspect="1"/>
                    </pic:cNvPicPr>
                  </pic:nvPicPr>
                  <pic:blipFill>
                    <a:blip r:embed="rId26"/>
                    <a:srcRect t="9746" b="7127"/>
                    <a:stretch>
                      <a:fillRect/>
                    </a:stretch>
                  </pic:blipFill>
                  <pic:spPr>
                    <a:xfrm>
                      <a:off x="0" y="0"/>
                      <a:ext cx="5270500" cy="1955165"/>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default" w:ascii="Times New Roman" w:hAnsi="Times New Roman" w:eastAsia="宋体" w:cs="Times New Roman"/>
          <w:sz w:val="18"/>
          <w:szCs w:val="18"/>
          <w:lang w:val="en-US" w:eastAsia="zh-CN"/>
        </w:rPr>
        <w:t xml:space="preserve">3 </w:t>
      </w:r>
      <w:r>
        <w:rPr>
          <w:rFonts w:hint="eastAsia" w:ascii="宋体" w:hAnsi="宋体" w:eastAsia="宋体" w:cs="宋体"/>
          <w:sz w:val="18"/>
          <w:szCs w:val="18"/>
          <w:lang w:val="en-US" w:eastAsia="zh-CN"/>
        </w:rPr>
        <w:t>一阶系统模型</w:t>
      </w:r>
    </w:p>
    <w:p>
      <w:pPr>
        <w:widowControl/>
        <w:jc w:val="both"/>
        <w:outlineLvl w:val="0"/>
      </w:pPr>
      <w:r>
        <w:drawing>
          <wp:inline distT="0" distB="0" distL="114300" distR="114300">
            <wp:extent cx="5274310" cy="1962785"/>
            <wp:effectExtent l="0" t="0" r="2540" b="18415"/>
            <wp:docPr id="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6"/>
                    <pic:cNvPicPr>
                      <a:picLocks noChangeAspect="1"/>
                    </pic:cNvPicPr>
                  </pic:nvPicPr>
                  <pic:blipFill>
                    <a:blip r:embed="rId27"/>
                    <a:srcRect t="9589" r="-48" b="10520"/>
                    <a:stretch>
                      <a:fillRect/>
                    </a:stretch>
                  </pic:blipFill>
                  <pic:spPr>
                    <a:xfrm>
                      <a:off x="0" y="0"/>
                      <a:ext cx="5274310" cy="1962785"/>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default" w:ascii="Times New Roman" w:hAnsi="Times New Roman" w:eastAsia="宋体" w:cs="Times New Roman"/>
          <w:sz w:val="18"/>
          <w:szCs w:val="18"/>
          <w:lang w:val="en-US" w:eastAsia="zh-CN"/>
        </w:rPr>
        <w:t xml:space="preserve">4 </w:t>
      </w:r>
      <w:r>
        <w:rPr>
          <w:rFonts w:hint="eastAsia" w:ascii="宋体" w:hAnsi="宋体" w:eastAsia="宋体" w:cs="宋体"/>
          <w:sz w:val="18"/>
          <w:szCs w:val="18"/>
          <w:lang w:val="en-US" w:eastAsia="zh-CN"/>
        </w:rPr>
        <w:t>二阶系统模型</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以下是在</w:t>
      </w:r>
      <w:r>
        <w:rPr>
          <w:rFonts w:hint="default" w:ascii="Times New Roman" w:hAnsi="Times New Roman" w:eastAsia="宋体" w:cs="Times New Roman"/>
          <w:kern w:val="0"/>
          <w:szCs w:val="21"/>
          <w:lang w:val="en-US" w:eastAsia="zh-CN"/>
        </w:rPr>
        <w:t>MATLAB/Simulink</w:t>
      </w:r>
      <w:r>
        <w:rPr>
          <w:rFonts w:hint="eastAsia" w:ascii="宋体" w:hAnsi="宋体" w:eastAsia="宋体" w:cs="宋体"/>
          <w:kern w:val="0"/>
          <w:szCs w:val="21"/>
          <w:lang w:val="en-US" w:eastAsia="zh-CN"/>
        </w:rPr>
        <w:t>中进行仿真时，正弦波和方波这两种波形输入下，改变一阶系统及二阶系统的</w:t>
      </w:r>
      <w:r>
        <w:rPr>
          <w:rFonts w:hint="default" w:ascii="宋体" w:hAnsi="宋体" w:eastAsia="宋体" w:cs="宋体"/>
          <w:kern w:val="0"/>
          <w:position w:val="-10"/>
          <w:szCs w:val="21"/>
          <w:lang w:val="en-US" w:eastAsia="zh-CN"/>
        </w:rPr>
        <w:object>
          <v:shape id="_x0000_i1035" o:spt="75" type="#_x0000_t75" style="height:13pt;width:10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5" r:id="rId28">
            <o:LockedField>false</o:LockedField>
          </o:OLEObject>
        </w:object>
      </w:r>
      <w:r>
        <w:rPr>
          <w:rFonts w:hint="eastAsia" w:ascii="宋体" w:hAnsi="宋体" w:eastAsia="宋体" w:cs="宋体"/>
          <w:kern w:val="0"/>
          <w:szCs w:val="21"/>
          <w:lang w:val="en-US" w:eastAsia="zh-CN"/>
        </w:rPr>
        <w:t>值后，不同</w:t>
      </w:r>
      <w:r>
        <w:rPr>
          <w:rFonts w:hint="default" w:ascii="宋体" w:hAnsi="宋体" w:eastAsia="宋体" w:cs="宋体"/>
          <w:kern w:val="0"/>
          <w:position w:val="-10"/>
          <w:szCs w:val="21"/>
          <w:lang w:val="en-US" w:eastAsia="zh-CN"/>
        </w:rPr>
        <w:object>
          <v:shape id="_x0000_i1036" o:spt="75" type="#_x0000_t75" style="height:13pt;width:10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6" r:id="rId30">
            <o:LockedField>false</o:LockedField>
          </o:OLEObject>
        </w:object>
      </w:r>
      <w:r>
        <w:rPr>
          <w:rFonts w:hint="eastAsia" w:ascii="宋体" w:hAnsi="宋体" w:eastAsia="宋体" w:cs="宋体"/>
          <w:kern w:val="0"/>
          <w:szCs w:val="21"/>
          <w:lang w:val="en-US" w:eastAsia="zh-CN"/>
        </w:rPr>
        <w:t>值对应的不同波形输出情况。</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（1）当输入</w:t>
      </w:r>
      <w:r>
        <w:rPr>
          <w:rFonts w:hint="eastAsia" w:ascii="Times New Roman" w:hAnsi="Times New Roman" w:eastAsia="宋体" w:cs="Times New Roman"/>
          <w:kern w:val="0"/>
          <w:szCs w:val="21"/>
          <w:lang w:val="en-US" w:eastAsia="zh-CN"/>
        </w:rPr>
        <w:t>u</w:t>
      </w:r>
      <w:r>
        <w:rPr>
          <w:rFonts w:hint="eastAsia" w:ascii="宋体" w:hAnsi="宋体" w:eastAsia="宋体" w:cs="宋体"/>
          <w:kern w:val="0"/>
          <w:szCs w:val="21"/>
          <w:lang w:val="en-US" w:eastAsia="zh-CN"/>
        </w:rPr>
        <w:t>为幅值为</w:t>
      </w:r>
      <w:r>
        <w:rPr>
          <w:rFonts w:hint="eastAsia" w:ascii="Times New Roman" w:hAnsi="Times New Roman" w:eastAsia="宋体" w:cs="Times New Roman"/>
          <w:kern w:val="0"/>
          <w:szCs w:val="21"/>
          <w:lang w:val="en-US" w:eastAsia="zh-CN"/>
        </w:rPr>
        <w:t>1</w:t>
      </w:r>
      <w:r>
        <w:rPr>
          <w:rFonts w:hint="eastAsia" w:ascii="宋体" w:hAnsi="宋体" w:eastAsia="宋体" w:cs="宋体"/>
          <w:kern w:val="0"/>
          <w:szCs w:val="21"/>
          <w:lang w:val="en-US" w:eastAsia="zh-CN"/>
        </w:rPr>
        <w:t>，频率为</w:t>
      </w:r>
      <w:r>
        <w:rPr>
          <w:rFonts w:hint="eastAsia" w:ascii="Times New Roman" w:hAnsi="Times New Roman" w:eastAsia="宋体" w:cs="Times New Roman"/>
          <w:kern w:val="0"/>
          <w:szCs w:val="21"/>
          <w:lang w:val="en-US" w:eastAsia="zh-CN"/>
        </w:rPr>
        <w:t>0.1</w:t>
      </w:r>
      <w:r>
        <w:rPr>
          <w:rFonts w:hint="eastAsia" w:ascii="宋体" w:hAnsi="宋体" w:eastAsia="宋体" w:cs="宋体"/>
          <w:kern w:val="0"/>
          <w:szCs w:val="21"/>
          <w:lang w:val="en-US" w:eastAsia="zh-CN"/>
        </w:rPr>
        <w:t>的正弦波时，得出效果图：</w:t>
      </w:r>
    </w:p>
    <w:p>
      <w:pPr>
        <w:widowControl/>
        <w:outlineLvl w:val="0"/>
      </w:pPr>
      <w:r>
        <w:drawing>
          <wp:inline distT="0" distB="0" distL="114300" distR="114300">
            <wp:extent cx="5264785" cy="2494280"/>
            <wp:effectExtent l="0" t="0" r="12065" b="127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32"/>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default" w:ascii="Times New Roman" w:hAnsi="Times New Roman" w:eastAsia="宋体" w:cs="Times New Roman"/>
          <w:sz w:val="18"/>
          <w:szCs w:val="18"/>
          <w:lang w:val="en-US" w:eastAsia="zh-CN"/>
        </w:rPr>
        <w:t xml:space="preserve">5 </w:t>
      </w:r>
      <w:r>
        <w:rPr>
          <w:rFonts w:hint="default" w:ascii="Times New Roman" w:hAnsi="Times New Roman" w:eastAsia="宋体" w:cs="Times New Roman"/>
          <w:position w:val="-10"/>
          <w:sz w:val="18"/>
          <w:szCs w:val="18"/>
          <w:lang w:val="en-US" w:eastAsia="zh-CN"/>
        </w:rPr>
        <w:object>
          <v:shape id="_x0000_i1037" o:spt="75" type="#_x0000_t75" style="height:13pt;width:10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default"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pic:cNvPicPr>
                      <a:picLocks noChangeAspect="1"/>
                    </pic:cNvPicPr>
                  </pic:nvPicPr>
                  <pic:blipFill>
                    <a:blip r:embed="rId35"/>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default" w:ascii="Times New Roman" w:hAnsi="Times New Roman" w:eastAsia="宋体" w:cs="Times New Roman"/>
          <w:sz w:val="18"/>
          <w:szCs w:val="18"/>
          <w:lang w:val="en-US" w:eastAsia="zh-CN"/>
        </w:rPr>
        <w:t xml:space="preserve">6 </w:t>
      </w:r>
      <w:r>
        <w:rPr>
          <w:rFonts w:hint="default" w:ascii="Times New Roman" w:hAnsi="Times New Roman" w:eastAsia="宋体" w:cs="Times New Roman"/>
          <w:position w:val="-10"/>
          <w:sz w:val="18"/>
          <w:szCs w:val="18"/>
          <w:lang w:val="en-US" w:eastAsia="zh-CN"/>
        </w:rPr>
        <w:object>
          <v:shape id="_x0000_i1038"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38" DrawAspect="Content" ObjectID="_1468075738" r:id="rId36">
            <o:LockedField>false</o:LockedField>
          </o:OLEObject>
        </w:object>
      </w:r>
      <w:r>
        <w:rPr>
          <w:rFonts w:hint="default"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38"/>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7</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39"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9">
            <o:LockedField>false</o:LockedField>
          </o:OLEObject>
        </w:object>
      </w:r>
      <w:r>
        <w:rPr>
          <w:rFonts w:hint="default" w:ascii="Times New Roman" w:hAnsi="Times New Roman" w:eastAsia="宋体" w:cs="Times New Roman"/>
          <w:sz w:val="18"/>
          <w:szCs w:val="18"/>
          <w:lang w:val="en-US" w:eastAsia="zh-CN"/>
        </w:rPr>
        <w:t>=1</w:t>
      </w:r>
      <w:r>
        <w:rPr>
          <w:rFonts w:hint="eastAsia" w:ascii="Times New Roman" w:hAnsi="Times New Roman" w:eastAsia="宋体" w:cs="Times New Roman"/>
          <w:sz w:val="18"/>
          <w:szCs w:val="18"/>
          <w:lang w:val="en-US" w:eastAsia="zh-CN"/>
        </w:rPr>
        <w:t>0</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40"/>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8</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0"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0" DrawAspect="Content" ObjectID="_1468075740" r:id="rId41">
            <o:LockedField>false</o:LockedField>
          </o:OLEObject>
        </w:object>
      </w:r>
      <w:r>
        <w:rPr>
          <w:rFonts w:hint="default" w:ascii="Times New Roman" w:hAnsi="Times New Roman" w:eastAsia="宋体" w:cs="Times New Roman"/>
          <w:sz w:val="18"/>
          <w:szCs w:val="18"/>
          <w:lang w:val="en-US" w:eastAsia="zh-CN"/>
        </w:rPr>
        <w:t>=1</w:t>
      </w:r>
      <w:r>
        <w:rPr>
          <w:rFonts w:hint="eastAsia" w:ascii="Times New Roman" w:hAnsi="Times New Roman" w:eastAsia="宋体" w:cs="Times New Roman"/>
          <w:sz w:val="18"/>
          <w:szCs w:val="18"/>
          <w:lang w:val="en-US" w:eastAsia="zh-CN"/>
        </w:rPr>
        <w:t>00</w:t>
      </w:r>
      <w:r>
        <w:rPr>
          <w:rFonts w:hint="eastAsia" w:ascii="宋体" w:hAnsi="宋体" w:eastAsia="宋体" w:cs="宋体"/>
          <w:sz w:val="18"/>
          <w:szCs w:val="18"/>
          <w:lang w:val="en-US" w:eastAsia="zh-CN"/>
        </w:rPr>
        <w:t>时一阶系统的波形输出</w:t>
      </w:r>
    </w:p>
    <w:p>
      <w:pPr>
        <w:widowControl/>
        <w:jc w:val="center"/>
        <w:outlineLvl w:val="0"/>
        <w:rPr>
          <w:rFonts w:hint="eastAsia" w:ascii="宋体" w:hAnsi="宋体" w:eastAsia="宋体" w:cs="宋体"/>
          <w:sz w:val="18"/>
          <w:szCs w:val="18"/>
          <w:lang w:val="en-US" w:eastAsia="zh-CN"/>
        </w:rPr>
      </w:pPr>
      <w:r>
        <w:drawing>
          <wp:inline distT="0" distB="0" distL="114300" distR="114300">
            <wp:extent cx="5264785" cy="2494280"/>
            <wp:effectExtent l="0" t="0" r="12065" b="127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pic:cNvPicPr>
                      <a:picLocks noChangeAspect="1"/>
                    </pic:cNvPicPr>
                  </pic:nvPicPr>
                  <pic:blipFill>
                    <a:blip r:embed="rId42"/>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9</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1"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43">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pic:cNvPicPr>
                      <a:picLocks noChangeAspect="1"/>
                    </pic:cNvPicPr>
                  </pic:nvPicPr>
                  <pic:blipFill>
                    <a:blip r:embed="rId44"/>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10</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2"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2" r:id="rId45">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3"/>
                    <pic:cNvPicPr>
                      <a:picLocks noChangeAspect="1"/>
                    </pic:cNvPicPr>
                  </pic:nvPicPr>
                  <pic:blipFill>
                    <a:blip r:embed="rId46"/>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11</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3"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3" DrawAspect="Content" ObjectID="_1468075743" r:id="rId47">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pic:cNvPicPr>
                      <a:picLocks noChangeAspect="1"/>
                    </pic:cNvPicPr>
                  </pic:nvPicPr>
                  <pic:blipFill>
                    <a:blip r:embed="rId48"/>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12</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4"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4" DrawAspect="Content" ObjectID="_1468075744" r:id="rId49">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100</w:t>
      </w:r>
      <w:r>
        <w:rPr>
          <w:rFonts w:hint="eastAsia" w:ascii="宋体" w:hAnsi="宋体" w:eastAsia="宋体" w:cs="宋体"/>
          <w:sz w:val="18"/>
          <w:szCs w:val="18"/>
          <w:lang w:val="en-US" w:eastAsia="zh-CN"/>
        </w:rPr>
        <w:t>时二阶系统的波形输出</w:t>
      </w:r>
    </w:p>
    <w:p>
      <w:pPr>
        <w:widowControl/>
        <w:ind w:firstLine="420"/>
        <w:outlineLvl w:val="0"/>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（2）当输入</w:t>
      </w:r>
      <w:r>
        <w:rPr>
          <w:rFonts w:hint="eastAsia" w:ascii="Times New Roman" w:hAnsi="Times New Roman" w:eastAsia="宋体" w:cs="Times New Roman"/>
          <w:kern w:val="0"/>
          <w:szCs w:val="21"/>
          <w:lang w:val="en-US" w:eastAsia="zh-CN"/>
        </w:rPr>
        <w:t>u</w:t>
      </w:r>
      <w:r>
        <w:rPr>
          <w:rFonts w:hint="eastAsia" w:ascii="宋体" w:hAnsi="宋体" w:eastAsia="宋体" w:cs="宋体"/>
          <w:kern w:val="0"/>
          <w:szCs w:val="21"/>
          <w:lang w:val="en-US" w:eastAsia="zh-CN"/>
        </w:rPr>
        <w:t>为幅值为</w:t>
      </w:r>
      <w:r>
        <w:rPr>
          <w:rFonts w:hint="eastAsia" w:ascii="Times New Roman" w:hAnsi="Times New Roman" w:eastAsia="宋体" w:cs="Times New Roman"/>
          <w:kern w:val="0"/>
          <w:szCs w:val="21"/>
          <w:lang w:val="en-US" w:eastAsia="zh-CN"/>
        </w:rPr>
        <w:t>1</w:t>
      </w:r>
      <w:r>
        <w:rPr>
          <w:rFonts w:hint="eastAsia" w:ascii="宋体" w:hAnsi="宋体" w:eastAsia="宋体" w:cs="宋体"/>
          <w:kern w:val="0"/>
          <w:szCs w:val="21"/>
          <w:lang w:val="en-US" w:eastAsia="zh-CN"/>
        </w:rPr>
        <w:t>，频率为</w:t>
      </w:r>
      <w:r>
        <w:rPr>
          <w:rFonts w:hint="eastAsia" w:ascii="Times New Roman" w:hAnsi="Times New Roman" w:eastAsia="宋体" w:cs="Times New Roman"/>
          <w:kern w:val="0"/>
          <w:szCs w:val="21"/>
          <w:lang w:val="en-US" w:eastAsia="zh-CN"/>
        </w:rPr>
        <w:t>0.1</w:t>
      </w:r>
      <w:r>
        <w:rPr>
          <w:rFonts w:hint="eastAsia" w:ascii="宋体" w:hAnsi="宋体" w:eastAsia="宋体" w:cs="宋体"/>
          <w:kern w:val="0"/>
          <w:szCs w:val="21"/>
          <w:lang w:val="en-US" w:eastAsia="zh-CN"/>
        </w:rPr>
        <w:t>的方波时，得出效果图：</w:t>
      </w:r>
    </w:p>
    <w:p>
      <w:pPr>
        <w:widowControl/>
        <w:jc w:val="center"/>
        <w:outlineLvl w:val="0"/>
      </w:pPr>
      <w:r>
        <w:drawing>
          <wp:inline distT="0" distB="0" distL="114300" distR="114300">
            <wp:extent cx="5264785" cy="2494280"/>
            <wp:effectExtent l="0" t="0" r="12065" b="1270"/>
            <wp:docPr id="1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7"/>
                    <pic:cNvPicPr>
                      <a:picLocks noChangeAspect="1"/>
                    </pic:cNvPicPr>
                  </pic:nvPicPr>
                  <pic:blipFill>
                    <a:blip r:embed="rId50"/>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13</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5"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5" DrawAspect="Content" ObjectID="_1468075745" r:id="rId51">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1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9"/>
                    <pic:cNvPicPr>
                      <a:picLocks noChangeAspect="1"/>
                    </pic:cNvPicPr>
                  </pic:nvPicPr>
                  <pic:blipFill>
                    <a:blip r:embed="rId52"/>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14</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6"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6" DrawAspect="Content" ObjectID="_1468075746" r:id="rId53">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pic:cNvPicPr>
                      <a:picLocks noChangeAspect="1"/>
                    </pic:cNvPicPr>
                  </pic:nvPicPr>
                  <pic:blipFill>
                    <a:blip r:embed="rId54"/>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15</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7"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7" DrawAspect="Content" ObjectID="_1468075747" r:id="rId55">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1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pic:cNvPicPr>
                      <a:picLocks noChangeAspect="1"/>
                    </pic:cNvPicPr>
                  </pic:nvPicPr>
                  <pic:blipFill>
                    <a:blip r:embed="rId56"/>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16</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8"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8" DrawAspect="Content" ObjectID="_1468075748" r:id="rId57">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100</w:t>
      </w:r>
      <w:r>
        <w:rPr>
          <w:rFonts w:hint="eastAsia" w:ascii="宋体" w:hAnsi="宋体" w:eastAsia="宋体" w:cs="宋体"/>
          <w:sz w:val="18"/>
          <w:szCs w:val="18"/>
          <w:lang w:val="en-US" w:eastAsia="zh-CN"/>
        </w:rPr>
        <w:t>时一阶系统的波形输出</w:t>
      </w:r>
    </w:p>
    <w:p>
      <w:pPr>
        <w:widowControl/>
        <w:jc w:val="center"/>
        <w:outlineLvl w:val="0"/>
      </w:pPr>
      <w:r>
        <w:drawing>
          <wp:inline distT="0" distB="0" distL="114300" distR="114300">
            <wp:extent cx="5264785" cy="2494280"/>
            <wp:effectExtent l="0" t="0" r="12065" b="1270"/>
            <wp:docPr id="1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5"/>
                    <pic:cNvPicPr>
                      <a:picLocks noChangeAspect="1"/>
                    </pic:cNvPicPr>
                  </pic:nvPicPr>
                  <pic:blipFill>
                    <a:blip r:embed="rId58"/>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17</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49"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49" DrawAspect="Content" ObjectID="_1468075749" r:id="rId59">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0.1</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1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7"/>
                    <pic:cNvPicPr>
                      <a:picLocks noChangeAspect="1"/>
                    </pic:cNvPicPr>
                  </pic:nvPicPr>
                  <pic:blipFill>
                    <a:blip r:embed="rId60"/>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18</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50"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50" DrawAspect="Content" ObjectID="_1468075750" r:id="rId61">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18"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9"/>
                    <pic:cNvPicPr>
                      <a:picLocks noChangeAspect="1"/>
                    </pic:cNvPicPr>
                  </pic:nvPicPr>
                  <pic:blipFill>
                    <a:blip r:embed="rId62"/>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w:t>
      </w:r>
      <w:r>
        <w:rPr>
          <w:rFonts w:hint="eastAsia" w:ascii="Times New Roman" w:hAnsi="Times New Roman" w:eastAsia="宋体" w:cs="Times New Roman"/>
          <w:sz w:val="18"/>
          <w:szCs w:val="18"/>
          <w:lang w:val="en-US" w:eastAsia="zh-CN"/>
        </w:rPr>
        <w:t>19</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51"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51" DrawAspect="Content" ObjectID="_1468075751" r:id="rId63">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w:t>
      </w:r>
      <w:r>
        <w:rPr>
          <w:rFonts w:hint="eastAsia" w:ascii="宋体" w:hAnsi="宋体" w:eastAsia="宋体" w:cs="宋体"/>
          <w:sz w:val="18"/>
          <w:szCs w:val="18"/>
          <w:lang w:val="en-US" w:eastAsia="zh-CN"/>
        </w:rPr>
        <w:t>时二阶系统的波形输出</w:t>
      </w:r>
    </w:p>
    <w:p>
      <w:pPr>
        <w:widowControl/>
        <w:jc w:val="center"/>
        <w:outlineLvl w:val="0"/>
      </w:pPr>
      <w:r>
        <w:drawing>
          <wp:inline distT="0" distB="0" distL="114300" distR="114300">
            <wp:extent cx="5264785" cy="2494280"/>
            <wp:effectExtent l="0" t="0" r="12065" b="1270"/>
            <wp:docPr id="2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3"/>
                    <pic:cNvPicPr>
                      <a:picLocks noChangeAspect="1"/>
                    </pic:cNvPicPr>
                  </pic:nvPicPr>
                  <pic:blipFill>
                    <a:blip r:embed="rId64"/>
                    <a:stretch>
                      <a:fillRect/>
                    </a:stretch>
                  </pic:blipFill>
                  <pic:spPr>
                    <a:xfrm>
                      <a:off x="0" y="0"/>
                      <a:ext cx="5264785" cy="2494280"/>
                    </a:xfrm>
                    <a:prstGeom prst="rect">
                      <a:avLst/>
                    </a:prstGeom>
                    <a:noFill/>
                    <a:ln w="9525">
                      <a:noFill/>
                    </a:ln>
                  </pic:spPr>
                </pic:pic>
              </a:graphicData>
            </a:graphic>
          </wp:inline>
        </w:drawing>
      </w:r>
    </w:p>
    <w:p>
      <w:pPr>
        <w:widowControl/>
        <w:jc w:val="center"/>
        <w:outlineLvl w:val="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图20</w:t>
      </w:r>
      <w:r>
        <w:rPr>
          <w:rFonts w:hint="default" w:ascii="Times New Roman" w:hAnsi="Times New Roman" w:eastAsia="宋体" w:cs="Times New Roman"/>
          <w:sz w:val="18"/>
          <w:szCs w:val="18"/>
          <w:lang w:val="en-US" w:eastAsia="zh-CN"/>
        </w:rPr>
        <w:t xml:space="preserve"> </w:t>
      </w:r>
      <w:r>
        <w:rPr>
          <w:rFonts w:hint="default" w:ascii="Times New Roman" w:hAnsi="Times New Roman" w:eastAsia="宋体" w:cs="Times New Roman"/>
          <w:position w:val="-10"/>
          <w:sz w:val="18"/>
          <w:szCs w:val="18"/>
          <w:lang w:val="en-US" w:eastAsia="zh-CN"/>
        </w:rPr>
        <w:object>
          <v:shape id="_x0000_i1052" o:spt="75" type="#_x0000_t75" style="height:13pt;width:10pt;" o:ole="t" filled="f" o:preferrelative="t" stroked="f" coordsize="21600,21600">
            <v:path/>
            <v:fill on="f" focussize="0,0"/>
            <v:stroke on="f"/>
            <v:imagedata r:id="rId37" o:title=""/>
            <o:lock v:ext="edit" aspectratio="t"/>
            <w10:wrap type="none"/>
            <w10:anchorlock/>
          </v:shape>
          <o:OLEObject Type="Embed" ProgID="Equation.KSEE3" ShapeID="_x0000_i1052" DrawAspect="Content" ObjectID="_1468075752" r:id="rId65">
            <o:LockedField>false</o:LockedField>
          </o:OLEObject>
        </w:object>
      </w:r>
      <w:r>
        <w:rPr>
          <w:rFonts w:hint="default" w:ascii="Times New Roman" w:hAnsi="Times New Roman" w:eastAsia="宋体" w:cs="Times New Roman"/>
          <w:sz w:val="18"/>
          <w:szCs w:val="18"/>
          <w:lang w:val="en-US" w:eastAsia="zh-CN"/>
        </w:rPr>
        <w:t>=</w:t>
      </w:r>
      <w:r>
        <w:rPr>
          <w:rFonts w:hint="eastAsia" w:ascii="Times New Roman" w:hAnsi="Times New Roman" w:eastAsia="宋体" w:cs="Times New Roman"/>
          <w:sz w:val="18"/>
          <w:szCs w:val="18"/>
          <w:lang w:val="en-US" w:eastAsia="zh-CN"/>
        </w:rPr>
        <w:t>100</w:t>
      </w:r>
      <w:r>
        <w:rPr>
          <w:rFonts w:hint="eastAsia" w:ascii="宋体" w:hAnsi="宋体" w:eastAsia="宋体" w:cs="宋体"/>
          <w:sz w:val="18"/>
          <w:szCs w:val="18"/>
          <w:lang w:val="en-US" w:eastAsia="zh-CN"/>
        </w:rPr>
        <w:t>时二阶系统的波形输出</w:t>
      </w:r>
    </w:p>
    <w:p>
      <w:pPr>
        <w:widowControl/>
        <w:spacing w:line="240" w:lineRule="auto"/>
        <w:jc w:val="both"/>
        <w:rPr>
          <w:rFonts w:hint="eastAsia" w:ascii="宋体" w:hAnsi="宋体" w:eastAsia="宋体" w:cs="宋体"/>
          <w:b/>
          <w:bCs/>
          <w:sz w:val="28"/>
          <w:szCs w:val="28"/>
          <w:shd w:val="clear" w:color="auto" w:fill="FFFFFF"/>
          <w:lang w:val="en-US" w:eastAsia="zh-CN"/>
        </w:rPr>
      </w:pPr>
    </w:p>
    <w:p>
      <w:pPr>
        <w:widowControl/>
        <w:spacing w:line="240" w:lineRule="auto"/>
        <w:jc w:val="both"/>
        <w:rPr>
          <w:rFonts w:hint="eastAsia" w:ascii="宋体" w:hAnsi="宋体" w:eastAsia="宋体" w:cs="宋体"/>
          <w:b/>
          <w:bCs/>
          <w:sz w:val="28"/>
          <w:szCs w:val="28"/>
          <w:shd w:val="clear" w:color="auto" w:fill="FFFFFF"/>
          <w:lang w:val="en-US" w:eastAsia="zh-CN"/>
        </w:rPr>
      </w:pPr>
    </w:p>
    <w:p>
      <w:pPr>
        <w:widowControl/>
        <w:spacing w:line="240" w:lineRule="auto"/>
        <w:jc w:val="both"/>
        <w:rPr>
          <w:rFonts w:hint="eastAsia" w:ascii="宋体" w:hAnsi="宋体" w:eastAsia="宋体" w:cs="宋体"/>
          <w:b/>
          <w:bCs/>
          <w:sz w:val="28"/>
          <w:szCs w:val="28"/>
          <w:shd w:val="clear" w:color="auto" w:fill="FFFFFF"/>
          <w:lang w:val="en-US"/>
        </w:rPr>
      </w:pPr>
      <w:r>
        <w:rPr>
          <w:rFonts w:hint="eastAsia" w:ascii="宋体" w:hAnsi="宋体" w:eastAsia="宋体" w:cs="宋体"/>
          <w:b/>
          <w:bCs/>
          <w:sz w:val="28"/>
          <w:szCs w:val="28"/>
          <w:shd w:val="clear" w:color="auto" w:fill="FFFFFF"/>
          <w:lang w:val="en-US" w:eastAsia="zh-CN"/>
        </w:rPr>
        <w:t>仿真结果说明</w:t>
      </w:r>
    </w:p>
    <w:p>
      <w:pPr>
        <w:widowControl/>
        <w:spacing w:line="240" w:lineRule="auto"/>
        <w:ind w:firstLine="360"/>
        <w:jc w:val="both"/>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（一）</w:t>
      </w:r>
      <w:r>
        <w:rPr>
          <w:rFonts w:hint="eastAsia" w:ascii="宋体" w:hAnsi="宋体" w:eastAsia="宋体" w:cs="宋体"/>
          <w:sz w:val="21"/>
          <w:szCs w:val="21"/>
          <w:shd w:val="clear" w:color="auto" w:fill="FFFFFF"/>
          <w:lang w:val="en-US" w:eastAsia="zh-CN"/>
        </w:rPr>
        <w:t>一阶系统</w:t>
      </w:r>
    </w:p>
    <w:p>
      <w:pPr>
        <w:widowControl/>
        <w:spacing w:line="240" w:lineRule="auto"/>
        <w:ind w:firstLine="360"/>
        <w:jc w:val="both"/>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对于一阶系统，</w:t>
      </w:r>
      <w:r>
        <w:rPr>
          <w:rFonts w:hint="eastAsia" w:ascii="宋体" w:hAnsi="宋体" w:eastAsia="宋体" w:cs="宋体"/>
          <w:sz w:val="21"/>
          <w:szCs w:val="21"/>
          <w:shd w:val="clear" w:color="auto" w:fill="FFFFFF"/>
          <w:lang w:val="en-US" w:eastAsia="zh-CN"/>
        </w:rPr>
        <w:t>无论是正弦波还是方波，</w:t>
      </w:r>
      <w:r>
        <w:rPr>
          <w:rFonts w:hint="eastAsia" w:ascii="宋体" w:hAnsi="宋体" w:eastAsia="宋体" w:cs="宋体"/>
          <w:sz w:val="21"/>
          <w:szCs w:val="21"/>
          <w:shd w:val="clear" w:color="auto" w:fill="FFFFFF"/>
        </w:rPr>
        <w:t>在</w:t>
      </w:r>
      <w:r>
        <w:rPr>
          <w:rFonts w:hint="eastAsia" w:ascii="宋体" w:hAnsi="宋体" w:eastAsia="宋体" w:cs="宋体"/>
          <w:position w:val="-10"/>
          <w:sz w:val="21"/>
          <w:szCs w:val="21"/>
          <w:shd w:val="clear" w:color="auto" w:fill="FFFFFF"/>
          <w:lang w:val="en-US" w:eastAsia="zh-CN"/>
        </w:rPr>
        <w:object>
          <v:shape id="_x0000_i1053" o:spt="75" type="#_x0000_t75" style="height:13pt;width:10pt;" o:ole="t" filled="f" o:preferrelative="t" stroked="f" coordsize="21600,21600">
            <v:path/>
            <v:fill on="f" focussize="0,0"/>
            <v:stroke on="f"/>
            <v:imagedata r:id="rId67" o:title=""/>
            <o:lock v:ext="edit" aspectratio="t"/>
            <w10:wrap type="none"/>
            <w10:anchorlock/>
          </v:shape>
          <o:OLEObject Type="Embed" ProgID="Equation.KSEE3" ShapeID="_x0000_i1053" DrawAspect="Content" ObjectID="_1468075753" r:id="rId66">
            <o:LockedField>false</o:LockedField>
          </o:OLEObject>
        </w:object>
      </w:r>
      <w:r>
        <w:rPr>
          <w:rFonts w:hint="eastAsia" w:ascii="宋体" w:hAnsi="宋体" w:eastAsia="宋体" w:cs="宋体"/>
          <w:sz w:val="21"/>
          <w:szCs w:val="21"/>
          <w:shd w:val="clear" w:color="auto" w:fill="FFFFFF"/>
        </w:rPr>
        <w:t>从</w:t>
      </w:r>
      <w:r>
        <w:rPr>
          <w:rFonts w:hint="eastAsia" w:ascii="Times New Roman" w:hAnsi="Times New Roman" w:eastAsia="宋体" w:cs="Times New Roman"/>
          <w:kern w:val="0"/>
          <w:szCs w:val="21"/>
          <w:lang w:val="en-US" w:eastAsia="zh-CN"/>
        </w:rPr>
        <w:t>0.1</w:t>
      </w:r>
      <w:r>
        <w:rPr>
          <w:rFonts w:hint="eastAsia" w:ascii="宋体" w:hAnsi="宋体" w:eastAsia="宋体" w:cs="宋体"/>
          <w:sz w:val="21"/>
          <w:szCs w:val="21"/>
          <w:shd w:val="clear" w:color="auto" w:fill="FFFFFF"/>
        </w:rPr>
        <w:t>变到</w:t>
      </w:r>
      <w:r>
        <w:rPr>
          <w:rFonts w:hint="eastAsia" w:ascii="Times New Roman" w:hAnsi="Times New Roman" w:eastAsia="宋体" w:cs="Times New Roman"/>
          <w:kern w:val="0"/>
          <w:szCs w:val="21"/>
          <w:lang w:val="en-US" w:eastAsia="zh-CN"/>
        </w:rPr>
        <w:t>100</w:t>
      </w:r>
      <w:r>
        <w:rPr>
          <w:rFonts w:hint="eastAsia" w:ascii="宋体" w:hAnsi="宋体" w:eastAsia="宋体" w:cs="宋体"/>
          <w:sz w:val="21"/>
          <w:szCs w:val="21"/>
          <w:shd w:val="clear" w:color="auto" w:fill="FFFFFF"/>
        </w:rPr>
        <w:t>的过程中，随着</w:t>
      </w:r>
      <w:r>
        <w:rPr>
          <w:rFonts w:hint="eastAsia" w:ascii="宋体" w:hAnsi="宋体" w:eastAsia="宋体" w:cs="宋体"/>
          <w:position w:val="-10"/>
          <w:sz w:val="21"/>
          <w:szCs w:val="21"/>
          <w:shd w:val="clear" w:color="auto" w:fill="FFFFFF"/>
          <w:lang w:val="en-US" w:eastAsia="zh-CN"/>
        </w:rPr>
        <w:object>
          <v:shape id="_x0000_i1054" o:spt="75" type="#_x0000_t75" style="height:13pt;width:10pt;" o:ole="t" filled="f" o:preferrelative="t" stroked="f" coordsize="21600,21600">
            <v:path/>
            <v:fill on="f" focussize="0,0"/>
            <v:stroke on="f"/>
            <v:imagedata r:id="rId69" o:title=""/>
            <o:lock v:ext="edit" aspectratio="t"/>
            <w10:wrap type="none"/>
            <w10:anchorlock/>
          </v:shape>
          <o:OLEObject Type="Embed" ProgID="Equation.KSEE3" ShapeID="_x0000_i1054" DrawAspect="Content" ObjectID="_1468075754" r:id="rId68">
            <o:LockedField>false</o:LockedField>
          </o:OLEObject>
        </w:object>
      </w:r>
      <w:r>
        <w:rPr>
          <w:rFonts w:hint="eastAsia" w:ascii="宋体" w:hAnsi="宋体" w:eastAsia="宋体" w:cs="宋体"/>
          <w:sz w:val="21"/>
          <w:szCs w:val="21"/>
          <w:shd w:val="clear" w:color="auto" w:fill="FFFFFF"/>
        </w:rPr>
        <w:t>的变大，系统</w:t>
      </w:r>
      <w:r>
        <w:rPr>
          <w:rFonts w:hint="eastAsia" w:ascii="宋体" w:hAnsi="宋体" w:eastAsia="宋体" w:cs="宋体"/>
          <w:sz w:val="21"/>
          <w:szCs w:val="21"/>
          <w:shd w:val="clear" w:color="auto" w:fill="FFFFFF"/>
          <w:lang w:val="en-US" w:eastAsia="zh-CN"/>
        </w:rPr>
        <w:t>的</w:t>
      </w:r>
      <w:r>
        <w:rPr>
          <w:rFonts w:hint="eastAsia" w:ascii="宋体" w:hAnsi="宋体" w:eastAsia="宋体" w:cs="宋体"/>
          <w:sz w:val="21"/>
          <w:szCs w:val="21"/>
          <w:shd w:val="clear" w:color="auto" w:fill="FFFFFF"/>
        </w:rPr>
        <w:t>控制误差</w:t>
      </w:r>
      <w:r>
        <w:rPr>
          <w:rFonts w:hint="eastAsia" w:ascii="Times New Roman" w:hAnsi="Times New Roman" w:eastAsia="宋体" w:cs="Times New Roman"/>
          <w:kern w:val="0"/>
          <w:szCs w:val="21"/>
          <w:lang w:val="en-US" w:eastAsia="zh-CN"/>
        </w:rPr>
        <w:t>e和参数</w:t>
      </w:r>
      <w:r>
        <w:rPr>
          <w:rFonts w:hint="eastAsia" w:ascii="Times New Roman" w:hAnsi="Times New Roman" w:eastAsia="宋体" w:cs="Times New Roman"/>
          <w:kern w:val="0"/>
          <w:position w:val="-6"/>
          <w:szCs w:val="21"/>
          <w:lang w:val="en-US" w:eastAsia="zh-CN"/>
        </w:rPr>
        <w:object>
          <v:shape id="_x0000_i1055" o:spt="75" type="#_x0000_t75" style="height:13.95pt;width:10pt;" o:ole="t" filled="f" o:preferrelative="t" stroked="f" coordsize="21600,21600">
            <v:path/>
            <v:fill on="f" focussize="0,0"/>
            <v:stroke on="f"/>
            <v:imagedata r:id="rId71" o:title=""/>
            <o:lock v:ext="edit" aspectratio="t"/>
            <w10:wrap type="none"/>
            <w10:anchorlock/>
          </v:shape>
          <o:OLEObject Type="Embed" ProgID="Equation.KSEE3" ShapeID="_x0000_i1055" DrawAspect="Content" ObjectID="_1468075755" r:id="rId70">
            <o:LockedField>false</o:LockedField>
          </o:OLEObject>
        </w:object>
      </w:r>
      <w:r>
        <w:rPr>
          <w:rFonts w:hint="eastAsia" w:ascii="Times New Roman" w:hAnsi="Times New Roman" w:eastAsia="宋体" w:cs="Times New Roman"/>
          <w:kern w:val="0"/>
          <w:szCs w:val="21"/>
          <w:lang w:val="en-US" w:eastAsia="zh-CN"/>
        </w:rPr>
        <w:t>的</w:t>
      </w:r>
      <w:r>
        <w:rPr>
          <w:rFonts w:hint="eastAsia" w:ascii="宋体" w:hAnsi="宋体" w:eastAsia="宋体" w:cs="宋体"/>
          <w:sz w:val="21"/>
          <w:szCs w:val="21"/>
          <w:shd w:val="clear" w:color="auto" w:fill="FFFFFF"/>
          <w:lang w:val="en-US" w:eastAsia="zh-CN"/>
        </w:rPr>
        <w:t>收敛速度均不断加快</w:t>
      </w:r>
      <w:r>
        <w:rPr>
          <w:rFonts w:hint="eastAsia" w:ascii="宋体" w:hAnsi="宋体" w:eastAsia="宋体" w:cs="宋体"/>
          <w:sz w:val="21"/>
          <w:szCs w:val="21"/>
          <w:shd w:val="clear" w:color="auto" w:fill="FFFFFF"/>
        </w:rPr>
        <w:t>，</w:t>
      </w:r>
      <w:r>
        <w:rPr>
          <w:rFonts w:hint="eastAsia" w:ascii="宋体" w:hAnsi="宋体" w:eastAsia="宋体" w:cs="宋体"/>
          <w:sz w:val="21"/>
          <w:szCs w:val="21"/>
          <w:shd w:val="clear" w:color="auto" w:fill="FFFFFF"/>
          <w:lang w:val="en-US" w:eastAsia="zh-CN"/>
        </w:rPr>
        <w:t>系统依然是趋于稳定。</w:t>
      </w:r>
    </w:p>
    <w:p>
      <w:pPr>
        <w:widowControl/>
        <w:spacing w:line="240" w:lineRule="auto"/>
        <w:ind w:firstLine="360"/>
        <w:jc w:val="both"/>
        <w:rPr>
          <w:rFonts w:hint="eastAsia" w:ascii="宋体" w:hAnsi="宋体" w:eastAsia="宋体" w:cs="宋体"/>
          <w:sz w:val="21"/>
          <w:szCs w:val="21"/>
          <w:shd w:val="clear" w:color="auto" w:fill="FFFFFF"/>
        </w:rPr>
      </w:pPr>
      <w:r>
        <w:rPr>
          <w:rFonts w:hint="eastAsia" w:ascii="宋体" w:hAnsi="宋体" w:eastAsia="宋体" w:cs="宋体"/>
          <w:sz w:val="21"/>
          <w:szCs w:val="21"/>
          <w:shd w:val="clear" w:color="auto" w:fill="FFFFFF"/>
        </w:rPr>
        <w:t>（二）</w:t>
      </w:r>
      <w:r>
        <w:rPr>
          <w:rFonts w:hint="eastAsia" w:ascii="宋体" w:hAnsi="宋体" w:eastAsia="宋体" w:cs="宋体"/>
          <w:sz w:val="21"/>
          <w:szCs w:val="21"/>
          <w:shd w:val="clear" w:color="auto" w:fill="FFFFFF"/>
          <w:lang w:val="en-US" w:eastAsia="zh-CN"/>
        </w:rPr>
        <w:t>二阶系统</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rPr>
        <w:t>由图可以看出，</w:t>
      </w:r>
      <w:r>
        <w:rPr>
          <w:rFonts w:hint="eastAsia" w:ascii="宋体" w:hAnsi="宋体" w:eastAsia="宋体" w:cs="宋体"/>
          <w:sz w:val="21"/>
          <w:szCs w:val="21"/>
          <w:shd w:val="clear" w:color="auto" w:fill="FFFFFF"/>
          <w:lang w:val="en-US" w:eastAsia="zh-CN"/>
        </w:rPr>
        <w:t>对于二阶系统而言，无论是正弦波输入还是方波输入</w:t>
      </w:r>
      <w:r>
        <w:rPr>
          <w:rFonts w:hint="eastAsia" w:ascii="宋体" w:hAnsi="宋体" w:eastAsia="宋体" w:cs="宋体"/>
          <w:sz w:val="21"/>
          <w:szCs w:val="21"/>
          <w:shd w:val="clear" w:color="auto" w:fill="FFFFFF"/>
        </w:rPr>
        <w:t>在</w:t>
      </w:r>
      <w:r>
        <w:rPr>
          <w:rFonts w:hint="eastAsia" w:ascii="宋体" w:hAnsi="宋体" w:eastAsia="宋体" w:cs="宋体"/>
          <w:position w:val="-10"/>
          <w:sz w:val="21"/>
          <w:szCs w:val="21"/>
          <w:shd w:val="clear" w:color="auto" w:fill="FFFFFF"/>
          <w:lang w:val="en-US" w:eastAsia="zh-CN"/>
        </w:rPr>
        <w:object>
          <v:shape id="_x0000_i1056" o:spt="75" type="#_x0000_t75" style="height:13pt;width:10pt;" o:ole="t" filled="f" o:preferrelative="t" stroked="f" coordsize="21600,21600">
            <v:path/>
            <v:fill on="f" focussize="0,0"/>
            <v:stroke on="f"/>
            <v:imagedata r:id="rId73" o:title=""/>
            <o:lock v:ext="edit" aspectratio="t"/>
            <w10:wrap type="none"/>
            <w10:anchorlock/>
          </v:shape>
          <o:OLEObject Type="Embed" ProgID="Equation.KSEE3" ShapeID="_x0000_i1056" DrawAspect="Content" ObjectID="_1468075756" r:id="rId72">
            <o:LockedField>false</o:LockedField>
          </o:OLEObject>
        </w:object>
      </w:r>
      <w:r>
        <w:rPr>
          <w:rFonts w:hint="eastAsia" w:ascii="宋体" w:hAnsi="宋体" w:eastAsia="宋体" w:cs="宋体"/>
          <w:sz w:val="21"/>
          <w:szCs w:val="21"/>
          <w:shd w:val="clear" w:color="auto" w:fill="FFFFFF"/>
        </w:rPr>
        <w:t>从</w:t>
      </w:r>
      <w:r>
        <w:rPr>
          <w:rFonts w:hint="eastAsia" w:ascii="宋体" w:hAnsi="宋体" w:eastAsia="宋体" w:cs="宋体"/>
          <w:sz w:val="21"/>
          <w:szCs w:val="21"/>
          <w:shd w:val="clear" w:color="auto" w:fill="FFFFFF"/>
          <w:lang w:val="en-US" w:eastAsia="zh-CN"/>
        </w:rPr>
        <w:t>0.1</w:t>
      </w:r>
      <w:r>
        <w:rPr>
          <w:rFonts w:hint="eastAsia" w:ascii="宋体" w:hAnsi="宋体" w:eastAsia="宋体" w:cs="宋体"/>
          <w:sz w:val="21"/>
          <w:szCs w:val="21"/>
          <w:shd w:val="clear" w:color="auto" w:fill="FFFFFF"/>
        </w:rPr>
        <w:t>变到</w:t>
      </w:r>
      <w:r>
        <w:rPr>
          <w:rFonts w:hint="eastAsia" w:ascii="宋体" w:hAnsi="宋体" w:eastAsia="宋体" w:cs="宋体"/>
          <w:sz w:val="21"/>
          <w:szCs w:val="21"/>
          <w:shd w:val="clear" w:color="auto" w:fill="FFFFFF"/>
          <w:lang w:val="en-US" w:eastAsia="zh-CN"/>
        </w:rPr>
        <w:t>100</w:t>
      </w:r>
      <w:r>
        <w:rPr>
          <w:rFonts w:hint="eastAsia" w:ascii="宋体" w:hAnsi="宋体" w:eastAsia="宋体" w:cs="宋体"/>
          <w:sz w:val="21"/>
          <w:szCs w:val="21"/>
          <w:shd w:val="clear" w:color="auto" w:fill="FFFFFF"/>
        </w:rPr>
        <w:t>的过程中，</w:t>
      </w:r>
      <w:r>
        <w:rPr>
          <w:rFonts w:hint="eastAsia" w:ascii="宋体" w:hAnsi="宋体" w:eastAsia="宋体" w:cs="宋体"/>
          <w:sz w:val="21"/>
          <w:szCs w:val="21"/>
          <w:shd w:val="clear" w:color="auto" w:fill="FFFFFF"/>
          <w:lang w:val="en-US" w:eastAsia="zh-CN"/>
        </w:rPr>
        <w:t>起初</w:t>
      </w:r>
      <w:r>
        <w:rPr>
          <w:rFonts w:hint="eastAsia" w:ascii="宋体" w:hAnsi="宋体" w:eastAsia="宋体" w:cs="宋体"/>
          <w:sz w:val="21"/>
          <w:szCs w:val="21"/>
          <w:shd w:val="clear" w:color="auto" w:fill="FFFFFF"/>
        </w:rPr>
        <w:t>随着</w:t>
      </w:r>
      <w:r>
        <w:rPr>
          <w:rFonts w:hint="eastAsia" w:ascii="宋体" w:hAnsi="宋体" w:eastAsia="宋体" w:cs="宋体"/>
          <w:position w:val="-10"/>
          <w:sz w:val="21"/>
          <w:szCs w:val="21"/>
          <w:shd w:val="clear" w:color="auto" w:fill="FFFFFF"/>
          <w:lang w:val="en-US" w:eastAsia="zh-CN"/>
        </w:rPr>
        <w:object>
          <v:shape id="_x0000_i1057" o:spt="75" type="#_x0000_t75" style="height:13pt;width:10pt;" o:ole="t" filled="f" o:preferrelative="t" stroked="f" coordsize="21600,21600">
            <v:path/>
            <v:fill on="f" focussize="0,0"/>
            <v:stroke on="f"/>
            <v:imagedata r:id="rId75" o:title=""/>
            <o:lock v:ext="edit" aspectratio="t"/>
            <w10:wrap type="none"/>
            <w10:anchorlock/>
          </v:shape>
          <o:OLEObject Type="Embed" ProgID="Equation.KSEE3" ShapeID="_x0000_i1057" DrawAspect="Content" ObjectID="_1468075757" r:id="rId74">
            <o:LockedField>false</o:LockedField>
          </o:OLEObject>
        </w:object>
      </w:r>
      <w:r>
        <w:rPr>
          <w:rFonts w:hint="eastAsia" w:ascii="宋体" w:hAnsi="宋体" w:eastAsia="宋体" w:cs="宋体"/>
          <w:sz w:val="21"/>
          <w:szCs w:val="21"/>
          <w:shd w:val="clear" w:color="auto" w:fill="FFFFFF"/>
        </w:rPr>
        <w:t>的变大，系统</w:t>
      </w:r>
      <w:r>
        <w:rPr>
          <w:rFonts w:hint="eastAsia" w:ascii="宋体" w:hAnsi="宋体" w:eastAsia="宋体" w:cs="宋体"/>
          <w:sz w:val="21"/>
          <w:szCs w:val="21"/>
          <w:shd w:val="clear" w:color="auto" w:fill="FFFFFF"/>
          <w:lang w:val="en-US" w:eastAsia="zh-CN"/>
        </w:rPr>
        <w:t>的</w:t>
      </w:r>
      <w:r>
        <w:rPr>
          <w:rFonts w:hint="eastAsia" w:ascii="宋体" w:hAnsi="宋体" w:eastAsia="宋体" w:cs="宋体"/>
          <w:sz w:val="21"/>
          <w:szCs w:val="21"/>
          <w:shd w:val="clear" w:color="auto" w:fill="FFFFFF"/>
        </w:rPr>
        <w:t>控制误差</w:t>
      </w:r>
      <w:r>
        <w:rPr>
          <w:rFonts w:hint="eastAsia" w:ascii="宋体" w:hAnsi="宋体" w:eastAsia="宋体" w:cs="宋体"/>
          <w:sz w:val="21"/>
          <w:szCs w:val="21"/>
          <w:shd w:val="clear" w:color="auto" w:fill="FFFFFF"/>
          <w:lang w:val="en-US" w:eastAsia="zh-CN"/>
        </w:rPr>
        <w:t>e和参数</w:t>
      </w:r>
      <w:r>
        <w:rPr>
          <w:rFonts w:hint="eastAsia" w:ascii="宋体" w:hAnsi="宋体" w:eastAsia="宋体" w:cs="宋体"/>
          <w:position w:val="-6"/>
          <w:sz w:val="21"/>
          <w:szCs w:val="21"/>
          <w:shd w:val="clear" w:color="auto" w:fill="FFFFFF"/>
          <w:lang w:val="en-US" w:eastAsia="zh-CN"/>
        </w:rPr>
        <w:object>
          <v:shape id="_x0000_i1058" o:spt="75" type="#_x0000_t75" style="height:13.95pt;width:10pt;" o:ole="t" filled="f" o:preferrelative="t" stroked="f" coordsize="21600,21600">
            <v:path/>
            <v:fill on="f" focussize="0,0"/>
            <v:stroke on="f"/>
            <v:imagedata r:id="rId77" o:title=""/>
            <o:lock v:ext="edit" aspectratio="t"/>
            <w10:wrap type="none"/>
            <w10:anchorlock/>
          </v:shape>
          <o:OLEObject Type="Embed" ProgID="Equation.KSEE3" ShapeID="_x0000_i1058" DrawAspect="Content" ObjectID="_1468075758" r:id="rId76">
            <o:LockedField>false</o:LockedField>
          </o:OLEObject>
        </w:object>
      </w:r>
      <w:r>
        <w:rPr>
          <w:rFonts w:hint="eastAsia" w:ascii="宋体" w:hAnsi="宋体" w:eastAsia="宋体" w:cs="宋体"/>
          <w:sz w:val="21"/>
          <w:szCs w:val="21"/>
          <w:shd w:val="clear" w:color="auto" w:fill="FFFFFF"/>
          <w:lang w:val="en-US" w:eastAsia="zh-CN"/>
        </w:rPr>
        <w:t>的收敛速度均不断加快</w:t>
      </w:r>
      <w:r>
        <w:rPr>
          <w:rFonts w:hint="eastAsia" w:ascii="宋体" w:hAnsi="宋体" w:eastAsia="宋体" w:cs="宋体"/>
          <w:sz w:val="21"/>
          <w:szCs w:val="21"/>
          <w:shd w:val="clear" w:color="auto" w:fill="FFFFFF"/>
        </w:rPr>
        <w:t>，</w:t>
      </w:r>
      <w:r>
        <w:rPr>
          <w:rFonts w:hint="eastAsia" w:ascii="宋体" w:hAnsi="宋体" w:eastAsia="宋体" w:cs="宋体"/>
          <w:sz w:val="21"/>
          <w:szCs w:val="21"/>
          <w:shd w:val="clear" w:color="auto" w:fill="FFFFFF"/>
          <w:lang w:val="en-US" w:eastAsia="zh-CN"/>
        </w:rPr>
        <w:t>系统依然是趋于稳定，但后来</w:t>
      </w:r>
      <w:r>
        <w:rPr>
          <w:rFonts w:hint="eastAsia" w:ascii="宋体" w:hAnsi="宋体" w:eastAsia="宋体" w:cs="宋体"/>
          <w:position w:val="-10"/>
          <w:sz w:val="21"/>
          <w:szCs w:val="21"/>
          <w:shd w:val="clear" w:color="auto" w:fill="FFFFFF"/>
          <w:lang w:val="en-US" w:eastAsia="zh-CN"/>
        </w:rPr>
        <w:object>
          <v:shape id="_x0000_i1059" o:spt="75" type="#_x0000_t75" style="height:13pt;width:10pt;" o:ole="t" filled="f" o:preferrelative="t" stroked="f" coordsize="21600,21600">
            <v:path/>
            <v:fill on="f" focussize="0,0"/>
            <v:stroke on="f"/>
            <v:imagedata r:id="rId79" o:title=""/>
            <o:lock v:ext="edit" aspectratio="t"/>
            <w10:wrap type="none"/>
            <w10:anchorlock/>
          </v:shape>
          <o:OLEObject Type="Embed" ProgID="Equation.KSEE3" ShapeID="_x0000_i1059" DrawAspect="Content" ObjectID="_1468075759" r:id="rId78">
            <o:LockedField>false</o:LockedField>
          </o:OLEObject>
        </w:object>
      </w:r>
      <w:r>
        <w:rPr>
          <w:rFonts w:hint="eastAsia" w:ascii="宋体" w:hAnsi="宋体" w:eastAsia="宋体" w:cs="宋体"/>
          <w:sz w:val="21"/>
          <w:szCs w:val="21"/>
          <w:shd w:val="clear" w:color="auto" w:fill="FFFFFF"/>
          <w:lang w:val="en-US" w:eastAsia="zh-CN"/>
        </w:rPr>
        <w:t>的增大使得参数</w:t>
      </w:r>
      <w:r>
        <w:rPr>
          <w:rFonts w:hint="eastAsia" w:ascii="宋体" w:hAnsi="宋体" w:eastAsia="宋体" w:cs="宋体"/>
          <w:position w:val="-6"/>
          <w:sz w:val="21"/>
          <w:szCs w:val="21"/>
          <w:shd w:val="clear" w:color="auto" w:fill="FFFFFF"/>
          <w:lang w:val="en-US" w:eastAsia="zh-CN"/>
        </w:rPr>
        <w:object>
          <v:shape id="_x0000_i1060" o:spt="75" type="#_x0000_t75" style="height:13.95pt;width:10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0" r:id="rId80">
            <o:LockedField>false</o:LockedField>
          </o:OLEObject>
        </w:object>
      </w:r>
      <w:r>
        <w:rPr>
          <w:rFonts w:hint="eastAsia" w:ascii="宋体" w:hAnsi="宋体" w:eastAsia="宋体" w:cs="宋体"/>
          <w:sz w:val="21"/>
          <w:szCs w:val="21"/>
          <w:shd w:val="clear" w:color="auto" w:fill="FFFFFF"/>
          <w:lang w:val="en-US" w:eastAsia="zh-CN"/>
        </w:rPr>
        <w:t>的变化大于变量的变化，于是系统开始不稳定。</w:t>
      </w:r>
    </w:p>
    <w:p>
      <w:pPr>
        <w:widowControl/>
        <w:spacing w:line="240" w:lineRule="auto"/>
        <w:jc w:val="both"/>
        <w:rPr>
          <w:rFonts w:hint="eastAsia" w:ascii="宋体" w:hAnsi="宋体" w:eastAsia="宋体" w:cs="宋体"/>
          <w:sz w:val="21"/>
          <w:szCs w:val="21"/>
          <w:shd w:val="clear" w:color="auto" w:fill="FFFFFF"/>
          <w:lang w:val="en-US" w:eastAsia="zh-CN"/>
        </w:rPr>
      </w:pPr>
    </w:p>
    <w:p>
      <w:pPr>
        <w:widowControl/>
        <w:spacing w:line="240" w:lineRule="auto"/>
        <w:ind w:firstLine="360"/>
        <w:jc w:val="both"/>
        <w:rPr>
          <w:rFonts w:hint="eastAsia" w:ascii="宋体" w:hAnsi="宋体" w:eastAsia="宋体" w:cs="宋体"/>
          <w:sz w:val="21"/>
          <w:szCs w:val="21"/>
          <w:shd w:val="clear" w:color="auto" w:fill="FFFFFF"/>
          <w:lang w:val="en-US" w:eastAsia="zh-CN"/>
        </w:rPr>
      </w:pPr>
    </w:p>
    <w:p>
      <w:pPr>
        <w:widowControl/>
        <w:spacing w:line="240" w:lineRule="auto"/>
        <w:jc w:val="both"/>
        <w:rPr>
          <w:rFonts w:hint="eastAsia" w:ascii="宋体" w:hAnsi="宋体" w:eastAsia="宋体" w:cs="宋体"/>
          <w:b/>
          <w:bCs/>
          <w:sz w:val="28"/>
          <w:szCs w:val="28"/>
          <w:shd w:val="clear" w:color="auto" w:fill="FFFFFF"/>
          <w:lang w:val="en-US" w:eastAsia="zh-CN"/>
        </w:rPr>
      </w:pPr>
      <w:r>
        <w:rPr>
          <w:rFonts w:hint="eastAsia" w:ascii="宋体" w:hAnsi="宋体" w:eastAsia="宋体" w:cs="宋体"/>
          <w:b/>
          <w:bCs/>
          <w:sz w:val="28"/>
          <w:szCs w:val="28"/>
          <w:shd w:val="clear" w:color="auto" w:fill="FFFFFF"/>
          <w:lang w:val="en-US" w:eastAsia="zh-CN"/>
        </w:rPr>
        <w:t>结论</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无论是一阶还是二阶系统，在从</w:t>
      </w:r>
      <w:r>
        <w:rPr>
          <w:rFonts w:hint="default" w:ascii="Times New Roman" w:hAnsi="Times New Roman" w:eastAsia="宋体" w:cs="Times New Roman"/>
          <w:sz w:val="21"/>
          <w:szCs w:val="21"/>
          <w:shd w:val="clear" w:color="auto" w:fill="FFFFFF"/>
          <w:lang w:val="en-US" w:eastAsia="zh-CN"/>
        </w:rPr>
        <w:t>0.1</w:t>
      </w:r>
      <w:r>
        <w:rPr>
          <w:rFonts w:hint="eastAsia" w:ascii="宋体" w:hAnsi="宋体" w:eastAsia="宋体" w:cs="宋体"/>
          <w:sz w:val="21"/>
          <w:szCs w:val="21"/>
          <w:shd w:val="clear" w:color="auto" w:fill="FFFFFF"/>
          <w:lang w:val="en-US" w:eastAsia="zh-CN"/>
        </w:rPr>
        <w:t>变到</w:t>
      </w:r>
      <w:r>
        <w:rPr>
          <w:rFonts w:hint="eastAsia" w:ascii="Times New Roman" w:hAnsi="Times New Roman" w:eastAsia="宋体" w:cs="Times New Roman"/>
          <w:sz w:val="21"/>
          <w:szCs w:val="21"/>
          <w:shd w:val="clear" w:color="auto" w:fill="FFFFFF"/>
          <w:lang w:val="en-US" w:eastAsia="zh-CN"/>
        </w:rPr>
        <w:t>100</w:t>
      </w:r>
      <w:r>
        <w:rPr>
          <w:rFonts w:hint="eastAsia" w:ascii="宋体" w:hAnsi="宋体" w:eastAsia="宋体" w:cs="宋体"/>
          <w:sz w:val="21"/>
          <w:szCs w:val="21"/>
          <w:shd w:val="clear" w:color="auto" w:fill="FFFFFF"/>
          <w:lang w:val="en-US" w:eastAsia="zh-CN"/>
        </w:rPr>
        <w:t>的过程中，随着</w:t>
      </w:r>
      <w:r>
        <w:rPr>
          <w:rFonts w:hint="eastAsia" w:ascii="宋体" w:hAnsi="宋体" w:eastAsia="宋体" w:cs="宋体"/>
          <w:position w:val="-10"/>
          <w:sz w:val="21"/>
          <w:szCs w:val="21"/>
          <w:shd w:val="clear" w:color="auto" w:fill="FFFFFF"/>
          <w:lang w:val="en-US" w:eastAsia="zh-CN"/>
        </w:rPr>
        <w:object>
          <v:shape id="_x0000_i1083" o:spt="75" type="#_x0000_t75" style="height:13pt;width:10pt;" o:ole="t" filled="f" o:preferrelative="t" stroked="f" coordsize="21600,21600">
            <v:path/>
            <v:fill on="f" focussize="0,0"/>
            <v:stroke on="f"/>
            <v:imagedata r:id="rId82" o:title=""/>
            <o:lock v:ext="edit" aspectratio="t"/>
            <w10:wrap type="none"/>
            <w10:anchorlock/>
          </v:shape>
          <o:OLEObject Type="Embed" ProgID="Equation.KSEE3" ShapeID="_x0000_i1083" DrawAspect="Content" ObjectID="_1468075761" r:id="rId81">
            <o:LockedField>false</o:LockedField>
          </o:OLEObject>
        </w:object>
      </w:r>
      <w:r>
        <w:rPr>
          <w:rFonts w:hint="eastAsia" w:ascii="宋体" w:hAnsi="宋体" w:eastAsia="宋体" w:cs="宋体"/>
          <w:sz w:val="21"/>
          <w:szCs w:val="21"/>
          <w:shd w:val="clear" w:color="auto" w:fill="FFFFFF"/>
          <w:lang w:val="en-US" w:eastAsia="zh-CN"/>
        </w:rPr>
        <w:t>的变大，系统依然趋于稳定，且系统的控制误差</w:t>
      </w:r>
      <w:r>
        <w:rPr>
          <w:rFonts w:hint="eastAsia" w:ascii="Times New Roman" w:hAnsi="Times New Roman" w:eastAsia="宋体" w:cs="Times New Roman"/>
          <w:sz w:val="21"/>
          <w:szCs w:val="21"/>
          <w:shd w:val="clear" w:color="auto" w:fill="FFFFFF"/>
          <w:lang w:val="en-US" w:eastAsia="zh-CN"/>
        </w:rPr>
        <w:t>e</w:t>
      </w:r>
      <w:r>
        <w:rPr>
          <w:rFonts w:hint="eastAsia" w:ascii="宋体" w:hAnsi="宋体" w:eastAsia="宋体" w:cs="宋体"/>
          <w:sz w:val="21"/>
          <w:szCs w:val="21"/>
          <w:shd w:val="clear" w:color="auto" w:fill="FFFFFF"/>
          <w:lang w:val="en-US" w:eastAsia="zh-CN"/>
        </w:rPr>
        <w:t>和参数</w:t>
      </w:r>
      <w:r>
        <w:rPr>
          <w:rFonts w:hint="eastAsia" w:ascii="Times New Roman" w:hAnsi="Times New Roman" w:eastAsia="宋体" w:cs="Times New Roman"/>
          <w:sz w:val="21"/>
          <w:szCs w:val="21"/>
          <w:shd w:val="clear" w:color="auto" w:fill="FFFFFF"/>
          <w:lang w:val="en-US" w:eastAsia="zh-CN"/>
        </w:rPr>
        <w:t>θ</w:t>
      </w:r>
      <w:r>
        <w:rPr>
          <w:rFonts w:hint="eastAsia" w:ascii="宋体" w:hAnsi="宋体" w:eastAsia="宋体" w:cs="宋体"/>
          <w:sz w:val="21"/>
          <w:szCs w:val="21"/>
          <w:shd w:val="clear" w:color="auto" w:fill="FFFFFF"/>
          <w:lang w:val="en-US" w:eastAsia="zh-CN"/>
        </w:rPr>
        <w:t>的收敛速度均不断加快，但当系统参数</w:t>
      </w:r>
      <w:r>
        <w:rPr>
          <w:rFonts w:hint="eastAsia" w:ascii="宋体" w:hAnsi="宋体" w:eastAsia="宋体" w:cs="宋体"/>
          <w:position w:val="-10"/>
          <w:sz w:val="21"/>
          <w:szCs w:val="21"/>
          <w:shd w:val="clear" w:color="auto" w:fill="FFFFFF"/>
          <w:lang w:val="en-US" w:eastAsia="zh-CN"/>
        </w:rPr>
        <w:object>
          <v:shape id="_x0000_i1085" o:spt="75" type="#_x0000_t75" style="height:13pt;width:10pt;" o:ole="t" filled="f" o:preferrelative="t" stroked="f" coordsize="21600,21600">
            <v:path/>
            <v:fill on="f" focussize="0,0"/>
            <v:stroke on="f"/>
            <v:imagedata r:id="rId82" o:title=""/>
            <o:lock v:ext="edit" aspectratio="t"/>
            <w10:wrap type="none"/>
            <w10:anchorlock/>
          </v:shape>
          <o:OLEObject Type="Embed" ProgID="Equation.KSEE3" ShapeID="_x0000_i1085" DrawAspect="Content" ObjectID="_1468075762" r:id="rId83">
            <o:LockedField>false</o:LockedField>
          </o:OLEObject>
        </w:object>
      </w:r>
      <w:r>
        <w:rPr>
          <w:rFonts w:hint="eastAsia" w:ascii="宋体" w:hAnsi="宋体" w:eastAsia="宋体" w:cs="宋体"/>
          <w:sz w:val="21"/>
          <w:szCs w:val="21"/>
          <w:shd w:val="clear" w:color="auto" w:fill="FFFFFF"/>
          <w:lang w:val="en-US" w:eastAsia="zh-CN"/>
        </w:rPr>
        <w:t>的变化过大时，系统便会变得不稳定。</w:t>
      </w:r>
    </w:p>
    <w:p>
      <w:pPr>
        <w:widowControl/>
        <w:spacing w:line="240" w:lineRule="auto"/>
        <w:ind w:firstLine="360"/>
        <w:jc w:val="both"/>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en-US" w:eastAsia="zh-CN"/>
        </w:rPr>
        <w:t>基于MIT</w:t>
      </w:r>
      <w:r>
        <w:rPr>
          <w:rFonts w:hint="eastAsia" w:ascii="宋体" w:hAnsi="宋体" w:eastAsia="宋体" w:cs="宋体"/>
          <w:sz w:val="21"/>
          <w:szCs w:val="21"/>
          <w:shd w:val="clear" w:color="auto" w:fill="FFFFFF"/>
          <w:lang w:val="en-US" w:eastAsia="zh-CN"/>
        </w:rPr>
        <w:t>的前馈自适应系统中，系统的跟随速率取决于自适应增益</w:t>
      </w:r>
      <w:r>
        <w:rPr>
          <w:rFonts w:hint="eastAsia" w:ascii="宋体" w:hAnsi="宋体" w:eastAsia="宋体" w:cs="宋体"/>
          <w:position w:val="-10"/>
          <w:sz w:val="21"/>
          <w:szCs w:val="21"/>
          <w:shd w:val="clear" w:color="auto" w:fill="FFFFFF"/>
          <w:lang w:val="en-US" w:eastAsia="zh-CN"/>
        </w:rPr>
        <w:object>
          <v:shape id="_x0000_i1078" o:spt="75" alt="" type="#_x0000_t75" style="height:13pt;width:10pt;" o:ole="t" filled="f" o:preferrelative="t" stroked="f" coordsize="21600,21600">
            <v:path/>
            <v:fill on="f" focussize="0,0"/>
            <v:stroke on="f"/>
            <v:imagedata r:id="rId82" o:title=""/>
            <o:lock v:ext="edit" aspectratio="t"/>
            <w10:wrap type="none"/>
            <w10:anchorlock/>
          </v:shape>
          <o:OLEObject Type="Embed" ProgID="Equation.KSEE3" ShapeID="_x0000_i1078" DrawAspect="Content" ObjectID="_1468075763" r:id="rId84">
            <o:LockedField>false</o:LockedField>
          </o:OLEObject>
        </w:object>
      </w:r>
      <w:r>
        <w:rPr>
          <w:rFonts w:hint="eastAsia" w:ascii="宋体" w:hAnsi="宋体" w:eastAsia="宋体" w:cs="宋体"/>
          <w:sz w:val="21"/>
          <w:szCs w:val="21"/>
          <w:shd w:val="clear" w:color="auto" w:fill="FFFFFF"/>
          <w:lang w:val="en-US" w:eastAsia="zh-CN"/>
        </w:rPr>
        <w:t>。一般来说，</w:t>
      </w:r>
      <w:r>
        <w:rPr>
          <w:rFonts w:hint="eastAsia" w:ascii="宋体" w:hAnsi="宋体" w:eastAsia="宋体" w:cs="宋体"/>
          <w:position w:val="-10"/>
          <w:sz w:val="21"/>
          <w:szCs w:val="21"/>
          <w:shd w:val="clear" w:color="auto" w:fill="FFFFFF"/>
          <w:lang w:val="en-US" w:eastAsia="zh-CN"/>
        </w:rPr>
        <w:object>
          <v:shape id="_x0000_i1079" o:spt="75" alt="" type="#_x0000_t75" style="height:13pt;width:10pt;" o:ole="t" filled="f" o:preferrelative="t" stroked="f" coordsize="21600,21600">
            <v:path/>
            <v:fill on="f" focussize="0,0"/>
            <v:stroke on="f"/>
            <v:imagedata r:id="rId86" o:title=""/>
            <o:lock v:ext="edit" aspectratio="t"/>
            <w10:wrap type="none"/>
            <w10:anchorlock/>
          </v:shape>
          <o:OLEObject Type="Embed" ProgID="Equation.KSEE3" ShapeID="_x0000_i1079" DrawAspect="Content" ObjectID="_1468075764" r:id="rId85">
            <o:LockedField>false</o:LockedField>
          </o:OLEObject>
        </w:object>
      </w:r>
      <w:r>
        <w:rPr>
          <w:rFonts w:hint="eastAsia" w:ascii="宋体" w:hAnsi="宋体" w:eastAsia="宋体" w:cs="宋体"/>
          <w:sz w:val="21"/>
          <w:szCs w:val="21"/>
          <w:shd w:val="clear" w:color="auto" w:fill="FFFFFF"/>
          <w:lang w:val="en-US" w:eastAsia="zh-CN"/>
        </w:rPr>
        <w:t>越大，自动的跟随速率越高。且在理想状况下，随着系统时间增长，误差会逐渐趋于</w:t>
      </w:r>
      <w:r>
        <w:rPr>
          <w:rFonts w:hint="eastAsia" w:ascii="Times New Roman" w:hAnsi="Times New Roman" w:eastAsia="宋体" w:cs="Times New Roman"/>
          <w:sz w:val="21"/>
          <w:szCs w:val="21"/>
          <w:shd w:val="clear" w:color="auto" w:fill="FFFFFF"/>
          <w:lang w:val="en-US" w:eastAsia="zh-CN"/>
        </w:rPr>
        <w:t>0</w:t>
      </w:r>
      <w:r>
        <w:rPr>
          <w:rFonts w:hint="eastAsia" w:ascii="宋体" w:hAnsi="宋体" w:eastAsia="宋体" w:cs="宋体"/>
          <w:sz w:val="21"/>
          <w:szCs w:val="21"/>
          <w:shd w:val="clear" w:color="auto" w:fill="FFFFFF"/>
          <w:lang w:val="en-US" w:eastAsia="zh-CN"/>
        </w:rPr>
        <w:t>，自适应参数值则逐渐趋向于参数</w:t>
      </w:r>
      <w:r>
        <w:rPr>
          <w:rFonts w:hint="eastAsia" w:ascii="宋体" w:hAnsi="宋体" w:eastAsia="宋体" w:cs="宋体"/>
          <w:position w:val="-12"/>
          <w:sz w:val="21"/>
          <w:szCs w:val="21"/>
          <w:shd w:val="clear" w:color="auto" w:fill="FFFFFF"/>
          <w:lang w:val="en-US" w:eastAsia="zh-CN"/>
        </w:rPr>
        <w:object>
          <v:shape id="_x0000_i1080" o:spt="75" type="#_x0000_t75" style="height:18pt;width:13.95pt;" o:ole="t" filled="f" o:preferrelative="t" stroked="f" coordsize="21600,21600">
            <v:fill on="f" focussize="0,0"/>
            <v:stroke on="f"/>
            <v:imagedata r:id="rId88" o:title=""/>
            <o:lock v:ext="edit" aspectratio="t"/>
            <w10:wrap type="none"/>
            <w10:anchorlock/>
          </v:shape>
          <o:OLEObject Type="Embed" ProgID="Equation.KSEE3" ShapeID="_x0000_i1080" DrawAspect="Content" ObjectID="_1468075765" r:id="rId87">
            <o:LockedField>false</o:LockedField>
          </o:OLEObject>
        </w:object>
      </w:r>
      <w:r>
        <w:rPr>
          <w:rFonts w:hint="eastAsia" w:ascii="宋体" w:hAnsi="宋体" w:eastAsia="宋体" w:cs="宋体"/>
          <w:sz w:val="21"/>
          <w:szCs w:val="21"/>
          <w:shd w:val="clear" w:color="auto" w:fill="FFFFFF"/>
          <w:lang w:val="en-US" w:eastAsia="zh-CN"/>
        </w:rPr>
        <w:t>与</w:t>
      </w:r>
      <w:r>
        <w:rPr>
          <w:rFonts w:hint="eastAsia" w:ascii="Times New Roman" w:hAnsi="Times New Roman" w:eastAsia="宋体" w:cs="Times New Roman"/>
          <w:sz w:val="21"/>
          <w:szCs w:val="21"/>
          <w:shd w:val="clear" w:color="auto" w:fill="FFFFFF"/>
          <w:lang w:val="en-US" w:eastAsia="zh-CN"/>
        </w:rPr>
        <w:t>k</w:t>
      </w:r>
      <w:r>
        <w:rPr>
          <w:rFonts w:hint="eastAsia" w:ascii="宋体" w:hAnsi="宋体" w:eastAsia="宋体" w:cs="宋体"/>
          <w:sz w:val="21"/>
          <w:szCs w:val="21"/>
          <w:shd w:val="clear" w:color="auto" w:fill="FFFFFF"/>
          <w:lang w:val="en-US" w:eastAsia="zh-CN"/>
        </w:rPr>
        <w:t>的比值。但是</w:t>
      </w:r>
      <w:r>
        <w:rPr>
          <w:rFonts w:hint="eastAsia" w:ascii="宋体" w:hAnsi="宋体" w:eastAsia="宋体" w:cs="宋体"/>
          <w:position w:val="-10"/>
          <w:sz w:val="21"/>
          <w:szCs w:val="21"/>
          <w:shd w:val="clear" w:color="auto" w:fill="FFFFFF"/>
          <w:lang w:val="en-US" w:eastAsia="zh-CN"/>
        </w:rPr>
        <w:object>
          <v:shape id="_x0000_i1081" o:spt="75" alt="" type="#_x0000_t75" style="height:13pt;width:10pt;" o:ole="t" filled="f" o:preferrelative="t" stroked="f" coordsize="21600,21600">
            <v:path/>
            <v:fill on="f" focussize="0,0"/>
            <v:stroke on="f"/>
            <v:imagedata r:id="rId90" o:title=""/>
            <o:lock v:ext="edit" aspectratio="t"/>
            <w10:wrap type="none"/>
            <w10:anchorlock/>
          </v:shape>
          <o:OLEObject Type="Embed" ProgID="Equation.KSEE3" ShapeID="_x0000_i1081" DrawAspect="Content" ObjectID="_1468075766" r:id="rId89">
            <o:LockedField>false</o:LockedField>
          </o:OLEObject>
        </w:object>
      </w:r>
      <w:r>
        <w:rPr>
          <w:rFonts w:hint="eastAsia" w:ascii="宋体" w:hAnsi="宋体" w:eastAsia="宋体" w:cs="宋体"/>
          <w:sz w:val="21"/>
          <w:szCs w:val="21"/>
          <w:shd w:val="clear" w:color="auto" w:fill="FFFFFF"/>
          <w:lang w:val="en-US" w:eastAsia="zh-CN"/>
        </w:rPr>
        <w:t>的值不能过大。过大的</w:t>
      </w:r>
      <w:r>
        <w:rPr>
          <w:rFonts w:hint="eastAsia" w:ascii="宋体" w:hAnsi="宋体" w:eastAsia="宋体" w:cs="宋体"/>
          <w:position w:val="-10"/>
          <w:sz w:val="21"/>
          <w:szCs w:val="21"/>
          <w:shd w:val="clear" w:color="auto" w:fill="FFFFFF"/>
          <w:lang w:val="en-US" w:eastAsia="zh-CN"/>
        </w:rPr>
        <w:object>
          <v:shape id="_x0000_i1082" o:spt="75" alt="" type="#_x0000_t75" style="height:13pt;width:10pt;" o:ole="t" filled="f" o:preferrelative="t" stroked="f" coordsize="21600,21600">
            <v:path/>
            <v:fill on="f" focussize="0,0"/>
            <v:stroke on="f"/>
            <v:imagedata r:id="rId92" o:title=""/>
            <o:lock v:ext="edit" aspectratio="t"/>
            <w10:wrap type="none"/>
            <w10:anchorlock/>
          </v:shape>
          <o:OLEObject Type="Embed" ProgID="Equation.KSEE3" ShapeID="_x0000_i1082" DrawAspect="Content" ObjectID="_1468075767" r:id="rId91">
            <o:LockedField>false</o:LockedField>
          </o:OLEObject>
        </w:object>
      </w:r>
      <w:r>
        <w:rPr>
          <w:rFonts w:hint="eastAsia" w:ascii="宋体" w:hAnsi="宋体" w:eastAsia="宋体" w:cs="宋体"/>
          <w:sz w:val="21"/>
          <w:szCs w:val="21"/>
          <w:shd w:val="clear" w:color="auto" w:fill="FFFFFF"/>
          <w:lang w:val="en-US" w:eastAsia="zh-CN"/>
        </w:rPr>
        <w:t>会使系统的稳定性受到影响，这一现象体现在误差曲线和自适应参数曲线的发散上。因此，为了使系统的误差以及自适应参数收敛与</w:t>
      </w:r>
      <w:r>
        <w:rPr>
          <w:rFonts w:hint="eastAsia" w:ascii="Times New Roman" w:hAnsi="Times New Roman" w:eastAsia="宋体" w:cs="Times New Roman"/>
          <w:sz w:val="21"/>
          <w:szCs w:val="21"/>
          <w:shd w:val="clear" w:color="auto" w:fill="FFFFFF"/>
          <w:lang w:val="en-US" w:eastAsia="zh-CN"/>
        </w:rPr>
        <w:t>0</w:t>
      </w:r>
      <w:r>
        <w:rPr>
          <w:rFonts w:hint="eastAsia" w:ascii="宋体" w:hAnsi="宋体" w:eastAsia="宋体" w:cs="宋体"/>
          <w:sz w:val="21"/>
          <w:szCs w:val="21"/>
          <w:shd w:val="clear" w:color="auto" w:fill="FFFFFF"/>
          <w:lang w:val="en-US" w:eastAsia="zh-CN"/>
        </w:rPr>
        <w:t>或者一个允许的范围内，必须要进行稳定性校验，以确保系统</w:t>
      </w:r>
      <w:bookmarkStart w:id="0" w:name="_GoBack"/>
      <w:bookmarkEnd w:id="0"/>
      <w:r>
        <w:rPr>
          <w:rFonts w:hint="eastAsia" w:ascii="宋体" w:hAnsi="宋体" w:eastAsia="宋体" w:cs="宋体"/>
          <w:sz w:val="21"/>
          <w:szCs w:val="21"/>
          <w:shd w:val="clear" w:color="auto" w:fill="FFFFFF"/>
          <w:lang w:val="en-US" w:eastAsia="zh-CN"/>
        </w:rPr>
        <w:t>稳定。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0029B6"/>
    <w:rsid w:val="000A6255"/>
    <w:rsid w:val="0E0029B6"/>
    <w:rsid w:val="1A481F42"/>
    <w:rsid w:val="20073C48"/>
    <w:rsid w:val="26EF52ED"/>
    <w:rsid w:val="27BA5D13"/>
    <w:rsid w:val="2C333AD6"/>
    <w:rsid w:val="332316BF"/>
    <w:rsid w:val="3AE007CD"/>
    <w:rsid w:val="3CCC1A05"/>
    <w:rsid w:val="424C418B"/>
    <w:rsid w:val="4E517AE2"/>
    <w:rsid w:val="52454319"/>
    <w:rsid w:val="59825555"/>
    <w:rsid w:val="60A7565A"/>
    <w:rsid w:val="6104445F"/>
    <w:rsid w:val="7D655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46.wmf"/><Relationship Id="rId91" Type="http://schemas.openxmlformats.org/officeDocument/2006/relationships/oleObject" Target="embeddings/oleObject43.bin"/><Relationship Id="rId90" Type="http://schemas.openxmlformats.org/officeDocument/2006/relationships/image" Target="media/image45.wmf"/><Relationship Id="rId9" Type="http://schemas.openxmlformats.org/officeDocument/2006/relationships/image" Target="media/image4.wmf"/><Relationship Id="rId89" Type="http://schemas.openxmlformats.org/officeDocument/2006/relationships/oleObject" Target="embeddings/oleObject42.bin"/><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oleObject" Target="embeddings/oleObject39.bin"/><Relationship Id="rId83" Type="http://schemas.openxmlformats.org/officeDocument/2006/relationships/oleObject" Target="embeddings/oleObject38.bin"/><Relationship Id="rId82" Type="http://schemas.openxmlformats.org/officeDocument/2006/relationships/image" Target="media/image42.wmf"/><Relationship Id="rId81" Type="http://schemas.openxmlformats.org/officeDocument/2006/relationships/oleObject" Target="embeddings/oleObject37.bin"/><Relationship Id="rId80" Type="http://schemas.openxmlformats.org/officeDocument/2006/relationships/oleObject" Target="embeddings/oleObject36.bin"/><Relationship Id="rId8" Type="http://schemas.openxmlformats.org/officeDocument/2006/relationships/oleObject" Target="embeddings/oleObject2.bin"/><Relationship Id="rId79" Type="http://schemas.openxmlformats.org/officeDocument/2006/relationships/image" Target="media/image41.wmf"/><Relationship Id="rId78" Type="http://schemas.openxmlformats.org/officeDocument/2006/relationships/oleObject" Target="embeddings/oleObject35.bin"/><Relationship Id="rId77" Type="http://schemas.openxmlformats.org/officeDocument/2006/relationships/image" Target="media/image40.wmf"/><Relationship Id="rId76" Type="http://schemas.openxmlformats.org/officeDocument/2006/relationships/oleObject" Target="embeddings/oleObject34.bin"/><Relationship Id="rId75" Type="http://schemas.openxmlformats.org/officeDocument/2006/relationships/image" Target="media/image39.wmf"/><Relationship Id="rId74" Type="http://schemas.openxmlformats.org/officeDocument/2006/relationships/oleObject" Target="embeddings/oleObject33.bin"/><Relationship Id="rId73" Type="http://schemas.openxmlformats.org/officeDocument/2006/relationships/image" Target="media/image38.wmf"/><Relationship Id="rId72" Type="http://schemas.openxmlformats.org/officeDocument/2006/relationships/oleObject" Target="embeddings/oleObject32.bin"/><Relationship Id="rId71" Type="http://schemas.openxmlformats.org/officeDocument/2006/relationships/image" Target="media/image37.wmf"/><Relationship Id="rId70" Type="http://schemas.openxmlformats.org/officeDocument/2006/relationships/oleObject" Target="embeddings/oleObject31.bin"/><Relationship Id="rId7" Type="http://schemas.openxmlformats.org/officeDocument/2006/relationships/image" Target="media/image3.wmf"/><Relationship Id="rId69" Type="http://schemas.openxmlformats.org/officeDocument/2006/relationships/image" Target="media/image36.wmf"/><Relationship Id="rId68" Type="http://schemas.openxmlformats.org/officeDocument/2006/relationships/oleObject" Target="embeddings/oleObject30.bin"/><Relationship Id="rId67" Type="http://schemas.openxmlformats.org/officeDocument/2006/relationships/image" Target="media/image35.wmf"/><Relationship Id="rId66" Type="http://schemas.openxmlformats.org/officeDocument/2006/relationships/oleObject" Target="embeddings/oleObject29.bin"/><Relationship Id="rId65" Type="http://schemas.openxmlformats.org/officeDocument/2006/relationships/oleObject" Target="embeddings/oleObject28.bin"/><Relationship Id="rId64" Type="http://schemas.openxmlformats.org/officeDocument/2006/relationships/image" Target="media/image34.emf"/><Relationship Id="rId63" Type="http://schemas.openxmlformats.org/officeDocument/2006/relationships/oleObject" Target="embeddings/oleObject27.bin"/><Relationship Id="rId62" Type="http://schemas.openxmlformats.org/officeDocument/2006/relationships/image" Target="media/image33.emf"/><Relationship Id="rId61" Type="http://schemas.openxmlformats.org/officeDocument/2006/relationships/oleObject" Target="embeddings/oleObject26.bin"/><Relationship Id="rId60" Type="http://schemas.openxmlformats.org/officeDocument/2006/relationships/image" Target="media/image32.emf"/><Relationship Id="rId6" Type="http://schemas.openxmlformats.org/officeDocument/2006/relationships/oleObject" Target="embeddings/oleObject1.bin"/><Relationship Id="rId59" Type="http://schemas.openxmlformats.org/officeDocument/2006/relationships/oleObject" Target="embeddings/oleObject25.bin"/><Relationship Id="rId58" Type="http://schemas.openxmlformats.org/officeDocument/2006/relationships/image" Target="media/image31.emf"/><Relationship Id="rId57" Type="http://schemas.openxmlformats.org/officeDocument/2006/relationships/oleObject" Target="embeddings/oleObject24.bin"/><Relationship Id="rId56" Type="http://schemas.openxmlformats.org/officeDocument/2006/relationships/image" Target="media/image30.emf"/><Relationship Id="rId55" Type="http://schemas.openxmlformats.org/officeDocument/2006/relationships/oleObject" Target="embeddings/oleObject23.bin"/><Relationship Id="rId54" Type="http://schemas.openxmlformats.org/officeDocument/2006/relationships/image" Target="media/image29.emf"/><Relationship Id="rId53" Type="http://schemas.openxmlformats.org/officeDocument/2006/relationships/oleObject" Target="embeddings/oleObject22.bin"/><Relationship Id="rId52" Type="http://schemas.openxmlformats.org/officeDocument/2006/relationships/image" Target="media/image28.emf"/><Relationship Id="rId51" Type="http://schemas.openxmlformats.org/officeDocument/2006/relationships/oleObject" Target="embeddings/oleObject21.bin"/><Relationship Id="rId50" Type="http://schemas.openxmlformats.org/officeDocument/2006/relationships/image" Target="media/image27.emf"/><Relationship Id="rId5" Type="http://schemas.openxmlformats.org/officeDocument/2006/relationships/image" Target="media/image2.png"/><Relationship Id="rId49" Type="http://schemas.openxmlformats.org/officeDocument/2006/relationships/oleObject" Target="embeddings/oleObject20.bin"/><Relationship Id="rId48" Type="http://schemas.openxmlformats.org/officeDocument/2006/relationships/image" Target="media/image26.emf"/><Relationship Id="rId47" Type="http://schemas.openxmlformats.org/officeDocument/2006/relationships/oleObject" Target="embeddings/oleObject19.bin"/><Relationship Id="rId46" Type="http://schemas.openxmlformats.org/officeDocument/2006/relationships/image" Target="media/image25.emf"/><Relationship Id="rId45" Type="http://schemas.openxmlformats.org/officeDocument/2006/relationships/oleObject" Target="embeddings/oleObject18.bin"/><Relationship Id="rId44" Type="http://schemas.openxmlformats.org/officeDocument/2006/relationships/image" Target="media/image24.emf"/><Relationship Id="rId43" Type="http://schemas.openxmlformats.org/officeDocument/2006/relationships/oleObject" Target="embeddings/oleObject17.bin"/><Relationship Id="rId42" Type="http://schemas.openxmlformats.org/officeDocument/2006/relationships/image" Target="media/image23.emf"/><Relationship Id="rId41" Type="http://schemas.openxmlformats.org/officeDocument/2006/relationships/oleObject" Target="embeddings/oleObject16.bin"/><Relationship Id="rId40" Type="http://schemas.openxmlformats.org/officeDocument/2006/relationships/image" Target="media/image22.emf"/><Relationship Id="rId4" Type="http://schemas.openxmlformats.org/officeDocument/2006/relationships/image" Target="media/image1.png"/><Relationship Id="rId39" Type="http://schemas.openxmlformats.org/officeDocument/2006/relationships/oleObject" Target="embeddings/oleObject15.bin"/><Relationship Id="rId38" Type="http://schemas.openxmlformats.org/officeDocument/2006/relationships/image" Target="media/image21.emf"/><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emf"/><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emf"/><Relationship Id="rId31" Type="http://schemas.openxmlformats.org/officeDocument/2006/relationships/image" Target="media/image16.wmf"/><Relationship Id="rId30" Type="http://schemas.openxmlformats.org/officeDocument/2006/relationships/oleObject" Target="embeddings/oleObject12.bin"/><Relationship Id="rId3" Type="http://schemas.openxmlformats.org/officeDocument/2006/relationships/theme" Target="theme/theme1.xml"/><Relationship Id="rId29" Type="http://schemas.openxmlformats.org/officeDocument/2006/relationships/image" Target="media/image15.wmf"/><Relationship Id="rId28" Type="http://schemas.openxmlformats.org/officeDocument/2006/relationships/oleObject" Target="embeddings/oleObject11.bin"/><Relationship Id="rId27" Type="http://schemas.openxmlformats.org/officeDocument/2006/relationships/image" Target="media/image14.emf"/><Relationship Id="rId26" Type="http://schemas.openxmlformats.org/officeDocument/2006/relationships/image" Target="media/image13.emf"/><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2018-10-18T07:47:00Z</dcterms:created>
  <dc:creator>刘小熹</dc:creator>
  <cp:lastModifiedBy>刘小熹</cp:lastModifiedBy>
  <dcterms:modified xsi:type="dcterms:W3CDTF">2018-10-18T15:51:21Z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