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CC0" w:rsidRPr="00CA7CC0" w:rsidRDefault="00CA7CC0" w:rsidP="00CA7CC0">
      <w:pPr>
        <w:spacing w:after="0"/>
        <w:jc w:val="center"/>
        <w:rPr>
          <w:rFonts w:asciiTheme="majorHAnsi" w:hAnsiTheme="majorHAnsi"/>
        </w:rPr>
      </w:pPr>
      <w:r w:rsidRPr="00CA7CC0">
        <w:rPr>
          <w:rFonts w:asciiTheme="majorHAnsi" w:hAnsiTheme="majorHAnsi"/>
        </w:rPr>
        <w:t>Федеральное государственное бюджетное образовательное учреждение высшего образования</w:t>
      </w:r>
    </w:p>
    <w:p w:rsidR="00FB6DEA" w:rsidRPr="001F0748" w:rsidRDefault="00CA7CC0" w:rsidP="00CA7CC0">
      <w:pPr>
        <w:spacing w:after="0"/>
        <w:jc w:val="center"/>
        <w:rPr>
          <w:rFonts w:asciiTheme="majorHAnsi" w:hAnsiTheme="majorHAnsi"/>
        </w:rPr>
      </w:pPr>
      <w:r w:rsidRPr="00CA7CC0">
        <w:rPr>
          <w:rFonts w:asciiTheme="majorHAnsi" w:hAnsiTheme="majorHAnsi"/>
        </w:rPr>
        <w:t>«Московский авиационный институт (национальный исследовательский университет)»</w:t>
      </w:r>
    </w:p>
    <w:p w:rsidR="00CA7CC0" w:rsidRPr="00CA7CC0" w:rsidRDefault="00CA7CC0" w:rsidP="00CA7CC0">
      <w:pPr>
        <w:pStyle w:val="6"/>
        <w:jc w:val="center"/>
        <w:rPr>
          <w:rFonts w:asciiTheme="minorHAnsi" w:hAnsiTheme="minorHAnsi"/>
        </w:rPr>
      </w:pPr>
    </w:p>
    <w:p w:rsidR="00CA7CC0" w:rsidRPr="00CA7CC0" w:rsidRDefault="00CA7CC0" w:rsidP="00CA7CC0">
      <w:pPr>
        <w:pStyle w:val="6"/>
        <w:jc w:val="center"/>
        <w:rPr>
          <w:rFonts w:asciiTheme="minorHAnsi" w:hAnsiTheme="minorHAnsi"/>
        </w:rPr>
      </w:pPr>
    </w:p>
    <w:p w:rsidR="00CA7CC0" w:rsidRPr="00CA7CC0" w:rsidRDefault="00CA7CC0" w:rsidP="00CA7CC0">
      <w:pPr>
        <w:pStyle w:val="6"/>
        <w:jc w:val="center"/>
        <w:rPr>
          <w:rFonts w:asciiTheme="minorHAnsi" w:hAnsiTheme="minorHAnsi"/>
        </w:rPr>
      </w:pPr>
    </w:p>
    <w:p w:rsidR="00CA7CC0" w:rsidRPr="00CA7CC0" w:rsidRDefault="00CA7CC0" w:rsidP="00CA7CC0">
      <w:pPr>
        <w:pStyle w:val="6"/>
        <w:jc w:val="center"/>
        <w:rPr>
          <w:rFonts w:asciiTheme="minorHAnsi" w:hAnsiTheme="minorHAnsi"/>
        </w:rPr>
      </w:pPr>
    </w:p>
    <w:p w:rsidR="00CA7CC0" w:rsidRPr="00CA7CC0" w:rsidRDefault="00CA7CC0" w:rsidP="00CA7CC0">
      <w:pPr>
        <w:pStyle w:val="6"/>
        <w:jc w:val="center"/>
        <w:rPr>
          <w:rFonts w:asciiTheme="minorHAnsi" w:hAnsiTheme="minorHAnsi"/>
        </w:rPr>
      </w:pPr>
    </w:p>
    <w:p w:rsidR="00CA7CC0" w:rsidRPr="00E32039" w:rsidRDefault="001F0748" w:rsidP="00E32039">
      <w:pPr>
        <w:spacing w:after="0"/>
        <w:rPr>
          <w:rFonts w:asciiTheme="majorHAnsi" w:hAnsiTheme="majorHAnsi"/>
          <w:b/>
          <w:sz w:val="48"/>
        </w:rPr>
      </w:pPr>
      <w:r>
        <w:rPr>
          <w:rFonts w:asciiTheme="majorHAnsi" w:hAnsiTheme="majorHAnsi"/>
          <w:b/>
          <w:sz w:val="48"/>
        </w:rPr>
        <w:t>Курсовая работа</w:t>
      </w:r>
    </w:p>
    <w:p w:rsidR="00CA7CC0" w:rsidRPr="00670BCB" w:rsidRDefault="00CA7CC0" w:rsidP="00670BCB">
      <w:pPr>
        <w:rPr>
          <w:rFonts w:asciiTheme="majorHAnsi" w:hAnsiTheme="majorHAnsi"/>
          <w:sz w:val="32"/>
        </w:rPr>
      </w:pPr>
      <w:r w:rsidRPr="00670BCB">
        <w:rPr>
          <w:rFonts w:asciiTheme="majorHAnsi" w:hAnsiTheme="majorHAnsi"/>
          <w:b/>
          <w:sz w:val="32"/>
        </w:rPr>
        <w:t>Тема:</w:t>
      </w:r>
      <w:r w:rsidRPr="00670BCB">
        <w:rPr>
          <w:rFonts w:asciiTheme="majorHAnsi" w:hAnsiTheme="majorHAnsi"/>
          <w:sz w:val="32"/>
        </w:rPr>
        <w:t xml:space="preserve"> «</w:t>
      </w:r>
      <w:r w:rsidR="00544EA7" w:rsidRPr="00544EA7">
        <w:rPr>
          <w:rFonts w:asciiTheme="majorHAnsi" w:hAnsiTheme="majorHAnsi"/>
          <w:sz w:val="32"/>
        </w:rPr>
        <w:t>Информационно вычислительная система для распознавания отдельно произнесенных слов</w:t>
      </w:r>
      <w:r w:rsidRPr="00670BCB">
        <w:rPr>
          <w:rFonts w:asciiTheme="majorHAnsi" w:hAnsiTheme="majorHAnsi"/>
          <w:sz w:val="32"/>
        </w:rPr>
        <w:t>»</w:t>
      </w:r>
    </w:p>
    <w:p w:rsidR="00CA7CC0" w:rsidRPr="00670BCB" w:rsidRDefault="00CA7CC0" w:rsidP="00670BCB">
      <w:pPr>
        <w:rPr>
          <w:rFonts w:asciiTheme="majorHAnsi" w:hAnsiTheme="majorHAnsi"/>
          <w:sz w:val="32"/>
        </w:rPr>
      </w:pPr>
      <w:r w:rsidRPr="00670BCB">
        <w:rPr>
          <w:rFonts w:asciiTheme="majorHAnsi" w:hAnsiTheme="majorHAnsi"/>
          <w:b/>
          <w:sz w:val="32"/>
        </w:rPr>
        <w:t>Направление:</w:t>
      </w:r>
      <w:r w:rsidRPr="00670BCB">
        <w:rPr>
          <w:rFonts w:asciiTheme="majorHAnsi" w:hAnsiTheme="majorHAnsi"/>
          <w:sz w:val="32"/>
        </w:rPr>
        <w:t xml:space="preserve"> 09.04.04.М1 «Программная инженерия»</w:t>
      </w:r>
    </w:p>
    <w:p w:rsidR="00CA7CC0" w:rsidRPr="00670BCB" w:rsidRDefault="00CA7CC0" w:rsidP="00670BCB">
      <w:pPr>
        <w:rPr>
          <w:rFonts w:asciiTheme="majorHAnsi" w:hAnsiTheme="majorHAnsi"/>
          <w:sz w:val="32"/>
        </w:rPr>
      </w:pPr>
      <w:r w:rsidRPr="00670BCB">
        <w:rPr>
          <w:rFonts w:asciiTheme="majorHAnsi" w:hAnsiTheme="majorHAnsi"/>
          <w:b/>
          <w:sz w:val="32"/>
        </w:rPr>
        <w:t>Группа:</w:t>
      </w:r>
      <w:r w:rsidRPr="00670BCB">
        <w:rPr>
          <w:rFonts w:asciiTheme="majorHAnsi" w:hAnsiTheme="majorHAnsi"/>
          <w:sz w:val="32"/>
        </w:rPr>
        <w:t xml:space="preserve"> 3О-108М</w:t>
      </w:r>
    </w:p>
    <w:p w:rsidR="00CA7CC0" w:rsidRPr="00CA7CC0" w:rsidRDefault="00CA7CC0" w:rsidP="00CA7CC0">
      <w:pPr>
        <w:spacing w:line="360" w:lineRule="auto"/>
        <w:rPr>
          <w:sz w:val="24"/>
          <w:szCs w:val="24"/>
          <w:shd w:val="clear" w:color="auto" w:fill="FFFFFF"/>
        </w:rPr>
      </w:pPr>
    </w:p>
    <w:p w:rsidR="00CA7CC0" w:rsidRPr="00CA7CC0" w:rsidRDefault="00CA7CC0" w:rsidP="00CA7CC0">
      <w:pPr>
        <w:spacing w:line="360" w:lineRule="auto"/>
        <w:rPr>
          <w:sz w:val="24"/>
          <w:szCs w:val="24"/>
          <w:shd w:val="clear" w:color="auto" w:fill="FFFFFF"/>
        </w:rPr>
      </w:pPr>
    </w:p>
    <w:p w:rsidR="00CA7CC0" w:rsidRPr="00CA7CC0" w:rsidRDefault="00CA7CC0" w:rsidP="00CA7CC0">
      <w:pPr>
        <w:spacing w:line="360" w:lineRule="auto"/>
        <w:jc w:val="right"/>
        <w:rPr>
          <w:sz w:val="24"/>
          <w:szCs w:val="24"/>
          <w:shd w:val="clear" w:color="auto" w:fill="FFFFFF"/>
        </w:rPr>
      </w:pPr>
    </w:p>
    <w:p w:rsidR="00CA7CC0" w:rsidRPr="00CA7CC0" w:rsidRDefault="00CA7CC0" w:rsidP="00CA7CC0">
      <w:pPr>
        <w:jc w:val="right"/>
        <w:rPr>
          <w:sz w:val="24"/>
          <w:szCs w:val="28"/>
        </w:rPr>
      </w:pPr>
    </w:p>
    <w:p w:rsidR="00CA7CC0" w:rsidRPr="001F0748" w:rsidRDefault="00CA7CC0" w:rsidP="00CA7CC0">
      <w:pPr>
        <w:spacing w:line="240" w:lineRule="auto"/>
        <w:jc w:val="right"/>
        <w:rPr>
          <w:rFonts w:asciiTheme="majorHAnsi" w:hAnsiTheme="majorHAnsi"/>
          <w:b/>
          <w:sz w:val="28"/>
          <w:szCs w:val="28"/>
        </w:rPr>
      </w:pPr>
      <w:r w:rsidRPr="001F0748">
        <w:rPr>
          <w:rFonts w:asciiTheme="majorHAnsi" w:hAnsiTheme="majorHAnsi"/>
          <w:b/>
          <w:sz w:val="28"/>
          <w:szCs w:val="28"/>
        </w:rPr>
        <w:t xml:space="preserve">Студент: </w:t>
      </w:r>
    </w:p>
    <w:p w:rsidR="00CA7CC0" w:rsidRPr="001F0748" w:rsidRDefault="00BE4485" w:rsidP="00CA7CC0">
      <w:pPr>
        <w:spacing w:line="240" w:lineRule="auto"/>
        <w:jc w:val="right"/>
        <w:rPr>
          <w:rFonts w:asciiTheme="majorHAnsi" w:hAnsiTheme="majorHAnsi"/>
          <w:sz w:val="28"/>
          <w:szCs w:val="28"/>
        </w:rPr>
      </w:pPr>
      <w:r w:rsidRPr="001F0748">
        <w:rPr>
          <w:rFonts w:asciiTheme="majorHAnsi" w:hAnsiTheme="majorHAnsi"/>
          <w:sz w:val="28"/>
          <w:szCs w:val="28"/>
        </w:rPr>
        <w:t>Кудрявцев</w:t>
      </w:r>
      <w:r w:rsidR="00CA7CC0" w:rsidRPr="001F0748">
        <w:rPr>
          <w:rFonts w:asciiTheme="majorHAnsi" w:hAnsiTheme="majorHAnsi"/>
          <w:sz w:val="28"/>
          <w:szCs w:val="28"/>
        </w:rPr>
        <w:t xml:space="preserve"> А.</w:t>
      </w:r>
      <w:r w:rsidRPr="001F0748">
        <w:rPr>
          <w:rFonts w:asciiTheme="majorHAnsi" w:hAnsiTheme="majorHAnsi"/>
          <w:sz w:val="28"/>
          <w:szCs w:val="28"/>
        </w:rPr>
        <w:t>А</w:t>
      </w:r>
      <w:r w:rsidR="00CA7CC0" w:rsidRPr="001F0748">
        <w:rPr>
          <w:rFonts w:asciiTheme="majorHAnsi" w:hAnsiTheme="majorHAnsi"/>
          <w:sz w:val="28"/>
          <w:szCs w:val="28"/>
        </w:rPr>
        <w:t>.</w:t>
      </w:r>
    </w:p>
    <w:p w:rsidR="00CA7CC0" w:rsidRPr="001F0748" w:rsidRDefault="00CA7CC0" w:rsidP="00CA7CC0">
      <w:pPr>
        <w:spacing w:line="240" w:lineRule="auto"/>
        <w:jc w:val="right"/>
        <w:rPr>
          <w:rFonts w:asciiTheme="majorHAnsi" w:hAnsiTheme="majorHAnsi"/>
          <w:b/>
          <w:sz w:val="28"/>
          <w:szCs w:val="28"/>
        </w:rPr>
      </w:pPr>
      <w:r w:rsidRPr="001F0748">
        <w:rPr>
          <w:rFonts w:asciiTheme="majorHAnsi" w:hAnsiTheme="majorHAnsi"/>
          <w:b/>
          <w:sz w:val="28"/>
          <w:szCs w:val="28"/>
        </w:rPr>
        <w:t>Научный руководитель:</w:t>
      </w:r>
    </w:p>
    <w:p w:rsidR="00CA7CC0" w:rsidRPr="001F0748" w:rsidRDefault="00BE4485" w:rsidP="00CA7CC0">
      <w:pPr>
        <w:spacing w:line="240" w:lineRule="auto"/>
        <w:jc w:val="right"/>
        <w:rPr>
          <w:rFonts w:asciiTheme="majorHAnsi" w:hAnsiTheme="majorHAnsi"/>
          <w:b/>
          <w:sz w:val="28"/>
          <w:szCs w:val="28"/>
        </w:rPr>
      </w:pPr>
      <w:r w:rsidRPr="001F0748">
        <w:rPr>
          <w:rFonts w:asciiTheme="majorHAnsi" w:hAnsiTheme="majorHAnsi"/>
          <w:sz w:val="28"/>
          <w:szCs w:val="28"/>
        </w:rPr>
        <w:t>Волков</w:t>
      </w:r>
      <w:r w:rsidR="00CA7CC0" w:rsidRPr="001F0748">
        <w:rPr>
          <w:rFonts w:asciiTheme="majorHAnsi" w:hAnsiTheme="majorHAnsi"/>
          <w:sz w:val="28"/>
          <w:szCs w:val="28"/>
        </w:rPr>
        <w:t xml:space="preserve"> </w:t>
      </w:r>
      <w:r w:rsidRPr="001F0748">
        <w:rPr>
          <w:rFonts w:asciiTheme="majorHAnsi" w:hAnsiTheme="majorHAnsi"/>
          <w:sz w:val="28"/>
          <w:szCs w:val="28"/>
        </w:rPr>
        <w:t>В. И</w:t>
      </w:r>
      <w:r w:rsidR="00CA7CC0" w:rsidRPr="001F0748">
        <w:rPr>
          <w:rFonts w:asciiTheme="majorHAnsi" w:hAnsiTheme="majorHAnsi"/>
          <w:sz w:val="28"/>
          <w:szCs w:val="28"/>
        </w:rPr>
        <w:t>.</w:t>
      </w:r>
    </w:p>
    <w:p w:rsidR="00CA7CC0" w:rsidRPr="00CA7CC0" w:rsidRDefault="00CA7CC0" w:rsidP="00CA7CC0">
      <w:pPr>
        <w:pStyle w:val="1"/>
        <w:ind w:firstLine="284"/>
        <w:jc w:val="center"/>
        <w:rPr>
          <w:rFonts w:asciiTheme="minorHAnsi" w:hAnsiTheme="minorHAnsi"/>
          <w:b w:val="0"/>
          <w:color w:val="auto"/>
          <w:sz w:val="24"/>
          <w:szCs w:val="24"/>
        </w:rPr>
      </w:pPr>
    </w:p>
    <w:p w:rsidR="00CA7CC0" w:rsidRDefault="00CA7CC0" w:rsidP="00CA7CC0"/>
    <w:p w:rsidR="00CA7CC0" w:rsidRDefault="00CA7CC0" w:rsidP="00CA7CC0"/>
    <w:p w:rsidR="00CA7CC0" w:rsidRDefault="00CA7CC0" w:rsidP="00CA7CC0"/>
    <w:p w:rsidR="00CA7CC0" w:rsidRPr="00EF2DBD" w:rsidRDefault="00EF2DBD" w:rsidP="00CA7CC0">
      <w:pPr>
        <w:jc w:val="center"/>
        <w:rPr>
          <w:rFonts w:asciiTheme="majorHAnsi" w:hAnsiTheme="majorHAnsi"/>
          <w:sz w:val="28"/>
          <w:szCs w:val="28"/>
          <w:lang w:val="en-US"/>
        </w:rPr>
      </w:pPr>
      <w:r>
        <w:rPr>
          <w:rFonts w:asciiTheme="majorHAnsi" w:hAnsiTheme="majorHAnsi"/>
          <w:sz w:val="28"/>
          <w:szCs w:val="28"/>
        </w:rPr>
        <w:t>Москва, 201</w:t>
      </w:r>
      <w:r>
        <w:rPr>
          <w:rFonts w:asciiTheme="majorHAnsi" w:hAnsiTheme="majorHAnsi"/>
          <w:sz w:val="28"/>
          <w:szCs w:val="28"/>
          <w:lang w:val="en-US"/>
        </w:rPr>
        <w:t>7</w:t>
      </w:r>
    </w:p>
    <w:sdt>
      <w:sdtPr>
        <w:rPr>
          <w:rFonts w:asciiTheme="minorHAnsi" w:eastAsiaTheme="minorHAnsi" w:hAnsiTheme="minorHAnsi" w:cstheme="minorBidi"/>
          <w:b w:val="0"/>
          <w:bCs w:val="0"/>
          <w:color w:val="auto"/>
          <w:sz w:val="22"/>
          <w:szCs w:val="22"/>
          <w:lang w:eastAsia="en-US"/>
        </w:rPr>
        <w:id w:val="1306124684"/>
        <w:docPartObj>
          <w:docPartGallery w:val="Table of Contents"/>
          <w:docPartUnique/>
        </w:docPartObj>
      </w:sdtPr>
      <w:sdtEndPr/>
      <w:sdtContent>
        <w:p w:rsidR="00670BCB" w:rsidRPr="00670BCB" w:rsidRDefault="00670BCB">
          <w:pPr>
            <w:pStyle w:val="a5"/>
            <w:rPr>
              <w:color w:val="auto"/>
            </w:rPr>
          </w:pPr>
          <w:r w:rsidRPr="00670BCB">
            <w:rPr>
              <w:color w:val="auto"/>
            </w:rPr>
            <w:t>Оглавл</w:t>
          </w:r>
          <w:bookmarkStart w:id="0" w:name="_GoBack"/>
          <w:bookmarkEnd w:id="0"/>
          <w:r w:rsidRPr="00670BCB">
            <w:rPr>
              <w:color w:val="auto"/>
            </w:rPr>
            <w:t>ение</w:t>
          </w:r>
        </w:p>
        <w:p w:rsidR="00F02FD2" w:rsidRDefault="00670BCB">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85656762" w:history="1">
            <w:r w:rsidR="00F02FD2" w:rsidRPr="00570C64">
              <w:rPr>
                <w:rStyle w:val="a6"/>
                <w:rFonts w:eastAsiaTheme="majorEastAsia"/>
                <w:noProof/>
              </w:rPr>
              <w:t>Введение</w:t>
            </w:r>
            <w:r w:rsidR="00F02FD2">
              <w:rPr>
                <w:noProof/>
                <w:webHidden/>
              </w:rPr>
              <w:tab/>
            </w:r>
            <w:r w:rsidR="00F02FD2">
              <w:rPr>
                <w:noProof/>
                <w:webHidden/>
              </w:rPr>
              <w:fldChar w:fldCharType="begin"/>
            </w:r>
            <w:r w:rsidR="00F02FD2">
              <w:rPr>
                <w:noProof/>
                <w:webHidden/>
              </w:rPr>
              <w:instrText xml:space="preserve"> PAGEREF _Toc485656762 \h </w:instrText>
            </w:r>
            <w:r w:rsidR="00F02FD2">
              <w:rPr>
                <w:noProof/>
                <w:webHidden/>
              </w:rPr>
            </w:r>
            <w:r w:rsidR="00F02FD2">
              <w:rPr>
                <w:noProof/>
                <w:webHidden/>
              </w:rPr>
              <w:fldChar w:fldCharType="separate"/>
            </w:r>
            <w:r w:rsidR="005043B9">
              <w:rPr>
                <w:noProof/>
                <w:webHidden/>
              </w:rPr>
              <w:t>3</w:t>
            </w:r>
            <w:r w:rsidR="00F02FD2">
              <w:rPr>
                <w:noProof/>
                <w:webHidden/>
              </w:rPr>
              <w:fldChar w:fldCharType="end"/>
            </w:r>
          </w:hyperlink>
        </w:p>
        <w:p w:rsidR="00F02FD2" w:rsidRDefault="00F02FD2">
          <w:pPr>
            <w:pStyle w:val="11"/>
            <w:tabs>
              <w:tab w:val="right" w:leader="dot" w:pos="9345"/>
            </w:tabs>
            <w:rPr>
              <w:rFonts w:eastAsiaTheme="minorEastAsia"/>
              <w:noProof/>
              <w:lang w:eastAsia="ru-RU"/>
            </w:rPr>
          </w:pPr>
          <w:hyperlink w:anchor="_Toc485656763" w:history="1">
            <w:r w:rsidRPr="00570C64">
              <w:rPr>
                <w:rStyle w:val="a6"/>
                <w:rFonts w:eastAsiaTheme="majorEastAsia"/>
                <w:noProof/>
              </w:rPr>
              <w:t>Классификация систем распознавания речи</w:t>
            </w:r>
            <w:r>
              <w:rPr>
                <w:noProof/>
                <w:webHidden/>
              </w:rPr>
              <w:tab/>
            </w:r>
            <w:r>
              <w:rPr>
                <w:noProof/>
                <w:webHidden/>
              </w:rPr>
              <w:fldChar w:fldCharType="begin"/>
            </w:r>
            <w:r>
              <w:rPr>
                <w:noProof/>
                <w:webHidden/>
              </w:rPr>
              <w:instrText xml:space="preserve"> PAGEREF _Toc485656763 \h </w:instrText>
            </w:r>
            <w:r>
              <w:rPr>
                <w:noProof/>
                <w:webHidden/>
              </w:rPr>
            </w:r>
            <w:r>
              <w:rPr>
                <w:noProof/>
                <w:webHidden/>
              </w:rPr>
              <w:fldChar w:fldCharType="separate"/>
            </w:r>
            <w:r w:rsidR="005043B9">
              <w:rPr>
                <w:noProof/>
                <w:webHidden/>
              </w:rPr>
              <w:t>4</w:t>
            </w:r>
            <w:r>
              <w:rPr>
                <w:noProof/>
                <w:webHidden/>
              </w:rPr>
              <w:fldChar w:fldCharType="end"/>
            </w:r>
          </w:hyperlink>
        </w:p>
        <w:p w:rsidR="00F02FD2" w:rsidRDefault="00F02FD2">
          <w:pPr>
            <w:pStyle w:val="11"/>
            <w:tabs>
              <w:tab w:val="right" w:leader="dot" w:pos="9345"/>
            </w:tabs>
            <w:rPr>
              <w:rFonts w:eastAsiaTheme="minorEastAsia"/>
              <w:noProof/>
              <w:lang w:eastAsia="ru-RU"/>
            </w:rPr>
          </w:pPr>
          <w:hyperlink w:anchor="_Toc485656764" w:history="1">
            <w:r w:rsidRPr="00570C64">
              <w:rPr>
                <w:rStyle w:val="a6"/>
                <w:rFonts w:eastAsiaTheme="majorEastAsia"/>
                <w:noProof/>
              </w:rPr>
              <w:t>Распознавание отдельно произнесенных слов</w:t>
            </w:r>
            <w:r>
              <w:rPr>
                <w:noProof/>
                <w:webHidden/>
              </w:rPr>
              <w:tab/>
            </w:r>
            <w:r>
              <w:rPr>
                <w:noProof/>
                <w:webHidden/>
              </w:rPr>
              <w:fldChar w:fldCharType="begin"/>
            </w:r>
            <w:r>
              <w:rPr>
                <w:noProof/>
                <w:webHidden/>
              </w:rPr>
              <w:instrText xml:space="preserve"> PAGEREF _Toc485656764 \h </w:instrText>
            </w:r>
            <w:r>
              <w:rPr>
                <w:noProof/>
                <w:webHidden/>
              </w:rPr>
            </w:r>
            <w:r>
              <w:rPr>
                <w:noProof/>
                <w:webHidden/>
              </w:rPr>
              <w:fldChar w:fldCharType="separate"/>
            </w:r>
            <w:r w:rsidR="005043B9">
              <w:rPr>
                <w:noProof/>
                <w:webHidden/>
              </w:rPr>
              <w:t>6</w:t>
            </w:r>
            <w:r>
              <w:rPr>
                <w:noProof/>
                <w:webHidden/>
              </w:rPr>
              <w:fldChar w:fldCharType="end"/>
            </w:r>
          </w:hyperlink>
        </w:p>
        <w:p w:rsidR="00F02FD2" w:rsidRDefault="00F02FD2">
          <w:pPr>
            <w:pStyle w:val="21"/>
            <w:tabs>
              <w:tab w:val="right" w:leader="dot" w:pos="9345"/>
            </w:tabs>
            <w:rPr>
              <w:rFonts w:eastAsiaTheme="minorEastAsia"/>
              <w:noProof/>
              <w:lang w:eastAsia="ru-RU"/>
            </w:rPr>
          </w:pPr>
          <w:hyperlink w:anchor="_Toc485656765" w:history="1">
            <w:r w:rsidRPr="00570C64">
              <w:rPr>
                <w:rStyle w:val="a6"/>
                <w:noProof/>
                <w:lang w:eastAsia="ru-RU"/>
              </w:rPr>
              <w:t>Формирование словаря</w:t>
            </w:r>
            <w:r>
              <w:rPr>
                <w:noProof/>
                <w:webHidden/>
              </w:rPr>
              <w:tab/>
            </w:r>
            <w:r>
              <w:rPr>
                <w:noProof/>
                <w:webHidden/>
              </w:rPr>
              <w:fldChar w:fldCharType="begin"/>
            </w:r>
            <w:r>
              <w:rPr>
                <w:noProof/>
                <w:webHidden/>
              </w:rPr>
              <w:instrText xml:space="preserve"> PAGEREF _Toc485656765 \h </w:instrText>
            </w:r>
            <w:r>
              <w:rPr>
                <w:noProof/>
                <w:webHidden/>
              </w:rPr>
            </w:r>
            <w:r>
              <w:rPr>
                <w:noProof/>
                <w:webHidden/>
              </w:rPr>
              <w:fldChar w:fldCharType="separate"/>
            </w:r>
            <w:r w:rsidR="005043B9">
              <w:rPr>
                <w:noProof/>
                <w:webHidden/>
              </w:rPr>
              <w:t>6</w:t>
            </w:r>
            <w:r>
              <w:rPr>
                <w:noProof/>
                <w:webHidden/>
              </w:rPr>
              <w:fldChar w:fldCharType="end"/>
            </w:r>
          </w:hyperlink>
        </w:p>
        <w:p w:rsidR="00F02FD2" w:rsidRDefault="00F02FD2">
          <w:pPr>
            <w:pStyle w:val="21"/>
            <w:tabs>
              <w:tab w:val="right" w:leader="dot" w:pos="9345"/>
            </w:tabs>
            <w:rPr>
              <w:rFonts w:eastAsiaTheme="minorEastAsia"/>
              <w:noProof/>
              <w:lang w:eastAsia="ru-RU"/>
            </w:rPr>
          </w:pPr>
          <w:hyperlink w:anchor="_Toc485656766" w:history="1">
            <w:r w:rsidRPr="00570C64">
              <w:rPr>
                <w:rStyle w:val="a6"/>
                <w:noProof/>
                <w:lang w:eastAsia="ru-RU"/>
              </w:rPr>
              <w:t>Распознавание</w:t>
            </w:r>
            <w:r>
              <w:rPr>
                <w:noProof/>
                <w:webHidden/>
              </w:rPr>
              <w:tab/>
            </w:r>
            <w:r>
              <w:rPr>
                <w:noProof/>
                <w:webHidden/>
              </w:rPr>
              <w:fldChar w:fldCharType="begin"/>
            </w:r>
            <w:r>
              <w:rPr>
                <w:noProof/>
                <w:webHidden/>
              </w:rPr>
              <w:instrText xml:space="preserve"> PAGEREF _Toc485656766 \h </w:instrText>
            </w:r>
            <w:r>
              <w:rPr>
                <w:noProof/>
                <w:webHidden/>
              </w:rPr>
            </w:r>
            <w:r>
              <w:rPr>
                <w:noProof/>
                <w:webHidden/>
              </w:rPr>
              <w:fldChar w:fldCharType="separate"/>
            </w:r>
            <w:r w:rsidR="005043B9">
              <w:rPr>
                <w:noProof/>
                <w:webHidden/>
              </w:rPr>
              <w:t>7</w:t>
            </w:r>
            <w:r>
              <w:rPr>
                <w:noProof/>
                <w:webHidden/>
              </w:rPr>
              <w:fldChar w:fldCharType="end"/>
            </w:r>
          </w:hyperlink>
        </w:p>
        <w:p w:rsidR="00F02FD2" w:rsidRDefault="00F02FD2">
          <w:pPr>
            <w:pStyle w:val="11"/>
            <w:tabs>
              <w:tab w:val="right" w:leader="dot" w:pos="9345"/>
            </w:tabs>
            <w:rPr>
              <w:rFonts w:eastAsiaTheme="minorEastAsia"/>
              <w:noProof/>
              <w:lang w:eastAsia="ru-RU"/>
            </w:rPr>
          </w:pPr>
          <w:hyperlink w:anchor="_Toc485656767" w:history="1">
            <w:r w:rsidRPr="00570C64">
              <w:rPr>
                <w:rStyle w:val="a6"/>
                <w:rFonts w:eastAsiaTheme="majorEastAsia"/>
                <w:noProof/>
              </w:rPr>
              <w:t>Мел-кепстральные коэффициенты (</w:t>
            </w:r>
            <w:r w:rsidRPr="00570C64">
              <w:rPr>
                <w:rStyle w:val="a6"/>
                <w:rFonts w:eastAsiaTheme="majorEastAsia"/>
                <w:noProof/>
                <w:lang w:val="en-US"/>
              </w:rPr>
              <w:t>MFCC</w:t>
            </w:r>
            <w:r w:rsidRPr="00570C64">
              <w:rPr>
                <w:rStyle w:val="a6"/>
                <w:rFonts w:eastAsiaTheme="majorEastAsia"/>
                <w:noProof/>
              </w:rPr>
              <w:t>)</w:t>
            </w:r>
            <w:r>
              <w:rPr>
                <w:noProof/>
                <w:webHidden/>
              </w:rPr>
              <w:tab/>
            </w:r>
            <w:r>
              <w:rPr>
                <w:noProof/>
                <w:webHidden/>
              </w:rPr>
              <w:fldChar w:fldCharType="begin"/>
            </w:r>
            <w:r>
              <w:rPr>
                <w:noProof/>
                <w:webHidden/>
              </w:rPr>
              <w:instrText xml:space="preserve"> PAGEREF _Toc485656767 \h </w:instrText>
            </w:r>
            <w:r>
              <w:rPr>
                <w:noProof/>
                <w:webHidden/>
              </w:rPr>
            </w:r>
            <w:r>
              <w:rPr>
                <w:noProof/>
                <w:webHidden/>
              </w:rPr>
              <w:fldChar w:fldCharType="separate"/>
            </w:r>
            <w:r w:rsidR="005043B9">
              <w:rPr>
                <w:noProof/>
                <w:webHidden/>
              </w:rPr>
              <w:t>8</w:t>
            </w:r>
            <w:r>
              <w:rPr>
                <w:noProof/>
                <w:webHidden/>
              </w:rPr>
              <w:fldChar w:fldCharType="end"/>
            </w:r>
          </w:hyperlink>
        </w:p>
        <w:p w:rsidR="00F02FD2" w:rsidRDefault="00F02FD2">
          <w:pPr>
            <w:pStyle w:val="21"/>
            <w:tabs>
              <w:tab w:val="right" w:leader="dot" w:pos="9345"/>
            </w:tabs>
            <w:rPr>
              <w:rFonts w:eastAsiaTheme="minorEastAsia"/>
              <w:noProof/>
              <w:lang w:eastAsia="ru-RU"/>
            </w:rPr>
          </w:pPr>
          <w:hyperlink w:anchor="_Toc485656768" w:history="1">
            <w:r w:rsidRPr="00570C64">
              <w:rPr>
                <w:rStyle w:val="a6"/>
                <w:noProof/>
                <w:lang w:eastAsia="ru-RU"/>
              </w:rPr>
              <w:t xml:space="preserve">Вычисление </w:t>
            </w:r>
            <w:r w:rsidRPr="00570C64">
              <w:rPr>
                <w:rStyle w:val="a6"/>
                <w:noProof/>
                <w:lang w:val="en-US"/>
              </w:rPr>
              <w:t>MFCC</w:t>
            </w:r>
            <w:r>
              <w:rPr>
                <w:noProof/>
                <w:webHidden/>
              </w:rPr>
              <w:tab/>
            </w:r>
            <w:r>
              <w:rPr>
                <w:noProof/>
                <w:webHidden/>
              </w:rPr>
              <w:fldChar w:fldCharType="begin"/>
            </w:r>
            <w:r>
              <w:rPr>
                <w:noProof/>
                <w:webHidden/>
              </w:rPr>
              <w:instrText xml:space="preserve"> PAGEREF _Toc485656768 \h </w:instrText>
            </w:r>
            <w:r>
              <w:rPr>
                <w:noProof/>
                <w:webHidden/>
              </w:rPr>
            </w:r>
            <w:r>
              <w:rPr>
                <w:noProof/>
                <w:webHidden/>
              </w:rPr>
              <w:fldChar w:fldCharType="separate"/>
            </w:r>
            <w:r w:rsidR="005043B9">
              <w:rPr>
                <w:noProof/>
                <w:webHidden/>
              </w:rPr>
              <w:t>8</w:t>
            </w:r>
            <w:r>
              <w:rPr>
                <w:noProof/>
                <w:webHidden/>
              </w:rPr>
              <w:fldChar w:fldCharType="end"/>
            </w:r>
          </w:hyperlink>
        </w:p>
        <w:p w:rsidR="00F02FD2" w:rsidRDefault="00F02FD2">
          <w:pPr>
            <w:pStyle w:val="31"/>
            <w:tabs>
              <w:tab w:val="right" w:leader="dot" w:pos="9345"/>
            </w:tabs>
            <w:rPr>
              <w:rFonts w:eastAsiaTheme="minorEastAsia"/>
              <w:noProof/>
              <w:lang w:eastAsia="ru-RU"/>
            </w:rPr>
          </w:pPr>
          <w:hyperlink w:anchor="_Toc485656769" w:history="1">
            <w:r w:rsidRPr="00570C64">
              <w:rPr>
                <w:rStyle w:val="a6"/>
                <w:noProof/>
                <w:shd w:val="clear" w:color="auto" w:fill="FFFFFF"/>
              </w:rPr>
              <w:t>Разложение в ряд Фурье</w:t>
            </w:r>
            <w:r>
              <w:rPr>
                <w:noProof/>
                <w:webHidden/>
              </w:rPr>
              <w:tab/>
            </w:r>
            <w:r>
              <w:rPr>
                <w:noProof/>
                <w:webHidden/>
              </w:rPr>
              <w:fldChar w:fldCharType="begin"/>
            </w:r>
            <w:r>
              <w:rPr>
                <w:noProof/>
                <w:webHidden/>
              </w:rPr>
              <w:instrText xml:space="preserve"> PAGEREF _Toc485656769 \h </w:instrText>
            </w:r>
            <w:r>
              <w:rPr>
                <w:noProof/>
                <w:webHidden/>
              </w:rPr>
            </w:r>
            <w:r>
              <w:rPr>
                <w:noProof/>
                <w:webHidden/>
              </w:rPr>
              <w:fldChar w:fldCharType="separate"/>
            </w:r>
            <w:r w:rsidR="005043B9">
              <w:rPr>
                <w:noProof/>
                <w:webHidden/>
              </w:rPr>
              <w:t>8</w:t>
            </w:r>
            <w:r>
              <w:rPr>
                <w:noProof/>
                <w:webHidden/>
              </w:rPr>
              <w:fldChar w:fldCharType="end"/>
            </w:r>
          </w:hyperlink>
        </w:p>
        <w:p w:rsidR="00F02FD2" w:rsidRDefault="00F02FD2">
          <w:pPr>
            <w:pStyle w:val="31"/>
            <w:tabs>
              <w:tab w:val="right" w:leader="dot" w:pos="9345"/>
            </w:tabs>
            <w:rPr>
              <w:rFonts w:eastAsiaTheme="minorEastAsia"/>
              <w:noProof/>
              <w:lang w:eastAsia="ru-RU"/>
            </w:rPr>
          </w:pPr>
          <w:hyperlink w:anchor="_Toc485656770" w:history="1">
            <w:r w:rsidRPr="00570C64">
              <w:rPr>
                <w:rStyle w:val="a6"/>
                <w:noProof/>
                <w:shd w:val="clear" w:color="auto" w:fill="FFFFFF"/>
              </w:rPr>
              <w:t>Расчёт mel-фильтров</w:t>
            </w:r>
            <w:r>
              <w:rPr>
                <w:noProof/>
                <w:webHidden/>
              </w:rPr>
              <w:tab/>
            </w:r>
            <w:r>
              <w:rPr>
                <w:noProof/>
                <w:webHidden/>
              </w:rPr>
              <w:fldChar w:fldCharType="begin"/>
            </w:r>
            <w:r>
              <w:rPr>
                <w:noProof/>
                <w:webHidden/>
              </w:rPr>
              <w:instrText xml:space="preserve"> PAGEREF _Toc485656770 \h </w:instrText>
            </w:r>
            <w:r>
              <w:rPr>
                <w:noProof/>
                <w:webHidden/>
              </w:rPr>
            </w:r>
            <w:r>
              <w:rPr>
                <w:noProof/>
                <w:webHidden/>
              </w:rPr>
              <w:fldChar w:fldCharType="separate"/>
            </w:r>
            <w:r w:rsidR="005043B9">
              <w:rPr>
                <w:noProof/>
                <w:webHidden/>
              </w:rPr>
              <w:t>8</w:t>
            </w:r>
            <w:r>
              <w:rPr>
                <w:noProof/>
                <w:webHidden/>
              </w:rPr>
              <w:fldChar w:fldCharType="end"/>
            </w:r>
          </w:hyperlink>
        </w:p>
        <w:p w:rsidR="00F02FD2" w:rsidRDefault="00F02FD2">
          <w:pPr>
            <w:pStyle w:val="31"/>
            <w:tabs>
              <w:tab w:val="right" w:leader="dot" w:pos="9345"/>
            </w:tabs>
            <w:rPr>
              <w:rFonts w:eastAsiaTheme="minorEastAsia"/>
              <w:noProof/>
              <w:lang w:eastAsia="ru-RU"/>
            </w:rPr>
          </w:pPr>
          <w:hyperlink w:anchor="_Toc485656771" w:history="1">
            <w:r w:rsidRPr="00570C64">
              <w:rPr>
                <w:rStyle w:val="a6"/>
                <w:noProof/>
                <w:shd w:val="clear" w:color="auto" w:fill="FFFFFF"/>
              </w:rPr>
              <w:t>Применение фильтров</w:t>
            </w:r>
            <w:r>
              <w:rPr>
                <w:noProof/>
                <w:webHidden/>
              </w:rPr>
              <w:tab/>
            </w:r>
            <w:r>
              <w:rPr>
                <w:noProof/>
                <w:webHidden/>
              </w:rPr>
              <w:fldChar w:fldCharType="begin"/>
            </w:r>
            <w:r>
              <w:rPr>
                <w:noProof/>
                <w:webHidden/>
              </w:rPr>
              <w:instrText xml:space="preserve"> PAGEREF _Toc485656771 \h </w:instrText>
            </w:r>
            <w:r>
              <w:rPr>
                <w:noProof/>
                <w:webHidden/>
              </w:rPr>
            </w:r>
            <w:r>
              <w:rPr>
                <w:noProof/>
                <w:webHidden/>
              </w:rPr>
              <w:fldChar w:fldCharType="separate"/>
            </w:r>
            <w:r w:rsidR="005043B9">
              <w:rPr>
                <w:noProof/>
                <w:webHidden/>
              </w:rPr>
              <w:t>11</w:t>
            </w:r>
            <w:r>
              <w:rPr>
                <w:noProof/>
                <w:webHidden/>
              </w:rPr>
              <w:fldChar w:fldCharType="end"/>
            </w:r>
          </w:hyperlink>
        </w:p>
        <w:p w:rsidR="00F02FD2" w:rsidRDefault="00F02FD2">
          <w:pPr>
            <w:pStyle w:val="31"/>
            <w:tabs>
              <w:tab w:val="right" w:leader="dot" w:pos="9345"/>
            </w:tabs>
            <w:rPr>
              <w:rFonts w:eastAsiaTheme="minorEastAsia"/>
              <w:noProof/>
              <w:lang w:eastAsia="ru-RU"/>
            </w:rPr>
          </w:pPr>
          <w:hyperlink w:anchor="_Toc485656772" w:history="1">
            <w:r w:rsidRPr="00570C64">
              <w:rPr>
                <w:rStyle w:val="a6"/>
                <w:noProof/>
                <w:shd w:val="clear" w:color="auto" w:fill="FFFFFF"/>
              </w:rPr>
              <w:t>Косинусное преобразование</w:t>
            </w:r>
            <w:r>
              <w:rPr>
                <w:noProof/>
                <w:webHidden/>
              </w:rPr>
              <w:tab/>
            </w:r>
            <w:r>
              <w:rPr>
                <w:noProof/>
                <w:webHidden/>
              </w:rPr>
              <w:fldChar w:fldCharType="begin"/>
            </w:r>
            <w:r>
              <w:rPr>
                <w:noProof/>
                <w:webHidden/>
              </w:rPr>
              <w:instrText xml:space="preserve"> PAGEREF _Toc485656772 \h </w:instrText>
            </w:r>
            <w:r>
              <w:rPr>
                <w:noProof/>
                <w:webHidden/>
              </w:rPr>
            </w:r>
            <w:r>
              <w:rPr>
                <w:noProof/>
                <w:webHidden/>
              </w:rPr>
              <w:fldChar w:fldCharType="separate"/>
            </w:r>
            <w:r w:rsidR="005043B9">
              <w:rPr>
                <w:noProof/>
                <w:webHidden/>
              </w:rPr>
              <w:t>11</w:t>
            </w:r>
            <w:r>
              <w:rPr>
                <w:noProof/>
                <w:webHidden/>
              </w:rPr>
              <w:fldChar w:fldCharType="end"/>
            </w:r>
          </w:hyperlink>
        </w:p>
        <w:p w:rsidR="00F02FD2" w:rsidRDefault="00F02FD2">
          <w:pPr>
            <w:pStyle w:val="11"/>
            <w:tabs>
              <w:tab w:val="right" w:leader="dot" w:pos="9345"/>
            </w:tabs>
            <w:rPr>
              <w:rFonts w:eastAsiaTheme="minorEastAsia"/>
              <w:noProof/>
              <w:lang w:eastAsia="ru-RU"/>
            </w:rPr>
          </w:pPr>
          <w:hyperlink w:anchor="_Toc485656773" w:history="1">
            <w:r w:rsidRPr="00570C64">
              <w:rPr>
                <w:rStyle w:val="a6"/>
                <w:rFonts w:eastAsiaTheme="majorEastAsia"/>
                <w:noProof/>
              </w:rPr>
              <w:t>Алгоритм динамической трансформации временной шкалы</w:t>
            </w:r>
            <w:r>
              <w:rPr>
                <w:noProof/>
                <w:webHidden/>
              </w:rPr>
              <w:tab/>
            </w:r>
            <w:r>
              <w:rPr>
                <w:noProof/>
                <w:webHidden/>
              </w:rPr>
              <w:fldChar w:fldCharType="begin"/>
            </w:r>
            <w:r>
              <w:rPr>
                <w:noProof/>
                <w:webHidden/>
              </w:rPr>
              <w:instrText xml:space="preserve"> PAGEREF _Toc485656773 \h </w:instrText>
            </w:r>
            <w:r>
              <w:rPr>
                <w:noProof/>
                <w:webHidden/>
              </w:rPr>
            </w:r>
            <w:r>
              <w:rPr>
                <w:noProof/>
                <w:webHidden/>
              </w:rPr>
              <w:fldChar w:fldCharType="separate"/>
            </w:r>
            <w:r w:rsidR="005043B9">
              <w:rPr>
                <w:noProof/>
                <w:webHidden/>
              </w:rPr>
              <w:t>12</w:t>
            </w:r>
            <w:r>
              <w:rPr>
                <w:noProof/>
                <w:webHidden/>
              </w:rPr>
              <w:fldChar w:fldCharType="end"/>
            </w:r>
          </w:hyperlink>
        </w:p>
        <w:p w:rsidR="00F02FD2" w:rsidRDefault="00F02FD2">
          <w:pPr>
            <w:pStyle w:val="21"/>
            <w:tabs>
              <w:tab w:val="right" w:leader="dot" w:pos="9345"/>
            </w:tabs>
            <w:rPr>
              <w:rFonts w:eastAsiaTheme="minorEastAsia"/>
              <w:noProof/>
              <w:lang w:eastAsia="ru-RU"/>
            </w:rPr>
          </w:pPr>
          <w:hyperlink w:anchor="_Toc485656774" w:history="1">
            <w:r w:rsidRPr="00570C64">
              <w:rPr>
                <w:rStyle w:val="a6"/>
                <w:noProof/>
                <w:lang w:eastAsia="ru-RU"/>
              </w:rPr>
              <w:t>Этапы алгоритма</w:t>
            </w:r>
            <w:r>
              <w:rPr>
                <w:noProof/>
                <w:webHidden/>
              </w:rPr>
              <w:tab/>
            </w:r>
            <w:r>
              <w:rPr>
                <w:noProof/>
                <w:webHidden/>
              </w:rPr>
              <w:fldChar w:fldCharType="begin"/>
            </w:r>
            <w:r>
              <w:rPr>
                <w:noProof/>
                <w:webHidden/>
              </w:rPr>
              <w:instrText xml:space="preserve"> PAGEREF _Toc485656774 \h </w:instrText>
            </w:r>
            <w:r>
              <w:rPr>
                <w:noProof/>
                <w:webHidden/>
              </w:rPr>
            </w:r>
            <w:r>
              <w:rPr>
                <w:noProof/>
                <w:webHidden/>
              </w:rPr>
              <w:fldChar w:fldCharType="separate"/>
            </w:r>
            <w:r w:rsidR="005043B9">
              <w:rPr>
                <w:noProof/>
                <w:webHidden/>
              </w:rPr>
              <w:t>12</w:t>
            </w:r>
            <w:r>
              <w:rPr>
                <w:noProof/>
                <w:webHidden/>
              </w:rPr>
              <w:fldChar w:fldCharType="end"/>
            </w:r>
          </w:hyperlink>
        </w:p>
        <w:p w:rsidR="00F02FD2" w:rsidRDefault="00F02FD2">
          <w:pPr>
            <w:pStyle w:val="11"/>
            <w:tabs>
              <w:tab w:val="right" w:leader="dot" w:pos="9345"/>
            </w:tabs>
            <w:rPr>
              <w:rFonts w:eastAsiaTheme="minorEastAsia"/>
              <w:noProof/>
              <w:lang w:eastAsia="ru-RU"/>
            </w:rPr>
          </w:pPr>
          <w:hyperlink w:anchor="_Toc485656775" w:history="1">
            <w:r w:rsidRPr="00570C64">
              <w:rPr>
                <w:rStyle w:val="a6"/>
                <w:rFonts w:eastAsiaTheme="majorEastAsia"/>
                <w:noProof/>
              </w:rPr>
              <w:t>Результаты экспериментов</w:t>
            </w:r>
            <w:r>
              <w:rPr>
                <w:noProof/>
                <w:webHidden/>
              </w:rPr>
              <w:tab/>
            </w:r>
            <w:r>
              <w:rPr>
                <w:noProof/>
                <w:webHidden/>
              </w:rPr>
              <w:fldChar w:fldCharType="begin"/>
            </w:r>
            <w:r>
              <w:rPr>
                <w:noProof/>
                <w:webHidden/>
              </w:rPr>
              <w:instrText xml:space="preserve"> PAGEREF _Toc485656775 \h </w:instrText>
            </w:r>
            <w:r>
              <w:rPr>
                <w:noProof/>
                <w:webHidden/>
              </w:rPr>
            </w:r>
            <w:r>
              <w:rPr>
                <w:noProof/>
                <w:webHidden/>
              </w:rPr>
              <w:fldChar w:fldCharType="separate"/>
            </w:r>
            <w:r w:rsidR="005043B9">
              <w:rPr>
                <w:noProof/>
                <w:webHidden/>
              </w:rPr>
              <w:t>14</w:t>
            </w:r>
            <w:r>
              <w:rPr>
                <w:noProof/>
                <w:webHidden/>
              </w:rPr>
              <w:fldChar w:fldCharType="end"/>
            </w:r>
          </w:hyperlink>
        </w:p>
        <w:p w:rsidR="00F02FD2" w:rsidRDefault="00F02FD2">
          <w:pPr>
            <w:pStyle w:val="11"/>
            <w:tabs>
              <w:tab w:val="right" w:leader="dot" w:pos="9345"/>
            </w:tabs>
            <w:rPr>
              <w:rFonts w:eastAsiaTheme="minorEastAsia"/>
              <w:noProof/>
              <w:lang w:eastAsia="ru-RU"/>
            </w:rPr>
          </w:pPr>
          <w:hyperlink w:anchor="_Toc485656776" w:history="1">
            <w:r w:rsidRPr="00570C64">
              <w:rPr>
                <w:rStyle w:val="a6"/>
                <w:rFonts w:eastAsiaTheme="majorEastAsia"/>
                <w:noProof/>
              </w:rPr>
              <w:t>Вывод</w:t>
            </w:r>
            <w:r>
              <w:rPr>
                <w:noProof/>
                <w:webHidden/>
              </w:rPr>
              <w:tab/>
            </w:r>
            <w:r>
              <w:rPr>
                <w:noProof/>
                <w:webHidden/>
              </w:rPr>
              <w:fldChar w:fldCharType="begin"/>
            </w:r>
            <w:r>
              <w:rPr>
                <w:noProof/>
                <w:webHidden/>
              </w:rPr>
              <w:instrText xml:space="preserve"> PAGEREF _Toc485656776 \h </w:instrText>
            </w:r>
            <w:r>
              <w:rPr>
                <w:noProof/>
                <w:webHidden/>
              </w:rPr>
            </w:r>
            <w:r>
              <w:rPr>
                <w:noProof/>
                <w:webHidden/>
              </w:rPr>
              <w:fldChar w:fldCharType="separate"/>
            </w:r>
            <w:r w:rsidR="005043B9">
              <w:rPr>
                <w:noProof/>
                <w:webHidden/>
              </w:rPr>
              <w:t>17</w:t>
            </w:r>
            <w:r>
              <w:rPr>
                <w:noProof/>
                <w:webHidden/>
              </w:rPr>
              <w:fldChar w:fldCharType="end"/>
            </w:r>
          </w:hyperlink>
        </w:p>
        <w:p w:rsidR="00670BCB" w:rsidRDefault="00670BCB">
          <w:r>
            <w:rPr>
              <w:b/>
              <w:bCs/>
            </w:rPr>
            <w:fldChar w:fldCharType="end"/>
          </w:r>
        </w:p>
      </w:sdtContent>
    </w:sdt>
    <w:p w:rsidR="00CA7CC0" w:rsidRDefault="00CA7CC0" w:rsidP="00CA7CC0">
      <w:pPr>
        <w:jc w:val="center"/>
        <w:rPr>
          <w:lang w:val="en-US"/>
        </w:rPr>
      </w:pPr>
    </w:p>
    <w:p w:rsidR="00670BCB" w:rsidRDefault="00670BCB" w:rsidP="00CA7CC0">
      <w:pPr>
        <w:jc w:val="center"/>
        <w:rPr>
          <w:lang w:val="en-US"/>
        </w:rPr>
      </w:pPr>
    </w:p>
    <w:p w:rsidR="00670BCB" w:rsidRDefault="00670BCB" w:rsidP="00CA7CC0">
      <w:pPr>
        <w:jc w:val="center"/>
        <w:rPr>
          <w:lang w:val="en-US"/>
        </w:rPr>
      </w:pPr>
    </w:p>
    <w:p w:rsidR="00670BCB" w:rsidRDefault="00670BCB" w:rsidP="00CA7CC0">
      <w:pPr>
        <w:jc w:val="center"/>
        <w:rPr>
          <w:lang w:val="en-US"/>
        </w:rPr>
      </w:pPr>
    </w:p>
    <w:p w:rsidR="00670BCB" w:rsidRDefault="00670BCB" w:rsidP="00CA7CC0">
      <w:pPr>
        <w:jc w:val="center"/>
        <w:rPr>
          <w:lang w:val="en-US"/>
        </w:rPr>
      </w:pPr>
    </w:p>
    <w:p w:rsidR="00670BCB" w:rsidRDefault="00670BCB" w:rsidP="00CA7CC0">
      <w:pPr>
        <w:jc w:val="center"/>
        <w:rPr>
          <w:lang w:val="en-US"/>
        </w:rPr>
      </w:pPr>
    </w:p>
    <w:p w:rsidR="00670BCB" w:rsidRDefault="00670BCB" w:rsidP="00CA7CC0">
      <w:pPr>
        <w:jc w:val="center"/>
        <w:rPr>
          <w:lang w:val="en-US"/>
        </w:rPr>
      </w:pPr>
    </w:p>
    <w:p w:rsidR="00670BCB" w:rsidRDefault="00670BCB" w:rsidP="00CA7CC0">
      <w:pPr>
        <w:jc w:val="center"/>
        <w:rPr>
          <w:lang w:val="en-US"/>
        </w:rPr>
      </w:pPr>
    </w:p>
    <w:p w:rsidR="00670BCB" w:rsidRDefault="00670BCB" w:rsidP="00CA7CC0">
      <w:pPr>
        <w:jc w:val="center"/>
        <w:rPr>
          <w:lang w:val="en-US"/>
        </w:rPr>
      </w:pPr>
    </w:p>
    <w:p w:rsidR="00670BCB" w:rsidRDefault="00670BCB" w:rsidP="00CA7CC0">
      <w:pPr>
        <w:jc w:val="center"/>
        <w:rPr>
          <w:lang w:val="en-US"/>
        </w:rPr>
      </w:pPr>
    </w:p>
    <w:p w:rsidR="00670BCB" w:rsidRDefault="00670BCB" w:rsidP="00CA7CC0">
      <w:pPr>
        <w:jc w:val="center"/>
        <w:rPr>
          <w:lang w:val="en-US"/>
        </w:rPr>
      </w:pPr>
    </w:p>
    <w:p w:rsidR="00670BCB" w:rsidRDefault="00670BCB" w:rsidP="00CA7CC0">
      <w:pPr>
        <w:jc w:val="center"/>
        <w:rPr>
          <w:lang w:val="en-US"/>
        </w:rPr>
      </w:pPr>
    </w:p>
    <w:p w:rsidR="00670BCB" w:rsidRDefault="00670BCB" w:rsidP="00CA7CC0">
      <w:pPr>
        <w:jc w:val="center"/>
        <w:rPr>
          <w:lang w:val="en-US"/>
        </w:rPr>
      </w:pPr>
    </w:p>
    <w:p w:rsidR="00670BCB" w:rsidRDefault="00670BCB" w:rsidP="00CA7CC0">
      <w:pPr>
        <w:jc w:val="center"/>
        <w:rPr>
          <w:lang w:val="en-US"/>
        </w:rPr>
      </w:pPr>
    </w:p>
    <w:p w:rsidR="00670BCB" w:rsidRPr="00B63C68" w:rsidRDefault="00670BCB" w:rsidP="00B63C68">
      <w:pPr>
        <w:pStyle w:val="1"/>
        <w:spacing w:after="240"/>
        <w:ind w:firstLine="426"/>
        <w:rPr>
          <w:rFonts w:eastAsiaTheme="majorEastAsia"/>
          <w:color w:val="auto"/>
          <w:lang w:eastAsia="en-US"/>
        </w:rPr>
      </w:pPr>
      <w:bookmarkStart w:id="1" w:name="_Toc485656762"/>
      <w:r w:rsidRPr="00B63C68">
        <w:rPr>
          <w:rFonts w:eastAsiaTheme="majorEastAsia"/>
          <w:color w:val="auto"/>
          <w:lang w:eastAsia="en-US"/>
        </w:rPr>
        <w:lastRenderedPageBreak/>
        <w:t>Введение</w:t>
      </w:r>
      <w:bookmarkEnd w:id="1"/>
    </w:p>
    <w:p w:rsidR="00670BCB" w:rsidRDefault="00505836" w:rsidP="00D90252">
      <w:pPr>
        <w:spacing w:line="360" w:lineRule="auto"/>
        <w:ind w:firstLine="425"/>
        <w:jc w:val="both"/>
        <w:rPr>
          <w:sz w:val="24"/>
          <w:szCs w:val="24"/>
          <w:lang w:eastAsia="ru-RU"/>
        </w:rPr>
      </w:pPr>
      <w:r>
        <w:rPr>
          <w:sz w:val="24"/>
          <w:szCs w:val="24"/>
          <w:lang w:eastAsia="ru-RU"/>
        </w:rPr>
        <w:t xml:space="preserve">Задача распознавания речи состоит в восстановлении по звуковому сигналу слова естественного языка, произнесением которого является этот звуковой сигнал. Обычно она решается путем задания эталонов слов словаря и последующего сравнения звуковых сигналов с этими эталонами. </w:t>
      </w:r>
      <w:proofErr w:type="gramStart"/>
      <w:r w:rsidR="00193D22">
        <w:rPr>
          <w:sz w:val="24"/>
          <w:szCs w:val="24"/>
          <w:lang w:eastAsia="ru-RU"/>
        </w:rPr>
        <w:t>Для решения задачи распознавания обычно сначала равномерно разбивают сигнал на окна одинаковой длинны.</w:t>
      </w:r>
      <w:proofErr w:type="gramEnd"/>
      <w:r w:rsidR="00193D22">
        <w:rPr>
          <w:sz w:val="24"/>
          <w:szCs w:val="24"/>
          <w:lang w:eastAsia="ru-RU"/>
        </w:rPr>
        <w:t xml:space="preserve"> Окна преобразуют из временной области в частотную (например, с помощью преобразования Фурье)</w:t>
      </w:r>
      <w:r w:rsidR="00CD7B8A">
        <w:rPr>
          <w:sz w:val="24"/>
          <w:szCs w:val="24"/>
          <w:lang w:eastAsia="ru-RU"/>
        </w:rPr>
        <w:t>, чтобы близость окон относительно простых метрик соответствовала близости участков сигнала на слух. Затем решается задача нахождения соответствия между окнами звукового сигнала и окнами эталонов словаря. Сложность последней задачи заключается в том, что различные участки звукового сигнала в различных произнесениях одного и того же слова отличаются разной степенью сжатия или растяжения. Для решения задачи нахождения соответствия между окнами сигналов традиционно используются методы динамического программирования.</w:t>
      </w:r>
    </w:p>
    <w:p w:rsidR="00080289" w:rsidRDefault="00080289" w:rsidP="00D90252">
      <w:pPr>
        <w:spacing w:line="360" w:lineRule="auto"/>
        <w:ind w:firstLine="425"/>
        <w:jc w:val="both"/>
        <w:rPr>
          <w:sz w:val="24"/>
          <w:szCs w:val="24"/>
          <w:lang w:eastAsia="ru-RU"/>
        </w:rPr>
      </w:pPr>
      <w:r>
        <w:rPr>
          <w:sz w:val="24"/>
          <w:szCs w:val="24"/>
          <w:lang w:eastAsia="ru-RU"/>
        </w:rPr>
        <w:t>Предельные возможности компьютера по распознаванию речи связаны, прежде всего, с тем, что человек, которого можно взять за эталон распознающей системы, распознает осмысленную речь, а компьютеру в полной мере это не дано. ЭВМ не может с требуемой надежностью исправлять ошибки и неоднозначности распознавания, использую синтаксическую и семантическую связь слов предложения. Кроме того, человек использует зачастую дополнительную, незвуковую информацию. Ярким примером является чтение по губам, которое использую не только глухие люди, но и слышащие, для того чтобы лучше распознавать речь в шумной обстановке.</w:t>
      </w:r>
    </w:p>
    <w:p w:rsidR="005D0B51" w:rsidRDefault="005D0B51" w:rsidP="00D90252">
      <w:pPr>
        <w:spacing w:line="360" w:lineRule="auto"/>
        <w:ind w:firstLine="425"/>
        <w:jc w:val="both"/>
        <w:rPr>
          <w:sz w:val="24"/>
          <w:szCs w:val="24"/>
          <w:lang w:eastAsia="ru-RU"/>
        </w:rPr>
      </w:pPr>
      <w:r>
        <w:rPr>
          <w:sz w:val="24"/>
          <w:szCs w:val="24"/>
          <w:lang w:eastAsia="ru-RU"/>
        </w:rPr>
        <w:t xml:space="preserve">Дополнительно, картина осложняется тем, что все известные алгоритмы распознавания речи являются </w:t>
      </w:r>
      <w:proofErr w:type="spellStart"/>
      <w:r>
        <w:rPr>
          <w:sz w:val="24"/>
          <w:szCs w:val="24"/>
          <w:lang w:eastAsia="ru-RU"/>
        </w:rPr>
        <w:t>дикторозависимыми</w:t>
      </w:r>
      <w:proofErr w:type="spellEnd"/>
      <w:r>
        <w:rPr>
          <w:sz w:val="24"/>
          <w:szCs w:val="24"/>
          <w:lang w:eastAsia="ru-RU"/>
        </w:rPr>
        <w:t>. После настройки на голос одного диктора распознающие системы дают удовлетворительные результаты распознавания для этого типа голоса, но хуже работают на других голосах. Надежность распознавания речи человеком, напротив, не зависит от типа голоса диктора.</w:t>
      </w:r>
    </w:p>
    <w:p w:rsidR="00D90252" w:rsidRDefault="00D90252">
      <w:pPr>
        <w:rPr>
          <w:rFonts w:ascii="Cambria" w:eastAsiaTheme="majorEastAsia" w:hAnsi="Cambria" w:cs="Times New Roman"/>
          <w:b/>
          <w:bCs/>
          <w:sz w:val="28"/>
          <w:szCs w:val="28"/>
        </w:rPr>
      </w:pPr>
      <w:r>
        <w:rPr>
          <w:rFonts w:eastAsiaTheme="majorEastAsia"/>
        </w:rPr>
        <w:br w:type="page"/>
      </w:r>
    </w:p>
    <w:p w:rsidR="00D36B2D" w:rsidRDefault="00866665" w:rsidP="00B63C68">
      <w:pPr>
        <w:pStyle w:val="1"/>
        <w:spacing w:after="240"/>
        <w:ind w:firstLine="426"/>
        <w:rPr>
          <w:rFonts w:eastAsiaTheme="majorEastAsia"/>
          <w:color w:val="auto"/>
          <w:lang w:eastAsia="en-US"/>
        </w:rPr>
      </w:pPr>
      <w:bookmarkStart w:id="2" w:name="_Toc485656763"/>
      <w:r>
        <w:rPr>
          <w:rFonts w:eastAsiaTheme="majorEastAsia"/>
          <w:color w:val="auto"/>
          <w:lang w:eastAsia="en-US"/>
        </w:rPr>
        <w:lastRenderedPageBreak/>
        <w:t>Классификация систем распознавания речи</w:t>
      </w:r>
      <w:bookmarkEnd w:id="2"/>
    </w:p>
    <w:p w:rsidR="00866665" w:rsidRDefault="00866665" w:rsidP="00D90252">
      <w:pPr>
        <w:spacing w:line="360" w:lineRule="auto"/>
        <w:ind w:firstLine="425"/>
        <w:jc w:val="both"/>
        <w:rPr>
          <w:sz w:val="24"/>
          <w:szCs w:val="24"/>
          <w:lang w:eastAsia="ru-RU"/>
        </w:rPr>
      </w:pPr>
      <w:r>
        <w:rPr>
          <w:sz w:val="24"/>
          <w:szCs w:val="24"/>
          <w:lang w:eastAsia="ru-RU"/>
        </w:rPr>
        <w:t>Согласно стандарту, принятому в области программирования систем распознавания речи, системы распознавания речи различают по следующим признакам:</w:t>
      </w:r>
    </w:p>
    <w:p w:rsidR="00D90252" w:rsidRDefault="00866665" w:rsidP="00D90252">
      <w:pPr>
        <w:spacing w:line="360" w:lineRule="auto"/>
        <w:ind w:firstLine="425"/>
        <w:jc w:val="both"/>
        <w:rPr>
          <w:sz w:val="24"/>
          <w:szCs w:val="24"/>
          <w:lang w:eastAsia="ru-RU"/>
        </w:rPr>
      </w:pPr>
      <w:r w:rsidRPr="00866665">
        <w:rPr>
          <w:b/>
          <w:sz w:val="24"/>
          <w:szCs w:val="24"/>
          <w:lang w:eastAsia="ru-RU"/>
        </w:rPr>
        <w:t>Интервалы между словами</w:t>
      </w:r>
    </w:p>
    <w:p w:rsidR="00866665" w:rsidRDefault="00866665" w:rsidP="00D90252">
      <w:pPr>
        <w:spacing w:line="360" w:lineRule="auto"/>
        <w:ind w:firstLine="425"/>
        <w:jc w:val="both"/>
        <w:rPr>
          <w:sz w:val="24"/>
          <w:szCs w:val="24"/>
          <w:lang w:eastAsia="ru-RU"/>
        </w:rPr>
      </w:pPr>
      <w:r>
        <w:rPr>
          <w:sz w:val="24"/>
          <w:szCs w:val="24"/>
          <w:lang w:eastAsia="ru-RU"/>
        </w:rPr>
        <w:t>Если система распознает непрерывную речь, пользователь может произносить речевые фразы естественно, не делая паузы между словами. Непрерывное распознавание более предпочтительно, однако оно требует большей вычислите</w:t>
      </w:r>
      <w:r w:rsidR="005F1E86">
        <w:rPr>
          <w:sz w:val="24"/>
          <w:szCs w:val="24"/>
          <w:lang w:eastAsia="ru-RU"/>
        </w:rPr>
        <w:t>льной мощности компьютеров.</w:t>
      </w:r>
    </w:p>
    <w:p w:rsidR="00D90252" w:rsidRDefault="00D90252" w:rsidP="003B1B83">
      <w:pPr>
        <w:spacing w:after="240" w:line="360" w:lineRule="auto"/>
        <w:ind w:firstLine="425"/>
        <w:jc w:val="both"/>
        <w:rPr>
          <w:b/>
          <w:sz w:val="24"/>
          <w:szCs w:val="24"/>
          <w:lang w:eastAsia="ru-RU"/>
        </w:rPr>
      </w:pPr>
      <w:r>
        <w:rPr>
          <w:b/>
          <w:sz w:val="24"/>
          <w:szCs w:val="24"/>
          <w:lang w:eastAsia="ru-RU"/>
        </w:rPr>
        <w:t>Зависимость от диктора</w:t>
      </w:r>
    </w:p>
    <w:p w:rsidR="00D90252" w:rsidRDefault="005F1E86" w:rsidP="003B1B83">
      <w:pPr>
        <w:spacing w:after="240" w:line="360" w:lineRule="auto"/>
        <w:ind w:firstLine="425"/>
        <w:jc w:val="both"/>
        <w:rPr>
          <w:sz w:val="24"/>
          <w:szCs w:val="24"/>
          <w:lang w:eastAsia="ru-RU"/>
        </w:rPr>
      </w:pPr>
      <w:r>
        <w:rPr>
          <w:sz w:val="24"/>
          <w:szCs w:val="24"/>
          <w:lang w:eastAsia="ru-RU"/>
        </w:rPr>
        <w:t>Системы, обладающие относительной независимостью от диктора, позволяют пользователю работать с системой без предварительной настройки, однако улучшают надежность распознавания после обучения. Независимость от диктора таких систем обычно достигается за счет хранения звуковых эталонов</w:t>
      </w:r>
      <w:r w:rsidR="003B1B83">
        <w:rPr>
          <w:sz w:val="24"/>
          <w:szCs w:val="24"/>
          <w:lang w:eastAsia="ru-RU"/>
        </w:rPr>
        <w:t xml:space="preserve"> для всех наиболее типичных голосов носителей данного языка. Это, безусловно, требует в несколько раз большей производительности и объема памяти. Настройка на голос диктора дикторонезависимых систем занимает обычно несколько часов. Это составляет главное неудобство для пользователя. Обычно дикторозависимые системы позволяют работать с относительной степенью надежности без предварительной настройки на голос конкретного пользователя. Третьей разновидностью систем по этому признаку являются системы, автоматически настраивающиеся на голос диктора по мере их использования. Системы последнего типа обладают следующими особенностями: им нужно знать, сделал ли пользователь ошибку, произнеся конкретное слово, иначе обучение будет неверным; после настройки на одного диктора такие системы перестают надежно работать с д</w:t>
      </w:r>
      <w:r w:rsidR="00E66166">
        <w:rPr>
          <w:sz w:val="24"/>
          <w:szCs w:val="24"/>
          <w:lang w:eastAsia="ru-RU"/>
        </w:rPr>
        <w:t>р</w:t>
      </w:r>
      <w:r w:rsidR="003B1B83">
        <w:rPr>
          <w:sz w:val="24"/>
          <w:szCs w:val="24"/>
          <w:lang w:eastAsia="ru-RU"/>
        </w:rPr>
        <w:t>угими голосами.</w:t>
      </w:r>
    </w:p>
    <w:p w:rsidR="00D90252" w:rsidRDefault="008A0BCA" w:rsidP="003B1B83">
      <w:pPr>
        <w:spacing w:after="240" w:line="360" w:lineRule="auto"/>
        <w:ind w:firstLine="425"/>
        <w:jc w:val="both"/>
        <w:rPr>
          <w:b/>
          <w:sz w:val="24"/>
          <w:szCs w:val="24"/>
          <w:lang w:eastAsia="ru-RU"/>
        </w:rPr>
      </w:pPr>
      <w:r w:rsidRPr="008A0BCA">
        <w:rPr>
          <w:b/>
          <w:sz w:val="24"/>
          <w:szCs w:val="24"/>
          <w:lang w:eastAsia="ru-RU"/>
        </w:rPr>
        <w:t>Степень д</w:t>
      </w:r>
      <w:r w:rsidR="00D90252">
        <w:rPr>
          <w:b/>
          <w:sz w:val="24"/>
          <w:szCs w:val="24"/>
          <w:lang w:eastAsia="ru-RU"/>
        </w:rPr>
        <w:t>етализации при задании эталонов</w:t>
      </w:r>
    </w:p>
    <w:p w:rsidR="008A0BCA" w:rsidRDefault="008A0BCA" w:rsidP="003B1B83">
      <w:pPr>
        <w:spacing w:after="240" w:line="360" w:lineRule="auto"/>
        <w:ind w:firstLine="425"/>
        <w:jc w:val="both"/>
        <w:rPr>
          <w:sz w:val="24"/>
          <w:szCs w:val="24"/>
          <w:lang w:eastAsia="ru-RU"/>
        </w:rPr>
      </w:pPr>
      <w:r>
        <w:rPr>
          <w:sz w:val="24"/>
          <w:szCs w:val="24"/>
          <w:lang w:eastAsia="ru-RU"/>
        </w:rPr>
        <w:t>Различают алгоритмы, в которых в качестве эталонов используются целые слова, и алгоритмы, использующие эталоны элементов слов. Сравнение целых слов дает больш</w:t>
      </w:r>
      <w:r w:rsidR="00D90252">
        <w:rPr>
          <w:sz w:val="24"/>
          <w:szCs w:val="24"/>
          <w:lang w:eastAsia="ru-RU"/>
        </w:rPr>
        <w:t xml:space="preserve">ую точность и скорость, однако требует значительно большего объема памяти. Алгоритмы сравнения элементов приходится применять в случае больших словарей, так как объем </w:t>
      </w:r>
      <w:r w:rsidR="00D90252">
        <w:rPr>
          <w:sz w:val="24"/>
          <w:szCs w:val="24"/>
          <w:lang w:eastAsia="ru-RU"/>
        </w:rPr>
        <w:lastRenderedPageBreak/>
        <w:t>требуемой памяти пропорционален количеству этих эталонных элементов слов и не зависит от объема словаря.</w:t>
      </w:r>
    </w:p>
    <w:p w:rsidR="00D90252" w:rsidRDefault="00D90252" w:rsidP="003B1B83">
      <w:pPr>
        <w:spacing w:after="240" w:line="360" w:lineRule="auto"/>
        <w:ind w:firstLine="425"/>
        <w:jc w:val="both"/>
        <w:rPr>
          <w:b/>
          <w:sz w:val="24"/>
          <w:szCs w:val="24"/>
          <w:lang w:eastAsia="ru-RU"/>
        </w:rPr>
      </w:pPr>
      <w:r w:rsidRPr="00D90252">
        <w:rPr>
          <w:b/>
          <w:sz w:val="24"/>
          <w:szCs w:val="24"/>
          <w:lang w:eastAsia="ru-RU"/>
        </w:rPr>
        <w:t>Размер словаря</w:t>
      </w:r>
    </w:p>
    <w:p w:rsidR="00D90252" w:rsidRDefault="00D90252" w:rsidP="003B1B83">
      <w:pPr>
        <w:spacing w:after="240" w:line="360" w:lineRule="auto"/>
        <w:ind w:firstLine="425"/>
        <w:jc w:val="both"/>
        <w:rPr>
          <w:sz w:val="24"/>
          <w:szCs w:val="24"/>
          <w:lang w:eastAsia="ru-RU"/>
        </w:rPr>
      </w:pPr>
      <w:r>
        <w:rPr>
          <w:sz w:val="24"/>
          <w:szCs w:val="24"/>
          <w:lang w:eastAsia="ru-RU"/>
        </w:rPr>
        <w:t xml:space="preserve">Системы распознавания речи могут использовать большие и маленькие словари. Размер словаря системы распознавания почти не связан с реальным количеством слов, которое данная система может распознать. Он определяется количеством слов, требуемых для распознавания в данном конкретном состоянии системы. </w:t>
      </w:r>
      <w:proofErr w:type="gramStart"/>
      <w:r>
        <w:rPr>
          <w:sz w:val="24"/>
          <w:szCs w:val="24"/>
          <w:lang w:eastAsia="ru-RU"/>
        </w:rPr>
        <w:t>Системы</w:t>
      </w:r>
      <w:proofErr w:type="gramEnd"/>
      <w:r>
        <w:rPr>
          <w:sz w:val="24"/>
          <w:szCs w:val="24"/>
          <w:lang w:eastAsia="ru-RU"/>
        </w:rPr>
        <w:t xml:space="preserve"> работающие с маленькими словарями позволяет пользователю давать простые команды компьютеру. Для диктовки текстов необходимы большие словари (несколько десятков тысяч слов). Также системы диктовки могут учитывать конте</w:t>
      </w:r>
      <w:proofErr w:type="gramStart"/>
      <w:r>
        <w:rPr>
          <w:sz w:val="24"/>
          <w:szCs w:val="24"/>
          <w:lang w:eastAsia="ru-RU"/>
        </w:rPr>
        <w:t>кст дл</w:t>
      </w:r>
      <w:proofErr w:type="gramEnd"/>
      <w:r>
        <w:rPr>
          <w:sz w:val="24"/>
          <w:szCs w:val="24"/>
          <w:lang w:eastAsia="ru-RU"/>
        </w:rPr>
        <w:t>я определения активного подсловаря в конкретном состоянии, в данном случае система работает со словарем среднего размера.</w:t>
      </w:r>
    </w:p>
    <w:p w:rsidR="00D90252" w:rsidRDefault="00D90252">
      <w:pPr>
        <w:rPr>
          <w:sz w:val="24"/>
          <w:szCs w:val="24"/>
          <w:lang w:eastAsia="ru-RU"/>
        </w:rPr>
      </w:pPr>
      <w:r>
        <w:rPr>
          <w:sz w:val="24"/>
          <w:szCs w:val="24"/>
          <w:lang w:eastAsia="ru-RU"/>
        </w:rPr>
        <w:br w:type="page"/>
      </w:r>
    </w:p>
    <w:p w:rsidR="005242E3" w:rsidRDefault="005242E3" w:rsidP="007526C1">
      <w:pPr>
        <w:pStyle w:val="1"/>
        <w:spacing w:after="240"/>
        <w:ind w:firstLine="426"/>
        <w:rPr>
          <w:rFonts w:eastAsiaTheme="majorEastAsia"/>
          <w:color w:val="auto"/>
          <w:lang w:eastAsia="en-US"/>
        </w:rPr>
      </w:pPr>
      <w:bookmarkStart w:id="3" w:name="_Toc485656764"/>
      <w:r>
        <w:rPr>
          <w:rFonts w:eastAsiaTheme="majorEastAsia"/>
          <w:color w:val="auto"/>
          <w:lang w:eastAsia="en-US"/>
        </w:rPr>
        <w:lastRenderedPageBreak/>
        <w:t>Распознавание отдельно произнесенных слов</w:t>
      </w:r>
      <w:bookmarkEnd w:id="3"/>
    </w:p>
    <w:p w:rsidR="00005319" w:rsidRDefault="005242E3" w:rsidP="005242E3">
      <w:pPr>
        <w:spacing w:line="360" w:lineRule="auto"/>
        <w:ind w:firstLine="425"/>
        <w:jc w:val="both"/>
        <w:rPr>
          <w:sz w:val="24"/>
          <w:szCs w:val="24"/>
          <w:lang w:eastAsia="ru-RU"/>
        </w:rPr>
      </w:pPr>
      <w:r>
        <w:rPr>
          <w:sz w:val="24"/>
          <w:szCs w:val="24"/>
          <w:lang w:eastAsia="ru-RU"/>
        </w:rPr>
        <w:t>Система распознавания отдельно произнесенных слов принимает на вход аудиофайл и возвращает пользователю ответ. Ответом является наиболее близкое входному</w:t>
      </w:r>
      <w:r w:rsidR="00005319">
        <w:rPr>
          <w:sz w:val="24"/>
          <w:szCs w:val="24"/>
          <w:lang w:eastAsia="ru-RU"/>
        </w:rPr>
        <w:t xml:space="preserve"> слову</w:t>
      </w:r>
      <w:r>
        <w:rPr>
          <w:sz w:val="24"/>
          <w:szCs w:val="24"/>
          <w:lang w:eastAsia="ru-RU"/>
        </w:rPr>
        <w:t xml:space="preserve"> слово из словаря. </w:t>
      </w:r>
    </w:p>
    <w:p w:rsidR="00005319" w:rsidRPr="00005319" w:rsidRDefault="00005319" w:rsidP="00005319">
      <w:pPr>
        <w:pStyle w:val="2"/>
        <w:spacing w:after="240"/>
        <w:ind w:firstLine="426"/>
        <w:rPr>
          <w:color w:val="auto"/>
          <w:lang w:eastAsia="ru-RU"/>
        </w:rPr>
      </w:pPr>
      <w:bookmarkStart w:id="4" w:name="_Toc485656765"/>
      <w:r w:rsidRPr="00005319">
        <w:rPr>
          <w:color w:val="auto"/>
          <w:lang w:eastAsia="ru-RU"/>
        </w:rPr>
        <w:t>Формирование словаря</w:t>
      </w:r>
      <w:bookmarkEnd w:id="4"/>
    </w:p>
    <w:p w:rsidR="0076390C" w:rsidRDefault="00005319" w:rsidP="00C251F2">
      <w:pPr>
        <w:spacing w:line="360" w:lineRule="auto"/>
        <w:ind w:firstLine="425"/>
        <w:jc w:val="both"/>
        <w:rPr>
          <w:sz w:val="24"/>
          <w:szCs w:val="24"/>
          <w:lang w:eastAsia="ru-RU"/>
        </w:rPr>
      </w:pPr>
      <w:r>
        <w:rPr>
          <w:sz w:val="24"/>
          <w:szCs w:val="24"/>
          <w:lang w:eastAsia="ru-RU"/>
        </w:rPr>
        <w:t>Чтобы добавить слово в словарь, пользователь должен отправить на сервер аудиофайл с этим словом и его текстовое представление. В базу данных (словарь) будет добавлен объект содержащий слово и массив значений, на основе которых буде</w:t>
      </w:r>
      <w:r w:rsidR="0076390C">
        <w:rPr>
          <w:sz w:val="24"/>
          <w:szCs w:val="24"/>
          <w:lang w:eastAsia="ru-RU"/>
        </w:rPr>
        <w:t>т</w:t>
      </w:r>
      <w:r>
        <w:rPr>
          <w:sz w:val="24"/>
          <w:szCs w:val="24"/>
          <w:lang w:eastAsia="ru-RU"/>
        </w:rPr>
        <w:t xml:space="preserve"> вычислять</w:t>
      </w:r>
      <w:r w:rsidR="0076390C">
        <w:rPr>
          <w:sz w:val="24"/>
          <w:szCs w:val="24"/>
          <w:lang w:eastAsia="ru-RU"/>
        </w:rPr>
        <w:t>ся</w:t>
      </w:r>
      <w:r>
        <w:rPr>
          <w:sz w:val="24"/>
          <w:szCs w:val="24"/>
          <w:lang w:eastAsia="ru-RU"/>
        </w:rPr>
        <w:t xml:space="preserve"> близость двух слов. В качестве таких значений было</w:t>
      </w:r>
      <w:r w:rsidR="0076390C">
        <w:rPr>
          <w:sz w:val="24"/>
          <w:szCs w:val="24"/>
          <w:lang w:eastAsia="ru-RU"/>
        </w:rPr>
        <w:t xml:space="preserve"> принято</w:t>
      </w:r>
      <w:r>
        <w:rPr>
          <w:sz w:val="24"/>
          <w:szCs w:val="24"/>
          <w:lang w:eastAsia="ru-RU"/>
        </w:rPr>
        <w:t xml:space="preserve"> использовать</w:t>
      </w:r>
      <w:r w:rsidR="0076390C">
        <w:rPr>
          <w:sz w:val="24"/>
          <w:szCs w:val="24"/>
          <w:lang w:eastAsia="ru-RU"/>
        </w:rPr>
        <w:t xml:space="preserve"> мел-кепстральные коэффициенты </w:t>
      </w:r>
      <w:r w:rsidR="0076390C">
        <w:rPr>
          <w:rFonts w:ascii="Verdana" w:hAnsi="Verdana"/>
          <w:color w:val="000000"/>
          <w:sz w:val="21"/>
          <w:szCs w:val="21"/>
          <w:shd w:val="clear" w:color="auto" w:fill="FFFFFF"/>
        </w:rPr>
        <w:t>— своеобразное представление энергии спектра сигнала.</w:t>
      </w:r>
    </w:p>
    <w:p w:rsidR="00005319" w:rsidRDefault="00005319" w:rsidP="00C251F2">
      <w:pPr>
        <w:spacing w:line="360" w:lineRule="auto"/>
        <w:ind w:firstLine="425"/>
        <w:jc w:val="both"/>
        <w:rPr>
          <w:sz w:val="24"/>
          <w:szCs w:val="24"/>
          <w:lang w:eastAsia="ru-RU"/>
        </w:rPr>
      </w:pPr>
      <w:r w:rsidRPr="00005319">
        <w:rPr>
          <w:sz w:val="24"/>
          <w:szCs w:val="24"/>
          <w:lang w:eastAsia="ru-RU"/>
        </w:rPr>
        <w:t>Плюсы его использования заключаются в следующем:</w:t>
      </w:r>
    </w:p>
    <w:p w:rsidR="00005319" w:rsidRPr="00C251F2" w:rsidRDefault="00005319" w:rsidP="00C251F2">
      <w:pPr>
        <w:pStyle w:val="ac"/>
        <w:numPr>
          <w:ilvl w:val="0"/>
          <w:numId w:val="15"/>
        </w:numPr>
        <w:spacing w:line="360" w:lineRule="auto"/>
        <w:ind w:left="426" w:hanging="426"/>
        <w:jc w:val="both"/>
        <w:rPr>
          <w:rFonts w:asciiTheme="minorHAnsi" w:hAnsiTheme="minorHAnsi"/>
          <w:sz w:val="24"/>
          <w:szCs w:val="24"/>
          <w:lang w:val="ru-RU" w:eastAsia="ru-RU"/>
        </w:rPr>
      </w:pPr>
      <w:r w:rsidRPr="00C251F2">
        <w:rPr>
          <w:rFonts w:asciiTheme="minorHAnsi" w:hAnsiTheme="minorHAnsi"/>
          <w:sz w:val="24"/>
          <w:szCs w:val="24"/>
          <w:lang w:val="ru-RU" w:eastAsia="ru-RU"/>
        </w:rPr>
        <w:t>Используется спектр сигнала (то есть разложение по базису ортогональных синусоидальных функций), чт</w:t>
      </w:r>
      <w:r w:rsidR="00C251F2" w:rsidRPr="00C251F2">
        <w:rPr>
          <w:rFonts w:asciiTheme="minorHAnsi" w:hAnsiTheme="minorHAnsi"/>
          <w:sz w:val="24"/>
          <w:szCs w:val="24"/>
          <w:lang w:val="ru-RU" w:eastAsia="ru-RU"/>
        </w:rPr>
        <w:t xml:space="preserve">о позволяет учитывать волновую </w:t>
      </w:r>
      <w:r w:rsidR="00C251F2">
        <w:rPr>
          <w:rFonts w:asciiTheme="minorHAnsi" w:hAnsiTheme="minorHAnsi"/>
          <w:sz w:val="24"/>
          <w:szCs w:val="24"/>
          <w:lang w:val="ru-RU" w:eastAsia="ru-RU"/>
        </w:rPr>
        <w:t>природу</w:t>
      </w:r>
      <w:r w:rsidRPr="00C251F2">
        <w:rPr>
          <w:rFonts w:asciiTheme="minorHAnsi" w:hAnsiTheme="minorHAnsi"/>
          <w:sz w:val="24"/>
          <w:szCs w:val="24"/>
          <w:lang w:val="ru-RU" w:eastAsia="ru-RU"/>
        </w:rPr>
        <w:t xml:space="preserve"> сигнала при дальнейшем анализе;</w:t>
      </w:r>
    </w:p>
    <w:p w:rsidR="00005319" w:rsidRPr="00B807A0" w:rsidRDefault="00005319" w:rsidP="00C251F2">
      <w:pPr>
        <w:pStyle w:val="ac"/>
        <w:numPr>
          <w:ilvl w:val="0"/>
          <w:numId w:val="15"/>
        </w:numPr>
        <w:spacing w:line="360" w:lineRule="auto"/>
        <w:ind w:left="426" w:hanging="426"/>
        <w:jc w:val="both"/>
        <w:rPr>
          <w:rFonts w:asciiTheme="minorHAnsi" w:hAnsiTheme="minorHAnsi"/>
          <w:sz w:val="24"/>
          <w:szCs w:val="24"/>
          <w:lang w:val="ru-RU" w:eastAsia="ru-RU"/>
        </w:rPr>
      </w:pPr>
      <w:r w:rsidRPr="00B807A0">
        <w:rPr>
          <w:rFonts w:asciiTheme="minorHAnsi" w:hAnsiTheme="minorHAnsi"/>
          <w:sz w:val="24"/>
          <w:szCs w:val="24"/>
          <w:lang w:val="ru-RU" w:eastAsia="ru-RU"/>
        </w:rPr>
        <w:t xml:space="preserve">Спектр проецируется на </w:t>
      </w:r>
      <w:proofErr w:type="gramStart"/>
      <w:r w:rsidRPr="00B807A0">
        <w:rPr>
          <w:rFonts w:asciiTheme="minorHAnsi" w:hAnsiTheme="minorHAnsi"/>
          <w:sz w:val="24"/>
          <w:szCs w:val="24"/>
          <w:lang w:val="ru-RU" w:eastAsia="ru-RU"/>
        </w:rPr>
        <w:t>специальную</w:t>
      </w:r>
      <w:proofErr w:type="gramEnd"/>
      <w:r w:rsidRPr="00C251F2">
        <w:rPr>
          <w:rFonts w:asciiTheme="minorHAnsi" w:hAnsiTheme="minorHAnsi"/>
          <w:sz w:val="24"/>
          <w:szCs w:val="24"/>
          <w:lang w:eastAsia="ru-RU"/>
        </w:rPr>
        <w:t> </w:t>
      </w:r>
      <w:r w:rsidR="00BB4A6E">
        <w:fldChar w:fldCharType="begin"/>
      </w:r>
      <w:r w:rsidR="00BB4A6E" w:rsidRPr="005043B9">
        <w:rPr>
          <w:lang w:val="ru-RU"/>
        </w:rPr>
        <w:instrText xml:space="preserve"> </w:instrText>
      </w:r>
      <w:r w:rsidR="00BB4A6E">
        <w:instrText>HYPERLINK</w:instrText>
      </w:r>
      <w:r w:rsidR="00BB4A6E" w:rsidRPr="005043B9">
        <w:rPr>
          <w:lang w:val="ru-RU"/>
        </w:rPr>
        <w:instrText xml:space="preserve"> "</w:instrText>
      </w:r>
      <w:r w:rsidR="00BB4A6E">
        <w:instrText>http</w:instrText>
      </w:r>
      <w:r w:rsidR="00BB4A6E" w:rsidRPr="005043B9">
        <w:rPr>
          <w:lang w:val="ru-RU"/>
        </w:rPr>
        <w:instrText>://</w:instrText>
      </w:r>
      <w:r w:rsidR="00BB4A6E">
        <w:instrText>ru</w:instrText>
      </w:r>
      <w:r w:rsidR="00BB4A6E" w:rsidRPr="005043B9">
        <w:rPr>
          <w:lang w:val="ru-RU"/>
        </w:rPr>
        <w:instrText>.</w:instrText>
      </w:r>
      <w:r w:rsidR="00BB4A6E">
        <w:instrText>wikipedia</w:instrText>
      </w:r>
      <w:r w:rsidR="00BB4A6E" w:rsidRPr="005043B9">
        <w:rPr>
          <w:lang w:val="ru-RU"/>
        </w:rPr>
        <w:instrText>.</w:instrText>
      </w:r>
      <w:r w:rsidR="00BB4A6E">
        <w:instrText>org</w:instrText>
      </w:r>
      <w:r w:rsidR="00BB4A6E" w:rsidRPr="005043B9">
        <w:rPr>
          <w:lang w:val="ru-RU"/>
        </w:rPr>
        <w:instrText>/</w:instrText>
      </w:r>
      <w:r w:rsidR="00BB4A6E">
        <w:instrText>wiki</w:instrText>
      </w:r>
      <w:r w:rsidR="00BB4A6E" w:rsidRPr="005043B9">
        <w:rPr>
          <w:lang w:val="ru-RU"/>
        </w:rPr>
        <w:instrText>/%</w:instrText>
      </w:r>
      <w:r w:rsidR="00BB4A6E">
        <w:instrText>D</w:instrText>
      </w:r>
      <w:r w:rsidR="00BB4A6E" w:rsidRPr="005043B9">
        <w:rPr>
          <w:lang w:val="ru-RU"/>
        </w:rPr>
        <w:instrText>0%9</w:instrText>
      </w:r>
      <w:r w:rsidR="00BB4A6E">
        <w:instrText>C</w:instrText>
      </w:r>
      <w:r w:rsidR="00BB4A6E" w:rsidRPr="005043B9">
        <w:rPr>
          <w:lang w:val="ru-RU"/>
        </w:rPr>
        <w:instrText>%</w:instrText>
      </w:r>
      <w:r w:rsidR="00BB4A6E">
        <w:instrText>D</w:instrText>
      </w:r>
      <w:r w:rsidR="00BB4A6E" w:rsidRPr="005043B9">
        <w:rPr>
          <w:lang w:val="ru-RU"/>
        </w:rPr>
        <w:instrText>0%</w:instrText>
      </w:r>
      <w:r w:rsidR="00BB4A6E">
        <w:instrText>B</w:instrText>
      </w:r>
      <w:r w:rsidR="00BB4A6E" w:rsidRPr="005043B9">
        <w:rPr>
          <w:lang w:val="ru-RU"/>
        </w:rPr>
        <w:instrText>5%</w:instrText>
      </w:r>
      <w:r w:rsidR="00BB4A6E">
        <w:instrText>D</w:instrText>
      </w:r>
      <w:r w:rsidR="00BB4A6E" w:rsidRPr="005043B9">
        <w:rPr>
          <w:lang w:val="ru-RU"/>
        </w:rPr>
        <w:instrText>0%</w:instrText>
      </w:r>
      <w:r w:rsidR="00BB4A6E">
        <w:instrText>BB</w:instrText>
      </w:r>
      <w:r w:rsidR="00BB4A6E" w:rsidRPr="005043B9">
        <w:rPr>
          <w:lang w:val="ru-RU"/>
        </w:rPr>
        <w:instrText>_(%</w:instrText>
      </w:r>
      <w:r w:rsidR="00BB4A6E">
        <w:instrText>D</w:instrText>
      </w:r>
      <w:r w:rsidR="00BB4A6E" w:rsidRPr="005043B9">
        <w:rPr>
          <w:lang w:val="ru-RU"/>
        </w:rPr>
        <w:instrText>0%</w:instrText>
      </w:r>
      <w:r w:rsidR="00BB4A6E">
        <w:instrText>B</w:instrText>
      </w:r>
      <w:r w:rsidR="00BB4A6E" w:rsidRPr="005043B9">
        <w:rPr>
          <w:lang w:val="ru-RU"/>
        </w:rPr>
        <w:instrText>2%</w:instrText>
      </w:r>
      <w:r w:rsidR="00BB4A6E">
        <w:instrText>D</w:instrText>
      </w:r>
      <w:r w:rsidR="00BB4A6E" w:rsidRPr="005043B9">
        <w:rPr>
          <w:lang w:val="ru-RU"/>
        </w:rPr>
        <w:instrText>1%8</w:instrText>
      </w:r>
      <w:r w:rsidR="00BB4A6E">
        <w:instrText>B</w:instrText>
      </w:r>
      <w:r w:rsidR="00BB4A6E" w:rsidRPr="005043B9">
        <w:rPr>
          <w:lang w:val="ru-RU"/>
        </w:rPr>
        <w:instrText>%</w:instrText>
      </w:r>
      <w:r w:rsidR="00BB4A6E">
        <w:instrText>D</w:instrText>
      </w:r>
      <w:r w:rsidR="00BB4A6E" w:rsidRPr="005043B9">
        <w:rPr>
          <w:lang w:val="ru-RU"/>
        </w:rPr>
        <w:instrText>1%81%</w:instrText>
      </w:r>
      <w:r w:rsidR="00BB4A6E">
        <w:instrText>D</w:instrText>
      </w:r>
      <w:r w:rsidR="00BB4A6E" w:rsidRPr="005043B9">
        <w:rPr>
          <w:lang w:val="ru-RU"/>
        </w:rPr>
        <w:instrText>0%</w:instrText>
      </w:r>
      <w:r w:rsidR="00BB4A6E">
        <w:instrText>BE</w:instrText>
      </w:r>
      <w:r w:rsidR="00BB4A6E" w:rsidRPr="005043B9">
        <w:rPr>
          <w:lang w:val="ru-RU"/>
        </w:rPr>
        <w:instrText>%</w:instrText>
      </w:r>
      <w:r w:rsidR="00BB4A6E">
        <w:instrText>D</w:instrText>
      </w:r>
      <w:r w:rsidR="00BB4A6E" w:rsidRPr="005043B9">
        <w:rPr>
          <w:lang w:val="ru-RU"/>
        </w:rPr>
        <w:instrText>1%82%</w:instrText>
      </w:r>
      <w:r w:rsidR="00BB4A6E">
        <w:instrText>D</w:instrText>
      </w:r>
      <w:r w:rsidR="00BB4A6E" w:rsidRPr="005043B9">
        <w:rPr>
          <w:lang w:val="ru-RU"/>
        </w:rPr>
        <w:instrText>0%</w:instrText>
      </w:r>
      <w:r w:rsidR="00BB4A6E">
        <w:instrText>B</w:instrText>
      </w:r>
      <w:r w:rsidR="00BB4A6E" w:rsidRPr="005043B9">
        <w:rPr>
          <w:lang w:val="ru-RU"/>
        </w:rPr>
        <w:instrText>0_%</w:instrText>
      </w:r>
      <w:r w:rsidR="00BB4A6E">
        <w:instrText>D</w:instrText>
      </w:r>
      <w:r w:rsidR="00BB4A6E" w:rsidRPr="005043B9">
        <w:rPr>
          <w:lang w:val="ru-RU"/>
        </w:rPr>
        <w:instrText>0%</w:instrText>
      </w:r>
      <w:r w:rsidR="00BB4A6E">
        <w:instrText>B</w:instrText>
      </w:r>
      <w:r w:rsidR="00BB4A6E" w:rsidRPr="005043B9">
        <w:rPr>
          <w:lang w:val="ru-RU"/>
        </w:rPr>
        <w:instrText>7%</w:instrText>
      </w:r>
      <w:r w:rsidR="00BB4A6E">
        <w:instrText>D</w:instrText>
      </w:r>
      <w:r w:rsidR="00BB4A6E" w:rsidRPr="005043B9">
        <w:rPr>
          <w:lang w:val="ru-RU"/>
        </w:rPr>
        <w:instrText>0%</w:instrText>
      </w:r>
      <w:r w:rsidR="00BB4A6E">
        <w:instrText>B</w:instrText>
      </w:r>
      <w:r w:rsidR="00BB4A6E" w:rsidRPr="005043B9">
        <w:rPr>
          <w:lang w:val="ru-RU"/>
        </w:rPr>
        <w:instrText>2%</w:instrText>
      </w:r>
      <w:r w:rsidR="00BB4A6E">
        <w:instrText>D</w:instrText>
      </w:r>
      <w:r w:rsidR="00BB4A6E" w:rsidRPr="005043B9">
        <w:rPr>
          <w:lang w:val="ru-RU"/>
        </w:rPr>
        <w:instrText>1%83%</w:instrText>
      </w:r>
      <w:r w:rsidR="00BB4A6E">
        <w:instrText>D</w:instrText>
      </w:r>
      <w:r w:rsidR="00BB4A6E" w:rsidRPr="005043B9">
        <w:rPr>
          <w:lang w:val="ru-RU"/>
        </w:rPr>
        <w:instrText>0%</w:instrText>
      </w:r>
      <w:r w:rsidR="00BB4A6E">
        <w:instrText>BA</w:instrText>
      </w:r>
      <w:r w:rsidR="00BB4A6E" w:rsidRPr="005043B9">
        <w:rPr>
          <w:lang w:val="ru-RU"/>
        </w:rPr>
        <w:instrText>%</w:instrText>
      </w:r>
      <w:r w:rsidR="00BB4A6E">
        <w:instrText>D</w:instrText>
      </w:r>
      <w:r w:rsidR="00BB4A6E" w:rsidRPr="005043B9">
        <w:rPr>
          <w:lang w:val="ru-RU"/>
        </w:rPr>
        <w:instrText>0%</w:instrText>
      </w:r>
      <w:r w:rsidR="00BB4A6E">
        <w:instrText>B</w:instrText>
      </w:r>
      <w:r w:rsidR="00BB4A6E" w:rsidRPr="005043B9">
        <w:rPr>
          <w:lang w:val="ru-RU"/>
        </w:rPr>
        <w:instrText xml:space="preserve">0" </w:instrText>
      </w:r>
      <w:r w:rsidR="00BB4A6E">
        <w:fldChar w:fldCharType="separate"/>
      </w:r>
      <w:r w:rsidRPr="00C251F2">
        <w:rPr>
          <w:rFonts w:asciiTheme="minorHAnsi" w:hAnsiTheme="minorHAnsi"/>
          <w:sz w:val="24"/>
          <w:szCs w:val="24"/>
          <w:lang w:eastAsia="ru-RU"/>
        </w:rPr>
        <w:t>mel</w:t>
      </w:r>
      <w:r w:rsidRPr="00B807A0">
        <w:rPr>
          <w:rFonts w:asciiTheme="minorHAnsi" w:hAnsiTheme="minorHAnsi"/>
          <w:sz w:val="24"/>
          <w:szCs w:val="24"/>
          <w:lang w:val="ru-RU" w:eastAsia="ru-RU"/>
        </w:rPr>
        <w:t>-шкалу</w:t>
      </w:r>
      <w:r w:rsidR="00BB4A6E">
        <w:rPr>
          <w:rFonts w:asciiTheme="minorHAnsi" w:hAnsiTheme="minorHAnsi"/>
          <w:sz w:val="24"/>
          <w:szCs w:val="24"/>
          <w:lang w:val="ru-RU" w:eastAsia="ru-RU"/>
        </w:rPr>
        <w:fldChar w:fldCharType="end"/>
      </w:r>
      <w:r w:rsidRPr="00B807A0">
        <w:rPr>
          <w:rFonts w:asciiTheme="minorHAnsi" w:hAnsiTheme="minorHAnsi"/>
          <w:sz w:val="24"/>
          <w:szCs w:val="24"/>
          <w:lang w:val="ru-RU" w:eastAsia="ru-RU"/>
        </w:rPr>
        <w:t>, позволяя выделить наиболее значимые для восприятия человеком частоты;</w:t>
      </w:r>
    </w:p>
    <w:p w:rsidR="00005319" w:rsidRPr="00C251F2" w:rsidRDefault="00005319" w:rsidP="00C251F2">
      <w:pPr>
        <w:pStyle w:val="ac"/>
        <w:numPr>
          <w:ilvl w:val="0"/>
          <w:numId w:val="15"/>
        </w:numPr>
        <w:spacing w:after="240" w:line="360" w:lineRule="auto"/>
        <w:ind w:left="426" w:hanging="426"/>
        <w:jc w:val="both"/>
        <w:rPr>
          <w:rFonts w:asciiTheme="minorHAnsi" w:hAnsiTheme="minorHAnsi"/>
          <w:sz w:val="24"/>
          <w:szCs w:val="24"/>
          <w:lang w:val="ru-RU" w:eastAsia="ru-RU"/>
        </w:rPr>
      </w:pPr>
      <w:r w:rsidRPr="00C251F2">
        <w:rPr>
          <w:rFonts w:asciiTheme="minorHAnsi" w:hAnsiTheme="minorHAnsi"/>
          <w:sz w:val="24"/>
          <w:szCs w:val="24"/>
          <w:lang w:val="ru-RU" w:eastAsia="ru-RU"/>
        </w:rPr>
        <w:t>Количество вычисляемых коэффициентов может быть ограничено любым значением (например, 12), что позволяет сжать фрейм и, как следствие, количество обрабатываемой информации;</w:t>
      </w:r>
    </w:p>
    <w:p w:rsidR="00005319" w:rsidRDefault="00C251F2" w:rsidP="005242E3">
      <w:pPr>
        <w:spacing w:line="360" w:lineRule="auto"/>
        <w:ind w:firstLine="425"/>
        <w:jc w:val="both"/>
        <w:rPr>
          <w:sz w:val="24"/>
          <w:szCs w:val="24"/>
          <w:lang w:eastAsia="ru-RU"/>
        </w:rPr>
      </w:pPr>
      <w:r>
        <w:rPr>
          <w:sz w:val="24"/>
          <w:szCs w:val="24"/>
          <w:lang w:eastAsia="ru-RU"/>
        </w:rPr>
        <w:t>Сигнал входного слова разбивается на небольшие отрезки (фреймы) и для каждого из них вычисляются мел-кепстральные коэффициенты.</w:t>
      </w:r>
    </w:p>
    <w:p w:rsidR="005242E3" w:rsidRDefault="005242E3" w:rsidP="005242E3">
      <w:pPr>
        <w:spacing w:line="360" w:lineRule="auto"/>
        <w:ind w:firstLine="425"/>
        <w:jc w:val="both"/>
        <w:rPr>
          <w:sz w:val="24"/>
          <w:szCs w:val="24"/>
          <w:lang w:eastAsia="ru-RU"/>
        </w:rPr>
      </w:pPr>
      <w:r>
        <w:rPr>
          <w:sz w:val="24"/>
          <w:szCs w:val="24"/>
          <w:lang w:eastAsia="ru-RU"/>
        </w:rPr>
        <w:t>Слова в словаре представляют собой объекты следующего вида:</w:t>
      </w:r>
    </w:p>
    <w:tbl>
      <w:tblPr>
        <w:tblStyle w:val="af2"/>
        <w:tblW w:w="0" w:type="auto"/>
        <w:jc w:val="center"/>
        <w:tblLook w:val="04A0" w:firstRow="1" w:lastRow="0" w:firstColumn="1" w:lastColumn="0" w:noHBand="0" w:noVBand="1"/>
      </w:tblPr>
      <w:tblGrid>
        <w:gridCol w:w="817"/>
        <w:gridCol w:w="5049"/>
      </w:tblGrid>
      <w:tr w:rsidR="005242E3" w:rsidTr="00005319">
        <w:trPr>
          <w:trHeight w:val="415"/>
          <w:jc w:val="center"/>
        </w:trPr>
        <w:tc>
          <w:tcPr>
            <w:tcW w:w="817" w:type="dxa"/>
            <w:vAlign w:val="center"/>
          </w:tcPr>
          <w:p w:rsidR="005242E3" w:rsidRPr="00005319" w:rsidRDefault="005242E3" w:rsidP="00005319">
            <w:pPr>
              <w:jc w:val="center"/>
              <w:rPr>
                <w:b/>
                <w:sz w:val="24"/>
                <w:szCs w:val="24"/>
                <w:lang w:eastAsia="ru-RU"/>
              </w:rPr>
            </w:pPr>
            <w:proofErr w:type="spellStart"/>
            <w:r w:rsidRPr="00005319">
              <w:rPr>
                <w:b/>
                <w:sz w:val="24"/>
                <w:szCs w:val="24"/>
                <w:lang w:eastAsia="ru-RU"/>
              </w:rPr>
              <w:t>id</w:t>
            </w:r>
            <w:proofErr w:type="spellEnd"/>
          </w:p>
        </w:tc>
        <w:tc>
          <w:tcPr>
            <w:tcW w:w="5049" w:type="dxa"/>
            <w:vAlign w:val="center"/>
          </w:tcPr>
          <w:p w:rsidR="005242E3" w:rsidRPr="005242E3" w:rsidRDefault="005242E3" w:rsidP="00005319">
            <w:pPr>
              <w:rPr>
                <w:sz w:val="24"/>
                <w:szCs w:val="24"/>
                <w:lang w:eastAsia="ru-RU"/>
              </w:rPr>
            </w:pPr>
            <w:r>
              <w:rPr>
                <w:sz w:val="24"/>
                <w:szCs w:val="24"/>
                <w:lang w:eastAsia="ru-RU"/>
              </w:rPr>
              <w:t>Уникальный идентификатор</w:t>
            </w:r>
          </w:p>
        </w:tc>
      </w:tr>
      <w:tr w:rsidR="005242E3" w:rsidTr="00005319">
        <w:trPr>
          <w:trHeight w:val="407"/>
          <w:jc w:val="center"/>
        </w:trPr>
        <w:tc>
          <w:tcPr>
            <w:tcW w:w="817" w:type="dxa"/>
            <w:vAlign w:val="center"/>
          </w:tcPr>
          <w:p w:rsidR="005242E3" w:rsidRPr="00005319" w:rsidRDefault="005242E3" w:rsidP="00005319">
            <w:pPr>
              <w:jc w:val="center"/>
              <w:rPr>
                <w:b/>
                <w:sz w:val="24"/>
                <w:szCs w:val="24"/>
                <w:lang w:eastAsia="ru-RU"/>
              </w:rPr>
            </w:pPr>
            <w:proofErr w:type="spellStart"/>
            <w:r w:rsidRPr="00005319">
              <w:rPr>
                <w:b/>
                <w:sz w:val="24"/>
                <w:szCs w:val="24"/>
                <w:lang w:eastAsia="ru-RU"/>
              </w:rPr>
              <w:t>word</w:t>
            </w:r>
            <w:proofErr w:type="spellEnd"/>
          </w:p>
        </w:tc>
        <w:tc>
          <w:tcPr>
            <w:tcW w:w="5049" w:type="dxa"/>
            <w:vAlign w:val="center"/>
          </w:tcPr>
          <w:p w:rsidR="005242E3" w:rsidRDefault="00005319" w:rsidP="00005319">
            <w:pPr>
              <w:rPr>
                <w:sz w:val="24"/>
                <w:szCs w:val="24"/>
                <w:lang w:eastAsia="ru-RU"/>
              </w:rPr>
            </w:pPr>
            <w:r>
              <w:rPr>
                <w:sz w:val="24"/>
                <w:szCs w:val="24"/>
                <w:lang w:eastAsia="ru-RU"/>
              </w:rPr>
              <w:t>Слово</w:t>
            </w:r>
          </w:p>
        </w:tc>
      </w:tr>
      <w:tr w:rsidR="005242E3" w:rsidTr="00005319">
        <w:trPr>
          <w:trHeight w:val="711"/>
          <w:jc w:val="center"/>
        </w:trPr>
        <w:tc>
          <w:tcPr>
            <w:tcW w:w="817" w:type="dxa"/>
            <w:vAlign w:val="center"/>
          </w:tcPr>
          <w:p w:rsidR="005242E3" w:rsidRPr="00005319" w:rsidRDefault="005242E3" w:rsidP="00005319">
            <w:pPr>
              <w:jc w:val="center"/>
              <w:rPr>
                <w:b/>
                <w:sz w:val="24"/>
                <w:szCs w:val="24"/>
                <w:lang w:eastAsia="ru-RU"/>
              </w:rPr>
            </w:pPr>
            <w:proofErr w:type="spellStart"/>
            <w:r w:rsidRPr="00005319">
              <w:rPr>
                <w:b/>
                <w:sz w:val="24"/>
                <w:szCs w:val="24"/>
                <w:lang w:eastAsia="ru-RU"/>
              </w:rPr>
              <w:t>mfcc</w:t>
            </w:r>
            <w:proofErr w:type="spellEnd"/>
          </w:p>
        </w:tc>
        <w:tc>
          <w:tcPr>
            <w:tcW w:w="5049" w:type="dxa"/>
            <w:vAlign w:val="center"/>
          </w:tcPr>
          <w:p w:rsidR="005242E3" w:rsidRDefault="005242E3" w:rsidP="00005319">
            <w:pPr>
              <w:rPr>
                <w:sz w:val="24"/>
                <w:szCs w:val="24"/>
                <w:lang w:eastAsia="ru-RU"/>
              </w:rPr>
            </w:pPr>
            <w:r w:rsidRPr="005242E3">
              <w:rPr>
                <w:sz w:val="24"/>
                <w:szCs w:val="24"/>
                <w:lang w:eastAsia="ru-RU"/>
              </w:rPr>
              <w:t>Массив мел-кепстральных коэффициентов для каждого фрейма данного слова</w:t>
            </w:r>
          </w:p>
        </w:tc>
      </w:tr>
    </w:tbl>
    <w:p w:rsidR="00005319" w:rsidRDefault="00005319" w:rsidP="00005319">
      <w:pPr>
        <w:spacing w:after="0" w:line="360" w:lineRule="auto"/>
        <w:ind w:firstLine="425"/>
        <w:jc w:val="both"/>
        <w:rPr>
          <w:sz w:val="24"/>
          <w:szCs w:val="24"/>
          <w:lang w:eastAsia="ru-RU"/>
        </w:rPr>
      </w:pPr>
    </w:p>
    <w:p w:rsidR="00C251F2" w:rsidRDefault="00C251F2">
      <w:pPr>
        <w:rPr>
          <w:sz w:val="24"/>
          <w:szCs w:val="24"/>
          <w:lang w:eastAsia="ru-RU"/>
        </w:rPr>
      </w:pPr>
      <w:r>
        <w:rPr>
          <w:sz w:val="24"/>
          <w:szCs w:val="24"/>
          <w:lang w:eastAsia="ru-RU"/>
        </w:rPr>
        <w:br w:type="page"/>
      </w:r>
    </w:p>
    <w:p w:rsidR="00C251F2" w:rsidRPr="00C251F2" w:rsidRDefault="00C251F2" w:rsidP="00C251F2">
      <w:pPr>
        <w:pStyle w:val="2"/>
        <w:spacing w:after="240"/>
        <w:ind w:firstLine="426"/>
        <w:rPr>
          <w:color w:val="auto"/>
          <w:lang w:eastAsia="ru-RU"/>
        </w:rPr>
      </w:pPr>
      <w:bookmarkStart w:id="5" w:name="_Toc485656766"/>
      <w:r w:rsidRPr="00C251F2">
        <w:rPr>
          <w:color w:val="auto"/>
          <w:lang w:eastAsia="ru-RU"/>
        </w:rPr>
        <w:lastRenderedPageBreak/>
        <w:t>Распознавание</w:t>
      </w:r>
      <w:bookmarkEnd w:id="5"/>
    </w:p>
    <w:p w:rsidR="005242E3" w:rsidRDefault="00005319" w:rsidP="00005319">
      <w:pPr>
        <w:spacing w:after="0" w:line="360" w:lineRule="auto"/>
        <w:ind w:firstLine="425"/>
        <w:jc w:val="both"/>
        <w:rPr>
          <w:sz w:val="24"/>
          <w:szCs w:val="24"/>
          <w:lang w:eastAsia="ru-RU"/>
        </w:rPr>
      </w:pPr>
      <w:r>
        <w:rPr>
          <w:sz w:val="24"/>
          <w:szCs w:val="24"/>
          <w:lang w:eastAsia="ru-RU"/>
        </w:rPr>
        <w:t xml:space="preserve">Чтобы найти наиболее близкое входному слову слово из словаря необходимо найти </w:t>
      </w:r>
      <w:r w:rsidR="00C251F2">
        <w:rPr>
          <w:sz w:val="24"/>
          <w:szCs w:val="24"/>
          <w:lang w:eastAsia="ru-RU"/>
        </w:rPr>
        <w:t xml:space="preserve">массив </w:t>
      </w:r>
      <w:r>
        <w:rPr>
          <w:sz w:val="24"/>
          <w:szCs w:val="24"/>
          <w:lang w:eastAsia="ru-RU"/>
        </w:rPr>
        <w:t>м</w:t>
      </w:r>
      <w:r w:rsidRPr="00005319">
        <w:rPr>
          <w:sz w:val="24"/>
          <w:szCs w:val="24"/>
          <w:lang w:eastAsia="ru-RU"/>
        </w:rPr>
        <w:t>ел-кепстральны</w:t>
      </w:r>
      <w:r w:rsidR="00C251F2">
        <w:rPr>
          <w:sz w:val="24"/>
          <w:szCs w:val="24"/>
          <w:lang w:eastAsia="ru-RU"/>
        </w:rPr>
        <w:t>х</w:t>
      </w:r>
      <w:r w:rsidRPr="00005319">
        <w:rPr>
          <w:sz w:val="24"/>
          <w:szCs w:val="24"/>
          <w:lang w:eastAsia="ru-RU"/>
        </w:rPr>
        <w:t xml:space="preserve"> коэффициент</w:t>
      </w:r>
      <w:r w:rsidR="00C251F2">
        <w:rPr>
          <w:sz w:val="24"/>
          <w:szCs w:val="24"/>
          <w:lang w:eastAsia="ru-RU"/>
        </w:rPr>
        <w:t>ов</w:t>
      </w:r>
      <w:r>
        <w:rPr>
          <w:sz w:val="24"/>
          <w:szCs w:val="24"/>
          <w:lang w:eastAsia="ru-RU"/>
        </w:rPr>
        <w:t xml:space="preserve"> для вход</w:t>
      </w:r>
      <w:r w:rsidR="00C251F2">
        <w:rPr>
          <w:sz w:val="24"/>
          <w:szCs w:val="24"/>
          <w:lang w:eastAsia="ru-RU"/>
        </w:rPr>
        <w:t xml:space="preserve">ного слова, а затем попарно сравнить его со значениями из словаря. </w:t>
      </w:r>
    </w:p>
    <w:p w:rsidR="009534BE" w:rsidRDefault="0076390C" w:rsidP="00005319">
      <w:pPr>
        <w:spacing w:after="0" w:line="360" w:lineRule="auto"/>
        <w:ind w:firstLine="425"/>
        <w:jc w:val="both"/>
        <w:rPr>
          <w:sz w:val="24"/>
          <w:szCs w:val="24"/>
          <w:lang w:eastAsia="ru-RU"/>
        </w:rPr>
      </w:pPr>
      <w:r>
        <w:rPr>
          <w:sz w:val="24"/>
          <w:szCs w:val="24"/>
          <w:lang w:eastAsia="ru-RU"/>
        </w:rPr>
        <w:t>Очевидно, что дли</w:t>
      </w:r>
      <w:r w:rsidR="00EC049F">
        <w:rPr>
          <w:sz w:val="24"/>
          <w:szCs w:val="24"/>
          <w:lang w:eastAsia="ru-RU"/>
        </w:rPr>
        <w:t>н</w:t>
      </w:r>
      <w:r>
        <w:rPr>
          <w:sz w:val="24"/>
          <w:szCs w:val="24"/>
          <w:lang w:eastAsia="ru-RU"/>
        </w:rPr>
        <w:t>ы</w:t>
      </w:r>
      <w:r w:rsidR="00EC049F">
        <w:rPr>
          <w:sz w:val="24"/>
          <w:szCs w:val="24"/>
          <w:lang w:eastAsia="ru-RU"/>
        </w:rPr>
        <w:t xml:space="preserve"> сигналов сравниваемых слов буд</w:t>
      </w:r>
      <w:r>
        <w:rPr>
          <w:sz w:val="24"/>
          <w:szCs w:val="24"/>
          <w:lang w:eastAsia="ru-RU"/>
        </w:rPr>
        <w:t>у</w:t>
      </w:r>
      <w:r w:rsidR="00EC049F">
        <w:rPr>
          <w:sz w:val="24"/>
          <w:szCs w:val="24"/>
          <w:lang w:eastAsia="ru-RU"/>
        </w:rPr>
        <w:t>т отличаться, поэтому для</w:t>
      </w:r>
      <w:r w:rsidR="009534BE">
        <w:rPr>
          <w:sz w:val="24"/>
          <w:szCs w:val="24"/>
          <w:lang w:eastAsia="ru-RU"/>
        </w:rPr>
        <w:t xml:space="preserve"> сравнения массивов разной длинны будем использовать </w:t>
      </w:r>
      <w:r>
        <w:rPr>
          <w:sz w:val="24"/>
          <w:szCs w:val="24"/>
          <w:lang w:eastAsia="ru-RU"/>
        </w:rPr>
        <w:t>а</w:t>
      </w:r>
      <w:r w:rsidRPr="0076390C">
        <w:rPr>
          <w:sz w:val="24"/>
          <w:szCs w:val="24"/>
          <w:lang w:eastAsia="ru-RU"/>
        </w:rPr>
        <w:t>лгоритм динамической трансформации временной шкалы</w:t>
      </w:r>
      <w:r w:rsidR="009534BE">
        <w:rPr>
          <w:rFonts w:ascii="Verdana" w:hAnsi="Verdana"/>
          <w:color w:val="000000"/>
          <w:sz w:val="21"/>
          <w:szCs w:val="21"/>
          <w:shd w:val="clear" w:color="auto" w:fill="FFFFFF"/>
        </w:rPr>
        <w:t xml:space="preserve">. Результатом работы данного алгоритма является число – расстояние между двумя последовательностями, на его основе будет делаться вывод о </w:t>
      </w:r>
      <w:r w:rsidR="009534BE">
        <w:rPr>
          <w:sz w:val="24"/>
          <w:szCs w:val="24"/>
          <w:lang w:eastAsia="ru-RU"/>
        </w:rPr>
        <w:t xml:space="preserve"> близости произнесенного слова и слова из словаря.</w:t>
      </w:r>
    </w:p>
    <w:p w:rsidR="009534BE" w:rsidRDefault="009534BE">
      <w:pPr>
        <w:rPr>
          <w:sz w:val="24"/>
          <w:szCs w:val="24"/>
          <w:lang w:eastAsia="ru-RU"/>
        </w:rPr>
      </w:pPr>
      <w:r>
        <w:rPr>
          <w:sz w:val="24"/>
          <w:szCs w:val="24"/>
          <w:lang w:eastAsia="ru-RU"/>
        </w:rPr>
        <w:br w:type="page"/>
      </w:r>
    </w:p>
    <w:p w:rsidR="007526C1" w:rsidRPr="007526C1" w:rsidRDefault="007526C1" w:rsidP="007526C1">
      <w:pPr>
        <w:pStyle w:val="1"/>
        <w:spacing w:after="240"/>
        <w:ind w:firstLine="426"/>
        <w:rPr>
          <w:color w:val="auto"/>
        </w:rPr>
      </w:pPr>
      <w:bookmarkStart w:id="6" w:name="_Toc485656767"/>
      <w:r w:rsidRPr="007526C1">
        <w:rPr>
          <w:rFonts w:eastAsiaTheme="majorEastAsia"/>
          <w:color w:val="auto"/>
          <w:lang w:eastAsia="en-US"/>
        </w:rPr>
        <w:lastRenderedPageBreak/>
        <w:t>Мел-кепстральные коэффициенты</w:t>
      </w:r>
      <w:r w:rsidRPr="00B63C68">
        <w:rPr>
          <w:rFonts w:eastAsiaTheme="majorEastAsia"/>
          <w:color w:val="auto"/>
          <w:lang w:eastAsia="en-US"/>
        </w:rPr>
        <w:t xml:space="preserve"> (</w:t>
      </w:r>
      <w:r w:rsidRPr="007526C1">
        <w:rPr>
          <w:rFonts w:eastAsiaTheme="majorEastAsia"/>
          <w:color w:val="auto"/>
          <w:lang w:val="en-US" w:eastAsia="en-US"/>
        </w:rPr>
        <w:t>MFCC</w:t>
      </w:r>
      <w:r w:rsidRPr="00B63C68">
        <w:rPr>
          <w:rFonts w:eastAsiaTheme="majorEastAsia"/>
          <w:color w:val="auto"/>
          <w:lang w:eastAsia="en-US"/>
        </w:rPr>
        <w:t>)</w:t>
      </w:r>
      <w:bookmarkEnd w:id="6"/>
    </w:p>
    <w:p w:rsidR="007526C1" w:rsidRPr="00CD7B8A" w:rsidRDefault="007526C1" w:rsidP="00D90252">
      <w:pPr>
        <w:spacing w:line="360" w:lineRule="auto"/>
        <w:ind w:firstLine="425"/>
        <w:jc w:val="both"/>
        <w:rPr>
          <w:sz w:val="24"/>
          <w:szCs w:val="24"/>
          <w:lang w:eastAsia="ru-RU"/>
        </w:rPr>
      </w:pPr>
      <w:r w:rsidRPr="007526C1">
        <w:rPr>
          <w:b/>
          <w:sz w:val="24"/>
          <w:szCs w:val="24"/>
          <w:lang w:eastAsia="ru-RU"/>
        </w:rPr>
        <w:t>Мел</w:t>
      </w:r>
      <w:r w:rsidRPr="007526C1">
        <w:rPr>
          <w:sz w:val="24"/>
          <w:szCs w:val="24"/>
          <w:lang w:eastAsia="ru-RU"/>
        </w:rPr>
        <w:t> — психофизическая единица высоты звука, применяется главным образом в </w:t>
      </w:r>
      <w:hyperlink r:id="rId9" w:tooltip="Музыкальная акустика" w:history="1">
        <w:r w:rsidRPr="007526C1">
          <w:rPr>
            <w:sz w:val="24"/>
            <w:szCs w:val="24"/>
            <w:lang w:eastAsia="ru-RU"/>
          </w:rPr>
          <w:t>музыкальной акустике</w:t>
        </w:r>
      </w:hyperlink>
      <w:r w:rsidRPr="007526C1">
        <w:rPr>
          <w:sz w:val="24"/>
          <w:szCs w:val="24"/>
          <w:lang w:eastAsia="ru-RU"/>
        </w:rPr>
        <w:t>. Количественная оценка звука по высоте основана на статистической обработке большого числа данных о субъективном восприятии высоты звуковых тонов. Результаты исследований показывают, что высота звука связана главным образом с </w:t>
      </w:r>
      <w:hyperlink r:id="rId10" w:tooltip="Частота" w:history="1">
        <w:r w:rsidRPr="007526C1">
          <w:rPr>
            <w:sz w:val="24"/>
            <w:szCs w:val="24"/>
            <w:lang w:eastAsia="ru-RU"/>
          </w:rPr>
          <w:t>частотой</w:t>
        </w:r>
      </w:hyperlink>
      <w:r w:rsidRPr="007526C1">
        <w:rPr>
          <w:sz w:val="24"/>
          <w:szCs w:val="24"/>
          <w:lang w:eastAsia="ru-RU"/>
        </w:rPr>
        <w:t> колебаний, но зависит также от уровня громкости звука и его тембра. Звуковые колебания частотой 1000 </w:t>
      </w:r>
      <w:hyperlink r:id="rId11" w:tooltip="Герц (единица измерения)" w:history="1">
        <w:r w:rsidRPr="007526C1">
          <w:rPr>
            <w:sz w:val="24"/>
            <w:szCs w:val="24"/>
            <w:lang w:eastAsia="ru-RU"/>
          </w:rPr>
          <w:t>Гц</w:t>
        </w:r>
      </w:hyperlink>
      <w:r w:rsidRPr="007526C1">
        <w:rPr>
          <w:sz w:val="24"/>
          <w:szCs w:val="24"/>
          <w:lang w:eastAsia="ru-RU"/>
        </w:rPr>
        <w:t> при эффективном звуковом давлении 2·10−3 </w:t>
      </w:r>
      <w:hyperlink r:id="rId12" w:tooltip="Паскаль (единица измерения)" w:history="1">
        <w:r w:rsidRPr="007526C1">
          <w:rPr>
            <w:sz w:val="24"/>
            <w:szCs w:val="24"/>
            <w:lang w:eastAsia="ru-RU"/>
          </w:rPr>
          <w:t>Па</w:t>
        </w:r>
      </w:hyperlink>
      <w:r w:rsidRPr="007526C1">
        <w:rPr>
          <w:sz w:val="24"/>
          <w:szCs w:val="24"/>
          <w:lang w:eastAsia="ru-RU"/>
        </w:rPr>
        <w:t> (то есть при уровне громкости 40 </w:t>
      </w:r>
      <w:hyperlink r:id="rId13" w:tooltip="Фон (акустика)" w:history="1">
        <w:r w:rsidRPr="007526C1">
          <w:rPr>
            <w:sz w:val="24"/>
            <w:szCs w:val="24"/>
            <w:lang w:eastAsia="ru-RU"/>
          </w:rPr>
          <w:t>фон</w:t>
        </w:r>
      </w:hyperlink>
      <w:r w:rsidRPr="007526C1">
        <w:rPr>
          <w:sz w:val="24"/>
          <w:szCs w:val="24"/>
          <w:lang w:eastAsia="ru-RU"/>
        </w:rPr>
        <w:t xml:space="preserve">), воздействующие спереди на наблюдателя с нормальным слухом, вызывают у него восприятие высоты звука, оцениваемое по </w:t>
      </w:r>
      <w:r w:rsidRPr="006F4857">
        <w:rPr>
          <w:sz w:val="24"/>
          <w:szCs w:val="24"/>
          <w:lang w:eastAsia="ru-RU"/>
        </w:rPr>
        <w:t>определению</w:t>
      </w:r>
      <w:r w:rsidRPr="007526C1">
        <w:rPr>
          <w:sz w:val="24"/>
          <w:szCs w:val="24"/>
          <w:lang w:eastAsia="ru-RU"/>
        </w:rPr>
        <w:t xml:space="preserve"> в 1000 мел. Звук частоты 20 Гц при уровне громкости 40 фон обладает по определению нулевой высотой (0 мел). Зависимость нелинейна, особенно при низких частотах (для «низких» звуков).</w:t>
      </w:r>
    </w:p>
    <w:p w:rsidR="007526C1" w:rsidRDefault="007526C1" w:rsidP="007526C1">
      <w:pPr>
        <w:pStyle w:val="2"/>
        <w:spacing w:after="240"/>
        <w:ind w:firstLine="426"/>
        <w:rPr>
          <w:color w:val="auto"/>
        </w:rPr>
      </w:pPr>
      <w:bookmarkStart w:id="7" w:name="_Toc485656768"/>
      <w:r w:rsidRPr="007526C1">
        <w:rPr>
          <w:color w:val="auto"/>
          <w:lang w:eastAsia="ru-RU"/>
        </w:rPr>
        <w:t xml:space="preserve">Вычисление </w:t>
      </w:r>
      <w:r w:rsidRPr="007526C1">
        <w:rPr>
          <w:color w:val="auto"/>
          <w:lang w:val="en-US"/>
        </w:rPr>
        <w:t>MFCC</w:t>
      </w:r>
      <w:bookmarkEnd w:id="7"/>
    </w:p>
    <w:p w:rsidR="007526C1" w:rsidRPr="006F4857" w:rsidRDefault="006F4857" w:rsidP="00D90252">
      <w:pPr>
        <w:spacing w:line="360" w:lineRule="auto"/>
        <w:ind w:firstLine="425"/>
        <w:jc w:val="both"/>
        <w:rPr>
          <w:sz w:val="24"/>
          <w:szCs w:val="24"/>
          <w:lang w:eastAsia="ru-RU"/>
        </w:rPr>
      </w:pPr>
      <w:r w:rsidRPr="006F4857">
        <w:rPr>
          <w:sz w:val="24"/>
          <w:szCs w:val="24"/>
          <w:lang w:eastAsia="ru-RU"/>
        </w:rPr>
        <w:t xml:space="preserve">Пусть </w:t>
      </w:r>
      <w:r>
        <w:rPr>
          <w:sz w:val="24"/>
          <w:szCs w:val="24"/>
          <w:lang w:eastAsia="ru-RU"/>
        </w:rPr>
        <w:t xml:space="preserve">входной сигнал нормализован и разбит на небольшие временные промежутки – фреймы. Причем </w:t>
      </w:r>
      <w:r w:rsidR="00A57A84" w:rsidRPr="000D0586">
        <w:rPr>
          <w:sz w:val="24"/>
          <w:szCs w:val="24"/>
          <w:lang w:eastAsia="ru-RU"/>
        </w:rPr>
        <w:t>фреймы идут не строго друг за другом, а внахлёст, т.е. соседние фреймы пересекаются между собой</w:t>
      </w:r>
      <w:r w:rsidR="00A57A84">
        <w:rPr>
          <w:sz w:val="24"/>
          <w:szCs w:val="24"/>
          <w:lang w:eastAsia="ru-RU"/>
        </w:rPr>
        <w:t xml:space="preserve"> </w:t>
      </w:r>
      <w:r>
        <w:rPr>
          <w:sz w:val="24"/>
          <w:szCs w:val="24"/>
          <w:lang w:eastAsia="ru-RU"/>
        </w:rPr>
        <w:t>на 50%.</w:t>
      </w:r>
      <w:r w:rsidR="000D0586">
        <w:rPr>
          <w:sz w:val="24"/>
          <w:szCs w:val="24"/>
          <w:lang w:eastAsia="ru-RU"/>
        </w:rPr>
        <w:t xml:space="preserve"> </w:t>
      </w:r>
      <w:r w:rsidR="000D0586" w:rsidRPr="000D0586">
        <w:rPr>
          <w:sz w:val="24"/>
          <w:szCs w:val="24"/>
          <w:lang w:eastAsia="ru-RU"/>
        </w:rPr>
        <w:t>Фреймы являются более подходящей единицей анализа данных, чем конкретные значения сигнала, так как анализировать волны намного удобней на некотором промежутке, чем в конкретных точках. </w:t>
      </w:r>
    </w:p>
    <w:p w:rsidR="007526C1" w:rsidRPr="007526C1" w:rsidRDefault="007526C1" w:rsidP="007526C1">
      <w:pPr>
        <w:pStyle w:val="3"/>
        <w:spacing w:after="240"/>
        <w:ind w:firstLine="426"/>
        <w:rPr>
          <w:color w:val="auto"/>
          <w:sz w:val="28"/>
          <w:szCs w:val="24"/>
          <w:lang w:eastAsia="ru-RU"/>
        </w:rPr>
      </w:pPr>
      <w:bookmarkStart w:id="8" w:name="_Toc485656769"/>
      <w:r w:rsidRPr="007526C1">
        <w:rPr>
          <w:color w:val="auto"/>
          <w:sz w:val="24"/>
          <w:shd w:val="clear" w:color="auto" w:fill="FFFFFF"/>
        </w:rPr>
        <w:t>Разложение в ряд Фурье</w:t>
      </w:r>
      <w:bookmarkEnd w:id="8"/>
    </w:p>
    <w:p w:rsidR="007526C1" w:rsidRPr="00CD7B8A" w:rsidRDefault="00DF044A" w:rsidP="00D90252">
      <w:pPr>
        <w:pStyle w:val="ac"/>
        <w:numPr>
          <w:ilvl w:val="0"/>
          <w:numId w:val="13"/>
        </w:numPr>
        <w:spacing w:after="240" w:line="30" w:lineRule="atLeast"/>
        <w:ind w:hanging="294"/>
        <w:rPr>
          <w:rFonts w:ascii="Calibri" w:hAnsi="Calibri"/>
          <w:sz w:val="24"/>
          <w:lang w:val="ru-RU" w:eastAsia="ru-RU"/>
        </w:rPr>
      </w:pPr>
      <w:r w:rsidRPr="00CD7B8A">
        <w:rPr>
          <w:rFonts w:ascii="Calibri" w:hAnsi="Calibri"/>
          <w:sz w:val="24"/>
          <w:lang w:val="ru-RU" w:eastAsia="ru-RU"/>
        </w:rPr>
        <w:t>Рассчитаем спектр сигнала с помощью дискретного преобразования Фурье:</w:t>
      </w:r>
    </w:p>
    <w:p w:rsidR="00DF044A" w:rsidRPr="00DF044A" w:rsidRDefault="00DF044A" w:rsidP="00D90252">
      <w:pPr>
        <w:pStyle w:val="ac"/>
        <w:spacing w:after="240" w:line="30" w:lineRule="atLeast"/>
        <w:ind w:left="720" w:hanging="294"/>
        <w:rPr>
          <w:rFonts w:ascii="Calibri" w:hAnsi="Calibri"/>
          <w:sz w:val="24"/>
          <w:lang w:eastAsia="ru-RU"/>
        </w:rPr>
      </w:pPr>
      <m:oMathPara>
        <m:oMath>
          <m:r>
            <w:rPr>
              <w:rFonts w:ascii="Cambria Math" w:hAnsi="Cambria Math"/>
              <w:sz w:val="24"/>
              <w:lang w:eastAsia="ru-RU"/>
            </w:rPr>
            <m:t>X</m:t>
          </m:r>
          <m:d>
            <m:dPr>
              <m:begChr m:val="["/>
              <m:endChr m:val="]"/>
              <m:ctrlPr>
                <w:rPr>
                  <w:rFonts w:ascii="Cambria Math" w:hAnsi="Cambria Math"/>
                  <w:sz w:val="24"/>
                  <w:lang w:eastAsia="ru-RU"/>
                </w:rPr>
              </m:ctrlPr>
            </m:dPr>
            <m:e>
              <m:r>
                <w:rPr>
                  <w:rFonts w:ascii="Cambria Math" w:hAnsi="Cambria Math"/>
                  <w:sz w:val="24"/>
                  <w:lang w:eastAsia="ru-RU"/>
                </w:rPr>
                <m:t>k</m:t>
              </m:r>
            </m:e>
          </m:d>
          <m:r>
            <m:rPr>
              <m:sty m:val="p"/>
            </m:rPr>
            <w:rPr>
              <w:rFonts w:ascii="Cambria Math" w:hAnsi="Cambria Math"/>
              <w:sz w:val="24"/>
              <w:lang w:eastAsia="ru-RU"/>
            </w:rPr>
            <m:t>=</m:t>
          </m:r>
          <m:nary>
            <m:naryPr>
              <m:chr m:val="∑"/>
              <m:limLoc m:val="undOvr"/>
              <m:ctrlPr>
                <w:rPr>
                  <w:rFonts w:ascii="Cambria Math" w:hAnsi="Cambria Math"/>
                  <w:sz w:val="24"/>
                  <w:lang w:eastAsia="ru-RU"/>
                </w:rPr>
              </m:ctrlPr>
            </m:naryPr>
            <m:sub>
              <m:r>
                <w:rPr>
                  <w:rFonts w:ascii="Cambria Math" w:hAnsi="Cambria Math"/>
                  <w:sz w:val="24"/>
                  <w:lang w:eastAsia="ru-RU"/>
                </w:rPr>
                <m:t>n</m:t>
              </m:r>
              <m:r>
                <m:rPr>
                  <m:sty m:val="p"/>
                </m:rPr>
                <w:rPr>
                  <w:rFonts w:ascii="Cambria Math" w:hAnsi="Cambria Math"/>
                  <w:sz w:val="24"/>
                  <w:lang w:eastAsia="ru-RU"/>
                </w:rPr>
                <m:t>=0</m:t>
              </m:r>
            </m:sub>
            <m:sup>
              <m:r>
                <w:rPr>
                  <w:rFonts w:ascii="Cambria Math" w:hAnsi="Cambria Math"/>
                  <w:sz w:val="24"/>
                  <w:lang w:eastAsia="ru-RU"/>
                </w:rPr>
                <m:t>N</m:t>
              </m:r>
              <m:r>
                <m:rPr>
                  <m:sty m:val="p"/>
                </m:rPr>
                <w:rPr>
                  <w:rFonts w:ascii="Cambria Math" w:hAnsi="Cambria Math"/>
                  <w:sz w:val="24"/>
                  <w:lang w:eastAsia="ru-RU"/>
                </w:rPr>
                <m:t>-1</m:t>
              </m:r>
            </m:sup>
            <m:e>
              <m:r>
                <w:rPr>
                  <w:rFonts w:ascii="Cambria Math" w:hAnsi="Cambria Math"/>
                  <w:sz w:val="24"/>
                  <w:lang w:eastAsia="ru-RU"/>
                </w:rPr>
                <m:t>x</m:t>
              </m:r>
              <m:d>
                <m:dPr>
                  <m:begChr m:val="["/>
                  <m:endChr m:val="]"/>
                  <m:ctrlPr>
                    <w:rPr>
                      <w:rFonts w:ascii="Cambria Math" w:hAnsi="Cambria Math"/>
                      <w:sz w:val="24"/>
                      <w:lang w:eastAsia="ru-RU"/>
                    </w:rPr>
                  </m:ctrlPr>
                </m:dPr>
                <m:e>
                  <m:r>
                    <w:rPr>
                      <w:rFonts w:ascii="Cambria Math" w:hAnsi="Cambria Math"/>
                      <w:sz w:val="24"/>
                      <w:lang w:eastAsia="ru-RU"/>
                    </w:rPr>
                    <m:t>n</m:t>
                  </m:r>
                </m:e>
              </m:d>
              <m:r>
                <m:rPr>
                  <m:sty m:val="p"/>
                </m:rPr>
                <w:rPr>
                  <w:rFonts w:ascii="Cambria Math" w:hAnsi="Cambria Math"/>
                  <w:sz w:val="24"/>
                  <w:lang w:eastAsia="ru-RU"/>
                </w:rPr>
                <m:t>*</m:t>
              </m:r>
              <m:sSup>
                <m:sSupPr>
                  <m:ctrlPr>
                    <w:rPr>
                      <w:rFonts w:ascii="Cambria Math" w:hAnsi="Cambria Math"/>
                      <w:sz w:val="24"/>
                      <w:lang w:eastAsia="ru-RU"/>
                    </w:rPr>
                  </m:ctrlPr>
                </m:sSupPr>
                <m:e>
                  <m:r>
                    <w:rPr>
                      <w:rFonts w:ascii="Cambria Math" w:hAnsi="Cambria Math"/>
                      <w:sz w:val="24"/>
                      <w:lang w:eastAsia="ru-RU"/>
                    </w:rPr>
                    <m:t>e</m:t>
                  </m:r>
                </m:e>
                <m:sup>
                  <m:r>
                    <m:rPr>
                      <m:sty m:val="p"/>
                    </m:rPr>
                    <w:rPr>
                      <w:rFonts w:ascii="Cambria Math" w:hAnsi="Cambria Math"/>
                      <w:sz w:val="24"/>
                      <w:lang w:eastAsia="ru-RU"/>
                    </w:rPr>
                    <m:t>-2*</m:t>
                  </m:r>
                  <m:r>
                    <w:rPr>
                      <w:rFonts w:ascii="Cambria Math" w:hAnsi="Cambria Math"/>
                      <w:sz w:val="24"/>
                      <w:lang w:eastAsia="ru-RU"/>
                    </w:rPr>
                    <m:t>π</m:t>
                  </m:r>
                  <m:r>
                    <m:rPr>
                      <m:sty m:val="p"/>
                    </m:rPr>
                    <w:rPr>
                      <w:rFonts w:ascii="Cambria Math" w:hAnsi="Cambria Math"/>
                      <w:sz w:val="24"/>
                      <w:lang w:eastAsia="ru-RU"/>
                    </w:rPr>
                    <m:t>*</m:t>
                  </m:r>
                  <m:r>
                    <w:rPr>
                      <w:rFonts w:ascii="Cambria Math" w:hAnsi="Cambria Math"/>
                      <w:sz w:val="24"/>
                      <w:lang w:eastAsia="ru-RU"/>
                    </w:rPr>
                    <m:t>i</m:t>
                  </m:r>
                  <m:r>
                    <m:rPr>
                      <m:sty m:val="p"/>
                    </m:rPr>
                    <w:rPr>
                      <w:rFonts w:ascii="Cambria Math" w:hAnsi="Cambria Math"/>
                      <w:sz w:val="24"/>
                      <w:lang w:eastAsia="ru-RU"/>
                    </w:rPr>
                    <m:t>*</m:t>
                  </m:r>
                  <m:r>
                    <w:rPr>
                      <w:rFonts w:ascii="Cambria Math" w:hAnsi="Cambria Math"/>
                      <w:sz w:val="24"/>
                      <w:lang w:eastAsia="ru-RU"/>
                    </w:rPr>
                    <m:t>k</m:t>
                  </m:r>
                  <m:r>
                    <m:rPr>
                      <m:sty m:val="p"/>
                    </m:rPr>
                    <w:rPr>
                      <w:rFonts w:ascii="Cambria Math" w:hAnsi="Cambria Math"/>
                      <w:sz w:val="24"/>
                      <w:lang w:eastAsia="ru-RU"/>
                    </w:rPr>
                    <m:t>*</m:t>
                  </m:r>
                  <m:r>
                    <w:rPr>
                      <w:rFonts w:ascii="Cambria Math" w:hAnsi="Cambria Math"/>
                      <w:sz w:val="24"/>
                      <w:lang w:eastAsia="ru-RU"/>
                    </w:rPr>
                    <m:t>n</m:t>
                  </m:r>
                  <m:r>
                    <m:rPr>
                      <m:sty m:val="p"/>
                    </m:rPr>
                    <w:rPr>
                      <w:rFonts w:ascii="Cambria Math" w:hAnsi="Cambria Math"/>
                      <w:sz w:val="24"/>
                      <w:lang w:eastAsia="ru-RU"/>
                    </w:rPr>
                    <m:t>/</m:t>
                  </m:r>
                  <m:r>
                    <w:rPr>
                      <w:rFonts w:ascii="Cambria Math" w:hAnsi="Cambria Math"/>
                      <w:sz w:val="24"/>
                      <w:lang w:eastAsia="ru-RU"/>
                    </w:rPr>
                    <m:t>N</m:t>
                  </m:r>
                </m:sup>
              </m:sSup>
            </m:e>
          </m:nary>
          <m:r>
            <m:rPr>
              <m:sty m:val="p"/>
            </m:rPr>
            <w:rPr>
              <w:rFonts w:ascii="Cambria Math" w:hAnsi="Cambria Math"/>
              <w:sz w:val="24"/>
              <w:lang w:eastAsia="ru-RU"/>
            </w:rPr>
            <m:t>, 0≤</m:t>
          </m:r>
          <m:r>
            <w:rPr>
              <w:rFonts w:ascii="Cambria Math" w:hAnsi="Cambria Math"/>
              <w:sz w:val="24"/>
              <w:lang w:eastAsia="ru-RU"/>
            </w:rPr>
            <m:t>k</m:t>
          </m:r>
          <m:r>
            <m:rPr>
              <m:sty m:val="p"/>
            </m:rPr>
            <w:rPr>
              <w:rFonts w:ascii="Cambria Math" w:hAnsi="Cambria Math"/>
              <w:sz w:val="24"/>
              <w:lang w:eastAsia="ru-RU"/>
            </w:rPr>
            <m:t>&lt;</m:t>
          </m:r>
          <m:r>
            <w:rPr>
              <w:rFonts w:ascii="Cambria Math" w:hAnsi="Cambria Math"/>
              <w:sz w:val="24"/>
              <w:lang w:eastAsia="ru-RU"/>
            </w:rPr>
            <m:t>N</m:t>
          </m:r>
        </m:oMath>
      </m:oMathPara>
    </w:p>
    <w:p w:rsidR="007526C1" w:rsidRPr="00573F33" w:rsidRDefault="00573F33" w:rsidP="00D90252">
      <w:pPr>
        <w:pStyle w:val="ac"/>
        <w:numPr>
          <w:ilvl w:val="0"/>
          <w:numId w:val="13"/>
        </w:numPr>
        <w:spacing w:after="240" w:line="30" w:lineRule="atLeast"/>
        <w:ind w:hanging="294"/>
        <w:rPr>
          <w:rFonts w:ascii="Calibri" w:hAnsi="Calibri"/>
          <w:sz w:val="24"/>
          <w:lang w:val="ru-RU" w:eastAsia="ru-RU"/>
        </w:rPr>
      </w:pPr>
      <w:r>
        <w:rPr>
          <w:rFonts w:ascii="Calibri" w:hAnsi="Calibri"/>
          <w:sz w:val="24"/>
          <w:lang w:val="ru-RU" w:eastAsia="ru-RU"/>
        </w:rPr>
        <w:t>К</w:t>
      </w:r>
      <w:r w:rsidR="00DF044A" w:rsidRPr="00DF044A">
        <w:rPr>
          <w:rFonts w:ascii="Calibri" w:hAnsi="Calibri"/>
          <w:sz w:val="24"/>
          <w:lang w:val="ru-RU" w:eastAsia="ru-RU"/>
        </w:rPr>
        <w:t xml:space="preserve"> полученным значениям примени</w:t>
      </w:r>
      <w:r>
        <w:rPr>
          <w:rFonts w:ascii="Calibri" w:hAnsi="Calibri"/>
          <w:sz w:val="24"/>
          <w:lang w:val="ru-RU" w:eastAsia="ru-RU"/>
        </w:rPr>
        <w:t>м</w:t>
      </w:r>
      <w:r w:rsidR="00DF044A" w:rsidRPr="00DF044A">
        <w:rPr>
          <w:rFonts w:ascii="Calibri" w:hAnsi="Calibri"/>
          <w:sz w:val="24"/>
          <w:lang w:val="ru-RU" w:eastAsia="ru-RU"/>
        </w:rPr>
        <w:t xml:space="preserve"> оконную функцию </w:t>
      </w:r>
      <w:r w:rsidR="00DF044A" w:rsidRPr="00573F33">
        <w:rPr>
          <w:rFonts w:ascii="Calibri" w:hAnsi="Calibri"/>
          <w:sz w:val="24"/>
          <w:lang w:val="ru-RU" w:eastAsia="ru-RU"/>
        </w:rPr>
        <w:t>Хэмминга, чтобы сгладить значения на границах фреймов.</w:t>
      </w:r>
    </w:p>
    <w:p w:rsidR="00DF044A" w:rsidRPr="00DF044A" w:rsidRDefault="00DF044A" w:rsidP="00D90252">
      <w:pPr>
        <w:spacing w:after="240" w:line="30" w:lineRule="atLeast"/>
        <w:ind w:left="720" w:hanging="294"/>
        <w:rPr>
          <w:rFonts w:ascii="Calibri" w:hAnsi="Calibri"/>
          <w:sz w:val="24"/>
          <w:lang w:val="en-US" w:eastAsia="ru-RU"/>
        </w:rPr>
      </w:pPr>
      <m:oMathPara>
        <m:oMath>
          <m:r>
            <w:rPr>
              <w:rFonts w:ascii="Cambria Math" w:hAnsi="Cambria Math"/>
              <w:sz w:val="24"/>
              <w:lang w:val="en-US" w:eastAsia="ru-RU"/>
            </w:rPr>
            <m:t>H</m:t>
          </m:r>
          <m:d>
            <m:dPr>
              <m:begChr m:val="["/>
              <m:endChr m:val="]"/>
              <m:ctrlPr>
                <w:rPr>
                  <w:rFonts w:ascii="Cambria Math" w:hAnsi="Cambria Math"/>
                  <w:i/>
                  <w:sz w:val="24"/>
                  <w:lang w:val="en-US" w:eastAsia="ru-RU"/>
                </w:rPr>
              </m:ctrlPr>
            </m:dPr>
            <m:e>
              <m:r>
                <w:rPr>
                  <w:rFonts w:ascii="Cambria Math" w:hAnsi="Cambria Math"/>
                  <w:sz w:val="24"/>
                  <w:lang w:val="en-US" w:eastAsia="ru-RU"/>
                </w:rPr>
                <m:t>k</m:t>
              </m:r>
            </m:e>
          </m:d>
          <m:r>
            <w:rPr>
              <w:rFonts w:ascii="Cambria Math" w:hAnsi="Cambria Math"/>
              <w:sz w:val="24"/>
              <w:lang w:val="en-US" w:eastAsia="ru-RU"/>
            </w:rPr>
            <m:t>=0.54-0.46*</m:t>
          </m:r>
          <m:r>
            <m:rPr>
              <m:sty m:val="p"/>
            </m:rPr>
            <w:rPr>
              <w:rFonts w:ascii="Cambria Math" w:hAnsi="Cambria Math"/>
              <w:sz w:val="24"/>
              <w:lang w:val="en-US" w:eastAsia="ru-RU"/>
            </w:rPr>
            <m:t>cos⁡</m:t>
          </m:r>
          <m:r>
            <w:rPr>
              <w:rFonts w:ascii="Cambria Math" w:hAnsi="Cambria Math"/>
              <w:sz w:val="24"/>
              <w:lang w:val="en-US" w:eastAsia="ru-RU"/>
            </w:rPr>
            <m:t>(2*π*k/(N-1))</m:t>
          </m:r>
        </m:oMath>
      </m:oMathPara>
    </w:p>
    <w:p w:rsidR="00DF044A" w:rsidRPr="00573F33" w:rsidRDefault="00DF044A" w:rsidP="00D90252">
      <w:pPr>
        <w:spacing w:after="240" w:line="30" w:lineRule="atLeast"/>
        <w:ind w:firstLine="426"/>
        <w:rPr>
          <w:rFonts w:ascii="Calibri" w:hAnsi="Calibri"/>
          <w:sz w:val="24"/>
          <w:lang w:eastAsia="ru-RU"/>
        </w:rPr>
      </w:pPr>
      <w:r w:rsidRPr="00573F33">
        <w:rPr>
          <w:rFonts w:ascii="Calibri" w:hAnsi="Calibri"/>
          <w:sz w:val="24"/>
          <w:lang w:eastAsia="ru-RU"/>
        </w:rPr>
        <w:t xml:space="preserve">Таким </w:t>
      </w:r>
      <w:r w:rsidR="00573F33" w:rsidRPr="00573F33">
        <w:rPr>
          <w:rFonts w:ascii="Calibri" w:hAnsi="Calibri"/>
          <w:sz w:val="24"/>
          <w:lang w:eastAsia="ru-RU"/>
        </w:rPr>
        <w:t>образом,</w:t>
      </w:r>
      <w:r w:rsidRPr="00573F33">
        <w:rPr>
          <w:rFonts w:ascii="Calibri" w:hAnsi="Calibri"/>
          <w:sz w:val="24"/>
          <w:lang w:eastAsia="ru-RU"/>
        </w:rPr>
        <w:t xml:space="preserve"> </w:t>
      </w:r>
      <w:r w:rsidR="00573F33" w:rsidRPr="00573F33">
        <w:rPr>
          <w:rFonts w:ascii="Calibri" w:hAnsi="Calibri"/>
          <w:sz w:val="24"/>
          <w:lang w:eastAsia="ru-RU"/>
        </w:rPr>
        <w:t xml:space="preserve">мы получим вектор следующего вида: </w:t>
      </w:r>
    </w:p>
    <w:p w:rsidR="00573F33" w:rsidRPr="00DF044A" w:rsidRDefault="00573F33" w:rsidP="00DF044A">
      <w:pPr>
        <w:pStyle w:val="ac"/>
        <w:spacing w:after="240"/>
        <w:ind w:left="720" w:firstLine="0"/>
        <w:rPr>
          <w:rFonts w:ascii="Calibri" w:hAnsi="Calibri"/>
          <w:sz w:val="24"/>
          <w:lang w:val="ru-RU" w:eastAsia="ru-RU"/>
        </w:rPr>
      </w:pPr>
      <m:oMathPara>
        <m:oMath>
          <m:r>
            <w:rPr>
              <w:rFonts w:ascii="Cambria Math" w:hAnsi="Cambria Math"/>
              <w:sz w:val="24"/>
              <w:lang w:val="ru-RU" w:eastAsia="ru-RU"/>
            </w:rPr>
            <m:t>X</m:t>
          </m:r>
          <m:d>
            <m:dPr>
              <m:begChr m:val="["/>
              <m:endChr m:val="]"/>
              <m:ctrlPr>
                <w:rPr>
                  <w:rFonts w:ascii="Cambria Math" w:hAnsi="Cambria Math"/>
                  <w:i/>
                  <w:sz w:val="24"/>
                  <w:lang w:val="ru-RU" w:eastAsia="ru-RU"/>
                </w:rPr>
              </m:ctrlPr>
            </m:dPr>
            <m:e>
              <m:r>
                <w:rPr>
                  <w:rFonts w:ascii="Cambria Math" w:hAnsi="Cambria Math"/>
                  <w:sz w:val="24"/>
                  <w:lang w:val="ru-RU" w:eastAsia="ru-RU"/>
                </w:rPr>
                <m:t>k</m:t>
              </m:r>
            </m:e>
          </m:d>
          <m:r>
            <w:rPr>
              <w:rFonts w:ascii="Cambria Math" w:hAnsi="Cambria Math"/>
              <w:sz w:val="24"/>
              <w:lang w:val="ru-RU" w:eastAsia="ru-RU"/>
            </w:rPr>
            <m:t>=X</m:t>
          </m:r>
          <m:d>
            <m:dPr>
              <m:begChr m:val="["/>
              <m:endChr m:val="]"/>
              <m:ctrlPr>
                <w:rPr>
                  <w:rFonts w:ascii="Cambria Math" w:hAnsi="Cambria Math"/>
                  <w:i/>
                  <w:sz w:val="24"/>
                  <w:lang w:val="ru-RU" w:eastAsia="ru-RU"/>
                </w:rPr>
              </m:ctrlPr>
            </m:dPr>
            <m:e>
              <m:r>
                <w:rPr>
                  <w:rFonts w:ascii="Cambria Math" w:hAnsi="Cambria Math"/>
                  <w:sz w:val="24"/>
                  <w:lang w:val="ru-RU" w:eastAsia="ru-RU"/>
                </w:rPr>
                <m:t>k</m:t>
              </m:r>
            </m:e>
          </m:d>
          <m:r>
            <w:rPr>
              <w:rFonts w:ascii="Cambria Math" w:hAnsi="Cambria Math"/>
              <w:sz w:val="24"/>
              <w:lang w:val="ru-RU" w:eastAsia="ru-RU"/>
            </w:rPr>
            <m:t>*H</m:t>
          </m:r>
          <m:d>
            <m:dPr>
              <m:begChr m:val="["/>
              <m:endChr m:val="]"/>
              <m:ctrlPr>
                <w:rPr>
                  <w:rFonts w:ascii="Cambria Math" w:hAnsi="Cambria Math"/>
                  <w:i/>
                  <w:sz w:val="24"/>
                  <w:lang w:val="ru-RU" w:eastAsia="ru-RU"/>
                </w:rPr>
              </m:ctrlPr>
            </m:dPr>
            <m:e>
              <m:r>
                <w:rPr>
                  <w:rFonts w:ascii="Cambria Math" w:hAnsi="Cambria Math"/>
                  <w:sz w:val="24"/>
                  <w:lang w:val="ru-RU" w:eastAsia="ru-RU"/>
                </w:rPr>
                <m:t>k</m:t>
              </m:r>
            </m:e>
          </m:d>
          <m:r>
            <w:rPr>
              <w:rFonts w:ascii="Cambria Math" w:hAnsi="Cambria Math"/>
              <w:sz w:val="24"/>
              <w:lang w:val="ru-RU" w:eastAsia="ru-RU"/>
            </w:rPr>
            <m:t xml:space="preserve">, </m:t>
          </m:r>
          <m:r>
            <m:rPr>
              <m:sty m:val="p"/>
            </m:rPr>
            <w:rPr>
              <w:rFonts w:ascii="Cambria Math" w:hAnsi="Cambria Math"/>
              <w:sz w:val="24"/>
              <w:lang w:eastAsia="ru-RU"/>
            </w:rPr>
            <m:t>0≤</m:t>
          </m:r>
          <m:r>
            <w:rPr>
              <w:rFonts w:ascii="Cambria Math" w:hAnsi="Cambria Math"/>
              <w:sz w:val="24"/>
              <w:lang w:eastAsia="ru-RU"/>
            </w:rPr>
            <m:t>k</m:t>
          </m:r>
          <m:r>
            <m:rPr>
              <m:sty m:val="p"/>
            </m:rPr>
            <w:rPr>
              <w:rFonts w:ascii="Cambria Math" w:hAnsi="Cambria Math"/>
              <w:sz w:val="24"/>
              <w:lang w:eastAsia="ru-RU"/>
            </w:rPr>
            <m:t>&lt;</m:t>
          </m:r>
          <m:r>
            <w:rPr>
              <w:rFonts w:ascii="Cambria Math" w:hAnsi="Cambria Math"/>
              <w:sz w:val="24"/>
              <w:lang w:eastAsia="ru-RU"/>
            </w:rPr>
            <m:t>N</m:t>
          </m:r>
        </m:oMath>
      </m:oMathPara>
    </w:p>
    <w:p w:rsidR="00573F33" w:rsidRPr="00573F33" w:rsidRDefault="00573F33" w:rsidP="00573F33">
      <w:pPr>
        <w:pStyle w:val="3"/>
        <w:spacing w:after="240"/>
        <w:ind w:firstLine="426"/>
        <w:rPr>
          <w:color w:val="auto"/>
          <w:sz w:val="24"/>
          <w:shd w:val="clear" w:color="auto" w:fill="FFFFFF"/>
        </w:rPr>
      </w:pPr>
      <w:bookmarkStart w:id="9" w:name="_Toc485656770"/>
      <w:r w:rsidRPr="00573F33">
        <w:rPr>
          <w:color w:val="auto"/>
          <w:sz w:val="24"/>
          <w:shd w:val="clear" w:color="auto" w:fill="FFFFFF"/>
        </w:rPr>
        <w:t>Расчёт mel-фильтров</w:t>
      </w:r>
      <w:bookmarkEnd w:id="9"/>
    </w:p>
    <w:p w:rsidR="007526C1" w:rsidRPr="00573F33" w:rsidRDefault="00573F33" w:rsidP="007526C1">
      <w:pPr>
        <w:ind w:firstLine="426"/>
        <w:jc w:val="both"/>
        <w:rPr>
          <w:rFonts w:ascii="Verdana" w:hAnsi="Verdana"/>
          <w:color w:val="000000"/>
          <w:sz w:val="21"/>
          <w:szCs w:val="21"/>
          <w:shd w:val="clear" w:color="auto" w:fill="FFFFFF"/>
        </w:rPr>
      </w:pPr>
      <w:r>
        <w:rPr>
          <w:rFonts w:ascii="Verdana" w:hAnsi="Verdana"/>
          <w:color w:val="000000"/>
          <w:sz w:val="21"/>
          <w:szCs w:val="21"/>
          <w:shd w:val="clear" w:color="auto" w:fill="FFFFFF"/>
        </w:rPr>
        <w:t>Формула преобразования частоты в мел:</w:t>
      </w:r>
    </w:p>
    <w:p w:rsidR="00573F33" w:rsidRPr="00FD691A" w:rsidRDefault="00573F33" w:rsidP="007526C1">
      <w:pPr>
        <w:ind w:firstLine="426"/>
        <w:jc w:val="both"/>
        <w:rPr>
          <w:sz w:val="24"/>
          <w:szCs w:val="24"/>
          <w:lang w:eastAsia="ru-RU"/>
        </w:rPr>
      </w:pPr>
      <m:oMathPara>
        <m:oMath>
          <m:r>
            <w:rPr>
              <w:rFonts w:ascii="Cambria Math" w:hAnsi="Cambria Math"/>
              <w:sz w:val="24"/>
              <w:szCs w:val="24"/>
              <w:lang w:val="en-US" w:eastAsia="ru-RU"/>
            </w:rPr>
            <w:lastRenderedPageBreak/>
            <m:t>M=1127*</m:t>
          </m:r>
          <m:func>
            <m:funcPr>
              <m:ctrlPr>
                <w:rPr>
                  <w:rFonts w:ascii="Cambria Math" w:hAnsi="Cambria Math"/>
                  <w:i/>
                  <w:sz w:val="24"/>
                  <w:szCs w:val="24"/>
                  <w:lang w:val="en-US" w:eastAsia="ru-RU"/>
                </w:rPr>
              </m:ctrlPr>
            </m:funcPr>
            <m:fName>
              <m:r>
                <m:rPr>
                  <m:sty m:val="p"/>
                </m:rPr>
                <w:rPr>
                  <w:rFonts w:ascii="Cambria Math" w:hAnsi="Cambria Math"/>
                  <w:sz w:val="24"/>
                  <w:szCs w:val="24"/>
                  <w:lang w:val="en-US" w:eastAsia="ru-RU"/>
                </w:rPr>
                <m:t>log</m:t>
              </m:r>
            </m:fName>
            <m:e>
              <m:d>
                <m:dPr>
                  <m:ctrlPr>
                    <w:rPr>
                      <w:rFonts w:ascii="Cambria Math" w:hAnsi="Cambria Math"/>
                      <w:i/>
                      <w:sz w:val="24"/>
                      <w:szCs w:val="24"/>
                      <w:lang w:val="en-US" w:eastAsia="ru-RU"/>
                    </w:rPr>
                  </m:ctrlPr>
                </m:dPr>
                <m:e>
                  <m:r>
                    <w:rPr>
                      <w:rFonts w:ascii="Cambria Math" w:hAnsi="Cambria Math"/>
                      <w:sz w:val="24"/>
                      <w:szCs w:val="24"/>
                      <w:lang w:val="en-US" w:eastAsia="ru-RU"/>
                    </w:rPr>
                    <m:t>1+</m:t>
                  </m:r>
                  <m:f>
                    <m:fPr>
                      <m:ctrlPr>
                        <w:rPr>
                          <w:rFonts w:ascii="Cambria Math" w:hAnsi="Cambria Math"/>
                          <w:i/>
                          <w:sz w:val="24"/>
                          <w:szCs w:val="24"/>
                          <w:lang w:val="en-US" w:eastAsia="ru-RU"/>
                        </w:rPr>
                      </m:ctrlPr>
                    </m:fPr>
                    <m:num>
                      <m:r>
                        <w:rPr>
                          <w:rFonts w:ascii="Cambria Math" w:hAnsi="Cambria Math"/>
                          <w:sz w:val="24"/>
                          <w:szCs w:val="24"/>
                          <w:lang w:val="en-US" w:eastAsia="ru-RU"/>
                        </w:rPr>
                        <m:t>F</m:t>
                      </m:r>
                    </m:num>
                    <m:den>
                      <m:r>
                        <w:rPr>
                          <w:rFonts w:ascii="Cambria Math" w:hAnsi="Cambria Math"/>
                          <w:sz w:val="24"/>
                          <w:szCs w:val="24"/>
                          <w:lang w:val="en-US" w:eastAsia="ru-RU"/>
                        </w:rPr>
                        <m:t>700</m:t>
                      </m:r>
                    </m:den>
                  </m:f>
                </m:e>
              </m:d>
              <m:r>
                <w:rPr>
                  <w:rFonts w:ascii="Cambria Math" w:hAnsi="Cambria Math"/>
                  <w:sz w:val="24"/>
                  <w:szCs w:val="24"/>
                  <w:lang w:val="en-US" w:eastAsia="ru-RU"/>
                </w:rPr>
                <m:t>,</m:t>
              </m:r>
            </m:e>
          </m:func>
          <m:r>
            <w:rPr>
              <w:rFonts w:ascii="Cambria Math" w:hAnsi="Cambria Math"/>
              <w:sz w:val="24"/>
              <w:szCs w:val="24"/>
              <w:lang w:val="en-US" w:eastAsia="ru-RU"/>
            </w:rPr>
            <m:t xml:space="preserve">     (1)</m:t>
          </m:r>
        </m:oMath>
      </m:oMathPara>
    </w:p>
    <w:p w:rsidR="007526C1" w:rsidRDefault="00573F33" w:rsidP="007526C1">
      <w:pPr>
        <w:ind w:firstLine="426"/>
        <w:jc w:val="both"/>
        <w:rPr>
          <w:sz w:val="24"/>
          <w:szCs w:val="24"/>
          <w:lang w:eastAsia="ru-RU"/>
        </w:rPr>
      </w:pPr>
      <w:r>
        <w:rPr>
          <w:sz w:val="24"/>
          <w:szCs w:val="24"/>
          <w:lang w:eastAsia="ru-RU"/>
        </w:rPr>
        <w:t>Обратное преобразование:</w:t>
      </w:r>
    </w:p>
    <w:p w:rsidR="00573F33" w:rsidRPr="00573F33" w:rsidRDefault="00573F33" w:rsidP="007526C1">
      <w:pPr>
        <w:ind w:firstLine="426"/>
        <w:jc w:val="both"/>
        <w:rPr>
          <w:sz w:val="24"/>
          <w:szCs w:val="24"/>
          <w:lang w:eastAsia="ru-RU"/>
        </w:rPr>
      </w:pPr>
      <m:oMathPara>
        <m:oMath>
          <m:r>
            <w:rPr>
              <w:rFonts w:ascii="Cambria Math" w:hAnsi="Cambria Math"/>
              <w:sz w:val="24"/>
              <w:szCs w:val="24"/>
              <w:lang w:eastAsia="ru-RU"/>
            </w:rPr>
            <m:t>F=700*</m:t>
          </m:r>
          <m:d>
            <m:dPr>
              <m:ctrlPr>
                <w:rPr>
                  <w:rFonts w:ascii="Cambria Math" w:hAnsi="Cambria Math"/>
                  <w:i/>
                  <w:sz w:val="24"/>
                  <w:szCs w:val="24"/>
                  <w:lang w:eastAsia="ru-RU"/>
                </w:rPr>
              </m:ctrlPr>
            </m:dPr>
            <m:e>
              <m:sSup>
                <m:sSupPr>
                  <m:ctrlPr>
                    <w:rPr>
                      <w:rFonts w:ascii="Cambria Math" w:hAnsi="Cambria Math"/>
                      <w:i/>
                      <w:sz w:val="24"/>
                      <w:szCs w:val="24"/>
                      <w:lang w:eastAsia="ru-RU"/>
                    </w:rPr>
                  </m:ctrlPr>
                </m:sSupPr>
                <m:e>
                  <m:r>
                    <w:rPr>
                      <w:rFonts w:ascii="Cambria Math" w:hAnsi="Cambria Math"/>
                      <w:sz w:val="24"/>
                      <w:szCs w:val="24"/>
                      <w:lang w:eastAsia="ru-RU"/>
                    </w:rPr>
                    <m:t>e</m:t>
                  </m:r>
                </m:e>
                <m:sup>
                  <m:f>
                    <m:fPr>
                      <m:ctrlPr>
                        <w:rPr>
                          <w:rFonts w:ascii="Cambria Math" w:hAnsi="Cambria Math"/>
                          <w:i/>
                          <w:sz w:val="24"/>
                          <w:szCs w:val="24"/>
                          <w:lang w:eastAsia="ru-RU"/>
                        </w:rPr>
                      </m:ctrlPr>
                    </m:fPr>
                    <m:num>
                      <m:r>
                        <w:rPr>
                          <w:rFonts w:ascii="Cambria Math" w:hAnsi="Cambria Math"/>
                          <w:sz w:val="24"/>
                          <w:szCs w:val="24"/>
                          <w:lang w:eastAsia="ru-RU"/>
                        </w:rPr>
                        <m:t>M</m:t>
                      </m:r>
                    </m:num>
                    <m:den>
                      <m:r>
                        <w:rPr>
                          <w:rFonts w:ascii="Cambria Math" w:hAnsi="Cambria Math"/>
                          <w:sz w:val="24"/>
                          <w:szCs w:val="24"/>
                          <w:lang w:eastAsia="ru-RU"/>
                        </w:rPr>
                        <m:t>1127</m:t>
                      </m:r>
                    </m:den>
                  </m:f>
                </m:sup>
              </m:sSup>
              <m:r>
                <w:rPr>
                  <w:rFonts w:ascii="Cambria Math" w:hAnsi="Cambria Math"/>
                  <w:sz w:val="24"/>
                  <w:szCs w:val="24"/>
                  <w:lang w:eastAsia="ru-RU"/>
                </w:rPr>
                <m:t>-1</m:t>
              </m:r>
            </m:e>
          </m:d>
          <m:r>
            <w:rPr>
              <w:rFonts w:ascii="Cambria Math" w:eastAsiaTheme="minorEastAsia" w:hAnsi="Cambria Math"/>
              <w:sz w:val="24"/>
              <w:szCs w:val="24"/>
              <w:lang w:eastAsia="ru-RU"/>
            </w:rPr>
            <m:t xml:space="preserve">, </m:t>
          </m:r>
          <m:r>
            <w:rPr>
              <w:rFonts w:ascii="Cambria Math" w:hAnsi="Cambria Math"/>
              <w:sz w:val="24"/>
              <w:szCs w:val="24"/>
              <w:lang w:val="en-US" w:eastAsia="ru-RU"/>
            </w:rPr>
            <m:t xml:space="preserve">     (2)</m:t>
          </m:r>
        </m:oMath>
      </m:oMathPara>
    </w:p>
    <w:p w:rsidR="00465DFE" w:rsidRDefault="00465DFE" w:rsidP="00573F33">
      <w:pPr>
        <w:jc w:val="both"/>
        <w:rPr>
          <w:noProof/>
          <w:sz w:val="24"/>
          <w:szCs w:val="24"/>
          <w:lang w:val="en-US" w:eastAsia="ru-RU"/>
        </w:rPr>
      </w:pPr>
    </w:p>
    <w:p w:rsidR="00465DFE" w:rsidRDefault="00573F33" w:rsidP="00465DFE">
      <w:pPr>
        <w:keepNext/>
        <w:spacing w:after="0"/>
        <w:jc w:val="center"/>
      </w:pPr>
      <w:r>
        <w:rPr>
          <w:noProof/>
          <w:sz w:val="24"/>
          <w:szCs w:val="24"/>
          <w:lang w:eastAsia="ru-RU"/>
        </w:rPr>
        <w:drawing>
          <wp:inline distT="0" distB="0" distL="0" distR="0" wp14:anchorId="6C71CB65" wp14:editId="6494C4BF">
            <wp:extent cx="4589253" cy="2909327"/>
            <wp:effectExtent l="0" t="0" r="1905" b="5715"/>
            <wp:docPr id="7" name="Рисунок 7" descr="C:\Users\a.kudryavtsev\Pictures\mel-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udryavtsev\Pictures\mel-scale.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6105" t="6368" r="6537" b="3773"/>
                    <a:stretch/>
                  </pic:blipFill>
                  <pic:spPr bwMode="auto">
                    <a:xfrm>
                      <a:off x="0" y="0"/>
                      <a:ext cx="4589253" cy="2909327"/>
                    </a:xfrm>
                    <a:prstGeom prst="rect">
                      <a:avLst/>
                    </a:prstGeom>
                    <a:noFill/>
                    <a:ln>
                      <a:noFill/>
                    </a:ln>
                    <a:extLst>
                      <a:ext uri="{53640926-AAD7-44D8-BBD7-CCE9431645EC}">
                        <a14:shadowObscured xmlns:a14="http://schemas.microsoft.com/office/drawing/2010/main"/>
                      </a:ext>
                    </a:extLst>
                  </pic:spPr>
                </pic:pic>
              </a:graphicData>
            </a:graphic>
          </wp:inline>
        </w:drawing>
      </w:r>
    </w:p>
    <w:p w:rsidR="007526C1" w:rsidRPr="00465DFE" w:rsidRDefault="00465DFE" w:rsidP="00286A02">
      <w:pPr>
        <w:pStyle w:val="af3"/>
        <w:spacing w:after="240"/>
        <w:jc w:val="center"/>
        <w:rPr>
          <w:b w:val="0"/>
          <w:i/>
          <w:color w:val="auto"/>
          <w:sz w:val="28"/>
          <w:szCs w:val="24"/>
          <w:lang w:eastAsia="ru-RU"/>
        </w:rPr>
      </w:pPr>
      <w:r w:rsidRPr="00465DFE">
        <w:rPr>
          <w:b w:val="0"/>
          <w:i/>
          <w:color w:val="auto"/>
          <w:sz w:val="20"/>
        </w:rPr>
        <w:t xml:space="preserve">Рисунок </w:t>
      </w:r>
      <w:r w:rsidRPr="00465DFE">
        <w:rPr>
          <w:b w:val="0"/>
          <w:i/>
          <w:color w:val="auto"/>
          <w:sz w:val="20"/>
        </w:rPr>
        <w:fldChar w:fldCharType="begin"/>
      </w:r>
      <w:r w:rsidRPr="00465DFE">
        <w:rPr>
          <w:b w:val="0"/>
          <w:i/>
          <w:color w:val="auto"/>
          <w:sz w:val="20"/>
        </w:rPr>
        <w:instrText xml:space="preserve"> SEQ Рисунок \* ARABIC </w:instrText>
      </w:r>
      <w:r w:rsidRPr="00465DFE">
        <w:rPr>
          <w:b w:val="0"/>
          <w:i/>
          <w:color w:val="auto"/>
          <w:sz w:val="20"/>
        </w:rPr>
        <w:fldChar w:fldCharType="separate"/>
      </w:r>
      <w:r w:rsidR="005043B9">
        <w:rPr>
          <w:b w:val="0"/>
          <w:i/>
          <w:noProof/>
          <w:color w:val="auto"/>
          <w:sz w:val="20"/>
        </w:rPr>
        <w:t>1</w:t>
      </w:r>
      <w:r w:rsidRPr="00465DFE">
        <w:rPr>
          <w:b w:val="0"/>
          <w:i/>
          <w:color w:val="auto"/>
          <w:sz w:val="20"/>
        </w:rPr>
        <w:fldChar w:fldCharType="end"/>
      </w:r>
      <w:r w:rsidRPr="00465DFE">
        <w:rPr>
          <w:b w:val="0"/>
          <w:i/>
          <w:color w:val="auto"/>
          <w:sz w:val="20"/>
        </w:rPr>
        <w:t xml:space="preserve">. График зависимости </w:t>
      </w:r>
      <w:r w:rsidRPr="00465DFE">
        <w:rPr>
          <w:b w:val="0"/>
          <w:i/>
          <w:color w:val="auto"/>
          <w:sz w:val="20"/>
          <w:lang w:val="en-US"/>
        </w:rPr>
        <w:t>mel</w:t>
      </w:r>
      <w:r w:rsidRPr="00286A02">
        <w:rPr>
          <w:b w:val="0"/>
          <w:i/>
          <w:color w:val="auto"/>
          <w:sz w:val="20"/>
        </w:rPr>
        <w:t>/</w:t>
      </w:r>
      <w:r w:rsidRPr="00465DFE">
        <w:rPr>
          <w:b w:val="0"/>
          <w:i/>
          <w:color w:val="auto"/>
          <w:sz w:val="20"/>
        </w:rPr>
        <w:t>частота</w:t>
      </w:r>
      <w:r>
        <w:rPr>
          <w:b w:val="0"/>
          <w:i/>
          <w:color w:val="auto"/>
          <w:sz w:val="20"/>
        </w:rPr>
        <w:t>.</w:t>
      </w:r>
    </w:p>
    <w:p w:rsidR="001675A8" w:rsidRPr="001675A8" w:rsidRDefault="00286A02" w:rsidP="00D90252">
      <w:pPr>
        <w:spacing w:line="360" w:lineRule="auto"/>
        <w:ind w:firstLine="425"/>
        <w:jc w:val="both"/>
        <w:rPr>
          <w:sz w:val="24"/>
          <w:szCs w:val="24"/>
          <w:lang w:eastAsia="ru-RU"/>
        </w:rPr>
      </w:pPr>
      <w:r w:rsidRPr="001675A8">
        <w:rPr>
          <w:sz w:val="24"/>
          <w:szCs w:val="24"/>
          <w:lang w:eastAsia="ru-RU"/>
        </w:rPr>
        <w:t xml:space="preserve">Допустим, у нас есть фрейм размером 256 элементов. </w:t>
      </w:r>
      <w:proofErr w:type="gramStart"/>
      <w:r w:rsidRPr="001675A8">
        <w:rPr>
          <w:sz w:val="24"/>
          <w:szCs w:val="24"/>
          <w:lang w:eastAsia="ru-RU"/>
        </w:rPr>
        <w:t>Мы знаем, что частота звука в данной фрейме</w:t>
      </w:r>
      <w:r w:rsidR="0076390C">
        <w:rPr>
          <w:sz w:val="24"/>
          <w:szCs w:val="24"/>
          <w:lang w:eastAsia="ru-RU"/>
        </w:rPr>
        <w:t xml:space="preserve"> равна</w:t>
      </w:r>
      <w:r w:rsidRPr="001675A8">
        <w:rPr>
          <w:sz w:val="24"/>
          <w:szCs w:val="24"/>
          <w:lang w:eastAsia="ru-RU"/>
        </w:rPr>
        <w:t xml:space="preserve"> 16000hz.</w:t>
      </w:r>
      <w:proofErr w:type="gramEnd"/>
      <w:r w:rsidRPr="001675A8">
        <w:rPr>
          <w:sz w:val="24"/>
          <w:szCs w:val="24"/>
          <w:lang w:eastAsia="ru-RU"/>
        </w:rPr>
        <w:t xml:space="preserve"> Предположим, что человеческая речь лежит в диапазоне [300; 8000]</w:t>
      </w:r>
      <w:proofErr w:type="spellStart"/>
      <w:r w:rsidRPr="001675A8">
        <w:rPr>
          <w:sz w:val="24"/>
          <w:szCs w:val="24"/>
          <w:lang w:eastAsia="ru-RU"/>
        </w:rPr>
        <w:t>hz</w:t>
      </w:r>
      <w:proofErr w:type="spellEnd"/>
      <w:r w:rsidRPr="001675A8">
        <w:rPr>
          <w:sz w:val="24"/>
          <w:szCs w:val="24"/>
          <w:lang w:eastAsia="ru-RU"/>
        </w:rPr>
        <w:t xml:space="preserve">. Количество </w:t>
      </w:r>
      <w:proofErr w:type="gramStart"/>
      <w:r w:rsidRPr="001675A8">
        <w:rPr>
          <w:sz w:val="24"/>
          <w:szCs w:val="24"/>
          <w:lang w:eastAsia="ru-RU"/>
        </w:rPr>
        <w:t>искомых</w:t>
      </w:r>
      <w:proofErr w:type="gramEnd"/>
      <w:r w:rsidRPr="001675A8">
        <w:rPr>
          <w:sz w:val="24"/>
          <w:szCs w:val="24"/>
          <w:lang w:eastAsia="ru-RU"/>
        </w:rPr>
        <w:t xml:space="preserve"> мел-коэффициенто</w:t>
      </w:r>
      <w:r w:rsidR="001675A8" w:rsidRPr="001675A8">
        <w:rPr>
          <w:sz w:val="24"/>
          <w:szCs w:val="24"/>
          <w:lang w:eastAsia="ru-RU"/>
        </w:rPr>
        <w:t>в положим M = 10</w:t>
      </w:r>
      <w:r w:rsidRPr="001675A8">
        <w:rPr>
          <w:sz w:val="24"/>
          <w:szCs w:val="24"/>
          <w:lang w:eastAsia="ru-RU"/>
        </w:rPr>
        <w:t>.</w:t>
      </w:r>
    </w:p>
    <w:p w:rsidR="007526C1" w:rsidRPr="001675A8" w:rsidRDefault="001675A8" w:rsidP="00D90252">
      <w:pPr>
        <w:spacing w:line="360" w:lineRule="auto"/>
        <w:ind w:firstLine="425"/>
        <w:jc w:val="both"/>
        <w:rPr>
          <w:sz w:val="24"/>
          <w:szCs w:val="24"/>
          <w:lang w:eastAsia="ru-RU"/>
        </w:rPr>
      </w:pPr>
      <w:r w:rsidRPr="001675A8">
        <w:rPr>
          <w:sz w:val="24"/>
          <w:szCs w:val="24"/>
          <w:lang w:eastAsia="ru-RU"/>
        </w:rPr>
        <w:t xml:space="preserve"> </w:t>
      </w:r>
      <w:r w:rsidR="00286A02" w:rsidRPr="001675A8">
        <w:rPr>
          <w:sz w:val="24"/>
          <w:szCs w:val="24"/>
          <w:lang w:eastAsia="ru-RU"/>
        </w:rPr>
        <w:t xml:space="preserve">Для того, что бы разложить полученный выше спектр по mel-шкале, нам потребуется создать </w:t>
      </w:r>
      <w:r w:rsidRPr="001675A8">
        <w:rPr>
          <w:sz w:val="24"/>
          <w:szCs w:val="24"/>
          <w:lang w:eastAsia="ru-RU"/>
        </w:rPr>
        <w:t>M</w:t>
      </w:r>
      <w:r w:rsidR="00286A02" w:rsidRPr="001675A8">
        <w:rPr>
          <w:sz w:val="24"/>
          <w:szCs w:val="24"/>
          <w:lang w:eastAsia="ru-RU"/>
        </w:rPr>
        <w:t xml:space="preserve"> фильтров. По сути, каждый mel-фильтр это </w:t>
      </w:r>
      <w:hyperlink r:id="rId15" w:anchor="Triangular_window" w:history="1">
        <w:r w:rsidR="00286A02" w:rsidRPr="001675A8">
          <w:rPr>
            <w:sz w:val="24"/>
            <w:szCs w:val="24"/>
            <w:lang w:eastAsia="ru-RU"/>
          </w:rPr>
          <w:t>треугольная оконная функция</w:t>
        </w:r>
      </w:hyperlink>
      <w:r w:rsidR="00286A02" w:rsidRPr="001675A8">
        <w:rPr>
          <w:sz w:val="24"/>
          <w:szCs w:val="24"/>
          <w:lang w:eastAsia="ru-RU"/>
        </w:rPr>
        <w:t xml:space="preserve">, которая позволяет просуммировать количество энергии на определённом диапазоне частот и тем самым получить mel-коэффициент. Зная количество </w:t>
      </w:r>
      <w:proofErr w:type="gramStart"/>
      <w:r w:rsidR="00286A02" w:rsidRPr="001675A8">
        <w:rPr>
          <w:sz w:val="24"/>
          <w:szCs w:val="24"/>
          <w:lang w:eastAsia="ru-RU"/>
        </w:rPr>
        <w:t>мел-коэффициентов</w:t>
      </w:r>
      <w:proofErr w:type="gramEnd"/>
      <w:r w:rsidR="00286A02" w:rsidRPr="001675A8">
        <w:rPr>
          <w:sz w:val="24"/>
          <w:szCs w:val="24"/>
          <w:lang w:eastAsia="ru-RU"/>
        </w:rPr>
        <w:t xml:space="preserve"> и анализируемый диапазон частот мы можем построить</w:t>
      </w:r>
      <w:r w:rsidRPr="001675A8">
        <w:rPr>
          <w:sz w:val="24"/>
          <w:szCs w:val="24"/>
          <w:lang w:eastAsia="ru-RU"/>
        </w:rPr>
        <w:t xml:space="preserve"> </w:t>
      </w:r>
      <w:r>
        <w:rPr>
          <w:sz w:val="24"/>
          <w:szCs w:val="24"/>
          <w:lang w:eastAsia="ru-RU"/>
        </w:rPr>
        <w:t>следующий</w:t>
      </w:r>
      <w:r w:rsidR="00286A02" w:rsidRPr="001675A8">
        <w:rPr>
          <w:sz w:val="24"/>
          <w:szCs w:val="24"/>
          <w:lang w:eastAsia="ru-RU"/>
        </w:rPr>
        <w:t xml:space="preserve"> набор фильтров</w:t>
      </w:r>
      <w:r>
        <w:rPr>
          <w:sz w:val="24"/>
          <w:szCs w:val="24"/>
          <w:lang w:eastAsia="ru-RU"/>
        </w:rPr>
        <w:t>.</w:t>
      </w:r>
    </w:p>
    <w:p w:rsidR="001675A8" w:rsidRDefault="001675A8" w:rsidP="00D606D5">
      <w:pPr>
        <w:keepNext/>
        <w:spacing w:after="0"/>
        <w:ind w:firstLine="426"/>
        <w:jc w:val="center"/>
      </w:pPr>
      <w:r>
        <w:rPr>
          <w:noProof/>
          <w:sz w:val="24"/>
          <w:szCs w:val="24"/>
          <w:lang w:eastAsia="ru-RU"/>
        </w:rPr>
        <w:lastRenderedPageBreak/>
        <w:drawing>
          <wp:inline distT="0" distB="0" distL="0" distR="0" wp14:anchorId="3A4CB252" wp14:editId="2B61D2F3">
            <wp:extent cx="4201064" cy="3151033"/>
            <wp:effectExtent l="0" t="0" r="9525" b="0"/>
            <wp:docPr id="8" name="Рисунок 8" descr="C:\Users\a.kudryavtsev\Pictures\melFil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udryavtsev\Pictures\melFilte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1358" cy="3151254"/>
                    </a:xfrm>
                    <a:prstGeom prst="rect">
                      <a:avLst/>
                    </a:prstGeom>
                    <a:noFill/>
                    <a:ln>
                      <a:noFill/>
                    </a:ln>
                  </pic:spPr>
                </pic:pic>
              </a:graphicData>
            </a:graphic>
          </wp:inline>
        </w:drawing>
      </w:r>
    </w:p>
    <w:p w:rsidR="007526C1" w:rsidRPr="00D606D5" w:rsidRDefault="001675A8" w:rsidP="00D606D5">
      <w:pPr>
        <w:pStyle w:val="af3"/>
        <w:spacing w:after="240"/>
        <w:jc w:val="center"/>
        <w:rPr>
          <w:b w:val="0"/>
          <w:i/>
          <w:color w:val="auto"/>
          <w:sz w:val="20"/>
        </w:rPr>
      </w:pPr>
      <w:r w:rsidRPr="00D606D5">
        <w:rPr>
          <w:b w:val="0"/>
          <w:i/>
          <w:color w:val="auto"/>
          <w:sz w:val="20"/>
        </w:rPr>
        <w:t xml:space="preserve">Рисунок </w:t>
      </w:r>
      <w:r w:rsidRPr="00D606D5">
        <w:rPr>
          <w:b w:val="0"/>
          <w:i/>
          <w:color w:val="auto"/>
          <w:sz w:val="20"/>
        </w:rPr>
        <w:fldChar w:fldCharType="begin"/>
      </w:r>
      <w:r w:rsidRPr="00D606D5">
        <w:rPr>
          <w:b w:val="0"/>
          <w:i/>
          <w:color w:val="auto"/>
          <w:sz w:val="20"/>
        </w:rPr>
        <w:instrText xml:space="preserve"> SEQ Рисунок \* ARABIC </w:instrText>
      </w:r>
      <w:r w:rsidRPr="00D606D5">
        <w:rPr>
          <w:b w:val="0"/>
          <w:i/>
          <w:color w:val="auto"/>
          <w:sz w:val="20"/>
        </w:rPr>
        <w:fldChar w:fldCharType="separate"/>
      </w:r>
      <w:r w:rsidR="005043B9">
        <w:rPr>
          <w:b w:val="0"/>
          <w:i/>
          <w:noProof/>
          <w:color w:val="auto"/>
          <w:sz w:val="20"/>
        </w:rPr>
        <w:t>2</w:t>
      </w:r>
      <w:r w:rsidRPr="00D606D5">
        <w:rPr>
          <w:b w:val="0"/>
          <w:i/>
          <w:color w:val="auto"/>
          <w:sz w:val="20"/>
        </w:rPr>
        <w:fldChar w:fldCharType="end"/>
      </w:r>
      <w:r w:rsidRPr="00D606D5">
        <w:rPr>
          <w:b w:val="0"/>
          <w:i/>
          <w:color w:val="auto"/>
          <w:sz w:val="20"/>
        </w:rPr>
        <w:t>. Mel-</w:t>
      </w:r>
      <w:r w:rsidR="00D606D5" w:rsidRPr="00D606D5">
        <w:rPr>
          <w:b w:val="0"/>
          <w:i/>
          <w:color w:val="auto"/>
          <w:sz w:val="20"/>
        </w:rPr>
        <w:t>фильтры.</w:t>
      </w:r>
    </w:p>
    <w:p w:rsidR="001675A8" w:rsidRPr="00FD691A" w:rsidRDefault="00FD691A" w:rsidP="00D90252">
      <w:pPr>
        <w:spacing w:line="360" w:lineRule="auto"/>
        <w:ind w:firstLine="425"/>
        <w:rPr>
          <w:sz w:val="24"/>
          <w:szCs w:val="24"/>
          <w:lang w:eastAsia="ru-RU"/>
        </w:rPr>
      </w:pPr>
      <w:r>
        <w:rPr>
          <w:sz w:val="24"/>
          <w:szCs w:val="24"/>
          <w:lang w:eastAsia="ru-RU"/>
        </w:rPr>
        <w:t xml:space="preserve">Пусть диапазон интересующих нас частот </w:t>
      </w:r>
      <m:oMath>
        <m:r>
          <w:rPr>
            <w:rFonts w:ascii="Cambria Math" w:hAnsi="Cambria Math"/>
            <w:sz w:val="24"/>
            <w:szCs w:val="24"/>
            <w:lang w:eastAsia="ru-RU"/>
          </w:rPr>
          <m:t>[300; 8000]</m:t>
        </m:r>
      </m:oMath>
      <w:r w:rsidRPr="00FD691A">
        <w:rPr>
          <w:rFonts w:eastAsiaTheme="minorEastAsia"/>
          <w:sz w:val="24"/>
          <w:szCs w:val="24"/>
          <w:lang w:eastAsia="ru-RU"/>
        </w:rPr>
        <w:t xml:space="preserve">. </w:t>
      </w:r>
      <w:r>
        <w:rPr>
          <w:rFonts w:eastAsiaTheme="minorEastAsia"/>
          <w:sz w:val="24"/>
          <w:szCs w:val="24"/>
          <w:lang w:eastAsia="ru-RU"/>
        </w:rPr>
        <w:t xml:space="preserve">Согласно формуле (1) данный диапазон в </w:t>
      </w:r>
      <w:proofErr w:type="gramStart"/>
      <w:r>
        <w:rPr>
          <w:rFonts w:eastAsiaTheme="minorEastAsia"/>
          <w:sz w:val="24"/>
          <w:szCs w:val="24"/>
          <w:lang w:eastAsia="ru-RU"/>
        </w:rPr>
        <w:t>мел-шкале</w:t>
      </w:r>
      <w:proofErr w:type="gramEnd"/>
      <w:r>
        <w:rPr>
          <w:rFonts w:eastAsiaTheme="minorEastAsia"/>
          <w:sz w:val="24"/>
          <w:szCs w:val="24"/>
          <w:lang w:eastAsia="ru-RU"/>
        </w:rPr>
        <w:t xml:space="preserve"> эквивалентен </w:t>
      </w:r>
      <m:oMath>
        <m:r>
          <w:rPr>
            <w:rFonts w:ascii="Cambria Math" w:eastAsiaTheme="minorEastAsia" w:hAnsi="Cambria Math"/>
            <w:sz w:val="24"/>
            <w:szCs w:val="24"/>
            <w:lang w:eastAsia="ru-RU"/>
          </w:rPr>
          <m:t>[401.25; 2834.99]</m:t>
        </m:r>
      </m:oMath>
      <w:r w:rsidRPr="00FD691A">
        <w:rPr>
          <w:rFonts w:eastAsiaTheme="minorEastAsia"/>
          <w:sz w:val="24"/>
          <w:szCs w:val="24"/>
          <w:lang w:eastAsia="ru-RU"/>
        </w:rPr>
        <w:t xml:space="preserve">. </w:t>
      </w:r>
      <w:r>
        <w:rPr>
          <w:rFonts w:eastAsiaTheme="minorEastAsia"/>
          <w:sz w:val="24"/>
          <w:szCs w:val="24"/>
          <w:lang w:eastAsia="ru-RU"/>
        </w:rPr>
        <w:t xml:space="preserve">Чтобы построить 10 </w:t>
      </w:r>
      <w:proofErr w:type="gramStart"/>
      <w:r>
        <w:rPr>
          <w:rFonts w:eastAsiaTheme="minorEastAsia"/>
          <w:sz w:val="24"/>
          <w:szCs w:val="24"/>
          <w:lang w:eastAsia="ru-RU"/>
        </w:rPr>
        <w:t>мел-фильтров</w:t>
      </w:r>
      <w:proofErr w:type="gramEnd"/>
      <w:r>
        <w:rPr>
          <w:rFonts w:eastAsiaTheme="minorEastAsia"/>
          <w:sz w:val="24"/>
          <w:szCs w:val="24"/>
          <w:lang w:eastAsia="ru-RU"/>
        </w:rPr>
        <w:t xml:space="preserve"> разделим данный диапазон на 10 равных частей, таким образом, получим 12 опорных точек: </w:t>
      </w:r>
    </w:p>
    <w:p w:rsidR="007526C1" w:rsidRPr="007526C1" w:rsidRDefault="00FD691A" w:rsidP="00D90252">
      <w:pPr>
        <w:spacing w:line="360" w:lineRule="auto"/>
        <w:ind w:firstLine="425"/>
        <w:jc w:val="both"/>
        <w:rPr>
          <w:sz w:val="24"/>
          <w:szCs w:val="24"/>
          <w:lang w:eastAsia="ru-RU"/>
        </w:rPr>
      </w:pPr>
      <w:r>
        <w:rPr>
          <w:rFonts w:ascii="Verdana" w:hAnsi="Verdana"/>
          <w:color w:val="000000"/>
          <w:sz w:val="21"/>
          <w:szCs w:val="21"/>
          <w:shd w:val="clear" w:color="auto" w:fill="FFFFFF"/>
        </w:rPr>
        <w:t>m[i] = [401.25, 622.50, 843.75, 1065.00, 1286.25, 1507.50, 1728.74, 1949.99, 2171.24, 2392.49, 2613.74, 2834.99]</w:t>
      </w:r>
    </w:p>
    <w:p w:rsidR="007526C1" w:rsidRPr="007526C1" w:rsidRDefault="00FD691A" w:rsidP="00D90252">
      <w:pPr>
        <w:spacing w:line="360" w:lineRule="auto"/>
        <w:ind w:firstLine="425"/>
        <w:jc w:val="both"/>
        <w:rPr>
          <w:sz w:val="24"/>
          <w:szCs w:val="24"/>
          <w:lang w:eastAsia="ru-RU"/>
        </w:rPr>
      </w:pPr>
      <w:r>
        <w:rPr>
          <w:sz w:val="24"/>
          <w:szCs w:val="24"/>
          <w:lang w:eastAsia="ru-RU"/>
        </w:rPr>
        <w:t>Используя формулу (2) переведем полученны</w:t>
      </w:r>
      <w:r w:rsidR="00544EE9">
        <w:rPr>
          <w:sz w:val="24"/>
          <w:szCs w:val="24"/>
          <w:lang w:eastAsia="ru-RU"/>
        </w:rPr>
        <w:t>е</w:t>
      </w:r>
      <w:r>
        <w:rPr>
          <w:sz w:val="24"/>
          <w:szCs w:val="24"/>
          <w:lang w:eastAsia="ru-RU"/>
        </w:rPr>
        <w:t xml:space="preserve"> точки обратно в герцы:</w:t>
      </w:r>
    </w:p>
    <w:p w:rsidR="007526C1" w:rsidRPr="007526C1" w:rsidRDefault="00FD691A" w:rsidP="00D90252">
      <w:pPr>
        <w:spacing w:line="360" w:lineRule="auto"/>
        <w:ind w:firstLine="425"/>
        <w:jc w:val="both"/>
        <w:rPr>
          <w:sz w:val="24"/>
          <w:szCs w:val="24"/>
          <w:lang w:eastAsia="ru-RU"/>
        </w:rPr>
      </w:pPr>
      <w:r>
        <w:rPr>
          <w:rFonts w:ascii="Verdana" w:hAnsi="Verdana"/>
          <w:color w:val="000000"/>
          <w:sz w:val="21"/>
          <w:szCs w:val="21"/>
          <w:shd w:val="clear" w:color="auto" w:fill="FFFFFF"/>
        </w:rPr>
        <w:t>h[i] = [300, 517.33, 781.90, 1103.97, 1496.04, 1973.32, 2554.33, 3261.62, 4122.63, 5170.76, 6446.70, 8000]</w:t>
      </w:r>
    </w:p>
    <w:p w:rsidR="007526C1" w:rsidRPr="007526C1" w:rsidRDefault="00D073ED" w:rsidP="00D90252">
      <w:pPr>
        <w:spacing w:line="360" w:lineRule="auto"/>
        <w:ind w:firstLine="425"/>
        <w:jc w:val="both"/>
        <w:rPr>
          <w:sz w:val="24"/>
          <w:szCs w:val="24"/>
          <w:lang w:eastAsia="ru-RU"/>
        </w:rPr>
      </w:pPr>
      <w:r>
        <w:rPr>
          <w:sz w:val="24"/>
          <w:szCs w:val="24"/>
          <w:lang w:eastAsia="ru-RU"/>
        </w:rPr>
        <w:t xml:space="preserve">Наложим полученную шкалу на спектр нашего фрейма. </w:t>
      </w:r>
    </w:p>
    <w:p w:rsidR="007526C1" w:rsidRPr="00ED78A1" w:rsidRDefault="00ED78A1" w:rsidP="00D90252">
      <w:pPr>
        <w:spacing w:line="360" w:lineRule="auto"/>
        <w:ind w:firstLine="425"/>
        <w:jc w:val="both"/>
        <w:rPr>
          <w:sz w:val="24"/>
          <w:szCs w:val="24"/>
          <w:lang w:val="en-US" w:eastAsia="ru-RU"/>
        </w:rPr>
      </w:pPr>
      <m:oMathPara>
        <m:oMath>
          <m:r>
            <w:rPr>
              <w:rFonts w:ascii="Cambria Math" w:hAnsi="Cambria Math"/>
              <w:sz w:val="24"/>
              <w:szCs w:val="24"/>
              <w:lang w:eastAsia="ru-RU"/>
            </w:rPr>
            <m:t>f</m:t>
          </m:r>
          <m:d>
            <m:dPr>
              <m:begChr m:val="["/>
              <m:endChr m:val="]"/>
              <m:ctrlPr>
                <w:rPr>
                  <w:rFonts w:ascii="Cambria Math" w:hAnsi="Cambria Math"/>
                  <w:i/>
                  <w:sz w:val="24"/>
                  <w:szCs w:val="24"/>
                  <w:lang w:eastAsia="ru-RU"/>
                </w:rPr>
              </m:ctrlPr>
            </m:dPr>
            <m:e>
              <m:r>
                <w:rPr>
                  <w:rFonts w:ascii="Cambria Math" w:hAnsi="Cambria Math"/>
                  <w:sz w:val="24"/>
                  <w:szCs w:val="24"/>
                  <w:lang w:eastAsia="ru-RU"/>
                </w:rPr>
                <m:t>i</m:t>
              </m:r>
            </m:e>
          </m:d>
          <m:r>
            <w:rPr>
              <w:rFonts w:ascii="Cambria Math" w:hAnsi="Cambria Math"/>
              <w:sz w:val="24"/>
              <w:szCs w:val="24"/>
              <w:lang w:eastAsia="ru-RU"/>
            </w:rPr>
            <m:t>=floor</m:t>
          </m:r>
          <m:d>
            <m:dPr>
              <m:ctrlPr>
                <w:rPr>
                  <w:rFonts w:ascii="Cambria Math" w:hAnsi="Cambria Math"/>
                  <w:i/>
                  <w:sz w:val="24"/>
                  <w:szCs w:val="24"/>
                  <w:lang w:eastAsia="ru-RU"/>
                </w:rPr>
              </m:ctrlPr>
            </m:dPr>
            <m:e>
              <m:f>
                <m:fPr>
                  <m:ctrlPr>
                    <w:rPr>
                      <w:rFonts w:ascii="Cambria Math" w:hAnsi="Cambria Math"/>
                      <w:i/>
                      <w:sz w:val="24"/>
                      <w:szCs w:val="24"/>
                      <w:lang w:eastAsia="ru-RU"/>
                    </w:rPr>
                  </m:ctrlPr>
                </m:fPr>
                <m:num>
                  <m:d>
                    <m:dPr>
                      <m:ctrlPr>
                        <w:rPr>
                          <w:rFonts w:ascii="Cambria Math" w:hAnsi="Cambria Math"/>
                          <w:i/>
                          <w:sz w:val="24"/>
                          <w:szCs w:val="24"/>
                          <w:lang w:eastAsia="ru-RU"/>
                        </w:rPr>
                      </m:ctrlPr>
                    </m:dPr>
                    <m:e>
                      <m:r>
                        <w:rPr>
                          <w:rFonts w:ascii="Cambria Math" w:hAnsi="Cambria Math"/>
                          <w:sz w:val="24"/>
                          <w:szCs w:val="24"/>
                          <w:lang w:eastAsia="ru-RU"/>
                        </w:rPr>
                        <m:t>N+1</m:t>
                      </m:r>
                    </m:e>
                  </m:d>
                  <m:r>
                    <w:rPr>
                      <w:rFonts w:ascii="Cambria Math" w:hAnsi="Cambria Math"/>
                      <w:sz w:val="24"/>
                      <w:szCs w:val="24"/>
                      <w:lang w:eastAsia="ru-RU"/>
                    </w:rPr>
                    <m:t>*h[i]</m:t>
                  </m:r>
                </m:num>
                <m:den>
                  <m:r>
                    <w:rPr>
                      <w:rFonts w:ascii="Cambria Math" w:hAnsi="Cambria Math"/>
                      <w:sz w:val="24"/>
                      <w:szCs w:val="24"/>
                      <w:lang w:eastAsia="ru-RU"/>
                    </w:rPr>
                    <m:t>rate</m:t>
                  </m:r>
                </m:den>
              </m:f>
            </m:e>
          </m:d>
          <m:r>
            <w:rPr>
              <w:rFonts w:ascii="Cambria Math" w:eastAsiaTheme="minorEastAsia" w:hAnsi="Cambria Math"/>
              <w:sz w:val="24"/>
              <w:szCs w:val="24"/>
              <w:lang w:val="en-US" w:eastAsia="ru-RU"/>
            </w:rPr>
            <m:t>,</m:t>
          </m:r>
        </m:oMath>
      </m:oMathPara>
    </w:p>
    <w:p w:rsidR="007526C1" w:rsidRPr="00CD7B8A" w:rsidRDefault="00ED78A1" w:rsidP="00D90252">
      <w:pPr>
        <w:spacing w:line="360" w:lineRule="auto"/>
        <w:ind w:firstLine="425"/>
        <w:jc w:val="both"/>
        <w:rPr>
          <w:rFonts w:eastAsiaTheme="minorEastAsia"/>
          <w:sz w:val="24"/>
          <w:szCs w:val="24"/>
          <w:lang w:eastAsia="ru-RU"/>
        </w:rPr>
      </w:pPr>
      <w:r>
        <w:rPr>
          <w:sz w:val="24"/>
          <w:szCs w:val="24"/>
          <w:lang w:eastAsia="ru-RU"/>
        </w:rPr>
        <w:t xml:space="preserve">где  </w:t>
      </w:r>
      <m:oMath>
        <m:r>
          <w:rPr>
            <w:rFonts w:ascii="Cambria Math" w:hAnsi="Cambria Math"/>
            <w:sz w:val="24"/>
            <w:szCs w:val="24"/>
            <w:lang w:val="en-US" w:eastAsia="ru-RU"/>
          </w:rPr>
          <m:t>N</m:t>
        </m:r>
      </m:oMath>
      <w:r w:rsidRPr="00ED78A1">
        <w:rPr>
          <w:sz w:val="24"/>
          <w:szCs w:val="24"/>
          <w:lang w:eastAsia="ru-RU"/>
        </w:rPr>
        <w:t xml:space="preserve"> – </w:t>
      </w:r>
      <w:r>
        <w:rPr>
          <w:sz w:val="24"/>
          <w:szCs w:val="24"/>
          <w:lang w:eastAsia="ru-RU"/>
        </w:rPr>
        <w:t xml:space="preserve">размер фрейма, </w:t>
      </w:r>
      <m:oMath>
        <m:r>
          <w:rPr>
            <w:rFonts w:ascii="Cambria Math" w:hAnsi="Cambria Math"/>
            <w:sz w:val="24"/>
            <w:szCs w:val="24"/>
            <w:lang w:val="en-US" w:eastAsia="ru-RU"/>
          </w:rPr>
          <m:t>rate</m:t>
        </m:r>
      </m:oMath>
      <w:r w:rsidRPr="00ED78A1">
        <w:rPr>
          <w:rFonts w:eastAsiaTheme="minorEastAsia"/>
          <w:sz w:val="24"/>
          <w:szCs w:val="24"/>
          <w:lang w:eastAsia="ru-RU"/>
        </w:rPr>
        <w:t xml:space="preserve"> - частота дискретизации.</w:t>
      </w:r>
    </w:p>
    <w:p w:rsidR="00ED78A1" w:rsidRDefault="00ED78A1" w:rsidP="00D90252">
      <w:pPr>
        <w:spacing w:line="360" w:lineRule="auto"/>
        <w:ind w:firstLine="425"/>
        <w:jc w:val="both"/>
        <w:rPr>
          <w:rFonts w:eastAsiaTheme="minorEastAsia"/>
        </w:rPr>
      </w:pPr>
      <w:r>
        <w:rPr>
          <w:rFonts w:eastAsiaTheme="minorEastAsia"/>
          <w:sz w:val="24"/>
          <w:szCs w:val="24"/>
          <w:lang w:eastAsia="ru-RU"/>
        </w:rPr>
        <w:t xml:space="preserve">В результате при </w:t>
      </w:r>
      <m:oMath>
        <m:r>
          <w:rPr>
            <w:rFonts w:ascii="Cambria Math" w:hAnsi="Cambria Math"/>
            <w:lang w:val="en-US"/>
          </w:rPr>
          <m:t>N</m:t>
        </m:r>
        <m:r>
          <w:rPr>
            <w:rFonts w:ascii="Cambria Math" w:hAnsi="Cambria Math"/>
          </w:rPr>
          <m:t>=256</m:t>
        </m:r>
      </m:oMath>
      <w:r w:rsidRPr="00ED78A1">
        <w:t xml:space="preserve"> </w:t>
      </w:r>
      <w:r>
        <w:t xml:space="preserve">и </w:t>
      </w:r>
      <m:oMath>
        <m:r>
          <w:rPr>
            <w:rFonts w:ascii="Cambria Math" w:hAnsi="Cambria Math"/>
            <w:lang w:val="en-US"/>
          </w:rPr>
          <m:t>rate</m:t>
        </m:r>
        <m:r>
          <w:rPr>
            <w:rFonts w:ascii="Cambria Math" w:hAnsi="Cambria Math"/>
          </w:rPr>
          <m:t>=1600</m:t>
        </m:r>
      </m:oMath>
      <w:r w:rsidRPr="00ED78A1">
        <w:rPr>
          <w:rFonts w:eastAsiaTheme="minorEastAsia"/>
        </w:rPr>
        <w:t xml:space="preserve"> </w:t>
      </w:r>
      <w:r>
        <w:rPr>
          <w:rFonts w:eastAsiaTheme="minorEastAsia"/>
        </w:rPr>
        <w:t>получим:</w:t>
      </w:r>
    </w:p>
    <w:p w:rsidR="00ED78A1" w:rsidRPr="00ED78A1" w:rsidRDefault="00ED78A1" w:rsidP="00D90252">
      <w:pPr>
        <w:spacing w:line="360" w:lineRule="auto"/>
        <w:ind w:firstLine="425"/>
        <w:jc w:val="both"/>
        <w:rPr>
          <w:rFonts w:ascii="Verdana" w:hAnsi="Verdana"/>
          <w:color w:val="000000"/>
          <w:sz w:val="21"/>
          <w:szCs w:val="21"/>
          <w:shd w:val="clear" w:color="auto" w:fill="FFFFFF"/>
        </w:rPr>
      </w:pPr>
      <w:r w:rsidRPr="00ED78A1">
        <w:rPr>
          <w:rFonts w:ascii="Verdana" w:hAnsi="Verdana"/>
          <w:color w:val="000000"/>
          <w:sz w:val="21"/>
          <w:szCs w:val="21"/>
          <w:shd w:val="clear" w:color="auto" w:fill="FFFFFF"/>
        </w:rPr>
        <w:t>f[</w:t>
      </w:r>
      <w:r>
        <w:rPr>
          <w:rFonts w:ascii="Verdana" w:hAnsi="Verdana"/>
          <w:color w:val="000000"/>
          <w:sz w:val="21"/>
          <w:szCs w:val="21"/>
          <w:shd w:val="clear" w:color="auto" w:fill="FFFFFF"/>
        </w:rPr>
        <w:t>i</w:t>
      </w:r>
      <w:r w:rsidRPr="00ED78A1">
        <w:rPr>
          <w:rFonts w:ascii="Verdana" w:hAnsi="Verdana"/>
          <w:color w:val="000000"/>
          <w:sz w:val="21"/>
          <w:szCs w:val="21"/>
          <w:shd w:val="clear" w:color="auto" w:fill="FFFFFF"/>
        </w:rPr>
        <w:t>]</w:t>
      </w:r>
      <w:r>
        <w:rPr>
          <w:rFonts w:ascii="Verdana" w:hAnsi="Verdana"/>
          <w:color w:val="000000"/>
          <w:sz w:val="21"/>
          <w:szCs w:val="21"/>
          <w:shd w:val="clear" w:color="auto" w:fill="FFFFFF"/>
        </w:rPr>
        <w:t xml:space="preserve"> = 4, 8, 12, 17, 23, 31, 40, 52, 66, 82, 103, 128</w:t>
      </w:r>
    </w:p>
    <w:p w:rsidR="007526C1" w:rsidRPr="00ED78A1" w:rsidRDefault="00BB4A6E" w:rsidP="007526C1">
      <w:pPr>
        <w:ind w:firstLine="426"/>
        <w:jc w:val="both"/>
        <w:rPr>
          <w:sz w:val="24"/>
          <w:szCs w:val="24"/>
          <w:lang w:eastAsia="ru-RU"/>
        </w:rPr>
      </w:pPr>
      <m:oMathPara>
        <m:oMathParaPr>
          <m:jc m:val="center"/>
        </m:oMathParaPr>
        <m:oMath>
          <m:sSub>
            <m:sSubPr>
              <m:ctrlPr>
                <w:rPr>
                  <w:rFonts w:ascii="Cambria Math" w:hAnsi="Cambria Math"/>
                  <w:i/>
                  <w:sz w:val="24"/>
                  <w:szCs w:val="24"/>
                  <w:lang w:eastAsia="ru-RU"/>
                </w:rPr>
              </m:ctrlPr>
            </m:sSubPr>
            <m:e>
              <m:r>
                <w:rPr>
                  <w:rFonts w:ascii="Cambria Math" w:hAnsi="Cambria Math"/>
                  <w:sz w:val="24"/>
                  <w:szCs w:val="24"/>
                  <w:lang w:eastAsia="ru-RU"/>
                </w:rPr>
                <m:t>H</m:t>
              </m:r>
            </m:e>
            <m:sub>
              <m:r>
                <w:rPr>
                  <w:rFonts w:ascii="Cambria Math" w:hAnsi="Cambria Math"/>
                  <w:sz w:val="24"/>
                  <w:szCs w:val="24"/>
                  <w:lang w:eastAsia="ru-RU"/>
                </w:rPr>
                <m:t>m</m:t>
              </m:r>
            </m:sub>
          </m:sSub>
          <m:d>
            <m:dPr>
              <m:ctrlPr>
                <w:rPr>
                  <w:rFonts w:ascii="Cambria Math" w:hAnsi="Cambria Math"/>
                  <w:i/>
                  <w:sz w:val="24"/>
                  <w:szCs w:val="24"/>
                  <w:lang w:eastAsia="ru-RU"/>
                </w:rPr>
              </m:ctrlPr>
            </m:dPr>
            <m:e>
              <m:r>
                <w:rPr>
                  <w:rFonts w:ascii="Cambria Math" w:hAnsi="Cambria Math"/>
                  <w:sz w:val="24"/>
                  <w:szCs w:val="24"/>
                  <w:lang w:eastAsia="ru-RU"/>
                </w:rPr>
                <m:t>k</m:t>
              </m:r>
            </m:e>
          </m:d>
          <m:r>
            <w:rPr>
              <w:rFonts w:ascii="Cambria Math" w:eastAsiaTheme="minorEastAsia" w:hAnsi="Cambria Math"/>
              <w:sz w:val="24"/>
              <w:szCs w:val="24"/>
              <w:lang w:eastAsia="ru-RU"/>
            </w:rPr>
            <m:t>=</m:t>
          </m:r>
          <m:d>
            <m:dPr>
              <m:begChr m:val="{"/>
              <m:endChr m:val=""/>
              <m:ctrlPr>
                <w:rPr>
                  <w:rFonts w:ascii="Cambria Math" w:eastAsiaTheme="minorEastAsia" w:hAnsi="Cambria Math"/>
                  <w:i/>
                  <w:sz w:val="24"/>
                  <w:szCs w:val="24"/>
                  <w:lang w:eastAsia="ru-RU"/>
                </w:rPr>
              </m:ctrlPr>
            </m:dPr>
            <m:e>
              <m:eqArr>
                <m:eqArrPr>
                  <m:ctrlPr>
                    <w:rPr>
                      <w:rFonts w:ascii="Cambria Math" w:eastAsiaTheme="minorEastAsia" w:hAnsi="Cambria Math"/>
                      <w:i/>
                      <w:sz w:val="24"/>
                      <w:szCs w:val="24"/>
                      <w:lang w:eastAsia="ru-RU"/>
                    </w:rPr>
                  </m:ctrlPr>
                </m:eqArrPr>
                <m:e>
                  <m:r>
                    <w:rPr>
                      <w:rFonts w:ascii="Cambria Math" w:eastAsiaTheme="minorEastAsia" w:hAnsi="Cambria Math"/>
                      <w:sz w:val="24"/>
                      <w:szCs w:val="24"/>
                      <w:lang w:eastAsia="ru-RU"/>
                    </w:rPr>
                    <m:t>0, k&lt;f(m-1)</m:t>
                  </m:r>
                </m:e>
                <m:e>
                  <m:f>
                    <m:fPr>
                      <m:ctrlPr>
                        <w:rPr>
                          <w:rFonts w:ascii="Cambria Math" w:eastAsiaTheme="minorEastAsia" w:hAnsi="Cambria Math"/>
                          <w:i/>
                          <w:sz w:val="24"/>
                          <w:szCs w:val="24"/>
                          <w:lang w:eastAsia="ru-RU"/>
                        </w:rPr>
                      </m:ctrlPr>
                    </m:fPr>
                    <m:num>
                      <m:r>
                        <w:rPr>
                          <w:rFonts w:ascii="Cambria Math" w:eastAsiaTheme="minorEastAsia" w:hAnsi="Cambria Math"/>
                          <w:sz w:val="24"/>
                          <w:szCs w:val="24"/>
                          <w:lang w:eastAsia="ru-RU"/>
                        </w:rPr>
                        <m:t>k-f(m-1)</m:t>
                      </m:r>
                    </m:num>
                    <m:den>
                      <m:r>
                        <w:rPr>
                          <w:rFonts w:ascii="Cambria Math" w:eastAsiaTheme="minorEastAsia" w:hAnsi="Cambria Math"/>
                          <w:sz w:val="24"/>
                          <w:szCs w:val="24"/>
                          <w:lang w:eastAsia="ru-RU"/>
                        </w:rPr>
                        <m:t>f</m:t>
                      </m:r>
                      <m:d>
                        <m:dPr>
                          <m:ctrlPr>
                            <w:rPr>
                              <w:rFonts w:ascii="Cambria Math" w:eastAsiaTheme="minorEastAsia" w:hAnsi="Cambria Math"/>
                              <w:i/>
                              <w:sz w:val="24"/>
                              <w:szCs w:val="24"/>
                              <w:lang w:eastAsia="ru-RU"/>
                            </w:rPr>
                          </m:ctrlPr>
                        </m:dPr>
                        <m:e>
                          <m:r>
                            <w:rPr>
                              <w:rFonts w:ascii="Cambria Math" w:eastAsiaTheme="minorEastAsia" w:hAnsi="Cambria Math"/>
                              <w:sz w:val="24"/>
                              <w:szCs w:val="24"/>
                              <w:lang w:eastAsia="ru-RU"/>
                            </w:rPr>
                            <m:t>m</m:t>
                          </m:r>
                        </m:e>
                      </m:d>
                      <m:r>
                        <w:rPr>
                          <w:rFonts w:ascii="Cambria Math" w:eastAsiaTheme="minorEastAsia" w:hAnsi="Cambria Math"/>
                          <w:sz w:val="24"/>
                          <w:szCs w:val="24"/>
                          <w:lang w:eastAsia="ru-RU"/>
                        </w:rPr>
                        <m:t>-f(m-1)</m:t>
                      </m:r>
                    </m:den>
                  </m:f>
                  <m:r>
                    <w:rPr>
                      <w:rFonts w:ascii="Cambria Math" w:eastAsiaTheme="minorEastAsia" w:hAnsi="Cambria Math"/>
                      <w:sz w:val="24"/>
                      <w:szCs w:val="24"/>
                      <w:lang w:eastAsia="ru-RU"/>
                    </w:rPr>
                    <m:t>, f(m-1)≤k≤f(m)</m:t>
                  </m:r>
                </m:e>
                <m:e>
                  <m:f>
                    <m:fPr>
                      <m:ctrlPr>
                        <w:rPr>
                          <w:rFonts w:ascii="Cambria Math" w:eastAsiaTheme="minorEastAsia" w:hAnsi="Cambria Math"/>
                          <w:i/>
                          <w:sz w:val="24"/>
                          <w:szCs w:val="24"/>
                          <w:lang w:eastAsia="ru-RU"/>
                        </w:rPr>
                      </m:ctrlPr>
                    </m:fPr>
                    <m:num>
                      <m:r>
                        <w:rPr>
                          <w:rFonts w:ascii="Cambria Math" w:eastAsiaTheme="minorEastAsia" w:hAnsi="Cambria Math"/>
                          <w:sz w:val="24"/>
                          <w:szCs w:val="24"/>
                          <w:lang w:eastAsia="ru-RU"/>
                        </w:rPr>
                        <m:t>f</m:t>
                      </m:r>
                      <m:d>
                        <m:dPr>
                          <m:ctrlPr>
                            <w:rPr>
                              <w:rFonts w:ascii="Cambria Math" w:eastAsiaTheme="minorEastAsia" w:hAnsi="Cambria Math"/>
                              <w:i/>
                              <w:sz w:val="24"/>
                              <w:szCs w:val="24"/>
                              <w:lang w:eastAsia="ru-RU"/>
                            </w:rPr>
                          </m:ctrlPr>
                        </m:dPr>
                        <m:e>
                          <m:r>
                            <w:rPr>
                              <w:rFonts w:ascii="Cambria Math" w:eastAsiaTheme="minorEastAsia" w:hAnsi="Cambria Math"/>
                              <w:sz w:val="24"/>
                              <w:szCs w:val="24"/>
                              <w:lang w:eastAsia="ru-RU"/>
                            </w:rPr>
                            <m:t>m+1</m:t>
                          </m:r>
                        </m:e>
                      </m:d>
                      <m:r>
                        <w:rPr>
                          <w:rFonts w:ascii="Cambria Math" w:eastAsiaTheme="minorEastAsia" w:hAnsi="Cambria Math"/>
                          <w:sz w:val="24"/>
                          <w:szCs w:val="24"/>
                          <w:lang w:eastAsia="ru-RU"/>
                        </w:rPr>
                        <m:t>-k</m:t>
                      </m:r>
                    </m:num>
                    <m:den>
                      <m:r>
                        <w:rPr>
                          <w:rFonts w:ascii="Cambria Math" w:eastAsiaTheme="minorEastAsia" w:hAnsi="Cambria Math"/>
                          <w:sz w:val="24"/>
                          <w:szCs w:val="24"/>
                          <w:lang w:eastAsia="ru-RU"/>
                        </w:rPr>
                        <m:t>f</m:t>
                      </m:r>
                      <m:d>
                        <m:dPr>
                          <m:ctrlPr>
                            <w:rPr>
                              <w:rFonts w:ascii="Cambria Math" w:eastAsiaTheme="minorEastAsia" w:hAnsi="Cambria Math"/>
                              <w:i/>
                              <w:sz w:val="24"/>
                              <w:szCs w:val="24"/>
                              <w:lang w:eastAsia="ru-RU"/>
                            </w:rPr>
                          </m:ctrlPr>
                        </m:dPr>
                        <m:e>
                          <m:r>
                            <w:rPr>
                              <w:rFonts w:ascii="Cambria Math" w:eastAsiaTheme="minorEastAsia" w:hAnsi="Cambria Math"/>
                              <w:sz w:val="24"/>
                              <w:szCs w:val="24"/>
                              <w:lang w:eastAsia="ru-RU"/>
                            </w:rPr>
                            <m:t>m+1</m:t>
                          </m:r>
                        </m:e>
                      </m:d>
                      <m:r>
                        <w:rPr>
                          <w:rFonts w:ascii="Cambria Math" w:eastAsiaTheme="minorEastAsia" w:hAnsi="Cambria Math"/>
                          <w:sz w:val="24"/>
                          <w:szCs w:val="24"/>
                          <w:lang w:eastAsia="ru-RU"/>
                        </w:rPr>
                        <m:t>-f</m:t>
                      </m:r>
                      <m:d>
                        <m:dPr>
                          <m:ctrlPr>
                            <w:rPr>
                              <w:rFonts w:ascii="Cambria Math" w:eastAsiaTheme="minorEastAsia" w:hAnsi="Cambria Math"/>
                              <w:i/>
                              <w:sz w:val="24"/>
                              <w:szCs w:val="24"/>
                              <w:lang w:eastAsia="ru-RU"/>
                            </w:rPr>
                          </m:ctrlPr>
                        </m:dPr>
                        <m:e>
                          <m:r>
                            <w:rPr>
                              <w:rFonts w:ascii="Cambria Math" w:eastAsiaTheme="minorEastAsia" w:hAnsi="Cambria Math"/>
                              <w:sz w:val="24"/>
                              <w:szCs w:val="24"/>
                              <w:lang w:eastAsia="ru-RU"/>
                            </w:rPr>
                            <m:t>m</m:t>
                          </m:r>
                        </m:e>
                      </m:d>
                    </m:den>
                  </m:f>
                  <m:r>
                    <w:rPr>
                      <w:rFonts w:ascii="Cambria Math" w:eastAsiaTheme="minorEastAsia" w:hAnsi="Cambria Math"/>
                      <w:sz w:val="24"/>
                      <w:szCs w:val="24"/>
                      <w:lang w:eastAsia="ru-RU"/>
                    </w:rPr>
                    <m:t>, f(m)≤k≤f(m+1)</m:t>
                  </m:r>
                  <m:ctrlPr>
                    <w:rPr>
                      <w:rFonts w:ascii="Cambria Math" w:eastAsia="Cambria Math" w:hAnsi="Cambria Math" w:cs="Cambria Math"/>
                      <w:i/>
                      <w:sz w:val="24"/>
                      <w:szCs w:val="24"/>
                    </w:rPr>
                  </m:ctrlPr>
                </m:e>
                <m:e>
                  <m:r>
                    <w:rPr>
                      <w:rFonts w:ascii="Cambria Math" w:eastAsia="Cambria Math" w:hAnsi="Cambria Math" w:cs="Cambria Math"/>
                      <w:sz w:val="24"/>
                      <w:szCs w:val="24"/>
                    </w:rPr>
                    <m:t>0, k&gt;f(m+1)</m:t>
                  </m:r>
                </m:e>
              </m:eqArr>
            </m:e>
          </m:d>
        </m:oMath>
      </m:oMathPara>
    </w:p>
    <w:p w:rsidR="00EC1E5F" w:rsidRPr="00EC1E5F" w:rsidRDefault="00EC1E5F" w:rsidP="00EC1E5F">
      <w:pPr>
        <w:pStyle w:val="3"/>
        <w:spacing w:after="240"/>
        <w:ind w:firstLine="426"/>
        <w:rPr>
          <w:color w:val="auto"/>
          <w:sz w:val="24"/>
          <w:shd w:val="clear" w:color="auto" w:fill="FFFFFF"/>
        </w:rPr>
      </w:pPr>
      <w:bookmarkStart w:id="10" w:name="_Toc485656771"/>
      <w:r w:rsidRPr="00EC1E5F">
        <w:rPr>
          <w:color w:val="auto"/>
          <w:sz w:val="24"/>
          <w:shd w:val="clear" w:color="auto" w:fill="FFFFFF"/>
        </w:rPr>
        <w:t>Применение фильтров</w:t>
      </w:r>
      <w:bookmarkEnd w:id="10"/>
    </w:p>
    <w:p w:rsidR="007526C1" w:rsidRPr="00CD7B8A" w:rsidRDefault="00EC1E5F" w:rsidP="00D90252">
      <w:pPr>
        <w:spacing w:line="360" w:lineRule="auto"/>
        <w:ind w:firstLine="426"/>
        <w:jc w:val="both"/>
        <w:rPr>
          <w:sz w:val="24"/>
          <w:szCs w:val="24"/>
          <w:lang w:eastAsia="ru-RU"/>
        </w:rPr>
      </w:pPr>
      <w:r w:rsidRPr="00EC1E5F">
        <w:rPr>
          <w:sz w:val="24"/>
          <w:szCs w:val="24"/>
          <w:lang w:eastAsia="ru-RU"/>
        </w:rPr>
        <w:t>Применение фильтра заключается в попарном перемножении его значений со значениями спектра. Результатом этой операции является mel-коэффициент. Поскольку фильтров у нас M, коэффициентов будет столько же. Однако нам нужно применить mel-фильтры не к значениям спектра, а к его энергии. После чего прологарифмировать полученные результаты. Считается, что таким образом понижается чувствительность коэффициентов к шумам.</w:t>
      </w:r>
    </w:p>
    <w:p w:rsidR="00EC1E5F" w:rsidRPr="00EC1E5F" w:rsidRDefault="00EC1E5F" w:rsidP="00D90252">
      <w:pPr>
        <w:spacing w:after="240" w:line="360" w:lineRule="auto"/>
        <w:ind w:firstLine="426"/>
        <w:jc w:val="both"/>
        <w:rPr>
          <w:sz w:val="24"/>
          <w:szCs w:val="24"/>
          <w:lang w:val="en-US" w:eastAsia="ru-RU"/>
        </w:rPr>
      </w:pPr>
      <m:oMathPara>
        <m:oMath>
          <m:r>
            <w:rPr>
              <w:rFonts w:ascii="Cambria Math" w:hAnsi="Cambria Math"/>
              <w:sz w:val="24"/>
              <w:szCs w:val="24"/>
              <w:lang w:val="en-US" w:eastAsia="ru-RU"/>
            </w:rPr>
            <m:t>S</m:t>
          </m:r>
          <m:d>
            <m:dPr>
              <m:begChr m:val="["/>
              <m:endChr m:val="]"/>
              <m:ctrlPr>
                <w:rPr>
                  <w:rFonts w:ascii="Cambria Math" w:hAnsi="Cambria Math"/>
                  <w:i/>
                  <w:sz w:val="24"/>
                  <w:szCs w:val="24"/>
                  <w:lang w:val="en-US" w:eastAsia="ru-RU"/>
                </w:rPr>
              </m:ctrlPr>
            </m:dPr>
            <m:e>
              <m:r>
                <w:rPr>
                  <w:rFonts w:ascii="Cambria Math" w:hAnsi="Cambria Math"/>
                  <w:sz w:val="24"/>
                  <w:szCs w:val="24"/>
                  <w:lang w:val="en-US" w:eastAsia="ru-RU"/>
                </w:rPr>
                <m:t>m</m:t>
              </m:r>
            </m:e>
          </m:d>
          <m:r>
            <w:rPr>
              <w:rFonts w:ascii="Cambria Math" w:hAnsi="Cambria Math"/>
              <w:sz w:val="24"/>
              <w:szCs w:val="24"/>
              <w:lang w:val="en-US" w:eastAsia="ru-RU"/>
            </w:rPr>
            <m:t>=</m:t>
          </m:r>
          <m:func>
            <m:funcPr>
              <m:ctrlPr>
                <w:rPr>
                  <w:rFonts w:ascii="Cambria Math" w:hAnsi="Cambria Math"/>
                  <w:sz w:val="24"/>
                  <w:szCs w:val="24"/>
                  <w:lang w:val="en-US" w:eastAsia="ru-RU"/>
                </w:rPr>
              </m:ctrlPr>
            </m:funcPr>
            <m:fName>
              <m:r>
                <m:rPr>
                  <m:sty m:val="p"/>
                </m:rPr>
                <w:rPr>
                  <w:rFonts w:ascii="Cambria Math" w:hAnsi="Cambria Math"/>
                  <w:sz w:val="24"/>
                  <w:szCs w:val="24"/>
                  <w:lang w:val="en-US" w:eastAsia="ru-RU"/>
                </w:rPr>
                <m:t>log</m:t>
              </m:r>
            </m:fName>
            <m:e>
              <m:d>
                <m:dPr>
                  <m:ctrlPr>
                    <w:rPr>
                      <w:rFonts w:ascii="Cambria Math" w:hAnsi="Cambria Math"/>
                      <w:i/>
                      <w:sz w:val="24"/>
                      <w:szCs w:val="24"/>
                      <w:lang w:val="en-US" w:eastAsia="ru-RU"/>
                    </w:rPr>
                  </m:ctrlPr>
                </m:dPr>
                <m:e>
                  <m:nary>
                    <m:naryPr>
                      <m:chr m:val="∑"/>
                      <m:limLoc m:val="undOvr"/>
                      <m:ctrlPr>
                        <w:rPr>
                          <w:rFonts w:ascii="Cambria Math" w:hAnsi="Cambria Math"/>
                          <w:i/>
                          <w:sz w:val="24"/>
                          <w:szCs w:val="24"/>
                          <w:lang w:val="en-US" w:eastAsia="ru-RU"/>
                        </w:rPr>
                      </m:ctrlPr>
                    </m:naryPr>
                    <m:sub>
                      <m:r>
                        <w:rPr>
                          <w:rFonts w:ascii="Cambria Math" w:hAnsi="Cambria Math"/>
                          <w:sz w:val="24"/>
                          <w:szCs w:val="24"/>
                          <w:lang w:val="en-US" w:eastAsia="ru-RU"/>
                        </w:rPr>
                        <m:t>k=0</m:t>
                      </m:r>
                    </m:sub>
                    <m:sup>
                      <m:r>
                        <w:rPr>
                          <w:rFonts w:ascii="Cambria Math" w:hAnsi="Cambria Math"/>
                          <w:sz w:val="24"/>
                          <w:szCs w:val="24"/>
                          <w:lang w:val="en-US" w:eastAsia="ru-RU"/>
                        </w:rPr>
                        <m:t>N-1</m:t>
                      </m:r>
                    </m:sup>
                    <m:e>
                      <m:sSup>
                        <m:sSupPr>
                          <m:ctrlPr>
                            <w:rPr>
                              <w:rFonts w:ascii="Cambria Math" w:hAnsi="Cambria Math"/>
                              <w:i/>
                              <w:sz w:val="24"/>
                              <w:szCs w:val="24"/>
                              <w:lang w:val="en-US" w:eastAsia="ru-RU"/>
                            </w:rPr>
                          </m:ctrlPr>
                        </m:sSupPr>
                        <m:e>
                          <m:d>
                            <m:dPr>
                              <m:begChr m:val="|"/>
                              <m:endChr m:val="|"/>
                              <m:ctrlPr>
                                <w:rPr>
                                  <w:rFonts w:ascii="Cambria Math" w:hAnsi="Cambria Math"/>
                                  <w:i/>
                                  <w:sz w:val="24"/>
                                  <w:szCs w:val="24"/>
                                  <w:lang w:val="en-US" w:eastAsia="ru-RU"/>
                                </w:rPr>
                              </m:ctrlPr>
                            </m:dPr>
                            <m:e>
                              <m:r>
                                <w:rPr>
                                  <w:rFonts w:ascii="Cambria Math" w:hAnsi="Cambria Math"/>
                                  <w:sz w:val="24"/>
                                  <w:szCs w:val="24"/>
                                  <w:lang w:val="en-US" w:eastAsia="ru-RU"/>
                                </w:rPr>
                                <m:t>X</m:t>
                              </m:r>
                              <m:d>
                                <m:dPr>
                                  <m:begChr m:val="["/>
                                  <m:endChr m:val="]"/>
                                  <m:ctrlPr>
                                    <w:rPr>
                                      <w:rFonts w:ascii="Cambria Math" w:hAnsi="Cambria Math"/>
                                      <w:i/>
                                      <w:sz w:val="24"/>
                                      <w:szCs w:val="24"/>
                                      <w:lang w:val="en-US" w:eastAsia="ru-RU"/>
                                    </w:rPr>
                                  </m:ctrlPr>
                                </m:dPr>
                                <m:e>
                                  <m:r>
                                    <w:rPr>
                                      <w:rFonts w:ascii="Cambria Math" w:hAnsi="Cambria Math"/>
                                      <w:sz w:val="24"/>
                                      <w:szCs w:val="24"/>
                                      <w:lang w:val="en-US" w:eastAsia="ru-RU"/>
                                    </w:rPr>
                                    <m:t>k</m:t>
                                  </m:r>
                                </m:e>
                              </m:d>
                            </m:e>
                          </m:d>
                        </m:e>
                        <m:sup>
                          <m:r>
                            <w:rPr>
                              <w:rFonts w:ascii="Cambria Math" w:hAnsi="Cambria Math"/>
                              <w:sz w:val="24"/>
                              <w:szCs w:val="24"/>
                              <w:lang w:val="en-US" w:eastAsia="ru-RU"/>
                            </w:rPr>
                            <m:t>2</m:t>
                          </m:r>
                        </m:sup>
                      </m:sSup>
                      <m:r>
                        <w:rPr>
                          <w:rFonts w:ascii="Cambria Math" w:hAnsi="Cambria Math"/>
                          <w:sz w:val="24"/>
                          <w:szCs w:val="24"/>
                          <w:lang w:val="en-US" w:eastAsia="ru-RU"/>
                        </w:rPr>
                        <m:t>*</m:t>
                      </m:r>
                      <m:sSub>
                        <m:sSubPr>
                          <m:ctrlPr>
                            <w:rPr>
                              <w:rFonts w:ascii="Cambria Math" w:hAnsi="Cambria Math"/>
                              <w:i/>
                              <w:sz w:val="24"/>
                              <w:szCs w:val="24"/>
                              <w:lang w:val="en-US" w:eastAsia="ru-RU"/>
                            </w:rPr>
                          </m:ctrlPr>
                        </m:sSubPr>
                        <m:e>
                          <m:r>
                            <w:rPr>
                              <w:rFonts w:ascii="Cambria Math" w:hAnsi="Cambria Math"/>
                              <w:sz w:val="24"/>
                              <w:szCs w:val="24"/>
                              <w:lang w:val="en-US" w:eastAsia="ru-RU"/>
                            </w:rPr>
                            <m:t>H</m:t>
                          </m:r>
                        </m:e>
                        <m:sub>
                          <m:r>
                            <w:rPr>
                              <w:rFonts w:ascii="Cambria Math" w:hAnsi="Cambria Math"/>
                              <w:sz w:val="24"/>
                              <w:szCs w:val="24"/>
                              <w:lang w:val="en-US" w:eastAsia="ru-RU"/>
                            </w:rPr>
                            <m:t>m</m:t>
                          </m:r>
                        </m:sub>
                      </m:sSub>
                      <m:d>
                        <m:dPr>
                          <m:begChr m:val="["/>
                          <m:endChr m:val="]"/>
                          <m:ctrlPr>
                            <w:rPr>
                              <w:rFonts w:ascii="Cambria Math" w:hAnsi="Cambria Math"/>
                              <w:i/>
                              <w:sz w:val="24"/>
                              <w:szCs w:val="24"/>
                              <w:lang w:val="en-US" w:eastAsia="ru-RU"/>
                            </w:rPr>
                          </m:ctrlPr>
                        </m:dPr>
                        <m:e>
                          <m:r>
                            <w:rPr>
                              <w:rFonts w:ascii="Cambria Math" w:hAnsi="Cambria Math"/>
                              <w:sz w:val="24"/>
                              <w:szCs w:val="24"/>
                              <w:lang w:val="en-US" w:eastAsia="ru-RU"/>
                            </w:rPr>
                            <m:t>k</m:t>
                          </m:r>
                        </m:e>
                      </m:d>
                    </m:e>
                  </m:nary>
                </m:e>
              </m:d>
            </m:e>
          </m:func>
          <m:r>
            <w:rPr>
              <w:rFonts w:ascii="Cambria Math" w:hAnsi="Cambria Math"/>
              <w:sz w:val="24"/>
              <w:szCs w:val="24"/>
              <w:lang w:val="en-US" w:eastAsia="ru-RU"/>
            </w:rPr>
            <m:t>, 0≤m&lt;M</m:t>
          </m:r>
        </m:oMath>
      </m:oMathPara>
    </w:p>
    <w:p w:rsidR="00EC1E5F" w:rsidRPr="00EC1E5F" w:rsidRDefault="00EC1E5F" w:rsidP="00D90252">
      <w:pPr>
        <w:pStyle w:val="3"/>
        <w:spacing w:after="240" w:line="360" w:lineRule="auto"/>
        <w:ind w:firstLine="426"/>
        <w:rPr>
          <w:color w:val="auto"/>
          <w:sz w:val="24"/>
          <w:shd w:val="clear" w:color="auto" w:fill="FFFFFF"/>
        </w:rPr>
      </w:pPr>
      <w:bookmarkStart w:id="11" w:name="_Toc485656772"/>
      <w:r w:rsidRPr="00EC1E5F">
        <w:rPr>
          <w:color w:val="auto"/>
          <w:sz w:val="24"/>
          <w:shd w:val="clear" w:color="auto" w:fill="FFFFFF"/>
        </w:rPr>
        <w:t>Косинусное преобразование</w:t>
      </w:r>
      <w:bookmarkEnd w:id="11"/>
    </w:p>
    <w:p w:rsidR="007526C1" w:rsidRDefault="00EC1E5F" w:rsidP="00D90252">
      <w:pPr>
        <w:spacing w:line="360" w:lineRule="auto"/>
        <w:ind w:firstLine="426"/>
        <w:jc w:val="both"/>
        <w:rPr>
          <w:sz w:val="24"/>
          <w:szCs w:val="24"/>
          <w:lang w:eastAsia="ru-RU"/>
        </w:rPr>
      </w:pPr>
      <w:r>
        <w:rPr>
          <w:sz w:val="24"/>
          <w:szCs w:val="24"/>
          <w:lang w:eastAsia="ru-RU"/>
        </w:rPr>
        <w:t>Что</w:t>
      </w:r>
      <w:r w:rsidRPr="00EC1E5F">
        <w:rPr>
          <w:sz w:val="24"/>
          <w:szCs w:val="24"/>
          <w:lang w:eastAsia="ru-RU"/>
        </w:rPr>
        <w:t>бы получить кепстральные коэффициенты</w:t>
      </w:r>
      <w:r>
        <w:rPr>
          <w:sz w:val="24"/>
          <w:szCs w:val="24"/>
          <w:lang w:eastAsia="ru-RU"/>
        </w:rPr>
        <w:t>, используется</w:t>
      </w:r>
      <w:r w:rsidRPr="00EC1E5F">
        <w:rPr>
          <w:sz w:val="24"/>
          <w:szCs w:val="24"/>
          <w:lang w:eastAsia="ru-RU"/>
        </w:rPr>
        <w:t xml:space="preserve"> </w:t>
      </w:r>
      <w:r>
        <w:rPr>
          <w:sz w:val="24"/>
          <w:szCs w:val="24"/>
          <w:lang w:eastAsia="ru-RU"/>
        </w:rPr>
        <w:t>д</w:t>
      </w:r>
      <w:r w:rsidRPr="00EC1E5F">
        <w:rPr>
          <w:sz w:val="24"/>
          <w:szCs w:val="24"/>
          <w:lang w:eastAsia="ru-RU"/>
        </w:rPr>
        <w:t>искретное косинусное преобразование (</w:t>
      </w:r>
      <w:r>
        <w:rPr>
          <w:sz w:val="24"/>
          <w:szCs w:val="24"/>
          <w:lang w:eastAsia="ru-RU"/>
        </w:rPr>
        <w:t>DCT)</w:t>
      </w:r>
      <w:r w:rsidRPr="00EC1E5F">
        <w:rPr>
          <w:sz w:val="24"/>
          <w:szCs w:val="24"/>
          <w:lang w:eastAsia="ru-RU"/>
        </w:rPr>
        <w:t xml:space="preserve">. Смысл </w:t>
      </w:r>
      <w:r>
        <w:rPr>
          <w:sz w:val="24"/>
          <w:szCs w:val="24"/>
          <w:lang w:eastAsia="ru-RU"/>
        </w:rPr>
        <w:t>DCT</w:t>
      </w:r>
      <w:r w:rsidRPr="00EC1E5F">
        <w:rPr>
          <w:sz w:val="24"/>
          <w:szCs w:val="24"/>
          <w:lang w:eastAsia="ru-RU"/>
        </w:rPr>
        <w:t xml:space="preserve"> в том, что бы сжать полученные результаты, повысив значимость первых коэффициентов и</w:t>
      </w:r>
      <w:r w:rsidR="00D90252">
        <w:rPr>
          <w:sz w:val="24"/>
          <w:szCs w:val="24"/>
          <w:lang w:eastAsia="ru-RU"/>
        </w:rPr>
        <w:t xml:space="preserve"> уменьшив значимость последних.</w:t>
      </w:r>
    </w:p>
    <w:p w:rsidR="006F4857" w:rsidRPr="006F4857" w:rsidRDefault="006F4857" w:rsidP="00D90252">
      <w:pPr>
        <w:spacing w:line="360" w:lineRule="auto"/>
        <w:ind w:firstLine="426"/>
        <w:jc w:val="both"/>
        <w:rPr>
          <w:i/>
          <w:sz w:val="24"/>
          <w:szCs w:val="24"/>
          <w:lang w:val="en-US" w:eastAsia="ru-RU"/>
        </w:rPr>
      </w:pPr>
      <m:oMathPara>
        <m:oMath>
          <m:r>
            <w:rPr>
              <w:rFonts w:ascii="Cambria Math" w:hAnsi="Cambria Math"/>
              <w:sz w:val="24"/>
              <w:szCs w:val="24"/>
              <w:lang w:val="en-US" w:eastAsia="ru-RU"/>
            </w:rPr>
            <m:t>C</m:t>
          </m:r>
          <m:d>
            <m:dPr>
              <m:begChr m:val="["/>
              <m:endChr m:val="]"/>
              <m:ctrlPr>
                <w:rPr>
                  <w:rFonts w:ascii="Cambria Math" w:hAnsi="Cambria Math"/>
                  <w:i/>
                  <w:sz w:val="24"/>
                  <w:szCs w:val="24"/>
                  <w:lang w:val="en-US" w:eastAsia="ru-RU"/>
                </w:rPr>
              </m:ctrlPr>
            </m:dPr>
            <m:e>
              <m:r>
                <w:rPr>
                  <w:rFonts w:ascii="Cambria Math" w:hAnsi="Cambria Math"/>
                  <w:sz w:val="24"/>
                  <w:szCs w:val="24"/>
                  <w:lang w:val="en-US" w:eastAsia="ru-RU"/>
                </w:rPr>
                <m:t>l</m:t>
              </m:r>
            </m:e>
          </m:d>
          <m:r>
            <w:rPr>
              <w:rFonts w:ascii="Cambria Math" w:hAnsi="Cambria Math"/>
              <w:sz w:val="24"/>
              <w:szCs w:val="24"/>
              <w:lang w:val="en-US" w:eastAsia="ru-RU"/>
            </w:rPr>
            <m:t>=</m:t>
          </m:r>
          <m:nary>
            <m:naryPr>
              <m:chr m:val="∑"/>
              <m:limLoc m:val="undOvr"/>
              <m:ctrlPr>
                <w:rPr>
                  <w:rFonts w:ascii="Cambria Math" w:hAnsi="Cambria Math"/>
                  <w:i/>
                  <w:sz w:val="24"/>
                  <w:szCs w:val="24"/>
                  <w:lang w:val="en-US" w:eastAsia="ru-RU"/>
                </w:rPr>
              </m:ctrlPr>
            </m:naryPr>
            <m:sub>
              <m:r>
                <w:rPr>
                  <w:rFonts w:ascii="Cambria Math" w:hAnsi="Cambria Math"/>
                  <w:sz w:val="24"/>
                  <w:szCs w:val="24"/>
                  <w:lang w:val="en-US" w:eastAsia="ru-RU"/>
                </w:rPr>
                <m:t>m=0</m:t>
              </m:r>
            </m:sub>
            <m:sup>
              <m:r>
                <w:rPr>
                  <w:rFonts w:ascii="Cambria Math" w:hAnsi="Cambria Math"/>
                  <w:sz w:val="24"/>
                  <w:szCs w:val="24"/>
                  <w:lang w:val="en-US" w:eastAsia="ru-RU"/>
                </w:rPr>
                <m:t>M-1</m:t>
              </m:r>
            </m:sup>
            <m:e>
              <m:r>
                <w:rPr>
                  <w:rFonts w:ascii="Cambria Math" w:hAnsi="Cambria Math"/>
                  <w:sz w:val="24"/>
                  <w:szCs w:val="24"/>
                  <w:lang w:val="en-US" w:eastAsia="ru-RU"/>
                </w:rPr>
                <m:t>S</m:t>
              </m:r>
              <m:d>
                <m:dPr>
                  <m:begChr m:val="["/>
                  <m:endChr m:val="]"/>
                  <m:ctrlPr>
                    <w:rPr>
                      <w:rFonts w:ascii="Cambria Math" w:hAnsi="Cambria Math"/>
                      <w:i/>
                      <w:sz w:val="24"/>
                      <w:szCs w:val="24"/>
                      <w:lang w:val="en-US" w:eastAsia="ru-RU"/>
                    </w:rPr>
                  </m:ctrlPr>
                </m:dPr>
                <m:e>
                  <m:r>
                    <w:rPr>
                      <w:rFonts w:ascii="Cambria Math" w:hAnsi="Cambria Math"/>
                      <w:sz w:val="24"/>
                      <w:szCs w:val="24"/>
                      <w:lang w:val="en-US" w:eastAsia="ru-RU"/>
                    </w:rPr>
                    <m:t>m</m:t>
                  </m:r>
                </m:e>
              </m:d>
              <m:r>
                <w:rPr>
                  <w:rFonts w:ascii="Cambria Math" w:hAnsi="Cambria Math"/>
                  <w:sz w:val="24"/>
                  <w:szCs w:val="24"/>
                  <w:lang w:val="en-US" w:eastAsia="ru-RU"/>
                </w:rPr>
                <m:t>*</m:t>
              </m:r>
              <m:func>
                <m:funcPr>
                  <m:ctrlPr>
                    <w:rPr>
                      <w:rFonts w:ascii="Cambria Math" w:hAnsi="Cambria Math"/>
                      <w:sz w:val="24"/>
                      <w:szCs w:val="24"/>
                      <w:lang w:val="en-US" w:eastAsia="ru-RU"/>
                    </w:rPr>
                  </m:ctrlPr>
                </m:funcPr>
                <m:fName>
                  <m:r>
                    <m:rPr>
                      <m:sty m:val="p"/>
                    </m:rPr>
                    <w:rPr>
                      <w:rFonts w:ascii="Cambria Math" w:hAnsi="Cambria Math"/>
                      <w:sz w:val="24"/>
                      <w:szCs w:val="24"/>
                      <w:lang w:val="en-US" w:eastAsia="ru-RU"/>
                    </w:rPr>
                    <m:t>cos</m:t>
                  </m:r>
                  <m:ctrlPr>
                    <w:rPr>
                      <w:rFonts w:ascii="Cambria Math" w:hAnsi="Cambria Math"/>
                      <w:i/>
                      <w:sz w:val="24"/>
                      <w:szCs w:val="24"/>
                      <w:lang w:val="en-US" w:eastAsia="ru-RU"/>
                    </w:rPr>
                  </m:ctrlPr>
                </m:fName>
                <m:e>
                  <m:d>
                    <m:dPr>
                      <m:ctrlPr>
                        <w:rPr>
                          <w:rFonts w:ascii="Cambria Math" w:hAnsi="Cambria Math"/>
                          <w:i/>
                          <w:sz w:val="24"/>
                          <w:szCs w:val="24"/>
                          <w:lang w:val="en-US" w:eastAsia="ru-RU"/>
                        </w:rPr>
                      </m:ctrlPr>
                    </m:dPr>
                    <m:e>
                      <m:r>
                        <w:rPr>
                          <w:rFonts w:ascii="Cambria Math" w:hAnsi="Cambria Math"/>
                          <w:sz w:val="24"/>
                          <w:szCs w:val="24"/>
                          <w:lang w:val="en-US" w:eastAsia="ru-RU"/>
                        </w:rPr>
                        <m:t>π*l*</m:t>
                      </m:r>
                      <m:f>
                        <m:fPr>
                          <m:ctrlPr>
                            <w:rPr>
                              <w:rFonts w:ascii="Cambria Math" w:hAnsi="Cambria Math"/>
                              <w:i/>
                              <w:sz w:val="24"/>
                              <w:szCs w:val="24"/>
                              <w:lang w:val="en-US" w:eastAsia="ru-RU"/>
                            </w:rPr>
                          </m:ctrlPr>
                        </m:fPr>
                        <m:num>
                          <m:r>
                            <w:rPr>
                              <w:rFonts w:ascii="Cambria Math" w:hAnsi="Cambria Math"/>
                              <w:sz w:val="24"/>
                              <w:szCs w:val="24"/>
                              <w:lang w:val="en-US" w:eastAsia="ru-RU"/>
                            </w:rPr>
                            <m:t>m+0.5</m:t>
                          </m:r>
                        </m:num>
                        <m:den>
                          <m:r>
                            <w:rPr>
                              <w:rFonts w:ascii="Cambria Math" w:hAnsi="Cambria Math"/>
                              <w:sz w:val="24"/>
                              <w:szCs w:val="24"/>
                              <w:lang w:val="en-US" w:eastAsia="ru-RU"/>
                            </w:rPr>
                            <m:t>M</m:t>
                          </m:r>
                        </m:den>
                      </m:f>
                    </m:e>
                  </m:d>
                </m:e>
              </m:func>
              <m:r>
                <w:rPr>
                  <w:rFonts w:ascii="Cambria Math" w:hAnsi="Cambria Math"/>
                  <w:sz w:val="24"/>
                  <w:szCs w:val="24"/>
                  <w:lang w:val="en-US" w:eastAsia="ru-RU"/>
                </w:rPr>
                <m:t>, 0≤l&lt;M</m:t>
              </m:r>
            </m:e>
          </m:nary>
        </m:oMath>
      </m:oMathPara>
    </w:p>
    <w:p w:rsidR="007526C1" w:rsidRPr="006F4857" w:rsidRDefault="006F4857" w:rsidP="00D90252">
      <w:pPr>
        <w:spacing w:line="360" w:lineRule="auto"/>
        <w:ind w:firstLine="426"/>
        <w:jc w:val="both"/>
        <w:rPr>
          <w:sz w:val="24"/>
          <w:szCs w:val="24"/>
          <w:lang w:eastAsia="ru-RU"/>
        </w:rPr>
      </w:pPr>
      <w:r>
        <w:rPr>
          <w:sz w:val="24"/>
          <w:szCs w:val="24"/>
          <w:lang w:eastAsia="ru-RU"/>
        </w:rPr>
        <w:t xml:space="preserve">Таким образом, получен набор из </w:t>
      </w:r>
      <w:r>
        <w:rPr>
          <w:sz w:val="24"/>
          <w:szCs w:val="24"/>
          <w:lang w:val="en-US" w:eastAsia="ru-RU"/>
        </w:rPr>
        <w:t>M</w:t>
      </w:r>
      <w:r>
        <w:rPr>
          <w:sz w:val="24"/>
          <w:szCs w:val="24"/>
          <w:lang w:eastAsia="ru-RU"/>
        </w:rPr>
        <w:t xml:space="preserve"> </w:t>
      </w:r>
      <w:proofErr w:type="spellStart"/>
      <w:r>
        <w:rPr>
          <w:sz w:val="24"/>
          <w:szCs w:val="24"/>
          <w:lang w:val="en-US" w:eastAsia="ru-RU"/>
        </w:rPr>
        <w:t>mfcc</w:t>
      </w:r>
      <w:proofErr w:type="spellEnd"/>
      <w:r w:rsidRPr="006F4857">
        <w:rPr>
          <w:sz w:val="24"/>
          <w:szCs w:val="24"/>
          <w:lang w:eastAsia="ru-RU"/>
        </w:rPr>
        <w:t>-</w:t>
      </w:r>
      <w:r>
        <w:rPr>
          <w:sz w:val="24"/>
          <w:szCs w:val="24"/>
          <w:lang w:eastAsia="ru-RU"/>
        </w:rPr>
        <w:t xml:space="preserve">коэффициентов, </w:t>
      </w:r>
      <w:proofErr w:type="gramStart"/>
      <w:r>
        <w:rPr>
          <w:sz w:val="24"/>
          <w:szCs w:val="24"/>
          <w:lang w:eastAsia="ru-RU"/>
        </w:rPr>
        <w:t>которые</w:t>
      </w:r>
      <w:proofErr w:type="gramEnd"/>
      <w:r>
        <w:rPr>
          <w:sz w:val="24"/>
          <w:szCs w:val="24"/>
          <w:lang w:eastAsia="ru-RU"/>
        </w:rPr>
        <w:t xml:space="preserve"> могут быть использованы для дальнейшего анализа. </w:t>
      </w:r>
    </w:p>
    <w:p w:rsidR="00D90252" w:rsidRDefault="00D90252" w:rsidP="00D90252">
      <w:pPr>
        <w:spacing w:line="360" w:lineRule="auto"/>
        <w:rPr>
          <w:sz w:val="24"/>
          <w:szCs w:val="24"/>
          <w:lang w:eastAsia="ru-RU"/>
        </w:rPr>
      </w:pPr>
      <w:r>
        <w:rPr>
          <w:sz w:val="24"/>
          <w:szCs w:val="24"/>
          <w:lang w:eastAsia="ru-RU"/>
        </w:rPr>
        <w:br w:type="page"/>
      </w:r>
    </w:p>
    <w:p w:rsidR="0076390C" w:rsidRDefault="0076390C" w:rsidP="00D90252">
      <w:pPr>
        <w:pStyle w:val="1"/>
        <w:spacing w:after="240"/>
        <w:ind w:firstLine="426"/>
        <w:rPr>
          <w:rFonts w:eastAsiaTheme="majorEastAsia"/>
          <w:color w:val="auto"/>
          <w:lang w:eastAsia="en-US"/>
        </w:rPr>
      </w:pPr>
      <w:bookmarkStart w:id="12" w:name="_Toc485656773"/>
      <w:r w:rsidRPr="0076390C">
        <w:rPr>
          <w:rFonts w:eastAsiaTheme="majorEastAsia"/>
          <w:color w:val="auto"/>
          <w:lang w:eastAsia="en-US"/>
        </w:rPr>
        <w:lastRenderedPageBreak/>
        <w:t>Алгоритм динамической трансформации временной шкалы</w:t>
      </w:r>
      <w:bookmarkEnd w:id="12"/>
    </w:p>
    <w:p w:rsidR="0076390C" w:rsidRDefault="0076390C" w:rsidP="0076390C">
      <w:pPr>
        <w:spacing w:line="360" w:lineRule="auto"/>
        <w:ind w:firstLine="426"/>
        <w:jc w:val="both"/>
        <w:rPr>
          <w:sz w:val="24"/>
          <w:szCs w:val="24"/>
          <w:lang w:eastAsia="ru-RU"/>
        </w:rPr>
      </w:pPr>
      <w:r w:rsidRPr="0076390C">
        <w:rPr>
          <w:sz w:val="24"/>
          <w:szCs w:val="24"/>
          <w:u w:val="single"/>
          <w:lang w:eastAsia="ru-RU"/>
        </w:rPr>
        <w:t>Алгоритм динамической трансформации временной шкалы</w:t>
      </w:r>
      <w:r w:rsidRPr="0076390C">
        <w:rPr>
          <w:sz w:val="24"/>
          <w:szCs w:val="24"/>
          <w:lang w:eastAsia="ru-RU"/>
        </w:rPr>
        <w:t> (от </w:t>
      </w:r>
      <w:hyperlink r:id="rId17" w:tooltip="Английский язык" w:history="1">
        <w:r w:rsidRPr="0076390C">
          <w:rPr>
            <w:sz w:val="24"/>
            <w:szCs w:val="24"/>
            <w:lang w:eastAsia="ru-RU"/>
          </w:rPr>
          <w:t>англ.</w:t>
        </w:r>
      </w:hyperlink>
      <w:r w:rsidRPr="0076390C">
        <w:rPr>
          <w:sz w:val="24"/>
          <w:szCs w:val="24"/>
          <w:lang w:eastAsia="ru-RU"/>
        </w:rPr>
        <w:t> dynamic time warping) — </w:t>
      </w:r>
      <w:hyperlink r:id="rId18" w:tooltip="Алгоритм" w:history="1">
        <w:r w:rsidRPr="0076390C">
          <w:rPr>
            <w:sz w:val="24"/>
            <w:szCs w:val="24"/>
            <w:lang w:eastAsia="ru-RU"/>
          </w:rPr>
          <w:t>алгоритм</w:t>
        </w:r>
      </w:hyperlink>
      <w:r w:rsidRPr="0076390C">
        <w:rPr>
          <w:sz w:val="24"/>
          <w:szCs w:val="24"/>
          <w:lang w:eastAsia="ru-RU"/>
        </w:rPr>
        <w:t>, позволяющий найти оптимальное соответствие между временными последовательностями. Впервые применен в </w:t>
      </w:r>
      <w:hyperlink r:id="rId19" w:tooltip="Распознавание речи" w:history="1">
        <w:r w:rsidRPr="0076390C">
          <w:rPr>
            <w:sz w:val="24"/>
            <w:szCs w:val="24"/>
            <w:lang w:eastAsia="ru-RU"/>
          </w:rPr>
          <w:t>распознавании речи</w:t>
        </w:r>
      </w:hyperlink>
      <w:r w:rsidRPr="0076390C">
        <w:rPr>
          <w:sz w:val="24"/>
          <w:szCs w:val="24"/>
          <w:lang w:eastAsia="ru-RU"/>
        </w:rPr>
        <w:t>, где использован для определения того, как два речевых сигнала представляют одну и ту же исходную произнесённую фразу. Впоследствии были найдены применения и в других областях.</w:t>
      </w:r>
    </w:p>
    <w:p w:rsidR="003A484C" w:rsidRPr="00F746F9" w:rsidRDefault="00BB4A6E" w:rsidP="003A484C">
      <w:pPr>
        <w:spacing w:line="360" w:lineRule="auto"/>
        <w:ind w:firstLine="426"/>
        <w:jc w:val="both"/>
        <w:rPr>
          <w:noProof/>
          <w:sz w:val="24"/>
          <w:szCs w:val="24"/>
          <w:lang w:eastAsia="ru-RU"/>
        </w:rPr>
      </w:pPr>
      <w:hyperlink r:id="rId20" w:history="1">
        <w:r w:rsidR="0076390C" w:rsidRPr="0076390C">
          <w:rPr>
            <w:sz w:val="24"/>
            <w:szCs w:val="24"/>
            <w:lang w:eastAsia="ru-RU"/>
          </w:rPr>
          <w:t>Временные ряды</w:t>
        </w:r>
      </w:hyperlink>
      <w:r w:rsidR="0076390C" w:rsidRPr="0076390C">
        <w:rPr>
          <w:sz w:val="24"/>
          <w:szCs w:val="24"/>
          <w:lang w:eastAsia="ru-RU"/>
        </w:rPr>
        <w:t> — широко распространенный </w:t>
      </w:r>
      <w:hyperlink r:id="rId21" w:tooltip="Тип данных" w:history="1">
        <w:r w:rsidR="0076390C" w:rsidRPr="0076390C">
          <w:rPr>
            <w:sz w:val="24"/>
            <w:szCs w:val="24"/>
            <w:lang w:eastAsia="ru-RU"/>
          </w:rPr>
          <w:t>тип данных</w:t>
        </w:r>
      </w:hyperlink>
      <w:r w:rsidR="0076390C" w:rsidRPr="0076390C">
        <w:rPr>
          <w:sz w:val="24"/>
          <w:szCs w:val="24"/>
          <w:lang w:eastAsia="ru-RU"/>
        </w:rPr>
        <w:t>, встречающийся, фактически, в любой научной области, и сравнение двух последовательностей является стандартной задачей. Для вычисления отклонения бывает достаточно простого измерения расстояния между компонентами двух последовательностей (евклидово расстояние). Однако часто две последовательности имеют приблизительно одинаковые общие формы, но эти формы не выровнены по оси X. Чтобы определить подобие между такими последовательностями, мы должны «деформировать» ось времени одной (или обеих) последовательности, чтобы достигнуть лучшего выравнивания.</w:t>
      </w:r>
      <w:r w:rsidR="007D4084" w:rsidRPr="007D4084">
        <w:rPr>
          <w:noProof/>
          <w:sz w:val="24"/>
          <w:szCs w:val="24"/>
          <w:lang w:eastAsia="ru-RU"/>
        </w:rPr>
        <w:t xml:space="preserve"> </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3A484C" w:rsidTr="003A484C">
        <w:tc>
          <w:tcPr>
            <w:tcW w:w="4785" w:type="dxa"/>
            <w:vAlign w:val="bottom"/>
          </w:tcPr>
          <w:p w:rsidR="003A484C" w:rsidRDefault="003A484C" w:rsidP="003A484C">
            <w:pPr>
              <w:pStyle w:val="af3"/>
              <w:spacing w:after="360"/>
              <w:jc w:val="center"/>
              <w:rPr>
                <w:b w:val="0"/>
                <w:i/>
                <w:color w:val="auto"/>
                <w:sz w:val="20"/>
                <w:lang w:val="en-US"/>
              </w:rPr>
            </w:pPr>
            <w:r>
              <w:rPr>
                <w:noProof/>
                <w:lang w:eastAsia="ru-RU"/>
              </w:rPr>
              <w:drawing>
                <wp:inline distT="0" distB="0" distL="0" distR="0" wp14:anchorId="32470033" wp14:editId="68DF8136">
                  <wp:extent cx="2315362" cy="1483744"/>
                  <wp:effectExtent l="0" t="0" r="889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3466" r="3307"/>
                          <a:stretch/>
                        </pic:blipFill>
                        <pic:spPr bwMode="auto">
                          <a:xfrm>
                            <a:off x="0" y="0"/>
                            <a:ext cx="2341218" cy="1500313"/>
                          </a:xfrm>
                          <a:prstGeom prst="rect">
                            <a:avLst/>
                          </a:prstGeom>
                          <a:ln>
                            <a:noFill/>
                          </a:ln>
                          <a:extLst>
                            <a:ext uri="{53640926-AAD7-44D8-BBD7-CCE9431645EC}">
                              <a14:shadowObscured xmlns:a14="http://schemas.microsoft.com/office/drawing/2010/main"/>
                            </a:ext>
                          </a:extLst>
                        </pic:spPr>
                      </pic:pic>
                    </a:graphicData>
                  </a:graphic>
                </wp:inline>
              </w:drawing>
            </w:r>
          </w:p>
          <w:p w:rsidR="003A484C" w:rsidRPr="003A484C" w:rsidRDefault="003A484C" w:rsidP="003A484C">
            <w:pPr>
              <w:pStyle w:val="af3"/>
              <w:jc w:val="center"/>
              <w:rPr>
                <w:b w:val="0"/>
                <w:i/>
                <w:color w:val="auto"/>
                <w:sz w:val="20"/>
                <w:lang w:val="en-US"/>
              </w:rPr>
            </w:pPr>
            <w:r w:rsidRPr="007D4084">
              <w:rPr>
                <w:b w:val="0"/>
                <w:i/>
                <w:color w:val="auto"/>
                <w:sz w:val="20"/>
              </w:rPr>
              <w:t xml:space="preserve">Рисунок </w:t>
            </w:r>
            <w:r w:rsidRPr="007D4084">
              <w:rPr>
                <w:b w:val="0"/>
                <w:i/>
                <w:color w:val="auto"/>
                <w:sz w:val="20"/>
              </w:rPr>
              <w:fldChar w:fldCharType="begin"/>
            </w:r>
            <w:r w:rsidRPr="007D4084">
              <w:rPr>
                <w:b w:val="0"/>
                <w:i/>
                <w:color w:val="auto"/>
                <w:sz w:val="20"/>
              </w:rPr>
              <w:instrText xml:space="preserve"> SEQ Рисунок \* ARABIC </w:instrText>
            </w:r>
            <w:r w:rsidRPr="007D4084">
              <w:rPr>
                <w:b w:val="0"/>
                <w:i/>
                <w:color w:val="auto"/>
                <w:sz w:val="20"/>
              </w:rPr>
              <w:fldChar w:fldCharType="separate"/>
            </w:r>
            <w:r w:rsidR="005043B9">
              <w:rPr>
                <w:b w:val="0"/>
                <w:i/>
                <w:noProof/>
                <w:color w:val="auto"/>
                <w:sz w:val="20"/>
              </w:rPr>
              <w:t>3</w:t>
            </w:r>
            <w:r w:rsidRPr="007D4084">
              <w:rPr>
                <w:b w:val="0"/>
                <w:i/>
                <w:color w:val="auto"/>
                <w:sz w:val="20"/>
              </w:rPr>
              <w:fldChar w:fldCharType="end"/>
            </w:r>
            <w:r w:rsidRPr="007D4084">
              <w:rPr>
                <w:b w:val="0"/>
                <w:i/>
                <w:color w:val="auto"/>
                <w:sz w:val="20"/>
              </w:rPr>
              <w:t>. Евклидово расстояние</w:t>
            </w:r>
          </w:p>
          <w:p w:rsidR="003A484C" w:rsidRDefault="003A484C" w:rsidP="003A484C">
            <w:pPr>
              <w:spacing w:line="360" w:lineRule="auto"/>
              <w:jc w:val="center"/>
              <w:rPr>
                <w:noProof/>
                <w:sz w:val="24"/>
                <w:szCs w:val="24"/>
                <w:lang w:val="en-US" w:eastAsia="ru-RU"/>
              </w:rPr>
            </w:pPr>
          </w:p>
        </w:tc>
        <w:tc>
          <w:tcPr>
            <w:tcW w:w="4786" w:type="dxa"/>
            <w:vAlign w:val="bottom"/>
          </w:tcPr>
          <w:p w:rsidR="003A484C" w:rsidRDefault="003A484C" w:rsidP="003A484C">
            <w:pPr>
              <w:spacing w:line="360" w:lineRule="auto"/>
              <w:jc w:val="center"/>
              <w:rPr>
                <w:noProof/>
                <w:sz w:val="24"/>
                <w:szCs w:val="24"/>
                <w:lang w:val="en-US" w:eastAsia="ru-RU"/>
              </w:rPr>
            </w:pPr>
            <w:r>
              <w:rPr>
                <w:noProof/>
                <w:lang w:eastAsia="ru-RU"/>
              </w:rPr>
              <w:drawing>
                <wp:inline distT="0" distB="0" distL="0" distR="0" wp14:anchorId="6B0FA974" wp14:editId="52E4AC5E">
                  <wp:extent cx="2324322" cy="14319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4141" t="3912" r="2336" b="3333"/>
                          <a:stretch/>
                        </pic:blipFill>
                        <pic:spPr bwMode="auto">
                          <a:xfrm>
                            <a:off x="0" y="0"/>
                            <a:ext cx="2342555" cy="1443217"/>
                          </a:xfrm>
                          <a:prstGeom prst="rect">
                            <a:avLst/>
                          </a:prstGeom>
                          <a:ln>
                            <a:noFill/>
                          </a:ln>
                          <a:extLst>
                            <a:ext uri="{53640926-AAD7-44D8-BBD7-CCE9431645EC}">
                              <a14:shadowObscured xmlns:a14="http://schemas.microsoft.com/office/drawing/2010/main"/>
                            </a:ext>
                          </a:extLst>
                        </pic:spPr>
                      </pic:pic>
                    </a:graphicData>
                  </a:graphic>
                </wp:inline>
              </w:drawing>
            </w:r>
          </w:p>
          <w:p w:rsidR="003A484C" w:rsidRPr="007D4084" w:rsidRDefault="003A484C" w:rsidP="003A484C">
            <w:pPr>
              <w:pStyle w:val="af3"/>
              <w:jc w:val="center"/>
              <w:rPr>
                <w:b w:val="0"/>
                <w:i/>
                <w:color w:val="auto"/>
                <w:sz w:val="20"/>
                <w:lang w:val="en-US"/>
              </w:rPr>
            </w:pPr>
            <w:r w:rsidRPr="007D4084">
              <w:rPr>
                <w:b w:val="0"/>
                <w:i/>
                <w:color w:val="auto"/>
                <w:sz w:val="20"/>
              </w:rPr>
              <w:t xml:space="preserve">Рисунок </w:t>
            </w:r>
            <w:r w:rsidRPr="007D4084">
              <w:rPr>
                <w:b w:val="0"/>
                <w:i/>
                <w:color w:val="auto"/>
                <w:sz w:val="20"/>
              </w:rPr>
              <w:fldChar w:fldCharType="begin"/>
            </w:r>
            <w:r w:rsidRPr="007D4084">
              <w:rPr>
                <w:b w:val="0"/>
                <w:i/>
                <w:color w:val="auto"/>
                <w:sz w:val="20"/>
              </w:rPr>
              <w:instrText xml:space="preserve"> SEQ Рисунок \* ARABIC </w:instrText>
            </w:r>
            <w:r w:rsidRPr="007D4084">
              <w:rPr>
                <w:b w:val="0"/>
                <w:i/>
                <w:color w:val="auto"/>
                <w:sz w:val="20"/>
              </w:rPr>
              <w:fldChar w:fldCharType="separate"/>
            </w:r>
            <w:r w:rsidR="005043B9">
              <w:rPr>
                <w:b w:val="0"/>
                <w:i/>
                <w:noProof/>
                <w:color w:val="auto"/>
                <w:sz w:val="20"/>
              </w:rPr>
              <w:t>4</w:t>
            </w:r>
            <w:r w:rsidRPr="007D4084">
              <w:rPr>
                <w:b w:val="0"/>
                <w:i/>
                <w:color w:val="auto"/>
                <w:sz w:val="20"/>
              </w:rPr>
              <w:fldChar w:fldCharType="end"/>
            </w:r>
            <w:r w:rsidRPr="007D4084">
              <w:rPr>
                <w:b w:val="0"/>
                <w:i/>
                <w:color w:val="auto"/>
                <w:sz w:val="20"/>
              </w:rPr>
              <w:t xml:space="preserve">. </w:t>
            </w:r>
            <w:r w:rsidRPr="007D4084">
              <w:rPr>
                <w:b w:val="0"/>
                <w:i/>
                <w:color w:val="auto"/>
                <w:sz w:val="20"/>
                <w:lang w:val="en-US"/>
              </w:rPr>
              <w:t>DTW</w:t>
            </w:r>
          </w:p>
          <w:p w:rsidR="003A484C" w:rsidRDefault="003A484C" w:rsidP="003A484C">
            <w:pPr>
              <w:spacing w:line="360" w:lineRule="auto"/>
              <w:jc w:val="center"/>
              <w:rPr>
                <w:noProof/>
                <w:sz w:val="24"/>
                <w:szCs w:val="24"/>
                <w:lang w:val="en-US" w:eastAsia="ru-RU"/>
              </w:rPr>
            </w:pPr>
          </w:p>
        </w:tc>
      </w:tr>
    </w:tbl>
    <w:p w:rsidR="003A484C" w:rsidRDefault="003A484C" w:rsidP="003A484C">
      <w:pPr>
        <w:pStyle w:val="2"/>
        <w:spacing w:after="240"/>
        <w:ind w:firstLine="426"/>
        <w:rPr>
          <w:color w:val="auto"/>
          <w:lang w:eastAsia="ru-RU"/>
        </w:rPr>
      </w:pPr>
      <w:bookmarkStart w:id="13" w:name="_Toc485656774"/>
      <w:r w:rsidRPr="003A484C">
        <w:rPr>
          <w:color w:val="auto"/>
          <w:lang w:eastAsia="ru-RU"/>
        </w:rPr>
        <w:t>Этапы алгоритма</w:t>
      </w:r>
      <w:bookmarkEnd w:id="13"/>
    </w:p>
    <w:p w:rsidR="003A484C" w:rsidRDefault="003A484C" w:rsidP="007B3AE7">
      <w:pPr>
        <w:spacing w:after="240" w:line="360" w:lineRule="auto"/>
        <w:ind w:firstLine="426"/>
        <w:jc w:val="both"/>
        <w:rPr>
          <w:sz w:val="24"/>
          <w:szCs w:val="24"/>
          <w:lang w:eastAsia="ru-RU"/>
        </w:rPr>
      </w:pPr>
      <w:r w:rsidRPr="005F591E">
        <w:rPr>
          <w:sz w:val="24"/>
          <w:szCs w:val="24"/>
          <w:lang w:eastAsia="ru-RU"/>
        </w:rPr>
        <w:t xml:space="preserve">Рассмотрим два временных ряда </w:t>
      </w:r>
      <m:oMath>
        <m:r>
          <m:rPr>
            <m:sty m:val="p"/>
          </m:rPr>
          <w:rPr>
            <w:rFonts w:ascii="Cambria Math" w:hAnsi="Cambria Math"/>
            <w:sz w:val="24"/>
            <w:szCs w:val="24"/>
            <w:lang w:eastAsia="ru-RU"/>
          </w:rPr>
          <m:t>Q</m:t>
        </m:r>
      </m:oMath>
      <w:r w:rsidRPr="005F591E">
        <w:rPr>
          <w:sz w:val="24"/>
          <w:szCs w:val="24"/>
          <w:lang w:eastAsia="ru-RU"/>
        </w:rPr>
        <w:t xml:space="preserve"> длины </w:t>
      </w:r>
      <m:oMath>
        <m:r>
          <m:rPr>
            <m:sty m:val="p"/>
          </m:rPr>
          <w:rPr>
            <w:rFonts w:ascii="Cambria Math" w:hAnsi="Cambria Math"/>
            <w:sz w:val="24"/>
            <w:szCs w:val="24"/>
            <w:lang w:eastAsia="ru-RU"/>
          </w:rPr>
          <m:t>n</m:t>
        </m:r>
      </m:oMath>
      <w:r w:rsidRPr="005F591E">
        <w:rPr>
          <w:sz w:val="24"/>
          <w:szCs w:val="24"/>
          <w:lang w:eastAsia="ru-RU"/>
        </w:rPr>
        <w:t xml:space="preserve"> и </w:t>
      </w:r>
      <m:oMath>
        <m:r>
          <m:rPr>
            <m:sty m:val="p"/>
          </m:rPr>
          <w:rPr>
            <w:rFonts w:ascii="Cambria Math" w:hAnsi="Cambria Math"/>
            <w:sz w:val="24"/>
            <w:szCs w:val="24"/>
            <w:lang w:eastAsia="ru-RU"/>
          </w:rPr>
          <m:t>C</m:t>
        </m:r>
      </m:oMath>
      <w:r w:rsidRPr="005F591E">
        <w:rPr>
          <w:sz w:val="24"/>
          <w:szCs w:val="24"/>
          <w:lang w:eastAsia="ru-RU"/>
        </w:rPr>
        <w:t xml:space="preserve"> длины </w:t>
      </w:r>
      <m:oMath>
        <m:r>
          <m:rPr>
            <m:sty m:val="p"/>
          </m:rPr>
          <w:rPr>
            <w:rFonts w:ascii="Cambria Math" w:hAnsi="Cambria Math"/>
            <w:sz w:val="24"/>
            <w:szCs w:val="24"/>
            <w:lang w:eastAsia="ru-RU"/>
          </w:rPr>
          <m:t>m</m:t>
        </m:r>
      </m:oMath>
      <w:r w:rsidRPr="005F591E">
        <w:rPr>
          <w:sz w:val="24"/>
          <w:szCs w:val="24"/>
          <w:lang w:eastAsia="ru-RU"/>
        </w:rPr>
        <w:t>:</w:t>
      </w:r>
    </w:p>
    <w:p w:rsidR="005F591E" w:rsidRPr="005F591E" w:rsidRDefault="005F591E" w:rsidP="005F591E">
      <w:pPr>
        <w:spacing w:line="360" w:lineRule="auto"/>
        <w:ind w:firstLine="426"/>
        <w:jc w:val="both"/>
        <w:rPr>
          <w:rFonts w:eastAsiaTheme="minorEastAsia"/>
          <w:sz w:val="24"/>
          <w:szCs w:val="24"/>
          <w:lang w:val="en-US" w:eastAsia="ru-RU"/>
        </w:rPr>
      </w:pPr>
      <m:oMathPara>
        <m:oMath>
          <m:r>
            <w:rPr>
              <w:rFonts w:ascii="Cambria Math" w:hAnsi="Cambria Math"/>
              <w:sz w:val="24"/>
              <w:szCs w:val="24"/>
              <w:lang w:eastAsia="ru-RU"/>
            </w:rPr>
            <m:t>Q=</m:t>
          </m:r>
          <m:sSub>
            <m:sSubPr>
              <m:ctrlPr>
                <w:rPr>
                  <w:rFonts w:ascii="Cambria Math" w:hAnsi="Cambria Math"/>
                  <w:i/>
                  <w:sz w:val="24"/>
                  <w:szCs w:val="24"/>
                  <w:lang w:eastAsia="ru-RU"/>
                </w:rPr>
              </m:ctrlPr>
            </m:sSubPr>
            <m:e>
              <m:r>
                <w:rPr>
                  <w:rFonts w:ascii="Cambria Math" w:hAnsi="Cambria Math"/>
                  <w:sz w:val="24"/>
                  <w:szCs w:val="24"/>
                  <w:lang w:eastAsia="ru-RU"/>
                </w:rPr>
                <m:t>q</m:t>
              </m:r>
            </m:e>
            <m:sub>
              <m:r>
                <w:rPr>
                  <w:rFonts w:ascii="Cambria Math" w:hAnsi="Cambria Math"/>
                  <w:sz w:val="24"/>
                  <w:szCs w:val="24"/>
                  <w:lang w:eastAsia="ru-RU"/>
                </w:rPr>
                <m:t>1</m:t>
              </m:r>
            </m:sub>
          </m:sSub>
          <m:r>
            <w:rPr>
              <w:rFonts w:ascii="Cambria Math" w:eastAsiaTheme="minorEastAsia" w:hAnsi="Cambria Math"/>
              <w:sz w:val="24"/>
              <w:szCs w:val="24"/>
              <w:lang w:eastAsia="ru-RU"/>
            </w:rPr>
            <m:t>,</m:t>
          </m:r>
          <m:sSub>
            <m:sSubPr>
              <m:ctrlPr>
                <w:rPr>
                  <w:rFonts w:ascii="Cambria Math" w:hAnsi="Cambria Math"/>
                  <w:i/>
                  <w:sz w:val="24"/>
                  <w:szCs w:val="24"/>
                  <w:lang w:eastAsia="ru-RU"/>
                </w:rPr>
              </m:ctrlPr>
            </m:sSubPr>
            <m:e>
              <m:r>
                <w:rPr>
                  <w:rFonts w:ascii="Cambria Math" w:hAnsi="Cambria Math"/>
                  <w:sz w:val="24"/>
                  <w:szCs w:val="24"/>
                  <w:lang w:eastAsia="ru-RU"/>
                </w:rPr>
                <m:t xml:space="preserve"> q</m:t>
              </m:r>
            </m:e>
            <m:sub>
              <m:r>
                <w:rPr>
                  <w:rFonts w:ascii="Cambria Math" w:hAnsi="Cambria Math"/>
                  <w:sz w:val="24"/>
                  <w:szCs w:val="24"/>
                  <w:lang w:eastAsia="ru-RU"/>
                </w:rPr>
                <m:t>2</m:t>
              </m:r>
            </m:sub>
          </m:sSub>
          <m:r>
            <w:rPr>
              <w:rFonts w:ascii="Cambria Math" w:hAnsi="Cambria Math"/>
              <w:sz w:val="24"/>
              <w:szCs w:val="24"/>
              <w:lang w:eastAsia="ru-RU"/>
            </w:rPr>
            <m:t xml:space="preserve">,… , </m:t>
          </m:r>
          <m:sSub>
            <m:sSubPr>
              <m:ctrlPr>
                <w:rPr>
                  <w:rFonts w:ascii="Cambria Math" w:hAnsi="Cambria Math"/>
                  <w:i/>
                  <w:sz w:val="24"/>
                  <w:szCs w:val="24"/>
                  <w:lang w:eastAsia="ru-RU"/>
                </w:rPr>
              </m:ctrlPr>
            </m:sSubPr>
            <m:e>
              <m:r>
                <w:rPr>
                  <w:rFonts w:ascii="Cambria Math" w:hAnsi="Cambria Math"/>
                  <w:sz w:val="24"/>
                  <w:szCs w:val="24"/>
                  <w:lang w:eastAsia="ru-RU"/>
                </w:rPr>
                <m:t>q</m:t>
              </m:r>
            </m:e>
            <m:sub>
              <m:r>
                <w:rPr>
                  <w:rFonts w:ascii="Cambria Math" w:hAnsi="Cambria Math"/>
                  <w:sz w:val="24"/>
                  <w:szCs w:val="24"/>
                  <w:lang w:eastAsia="ru-RU"/>
                </w:rPr>
                <m:t>i</m:t>
              </m:r>
            </m:sub>
          </m:sSub>
          <m:r>
            <w:rPr>
              <w:rFonts w:ascii="Cambria Math" w:hAnsi="Cambria Math"/>
              <w:sz w:val="24"/>
              <w:szCs w:val="24"/>
              <w:lang w:eastAsia="ru-RU"/>
            </w:rPr>
            <m:t xml:space="preserve">, … , </m:t>
          </m:r>
          <m:sSub>
            <m:sSubPr>
              <m:ctrlPr>
                <w:rPr>
                  <w:rFonts w:ascii="Cambria Math" w:hAnsi="Cambria Math"/>
                  <w:i/>
                  <w:sz w:val="24"/>
                  <w:szCs w:val="24"/>
                  <w:lang w:eastAsia="ru-RU"/>
                </w:rPr>
              </m:ctrlPr>
            </m:sSubPr>
            <m:e>
              <m:r>
                <w:rPr>
                  <w:rFonts w:ascii="Cambria Math" w:hAnsi="Cambria Math"/>
                  <w:sz w:val="24"/>
                  <w:szCs w:val="24"/>
                  <w:lang w:eastAsia="ru-RU"/>
                </w:rPr>
                <m:t>q</m:t>
              </m:r>
            </m:e>
            <m:sub>
              <m:r>
                <w:rPr>
                  <w:rFonts w:ascii="Cambria Math" w:hAnsi="Cambria Math"/>
                  <w:sz w:val="24"/>
                  <w:szCs w:val="24"/>
                  <w:lang w:eastAsia="ru-RU"/>
                </w:rPr>
                <m:t>n</m:t>
              </m:r>
            </m:sub>
          </m:sSub>
          <m:r>
            <w:rPr>
              <w:rFonts w:ascii="Cambria Math" w:hAnsi="Cambria Math"/>
              <w:sz w:val="24"/>
              <w:szCs w:val="24"/>
              <w:lang w:eastAsia="ru-RU"/>
            </w:rPr>
            <m:t>;</m:t>
          </m:r>
        </m:oMath>
      </m:oMathPara>
    </w:p>
    <w:p w:rsidR="005F591E" w:rsidRPr="005F591E" w:rsidRDefault="005F591E" w:rsidP="007B3AE7">
      <w:pPr>
        <w:spacing w:after="240" w:line="360" w:lineRule="auto"/>
        <w:ind w:firstLine="426"/>
        <w:jc w:val="both"/>
        <w:rPr>
          <w:sz w:val="24"/>
          <w:szCs w:val="24"/>
          <w:lang w:eastAsia="ru-RU"/>
        </w:rPr>
      </w:pPr>
      <m:oMathPara>
        <m:oMath>
          <m:r>
            <w:rPr>
              <w:rFonts w:ascii="Cambria Math" w:hAnsi="Cambria Math"/>
              <w:sz w:val="24"/>
              <w:szCs w:val="24"/>
              <w:lang w:eastAsia="ru-RU"/>
            </w:rPr>
            <m:t>C=</m:t>
          </m:r>
          <m:sSub>
            <m:sSubPr>
              <m:ctrlPr>
                <w:rPr>
                  <w:rFonts w:ascii="Cambria Math" w:hAnsi="Cambria Math"/>
                  <w:i/>
                  <w:sz w:val="24"/>
                  <w:szCs w:val="24"/>
                  <w:lang w:eastAsia="ru-RU"/>
                </w:rPr>
              </m:ctrlPr>
            </m:sSubPr>
            <m:e>
              <m:r>
                <w:rPr>
                  <w:rFonts w:ascii="Cambria Math" w:hAnsi="Cambria Math"/>
                  <w:sz w:val="24"/>
                  <w:szCs w:val="24"/>
                  <w:lang w:eastAsia="ru-RU"/>
                </w:rPr>
                <m:t>c</m:t>
              </m:r>
            </m:e>
            <m:sub>
              <m:r>
                <w:rPr>
                  <w:rFonts w:ascii="Cambria Math" w:hAnsi="Cambria Math"/>
                  <w:sz w:val="24"/>
                  <w:szCs w:val="24"/>
                  <w:lang w:eastAsia="ru-RU"/>
                </w:rPr>
                <m:t>1</m:t>
              </m:r>
            </m:sub>
          </m:sSub>
          <m:r>
            <w:rPr>
              <w:rFonts w:ascii="Cambria Math" w:eastAsiaTheme="minorEastAsia" w:hAnsi="Cambria Math"/>
              <w:sz w:val="24"/>
              <w:szCs w:val="24"/>
              <w:lang w:eastAsia="ru-RU"/>
            </w:rPr>
            <m:t>,</m:t>
          </m:r>
          <m:sSub>
            <m:sSubPr>
              <m:ctrlPr>
                <w:rPr>
                  <w:rFonts w:ascii="Cambria Math" w:hAnsi="Cambria Math"/>
                  <w:i/>
                  <w:sz w:val="24"/>
                  <w:szCs w:val="24"/>
                  <w:lang w:eastAsia="ru-RU"/>
                </w:rPr>
              </m:ctrlPr>
            </m:sSubPr>
            <m:e>
              <m:r>
                <w:rPr>
                  <w:rFonts w:ascii="Cambria Math" w:hAnsi="Cambria Math"/>
                  <w:sz w:val="24"/>
                  <w:szCs w:val="24"/>
                  <w:lang w:eastAsia="ru-RU"/>
                </w:rPr>
                <m:t xml:space="preserve"> c</m:t>
              </m:r>
            </m:e>
            <m:sub>
              <m:r>
                <w:rPr>
                  <w:rFonts w:ascii="Cambria Math" w:hAnsi="Cambria Math"/>
                  <w:sz w:val="24"/>
                  <w:szCs w:val="24"/>
                  <w:lang w:eastAsia="ru-RU"/>
                </w:rPr>
                <m:t>2</m:t>
              </m:r>
            </m:sub>
          </m:sSub>
          <m:r>
            <w:rPr>
              <w:rFonts w:ascii="Cambria Math" w:hAnsi="Cambria Math"/>
              <w:sz w:val="24"/>
              <w:szCs w:val="24"/>
              <w:lang w:eastAsia="ru-RU"/>
            </w:rPr>
            <m:t xml:space="preserve">,… , </m:t>
          </m:r>
          <m:sSub>
            <m:sSubPr>
              <m:ctrlPr>
                <w:rPr>
                  <w:rFonts w:ascii="Cambria Math" w:hAnsi="Cambria Math"/>
                  <w:i/>
                  <w:sz w:val="24"/>
                  <w:szCs w:val="24"/>
                  <w:lang w:eastAsia="ru-RU"/>
                </w:rPr>
              </m:ctrlPr>
            </m:sSubPr>
            <m:e>
              <m:r>
                <w:rPr>
                  <w:rFonts w:ascii="Cambria Math" w:hAnsi="Cambria Math"/>
                  <w:sz w:val="24"/>
                  <w:szCs w:val="24"/>
                  <w:lang w:eastAsia="ru-RU"/>
                </w:rPr>
                <m:t>c</m:t>
              </m:r>
            </m:e>
            <m:sub>
              <m:r>
                <w:rPr>
                  <w:rFonts w:ascii="Cambria Math" w:hAnsi="Cambria Math"/>
                  <w:sz w:val="24"/>
                  <w:szCs w:val="24"/>
                  <w:lang w:val="en-US" w:eastAsia="ru-RU"/>
                </w:rPr>
                <m:t>j</m:t>
              </m:r>
            </m:sub>
          </m:sSub>
          <m:r>
            <w:rPr>
              <w:rFonts w:ascii="Cambria Math" w:hAnsi="Cambria Math"/>
              <w:sz w:val="24"/>
              <w:szCs w:val="24"/>
              <w:lang w:eastAsia="ru-RU"/>
            </w:rPr>
            <m:t xml:space="preserve">, … , </m:t>
          </m:r>
          <m:sSub>
            <m:sSubPr>
              <m:ctrlPr>
                <w:rPr>
                  <w:rFonts w:ascii="Cambria Math" w:hAnsi="Cambria Math"/>
                  <w:i/>
                  <w:sz w:val="24"/>
                  <w:szCs w:val="24"/>
                  <w:lang w:eastAsia="ru-RU"/>
                </w:rPr>
              </m:ctrlPr>
            </m:sSubPr>
            <m:e>
              <m:r>
                <w:rPr>
                  <w:rFonts w:ascii="Cambria Math" w:hAnsi="Cambria Math"/>
                  <w:sz w:val="24"/>
                  <w:szCs w:val="24"/>
                  <w:lang w:eastAsia="ru-RU"/>
                </w:rPr>
                <m:t>c</m:t>
              </m:r>
            </m:e>
            <m:sub>
              <m:r>
                <w:rPr>
                  <w:rFonts w:ascii="Cambria Math" w:hAnsi="Cambria Math"/>
                  <w:sz w:val="24"/>
                  <w:szCs w:val="24"/>
                  <w:lang w:eastAsia="ru-RU"/>
                </w:rPr>
                <m:t>m</m:t>
              </m:r>
            </m:sub>
          </m:sSub>
          <m:r>
            <w:rPr>
              <w:rFonts w:ascii="Cambria Math" w:hAnsi="Cambria Math"/>
              <w:sz w:val="24"/>
              <w:szCs w:val="24"/>
              <w:lang w:eastAsia="ru-RU"/>
            </w:rPr>
            <m:t>;</m:t>
          </m:r>
        </m:oMath>
      </m:oMathPara>
    </w:p>
    <w:p w:rsidR="007D4084" w:rsidRPr="005F591E" w:rsidRDefault="005F591E" w:rsidP="003A484C">
      <w:pPr>
        <w:pStyle w:val="ac"/>
        <w:keepNext/>
        <w:numPr>
          <w:ilvl w:val="0"/>
          <w:numId w:val="16"/>
        </w:numPr>
        <w:spacing w:line="360" w:lineRule="auto"/>
        <w:rPr>
          <w:lang w:val="ru-RU"/>
        </w:rPr>
      </w:pPr>
      <w:r w:rsidRPr="005F591E">
        <w:rPr>
          <w:rFonts w:asciiTheme="minorHAnsi" w:eastAsiaTheme="minorHAnsi" w:hAnsiTheme="minorHAnsi" w:cstheme="minorBidi"/>
          <w:sz w:val="24"/>
          <w:szCs w:val="24"/>
          <w:lang w:val="ru-RU" w:eastAsia="ru-RU"/>
        </w:rPr>
        <w:t>Построим</w:t>
      </w:r>
      <w:r>
        <w:rPr>
          <w:lang w:val="ru-RU"/>
        </w:rPr>
        <w:t xml:space="preserve"> </w:t>
      </w:r>
      <w:r w:rsidRPr="005F591E">
        <w:rPr>
          <w:rFonts w:asciiTheme="minorHAnsi" w:eastAsiaTheme="minorHAnsi" w:hAnsiTheme="minorHAnsi" w:cstheme="minorBidi"/>
          <w:sz w:val="24"/>
          <w:szCs w:val="24"/>
          <w:lang w:val="ru-RU" w:eastAsia="ru-RU"/>
        </w:rPr>
        <w:t xml:space="preserve">матрицу расстояний </w:t>
      </w:r>
      <m:oMath>
        <m:r>
          <m:rPr>
            <m:sty m:val="p"/>
          </m:rPr>
          <w:rPr>
            <w:rFonts w:ascii="Cambria Math" w:eastAsiaTheme="minorHAnsi" w:hAnsi="Cambria Math" w:cstheme="minorBidi"/>
            <w:sz w:val="24"/>
            <w:szCs w:val="24"/>
            <w:lang w:val="ru-RU" w:eastAsia="ru-RU"/>
          </w:rPr>
          <m:t>d</m:t>
        </m:r>
      </m:oMath>
      <w:r w:rsidRPr="005F591E">
        <w:rPr>
          <w:rFonts w:asciiTheme="minorHAnsi" w:eastAsiaTheme="minorHAnsi" w:hAnsiTheme="minorHAnsi" w:cstheme="minorBidi"/>
          <w:sz w:val="24"/>
          <w:szCs w:val="24"/>
          <w:lang w:val="ru-RU" w:eastAsia="ru-RU"/>
        </w:rPr>
        <w:t xml:space="preserve"> порядка </w:t>
      </w:r>
      <m:oMath>
        <m:r>
          <m:rPr>
            <m:sty m:val="p"/>
          </m:rPr>
          <w:rPr>
            <w:rFonts w:ascii="Cambria Math" w:eastAsiaTheme="minorHAnsi" w:hAnsi="Cambria Math" w:cstheme="minorBidi"/>
            <w:sz w:val="24"/>
            <w:szCs w:val="24"/>
            <w:lang w:val="ru-RU" w:eastAsia="ru-RU"/>
          </w:rPr>
          <m:t>n×m</m:t>
        </m:r>
      </m:oMath>
      <w:r>
        <w:rPr>
          <w:rFonts w:asciiTheme="minorHAnsi" w:eastAsiaTheme="minorEastAsia" w:hAnsiTheme="minorHAnsi" w:cstheme="minorBidi"/>
          <w:sz w:val="24"/>
          <w:szCs w:val="24"/>
          <w:lang w:val="ru-RU" w:eastAsia="ru-RU"/>
        </w:rPr>
        <w:t xml:space="preserve">, в которой элемент </w:t>
      </w:r>
      <m:oMath>
        <m:sSub>
          <m:sSubPr>
            <m:ctrlPr>
              <w:rPr>
                <w:rFonts w:ascii="Cambria Math" w:eastAsiaTheme="minorEastAsia" w:hAnsi="Cambria Math" w:cstheme="minorBidi"/>
                <w:i/>
                <w:sz w:val="24"/>
                <w:szCs w:val="24"/>
                <w:lang w:val="ru-RU" w:eastAsia="ru-RU"/>
              </w:rPr>
            </m:ctrlPr>
          </m:sSubPr>
          <m:e>
            <m:r>
              <w:rPr>
                <w:rFonts w:ascii="Cambria Math" w:eastAsiaTheme="minorEastAsia" w:hAnsi="Cambria Math" w:cstheme="minorBidi"/>
                <w:sz w:val="24"/>
                <w:szCs w:val="24"/>
                <w:lang w:val="ru-RU" w:eastAsia="ru-RU"/>
              </w:rPr>
              <m:t>d</m:t>
            </m:r>
          </m:e>
          <m:sub>
            <m:r>
              <w:rPr>
                <w:rFonts w:ascii="Cambria Math" w:eastAsiaTheme="minorEastAsia" w:hAnsi="Cambria Math" w:cstheme="minorBidi"/>
                <w:sz w:val="24"/>
                <w:szCs w:val="24"/>
                <w:lang w:val="ru-RU" w:eastAsia="ru-RU"/>
              </w:rPr>
              <m:t>ij</m:t>
            </m:r>
          </m:sub>
        </m:sSub>
      </m:oMath>
      <w:r w:rsidRPr="005F591E">
        <w:rPr>
          <w:rFonts w:asciiTheme="minorHAnsi" w:eastAsiaTheme="minorEastAsia" w:hAnsiTheme="minorHAnsi" w:cstheme="minorBidi"/>
          <w:sz w:val="24"/>
          <w:szCs w:val="24"/>
          <w:lang w:val="ru-RU" w:eastAsia="ru-RU"/>
        </w:rPr>
        <w:t xml:space="preserve"> </w:t>
      </w:r>
      <w:r>
        <w:rPr>
          <w:rFonts w:asciiTheme="minorHAnsi" w:eastAsiaTheme="minorEastAsia" w:hAnsiTheme="minorHAnsi" w:cstheme="minorBidi"/>
          <w:sz w:val="24"/>
          <w:szCs w:val="24"/>
          <w:lang w:val="ru-RU" w:eastAsia="ru-RU"/>
        </w:rPr>
        <w:t>есть расстояние</w:t>
      </w:r>
      <w:proofErr w:type="gramStart"/>
      <w:r>
        <w:rPr>
          <w:rFonts w:asciiTheme="minorHAnsi" w:eastAsiaTheme="minorEastAsia" w:hAnsiTheme="minorHAnsi" w:cstheme="minorBidi"/>
          <w:sz w:val="24"/>
          <w:szCs w:val="24"/>
          <w:lang w:val="ru-RU" w:eastAsia="ru-RU"/>
        </w:rPr>
        <w:t xml:space="preserve"> </w:t>
      </w:r>
      <m:oMath>
        <m:r>
          <w:rPr>
            <w:rFonts w:ascii="Cambria Math" w:eastAsiaTheme="minorEastAsia" w:hAnsi="Cambria Math" w:cstheme="minorBidi"/>
            <w:sz w:val="24"/>
            <w:szCs w:val="24"/>
            <w:lang w:val="ru-RU" w:eastAsia="ru-RU"/>
          </w:rPr>
          <m:t>d(</m:t>
        </m:r>
        <m:sSub>
          <m:sSubPr>
            <m:ctrlPr>
              <w:rPr>
                <w:rFonts w:ascii="Cambria Math" w:eastAsiaTheme="minorHAnsi" w:hAnsi="Cambria Math" w:cstheme="minorBidi"/>
                <w:i/>
                <w:sz w:val="24"/>
                <w:szCs w:val="24"/>
                <w:lang w:val="ru-RU" w:eastAsia="ru-RU"/>
              </w:rPr>
            </m:ctrlPr>
          </m:sSubPr>
          <m:e>
            <m:r>
              <w:rPr>
                <w:rFonts w:ascii="Cambria Math" w:hAnsi="Cambria Math"/>
                <w:sz w:val="24"/>
                <w:szCs w:val="24"/>
                <w:lang w:eastAsia="ru-RU"/>
              </w:rPr>
              <m:t>q</m:t>
            </m:r>
          </m:e>
          <m:sub>
            <m:r>
              <w:rPr>
                <w:rFonts w:ascii="Cambria Math" w:hAnsi="Cambria Math"/>
                <w:sz w:val="24"/>
                <w:szCs w:val="24"/>
                <w:lang w:eastAsia="ru-RU"/>
              </w:rPr>
              <m:t>i</m:t>
            </m:r>
          </m:sub>
        </m:sSub>
        <m:r>
          <w:rPr>
            <w:rFonts w:ascii="Cambria Math" w:eastAsiaTheme="minorEastAsia" w:hAnsi="Cambria Math" w:cstheme="minorBidi"/>
            <w:sz w:val="24"/>
            <w:szCs w:val="24"/>
            <w:lang w:val="ru-RU" w:eastAsia="ru-RU"/>
          </w:rPr>
          <m:t xml:space="preserve">, </m:t>
        </m:r>
        <m:sSub>
          <m:sSubPr>
            <m:ctrlPr>
              <w:rPr>
                <w:rFonts w:ascii="Cambria Math" w:eastAsiaTheme="minorHAnsi" w:hAnsi="Cambria Math" w:cstheme="minorBidi"/>
                <w:i/>
                <w:sz w:val="24"/>
                <w:szCs w:val="24"/>
                <w:lang w:val="ru-RU" w:eastAsia="ru-RU"/>
              </w:rPr>
            </m:ctrlPr>
          </m:sSubPr>
          <m:e>
            <m:r>
              <w:rPr>
                <w:rFonts w:ascii="Cambria Math" w:hAnsi="Cambria Math"/>
                <w:sz w:val="24"/>
                <w:szCs w:val="24"/>
                <w:lang w:val="ru-RU" w:eastAsia="ru-RU"/>
              </w:rPr>
              <m:t xml:space="preserve"> </m:t>
            </m:r>
            <m:r>
              <w:rPr>
                <w:rFonts w:ascii="Cambria Math" w:hAnsi="Cambria Math"/>
                <w:sz w:val="24"/>
                <w:szCs w:val="24"/>
                <w:lang w:eastAsia="ru-RU"/>
              </w:rPr>
              <m:t>c</m:t>
            </m:r>
          </m:e>
          <m:sub>
            <m:r>
              <w:rPr>
                <w:rFonts w:ascii="Cambria Math" w:hAnsi="Cambria Math"/>
                <w:sz w:val="24"/>
                <w:szCs w:val="24"/>
                <w:lang w:eastAsia="ru-RU"/>
              </w:rPr>
              <m:t>j</m:t>
            </m:r>
          </m:sub>
        </m:sSub>
        <m:r>
          <w:rPr>
            <w:rFonts w:ascii="Cambria Math" w:eastAsiaTheme="minorEastAsia" w:hAnsi="Cambria Math" w:cstheme="minorBidi"/>
            <w:sz w:val="24"/>
            <w:szCs w:val="24"/>
            <w:lang w:val="ru-RU" w:eastAsia="ru-RU"/>
          </w:rPr>
          <m:t>)</m:t>
        </m:r>
      </m:oMath>
      <w:r>
        <w:rPr>
          <w:lang w:val="ru-RU"/>
        </w:rPr>
        <w:t xml:space="preserve"> </w:t>
      </w:r>
      <w:proofErr w:type="gramEnd"/>
      <w:r>
        <w:rPr>
          <w:lang w:val="ru-RU"/>
        </w:rPr>
        <w:t xml:space="preserve">между двумя точками </w:t>
      </w:r>
      <m:oMath>
        <m:sSub>
          <m:sSubPr>
            <m:ctrlPr>
              <w:rPr>
                <w:rFonts w:ascii="Cambria Math" w:eastAsiaTheme="minorHAnsi" w:hAnsi="Cambria Math" w:cstheme="minorBidi"/>
                <w:i/>
                <w:sz w:val="24"/>
                <w:szCs w:val="24"/>
                <w:lang w:val="ru-RU" w:eastAsia="ru-RU"/>
              </w:rPr>
            </m:ctrlPr>
          </m:sSubPr>
          <m:e>
            <m:r>
              <w:rPr>
                <w:rFonts w:ascii="Cambria Math" w:hAnsi="Cambria Math"/>
                <w:sz w:val="24"/>
                <w:szCs w:val="24"/>
                <w:lang w:eastAsia="ru-RU"/>
              </w:rPr>
              <m:t>q</m:t>
            </m:r>
          </m:e>
          <m:sub>
            <m:r>
              <w:rPr>
                <w:rFonts w:ascii="Cambria Math" w:hAnsi="Cambria Math"/>
                <w:sz w:val="24"/>
                <w:szCs w:val="24"/>
                <w:lang w:eastAsia="ru-RU"/>
              </w:rPr>
              <m:t>i</m:t>
            </m:r>
          </m:sub>
        </m:sSub>
      </m:oMath>
      <w:r>
        <w:rPr>
          <w:sz w:val="24"/>
          <w:szCs w:val="24"/>
          <w:lang w:val="ru-RU" w:eastAsia="ru-RU"/>
        </w:rPr>
        <w:t xml:space="preserve"> и </w:t>
      </w:r>
      <m:oMath>
        <m:sSub>
          <m:sSubPr>
            <m:ctrlPr>
              <w:rPr>
                <w:rFonts w:ascii="Cambria Math" w:eastAsiaTheme="minorHAnsi" w:hAnsi="Cambria Math" w:cstheme="minorBidi"/>
                <w:i/>
                <w:sz w:val="24"/>
                <w:szCs w:val="24"/>
                <w:lang w:val="ru-RU" w:eastAsia="ru-RU"/>
              </w:rPr>
            </m:ctrlPr>
          </m:sSubPr>
          <m:e>
            <m:r>
              <w:rPr>
                <w:rFonts w:ascii="Cambria Math" w:hAnsi="Cambria Math"/>
                <w:sz w:val="24"/>
                <w:szCs w:val="24"/>
                <w:lang w:eastAsia="ru-RU"/>
              </w:rPr>
              <m:t>c</m:t>
            </m:r>
          </m:e>
          <m:sub>
            <m:r>
              <w:rPr>
                <w:rFonts w:ascii="Cambria Math" w:hAnsi="Cambria Math"/>
                <w:sz w:val="24"/>
                <w:szCs w:val="24"/>
                <w:lang w:eastAsia="ru-RU"/>
              </w:rPr>
              <m:t>j</m:t>
            </m:r>
          </m:sub>
        </m:sSub>
      </m:oMath>
      <w:r w:rsidRPr="005F591E">
        <w:rPr>
          <w:sz w:val="24"/>
          <w:szCs w:val="24"/>
          <w:lang w:val="ru-RU" w:eastAsia="ru-RU"/>
        </w:rPr>
        <w:t xml:space="preserve">. </w:t>
      </w:r>
    </w:p>
    <w:p w:rsidR="005F591E" w:rsidRDefault="005F591E" w:rsidP="007B3AE7">
      <w:pPr>
        <w:pStyle w:val="ac"/>
        <w:keepNext/>
        <w:numPr>
          <w:ilvl w:val="1"/>
          <w:numId w:val="16"/>
        </w:numPr>
        <w:spacing w:after="120" w:line="360" w:lineRule="auto"/>
        <w:rPr>
          <w:rFonts w:asciiTheme="minorHAnsi" w:eastAsiaTheme="minorEastAsia" w:hAnsiTheme="minorHAnsi" w:cstheme="minorBidi"/>
          <w:sz w:val="24"/>
          <w:szCs w:val="24"/>
          <w:lang w:val="ru-RU" w:eastAsia="ru-RU"/>
        </w:rPr>
      </w:pPr>
      <w:r w:rsidRPr="00EF0DAC">
        <w:rPr>
          <w:rFonts w:asciiTheme="minorHAnsi" w:eastAsiaTheme="minorHAnsi" w:hAnsiTheme="minorHAnsi" w:cstheme="minorBidi"/>
          <w:sz w:val="24"/>
          <w:szCs w:val="24"/>
          <w:lang w:val="ru-RU" w:eastAsia="ru-RU"/>
        </w:rPr>
        <w:t xml:space="preserve">В </w:t>
      </w:r>
      <w:r w:rsidR="00EF0DAC" w:rsidRPr="00EF0DAC">
        <w:rPr>
          <w:rFonts w:asciiTheme="minorHAnsi" w:eastAsiaTheme="minorHAnsi" w:hAnsiTheme="minorHAnsi" w:cstheme="minorBidi"/>
          <w:sz w:val="24"/>
          <w:szCs w:val="24"/>
          <w:lang w:val="ru-RU" w:eastAsia="ru-RU"/>
        </w:rPr>
        <w:t xml:space="preserve">данном конкретном </w:t>
      </w:r>
      <w:r w:rsidRPr="00EF0DAC">
        <w:rPr>
          <w:rFonts w:asciiTheme="minorHAnsi" w:eastAsiaTheme="minorHAnsi" w:hAnsiTheme="minorHAnsi" w:cstheme="minorBidi"/>
          <w:sz w:val="24"/>
          <w:szCs w:val="24"/>
          <w:lang w:val="ru-RU" w:eastAsia="ru-RU"/>
        </w:rPr>
        <w:t>случае</w:t>
      </w:r>
      <w:r w:rsidR="00EF0DAC" w:rsidRPr="00EF0DAC">
        <w:rPr>
          <w:rFonts w:asciiTheme="minorHAnsi" w:eastAsiaTheme="minorHAnsi" w:hAnsiTheme="minorHAnsi" w:cstheme="minorBidi"/>
          <w:sz w:val="24"/>
          <w:szCs w:val="24"/>
          <w:lang w:val="ru-RU" w:eastAsia="ru-RU"/>
        </w:rPr>
        <w:t xml:space="preserve"> сравнения слов такими точками являются массивы кепстральных коэффициентов с фиксированной длиной M. Для </w:t>
      </w:r>
      <w:r w:rsidR="00EF0DAC" w:rsidRPr="00EF0DAC">
        <w:rPr>
          <w:rFonts w:asciiTheme="minorHAnsi" w:eastAsiaTheme="minorHAnsi" w:hAnsiTheme="minorHAnsi" w:cstheme="minorBidi"/>
          <w:sz w:val="24"/>
          <w:szCs w:val="24"/>
          <w:lang w:val="ru-RU" w:eastAsia="ru-RU"/>
        </w:rPr>
        <w:lastRenderedPageBreak/>
        <w:t xml:space="preserve">вычисления расстояния между ними используем евклидову метрику. Для точек </w:t>
      </w:r>
      <m:oMath>
        <m:r>
          <m:rPr>
            <m:sty m:val="p"/>
          </m:rPr>
          <w:rPr>
            <w:rFonts w:ascii="Cambria Math" w:eastAsiaTheme="minorHAnsi" w:hAnsi="Cambria Math" w:cstheme="minorBidi"/>
            <w:sz w:val="24"/>
            <w:szCs w:val="24"/>
            <w:lang w:val="ru-RU" w:eastAsia="ru-RU"/>
          </w:rPr>
          <m:t>a=(</m:t>
        </m:r>
        <m:sSub>
          <m:sSubPr>
            <m:ctrlPr>
              <w:rPr>
                <w:rFonts w:ascii="Cambria Math" w:eastAsiaTheme="minorHAnsi" w:hAnsi="Cambria Math" w:cstheme="minorBidi"/>
                <w:sz w:val="24"/>
                <w:szCs w:val="24"/>
                <w:lang w:val="ru-RU" w:eastAsia="ru-RU"/>
              </w:rPr>
            </m:ctrlPr>
          </m:sSubPr>
          <m:e>
            <m:r>
              <m:rPr>
                <m:sty m:val="p"/>
              </m:rPr>
              <w:rPr>
                <w:rFonts w:ascii="Cambria Math" w:eastAsiaTheme="minorHAnsi" w:hAnsi="Cambria Math" w:cstheme="minorBidi"/>
                <w:sz w:val="24"/>
                <w:szCs w:val="24"/>
                <w:lang w:val="ru-RU" w:eastAsia="ru-RU"/>
              </w:rPr>
              <m:t>a</m:t>
            </m:r>
          </m:e>
          <m:sub>
            <m:r>
              <m:rPr>
                <m:sty m:val="p"/>
              </m:rPr>
              <w:rPr>
                <w:rFonts w:ascii="Cambria Math" w:eastAsiaTheme="minorHAnsi" w:hAnsi="Cambria Math" w:cstheme="minorBidi"/>
                <w:sz w:val="24"/>
                <w:szCs w:val="24"/>
                <w:lang w:val="ru-RU" w:eastAsia="ru-RU"/>
              </w:rPr>
              <m:t>1</m:t>
            </m:r>
          </m:sub>
        </m:sSub>
        <m:r>
          <m:rPr>
            <m:sty m:val="p"/>
          </m:rPr>
          <w:rPr>
            <w:rFonts w:ascii="Cambria Math" w:eastAsiaTheme="minorHAnsi" w:hAnsi="Cambria Math" w:cstheme="minorBidi"/>
            <w:sz w:val="24"/>
            <w:szCs w:val="24"/>
            <w:lang w:val="ru-RU" w:eastAsia="ru-RU"/>
          </w:rPr>
          <m:t xml:space="preserve">,…, </m:t>
        </m:r>
        <m:sSub>
          <m:sSubPr>
            <m:ctrlPr>
              <w:rPr>
                <w:rFonts w:ascii="Cambria Math" w:eastAsiaTheme="minorHAnsi" w:hAnsi="Cambria Math" w:cstheme="minorBidi"/>
                <w:sz w:val="24"/>
                <w:szCs w:val="24"/>
                <w:lang w:val="ru-RU" w:eastAsia="ru-RU"/>
              </w:rPr>
            </m:ctrlPr>
          </m:sSubPr>
          <m:e>
            <m:r>
              <m:rPr>
                <m:sty m:val="p"/>
              </m:rPr>
              <w:rPr>
                <w:rFonts w:ascii="Cambria Math" w:eastAsiaTheme="minorHAnsi" w:hAnsi="Cambria Math" w:cstheme="minorBidi"/>
                <w:sz w:val="24"/>
                <w:szCs w:val="24"/>
                <w:lang w:val="ru-RU" w:eastAsia="ru-RU"/>
              </w:rPr>
              <m:t>a</m:t>
            </m:r>
          </m:e>
          <m:sub>
            <m:r>
              <m:rPr>
                <m:sty m:val="p"/>
              </m:rPr>
              <w:rPr>
                <w:rFonts w:ascii="Cambria Math" w:eastAsiaTheme="minorHAnsi" w:hAnsi="Cambria Math" w:cstheme="minorBidi"/>
                <w:sz w:val="24"/>
                <w:szCs w:val="24"/>
                <w:lang w:val="ru-RU" w:eastAsia="ru-RU"/>
              </w:rPr>
              <m:t>M</m:t>
            </m:r>
          </m:sub>
        </m:sSub>
        <m:r>
          <m:rPr>
            <m:sty m:val="p"/>
          </m:rPr>
          <w:rPr>
            <w:rFonts w:ascii="Cambria Math" w:eastAsiaTheme="minorHAnsi" w:hAnsi="Cambria Math" w:cstheme="minorBidi"/>
            <w:sz w:val="24"/>
            <w:szCs w:val="24"/>
            <w:lang w:val="ru-RU" w:eastAsia="ru-RU"/>
          </w:rPr>
          <m:t>)</m:t>
        </m:r>
      </m:oMath>
      <w:r w:rsidR="00EF0DAC" w:rsidRPr="00EF0DAC">
        <w:rPr>
          <w:rFonts w:asciiTheme="minorHAnsi" w:eastAsiaTheme="minorHAnsi" w:hAnsiTheme="minorHAnsi" w:cstheme="minorBidi"/>
          <w:sz w:val="24"/>
          <w:szCs w:val="24"/>
          <w:lang w:val="ru-RU" w:eastAsia="ru-RU"/>
        </w:rPr>
        <w:t xml:space="preserve"> и </w:t>
      </w:r>
      <m:oMath>
        <m:r>
          <m:rPr>
            <m:sty m:val="p"/>
          </m:rPr>
          <w:rPr>
            <w:rFonts w:ascii="Cambria Math" w:eastAsiaTheme="minorHAnsi" w:hAnsi="Cambria Math" w:cstheme="minorBidi"/>
            <w:sz w:val="24"/>
            <w:szCs w:val="24"/>
            <w:lang w:val="ru-RU" w:eastAsia="ru-RU"/>
          </w:rPr>
          <m:t>b=(</m:t>
        </m:r>
        <m:sSub>
          <m:sSubPr>
            <m:ctrlPr>
              <w:rPr>
                <w:rFonts w:ascii="Cambria Math" w:eastAsiaTheme="minorHAnsi" w:hAnsi="Cambria Math" w:cstheme="minorBidi"/>
                <w:sz w:val="24"/>
                <w:szCs w:val="24"/>
                <w:lang w:val="ru-RU" w:eastAsia="ru-RU"/>
              </w:rPr>
            </m:ctrlPr>
          </m:sSubPr>
          <m:e>
            <m:r>
              <m:rPr>
                <m:sty m:val="p"/>
              </m:rPr>
              <w:rPr>
                <w:rFonts w:ascii="Cambria Math" w:eastAsiaTheme="minorHAnsi" w:hAnsi="Cambria Math" w:cstheme="minorBidi"/>
                <w:sz w:val="24"/>
                <w:szCs w:val="24"/>
                <w:lang w:val="ru-RU" w:eastAsia="ru-RU"/>
              </w:rPr>
              <m:t>b</m:t>
            </m:r>
          </m:e>
          <m:sub>
            <m:r>
              <m:rPr>
                <m:sty m:val="p"/>
              </m:rPr>
              <w:rPr>
                <w:rFonts w:ascii="Cambria Math" w:eastAsiaTheme="minorHAnsi" w:hAnsi="Cambria Math" w:cstheme="minorBidi"/>
                <w:sz w:val="24"/>
                <w:szCs w:val="24"/>
                <w:lang w:val="ru-RU" w:eastAsia="ru-RU"/>
              </w:rPr>
              <m:t>1</m:t>
            </m:r>
          </m:sub>
        </m:sSub>
        <m:r>
          <m:rPr>
            <m:sty m:val="p"/>
          </m:rPr>
          <w:rPr>
            <w:rFonts w:ascii="Cambria Math" w:eastAsiaTheme="minorHAnsi" w:hAnsi="Cambria Math" w:cstheme="minorBidi"/>
            <w:sz w:val="24"/>
            <w:szCs w:val="24"/>
            <w:lang w:val="ru-RU" w:eastAsia="ru-RU"/>
          </w:rPr>
          <m:t xml:space="preserve">,…, </m:t>
        </m:r>
        <m:sSub>
          <m:sSubPr>
            <m:ctrlPr>
              <w:rPr>
                <w:rFonts w:ascii="Cambria Math" w:eastAsiaTheme="minorHAnsi" w:hAnsi="Cambria Math" w:cstheme="minorBidi"/>
                <w:sz w:val="24"/>
                <w:szCs w:val="24"/>
                <w:lang w:val="ru-RU" w:eastAsia="ru-RU"/>
              </w:rPr>
            </m:ctrlPr>
          </m:sSubPr>
          <m:e>
            <m:r>
              <m:rPr>
                <m:sty m:val="p"/>
              </m:rPr>
              <w:rPr>
                <w:rFonts w:ascii="Cambria Math" w:eastAsiaTheme="minorHAnsi" w:hAnsi="Cambria Math" w:cstheme="minorBidi"/>
                <w:sz w:val="24"/>
                <w:szCs w:val="24"/>
                <w:lang w:val="ru-RU" w:eastAsia="ru-RU"/>
              </w:rPr>
              <m:t>b</m:t>
            </m:r>
          </m:e>
          <m:sub>
            <m:r>
              <m:rPr>
                <m:sty m:val="p"/>
              </m:rPr>
              <w:rPr>
                <w:rFonts w:ascii="Cambria Math" w:eastAsiaTheme="minorHAnsi" w:hAnsi="Cambria Math" w:cstheme="minorBidi"/>
                <w:sz w:val="24"/>
                <w:szCs w:val="24"/>
                <w:lang w:val="ru-RU" w:eastAsia="ru-RU"/>
              </w:rPr>
              <m:t>M</m:t>
            </m:r>
          </m:sub>
        </m:sSub>
        <m:r>
          <m:rPr>
            <m:sty m:val="p"/>
          </m:rPr>
          <w:rPr>
            <w:rFonts w:ascii="Cambria Math" w:eastAsiaTheme="minorHAnsi" w:hAnsi="Cambria Math" w:cstheme="minorBidi"/>
            <w:sz w:val="24"/>
            <w:szCs w:val="24"/>
            <w:lang w:val="ru-RU" w:eastAsia="ru-RU"/>
          </w:rPr>
          <m:t>)</m:t>
        </m:r>
      </m:oMath>
      <w:r w:rsidR="00EF0DAC" w:rsidRPr="00EF0DAC">
        <w:rPr>
          <w:rFonts w:asciiTheme="minorHAnsi" w:eastAsiaTheme="minorEastAsia" w:hAnsiTheme="minorHAnsi" w:cstheme="minorBidi"/>
          <w:sz w:val="24"/>
          <w:szCs w:val="24"/>
          <w:lang w:val="ru-RU" w:eastAsia="ru-RU"/>
        </w:rPr>
        <w:t xml:space="preserve"> евклидово расстояние определяется </w:t>
      </w:r>
      <w:r w:rsidR="00EF0DAC">
        <w:rPr>
          <w:rFonts w:asciiTheme="minorHAnsi" w:eastAsiaTheme="minorEastAsia" w:hAnsiTheme="minorHAnsi" w:cstheme="minorBidi"/>
          <w:sz w:val="24"/>
          <w:szCs w:val="24"/>
          <w:lang w:val="ru-RU" w:eastAsia="ru-RU"/>
        </w:rPr>
        <w:t xml:space="preserve">формулой: </w:t>
      </w:r>
    </w:p>
    <w:p w:rsidR="00EF0DAC" w:rsidRPr="00B870AF" w:rsidRDefault="00EF0DAC" w:rsidP="007B3AE7">
      <w:pPr>
        <w:pStyle w:val="ac"/>
        <w:keepNext/>
        <w:spacing w:after="240" w:line="360" w:lineRule="auto"/>
        <w:ind w:left="1418" w:hanging="632"/>
        <w:rPr>
          <w:rFonts w:asciiTheme="minorHAnsi" w:eastAsiaTheme="minorEastAsia" w:hAnsiTheme="minorHAnsi" w:cstheme="minorBidi"/>
          <w:sz w:val="24"/>
          <w:szCs w:val="24"/>
          <w:lang w:eastAsia="ru-RU"/>
        </w:rPr>
      </w:pPr>
      <m:oMathPara>
        <m:oMath>
          <m:r>
            <w:rPr>
              <w:rFonts w:ascii="Cambria Math" w:eastAsiaTheme="minorHAnsi" w:hAnsi="Cambria Math" w:cstheme="minorBidi"/>
              <w:sz w:val="24"/>
              <w:szCs w:val="24"/>
              <w:lang w:val="ru-RU" w:eastAsia="ru-RU"/>
            </w:rPr>
            <m:t>d</m:t>
          </m:r>
          <m:d>
            <m:dPr>
              <m:ctrlPr>
                <w:rPr>
                  <w:rFonts w:ascii="Cambria Math" w:eastAsiaTheme="minorHAnsi" w:hAnsi="Cambria Math" w:cstheme="minorBidi"/>
                  <w:i/>
                  <w:sz w:val="24"/>
                  <w:szCs w:val="24"/>
                  <w:lang w:val="ru-RU" w:eastAsia="ru-RU"/>
                </w:rPr>
              </m:ctrlPr>
            </m:dPr>
            <m:e>
              <m:r>
                <w:rPr>
                  <w:rFonts w:ascii="Cambria Math" w:eastAsiaTheme="minorHAnsi" w:hAnsi="Cambria Math" w:cstheme="minorBidi"/>
                  <w:sz w:val="24"/>
                  <w:szCs w:val="24"/>
                  <w:lang w:val="ru-RU" w:eastAsia="ru-RU"/>
                </w:rPr>
                <m:t>a, b</m:t>
              </m:r>
            </m:e>
          </m:d>
          <m:r>
            <w:rPr>
              <w:rFonts w:ascii="Cambria Math" w:eastAsiaTheme="minorHAnsi" w:hAnsi="Cambria Math" w:cstheme="minorBidi"/>
              <w:sz w:val="24"/>
              <w:szCs w:val="24"/>
              <w:lang w:val="ru-RU" w:eastAsia="ru-RU"/>
            </w:rPr>
            <m:t>=</m:t>
          </m:r>
          <m:rad>
            <m:radPr>
              <m:degHide m:val="1"/>
              <m:ctrlPr>
                <w:rPr>
                  <w:rFonts w:ascii="Cambria Math" w:eastAsiaTheme="minorHAnsi" w:hAnsi="Cambria Math" w:cstheme="minorBidi"/>
                  <w:i/>
                  <w:sz w:val="24"/>
                  <w:szCs w:val="24"/>
                  <w:lang w:val="ru-RU" w:eastAsia="ru-RU"/>
                </w:rPr>
              </m:ctrlPr>
            </m:radPr>
            <m:deg/>
            <m:e>
              <m:nary>
                <m:naryPr>
                  <m:chr m:val="∑"/>
                  <m:limLoc m:val="undOvr"/>
                  <m:ctrlPr>
                    <w:rPr>
                      <w:rFonts w:ascii="Cambria Math" w:eastAsiaTheme="minorHAnsi" w:hAnsi="Cambria Math" w:cstheme="minorBidi"/>
                      <w:i/>
                      <w:sz w:val="24"/>
                      <w:szCs w:val="24"/>
                      <w:lang w:val="ru-RU" w:eastAsia="ru-RU"/>
                    </w:rPr>
                  </m:ctrlPr>
                </m:naryPr>
                <m:sub>
                  <m:r>
                    <w:rPr>
                      <w:rFonts w:ascii="Cambria Math" w:eastAsiaTheme="minorHAnsi" w:hAnsi="Cambria Math" w:cstheme="minorBidi"/>
                      <w:sz w:val="24"/>
                      <w:szCs w:val="24"/>
                      <w:lang w:val="ru-RU" w:eastAsia="ru-RU"/>
                    </w:rPr>
                    <m:t>k=1</m:t>
                  </m:r>
                </m:sub>
                <m:sup>
                  <m:r>
                    <w:rPr>
                      <w:rFonts w:ascii="Cambria Math" w:eastAsiaTheme="minorHAnsi" w:hAnsi="Cambria Math" w:cstheme="minorBidi"/>
                      <w:sz w:val="24"/>
                      <w:szCs w:val="24"/>
                      <w:lang w:val="ru-RU" w:eastAsia="ru-RU"/>
                    </w:rPr>
                    <m:t>M</m:t>
                  </m:r>
                </m:sup>
                <m:e>
                  <m:sSup>
                    <m:sSupPr>
                      <m:ctrlPr>
                        <w:rPr>
                          <w:rFonts w:ascii="Cambria Math" w:eastAsiaTheme="minorHAnsi" w:hAnsi="Cambria Math" w:cstheme="minorBidi"/>
                          <w:i/>
                          <w:sz w:val="24"/>
                          <w:szCs w:val="24"/>
                          <w:lang w:val="ru-RU" w:eastAsia="ru-RU"/>
                        </w:rPr>
                      </m:ctrlPr>
                    </m:sSupPr>
                    <m:e>
                      <m:d>
                        <m:dPr>
                          <m:ctrlPr>
                            <w:rPr>
                              <w:rFonts w:ascii="Cambria Math" w:eastAsiaTheme="minorHAnsi" w:hAnsi="Cambria Math" w:cstheme="minorBidi"/>
                              <w:i/>
                              <w:sz w:val="24"/>
                              <w:szCs w:val="24"/>
                              <w:lang w:val="ru-RU" w:eastAsia="ru-RU"/>
                            </w:rPr>
                          </m:ctrlPr>
                        </m:dPr>
                        <m:e>
                          <m:sSub>
                            <m:sSubPr>
                              <m:ctrlPr>
                                <w:rPr>
                                  <w:rFonts w:ascii="Cambria Math" w:eastAsiaTheme="minorHAnsi" w:hAnsi="Cambria Math" w:cstheme="minorBidi"/>
                                  <w:i/>
                                  <w:sz w:val="24"/>
                                  <w:szCs w:val="24"/>
                                  <w:lang w:val="ru-RU" w:eastAsia="ru-RU"/>
                                </w:rPr>
                              </m:ctrlPr>
                            </m:sSubPr>
                            <m:e>
                              <m:r>
                                <w:rPr>
                                  <w:rFonts w:ascii="Cambria Math" w:eastAsiaTheme="minorHAnsi" w:hAnsi="Cambria Math" w:cstheme="minorBidi"/>
                                  <w:sz w:val="24"/>
                                  <w:szCs w:val="24"/>
                                  <w:lang w:val="ru-RU" w:eastAsia="ru-RU"/>
                                </w:rPr>
                                <m:t>a</m:t>
                              </m:r>
                            </m:e>
                            <m:sub>
                              <m:r>
                                <w:rPr>
                                  <w:rFonts w:ascii="Cambria Math" w:eastAsiaTheme="minorHAnsi" w:hAnsi="Cambria Math" w:cstheme="minorBidi"/>
                                  <w:sz w:val="24"/>
                                  <w:szCs w:val="24"/>
                                  <w:lang w:val="ru-RU" w:eastAsia="ru-RU"/>
                                </w:rPr>
                                <m:t>k</m:t>
                              </m:r>
                            </m:sub>
                          </m:sSub>
                          <m:r>
                            <w:rPr>
                              <w:rFonts w:ascii="Cambria Math" w:eastAsiaTheme="minorHAnsi" w:hAnsi="Cambria Math" w:cstheme="minorBidi"/>
                              <w:sz w:val="24"/>
                              <w:szCs w:val="24"/>
                              <w:lang w:val="ru-RU" w:eastAsia="ru-RU"/>
                            </w:rPr>
                            <m:t>-</m:t>
                          </m:r>
                          <m:sSub>
                            <m:sSubPr>
                              <m:ctrlPr>
                                <w:rPr>
                                  <w:rFonts w:ascii="Cambria Math" w:eastAsiaTheme="minorHAnsi" w:hAnsi="Cambria Math" w:cstheme="minorBidi"/>
                                  <w:i/>
                                  <w:sz w:val="24"/>
                                  <w:szCs w:val="24"/>
                                  <w:lang w:val="ru-RU" w:eastAsia="ru-RU"/>
                                </w:rPr>
                              </m:ctrlPr>
                            </m:sSubPr>
                            <m:e>
                              <m:r>
                                <w:rPr>
                                  <w:rFonts w:ascii="Cambria Math" w:eastAsiaTheme="minorHAnsi" w:hAnsi="Cambria Math" w:cstheme="minorBidi"/>
                                  <w:sz w:val="24"/>
                                  <w:szCs w:val="24"/>
                                  <w:lang w:val="ru-RU" w:eastAsia="ru-RU"/>
                                </w:rPr>
                                <m:t>b</m:t>
                              </m:r>
                            </m:e>
                            <m:sub>
                              <m:r>
                                <w:rPr>
                                  <w:rFonts w:ascii="Cambria Math" w:eastAsiaTheme="minorHAnsi" w:hAnsi="Cambria Math" w:cstheme="minorBidi"/>
                                  <w:sz w:val="24"/>
                                  <w:szCs w:val="24"/>
                                  <w:lang w:val="ru-RU" w:eastAsia="ru-RU"/>
                                </w:rPr>
                                <m:t>k</m:t>
                              </m:r>
                            </m:sub>
                          </m:sSub>
                        </m:e>
                      </m:d>
                    </m:e>
                    <m:sup>
                      <m:r>
                        <w:rPr>
                          <w:rFonts w:ascii="Cambria Math" w:eastAsiaTheme="minorHAnsi" w:hAnsi="Cambria Math" w:cstheme="minorBidi"/>
                          <w:sz w:val="24"/>
                          <w:szCs w:val="24"/>
                          <w:lang w:val="ru-RU" w:eastAsia="ru-RU"/>
                        </w:rPr>
                        <m:t>2</m:t>
                      </m:r>
                    </m:sup>
                  </m:sSup>
                </m:e>
              </m:nary>
            </m:e>
          </m:rad>
        </m:oMath>
      </m:oMathPara>
    </w:p>
    <w:p w:rsidR="00B870AF" w:rsidRPr="007B3AE7" w:rsidRDefault="00B870AF" w:rsidP="007B3AE7">
      <w:pPr>
        <w:pStyle w:val="ac"/>
        <w:keepNext/>
        <w:numPr>
          <w:ilvl w:val="0"/>
          <w:numId w:val="16"/>
        </w:numPr>
        <w:spacing w:after="240" w:line="360" w:lineRule="auto"/>
        <w:rPr>
          <w:rFonts w:asciiTheme="minorHAnsi" w:eastAsiaTheme="minorHAnsi" w:hAnsiTheme="minorHAnsi" w:cstheme="minorBidi"/>
          <w:sz w:val="24"/>
          <w:szCs w:val="24"/>
          <w:lang w:val="ru-RU" w:eastAsia="ru-RU"/>
        </w:rPr>
      </w:pPr>
      <w:r w:rsidRPr="00B870AF">
        <w:rPr>
          <w:rFonts w:asciiTheme="minorHAnsi" w:eastAsiaTheme="minorHAnsi" w:hAnsiTheme="minorHAnsi" w:cstheme="minorBidi"/>
          <w:sz w:val="24"/>
          <w:szCs w:val="24"/>
          <w:lang w:val="ru-RU" w:eastAsia="ru-RU"/>
        </w:rPr>
        <w:t xml:space="preserve">Построим матрицу деформаций </w:t>
      </w:r>
      <m:oMath>
        <m:r>
          <m:rPr>
            <m:sty m:val="p"/>
          </m:rPr>
          <w:rPr>
            <w:rFonts w:ascii="Cambria Math" w:eastAsiaTheme="minorHAnsi" w:hAnsi="Cambria Math" w:cstheme="minorBidi"/>
            <w:sz w:val="24"/>
            <w:szCs w:val="24"/>
            <w:lang w:val="ru-RU" w:eastAsia="ru-RU"/>
          </w:rPr>
          <m:t>D</m:t>
        </m:r>
      </m:oMath>
      <w:r w:rsidRPr="007B3AE7">
        <w:rPr>
          <w:rFonts w:asciiTheme="minorHAnsi" w:eastAsiaTheme="minorHAnsi" w:hAnsiTheme="minorHAnsi" w:cstheme="minorBidi"/>
          <w:sz w:val="24"/>
          <w:szCs w:val="24"/>
          <w:lang w:val="ru-RU" w:eastAsia="ru-RU"/>
        </w:rPr>
        <w:t xml:space="preserve">, каждый элемент которой вычисляется исходя из следующего соотношения: </w:t>
      </w:r>
    </w:p>
    <w:p w:rsidR="00B870AF" w:rsidRPr="00B870AF" w:rsidRDefault="00BB4A6E" w:rsidP="007B3AE7">
      <w:pPr>
        <w:pStyle w:val="ac"/>
        <w:keepNext/>
        <w:spacing w:after="240" w:line="360" w:lineRule="auto"/>
        <w:ind w:left="786" w:firstLine="0"/>
        <w:rPr>
          <w:rFonts w:eastAsiaTheme="minorEastAsia"/>
          <w:sz w:val="24"/>
          <w:szCs w:val="24"/>
          <w:lang w:val="ru-RU" w:eastAsia="ru-RU"/>
        </w:rPr>
      </w:pPr>
      <m:oMathPara>
        <m:oMath>
          <m:sSub>
            <m:sSubPr>
              <m:ctrlPr>
                <w:rPr>
                  <w:rFonts w:ascii="Cambria Math" w:eastAsiaTheme="minorHAnsi" w:hAnsi="Cambria Math" w:cstheme="minorBidi"/>
                  <w:i/>
                  <w:sz w:val="24"/>
                  <w:szCs w:val="24"/>
                  <w:lang w:val="ru-RU" w:eastAsia="ru-RU"/>
                </w:rPr>
              </m:ctrlPr>
            </m:sSubPr>
            <m:e>
              <m:r>
                <w:rPr>
                  <w:rFonts w:ascii="Cambria Math" w:hAnsi="Cambria Math"/>
                  <w:sz w:val="24"/>
                  <w:szCs w:val="24"/>
                  <w:lang w:eastAsia="ru-RU"/>
                </w:rPr>
                <m:t>D</m:t>
              </m:r>
            </m:e>
            <m:sub>
              <m:r>
                <w:rPr>
                  <w:rFonts w:ascii="Cambria Math" w:hAnsi="Cambria Math"/>
                  <w:sz w:val="24"/>
                  <w:szCs w:val="24"/>
                  <w:lang w:eastAsia="ru-RU"/>
                </w:rPr>
                <m:t>i</m:t>
              </m:r>
              <m:r>
                <w:rPr>
                  <w:rFonts w:ascii="Cambria Math" w:hAnsi="Cambria Math"/>
                  <w:sz w:val="24"/>
                  <w:szCs w:val="24"/>
                  <w:lang w:val="ru-RU" w:eastAsia="ru-RU"/>
                </w:rPr>
                <m:t xml:space="preserve"> </m:t>
              </m:r>
              <m:r>
                <w:rPr>
                  <w:rFonts w:ascii="Cambria Math" w:hAnsi="Cambria Math"/>
                  <w:sz w:val="24"/>
                  <w:szCs w:val="24"/>
                  <w:lang w:eastAsia="ru-RU"/>
                </w:rPr>
                <m:t>j</m:t>
              </m:r>
            </m:sub>
          </m:sSub>
          <m:r>
            <w:rPr>
              <w:rFonts w:ascii="Cambria Math" w:hAnsi="Cambria Math"/>
              <w:sz w:val="24"/>
              <w:szCs w:val="24"/>
              <w:lang w:val="ru-RU" w:eastAsia="ru-RU"/>
            </w:rPr>
            <m:t>=</m:t>
          </m:r>
          <m:sSub>
            <m:sSubPr>
              <m:ctrlPr>
                <w:rPr>
                  <w:rFonts w:ascii="Cambria Math" w:eastAsiaTheme="minorHAnsi" w:hAnsi="Cambria Math" w:cstheme="minorBidi"/>
                  <w:i/>
                  <w:sz w:val="24"/>
                  <w:szCs w:val="24"/>
                  <w:lang w:val="ru-RU" w:eastAsia="ru-RU"/>
                </w:rPr>
              </m:ctrlPr>
            </m:sSubPr>
            <m:e>
              <m:r>
                <w:rPr>
                  <w:rFonts w:ascii="Cambria Math" w:hAnsi="Cambria Math"/>
                  <w:sz w:val="24"/>
                  <w:szCs w:val="24"/>
                  <w:lang w:eastAsia="ru-RU"/>
                </w:rPr>
                <m:t>d</m:t>
              </m:r>
            </m:e>
            <m:sub>
              <m:r>
                <w:rPr>
                  <w:rFonts w:ascii="Cambria Math" w:hAnsi="Cambria Math"/>
                  <w:sz w:val="24"/>
                  <w:szCs w:val="24"/>
                  <w:lang w:eastAsia="ru-RU"/>
                </w:rPr>
                <m:t>i</m:t>
              </m:r>
              <m:r>
                <w:rPr>
                  <w:rFonts w:ascii="Cambria Math" w:hAnsi="Cambria Math"/>
                  <w:sz w:val="24"/>
                  <w:szCs w:val="24"/>
                  <w:lang w:val="ru-RU" w:eastAsia="ru-RU"/>
                </w:rPr>
                <m:t xml:space="preserve"> </m:t>
              </m:r>
              <m:r>
                <w:rPr>
                  <w:rFonts w:ascii="Cambria Math" w:hAnsi="Cambria Math"/>
                  <w:sz w:val="24"/>
                  <w:szCs w:val="24"/>
                  <w:lang w:eastAsia="ru-RU"/>
                </w:rPr>
                <m:t>j</m:t>
              </m:r>
            </m:sub>
          </m:sSub>
          <m:r>
            <w:rPr>
              <w:rFonts w:ascii="Cambria Math" w:hAnsi="Cambria Math"/>
              <w:sz w:val="24"/>
              <w:szCs w:val="24"/>
              <w:lang w:val="ru-RU" w:eastAsia="ru-RU"/>
            </w:rPr>
            <m:t>+</m:t>
          </m:r>
          <m:r>
            <w:rPr>
              <w:rFonts w:ascii="Cambria Math" w:hAnsi="Cambria Math"/>
              <w:sz w:val="24"/>
              <w:szCs w:val="24"/>
              <w:lang w:eastAsia="ru-RU"/>
            </w:rPr>
            <m:t>min</m:t>
          </m:r>
          <m:d>
            <m:dPr>
              <m:ctrlPr>
                <w:rPr>
                  <w:rFonts w:ascii="Cambria Math" w:eastAsiaTheme="minorHAnsi" w:hAnsi="Cambria Math" w:cstheme="minorBidi"/>
                  <w:i/>
                  <w:sz w:val="24"/>
                  <w:szCs w:val="24"/>
                  <w:lang w:val="ru-RU" w:eastAsia="ru-RU"/>
                </w:rPr>
              </m:ctrlPr>
            </m:dPr>
            <m:e>
              <m:sSub>
                <m:sSubPr>
                  <m:ctrlPr>
                    <w:rPr>
                      <w:rFonts w:ascii="Cambria Math" w:eastAsiaTheme="minorHAnsi" w:hAnsi="Cambria Math" w:cstheme="minorBidi"/>
                      <w:i/>
                      <w:sz w:val="24"/>
                      <w:szCs w:val="24"/>
                      <w:lang w:val="ru-RU" w:eastAsia="ru-RU"/>
                    </w:rPr>
                  </m:ctrlPr>
                </m:sSubPr>
                <m:e>
                  <m:r>
                    <w:rPr>
                      <w:rFonts w:ascii="Cambria Math" w:hAnsi="Cambria Math"/>
                      <w:sz w:val="24"/>
                      <w:szCs w:val="24"/>
                      <w:lang w:eastAsia="ru-RU"/>
                    </w:rPr>
                    <m:t>D</m:t>
                  </m:r>
                </m:e>
                <m:sub>
                  <m:r>
                    <w:rPr>
                      <w:rFonts w:ascii="Cambria Math" w:hAnsi="Cambria Math"/>
                      <w:sz w:val="24"/>
                      <w:szCs w:val="24"/>
                      <w:lang w:eastAsia="ru-RU"/>
                    </w:rPr>
                    <m:t>i</m:t>
                  </m:r>
                  <m:r>
                    <w:rPr>
                      <w:rFonts w:ascii="Cambria Math" w:hAnsi="Cambria Math"/>
                      <w:sz w:val="24"/>
                      <w:szCs w:val="24"/>
                      <w:lang w:val="ru-RU" w:eastAsia="ru-RU"/>
                    </w:rPr>
                    <m:t xml:space="preserve">-1 </m:t>
                  </m:r>
                  <m:r>
                    <w:rPr>
                      <w:rFonts w:ascii="Cambria Math" w:hAnsi="Cambria Math"/>
                      <w:sz w:val="24"/>
                      <w:szCs w:val="24"/>
                      <w:lang w:eastAsia="ru-RU"/>
                    </w:rPr>
                    <m:t>j</m:t>
                  </m:r>
                </m:sub>
              </m:sSub>
              <m:r>
                <w:rPr>
                  <w:rFonts w:ascii="Cambria Math" w:hAnsi="Cambria Math"/>
                  <w:sz w:val="24"/>
                  <w:szCs w:val="24"/>
                  <w:lang w:val="ru-RU" w:eastAsia="ru-RU"/>
                </w:rPr>
                <m:t xml:space="preserve">, </m:t>
              </m:r>
              <m:sSub>
                <m:sSubPr>
                  <m:ctrlPr>
                    <w:rPr>
                      <w:rFonts w:ascii="Cambria Math" w:eastAsiaTheme="minorHAnsi" w:hAnsi="Cambria Math" w:cstheme="minorBidi"/>
                      <w:i/>
                      <w:sz w:val="24"/>
                      <w:szCs w:val="24"/>
                      <w:lang w:val="ru-RU" w:eastAsia="ru-RU"/>
                    </w:rPr>
                  </m:ctrlPr>
                </m:sSubPr>
                <m:e>
                  <m:r>
                    <w:rPr>
                      <w:rFonts w:ascii="Cambria Math" w:hAnsi="Cambria Math"/>
                      <w:sz w:val="24"/>
                      <w:szCs w:val="24"/>
                      <w:lang w:eastAsia="ru-RU"/>
                    </w:rPr>
                    <m:t>D</m:t>
                  </m:r>
                </m:e>
                <m:sub>
                  <m:r>
                    <w:rPr>
                      <w:rFonts w:ascii="Cambria Math" w:hAnsi="Cambria Math"/>
                      <w:sz w:val="24"/>
                      <w:szCs w:val="24"/>
                      <w:lang w:eastAsia="ru-RU"/>
                    </w:rPr>
                    <m:t>i</m:t>
                  </m:r>
                  <m:r>
                    <w:rPr>
                      <w:rFonts w:ascii="Cambria Math" w:hAnsi="Cambria Math"/>
                      <w:sz w:val="24"/>
                      <w:szCs w:val="24"/>
                      <w:lang w:val="ru-RU" w:eastAsia="ru-RU"/>
                    </w:rPr>
                    <m:t xml:space="preserve">-1 </m:t>
                  </m:r>
                  <m:r>
                    <w:rPr>
                      <w:rFonts w:ascii="Cambria Math" w:hAnsi="Cambria Math"/>
                      <w:sz w:val="24"/>
                      <w:szCs w:val="24"/>
                      <w:lang w:eastAsia="ru-RU"/>
                    </w:rPr>
                    <m:t>j</m:t>
                  </m:r>
                  <m:r>
                    <w:rPr>
                      <w:rFonts w:ascii="Cambria Math" w:hAnsi="Cambria Math"/>
                      <w:sz w:val="24"/>
                      <w:szCs w:val="24"/>
                      <w:lang w:val="ru-RU" w:eastAsia="ru-RU"/>
                    </w:rPr>
                    <m:t>-1</m:t>
                  </m:r>
                </m:sub>
              </m:sSub>
              <m:r>
                <w:rPr>
                  <w:rFonts w:ascii="Cambria Math" w:hAnsi="Cambria Math"/>
                  <w:sz w:val="24"/>
                  <w:szCs w:val="24"/>
                  <w:lang w:val="ru-RU" w:eastAsia="ru-RU"/>
                </w:rPr>
                <m:t xml:space="preserve">, </m:t>
              </m:r>
              <m:sSub>
                <m:sSubPr>
                  <m:ctrlPr>
                    <w:rPr>
                      <w:rFonts w:ascii="Cambria Math" w:eastAsiaTheme="minorHAnsi" w:hAnsi="Cambria Math" w:cstheme="minorBidi"/>
                      <w:i/>
                      <w:sz w:val="24"/>
                      <w:szCs w:val="24"/>
                      <w:lang w:val="ru-RU" w:eastAsia="ru-RU"/>
                    </w:rPr>
                  </m:ctrlPr>
                </m:sSubPr>
                <m:e>
                  <m:r>
                    <w:rPr>
                      <w:rFonts w:ascii="Cambria Math" w:hAnsi="Cambria Math"/>
                      <w:sz w:val="24"/>
                      <w:szCs w:val="24"/>
                      <w:lang w:eastAsia="ru-RU"/>
                    </w:rPr>
                    <m:t>D</m:t>
                  </m:r>
                </m:e>
                <m:sub>
                  <m:r>
                    <w:rPr>
                      <w:rFonts w:ascii="Cambria Math" w:hAnsi="Cambria Math"/>
                      <w:sz w:val="24"/>
                      <w:szCs w:val="24"/>
                      <w:lang w:eastAsia="ru-RU"/>
                    </w:rPr>
                    <m:t>i</m:t>
                  </m:r>
                  <m:r>
                    <w:rPr>
                      <w:rFonts w:ascii="Cambria Math" w:hAnsi="Cambria Math"/>
                      <w:sz w:val="24"/>
                      <w:szCs w:val="24"/>
                      <w:lang w:val="ru-RU" w:eastAsia="ru-RU"/>
                    </w:rPr>
                    <m:t xml:space="preserve"> </m:t>
                  </m:r>
                  <m:r>
                    <w:rPr>
                      <w:rFonts w:ascii="Cambria Math" w:hAnsi="Cambria Math"/>
                      <w:sz w:val="24"/>
                      <w:szCs w:val="24"/>
                      <w:lang w:eastAsia="ru-RU"/>
                    </w:rPr>
                    <m:t>j</m:t>
                  </m:r>
                  <m:r>
                    <w:rPr>
                      <w:rFonts w:ascii="Cambria Math" w:hAnsi="Cambria Math"/>
                      <w:sz w:val="24"/>
                      <w:szCs w:val="24"/>
                      <w:lang w:val="ru-RU" w:eastAsia="ru-RU"/>
                    </w:rPr>
                    <m:t>-1</m:t>
                  </m:r>
                </m:sub>
              </m:sSub>
            </m:e>
          </m:d>
        </m:oMath>
      </m:oMathPara>
    </w:p>
    <w:p w:rsidR="00B870AF" w:rsidRPr="007B3AE7" w:rsidRDefault="00B870AF" w:rsidP="007B3AE7">
      <w:pPr>
        <w:spacing w:after="240" w:line="360" w:lineRule="auto"/>
        <w:ind w:firstLine="426"/>
        <w:jc w:val="both"/>
        <w:rPr>
          <w:sz w:val="24"/>
          <w:szCs w:val="24"/>
          <w:lang w:eastAsia="ru-RU"/>
        </w:rPr>
      </w:pPr>
      <w:r w:rsidRPr="007B3AE7">
        <w:rPr>
          <w:sz w:val="24"/>
          <w:szCs w:val="24"/>
          <w:lang w:eastAsia="ru-RU"/>
        </w:rPr>
        <w:t xml:space="preserve">Расстояние между двумя последовательностями будет равно </w:t>
      </w:r>
      <m:oMath>
        <m:sSub>
          <m:sSubPr>
            <m:ctrlPr>
              <w:rPr>
                <w:rFonts w:ascii="Cambria Math" w:hAnsi="Cambria Math"/>
                <w:sz w:val="24"/>
                <w:szCs w:val="24"/>
                <w:lang w:eastAsia="ru-RU"/>
              </w:rPr>
            </m:ctrlPr>
          </m:sSubPr>
          <m:e>
            <m:r>
              <m:rPr>
                <m:sty m:val="p"/>
              </m:rPr>
              <w:rPr>
                <w:rFonts w:ascii="Cambria Math" w:hAnsi="Cambria Math"/>
                <w:sz w:val="24"/>
                <w:szCs w:val="24"/>
                <w:lang w:eastAsia="ru-RU"/>
              </w:rPr>
              <m:t>D</m:t>
            </m:r>
          </m:e>
          <m:sub>
            <m:r>
              <m:rPr>
                <m:sty m:val="p"/>
              </m:rPr>
              <w:rPr>
                <w:rFonts w:ascii="Cambria Math" w:hAnsi="Cambria Math"/>
                <w:sz w:val="24"/>
                <w:szCs w:val="24"/>
                <w:lang w:eastAsia="ru-RU"/>
              </w:rPr>
              <m:t>n m</m:t>
            </m:r>
          </m:sub>
        </m:sSub>
      </m:oMath>
      <w:r w:rsidR="007B3AE7" w:rsidRPr="007B3AE7">
        <w:rPr>
          <w:sz w:val="24"/>
          <w:szCs w:val="24"/>
          <w:lang w:eastAsia="ru-RU"/>
        </w:rPr>
        <w:t xml:space="preserve"> элементу матрицы расстояний</w:t>
      </w:r>
      <w:r w:rsidR="007B3AE7">
        <w:rPr>
          <w:sz w:val="24"/>
          <w:szCs w:val="24"/>
          <w:lang w:eastAsia="ru-RU"/>
        </w:rPr>
        <w:t>.</w:t>
      </w:r>
    </w:p>
    <w:p w:rsidR="007B3AE7" w:rsidRPr="007B3AE7" w:rsidRDefault="007B3AE7" w:rsidP="007B3AE7">
      <w:pPr>
        <w:spacing w:after="240" w:line="360" w:lineRule="auto"/>
        <w:ind w:firstLine="426"/>
        <w:jc w:val="both"/>
        <w:rPr>
          <w:i/>
          <w:sz w:val="24"/>
          <w:szCs w:val="24"/>
          <w:lang w:eastAsia="ru-RU"/>
        </w:rPr>
      </w:pPr>
      <w:r w:rsidRPr="007B3AE7">
        <w:rPr>
          <w:i/>
          <w:sz w:val="24"/>
          <w:szCs w:val="24"/>
          <w:lang w:eastAsia="ru-RU"/>
        </w:rPr>
        <w:t>Условия, налагаемые на алгоритм динамической трансформации временной шкалы, для обеспечения быстрой конвергенции:</w:t>
      </w:r>
    </w:p>
    <w:p w:rsidR="007B3AE7" w:rsidRPr="007B3AE7" w:rsidRDefault="007B3AE7" w:rsidP="007B3AE7">
      <w:pPr>
        <w:pStyle w:val="ac"/>
        <w:numPr>
          <w:ilvl w:val="0"/>
          <w:numId w:val="17"/>
        </w:numPr>
        <w:spacing w:line="360" w:lineRule="auto"/>
        <w:jc w:val="both"/>
        <w:rPr>
          <w:rFonts w:asciiTheme="minorHAnsi" w:eastAsiaTheme="minorHAnsi" w:hAnsiTheme="minorHAnsi" w:cstheme="minorBidi"/>
          <w:sz w:val="24"/>
          <w:szCs w:val="24"/>
          <w:lang w:val="ru-RU" w:eastAsia="ru-RU"/>
        </w:rPr>
      </w:pPr>
      <w:r w:rsidRPr="007B3AE7">
        <w:rPr>
          <w:rFonts w:asciiTheme="minorHAnsi" w:hAnsiTheme="minorHAnsi"/>
          <w:sz w:val="24"/>
          <w:szCs w:val="24"/>
          <w:lang w:val="ru-RU" w:eastAsia="ru-RU"/>
        </w:rPr>
        <w:t xml:space="preserve">Монотонность – путь никогда не возвращается, то есть: оба индекса, </w:t>
      </w:r>
      <m:oMath>
        <m:r>
          <w:rPr>
            <w:rFonts w:ascii="Cambria Math" w:hAnsi="Cambria Math"/>
            <w:sz w:val="24"/>
            <w:szCs w:val="24"/>
            <w:lang w:eastAsia="ru-RU"/>
          </w:rPr>
          <m:t>i</m:t>
        </m:r>
      </m:oMath>
      <w:r w:rsidRPr="007B3AE7">
        <w:rPr>
          <w:rFonts w:asciiTheme="minorHAnsi" w:hAnsiTheme="minorHAnsi"/>
          <w:sz w:val="24"/>
          <w:szCs w:val="24"/>
          <w:lang w:val="ru-RU" w:eastAsia="ru-RU"/>
        </w:rPr>
        <w:t xml:space="preserve"> и </w:t>
      </w:r>
      <m:oMath>
        <m:r>
          <w:rPr>
            <w:rFonts w:ascii="Cambria Math" w:hAnsi="Cambria Math"/>
            <w:sz w:val="24"/>
            <w:szCs w:val="24"/>
            <w:lang w:eastAsia="ru-RU"/>
          </w:rPr>
          <m:t>j</m:t>
        </m:r>
      </m:oMath>
      <w:r w:rsidRPr="007B3AE7">
        <w:rPr>
          <w:rFonts w:asciiTheme="minorHAnsi" w:hAnsiTheme="minorHAnsi"/>
          <w:sz w:val="24"/>
          <w:szCs w:val="24"/>
          <w:lang w:val="ru-RU" w:eastAsia="ru-RU"/>
        </w:rPr>
        <w:t>, которые используются в последовательности, никогда не уменьшаются.</w:t>
      </w:r>
      <w:r w:rsidRPr="007B3AE7">
        <w:rPr>
          <w:rFonts w:asciiTheme="minorHAnsi" w:hAnsiTheme="minorHAnsi"/>
          <w:sz w:val="24"/>
          <w:szCs w:val="24"/>
          <w:lang w:eastAsia="ru-RU"/>
        </w:rPr>
        <w:t> </w:t>
      </w:r>
    </w:p>
    <w:p w:rsidR="007B3AE7" w:rsidRPr="007B3AE7" w:rsidRDefault="007B3AE7" w:rsidP="007B3AE7">
      <w:pPr>
        <w:pStyle w:val="ac"/>
        <w:numPr>
          <w:ilvl w:val="0"/>
          <w:numId w:val="17"/>
        </w:numPr>
        <w:spacing w:line="360" w:lineRule="auto"/>
        <w:jc w:val="both"/>
        <w:rPr>
          <w:rFonts w:asciiTheme="minorHAnsi" w:eastAsiaTheme="minorHAnsi" w:hAnsiTheme="minorHAnsi" w:cstheme="minorBidi"/>
          <w:sz w:val="24"/>
          <w:szCs w:val="24"/>
          <w:lang w:val="ru-RU" w:eastAsia="ru-RU"/>
        </w:rPr>
      </w:pPr>
      <w:r w:rsidRPr="007B3AE7">
        <w:rPr>
          <w:rFonts w:asciiTheme="minorHAnsi" w:hAnsiTheme="minorHAnsi"/>
          <w:sz w:val="24"/>
          <w:szCs w:val="24"/>
          <w:lang w:val="ru-RU" w:eastAsia="ru-RU"/>
        </w:rPr>
        <w:t xml:space="preserve">Непрерывность – последовательность продвигается постепенно: за один шаг индексы, </w:t>
      </w:r>
      <m:oMath>
        <m:r>
          <w:rPr>
            <w:rFonts w:ascii="Cambria Math" w:hAnsi="Cambria Math"/>
            <w:sz w:val="24"/>
            <w:szCs w:val="24"/>
            <w:lang w:eastAsia="ru-RU"/>
          </w:rPr>
          <m:t>i</m:t>
        </m:r>
      </m:oMath>
      <w:r>
        <w:rPr>
          <w:rFonts w:asciiTheme="minorHAnsi" w:hAnsiTheme="minorHAnsi"/>
          <w:sz w:val="24"/>
          <w:szCs w:val="24"/>
          <w:lang w:val="ru-RU" w:eastAsia="ru-RU"/>
        </w:rPr>
        <w:t xml:space="preserve"> </w:t>
      </w:r>
      <w:r w:rsidRPr="007B3AE7">
        <w:rPr>
          <w:rFonts w:asciiTheme="minorHAnsi" w:hAnsiTheme="minorHAnsi"/>
          <w:sz w:val="24"/>
          <w:szCs w:val="24"/>
          <w:lang w:val="ru-RU" w:eastAsia="ru-RU"/>
        </w:rPr>
        <w:t xml:space="preserve">и </w:t>
      </w:r>
      <m:oMath>
        <m:r>
          <w:rPr>
            <w:rFonts w:ascii="Cambria Math" w:hAnsi="Cambria Math"/>
            <w:sz w:val="24"/>
            <w:szCs w:val="24"/>
            <w:lang w:eastAsia="ru-RU"/>
          </w:rPr>
          <m:t>j</m:t>
        </m:r>
      </m:oMath>
      <w:r w:rsidRPr="007B3AE7">
        <w:rPr>
          <w:rFonts w:asciiTheme="minorHAnsi" w:hAnsiTheme="minorHAnsi"/>
          <w:sz w:val="24"/>
          <w:szCs w:val="24"/>
          <w:lang w:val="ru-RU" w:eastAsia="ru-RU"/>
        </w:rPr>
        <w:t>, увеличиваются не более чем на 1.</w:t>
      </w:r>
    </w:p>
    <w:p w:rsidR="00B870AF" w:rsidRPr="007B3AE7" w:rsidRDefault="007B3AE7" w:rsidP="007B3AE7">
      <w:pPr>
        <w:pStyle w:val="ac"/>
        <w:numPr>
          <w:ilvl w:val="0"/>
          <w:numId w:val="17"/>
        </w:numPr>
        <w:spacing w:line="360" w:lineRule="auto"/>
        <w:jc w:val="both"/>
        <w:rPr>
          <w:rFonts w:asciiTheme="minorHAnsi" w:eastAsiaTheme="minorHAnsi" w:hAnsiTheme="minorHAnsi" w:cstheme="minorBidi"/>
          <w:sz w:val="24"/>
          <w:szCs w:val="24"/>
          <w:lang w:val="ru-RU" w:eastAsia="ru-RU"/>
        </w:rPr>
      </w:pPr>
      <w:r w:rsidRPr="007B3AE7">
        <w:rPr>
          <w:rFonts w:asciiTheme="minorHAnsi" w:hAnsiTheme="minorHAnsi"/>
          <w:sz w:val="24"/>
          <w:szCs w:val="24"/>
          <w:lang w:val="ru-RU" w:eastAsia="ru-RU"/>
        </w:rPr>
        <w:t>Предельность – последовательность начинается в левом нижнем углу и заканчивается в правом верхнем.</w:t>
      </w:r>
    </w:p>
    <w:p w:rsidR="005F591E" w:rsidRDefault="005F591E">
      <w:pPr>
        <w:rPr>
          <w:rFonts w:ascii="Cambria" w:eastAsiaTheme="majorEastAsia" w:hAnsi="Cambria" w:cs="Times New Roman"/>
          <w:b/>
          <w:bCs/>
          <w:sz w:val="28"/>
          <w:szCs w:val="28"/>
        </w:rPr>
      </w:pPr>
      <w:r>
        <w:rPr>
          <w:rFonts w:eastAsiaTheme="majorEastAsia"/>
        </w:rPr>
        <w:br w:type="page"/>
      </w:r>
    </w:p>
    <w:p w:rsidR="004753C2" w:rsidRPr="00D90252" w:rsidRDefault="004753C2" w:rsidP="00D90252">
      <w:pPr>
        <w:pStyle w:val="1"/>
        <w:spacing w:after="240"/>
        <w:ind w:firstLine="426"/>
        <w:rPr>
          <w:rFonts w:eastAsiaTheme="majorEastAsia"/>
          <w:color w:val="auto"/>
          <w:lang w:eastAsia="en-US"/>
        </w:rPr>
      </w:pPr>
      <w:bookmarkStart w:id="14" w:name="_Toc485656775"/>
      <w:r w:rsidRPr="00D90252">
        <w:rPr>
          <w:rFonts w:eastAsiaTheme="majorEastAsia"/>
          <w:color w:val="auto"/>
          <w:lang w:eastAsia="en-US"/>
        </w:rPr>
        <w:lastRenderedPageBreak/>
        <w:t>Результаты экспериментов</w:t>
      </w:r>
      <w:bookmarkEnd w:id="14"/>
    </w:p>
    <w:p w:rsidR="00D60E25" w:rsidRDefault="006E67E2" w:rsidP="006E67E2">
      <w:pPr>
        <w:spacing w:after="240" w:line="360" w:lineRule="auto"/>
        <w:ind w:firstLine="426"/>
        <w:jc w:val="both"/>
        <w:rPr>
          <w:sz w:val="24"/>
          <w:szCs w:val="24"/>
          <w:lang w:eastAsia="ru-RU"/>
        </w:rPr>
      </w:pPr>
      <w:proofErr w:type="gramStart"/>
      <w:r>
        <w:rPr>
          <w:sz w:val="24"/>
          <w:szCs w:val="24"/>
          <w:lang w:eastAsia="ru-RU"/>
        </w:rPr>
        <w:t xml:space="preserve">Разработанная система была протестирована на </w:t>
      </w:r>
      <w:r w:rsidR="00F7214A">
        <w:rPr>
          <w:sz w:val="24"/>
          <w:szCs w:val="24"/>
          <w:lang w:eastAsia="ru-RU"/>
        </w:rPr>
        <w:t>словаре,</w:t>
      </w:r>
      <w:r>
        <w:rPr>
          <w:sz w:val="24"/>
          <w:szCs w:val="24"/>
          <w:lang w:eastAsia="ru-RU"/>
        </w:rPr>
        <w:t xml:space="preserve"> состоящем из </w:t>
      </w:r>
      <w:r w:rsidR="00F7214A">
        <w:rPr>
          <w:sz w:val="24"/>
          <w:szCs w:val="24"/>
          <w:lang w:eastAsia="ru-RU"/>
        </w:rPr>
        <w:t>десяти</w:t>
      </w:r>
      <w:r>
        <w:rPr>
          <w:sz w:val="24"/>
          <w:szCs w:val="24"/>
          <w:lang w:eastAsia="ru-RU"/>
        </w:rPr>
        <w:t xml:space="preserve"> слов</w:t>
      </w:r>
      <w:r w:rsidR="00F7214A">
        <w:rPr>
          <w:sz w:val="24"/>
          <w:szCs w:val="24"/>
          <w:lang w:eastAsia="ru-RU"/>
        </w:rPr>
        <w:t xml:space="preserve"> (</w:t>
      </w:r>
      <w:r>
        <w:rPr>
          <w:sz w:val="24"/>
          <w:szCs w:val="24"/>
          <w:lang w:eastAsia="ru-RU"/>
        </w:rPr>
        <w:t>«один»</w:t>
      </w:r>
      <w:r w:rsidRPr="006E67E2">
        <w:rPr>
          <w:sz w:val="24"/>
          <w:szCs w:val="24"/>
          <w:lang w:eastAsia="ru-RU"/>
        </w:rPr>
        <w:t xml:space="preserve">, </w:t>
      </w:r>
      <w:r>
        <w:rPr>
          <w:sz w:val="24"/>
          <w:szCs w:val="24"/>
          <w:lang w:eastAsia="ru-RU"/>
        </w:rPr>
        <w:t>«два»</w:t>
      </w:r>
      <w:r w:rsidRPr="006E67E2">
        <w:rPr>
          <w:sz w:val="24"/>
          <w:szCs w:val="24"/>
          <w:lang w:eastAsia="ru-RU"/>
        </w:rPr>
        <w:t xml:space="preserve">, </w:t>
      </w:r>
      <w:r>
        <w:rPr>
          <w:sz w:val="24"/>
          <w:szCs w:val="24"/>
          <w:lang w:eastAsia="ru-RU"/>
        </w:rPr>
        <w:t>«три»</w:t>
      </w:r>
      <w:r w:rsidRPr="006E67E2">
        <w:rPr>
          <w:sz w:val="24"/>
          <w:szCs w:val="24"/>
          <w:lang w:eastAsia="ru-RU"/>
        </w:rPr>
        <w:t xml:space="preserve">, </w:t>
      </w:r>
      <w:r>
        <w:rPr>
          <w:sz w:val="24"/>
          <w:szCs w:val="24"/>
          <w:lang w:eastAsia="ru-RU"/>
        </w:rPr>
        <w:t>«четыре»</w:t>
      </w:r>
      <w:r w:rsidRPr="006E67E2">
        <w:rPr>
          <w:sz w:val="24"/>
          <w:szCs w:val="24"/>
          <w:lang w:eastAsia="ru-RU"/>
        </w:rPr>
        <w:t xml:space="preserve">, </w:t>
      </w:r>
      <w:r>
        <w:rPr>
          <w:sz w:val="24"/>
          <w:szCs w:val="24"/>
          <w:lang w:eastAsia="ru-RU"/>
        </w:rPr>
        <w:t>«пять»</w:t>
      </w:r>
      <w:r w:rsidRPr="006E67E2">
        <w:rPr>
          <w:sz w:val="24"/>
          <w:szCs w:val="24"/>
          <w:lang w:eastAsia="ru-RU"/>
        </w:rPr>
        <w:t xml:space="preserve">, </w:t>
      </w:r>
      <w:r>
        <w:rPr>
          <w:sz w:val="24"/>
          <w:szCs w:val="24"/>
          <w:lang w:eastAsia="ru-RU"/>
        </w:rPr>
        <w:t>«шесть»</w:t>
      </w:r>
      <w:r w:rsidRPr="006E67E2">
        <w:rPr>
          <w:sz w:val="24"/>
          <w:szCs w:val="24"/>
          <w:lang w:eastAsia="ru-RU"/>
        </w:rPr>
        <w:t xml:space="preserve">, </w:t>
      </w:r>
      <w:r>
        <w:rPr>
          <w:sz w:val="24"/>
          <w:szCs w:val="24"/>
          <w:lang w:eastAsia="ru-RU"/>
        </w:rPr>
        <w:t>«семь»</w:t>
      </w:r>
      <w:r w:rsidRPr="006E67E2">
        <w:rPr>
          <w:sz w:val="24"/>
          <w:szCs w:val="24"/>
          <w:lang w:eastAsia="ru-RU"/>
        </w:rPr>
        <w:t xml:space="preserve">, </w:t>
      </w:r>
      <w:r>
        <w:rPr>
          <w:sz w:val="24"/>
          <w:szCs w:val="24"/>
          <w:lang w:eastAsia="ru-RU"/>
        </w:rPr>
        <w:t>«восемь»</w:t>
      </w:r>
      <w:r w:rsidRPr="006E67E2">
        <w:rPr>
          <w:sz w:val="24"/>
          <w:szCs w:val="24"/>
          <w:lang w:eastAsia="ru-RU"/>
        </w:rPr>
        <w:t xml:space="preserve">, </w:t>
      </w:r>
      <w:r>
        <w:rPr>
          <w:sz w:val="24"/>
          <w:szCs w:val="24"/>
          <w:lang w:eastAsia="ru-RU"/>
        </w:rPr>
        <w:t>«девять»</w:t>
      </w:r>
      <w:r w:rsidRPr="006E67E2">
        <w:rPr>
          <w:sz w:val="24"/>
          <w:szCs w:val="24"/>
          <w:lang w:eastAsia="ru-RU"/>
        </w:rPr>
        <w:t xml:space="preserve">, </w:t>
      </w:r>
      <w:r>
        <w:rPr>
          <w:sz w:val="24"/>
          <w:szCs w:val="24"/>
          <w:lang w:eastAsia="ru-RU"/>
        </w:rPr>
        <w:t>«десять»</w:t>
      </w:r>
      <w:r w:rsidR="00F7214A">
        <w:rPr>
          <w:sz w:val="24"/>
          <w:szCs w:val="24"/>
          <w:lang w:eastAsia="ru-RU"/>
        </w:rPr>
        <w:t>) и десяти отдельно произнесенных слов из словаря.</w:t>
      </w:r>
      <w:proofErr w:type="gramEnd"/>
      <w:r w:rsidR="00F7214A">
        <w:rPr>
          <w:sz w:val="24"/>
          <w:szCs w:val="24"/>
          <w:lang w:eastAsia="ru-RU"/>
        </w:rPr>
        <w:t xml:space="preserve">  </w:t>
      </w:r>
      <w:r w:rsidR="003710C4">
        <w:rPr>
          <w:sz w:val="24"/>
          <w:szCs w:val="24"/>
          <w:lang w:eastAsia="ru-RU"/>
        </w:rPr>
        <w:t>В результате правильно было распознано 6 слов из 10. Предположительно улучшить данный результат можно увеличив размер словаря.</w:t>
      </w:r>
      <w:r w:rsidR="00120B2D">
        <w:rPr>
          <w:sz w:val="24"/>
          <w:szCs w:val="24"/>
          <w:lang w:eastAsia="ru-RU"/>
        </w:rPr>
        <w:t xml:space="preserve"> Из таблицы ниже видно, что слова были распознаны не зависимо от того как была вычислена точка начала слова в аудиофайле, благодаря алгоритму </w:t>
      </w:r>
      <w:r w:rsidR="00120B2D" w:rsidRPr="00F52EA1">
        <w:rPr>
          <w:sz w:val="24"/>
          <w:szCs w:val="24"/>
          <w:lang w:eastAsia="ru-RU"/>
        </w:rPr>
        <w:t>динамической трансформации временной шкалы</w:t>
      </w:r>
      <w:r w:rsidR="00120B2D">
        <w:rPr>
          <w:sz w:val="24"/>
          <w:szCs w:val="24"/>
          <w:lang w:eastAsia="ru-RU"/>
        </w:rPr>
        <w:t xml:space="preserve"> система нечувствительна к небольшим помехам не смотря на ошибки поиска границ слова. Ошибки же </w:t>
      </w:r>
      <w:proofErr w:type="gramStart"/>
      <w:r w:rsidR="00120B2D">
        <w:rPr>
          <w:sz w:val="24"/>
          <w:szCs w:val="24"/>
          <w:lang w:eastAsia="ru-RU"/>
        </w:rPr>
        <w:t>встречаются</w:t>
      </w:r>
      <w:proofErr w:type="gramEnd"/>
      <w:r w:rsidR="00120B2D">
        <w:rPr>
          <w:sz w:val="24"/>
          <w:szCs w:val="24"/>
          <w:lang w:eastAsia="ru-RU"/>
        </w:rPr>
        <w:t xml:space="preserve"> как правило при распознавании коротких слов из-за схожести их мел-частотных характеристик и ограниченности словаря.</w:t>
      </w:r>
    </w:p>
    <w:p w:rsidR="00C33B69" w:rsidRDefault="00C33B69">
      <w:pPr>
        <w:rPr>
          <w:sz w:val="24"/>
          <w:szCs w:val="24"/>
          <w:lang w:eastAsia="ru-RU"/>
        </w:rPr>
      </w:pPr>
      <w:r>
        <w:rPr>
          <w:sz w:val="24"/>
          <w:szCs w:val="24"/>
          <w:lang w:eastAsia="ru-RU"/>
        </w:rPr>
        <w:br w:type="page"/>
      </w:r>
    </w:p>
    <w:tbl>
      <w:tblPr>
        <w:tblStyle w:val="af2"/>
        <w:tblW w:w="0" w:type="auto"/>
        <w:tblLayout w:type="fixed"/>
        <w:tblLook w:val="04A0" w:firstRow="1" w:lastRow="0" w:firstColumn="1" w:lastColumn="0" w:noHBand="0" w:noVBand="1"/>
      </w:tblPr>
      <w:tblGrid>
        <w:gridCol w:w="418"/>
        <w:gridCol w:w="4652"/>
        <w:gridCol w:w="4501"/>
      </w:tblGrid>
      <w:tr w:rsidR="00EB6752" w:rsidTr="00120B2D">
        <w:trPr>
          <w:trHeight w:val="344"/>
        </w:trPr>
        <w:tc>
          <w:tcPr>
            <w:tcW w:w="418" w:type="dxa"/>
            <w:vMerge w:val="restart"/>
            <w:shd w:val="clear" w:color="auto" w:fill="auto"/>
            <w:vAlign w:val="center"/>
          </w:tcPr>
          <w:p w:rsidR="00EB6752" w:rsidRPr="00120B2D" w:rsidRDefault="00EB6752" w:rsidP="00120B2D">
            <w:pPr>
              <w:jc w:val="center"/>
              <w:rPr>
                <w:b/>
                <w:sz w:val="28"/>
                <w:szCs w:val="24"/>
                <w:lang w:eastAsia="ru-RU"/>
              </w:rPr>
            </w:pPr>
            <w:r w:rsidRPr="00120B2D">
              <w:rPr>
                <w:rFonts w:ascii="Arial Unicode MS" w:eastAsia="Arial Unicode MS" w:hAnsi="Arial Unicode MS" w:cs="Arial Unicode MS" w:hint="eastAsia"/>
                <w:b/>
                <w:color w:val="222222"/>
                <w:sz w:val="28"/>
                <w:szCs w:val="21"/>
                <w:shd w:val="clear" w:color="auto" w:fill="FFFFFF"/>
              </w:rPr>
              <w:lastRenderedPageBreak/>
              <w:t>✓</w:t>
            </w:r>
          </w:p>
        </w:tc>
        <w:tc>
          <w:tcPr>
            <w:tcW w:w="4652" w:type="dxa"/>
            <w:tcBorders>
              <w:bottom w:val="nil"/>
            </w:tcBorders>
            <w:shd w:val="clear" w:color="auto" w:fill="auto"/>
            <w:vAlign w:val="center"/>
          </w:tcPr>
          <w:p w:rsidR="00EB6752" w:rsidRDefault="00EB6752" w:rsidP="00C33B69">
            <w:pPr>
              <w:spacing w:line="276" w:lineRule="auto"/>
              <w:jc w:val="center"/>
              <w:rPr>
                <w:sz w:val="24"/>
                <w:szCs w:val="24"/>
                <w:lang w:eastAsia="ru-RU"/>
              </w:rPr>
            </w:pPr>
            <w:r>
              <w:rPr>
                <w:sz w:val="24"/>
                <w:szCs w:val="24"/>
                <w:lang w:eastAsia="ru-RU"/>
              </w:rPr>
              <w:t>Один</w:t>
            </w:r>
          </w:p>
        </w:tc>
        <w:tc>
          <w:tcPr>
            <w:tcW w:w="4501" w:type="dxa"/>
            <w:tcBorders>
              <w:bottom w:val="nil"/>
            </w:tcBorders>
            <w:shd w:val="clear" w:color="auto" w:fill="auto"/>
            <w:vAlign w:val="center"/>
          </w:tcPr>
          <w:p w:rsidR="00EB6752" w:rsidRDefault="00EB6752" w:rsidP="00C33B69">
            <w:pPr>
              <w:spacing w:line="276" w:lineRule="auto"/>
              <w:jc w:val="center"/>
              <w:rPr>
                <w:sz w:val="24"/>
                <w:szCs w:val="24"/>
                <w:lang w:eastAsia="ru-RU"/>
              </w:rPr>
            </w:pPr>
            <w:r>
              <w:rPr>
                <w:sz w:val="24"/>
                <w:szCs w:val="24"/>
                <w:lang w:eastAsia="ru-RU"/>
              </w:rPr>
              <w:t>Один</w:t>
            </w:r>
          </w:p>
        </w:tc>
      </w:tr>
      <w:tr w:rsidR="00EB6752" w:rsidTr="00120B2D">
        <w:tc>
          <w:tcPr>
            <w:tcW w:w="418" w:type="dxa"/>
            <w:vMerge/>
            <w:shd w:val="clear" w:color="auto" w:fill="auto"/>
            <w:vAlign w:val="center"/>
          </w:tcPr>
          <w:p w:rsidR="00EB6752" w:rsidRPr="00120B2D" w:rsidRDefault="00EB6752" w:rsidP="00120B2D">
            <w:pPr>
              <w:jc w:val="center"/>
              <w:rPr>
                <w:b/>
                <w:noProof/>
                <w:sz w:val="28"/>
                <w:lang w:eastAsia="ru-RU"/>
              </w:rPr>
            </w:pPr>
          </w:p>
        </w:tc>
        <w:tc>
          <w:tcPr>
            <w:tcW w:w="4652" w:type="dxa"/>
            <w:tcBorders>
              <w:top w:val="nil"/>
              <w:bottom w:val="single" w:sz="4" w:space="0" w:color="auto"/>
            </w:tcBorders>
            <w:shd w:val="clear" w:color="auto" w:fill="auto"/>
            <w:vAlign w:val="center"/>
          </w:tcPr>
          <w:p w:rsidR="00EB6752" w:rsidRDefault="00EB6752" w:rsidP="00C33B69">
            <w:pPr>
              <w:spacing w:line="276" w:lineRule="auto"/>
              <w:jc w:val="center"/>
              <w:rPr>
                <w:sz w:val="24"/>
                <w:szCs w:val="24"/>
                <w:lang w:eastAsia="ru-RU"/>
              </w:rPr>
            </w:pPr>
            <w:r>
              <w:rPr>
                <w:noProof/>
                <w:lang w:eastAsia="ru-RU"/>
              </w:rPr>
              <w:drawing>
                <wp:inline distT="0" distB="0" distL="0" distR="0" wp14:anchorId="496EF381" wp14:editId="4080751A">
                  <wp:extent cx="2762249" cy="135255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70527" cy="1356604"/>
                          </a:xfrm>
                          <a:prstGeom prst="rect">
                            <a:avLst/>
                          </a:prstGeom>
                        </pic:spPr>
                      </pic:pic>
                    </a:graphicData>
                  </a:graphic>
                </wp:inline>
              </w:drawing>
            </w:r>
          </w:p>
        </w:tc>
        <w:tc>
          <w:tcPr>
            <w:tcW w:w="4501" w:type="dxa"/>
            <w:tcBorders>
              <w:top w:val="nil"/>
              <w:bottom w:val="single" w:sz="4" w:space="0" w:color="auto"/>
            </w:tcBorders>
            <w:shd w:val="clear" w:color="auto" w:fill="auto"/>
            <w:vAlign w:val="center"/>
          </w:tcPr>
          <w:p w:rsidR="00EB6752" w:rsidRDefault="00EB6752" w:rsidP="00C33B69">
            <w:pPr>
              <w:spacing w:line="276" w:lineRule="auto"/>
              <w:jc w:val="center"/>
              <w:rPr>
                <w:sz w:val="24"/>
                <w:szCs w:val="24"/>
                <w:lang w:eastAsia="ru-RU"/>
              </w:rPr>
            </w:pPr>
            <w:r>
              <w:rPr>
                <w:noProof/>
                <w:lang w:eastAsia="ru-RU"/>
              </w:rPr>
              <w:drawing>
                <wp:inline distT="0" distB="0" distL="0" distR="0" wp14:anchorId="1B194D1A" wp14:editId="34AF8C14">
                  <wp:extent cx="2737704" cy="1343025"/>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39064" cy="1343692"/>
                          </a:xfrm>
                          <a:prstGeom prst="rect">
                            <a:avLst/>
                          </a:prstGeom>
                        </pic:spPr>
                      </pic:pic>
                    </a:graphicData>
                  </a:graphic>
                </wp:inline>
              </w:drawing>
            </w:r>
          </w:p>
        </w:tc>
      </w:tr>
      <w:tr w:rsidR="00EB6752" w:rsidTr="00120B2D">
        <w:trPr>
          <w:trHeight w:val="344"/>
        </w:trPr>
        <w:tc>
          <w:tcPr>
            <w:tcW w:w="418" w:type="dxa"/>
            <w:vMerge w:val="restart"/>
            <w:shd w:val="clear" w:color="auto" w:fill="auto"/>
            <w:vAlign w:val="center"/>
          </w:tcPr>
          <w:p w:rsidR="00EB6752" w:rsidRPr="00120B2D" w:rsidRDefault="00EB6752" w:rsidP="00120B2D">
            <w:pPr>
              <w:jc w:val="center"/>
              <w:rPr>
                <w:b/>
                <w:sz w:val="28"/>
                <w:szCs w:val="24"/>
                <w:lang w:eastAsia="ru-RU"/>
              </w:rPr>
            </w:pPr>
            <w:r w:rsidRPr="00120B2D">
              <w:rPr>
                <w:rFonts w:ascii="Arial Unicode MS" w:eastAsia="Arial Unicode MS" w:hAnsi="Arial Unicode MS" w:cs="Arial Unicode MS" w:hint="eastAsia"/>
                <w:b/>
                <w:color w:val="222222"/>
                <w:sz w:val="28"/>
                <w:szCs w:val="21"/>
                <w:shd w:val="clear" w:color="auto" w:fill="FFFFFF"/>
              </w:rPr>
              <w:t>✓</w:t>
            </w:r>
          </w:p>
        </w:tc>
        <w:tc>
          <w:tcPr>
            <w:tcW w:w="4652" w:type="dxa"/>
            <w:tcBorders>
              <w:bottom w:val="nil"/>
            </w:tcBorders>
            <w:shd w:val="clear" w:color="auto" w:fill="auto"/>
          </w:tcPr>
          <w:p w:rsidR="00EB6752" w:rsidRDefault="00EB6752" w:rsidP="00C33B69">
            <w:pPr>
              <w:spacing w:line="276" w:lineRule="auto"/>
              <w:jc w:val="center"/>
              <w:rPr>
                <w:sz w:val="24"/>
                <w:szCs w:val="24"/>
                <w:lang w:eastAsia="ru-RU"/>
              </w:rPr>
            </w:pPr>
            <w:r>
              <w:rPr>
                <w:sz w:val="24"/>
                <w:szCs w:val="24"/>
                <w:lang w:eastAsia="ru-RU"/>
              </w:rPr>
              <w:t>Два</w:t>
            </w:r>
          </w:p>
        </w:tc>
        <w:tc>
          <w:tcPr>
            <w:tcW w:w="4501" w:type="dxa"/>
            <w:tcBorders>
              <w:bottom w:val="nil"/>
            </w:tcBorders>
            <w:shd w:val="clear" w:color="auto" w:fill="auto"/>
          </w:tcPr>
          <w:p w:rsidR="00EB6752" w:rsidRDefault="00EB6752" w:rsidP="00C33B69">
            <w:pPr>
              <w:spacing w:line="276" w:lineRule="auto"/>
              <w:jc w:val="center"/>
              <w:rPr>
                <w:sz w:val="24"/>
                <w:szCs w:val="24"/>
                <w:lang w:eastAsia="ru-RU"/>
              </w:rPr>
            </w:pPr>
            <w:r>
              <w:rPr>
                <w:sz w:val="24"/>
                <w:szCs w:val="24"/>
                <w:lang w:eastAsia="ru-RU"/>
              </w:rPr>
              <w:t>Два</w:t>
            </w:r>
          </w:p>
        </w:tc>
      </w:tr>
      <w:tr w:rsidR="00EB6752" w:rsidTr="00120B2D">
        <w:tc>
          <w:tcPr>
            <w:tcW w:w="418" w:type="dxa"/>
            <w:vMerge/>
            <w:shd w:val="clear" w:color="auto" w:fill="auto"/>
            <w:vAlign w:val="center"/>
          </w:tcPr>
          <w:p w:rsidR="00EB6752" w:rsidRPr="00120B2D" w:rsidRDefault="00EB6752" w:rsidP="00120B2D">
            <w:pPr>
              <w:jc w:val="center"/>
              <w:rPr>
                <w:b/>
                <w:noProof/>
                <w:sz w:val="28"/>
                <w:lang w:eastAsia="ru-RU"/>
              </w:rPr>
            </w:pPr>
          </w:p>
        </w:tc>
        <w:tc>
          <w:tcPr>
            <w:tcW w:w="4652" w:type="dxa"/>
            <w:tcBorders>
              <w:top w:val="nil"/>
              <w:bottom w:val="single" w:sz="4" w:space="0" w:color="auto"/>
            </w:tcBorders>
            <w:shd w:val="clear" w:color="auto" w:fill="auto"/>
          </w:tcPr>
          <w:p w:rsidR="00EB6752" w:rsidRDefault="00EB6752" w:rsidP="00C33B69">
            <w:pPr>
              <w:spacing w:line="276" w:lineRule="auto"/>
              <w:jc w:val="center"/>
              <w:rPr>
                <w:sz w:val="24"/>
                <w:szCs w:val="24"/>
                <w:lang w:eastAsia="ru-RU"/>
              </w:rPr>
            </w:pPr>
            <w:r>
              <w:rPr>
                <w:noProof/>
                <w:lang w:eastAsia="ru-RU"/>
              </w:rPr>
              <w:drawing>
                <wp:inline distT="0" distB="0" distL="0" distR="0" wp14:anchorId="4D9DA67E" wp14:editId="340917B3">
                  <wp:extent cx="2794225" cy="1333500"/>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03391" cy="1337875"/>
                          </a:xfrm>
                          <a:prstGeom prst="rect">
                            <a:avLst/>
                          </a:prstGeom>
                        </pic:spPr>
                      </pic:pic>
                    </a:graphicData>
                  </a:graphic>
                </wp:inline>
              </w:drawing>
            </w:r>
          </w:p>
        </w:tc>
        <w:tc>
          <w:tcPr>
            <w:tcW w:w="4501" w:type="dxa"/>
            <w:tcBorders>
              <w:top w:val="nil"/>
              <w:bottom w:val="single" w:sz="4" w:space="0" w:color="auto"/>
            </w:tcBorders>
            <w:shd w:val="clear" w:color="auto" w:fill="auto"/>
          </w:tcPr>
          <w:p w:rsidR="00EB6752" w:rsidRDefault="00EB6752" w:rsidP="00C33B69">
            <w:pPr>
              <w:spacing w:line="276" w:lineRule="auto"/>
              <w:jc w:val="center"/>
              <w:rPr>
                <w:sz w:val="24"/>
                <w:szCs w:val="24"/>
                <w:lang w:eastAsia="ru-RU"/>
              </w:rPr>
            </w:pPr>
            <w:r>
              <w:rPr>
                <w:noProof/>
                <w:lang w:eastAsia="ru-RU"/>
              </w:rPr>
              <w:drawing>
                <wp:inline distT="0" distB="0" distL="0" distR="0" wp14:anchorId="5BDF0564" wp14:editId="15DEC597">
                  <wp:extent cx="2695575" cy="1313110"/>
                  <wp:effectExtent l="0" t="0" r="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95575" cy="1313110"/>
                          </a:xfrm>
                          <a:prstGeom prst="rect">
                            <a:avLst/>
                          </a:prstGeom>
                        </pic:spPr>
                      </pic:pic>
                    </a:graphicData>
                  </a:graphic>
                </wp:inline>
              </w:drawing>
            </w:r>
          </w:p>
        </w:tc>
      </w:tr>
      <w:tr w:rsidR="00EB6752" w:rsidTr="00120B2D">
        <w:trPr>
          <w:trHeight w:val="344"/>
        </w:trPr>
        <w:tc>
          <w:tcPr>
            <w:tcW w:w="418" w:type="dxa"/>
            <w:vMerge w:val="restart"/>
            <w:shd w:val="clear" w:color="auto" w:fill="auto"/>
            <w:vAlign w:val="center"/>
          </w:tcPr>
          <w:p w:rsidR="00EB6752" w:rsidRPr="00120B2D" w:rsidRDefault="00EB6752" w:rsidP="00120B2D">
            <w:pPr>
              <w:jc w:val="center"/>
              <w:rPr>
                <w:b/>
                <w:sz w:val="28"/>
                <w:szCs w:val="24"/>
                <w:lang w:eastAsia="ru-RU"/>
              </w:rPr>
            </w:pPr>
            <w:r w:rsidRPr="00120B2D">
              <w:rPr>
                <w:rFonts w:ascii="Arial Unicode MS" w:eastAsia="Arial Unicode MS" w:hAnsi="Arial Unicode MS" w:cs="Arial Unicode MS" w:hint="eastAsia"/>
                <w:b/>
                <w:color w:val="222222"/>
                <w:sz w:val="28"/>
                <w:szCs w:val="21"/>
                <w:shd w:val="clear" w:color="auto" w:fill="FFFFFF"/>
              </w:rPr>
              <w:t>✓</w:t>
            </w:r>
          </w:p>
        </w:tc>
        <w:tc>
          <w:tcPr>
            <w:tcW w:w="4652" w:type="dxa"/>
            <w:tcBorders>
              <w:bottom w:val="nil"/>
            </w:tcBorders>
            <w:shd w:val="clear" w:color="auto" w:fill="auto"/>
          </w:tcPr>
          <w:p w:rsidR="00EB6752" w:rsidRDefault="00EB6752" w:rsidP="00C33B69">
            <w:pPr>
              <w:spacing w:line="276" w:lineRule="auto"/>
              <w:jc w:val="center"/>
              <w:rPr>
                <w:sz w:val="24"/>
                <w:szCs w:val="24"/>
                <w:lang w:eastAsia="ru-RU"/>
              </w:rPr>
            </w:pPr>
            <w:r>
              <w:rPr>
                <w:sz w:val="24"/>
                <w:szCs w:val="24"/>
                <w:lang w:eastAsia="ru-RU"/>
              </w:rPr>
              <w:t>Три</w:t>
            </w:r>
          </w:p>
        </w:tc>
        <w:tc>
          <w:tcPr>
            <w:tcW w:w="4501" w:type="dxa"/>
            <w:tcBorders>
              <w:bottom w:val="nil"/>
            </w:tcBorders>
            <w:shd w:val="clear" w:color="auto" w:fill="auto"/>
          </w:tcPr>
          <w:p w:rsidR="00EB6752" w:rsidRDefault="00EB6752" w:rsidP="00C33B69">
            <w:pPr>
              <w:spacing w:line="276" w:lineRule="auto"/>
              <w:jc w:val="center"/>
              <w:rPr>
                <w:sz w:val="24"/>
                <w:szCs w:val="24"/>
                <w:lang w:eastAsia="ru-RU"/>
              </w:rPr>
            </w:pPr>
            <w:r>
              <w:rPr>
                <w:sz w:val="24"/>
                <w:szCs w:val="24"/>
                <w:lang w:eastAsia="ru-RU"/>
              </w:rPr>
              <w:t>Три</w:t>
            </w:r>
          </w:p>
        </w:tc>
      </w:tr>
      <w:tr w:rsidR="00EB6752" w:rsidTr="00120B2D">
        <w:tc>
          <w:tcPr>
            <w:tcW w:w="418" w:type="dxa"/>
            <w:vMerge/>
            <w:shd w:val="clear" w:color="auto" w:fill="auto"/>
            <w:vAlign w:val="center"/>
          </w:tcPr>
          <w:p w:rsidR="00EB6752" w:rsidRPr="00120B2D" w:rsidRDefault="00EB6752" w:rsidP="00120B2D">
            <w:pPr>
              <w:jc w:val="center"/>
              <w:rPr>
                <w:b/>
                <w:noProof/>
                <w:sz w:val="28"/>
                <w:lang w:eastAsia="ru-RU"/>
              </w:rPr>
            </w:pPr>
          </w:p>
        </w:tc>
        <w:tc>
          <w:tcPr>
            <w:tcW w:w="4652" w:type="dxa"/>
            <w:tcBorders>
              <w:top w:val="nil"/>
              <w:bottom w:val="single" w:sz="4" w:space="0" w:color="auto"/>
            </w:tcBorders>
            <w:shd w:val="clear" w:color="auto" w:fill="auto"/>
          </w:tcPr>
          <w:p w:rsidR="00EB6752" w:rsidRDefault="00EB6752" w:rsidP="00C33B69">
            <w:pPr>
              <w:spacing w:line="276" w:lineRule="auto"/>
              <w:jc w:val="center"/>
              <w:rPr>
                <w:sz w:val="24"/>
                <w:szCs w:val="24"/>
                <w:lang w:eastAsia="ru-RU"/>
              </w:rPr>
            </w:pPr>
            <w:r>
              <w:rPr>
                <w:noProof/>
                <w:lang w:eastAsia="ru-RU"/>
              </w:rPr>
              <w:drawing>
                <wp:inline distT="0" distB="0" distL="0" distR="0" wp14:anchorId="1E4EF9CA" wp14:editId="56D17C3E">
                  <wp:extent cx="2790825" cy="13784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90825" cy="1378425"/>
                          </a:xfrm>
                          <a:prstGeom prst="rect">
                            <a:avLst/>
                          </a:prstGeom>
                        </pic:spPr>
                      </pic:pic>
                    </a:graphicData>
                  </a:graphic>
                </wp:inline>
              </w:drawing>
            </w:r>
          </w:p>
        </w:tc>
        <w:tc>
          <w:tcPr>
            <w:tcW w:w="4501" w:type="dxa"/>
            <w:tcBorders>
              <w:top w:val="nil"/>
              <w:bottom w:val="single" w:sz="4" w:space="0" w:color="auto"/>
            </w:tcBorders>
            <w:shd w:val="clear" w:color="auto" w:fill="auto"/>
          </w:tcPr>
          <w:p w:rsidR="00EB6752" w:rsidRDefault="00EB6752" w:rsidP="00C33B69">
            <w:pPr>
              <w:spacing w:line="276" w:lineRule="auto"/>
              <w:jc w:val="center"/>
              <w:rPr>
                <w:sz w:val="24"/>
                <w:szCs w:val="24"/>
                <w:lang w:eastAsia="ru-RU"/>
              </w:rPr>
            </w:pPr>
            <w:r>
              <w:rPr>
                <w:noProof/>
                <w:lang w:eastAsia="ru-RU"/>
              </w:rPr>
              <w:drawing>
                <wp:inline distT="0" distB="0" distL="0" distR="0" wp14:anchorId="3D9849C3" wp14:editId="1652A59E">
                  <wp:extent cx="2781300" cy="13430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81300" cy="1343025"/>
                          </a:xfrm>
                          <a:prstGeom prst="rect">
                            <a:avLst/>
                          </a:prstGeom>
                        </pic:spPr>
                      </pic:pic>
                    </a:graphicData>
                  </a:graphic>
                </wp:inline>
              </w:drawing>
            </w:r>
          </w:p>
        </w:tc>
      </w:tr>
      <w:tr w:rsidR="00EB6752" w:rsidTr="00120B2D">
        <w:trPr>
          <w:trHeight w:val="344"/>
        </w:trPr>
        <w:tc>
          <w:tcPr>
            <w:tcW w:w="418" w:type="dxa"/>
            <w:vMerge w:val="restart"/>
            <w:shd w:val="clear" w:color="auto" w:fill="auto"/>
            <w:vAlign w:val="center"/>
          </w:tcPr>
          <w:p w:rsidR="00EB6752" w:rsidRPr="00120B2D" w:rsidRDefault="00EB6752" w:rsidP="00120B2D">
            <w:pPr>
              <w:jc w:val="center"/>
              <w:rPr>
                <w:b/>
                <w:sz w:val="28"/>
                <w:szCs w:val="24"/>
                <w:lang w:eastAsia="ru-RU"/>
              </w:rPr>
            </w:pPr>
            <w:r w:rsidRPr="00120B2D">
              <w:rPr>
                <w:rFonts w:ascii="Arial Unicode MS" w:eastAsia="Arial Unicode MS" w:hAnsi="Arial Unicode MS" w:cs="Arial Unicode MS" w:hint="eastAsia"/>
                <w:b/>
                <w:color w:val="222222"/>
                <w:sz w:val="28"/>
                <w:szCs w:val="21"/>
                <w:shd w:val="clear" w:color="auto" w:fill="FFFFFF"/>
              </w:rPr>
              <w:t>✓</w:t>
            </w:r>
          </w:p>
        </w:tc>
        <w:tc>
          <w:tcPr>
            <w:tcW w:w="4652" w:type="dxa"/>
            <w:tcBorders>
              <w:bottom w:val="nil"/>
            </w:tcBorders>
            <w:shd w:val="clear" w:color="auto" w:fill="auto"/>
          </w:tcPr>
          <w:p w:rsidR="00EB6752" w:rsidRDefault="00EB6752" w:rsidP="00C33B69">
            <w:pPr>
              <w:spacing w:line="276" w:lineRule="auto"/>
              <w:jc w:val="center"/>
              <w:rPr>
                <w:sz w:val="24"/>
                <w:szCs w:val="24"/>
                <w:lang w:eastAsia="ru-RU"/>
              </w:rPr>
            </w:pPr>
            <w:r>
              <w:rPr>
                <w:sz w:val="24"/>
                <w:szCs w:val="24"/>
                <w:lang w:eastAsia="ru-RU"/>
              </w:rPr>
              <w:t>Четыре</w:t>
            </w:r>
          </w:p>
        </w:tc>
        <w:tc>
          <w:tcPr>
            <w:tcW w:w="4501" w:type="dxa"/>
            <w:tcBorders>
              <w:bottom w:val="nil"/>
            </w:tcBorders>
            <w:shd w:val="clear" w:color="auto" w:fill="auto"/>
          </w:tcPr>
          <w:p w:rsidR="00EB6752" w:rsidRDefault="00EB6752" w:rsidP="00C33B69">
            <w:pPr>
              <w:spacing w:line="276" w:lineRule="auto"/>
              <w:jc w:val="center"/>
              <w:rPr>
                <w:sz w:val="24"/>
                <w:szCs w:val="24"/>
                <w:lang w:eastAsia="ru-RU"/>
              </w:rPr>
            </w:pPr>
            <w:r>
              <w:rPr>
                <w:sz w:val="24"/>
                <w:szCs w:val="24"/>
                <w:lang w:eastAsia="ru-RU"/>
              </w:rPr>
              <w:t>Четыре</w:t>
            </w:r>
          </w:p>
        </w:tc>
      </w:tr>
      <w:tr w:rsidR="00EB6752" w:rsidTr="00120B2D">
        <w:tc>
          <w:tcPr>
            <w:tcW w:w="418" w:type="dxa"/>
            <w:vMerge/>
            <w:shd w:val="clear" w:color="auto" w:fill="auto"/>
            <w:vAlign w:val="center"/>
          </w:tcPr>
          <w:p w:rsidR="00EB6752" w:rsidRPr="00120B2D" w:rsidRDefault="00EB6752" w:rsidP="00120B2D">
            <w:pPr>
              <w:jc w:val="center"/>
              <w:rPr>
                <w:b/>
                <w:noProof/>
                <w:sz w:val="28"/>
                <w:lang w:eastAsia="ru-RU"/>
              </w:rPr>
            </w:pPr>
          </w:p>
        </w:tc>
        <w:tc>
          <w:tcPr>
            <w:tcW w:w="4652" w:type="dxa"/>
            <w:tcBorders>
              <w:top w:val="nil"/>
              <w:bottom w:val="single" w:sz="4" w:space="0" w:color="auto"/>
            </w:tcBorders>
            <w:shd w:val="clear" w:color="auto" w:fill="auto"/>
          </w:tcPr>
          <w:p w:rsidR="00EB6752" w:rsidRDefault="00EB6752" w:rsidP="00C33B69">
            <w:pPr>
              <w:spacing w:line="276" w:lineRule="auto"/>
              <w:jc w:val="center"/>
              <w:rPr>
                <w:sz w:val="24"/>
                <w:szCs w:val="24"/>
                <w:lang w:eastAsia="ru-RU"/>
              </w:rPr>
            </w:pPr>
            <w:r>
              <w:rPr>
                <w:noProof/>
                <w:lang w:eastAsia="ru-RU"/>
              </w:rPr>
              <w:drawing>
                <wp:inline distT="0" distB="0" distL="0" distR="0" wp14:anchorId="7BA867D3" wp14:editId="06A40A28">
                  <wp:extent cx="2790825" cy="136173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90825" cy="1361730"/>
                          </a:xfrm>
                          <a:prstGeom prst="rect">
                            <a:avLst/>
                          </a:prstGeom>
                        </pic:spPr>
                      </pic:pic>
                    </a:graphicData>
                  </a:graphic>
                </wp:inline>
              </w:drawing>
            </w:r>
          </w:p>
        </w:tc>
        <w:tc>
          <w:tcPr>
            <w:tcW w:w="4501" w:type="dxa"/>
            <w:tcBorders>
              <w:top w:val="nil"/>
              <w:bottom w:val="single" w:sz="4" w:space="0" w:color="auto"/>
            </w:tcBorders>
            <w:shd w:val="clear" w:color="auto" w:fill="auto"/>
          </w:tcPr>
          <w:p w:rsidR="00EB6752" w:rsidRDefault="00EB6752" w:rsidP="00C33B69">
            <w:pPr>
              <w:spacing w:line="276" w:lineRule="auto"/>
              <w:jc w:val="center"/>
              <w:rPr>
                <w:sz w:val="24"/>
                <w:szCs w:val="24"/>
                <w:lang w:eastAsia="ru-RU"/>
              </w:rPr>
            </w:pPr>
            <w:r>
              <w:rPr>
                <w:noProof/>
                <w:lang w:eastAsia="ru-RU"/>
              </w:rPr>
              <w:drawing>
                <wp:inline distT="0" distB="0" distL="0" distR="0" wp14:anchorId="5E2667C9" wp14:editId="02688043">
                  <wp:extent cx="2733675" cy="1333959"/>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41011" cy="1337539"/>
                          </a:xfrm>
                          <a:prstGeom prst="rect">
                            <a:avLst/>
                          </a:prstGeom>
                        </pic:spPr>
                      </pic:pic>
                    </a:graphicData>
                  </a:graphic>
                </wp:inline>
              </w:drawing>
            </w:r>
          </w:p>
        </w:tc>
      </w:tr>
      <w:tr w:rsidR="00EB6752" w:rsidTr="00120B2D">
        <w:trPr>
          <w:trHeight w:val="344"/>
        </w:trPr>
        <w:tc>
          <w:tcPr>
            <w:tcW w:w="418" w:type="dxa"/>
            <w:vMerge w:val="restart"/>
            <w:shd w:val="clear" w:color="auto" w:fill="auto"/>
            <w:vAlign w:val="center"/>
          </w:tcPr>
          <w:p w:rsidR="00EB6752" w:rsidRPr="00120B2D" w:rsidRDefault="00120B2D" w:rsidP="00120B2D">
            <w:pPr>
              <w:jc w:val="center"/>
              <w:rPr>
                <w:b/>
                <w:sz w:val="28"/>
                <w:szCs w:val="24"/>
                <w:lang w:eastAsia="ru-RU"/>
              </w:rPr>
            </w:pPr>
            <w:r w:rsidRPr="00120B2D">
              <w:rPr>
                <w:rFonts w:ascii="Arial" w:hAnsi="Arial" w:cs="Arial"/>
                <w:b/>
                <w:color w:val="222222"/>
                <w:sz w:val="32"/>
                <w:szCs w:val="21"/>
                <w:shd w:val="clear" w:color="auto" w:fill="FFFFFF"/>
              </w:rPr>
              <w:t>×</w:t>
            </w:r>
          </w:p>
        </w:tc>
        <w:tc>
          <w:tcPr>
            <w:tcW w:w="4652" w:type="dxa"/>
            <w:tcBorders>
              <w:bottom w:val="nil"/>
            </w:tcBorders>
            <w:shd w:val="clear" w:color="auto" w:fill="auto"/>
          </w:tcPr>
          <w:p w:rsidR="00EB6752" w:rsidRDefault="00EB6752" w:rsidP="00C33B69">
            <w:pPr>
              <w:spacing w:line="276" w:lineRule="auto"/>
              <w:jc w:val="center"/>
              <w:rPr>
                <w:sz w:val="24"/>
                <w:szCs w:val="24"/>
                <w:lang w:eastAsia="ru-RU"/>
              </w:rPr>
            </w:pPr>
            <w:r>
              <w:rPr>
                <w:sz w:val="24"/>
                <w:szCs w:val="24"/>
                <w:lang w:eastAsia="ru-RU"/>
              </w:rPr>
              <w:t>Пять</w:t>
            </w:r>
          </w:p>
        </w:tc>
        <w:tc>
          <w:tcPr>
            <w:tcW w:w="4501" w:type="dxa"/>
            <w:tcBorders>
              <w:bottom w:val="nil"/>
            </w:tcBorders>
            <w:shd w:val="clear" w:color="auto" w:fill="auto"/>
          </w:tcPr>
          <w:p w:rsidR="00EB6752" w:rsidRDefault="00EB6752" w:rsidP="00C33B69">
            <w:pPr>
              <w:spacing w:line="276" w:lineRule="auto"/>
              <w:jc w:val="center"/>
              <w:rPr>
                <w:sz w:val="24"/>
                <w:szCs w:val="24"/>
                <w:lang w:eastAsia="ru-RU"/>
              </w:rPr>
            </w:pPr>
            <w:r>
              <w:rPr>
                <w:sz w:val="24"/>
                <w:szCs w:val="24"/>
                <w:lang w:eastAsia="ru-RU"/>
              </w:rPr>
              <w:t>Девять</w:t>
            </w:r>
          </w:p>
        </w:tc>
      </w:tr>
      <w:tr w:rsidR="00EB6752" w:rsidTr="00120B2D">
        <w:tc>
          <w:tcPr>
            <w:tcW w:w="418" w:type="dxa"/>
            <w:vMerge/>
            <w:shd w:val="clear" w:color="auto" w:fill="auto"/>
          </w:tcPr>
          <w:p w:rsidR="00EB6752" w:rsidRDefault="00EB6752" w:rsidP="00C33B69">
            <w:pPr>
              <w:jc w:val="center"/>
              <w:rPr>
                <w:noProof/>
                <w:lang w:eastAsia="ru-RU"/>
              </w:rPr>
            </w:pPr>
          </w:p>
        </w:tc>
        <w:tc>
          <w:tcPr>
            <w:tcW w:w="4652" w:type="dxa"/>
            <w:tcBorders>
              <w:top w:val="nil"/>
            </w:tcBorders>
            <w:shd w:val="clear" w:color="auto" w:fill="auto"/>
          </w:tcPr>
          <w:p w:rsidR="00EB6752" w:rsidRDefault="00EB6752" w:rsidP="00C33B69">
            <w:pPr>
              <w:spacing w:line="276" w:lineRule="auto"/>
              <w:jc w:val="center"/>
              <w:rPr>
                <w:sz w:val="24"/>
                <w:szCs w:val="24"/>
                <w:lang w:eastAsia="ru-RU"/>
              </w:rPr>
            </w:pPr>
            <w:r>
              <w:rPr>
                <w:noProof/>
                <w:lang w:eastAsia="ru-RU"/>
              </w:rPr>
              <w:drawing>
                <wp:inline distT="0" distB="0" distL="0" distR="0" wp14:anchorId="7E0D2F93" wp14:editId="5AE7252C">
                  <wp:extent cx="2790825" cy="137842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802183" cy="1384036"/>
                          </a:xfrm>
                          <a:prstGeom prst="rect">
                            <a:avLst/>
                          </a:prstGeom>
                        </pic:spPr>
                      </pic:pic>
                    </a:graphicData>
                  </a:graphic>
                </wp:inline>
              </w:drawing>
            </w:r>
          </w:p>
        </w:tc>
        <w:tc>
          <w:tcPr>
            <w:tcW w:w="4501" w:type="dxa"/>
            <w:tcBorders>
              <w:top w:val="nil"/>
            </w:tcBorders>
            <w:shd w:val="clear" w:color="auto" w:fill="auto"/>
          </w:tcPr>
          <w:p w:rsidR="00EB6752" w:rsidRDefault="00EB6752" w:rsidP="00C33B69">
            <w:pPr>
              <w:spacing w:line="276" w:lineRule="auto"/>
              <w:jc w:val="center"/>
              <w:rPr>
                <w:sz w:val="24"/>
                <w:szCs w:val="24"/>
                <w:lang w:eastAsia="ru-RU"/>
              </w:rPr>
            </w:pPr>
            <w:r>
              <w:rPr>
                <w:noProof/>
                <w:lang w:eastAsia="ru-RU"/>
              </w:rPr>
              <w:drawing>
                <wp:inline distT="0" distB="0" distL="0" distR="0" wp14:anchorId="7089E2D2" wp14:editId="74CF8A52">
                  <wp:extent cx="2757604" cy="1362075"/>
                  <wp:effectExtent l="0" t="0" r="508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65120" cy="1365787"/>
                          </a:xfrm>
                          <a:prstGeom prst="rect">
                            <a:avLst/>
                          </a:prstGeom>
                        </pic:spPr>
                      </pic:pic>
                    </a:graphicData>
                  </a:graphic>
                </wp:inline>
              </w:drawing>
            </w:r>
          </w:p>
        </w:tc>
      </w:tr>
    </w:tbl>
    <w:p w:rsidR="00D60E25" w:rsidRPr="006E67E2" w:rsidRDefault="00D60E25" w:rsidP="006E67E2">
      <w:pPr>
        <w:spacing w:after="240" w:line="360" w:lineRule="auto"/>
        <w:ind w:firstLine="426"/>
        <w:jc w:val="both"/>
        <w:rPr>
          <w:sz w:val="24"/>
          <w:szCs w:val="24"/>
          <w:lang w:eastAsia="ru-RU"/>
        </w:rPr>
      </w:pPr>
    </w:p>
    <w:p w:rsidR="00120B2D" w:rsidRDefault="00120B2D">
      <w:pPr>
        <w:rPr>
          <w:sz w:val="24"/>
          <w:szCs w:val="24"/>
          <w:lang w:eastAsia="ru-RU"/>
        </w:rPr>
      </w:pPr>
      <w:r>
        <w:rPr>
          <w:sz w:val="24"/>
          <w:szCs w:val="24"/>
          <w:lang w:eastAsia="ru-RU"/>
        </w:rPr>
        <w:br w:type="page"/>
      </w:r>
    </w:p>
    <w:tbl>
      <w:tblPr>
        <w:tblStyle w:val="af2"/>
        <w:tblW w:w="0" w:type="auto"/>
        <w:tblLayout w:type="fixed"/>
        <w:tblLook w:val="04A0" w:firstRow="1" w:lastRow="0" w:firstColumn="1" w:lastColumn="0" w:noHBand="0" w:noVBand="1"/>
      </w:tblPr>
      <w:tblGrid>
        <w:gridCol w:w="422"/>
        <w:gridCol w:w="4648"/>
        <w:gridCol w:w="4501"/>
      </w:tblGrid>
      <w:tr w:rsidR="00EB6752" w:rsidTr="00670132">
        <w:trPr>
          <w:trHeight w:val="344"/>
        </w:trPr>
        <w:tc>
          <w:tcPr>
            <w:tcW w:w="422" w:type="dxa"/>
            <w:vMerge w:val="restart"/>
            <w:vAlign w:val="center"/>
          </w:tcPr>
          <w:p w:rsidR="00EB6752" w:rsidRPr="00120B2D" w:rsidRDefault="00120B2D" w:rsidP="00670132">
            <w:pPr>
              <w:jc w:val="center"/>
              <w:rPr>
                <w:b/>
                <w:sz w:val="32"/>
                <w:szCs w:val="24"/>
                <w:lang w:eastAsia="ru-RU"/>
              </w:rPr>
            </w:pPr>
            <w:r w:rsidRPr="00120B2D">
              <w:rPr>
                <w:rFonts w:ascii="Arial" w:hAnsi="Arial" w:cs="Arial"/>
                <w:b/>
                <w:color w:val="222222"/>
                <w:sz w:val="32"/>
                <w:szCs w:val="21"/>
                <w:shd w:val="clear" w:color="auto" w:fill="FFFFFF"/>
              </w:rPr>
              <w:lastRenderedPageBreak/>
              <w:t>×</w:t>
            </w:r>
          </w:p>
        </w:tc>
        <w:tc>
          <w:tcPr>
            <w:tcW w:w="4648" w:type="dxa"/>
            <w:tcBorders>
              <w:bottom w:val="nil"/>
            </w:tcBorders>
            <w:vAlign w:val="center"/>
          </w:tcPr>
          <w:p w:rsidR="00EB6752" w:rsidRDefault="00EB6752" w:rsidP="00C33B69">
            <w:pPr>
              <w:spacing w:line="276" w:lineRule="auto"/>
              <w:jc w:val="center"/>
              <w:rPr>
                <w:sz w:val="24"/>
                <w:szCs w:val="24"/>
                <w:lang w:eastAsia="ru-RU"/>
              </w:rPr>
            </w:pPr>
            <w:r w:rsidRPr="006E67E2">
              <w:rPr>
                <w:sz w:val="24"/>
                <w:szCs w:val="24"/>
                <w:lang w:eastAsia="ru-RU"/>
              </w:rPr>
              <w:br w:type="page"/>
            </w:r>
            <w:r>
              <w:rPr>
                <w:sz w:val="24"/>
                <w:szCs w:val="24"/>
                <w:lang w:eastAsia="ru-RU"/>
              </w:rPr>
              <w:t>Шесть</w:t>
            </w:r>
          </w:p>
        </w:tc>
        <w:tc>
          <w:tcPr>
            <w:tcW w:w="4501" w:type="dxa"/>
            <w:tcBorders>
              <w:bottom w:val="nil"/>
            </w:tcBorders>
            <w:vAlign w:val="center"/>
          </w:tcPr>
          <w:p w:rsidR="00EB6752" w:rsidRDefault="00EB6752" w:rsidP="00C33B69">
            <w:pPr>
              <w:spacing w:line="276" w:lineRule="auto"/>
              <w:jc w:val="center"/>
              <w:rPr>
                <w:sz w:val="24"/>
                <w:szCs w:val="24"/>
                <w:lang w:eastAsia="ru-RU"/>
              </w:rPr>
            </w:pPr>
            <w:r>
              <w:rPr>
                <w:sz w:val="24"/>
                <w:szCs w:val="24"/>
                <w:lang w:eastAsia="ru-RU"/>
              </w:rPr>
              <w:t>Девять</w:t>
            </w:r>
          </w:p>
        </w:tc>
      </w:tr>
      <w:tr w:rsidR="00EB6752" w:rsidTr="00670132">
        <w:tc>
          <w:tcPr>
            <w:tcW w:w="422" w:type="dxa"/>
            <w:vMerge/>
            <w:vAlign w:val="center"/>
          </w:tcPr>
          <w:p w:rsidR="00EB6752" w:rsidRPr="00120B2D" w:rsidRDefault="00EB6752" w:rsidP="00670132">
            <w:pPr>
              <w:jc w:val="center"/>
              <w:rPr>
                <w:b/>
                <w:noProof/>
                <w:sz w:val="28"/>
                <w:lang w:eastAsia="ru-RU"/>
              </w:rPr>
            </w:pPr>
          </w:p>
        </w:tc>
        <w:tc>
          <w:tcPr>
            <w:tcW w:w="4648" w:type="dxa"/>
            <w:tcBorders>
              <w:top w:val="nil"/>
              <w:bottom w:val="single" w:sz="4" w:space="0" w:color="auto"/>
            </w:tcBorders>
            <w:vAlign w:val="center"/>
          </w:tcPr>
          <w:p w:rsidR="00EB6752" w:rsidRDefault="00EB6752" w:rsidP="00C33B69">
            <w:pPr>
              <w:spacing w:line="276" w:lineRule="auto"/>
              <w:jc w:val="center"/>
              <w:rPr>
                <w:sz w:val="24"/>
                <w:szCs w:val="24"/>
                <w:lang w:eastAsia="ru-RU"/>
              </w:rPr>
            </w:pPr>
            <w:r>
              <w:rPr>
                <w:noProof/>
                <w:lang w:eastAsia="ru-RU"/>
              </w:rPr>
              <w:drawing>
                <wp:inline distT="0" distB="0" distL="0" distR="0" wp14:anchorId="0E1B76D4" wp14:editId="4EAA488E">
                  <wp:extent cx="2771774" cy="134302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771774" cy="1343025"/>
                          </a:xfrm>
                          <a:prstGeom prst="rect">
                            <a:avLst/>
                          </a:prstGeom>
                        </pic:spPr>
                      </pic:pic>
                    </a:graphicData>
                  </a:graphic>
                </wp:inline>
              </w:drawing>
            </w:r>
          </w:p>
        </w:tc>
        <w:tc>
          <w:tcPr>
            <w:tcW w:w="4501" w:type="dxa"/>
            <w:tcBorders>
              <w:top w:val="nil"/>
              <w:bottom w:val="single" w:sz="4" w:space="0" w:color="auto"/>
            </w:tcBorders>
            <w:vAlign w:val="center"/>
          </w:tcPr>
          <w:p w:rsidR="00EB6752" w:rsidRDefault="00EB6752" w:rsidP="00C33B69">
            <w:pPr>
              <w:spacing w:line="276" w:lineRule="auto"/>
              <w:jc w:val="center"/>
              <w:rPr>
                <w:sz w:val="24"/>
                <w:szCs w:val="24"/>
                <w:lang w:eastAsia="ru-RU"/>
              </w:rPr>
            </w:pPr>
            <w:r>
              <w:rPr>
                <w:noProof/>
                <w:lang w:eastAsia="ru-RU"/>
              </w:rPr>
              <w:drawing>
                <wp:inline distT="0" distB="0" distL="0" distR="0" wp14:anchorId="75AE497F" wp14:editId="3A468C24">
                  <wp:extent cx="2796173" cy="1381125"/>
                  <wp:effectExtent l="0" t="0" r="444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03794" cy="1384889"/>
                          </a:xfrm>
                          <a:prstGeom prst="rect">
                            <a:avLst/>
                          </a:prstGeom>
                        </pic:spPr>
                      </pic:pic>
                    </a:graphicData>
                  </a:graphic>
                </wp:inline>
              </w:drawing>
            </w:r>
          </w:p>
        </w:tc>
      </w:tr>
      <w:tr w:rsidR="00EB6752" w:rsidTr="00670132">
        <w:trPr>
          <w:trHeight w:val="344"/>
        </w:trPr>
        <w:tc>
          <w:tcPr>
            <w:tcW w:w="422" w:type="dxa"/>
            <w:vMerge w:val="restart"/>
            <w:vAlign w:val="center"/>
          </w:tcPr>
          <w:p w:rsidR="00EB6752" w:rsidRPr="00120B2D" w:rsidRDefault="00EB6752" w:rsidP="00670132">
            <w:pPr>
              <w:jc w:val="center"/>
              <w:rPr>
                <w:b/>
                <w:sz w:val="28"/>
                <w:szCs w:val="24"/>
                <w:lang w:eastAsia="ru-RU"/>
              </w:rPr>
            </w:pPr>
            <w:r w:rsidRPr="00120B2D">
              <w:rPr>
                <w:rFonts w:ascii="Arial Unicode MS" w:eastAsia="Arial Unicode MS" w:hAnsi="Arial Unicode MS" w:cs="Arial Unicode MS" w:hint="eastAsia"/>
                <w:b/>
                <w:color w:val="222222"/>
                <w:sz w:val="28"/>
                <w:szCs w:val="21"/>
                <w:shd w:val="clear" w:color="auto" w:fill="FFFFFF"/>
              </w:rPr>
              <w:t>✓</w:t>
            </w:r>
          </w:p>
        </w:tc>
        <w:tc>
          <w:tcPr>
            <w:tcW w:w="4648" w:type="dxa"/>
            <w:tcBorders>
              <w:bottom w:val="nil"/>
            </w:tcBorders>
          </w:tcPr>
          <w:p w:rsidR="00EB6752" w:rsidRDefault="00EB6752" w:rsidP="00C33B69">
            <w:pPr>
              <w:spacing w:line="276" w:lineRule="auto"/>
              <w:jc w:val="center"/>
              <w:rPr>
                <w:sz w:val="24"/>
                <w:szCs w:val="24"/>
                <w:lang w:eastAsia="ru-RU"/>
              </w:rPr>
            </w:pPr>
            <w:r>
              <w:rPr>
                <w:sz w:val="24"/>
                <w:szCs w:val="24"/>
                <w:lang w:eastAsia="ru-RU"/>
              </w:rPr>
              <w:t>Семь</w:t>
            </w:r>
          </w:p>
        </w:tc>
        <w:tc>
          <w:tcPr>
            <w:tcW w:w="4501" w:type="dxa"/>
            <w:tcBorders>
              <w:bottom w:val="nil"/>
            </w:tcBorders>
          </w:tcPr>
          <w:p w:rsidR="00EB6752" w:rsidRDefault="00EB6752" w:rsidP="00C33B69">
            <w:pPr>
              <w:spacing w:line="276" w:lineRule="auto"/>
              <w:jc w:val="center"/>
              <w:rPr>
                <w:sz w:val="24"/>
                <w:szCs w:val="24"/>
                <w:lang w:eastAsia="ru-RU"/>
              </w:rPr>
            </w:pPr>
            <w:r>
              <w:rPr>
                <w:sz w:val="24"/>
                <w:szCs w:val="24"/>
                <w:lang w:eastAsia="ru-RU"/>
              </w:rPr>
              <w:t>Семь</w:t>
            </w:r>
          </w:p>
        </w:tc>
      </w:tr>
      <w:tr w:rsidR="00EB6752" w:rsidTr="00670132">
        <w:tc>
          <w:tcPr>
            <w:tcW w:w="422" w:type="dxa"/>
            <w:vMerge/>
            <w:vAlign w:val="center"/>
          </w:tcPr>
          <w:p w:rsidR="00EB6752" w:rsidRPr="00120B2D" w:rsidRDefault="00EB6752" w:rsidP="00670132">
            <w:pPr>
              <w:jc w:val="center"/>
              <w:rPr>
                <w:b/>
                <w:noProof/>
                <w:sz w:val="28"/>
                <w:lang w:eastAsia="ru-RU"/>
              </w:rPr>
            </w:pPr>
          </w:p>
        </w:tc>
        <w:tc>
          <w:tcPr>
            <w:tcW w:w="4648" w:type="dxa"/>
            <w:tcBorders>
              <w:top w:val="nil"/>
              <w:bottom w:val="single" w:sz="4" w:space="0" w:color="auto"/>
            </w:tcBorders>
          </w:tcPr>
          <w:p w:rsidR="00EB6752" w:rsidRDefault="00EB6752" w:rsidP="00C33B69">
            <w:pPr>
              <w:spacing w:line="276" w:lineRule="auto"/>
              <w:jc w:val="center"/>
              <w:rPr>
                <w:sz w:val="24"/>
                <w:szCs w:val="24"/>
                <w:lang w:eastAsia="ru-RU"/>
              </w:rPr>
            </w:pPr>
            <w:r>
              <w:rPr>
                <w:noProof/>
                <w:lang w:eastAsia="ru-RU"/>
              </w:rPr>
              <w:drawing>
                <wp:inline distT="0" distB="0" distL="0" distR="0" wp14:anchorId="1C8620FF" wp14:editId="60ACA8D5">
                  <wp:extent cx="2800350" cy="1364273"/>
                  <wp:effectExtent l="0" t="0" r="0" b="762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00351" cy="1364273"/>
                          </a:xfrm>
                          <a:prstGeom prst="rect">
                            <a:avLst/>
                          </a:prstGeom>
                        </pic:spPr>
                      </pic:pic>
                    </a:graphicData>
                  </a:graphic>
                </wp:inline>
              </w:drawing>
            </w:r>
          </w:p>
        </w:tc>
        <w:tc>
          <w:tcPr>
            <w:tcW w:w="4501" w:type="dxa"/>
            <w:tcBorders>
              <w:top w:val="nil"/>
              <w:bottom w:val="single" w:sz="4" w:space="0" w:color="auto"/>
            </w:tcBorders>
          </w:tcPr>
          <w:p w:rsidR="00EB6752" w:rsidRDefault="00EB6752" w:rsidP="00C33B69">
            <w:pPr>
              <w:spacing w:line="276" w:lineRule="auto"/>
              <w:jc w:val="center"/>
              <w:rPr>
                <w:sz w:val="24"/>
                <w:szCs w:val="24"/>
                <w:lang w:eastAsia="ru-RU"/>
              </w:rPr>
            </w:pPr>
            <w:r>
              <w:rPr>
                <w:noProof/>
                <w:lang w:eastAsia="ru-RU"/>
              </w:rPr>
              <w:drawing>
                <wp:inline distT="0" distB="0" distL="0" distR="0" wp14:anchorId="5AD5D72F" wp14:editId="58ACFDD0">
                  <wp:extent cx="2702752" cy="1318869"/>
                  <wp:effectExtent l="0" t="0" r="254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711782" cy="1323276"/>
                          </a:xfrm>
                          <a:prstGeom prst="rect">
                            <a:avLst/>
                          </a:prstGeom>
                        </pic:spPr>
                      </pic:pic>
                    </a:graphicData>
                  </a:graphic>
                </wp:inline>
              </w:drawing>
            </w:r>
          </w:p>
        </w:tc>
      </w:tr>
      <w:tr w:rsidR="00EB6752" w:rsidTr="00670132">
        <w:trPr>
          <w:trHeight w:val="344"/>
        </w:trPr>
        <w:tc>
          <w:tcPr>
            <w:tcW w:w="422" w:type="dxa"/>
            <w:vMerge w:val="restart"/>
            <w:vAlign w:val="center"/>
          </w:tcPr>
          <w:p w:rsidR="00EB6752" w:rsidRPr="00120B2D" w:rsidRDefault="00120B2D" w:rsidP="00670132">
            <w:pPr>
              <w:jc w:val="center"/>
              <w:rPr>
                <w:b/>
                <w:sz w:val="32"/>
                <w:szCs w:val="24"/>
                <w:lang w:eastAsia="ru-RU"/>
              </w:rPr>
            </w:pPr>
            <w:r w:rsidRPr="00120B2D">
              <w:rPr>
                <w:rFonts w:ascii="Arial" w:hAnsi="Arial" w:cs="Arial"/>
                <w:b/>
                <w:color w:val="222222"/>
                <w:sz w:val="32"/>
                <w:szCs w:val="21"/>
                <w:shd w:val="clear" w:color="auto" w:fill="FFFFFF"/>
              </w:rPr>
              <w:t>×</w:t>
            </w:r>
          </w:p>
        </w:tc>
        <w:tc>
          <w:tcPr>
            <w:tcW w:w="4648" w:type="dxa"/>
            <w:tcBorders>
              <w:bottom w:val="nil"/>
            </w:tcBorders>
          </w:tcPr>
          <w:p w:rsidR="00EB6752" w:rsidRDefault="00EB6752" w:rsidP="00C33B69">
            <w:pPr>
              <w:spacing w:line="276" w:lineRule="auto"/>
              <w:jc w:val="center"/>
              <w:rPr>
                <w:sz w:val="24"/>
                <w:szCs w:val="24"/>
                <w:lang w:eastAsia="ru-RU"/>
              </w:rPr>
            </w:pPr>
            <w:r>
              <w:rPr>
                <w:sz w:val="24"/>
                <w:szCs w:val="24"/>
                <w:lang w:eastAsia="ru-RU"/>
              </w:rPr>
              <w:t>Восемь</w:t>
            </w:r>
          </w:p>
        </w:tc>
        <w:tc>
          <w:tcPr>
            <w:tcW w:w="4501" w:type="dxa"/>
            <w:tcBorders>
              <w:bottom w:val="nil"/>
            </w:tcBorders>
          </w:tcPr>
          <w:p w:rsidR="00EB6752" w:rsidRDefault="00EB6752" w:rsidP="00C33B69">
            <w:pPr>
              <w:spacing w:line="276" w:lineRule="auto"/>
              <w:jc w:val="center"/>
              <w:rPr>
                <w:sz w:val="24"/>
                <w:szCs w:val="24"/>
                <w:lang w:eastAsia="ru-RU"/>
              </w:rPr>
            </w:pPr>
            <w:r>
              <w:rPr>
                <w:sz w:val="24"/>
                <w:szCs w:val="24"/>
                <w:lang w:eastAsia="ru-RU"/>
              </w:rPr>
              <w:t>Шесть</w:t>
            </w:r>
          </w:p>
        </w:tc>
      </w:tr>
      <w:tr w:rsidR="00EB6752" w:rsidTr="00670132">
        <w:tc>
          <w:tcPr>
            <w:tcW w:w="422" w:type="dxa"/>
            <w:vMerge/>
            <w:vAlign w:val="center"/>
          </w:tcPr>
          <w:p w:rsidR="00EB6752" w:rsidRPr="00120B2D" w:rsidRDefault="00EB6752" w:rsidP="00670132">
            <w:pPr>
              <w:jc w:val="center"/>
              <w:rPr>
                <w:b/>
                <w:noProof/>
                <w:sz w:val="28"/>
                <w:lang w:eastAsia="ru-RU"/>
              </w:rPr>
            </w:pPr>
          </w:p>
        </w:tc>
        <w:tc>
          <w:tcPr>
            <w:tcW w:w="4648" w:type="dxa"/>
            <w:tcBorders>
              <w:top w:val="nil"/>
              <w:bottom w:val="single" w:sz="4" w:space="0" w:color="auto"/>
            </w:tcBorders>
          </w:tcPr>
          <w:p w:rsidR="00EB6752" w:rsidRDefault="00EB6752" w:rsidP="00C33B69">
            <w:pPr>
              <w:spacing w:line="276" w:lineRule="auto"/>
              <w:jc w:val="center"/>
              <w:rPr>
                <w:sz w:val="24"/>
                <w:szCs w:val="24"/>
                <w:lang w:eastAsia="ru-RU"/>
              </w:rPr>
            </w:pPr>
            <w:r>
              <w:rPr>
                <w:noProof/>
                <w:lang w:eastAsia="ru-RU"/>
              </w:rPr>
              <w:drawing>
                <wp:inline distT="0" distB="0" distL="0" distR="0" wp14:anchorId="4A229CC7" wp14:editId="2CE55091">
                  <wp:extent cx="2705100" cy="1324663"/>
                  <wp:effectExtent l="0" t="0" r="0" b="889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710554" cy="1327334"/>
                          </a:xfrm>
                          <a:prstGeom prst="rect">
                            <a:avLst/>
                          </a:prstGeom>
                        </pic:spPr>
                      </pic:pic>
                    </a:graphicData>
                  </a:graphic>
                </wp:inline>
              </w:drawing>
            </w:r>
          </w:p>
        </w:tc>
        <w:tc>
          <w:tcPr>
            <w:tcW w:w="4501" w:type="dxa"/>
            <w:tcBorders>
              <w:top w:val="nil"/>
              <w:bottom w:val="single" w:sz="4" w:space="0" w:color="auto"/>
            </w:tcBorders>
          </w:tcPr>
          <w:p w:rsidR="00EB6752" w:rsidRDefault="00EB6752" w:rsidP="00C33B69">
            <w:pPr>
              <w:spacing w:line="276" w:lineRule="auto"/>
              <w:jc w:val="center"/>
              <w:rPr>
                <w:sz w:val="24"/>
                <w:szCs w:val="24"/>
                <w:lang w:eastAsia="ru-RU"/>
              </w:rPr>
            </w:pPr>
            <w:r>
              <w:rPr>
                <w:noProof/>
                <w:lang w:eastAsia="ru-RU"/>
              </w:rPr>
              <w:drawing>
                <wp:inline distT="0" distB="0" distL="0" distR="0" wp14:anchorId="74508F15" wp14:editId="518E129D">
                  <wp:extent cx="2714625" cy="1319869"/>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720690" cy="1322818"/>
                          </a:xfrm>
                          <a:prstGeom prst="rect">
                            <a:avLst/>
                          </a:prstGeom>
                        </pic:spPr>
                      </pic:pic>
                    </a:graphicData>
                  </a:graphic>
                </wp:inline>
              </w:drawing>
            </w:r>
          </w:p>
        </w:tc>
      </w:tr>
      <w:tr w:rsidR="00EB6752" w:rsidTr="00670132">
        <w:trPr>
          <w:trHeight w:val="344"/>
        </w:trPr>
        <w:tc>
          <w:tcPr>
            <w:tcW w:w="422" w:type="dxa"/>
            <w:vMerge w:val="restart"/>
            <w:vAlign w:val="center"/>
          </w:tcPr>
          <w:p w:rsidR="00EB6752" w:rsidRPr="00120B2D" w:rsidRDefault="00120B2D" w:rsidP="00670132">
            <w:pPr>
              <w:jc w:val="center"/>
              <w:rPr>
                <w:b/>
                <w:sz w:val="28"/>
                <w:szCs w:val="24"/>
                <w:lang w:eastAsia="ru-RU"/>
              </w:rPr>
            </w:pPr>
            <w:r w:rsidRPr="00120B2D">
              <w:rPr>
                <w:rFonts w:ascii="Arial" w:hAnsi="Arial" w:cs="Arial"/>
                <w:b/>
                <w:color w:val="222222"/>
                <w:sz w:val="32"/>
                <w:szCs w:val="21"/>
                <w:shd w:val="clear" w:color="auto" w:fill="FFFFFF"/>
              </w:rPr>
              <w:t>×</w:t>
            </w:r>
          </w:p>
        </w:tc>
        <w:tc>
          <w:tcPr>
            <w:tcW w:w="4648" w:type="dxa"/>
            <w:tcBorders>
              <w:bottom w:val="nil"/>
            </w:tcBorders>
          </w:tcPr>
          <w:p w:rsidR="00EB6752" w:rsidRDefault="00EB6752" w:rsidP="00C33B69">
            <w:pPr>
              <w:spacing w:line="276" w:lineRule="auto"/>
              <w:jc w:val="center"/>
              <w:rPr>
                <w:sz w:val="24"/>
                <w:szCs w:val="24"/>
                <w:lang w:eastAsia="ru-RU"/>
              </w:rPr>
            </w:pPr>
            <w:r>
              <w:rPr>
                <w:sz w:val="24"/>
                <w:szCs w:val="24"/>
                <w:lang w:eastAsia="ru-RU"/>
              </w:rPr>
              <w:t>Девять</w:t>
            </w:r>
          </w:p>
        </w:tc>
        <w:tc>
          <w:tcPr>
            <w:tcW w:w="4501" w:type="dxa"/>
            <w:tcBorders>
              <w:bottom w:val="nil"/>
            </w:tcBorders>
          </w:tcPr>
          <w:p w:rsidR="00EB6752" w:rsidRDefault="00EB6752" w:rsidP="00C33B69">
            <w:pPr>
              <w:spacing w:line="276" w:lineRule="auto"/>
              <w:jc w:val="center"/>
              <w:rPr>
                <w:sz w:val="24"/>
                <w:szCs w:val="24"/>
                <w:lang w:eastAsia="ru-RU"/>
              </w:rPr>
            </w:pPr>
            <w:r>
              <w:rPr>
                <w:sz w:val="24"/>
                <w:szCs w:val="24"/>
                <w:lang w:eastAsia="ru-RU"/>
              </w:rPr>
              <w:t>Четыре</w:t>
            </w:r>
          </w:p>
        </w:tc>
      </w:tr>
      <w:tr w:rsidR="00EB6752" w:rsidTr="00670132">
        <w:tc>
          <w:tcPr>
            <w:tcW w:w="422" w:type="dxa"/>
            <w:vMerge/>
            <w:vAlign w:val="center"/>
          </w:tcPr>
          <w:p w:rsidR="00EB6752" w:rsidRPr="00120B2D" w:rsidRDefault="00EB6752" w:rsidP="00670132">
            <w:pPr>
              <w:jc w:val="center"/>
              <w:rPr>
                <w:b/>
                <w:noProof/>
                <w:sz w:val="28"/>
                <w:lang w:eastAsia="ru-RU"/>
              </w:rPr>
            </w:pPr>
          </w:p>
        </w:tc>
        <w:tc>
          <w:tcPr>
            <w:tcW w:w="4648" w:type="dxa"/>
            <w:tcBorders>
              <w:top w:val="nil"/>
              <w:bottom w:val="single" w:sz="4" w:space="0" w:color="auto"/>
            </w:tcBorders>
          </w:tcPr>
          <w:p w:rsidR="00EB6752" w:rsidRDefault="00EB6752" w:rsidP="00C33B69">
            <w:pPr>
              <w:spacing w:line="276" w:lineRule="auto"/>
              <w:jc w:val="center"/>
              <w:rPr>
                <w:sz w:val="24"/>
                <w:szCs w:val="24"/>
                <w:lang w:eastAsia="ru-RU"/>
              </w:rPr>
            </w:pPr>
            <w:r>
              <w:rPr>
                <w:noProof/>
                <w:lang w:eastAsia="ru-RU"/>
              </w:rPr>
              <w:drawing>
                <wp:inline distT="0" distB="0" distL="0" distR="0" wp14:anchorId="5CE2A138" wp14:editId="7D4FCDB0">
                  <wp:extent cx="2743200" cy="1338492"/>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43200" cy="1338492"/>
                          </a:xfrm>
                          <a:prstGeom prst="rect">
                            <a:avLst/>
                          </a:prstGeom>
                        </pic:spPr>
                      </pic:pic>
                    </a:graphicData>
                  </a:graphic>
                </wp:inline>
              </w:drawing>
            </w:r>
          </w:p>
        </w:tc>
        <w:tc>
          <w:tcPr>
            <w:tcW w:w="4501" w:type="dxa"/>
            <w:tcBorders>
              <w:top w:val="nil"/>
              <w:bottom w:val="single" w:sz="4" w:space="0" w:color="auto"/>
            </w:tcBorders>
          </w:tcPr>
          <w:p w:rsidR="00EB6752" w:rsidRDefault="00EB6752" w:rsidP="00C33B69">
            <w:pPr>
              <w:spacing w:line="276" w:lineRule="auto"/>
              <w:jc w:val="center"/>
              <w:rPr>
                <w:sz w:val="24"/>
                <w:szCs w:val="24"/>
                <w:lang w:eastAsia="ru-RU"/>
              </w:rPr>
            </w:pPr>
            <w:r>
              <w:rPr>
                <w:noProof/>
                <w:lang w:eastAsia="ru-RU"/>
              </w:rPr>
              <w:drawing>
                <wp:inline distT="0" distB="0" distL="0" distR="0" wp14:anchorId="7992CBCD" wp14:editId="0FA162D9">
                  <wp:extent cx="2714625" cy="1324663"/>
                  <wp:effectExtent l="0" t="0" r="0"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21910" cy="1328218"/>
                          </a:xfrm>
                          <a:prstGeom prst="rect">
                            <a:avLst/>
                          </a:prstGeom>
                        </pic:spPr>
                      </pic:pic>
                    </a:graphicData>
                  </a:graphic>
                </wp:inline>
              </w:drawing>
            </w:r>
          </w:p>
        </w:tc>
      </w:tr>
      <w:tr w:rsidR="00EB6752" w:rsidTr="00670132">
        <w:trPr>
          <w:trHeight w:val="344"/>
        </w:trPr>
        <w:tc>
          <w:tcPr>
            <w:tcW w:w="422" w:type="dxa"/>
            <w:vMerge w:val="restart"/>
            <w:vAlign w:val="center"/>
          </w:tcPr>
          <w:p w:rsidR="00EB6752" w:rsidRPr="00120B2D" w:rsidRDefault="00120B2D" w:rsidP="00670132">
            <w:pPr>
              <w:jc w:val="center"/>
              <w:rPr>
                <w:b/>
                <w:sz w:val="28"/>
                <w:szCs w:val="24"/>
                <w:lang w:eastAsia="ru-RU"/>
              </w:rPr>
            </w:pPr>
            <w:r w:rsidRPr="00120B2D">
              <w:rPr>
                <w:rFonts w:ascii="Arial Unicode MS" w:eastAsia="Arial Unicode MS" w:hAnsi="Arial Unicode MS" w:cs="Arial Unicode MS" w:hint="eastAsia"/>
                <w:b/>
                <w:color w:val="222222"/>
                <w:sz w:val="28"/>
                <w:szCs w:val="21"/>
                <w:shd w:val="clear" w:color="auto" w:fill="FFFFFF"/>
              </w:rPr>
              <w:t>✓</w:t>
            </w:r>
          </w:p>
        </w:tc>
        <w:tc>
          <w:tcPr>
            <w:tcW w:w="4648" w:type="dxa"/>
            <w:tcBorders>
              <w:bottom w:val="nil"/>
            </w:tcBorders>
          </w:tcPr>
          <w:p w:rsidR="00EB6752" w:rsidRDefault="00EB6752" w:rsidP="00C33B69">
            <w:pPr>
              <w:spacing w:line="276" w:lineRule="auto"/>
              <w:jc w:val="center"/>
              <w:rPr>
                <w:sz w:val="24"/>
                <w:szCs w:val="24"/>
                <w:lang w:eastAsia="ru-RU"/>
              </w:rPr>
            </w:pPr>
            <w:r>
              <w:rPr>
                <w:sz w:val="24"/>
                <w:szCs w:val="24"/>
                <w:lang w:eastAsia="ru-RU"/>
              </w:rPr>
              <w:t>Десять</w:t>
            </w:r>
          </w:p>
        </w:tc>
        <w:tc>
          <w:tcPr>
            <w:tcW w:w="4501" w:type="dxa"/>
            <w:tcBorders>
              <w:bottom w:val="nil"/>
            </w:tcBorders>
          </w:tcPr>
          <w:p w:rsidR="00EB6752" w:rsidRDefault="00EB6752" w:rsidP="00C33B69">
            <w:pPr>
              <w:spacing w:line="276" w:lineRule="auto"/>
              <w:jc w:val="center"/>
              <w:rPr>
                <w:sz w:val="24"/>
                <w:szCs w:val="24"/>
                <w:lang w:eastAsia="ru-RU"/>
              </w:rPr>
            </w:pPr>
            <w:r>
              <w:rPr>
                <w:sz w:val="24"/>
                <w:szCs w:val="24"/>
                <w:lang w:eastAsia="ru-RU"/>
              </w:rPr>
              <w:t>Десять</w:t>
            </w:r>
          </w:p>
        </w:tc>
      </w:tr>
      <w:tr w:rsidR="00EB6752" w:rsidTr="00120B2D">
        <w:tc>
          <w:tcPr>
            <w:tcW w:w="422" w:type="dxa"/>
            <w:vMerge/>
          </w:tcPr>
          <w:p w:rsidR="00EB6752" w:rsidRDefault="00EB6752" w:rsidP="00C33B69">
            <w:pPr>
              <w:jc w:val="center"/>
              <w:rPr>
                <w:noProof/>
                <w:lang w:eastAsia="ru-RU"/>
              </w:rPr>
            </w:pPr>
          </w:p>
        </w:tc>
        <w:tc>
          <w:tcPr>
            <w:tcW w:w="4648" w:type="dxa"/>
            <w:tcBorders>
              <w:top w:val="nil"/>
            </w:tcBorders>
          </w:tcPr>
          <w:p w:rsidR="00EB6752" w:rsidRDefault="00EB6752" w:rsidP="00C33B69">
            <w:pPr>
              <w:spacing w:line="276" w:lineRule="auto"/>
              <w:jc w:val="center"/>
              <w:rPr>
                <w:sz w:val="24"/>
                <w:szCs w:val="24"/>
                <w:lang w:eastAsia="ru-RU"/>
              </w:rPr>
            </w:pPr>
            <w:r>
              <w:rPr>
                <w:noProof/>
                <w:lang w:eastAsia="ru-RU"/>
              </w:rPr>
              <w:drawing>
                <wp:inline distT="0" distB="0" distL="0" distR="0" wp14:anchorId="02C3654B" wp14:editId="1D118E78">
                  <wp:extent cx="2781300" cy="1357312"/>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785127" cy="1359180"/>
                          </a:xfrm>
                          <a:prstGeom prst="rect">
                            <a:avLst/>
                          </a:prstGeom>
                        </pic:spPr>
                      </pic:pic>
                    </a:graphicData>
                  </a:graphic>
                </wp:inline>
              </w:drawing>
            </w:r>
          </w:p>
        </w:tc>
        <w:tc>
          <w:tcPr>
            <w:tcW w:w="4501" w:type="dxa"/>
            <w:tcBorders>
              <w:top w:val="nil"/>
            </w:tcBorders>
          </w:tcPr>
          <w:p w:rsidR="00EB6752" w:rsidRDefault="00EB6752" w:rsidP="00C33B69">
            <w:pPr>
              <w:spacing w:line="276" w:lineRule="auto"/>
              <w:jc w:val="center"/>
              <w:rPr>
                <w:sz w:val="24"/>
                <w:szCs w:val="24"/>
                <w:lang w:eastAsia="ru-RU"/>
              </w:rPr>
            </w:pPr>
            <w:r>
              <w:rPr>
                <w:noProof/>
                <w:lang w:eastAsia="ru-RU"/>
              </w:rPr>
              <w:drawing>
                <wp:inline distT="0" distB="0" distL="0" distR="0" wp14:anchorId="4593491E" wp14:editId="3E68E53B">
                  <wp:extent cx="2722952" cy="1333500"/>
                  <wp:effectExtent l="0" t="0" r="127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730935" cy="1337409"/>
                          </a:xfrm>
                          <a:prstGeom prst="rect">
                            <a:avLst/>
                          </a:prstGeom>
                        </pic:spPr>
                      </pic:pic>
                    </a:graphicData>
                  </a:graphic>
                </wp:inline>
              </w:drawing>
            </w:r>
          </w:p>
        </w:tc>
      </w:tr>
    </w:tbl>
    <w:p w:rsidR="00D90252" w:rsidRPr="006E67E2" w:rsidRDefault="00D90252" w:rsidP="006E67E2">
      <w:pPr>
        <w:spacing w:after="240" w:line="360" w:lineRule="auto"/>
        <w:ind w:firstLine="426"/>
        <w:jc w:val="both"/>
        <w:rPr>
          <w:sz w:val="24"/>
          <w:szCs w:val="24"/>
          <w:lang w:eastAsia="ru-RU"/>
        </w:rPr>
      </w:pPr>
    </w:p>
    <w:p w:rsidR="0015088A" w:rsidRPr="00D90252" w:rsidRDefault="0015088A" w:rsidP="00D90252">
      <w:pPr>
        <w:pStyle w:val="1"/>
        <w:spacing w:after="240"/>
        <w:ind w:firstLine="426"/>
        <w:rPr>
          <w:rFonts w:eastAsiaTheme="majorEastAsia"/>
          <w:color w:val="auto"/>
          <w:lang w:eastAsia="en-US"/>
        </w:rPr>
      </w:pPr>
      <w:bookmarkStart w:id="15" w:name="_Toc485656776"/>
      <w:r w:rsidRPr="00D90252">
        <w:rPr>
          <w:rFonts w:eastAsiaTheme="majorEastAsia"/>
          <w:color w:val="auto"/>
          <w:lang w:eastAsia="en-US"/>
        </w:rPr>
        <w:lastRenderedPageBreak/>
        <w:t>Вывод</w:t>
      </w:r>
      <w:bookmarkEnd w:id="15"/>
    </w:p>
    <w:p w:rsidR="00F746F9" w:rsidRPr="00F746F9" w:rsidRDefault="00F52EA1" w:rsidP="006E67E2">
      <w:pPr>
        <w:spacing w:after="240" w:line="360" w:lineRule="auto"/>
        <w:ind w:firstLine="426"/>
        <w:jc w:val="both"/>
        <w:rPr>
          <w:sz w:val="24"/>
          <w:szCs w:val="24"/>
          <w:lang w:eastAsia="ru-RU"/>
        </w:rPr>
      </w:pPr>
      <w:r>
        <w:rPr>
          <w:sz w:val="24"/>
          <w:szCs w:val="24"/>
          <w:lang w:eastAsia="ru-RU"/>
        </w:rPr>
        <w:t xml:space="preserve">Предложенный метод распознавания отдельно произнесенных слов основан на преобразовании Фурье, вычислении </w:t>
      </w:r>
      <w:proofErr w:type="gramStart"/>
      <w:r>
        <w:rPr>
          <w:sz w:val="24"/>
          <w:szCs w:val="24"/>
          <w:lang w:eastAsia="ru-RU"/>
        </w:rPr>
        <w:t>мел-частотных</w:t>
      </w:r>
      <w:proofErr w:type="gramEnd"/>
      <w:r>
        <w:rPr>
          <w:sz w:val="24"/>
          <w:szCs w:val="24"/>
          <w:lang w:eastAsia="ru-RU"/>
        </w:rPr>
        <w:t xml:space="preserve"> кепстральных коэффициентов и вычислении расстояния с помощью алгоритма </w:t>
      </w:r>
      <w:r w:rsidRPr="00F52EA1">
        <w:rPr>
          <w:sz w:val="24"/>
          <w:szCs w:val="24"/>
          <w:lang w:eastAsia="ru-RU"/>
        </w:rPr>
        <w:t>динамической трансформации временной шкалы</w:t>
      </w:r>
      <w:r>
        <w:rPr>
          <w:sz w:val="24"/>
          <w:szCs w:val="24"/>
          <w:lang w:eastAsia="ru-RU"/>
        </w:rPr>
        <w:t xml:space="preserve">. Данный набор технологий весьма распространен для решения задач распознавания и используется в некоторых известных системах распознавания речи. </w:t>
      </w:r>
      <w:proofErr w:type="gramStart"/>
      <w:r>
        <w:rPr>
          <w:sz w:val="24"/>
          <w:szCs w:val="24"/>
          <w:lang w:eastAsia="ru-RU"/>
        </w:rPr>
        <w:t>Мел-частотные</w:t>
      </w:r>
      <w:proofErr w:type="gramEnd"/>
      <w:r>
        <w:rPr>
          <w:sz w:val="24"/>
          <w:szCs w:val="24"/>
          <w:lang w:eastAsia="ru-RU"/>
        </w:rPr>
        <w:t xml:space="preserve"> кепстральные коэффициенты позволяют нам получить числовые значения, на основе которых мы можем сравнить два сигнала, выделяя из него лишь те частоты, которые наиболее важны при восприятии речи человеческим ухом, а алгоритм</w:t>
      </w:r>
      <w:r w:rsidRPr="00F52EA1">
        <w:rPr>
          <w:sz w:val="24"/>
          <w:szCs w:val="24"/>
          <w:lang w:eastAsia="ru-RU"/>
        </w:rPr>
        <w:t xml:space="preserve"> динамической трансформации временной шкалы</w:t>
      </w:r>
      <w:r>
        <w:rPr>
          <w:sz w:val="24"/>
          <w:szCs w:val="24"/>
          <w:lang w:eastAsia="ru-RU"/>
        </w:rPr>
        <w:t xml:space="preserve"> позволяет нам сравнивать два сигнала разной длинны. </w:t>
      </w:r>
      <w:proofErr w:type="gramStart"/>
      <w:r>
        <w:rPr>
          <w:sz w:val="24"/>
          <w:szCs w:val="24"/>
          <w:lang w:eastAsia="ru-RU"/>
        </w:rPr>
        <w:t>Результаты экспериментов проведенных в разработанной информационно-вычислительной системе показали,</w:t>
      </w:r>
      <w:r w:rsidR="006E67E2">
        <w:rPr>
          <w:sz w:val="24"/>
          <w:szCs w:val="24"/>
          <w:lang w:eastAsia="ru-RU"/>
        </w:rPr>
        <w:t xml:space="preserve"> </w:t>
      </w:r>
      <w:r>
        <w:rPr>
          <w:sz w:val="24"/>
          <w:szCs w:val="24"/>
          <w:lang w:eastAsia="ru-RU"/>
        </w:rPr>
        <w:t>что она хорошо справляется со своей задачей, но также имеет и недостатки, над которыми в дальнейшем предстоит работать, среди них: примитивный способ определения границ слова,</w:t>
      </w:r>
      <w:r w:rsidR="006E67E2">
        <w:rPr>
          <w:sz w:val="24"/>
          <w:szCs w:val="24"/>
          <w:lang w:eastAsia="ru-RU"/>
        </w:rPr>
        <w:t xml:space="preserve"> упрощенный алгоритм определения наиболее близкого слова из словаря,</w:t>
      </w:r>
      <w:r>
        <w:rPr>
          <w:sz w:val="24"/>
          <w:szCs w:val="24"/>
          <w:lang w:eastAsia="ru-RU"/>
        </w:rPr>
        <w:t xml:space="preserve"> </w:t>
      </w:r>
      <w:r w:rsidR="006E67E2">
        <w:rPr>
          <w:sz w:val="24"/>
          <w:szCs w:val="24"/>
          <w:lang w:eastAsia="ru-RU"/>
        </w:rPr>
        <w:t xml:space="preserve">отсутствие в самой системе возможности записи звукового сигнала для распознавания. </w:t>
      </w:r>
      <w:proofErr w:type="gramEnd"/>
    </w:p>
    <w:p w:rsidR="0015088A" w:rsidRPr="00D90252" w:rsidRDefault="0015088A" w:rsidP="00D90252">
      <w:pPr>
        <w:spacing w:after="120" w:line="360" w:lineRule="auto"/>
        <w:ind w:firstLine="425"/>
        <w:jc w:val="both"/>
        <w:rPr>
          <w:sz w:val="24"/>
          <w:szCs w:val="24"/>
        </w:rPr>
      </w:pPr>
    </w:p>
    <w:sectPr w:rsidR="0015088A" w:rsidRPr="00D9025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A6E" w:rsidRDefault="00BB4A6E" w:rsidP="004F3BA2">
      <w:pPr>
        <w:spacing w:after="0" w:line="240" w:lineRule="auto"/>
      </w:pPr>
      <w:r>
        <w:separator/>
      </w:r>
    </w:p>
  </w:endnote>
  <w:endnote w:type="continuationSeparator" w:id="0">
    <w:p w:rsidR="00BB4A6E" w:rsidRDefault="00BB4A6E" w:rsidP="004F3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A6E" w:rsidRDefault="00BB4A6E" w:rsidP="004F3BA2">
      <w:pPr>
        <w:spacing w:after="0" w:line="240" w:lineRule="auto"/>
      </w:pPr>
      <w:r>
        <w:separator/>
      </w:r>
    </w:p>
  </w:footnote>
  <w:footnote w:type="continuationSeparator" w:id="0">
    <w:p w:rsidR="00BB4A6E" w:rsidRDefault="00BB4A6E" w:rsidP="004F3B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302F6"/>
    <w:multiLevelType w:val="hybridMultilevel"/>
    <w:tmpl w:val="6F5EDD18"/>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nsid w:val="0F084608"/>
    <w:multiLevelType w:val="hybridMultilevel"/>
    <w:tmpl w:val="CBD8BC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11941DD5"/>
    <w:multiLevelType w:val="hybridMultilevel"/>
    <w:tmpl w:val="531A9648"/>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
    <w:nsid w:val="136B3499"/>
    <w:multiLevelType w:val="hybridMultilevel"/>
    <w:tmpl w:val="6AA48920"/>
    <w:lvl w:ilvl="0" w:tplc="F5E62B8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nsid w:val="14356895"/>
    <w:multiLevelType w:val="multilevel"/>
    <w:tmpl w:val="D75E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2D0528"/>
    <w:multiLevelType w:val="hybridMultilevel"/>
    <w:tmpl w:val="D4F66110"/>
    <w:lvl w:ilvl="0" w:tplc="83E2DBD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nsid w:val="2FE51120"/>
    <w:multiLevelType w:val="hybridMultilevel"/>
    <w:tmpl w:val="47445184"/>
    <w:lvl w:ilvl="0" w:tplc="8E3C0D84">
      <w:start w:val="1"/>
      <w:numFmt w:val="decimal"/>
      <w:lvlText w:val="(%1)"/>
      <w:lvlJc w:val="left"/>
      <w:pPr>
        <w:ind w:left="501" w:hanging="359"/>
      </w:pPr>
      <w:rPr>
        <w:rFonts w:ascii="Tahoma" w:eastAsia="Tahoma" w:hAnsi="Tahoma" w:cs="Tahoma" w:hint="default"/>
        <w:spacing w:val="-1"/>
        <w:w w:val="100"/>
        <w:sz w:val="22"/>
        <w:szCs w:val="22"/>
      </w:rPr>
    </w:lvl>
    <w:lvl w:ilvl="1" w:tplc="FEC43264">
      <w:start w:val="1"/>
      <w:numFmt w:val="decimal"/>
      <w:lvlText w:val="%2."/>
      <w:lvlJc w:val="left"/>
      <w:pPr>
        <w:ind w:left="862" w:hanging="361"/>
      </w:pPr>
      <w:rPr>
        <w:rFonts w:ascii="Tahoma" w:eastAsia="Tahoma" w:hAnsi="Tahoma" w:cs="Tahoma" w:hint="default"/>
        <w:spacing w:val="-1"/>
        <w:w w:val="100"/>
        <w:sz w:val="22"/>
        <w:szCs w:val="22"/>
      </w:rPr>
    </w:lvl>
    <w:lvl w:ilvl="2" w:tplc="823A91C4">
      <w:numFmt w:val="bullet"/>
      <w:lvlText w:val="•"/>
      <w:lvlJc w:val="left"/>
      <w:pPr>
        <w:ind w:left="1740" w:hanging="361"/>
      </w:pPr>
      <w:rPr>
        <w:rFonts w:hint="default"/>
      </w:rPr>
    </w:lvl>
    <w:lvl w:ilvl="3" w:tplc="9F7ABBF6">
      <w:numFmt w:val="bullet"/>
      <w:lvlText w:val="•"/>
      <w:lvlJc w:val="left"/>
      <w:pPr>
        <w:ind w:left="2620" w:hanging="361"/>
      </w:pPr>
      <w:rPr>
        <w:rFonts w:hint="default"/>
      </w:rPr>
    </w:lvl>
    <w:lvl w:ilvl="4" w:tplc="4672F0E8">
      <w:numFmt w:val="bullet"/>
      <w:lvlText w:val="•"/>
      <w:lvlJc w:val="left"/>
      <w:pPr>
        <w:ind w:left="3500" w:hanging="361"/>
      </w:pPr>
      <w:rPr>
        <w:rFonts w:hint="default"/>
      </w:rPr>
    </w:lvl>
    <w:lvl w:ilvl="5" w:tplc="9C087E72">
      <w:numFmt w:val="bullet"/>
      <w:lvlText w:val="•"/>
      <w:lvlJc w:val="left"/>
      <w:pPr>
        <w:ind w:left="4380" w:hanging="361"/>
      </w:pPr>
      <w:rPr>
        <w:rFonts w:hint="default"/>
      </w:rPr>
    </w:lvl>
    <w:lvl w:ilvl="6" w:tplc="596C175A">
      <w:numFmt w:val="bullet"/>
      <w:lvlText w:val="•"/>
      <w:lvlJc w:val="left"/>
      <w:pPr>
        <w:ind w:left="5260" w:hanging="361"/>
      </w:pPr>
      <w:rPr>
        <w:rFonts w:hint="default"/>
      </w:rPr>
    </w:lvl>
    <w:lvl w:ilvl="7" w:tplc="277629B0">
      <w:numFmt w:val="bullet"/>
      <w:lvlText w:val="•"/>
      <w:lvlJc w:val="left"/>
      <w:pPr>
        <w:ind w:left="6140" w:hanging="361"/>
      </w:pPr>
      <w:rPr>
        <w:rFonts w:hint="default"/>
      </w:rPr>
    </w:lvl>
    <w:lvl w:ilvl="8" w:tplc="B5B2F598">
      <w:numFmt w:val="bullet"/>
      <w:lvlText w:val="•"/>
      <w:lvlJc w:val="left"/>
      <w:pPr>
        <w:ind w:left="7020" w:hanging="361"/>
      </w:pPr>
      <w:rPr>
        <w:rFonts w:hint="default"/>
      </w:rPr>
    </w:lvl>
  </w:abstractNum>
  <w:abstractNum w:abstractNumId="7">
    <w:nsid w:val="414C44B3"/>
    <w:multiLevelType w:val="hybridMultilevel"/>
    <w:tmpl w:val="8DB4C0D4"/>
    <w:lvl w:ilvl="0" w:tplc="1988F24E">
      <w:start w:val="1"/>
      <w:numFmt w:val="decimal"/>
      <w:lvlText w:val="(%1)"/>
      <w:lvlJc w:val="left"/>
      <w:pPr>
        <w:ind w:left="501" w:hanging="359"/>
      </w:pPr>
      <w:rPr>
        <w:rFonts w:ascii="Tahoma" w:eastAsia="Tahoma" w:hAnsi="Tahoma" w:cs="Tahoma" w:hint="default"/>
        <w:spacing w:val="-1"/>
        <w:w w:val="100"/>
        <w:sz w:val="22"/>
        <w:szCs w:val="22"/>
      </w:rPr>
    </w:lvl>
    <w:lvl w:ilvl="1" w:tplc="316E9CE2">
      <w:start w:val="1"/>
      <w:numFmt w:val="decimal"/>
      <w:lvlText w:val="%2."/>
      <w:lvlJc w:val="left"/>
      <w:pPr>
        <w:ind w:left="862" w:hanging="361"/>
      </w:pPr>
      <w:rPr>
        <w:rFonts w:ascii="Tahoma" w:eastAsia="Tahoma" w:hAnsi="Tahoma" w:cs="Tahoma" w:hint="default"/>
        <w:spacing w:val="-1"/>
        <w:w w:val="100"/>
        <w:sz w:val="22"/>
        <w:szCs w:val="22"/>
      </w:rPr>
    </w:lvl>
    <w:lvl w:ilvl="2" w:tplc="26ACFF06">
      <w:numFmt w:val="bullet"/>
      <w:lvlText w:val="•"/>
      <w:lvlJc w:val="left"/>
      <w:pPr>
        <w:ind w:left="1740" w:hanging="361"/>
      </w:pPr>
      <w:rPr>
        <w:rFonts w:hint="default"/>
      </w:rPr>
    </w:lvl>
    <w:lvl w:ilvl="3" w:tplc="2AF6806C">
      <w:numFmt w:val="bullet"/>
      <w:lvlText w:val="•"/>
      <w:lvlJc w:val="left"/>
      <w:pPr>
        <w:ind w:left="2620" w:hanging="361"/>
      </w:pPr>
      <w:rPr>
        <w:rFonts w:hint="default"/>
      </w:rPr>
    </w:lvl>
    <w:lvl w:ilvl="4" w:tplc="3BE08E38">
      <w:numFmt w:val="bullet"/>
      <w:lvlText w:val="•"/>
      <w:lvlJc w:val="left"/>
      <w:pPr>
        <w:ind w:left="3500" w:hanging="361"/>
      </w:pPr>
      <w:rPr>
        <w:rFonts w:hint="default"/>
      </w:rPr>
    </w:lvl>
    <w:lvl w:ilvl="5" w:tplc="9CE807C6">
      <w:numFmt w:val="bullet"/>
      <w:lvlText w:val="•"/>
      <w:lvlJc w:val="left"/>
      <w:pPr>
        <w:ind w:left="4380" w:hanging="361"/>
      </w:pPr>
      <w:rPr>
        <w:rFonts w:hint="default"/>
      </w:rPr>
    </w:lvl>
    <w:lvl w:ilvl="6" w:tplc="AAB46218">
      <w:numFmt w:val="bullet"/>
      <w:lvlText w:val="•"/>
      <w:lvlJc w:val="left"/>
      <w:pPr>
        <w:ind w:left="5260" w:hanging="361"/>
      </w:pPr>
      <w:rPr>
        <w:rFonts w:hint="default"/>
      </w:rPr>
    </w:lvl>
    <w:lvl w:ilvl="7" w:tplc="C4B4B226">
      <w:numFmt w:val="bullet"/>
      <w:lvlText w:val="•"/>
      <w:lvlJc w:val="left"/>
      <w:pPr>
        <w:ind w:left="6140" w:hanging="361"/>
      </w:pPr>
      <w:rPr>
        <w:rFonts w:hint="default"/>
      </w:rPr>
    </w:lvl>
    <w:lvl w:ilvl="8" w:tplc="F4ACF2AE">
      <w:numFmt w:val="bullet"/>
      <w:lvlText w:val="•"/>
      <w:lvlJc w:val="left"/>
      <w:pPr>
        <w:ind w:left="7020" w:hanging="361"/>
      </w:pPr>
      <w:rPr>
        <w:rFonts w:hint="default"/>
      </w:rPr>
    </w:lvl>
  </w:abstractNum>
  <w:abstractNum w:abstractNumId="8">
    <w:nsid w:val="44EF442A"/>
    <w:multiLevelType w:val="hybridMultilevel"/>
    <w:tmpl w:val="968E41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4663097E"/>
    <w:multiLevelType w:val="hybridMultilevel"/>
    <w:tmpl w:val="B4128A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70603F0"/>
    <w:multiLevelType w:val="hybridMultilevel"/>
    <w:tmpl w:val="581C9E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C772B29"/>
    <w:multiLevelType w:val="multilevel"/>
    <w:tmpl w:val="E456615A"/>
    <w:lvl w:ilvl="0">
      <w:start w:val="1"/>
      <w:numFmt w:val="decimal"/>
      <w:lvlText w:val="%1."/>
      <w:lvlJc w:val="left"/>
      <w:pPr>
        <w:ind w:left="786" w:hanging="360"/>
      </w:pPr>
      <w:rPr>
        <w:rFonts w:asciiTheme="minorHAnsi" w:hAnsiTheme="minorHAnsi" w:hint="default"/>
        <w:i w:val="0"/>
      </w:rPr>
    </w:lvl>
    <w:lvl w:ilvl="1">
      <w:start w:val="1"/>
      <w:numFmt w:val="decimal"/>
      <w:isLgl/>
      <w:lvlText w:val="%1.%2."/>
      <w:lvlJc w:val="left"/>
      <w:pPr>
        <w:ind w:left="1146" w:hanging="360"/>
      </w:pPr>
      <w:rPr>
        <w:rFonts w:eastAsiaTheme="minorHAnsi" w:hint="default"/>
      </w:rPr>
    </w:lvl>
    <w:lvl w:ilvl="2">
      <w:start w:val="1"/>
      <w:numFmt w:val="decimal"/>
      <w:isLgl/>
      <w:lvlText w:val="%1.%2.%3."/>
      <w:lvlJc w:val="left"/>
      <w:pPr>
        <w:ind w:left="1866" w:hanging="720"/>
      </w:pPr>
      <w:rPr>
        <w:rFonts w:eastAsiaTheme="minorHAnsi" w:hint="default"/>
      </w:rPr>
    </w:lvl>
    <w:lvl w:ilvl="3">
      <w:start w:val="1"/>
      <w:numFmt w:val="decimal"/>
      <w:isLgl/>
      <w:lvlText w:val="%1.%2.%3.%4."/>
      <w:lvlJc w:val="left"/>
      <w:pPr>
        <w:ind w:left="2226" w:hanging="720"/>
      </w:pPr>
      <w:rPr>
        <w:rFonts w:eastAsiaTheme="minorHAnsi" w:hint="default"/>
      </w:rPr>
    </w:lvl>
    <w:lvl w:ilvl="4">
      <w:start w:val="1"/>
      <w:numFmt w:val="decimal"/>
      <w:isLgl/>
      <w:lvlText w:val="%1.%2.%3.%4.%5."/>
      <w:lvlJc w:val="left"/>
      <w:pPr>
        <w:ind w:left="2946" w:hanging="1080"/>
      </w:pPr>
      <w:rPr>
        <w:rFonts w:eastAsiaTheme="minorHAnsi" w:hint="default"/>
      </w:rPr>
    </w:lvl>
    <w:lvl w:ilvl="5">
      <w:start w:val="1"/>
      <w:numFmt w:val="decimal"/>
      <w:isLgl/>
      <w:lvlText w:val="%1.%2.%3.%4.%5.%6."/>
      <w:lvlJc w:val="left"/>
      <w:pPr>
        <w:ind w:left="3306" w:hanging="1080"/>
      </w:pPr>
      <w:rPr>
        <w:rFonts w:eastAsiaTheme="minorHAnsi" w:hint="default"/>
      </w:rPr>
    </w:lvl>
    <w:lvl w:ilvl="6">
      <w:start w:val="1"/>
      <w:numFmt w:val="decimal"/>
      <w:isLgl/>
      <w:lvlText w:val="%1.%2.%3.%4.%5.%6.%7."/>
      <w:lvlJc w:val="left"/>
      <w:pPr>
        <w:ind w:left="4026" w:hanging="1440"/>
      </w:pPr>
      <w:rPr>
        <w:rFonts w:eastAsiaTheme="minorHAnsi" w:hint="default"/>
      </w:rPr>
    </w:lvl>
    <w:lvl w:ilvl="7">
      <w:start w:val="1"/>
      <w:numFmt w:val="decimal"/>
      <w:isLgl/>
      <w:lvlText w:val="%1.%2.%3.%4.%5.%6.%7.%8."/>
      <w:lvlJc w:val="left"/>
      <w:pPr>
        <w:ind w:left="4386" w:hanging="1440"/>
      </w:pPr>
      <w:rPr>
        <w:rFonts w:eastAsiaTheme="minorHAnsi" w:hint="default"/>
      </w:rPr>
    </w:lvl>
    <w:lvl w:ilvl="8">
      <w:start w:val="1"/>
      <w:numFmt w:val="decimal"/>
      <w:isLgl/>
      <w:lvlText w:val="%1.%2.%3.%4.%5.%6.%7.%8.%9."/>
      <w:lvlJc w:val="left"/>
      <w:pPr>
        <w:ind w:left="5106" w:hanging="1800"/>
      </w:pPr>
      <w:rPr>
        <w:rFonts w:eastAsiaTheme="minorHAnsi" w:hint="default"/>
      </w:rPr>
    </w:lvl>
  </w:abstractNum>
  <w:abstractNum w:abstractNumId="12">
    <w:nsid w:val="56AB3764"/>
    <w:multiLevelType w:val="hybridMultilevel"/>
    <w:tmpl w:val="5F70CF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5AD6162A"/>
    <w:multiLevelType w:val="hybridMultilevel"/>
    <w:tmpl w:val="2D462402"/>
    <w:lvl w:ilvl="0" w:tplc="E0607CBA">
      <w:start w:val="1"/>
      <w:numFmt w:val="decimal"/>
      <w:lvlText w:val="%1."/>
      <w:lvlJc w:val="left"/>
      <w:pPr>
        <w:ind w:left="786" w:hanging="360"/>
      </w:pPr>
      <w:rPr>
        <w:rFonts w:hint="default"/>
        <w:b w:val="0"/>
        <w:sz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nsid w:val="625652B3"/>
    <w:multiLevelType w:val="hybridMultilevel"/>
    <w:tmpl w:val="CB32BE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F154CC"/>
    <w:multiLevelType w:val="hybridMultilevel"/>
    <w:tmpl w:val="C16CD3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AC76E58"/>
    <w:multiLevelType w:val="hybridMultilevel"/>
    <w:tmpl w:val="C8A4CF92"/>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num w:numId="1">
    <w:abstractNumId w:val="6"/>
  </w:num>
  <w:num w:numId="2">
    <w:abstractNumId w:val="7"/>
  </w:num>
  <w:num w:numId="3">
    <w:abstractNumId w:val="0"/>
  </w:num>
  <w:num w:numId="4">
    <w:abstractNumId w:val="8"/>
  </w:num>
  <w:num w:numId="5">
    <w:abstractNumId w:val="12"/>
  </w:num>
  <w:num w:numId="6">
    <w:abstractNumId w:val="1"/>
  </w:num>
  <w:num w:numId="7">
    <w:abstractNumId w:val="13"/>
  </w:num>
  <w:num w:numId="8">
    <w:abstractNumId w:val="3"/>
  </w:num>
  <w:num w:numId="9">
    <w:abstractNumId w:val="9"/>
  </w:num>
  <w:num w:numId="10">
    <w:abstractNumId w:val="2"/>
  </w:num>
  <w:num w:numId="11">
    <w:abstractNumId w:val="14"/>
  </w:num>
  <w:num w:numId="12">
    <w:abstractNumId w:val="10"/>
  </w:num>
  <w:num w:numId="13">
    <w:abstractNumId w:val="15"/>
  </w:num>
  <w:num w:numId="14">
    <w:abstractNumId w:val="4"/>
  </w:num>
  <w:num w:numId="15">
    <w:abstractNumId w:val="16"/>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CC0"/>
    <w:rsid w:val="00005319"/>
    <w:rsid w:val="00080289"/>
    <w:rsid w:val="00080C11"/>
    <w:rsid w:val="000B07F9"/>
    <w:rsid w:val="000D0586"/>
    <w:rsid w:val="000D1963"/>
    <w:rsid w:val="0010434F"/>
    <w:rsid w:val="00110351"/>
    <w:rsid w:val="00120B2D"/>
    <w:rsid w:val="001456B5"/>
    <w:rsid w:val="001460CD"/>
    <w:rsid w:val="0015088A"/>
    <w:rsid w:val="001675A8"/>
    <w:rsid w:val="00193D22"/>
    <w:rsid w:val="001F0748"/>
    <w:rsid w:val="00286A02"/>
    <w:rsid w:val="002D7604"/>
    <w:rsid w:val="002E6098"/>
    <w:rsid w:val="002F6C8C"/>
    <w:rsid w:val="0034421D"/>
    <w:rsid w:val="003710C4"/>
    <w:rsid w:val="00396D34"/>
    <w:rsid w:val="003A484C"/>
    <w:rsid w:val="003B1B83"/>
    <w:rsid w:val="003C42C5"/>
    <w:rsid w:val="00411B9B"/>
    <w:rsid w:val="00465DFE"/>
    <w:rsid w:val="004753C2"/>
    <w:rsid w:val="004B5EF0"/>
    <w:rsid w:val="004F3BA2"/>
    <w:rsid w:val="005043B9"/>
    <w:rsid w:val="00505836"/>
    <w:rsid w:val="005242E3"/>
    <w:rsid w:val="00540CD2"/>
    <w:rsid w:val="00544492"/>
    <w:rsid w:val="00544EA7"/>
    <w:rsid w:val="00544EE9"/>
    <w:rsid w:val="00573F33"/>
    <w:rsid w:val="005D0B51"/>
    <w:rsid w:val="005F1E86"/>
    <w:rsid w:val="005F591E"/>
    <w:rsid w:val="006053B0"/>
    <w:rsid w:val="006547B5"/>
    <w:rsid w:val="00670132"/>
    <w:rsid w:val="00670BCB"/>
    <w:rsid w:val="00680EE9"/>
    <w:rsid w:val="006E67E2"/>
    <w:rsid w:val="006F4857"/>
    <w:rsid w:val="00730F9F"/>
    <w:rsid w:val="007526C1"/>
    <w:rsid w:val="00755C9C"/>
    <w:rsid w:val="0076390C"/>
    <w:rsid w:val="007663FA"/>
    <w:rsid w:val="007979F4"/>
    <w:rsid w:val="00797A3B"/>
    <w:rsid w:val="007B3AE7"/>
    <w:rsid w:val="007D4084"/>
    <w:rsid w:val="00866665"/>
    <w:rsid w:val="008A0BCA"/>
    <w:rsid w:val="008D1578"/>
    <w:rsid w:val="00923400"/>
    <w:rsid w:val="009534BE"/>
    <w:rsid w:val="009E494B"/>
    <w:rsid w:val="00A454FC"/>
    <w:rsid w:val="00A57208"/>
    <w:rsid w:val="00A57A84"/>
    <w:rsid w:val="00AF0B05"/>
    <w:rsid w:val="00B63C68"/>
    <w:rsid w:val="00B678E6"/>
    <w:rsid w:val="00B807A0"/>
    <w:rsid w:val="00B870AF"/>
    <w:rsid w:val="00BA44B5"/>
    <w:rsid w:val="00BB4A6E"/>
    <w:rsid w:val="00BE4485"/>
    <w:rsid w:val="00C23D73"/>
    <w:rsid w:val="00C251F2"/>
    <w:rsid w:val="00C33B69"/>
    <w:rsid w:val="00CA7CC0"/>
    <w:rsid w:val="00CD2BA6"/>
    <w:rsid w:val="00CD7B8A"/>
    <w:rsid w:val="00D073ED"/>
    <w:rsid w:val="00D36B2D"/>
    <w:rsid w:val="00D606D5"/>
    <w:rsid w:val="00D60E25"/>
    <w:rsid w:val="00D90252"/>
    <w:rsid w:val="00DF044A"/>
    <w:rsid w:val="00E15901"/>
    <w:rsid w:val="00E2502B"/>
    <w:rsid w:val="00E32039"/>
    <w:rsid w:val="00E40C92"/>
    <w:rsid w:val="00E66166"/>
    <w:rsid w:val="00E71B10"/>
    <w:rsid w:val="00EB25A6"/>
    <w:rsid w:val="00EB6752"/>
    <w:rsid w:val="00EC049F"/>
    <w:rsid w:val="00EC1E5F"/>
    <w:rsid w:val="00ED78A1"/>
    <w:rsid w:val="00EF0DAC"/>
    <w:rsid w:val="00EF2DBD"/>
    <w:rsid w:val="00F02FD2"/>
    <w:rsid w:val="00F3028F"/>
    <w:rsid w:val="00F52EA1"/>
    <w:rsid w:val="00F7214A"/>
    <w:rsid w:val="00F746F9"/>
    <w:rsid w:val="00FA3350"/>
    <w:rsid w:val="00FB6DEA"/>
    <w:rsid w:val="00FD69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9"/>
    <w:qFormat/>
    <w:rsid w:val="00CA7CC0"/>
    <w:pPr>
      <w:keepNext/>
      <w:keepLines/>
      <w:spacing w:before="480" w:after="0"/>
      <w:outlineLvl w:val="0"/>
    </w:pPr>
    <w:rPr>
      <w:rFonts w:ascii="Cambria" w:eastAsia="Times New Roman" w:hAnsi="Cambria" w:cs="Times New Roman"/>
      <w:b/>
      <w:bCs/>
      <w:color w:val="365F91"/>
      <w:sz w:val="28"/>
      <w:szCs w:val="28"/>
      <w:lang w:eastAsia="ru-RU"/>
    </w:rPr>
  </w:style>
  <w:style w:type="paragraph" w:styleId="2">
    <w:name w:val="heading 2"/>
    <w:basedOn w:val="a"/>
    <w:next w:val="a"/>
    <w:link w:val="20"/>
    <w:uiPriority w:val="9"/>
    <w:unhideWhenUsed/>
    <w:qFormat/>
    <w:rsid w:val="00CA7C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36B2D"/>
    <w:pPr>
      <w:keepNext/>
      <w:keepLines/>
      <w:spacing w:before="200" w:after="0"/>
      <w:outlineLvl w:val="2"/>
    </w:pPr>
    <w:rPr>
      <w:rFonts w:asciiTheme="majorHAnsi" w:eastAsiaTheme="majorEastAsia" w:hAnsiTheme="majorHAnsi" w:cstheme="majorBidi"/>
      <w:b/>
      <w:bCs/>
      <w:color w:val="4F81BD" w:themeColor="accent1"/>
    </w:rPr>
  </w:style>
  <w:style w:type="paragraph" w:styleId="6">
    <w:name w:val="heading 6"/>
    <w:basedOn w:val="a"/>
    <w:next w:val="a"/>
    <w:link w:val="60"/>
    <w:uiPriority w:val="99"/>
    <w:qFormat/>
    <w:rsid w:val="00CA7CC0"/>
    <w:pPr>
      <w:spacing w:before="240" w:after="60"/>
      <w:outlineLvl w:val="5"/>
    </w:pPr>
    <w:rPr>
      <w:rFonts w:ascii="Times New Roman" w:eastAsia="Times New Roman" w:hAnsi="Times New Roman" w:cs="Times New Roman"/>
      <w:b/>
      <w:bCs/>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CA7CC0"/>
    <w:rPr>
      <w:rFonts w:ascii="Cambria" w:eastAsia="Times New Roman" w:hAnsi="Cambria" w:cs="Times New Roman"/>
      <w:b/>
      <w:bCs/>
      <w:color w:val="365F91"/>
      <w:sz w:val="28"/>
      <w:szCs w:val="28"/>
      <w:lang w:eastAsia="ru-RU"/>
    </w:rPr>
  </w:style>
  <w:style w:type="character" w:customStyle="1" w:styleId="60">
    <w:name w:val="Заголовок 6 Знак"/>
    <w:basedOn w:val="a0"/>
    <w:link w:val="6"/>
    <w:uiPriority w:val="99"/>
    <w:rsid w:val="00CA7CC0"/>
    <w:rPr>
      <w:rFonts w:ascii="Times New Roman" w:eastAsia="Times New Roman" w:hAnsi="Times New Roman" w:cs="Times New Roman"/>
      <w:b/>
      <w:bCs/>
      <w:lang w:eastAsia="ru-RU"/>
    </w:rPr>
  </w:style>
  <w:style w:type="paragraph" w:styleId="a3">
    <w:name w:val="Title"/>
    <w:basedOn w:val="a"/>
    <w:next w:val="a"/>
    <w:link w:val="a4"/>
    <w:uiPriority w:val="10"/>
    <w:qFormat/>
    <w:rsid w:val="00CA7C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CA7CC0"/>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CA7CC0"/>
    <w:rPr>
      <w:rFonts w:asciiTheme="majorHAnsi" w:eastAsiaTheme="majorEastAsia" w:hAnsiTheme="majorHAnsi" w:cstheme="majorBidi"/>
      <w:b/>
      <w:bCs/>
      <w:color w:val="4F81BD" w:themeColor="accent1"/>
      <w:sz w:val="26"/>
      <w:szCs w:val="26"/>
    </w:rPr>
  </w:style>
  <w:style w:type="paragraph" w:styleId="a5">
    <w:name w:val="TOC Heading"/>
    <w:basedOn w:val="1"/>
    <w:next w:val="a"/>
    <w:uiPriority w:val="39"/>
    <w:semiHidden/>
    <w:unhideWhenUsed/>
    <w:qFormat/>
    <w:rsid w:val="00670BCB"/>
    <w:pPr>
      <w:outlineLvl w:val="9"/>
    </w:pPr>
    <w:rPr>
      <w:rFonts w:asciiTheme="majorHAnsi" w:eastAsiaTheme="majorEastAsia" w:hAnsiTheme="majorHAnsi" w:cstheme="majorBidi"/>
      <w:color w:val="365F91" w:themeColor="accent1" w:themeShade="BF"/>
    </w:rPr>
  </w:style>
  <w:style w:type="paragraph" w:styleId="21">
    <w:name w:val="toc 2"/>
    <w:basedOn w:val="a"/>
    <w:next w:val="a"/>
    <w:autoRedefine/>
    <w:uiPriority w:val="39"/>
    <w:unhideWhenUsed/>
    <w:rsid w:val="00670BCB"/>
    <w:pPr>
      <w:spacing w:after="100"/>
      <w:ind w:left="220"/>
    </w:pPr>
  </w:style>
  <w:style w:type="character" w:styleId="a6">
    <w:name w:val="Hyperlink"/>
    <w:basedOn w:val="a0"/>
    <w:uiPriority w:val="99"/>
    <w:unhideWhenUsed/>
    <w:rsid w:val="00670BCB"/>
    <w:rPr>
      <w:color w:val="0000FF" w:themeColor="hyperlink"/>
      <w:u w:val="single"/>
    </w:rPr>
  </w:style>
  <w:style w:type="paragraph" w:styleId="a7">
    <w:name w:val="Balloon Text"/>
    <w:basedOn w:val="a"/>
    <w:link w:val="a8"/>
    <w:uiPriority w:val="99"/>
    <w:semiHidden/>
    <w:unhideWhenUsed/>
    <w:rsid w:val="00670BC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70BCB"/>
    <w:rPr>
      <w:rFonts w:ascii="Tahoma" w:hAnsi="Tahoma" w:cs="Tahoma"/>
      <w:sz w:val="16"/>
      <w:szCs w:val="16"/>
    </w:rPr>
  </w:style>
  <w:style w:type="character" w:customStyle="1" w:styleId="30">
    <w:name w:val="Заголовок 3 Знак"/>
    <w:basedOn w:val="a0"/>
    <w:link w:val="3"/>
    <w:uiPriority w:val="9"/>
    <w:rsid w:val="00D36B2D"/>
    <w:rPr>
      <w:rFonts w:asciiTheme="majorHAnsi" w:eastAsiaTheme="majorEastAsia" w:hAnsiTheme="majorHAnsi" w:cstheme="majorBidi"/>
      <w:b/>
      <w:bCs/>
      <w:color w:val="4F81BD" w:themeColor="accent1"/>
    </w:rPr>
  </w:style>
  <w:style w:type="paragraph" w:styleId="a9">
    <w:name w:val="Normal (Web)"/>
    <w:basedOn w:val="a"/>
    <w:uiPriority w:val="99"/>
    <w:semiHidden/>
    <w:unhideWhenUsed/>
    <w:rsid w:val="00D36B2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Body Text"/>
    <w:basedOn w:val="a"/>
    <w:link w:val="ab"/>
    <w:uiPriority w:val="1"/>
    <w:qFormat/>
    <w:rsid w:val="006053B0"/>
    <w:pPr>
      <w:widowControl w:val="0"/>
      <w:spacing w:after="0" w:line="240" w:lineRule="auto"/>
    </w:pPr>
    <w:rPr>
      <w:rFonts w:ascii="Tahoma" w:eastAsia="Tahoma" w:hAnsi="Tahoma" w:cs="Tahoma"/>
      <w:lang w:val="en-US"/>
    </w:rPr>
  </w:style>
  <w:style w:type="character" w:customStyle="1" w:styleId="ab">
    <w:name w:val="Основной текст Знак"/>
    <w:basedOn w:val="a0"/>
    <w:link w:val="aa"/>
    <w:uiPriority w:val="1"/>
    <w:rsid w:val="006053B0"/>
    <w:rPr>
      <w:rFonts w:ascii="Tahoma" w:eastAsia="Tahoma" w:hAnsi="Tahoma" w:cs="Tahoma"/>
      <w:lang w:val="en-US"/>
    </w:rPr>
  </w:style>
  <w:style w:type="paragraph" w:styleId="ac">
    <w:name w:val="List Paragraph"/>
    <w:basedOn w:val="a"/>
    <w:uiPriority w:val="1"/>
    <w:qFormat/>
    <w:rsid w:val="002E6098"/>
    <w:pPr>
      <w:widowControl w:val="0"/>
      <w:spacing w:after="0" w:line="240" w:lineRule="auto"/>
      <w:ind w:left="862" w:hanging="360"/>
    </w:pPr>
    <w:rPr>
      <w:rFonts w:ascii="Tahoma" w:eastAsia="Tahoma" w:hAnsi="Tahoma" w:cs="Tahoma"/>
      <w:lang w:val="en-US"/>
    </w:rPr>
  </w:style>
  <w:style w:type="character" w:styleId="ad">
    <w:name w:val="Placeholder Text"/>
    <w:basedOn w:val="a0"/>
    <w:uiPriority w:val="99"/>
    <w:semiHidden/>
    <w:rsid w:val="00BA44B5"/>
    <w:rPr>
      <w:color w:val="808080"/>
    </w:rPr>
  </w:style>
  <w:style w:type="paragraph" w:styleId="ae">
    <w:name w:val="header"/>
    <w:basedOn w:val="a"/>
    <w:link w:val="af"/>
    <w:uiPriority w:val="99"/>
    <w:unhideWhenUsed/>
    <w:rsid w:val="004F3BA2"/>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4F3BA2"/>
  </w:style>
  <w:style w:type="paragraph" w:styleId="af0">
    <w:name w:val="footer"/>
    <w:basedOn w:val="a"/>
    <w:link w:val="af1"/>
    <w:uiPriority w:val="99"/>
    <w:unhideWhenUsed/>
    <w:rsid w:val="004F3BA2"/>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4F3BA2"/>
  </w:style>
  <w:style w:type="paragraph" w:styleId="31">
    <w:name w:val="toc 3"/>
    <w:basedOn w:val="a"/>
    <w:next w:val="a"/>
    <w:autoRedefine/>
    <w:uiPriority w:val="39"/>
    <w:unhideWhenUsed/>
    <w:rsid w:val="0015088A"/>
    <w:pPr>
      <w:spacing w:after="100"/>
      <w:ind w:left="440"/>
    </w:pPr>
  </w:style>
  <w:style w:type="table" w:styleId="af2">
    <w:name w:val="Table Grid"/>
    <w:basedOn w:val="a1"/>
    <w:uiPriority w:val="59"/>
    <w:rsid w:val="003C4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sttitle-text">
    <w:name w:val="post__title-text"/>
    <w:basedOn w:val="a0"/>
    <w:rsid w:val="007526C1"/>
  </w:style>
  <w:style w:type="paragraph" w:styleId="11">
    <w:name w:val="toc 1"/>
    <w:basedOn w:val="a"/>
    <w:next w:val="a"/>
    <w:autoRedefine/>
    <w:uiPriority w:val="39"/>
    <w:unhideWhenUsed/>
    <w:rsid w:val="007526C1"/>
    <w:pPr>
      <w:spacing w:after="100"/>
    </w:pPr>
  </w:style>
  <w:style w:type="character" w:customStyle="1" w:styleId="apple-converted-space">
    <w:name w:val="apple-converted-space"/>
    <w:basedOn w:val="a0"/>
    <w:rsid w:val="007526C1"/>
  </w:style>
  <w:style w:type="paragraph" w:styleId="af3">
    <w:name w:val="caption"/>
    <w:basedOn w:val="a"/>
    <w:next w:val="a"/>
    <w:uiPriority w:val="35"/>
    <w:unhideWhenUsed/>
    <w:qFormat/>
    <w:rsid w:val="00465DF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9"/>
    <w:qFormat/>
    <w:rsid w:val="00CA7CC0"/>
    <w:pPr>
      <w:keepNext/>
      <w:keepLines/>
      <w:spacing w:before="480" w:after="0"/>
      <w:outlineLvl w:val="0"/>
    </w:pPr>
    <w:rPr>
      <w:rFonts w:ascii="Cambria" w:eastAsia="Times New Roman" w:hAnsi="Cambria" w:cs="Times New Roman"/>
      <w:b/>
      <w:bCs/>
      <w:color w:val="365F91"/>
      <w:sz w:val="28"/>
      <w:szCs w:val="28"/>
      <w:lang w:eastAsia="ru-RU"/>
    </w:rPr>
  </w:style>
  <w:style w:type="paragraph" w:styleId="2">
    <w:name w:val="heading 2"/>
    <w:basedOn w:val="a"/>
    <w:next w:val="a"/>
    <w:link w:val="20"/>
    <w:uiPriority w:val="9"/>
    <w:unhideWhenUsed/>
    <w:qFormat/>
    <w:rsid w:val="00CA7C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36B2D"/>
    <w:pPr>
      <w:keepNext/>
      <w:keepLines/>
      <w:spacing w:before="200" w:after="0"/>
      <w:outlineLvl w:val="2"/>
    </w:pPr>
    <w:rPr>
      <w:rFonts w:asciiTheme="majorHAnsi" w:eastAsiaTheme="majorEastAsia" w:hAnsiTheme="majorHAnsi" w:cstheme="majorBidi"/>
      <w:b/>
      <w:bCs/>
      <w:color w:val="4F81BD" w:themeColor="accent1"/>
    </w:rPr>
  </w:style>
  <w:style w:type="paragraph" w:styleId="6">
    <w:name w:val="heading 6"/>
    <w:basedOn w:val="a"/>
    <w:next w:val="a"/>
    <w:link w:val="60"/>
    <w:uiPriority w:val="99"/>
    <w:qFormat/>
    <w:rsid w:val="00CA7CC0"/>
    <w:pPr>
      <w:spacing w:before="240" w:after="60"/>
      <w:outlineLvl w:val="5"/>
    </w:pPr>
    <w:rPr>
      <w:rFonts w:ascii="Times New Roman" w:eastAsia="Times New Roman" w:hAnsi="Times New Roman" w:cs="Times New Roman"/>
      <w:b/>
      <w:bCs/>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CA7CC0"/>
    <w:rPr>
      <w:rFonts w:ascii="Cambria" w:eastAsia="Times New Roman" w:hAnsi="Cambria" w:cs="Times New Roman"/>
      <w:b/>
      <w:bCs/>
      <w:color w:val="365F91"/>
      <w:sz w:val="28"/>
      <w:szCs w:val="28"/>
      <w:lang w:eastAsia="ru-RU"/>
    </w:rPr>
  </w:style>
  <w:style w:type="character" w:customStyle="1" w:styleId="60">
    <w:name w:val="Заголовок 6 Знак"/>
    <w:basedOn w:val="a0"/>
    <w:link w:val="6"/>
    <w:uiPriority w:val="99"/>
    <w:rsid w:val="00CA7CC0"/>
    <w:rPr>
      <w:rFonts w:ascii="Times New Roman" w:eastAsia="Times New Roman" w:hAnsi="Times New Roman" w:cs="Times New Roman"/>
      <w:b/>
      <w:bCs/>
      <w:lang w:eastAsia="ru-RU"/>
    </w:rPr>
  </w:style>
  <w:style w:type="paragraph" w:styleId="a3">
    <w:name w:val="Title"/>
    <w:basedOn w:val="a"/>
    <w:next w:val="a"/>
    <w:link w:val="a4"/>
    <w:uiPriority w:val="10"/>
    <w:qFormat/>
    <w:rsid w:val="00CA7C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CA7CC0"/>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CA7CC0"/>
    <w:rPr>
      <w:rFonts w:asciiTheme="majorHAnsi" w:eastAsiaTheme="majorEastAsia" w:hAnsiTheme="majorHAnsi" w:cstheme="majorBidi"/>
      <w:b/>
      <w:bCs/>
      <w:color w:val="4F81BD" w:themeColor="accent1"/>
      <w:sz w:val="26"/>
      <w:szCs w:val="26"/>
    </w:rPr>
  </w:style>
  <w:style w:type="paragraph" w:styleId="a5">
    <w:name w:val="TOC Heading"/>
    <w:basedOn w:val="1"/>
    <w:next w:val="a"/>
    <w:uiPriority w:val="39"/>
    <w:semiHidden/>
    <w:unhideWhenUsed/>
    <w:qFormat/>
    <w:rsid w:val="00670BCB"/>
    <w:pPr>
      <w:outlineLvl w:val="9"/>
    </w:pPr>
    <w:rPr>
      <w:rFonts w:asciiTheme="majorHAnsi" w:eastAsiaTheme="majorEastAsia" w:hAnsiTheme="majorHAnsi" w:cstheme="majorBidi"/>
      <w:color w:val="365F91" w:themeColor="accent1" w:themeShade="BF"/>
    </w:rPr>
  </w:style>
  <w:style w:type="paragraph" w:styleId="21">
    <w:name w:val="toc 2"/>
    <w:basedOn w:val="a"/>
    <w:next w:val="a"/>
    <w:autoRedefine/>
    <w:uiPriority w:val="39"/>
    <w:unhideWhenUsed/>
    <w:rsid w:val="00670BCB"/>
    <w:pPr>
      <w:spacing w:after="100"/>
      <w:ind w:left="220"/>
    </w:pPr>
  </w:style>
  <w:style w:type="character" w:styleId="a6">
    <w:name w:val="Hyperlink"/>
    <w:basedOn w:val="a0"/>
    <w:uiPriority w:val="99"/>
    <w:unhideWhenUsed/>
    <w:rsid w:val="00670BCB"/>
    <w:rPr>
      <w:color w:val="0000FF" w:themeColor="hyperlink"/>
      <w:u w:val="single"/>
    </w:rPr>
  </w:style>
  <w:style w:type="paragraph" w:styleId="a7">
    <w:name w:val="Balloon Text"/>
    <w:basedOn w:val="a"/>
    <w:link w:val="a8"/>
    <w:uiPriority w:val="99"/>
    <w:semiHidden/>
    <w:unhideWhenUsed/>
    <w:rsid w:val="00670BC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70BCB"/>
    <w:rPr>
      <w:rFonts w:ascii="Tahoma" w:hAnsi="Tahoma" w:cs="Tahoma"/>
      <w:sz w:val="16"/>
      <w:szCs w:val="16"/>
    </w:rPr>
  </w:style>
  <w:style w:type="character" w:customStyle="1" w:styleId="30">
    <w:name w:val="Заголовок 3 Знак"/>
    <w:basedOn w:val="a0"/>
    <w:link w:val="3"/>
    <w:uiPriority w:val="9"/>
    <w:rsid w:val="00D36B2D"/>
    <w:rPr>
      <w:rFonts w:asciiTheme="majorHAnsi" w:eastAsiaTheme="majorEastAsia" w:hAnsiTheme="majorHAnsi" w:cstheme="majorBidi"/>
      <w:b/>
      <w:bCs/>
      <w:color w:val="4F81BD" w:themeColor="accent1"/>
    </w:rPr>
  </w:style>
  <w:style w:type="paragraph" w:styleId="a9">
    <w:name w:val="Normal (Web)"/>
    <w:basedOn w:val="a"/>
    <w:uiPriority w:val="99"/>
    <w:semiHidden/>
    <w:unhideWhenUsed/>
    <w:rsid w:val="00D36B2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Body Text"/>
    <w:basedOn w:val="a"/>
    <w:link w:val="ab"/>
    <w:uiPriority w:val="1"/>
    <w:qFormat/>
    <w:rsid w:val="006053B0"/>
    <w:pPr>
      <w:widowControl w:val="0"/>
      <w:spacing w:after="0" w:line="240" w:lineRule="auto"/>
    </w:pPr>
    <w:rPr>
      <w:rFonts w:ascii="Tahoma" w:eastAsia="Tahoma" w:hAnsi="Tahoma" w:cs="Tahoma"/>
      <w:lang w:val="en-US"/>
    </w:rPr>
  </w:style>
  <w:style w:type="character" w:customStyle="1" w:styleId="ab">
    <w:name w:val="Основной текст Знак"/>
    <w:basedOn w:val="a0"/>
    <w:link w:val="aa"/>
    <w:uiPriority w:val="1"/>
    <w:rsid w:val="006053B0"/>
    <w:rPr>
      <w:rFonts w:ascii="Tahoma" w:eastAsia="Tahoma" w:hAnsi="Tahoma" w:cs="Tahoma"/>
      <w:lang w:val="en-US"/>
    </w:rPr>
  </w:style>
  <w:style w:type="paragraph" w:styleId="ac">
    <w:name w:val="List Paragraph"/>
    <w:basedOn w:val="a"/>
    <w:uiPriority w:val="1"/>
    <w:qFormat/>
    <w:rsid w:val="002E6098"/>
    <w:pPr>
      <w:widowControl w:val="0"/>
      <w:spacing w:after="0" w:line="240" w:lineRule="auto"/>
      <w:ind w:left="862" w:hanging="360"/>
    </w:pPr>
    <w:rPr>
      <w:rFonts w:ascii="Tahoma" w:eastAsia="Tahoma" w:hAnsi="Tahoma" w:cs="Tahoma"/>
      <w:lang w:val="en-US"/>
    </w:rPr>
  </w:style>
  <w:style w:type="character" w:styleId="ad">
    <w:name w:val="Placeholder Text"/>
    <w:basedOn w:val="a0"/>
    <w:uiPriority w:val="99"/>
    <w:semiHidden/>
    <w:rsid w:val="00BA44B5"/>
    <w:rPr>
      <w:color w:val="808080"/>
    </w:rPr>
  </w:style>
  <w:style w:type="paragraph" w:styleId="ae">
    <w:name w:val="header"/>
    <w:basedOn w:val="a"/>
    <w:link w:val="af"/>
    <w:uiPriority w:val="99"/>
    <w:unhideWhenUsed/>
    <w:rsid w:val="004F3BA2"/>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4F3BA2"/>
  </w:style>
  <w:style w:type="paragraph" w:styleId="af0">
    <w:name w:val="footer"/>
    <w:basedOn w:val="a"/>
    <w:link w:val="af1"/>
    <w:uiPriority w:val="99"/>
    <w:unhideWhenUsed/>
    <w:rsid w:val="004F3BA2"/>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4F3BA2"/>
  </w:style>
  <w:style w:type="paragraph" w:styleId="31">
    <w:name w:val="toc 3"/>
    <w:basedOn w:val="a"/>
    <w:next w:val="a"/>
    <w:autoRedefine/>
    <w:uiPriority w:val="39"/>
    <w:unhideWhenUsed/>
    <w:rsid w:val="0015088A"/>
    <w:pPr>
      <w:spacing w:after="100"/>
      <w:ind w:left="440"/>
    </w:pPr>
  </w:style>
  <w:style w:type="table" w:styleId="af2">
    <w:name w:val="Table Grid"/>
    <w:basedOn w:val="a1"/>
    <w:uiPriority w:val="59"/>
    <w:rsid w:val="003C4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sttitle-text">
    <w:name w:val="post__title-text"/>
    <w:basedOn w:val="a0"/>
    <w:rsid w:val="007526C1"/>
  </w:style>
  <w:style w:type="paragraph" w:styleId="11">
    <w:name w:val="toc 1"/>
    <w:basedOn w:val="a"/>
    <w:next w:val="a"/>
    <w:autoRedefine/>
    <w:uiPriority w:val="39"/>
    <w:unhideWhenUsed/>
    <w:rsid w:val="007526C1"/>
    <w:pPr>
      <w:spacing w:after="100"/>
    </w:pPr>
  </w:style>
  <w:style w:type="character" w:customStyle="1" w:styleId="apple-converted-space">
    <w:name w:val="apple-converted-space"/>
    <w:basedOn w:val="a0"/>
    <w:rsid w:val="007526C1"/>
  </w:style>
  <w:style w:type="paragraph" w:styleId="af3">
    <w:name w:val="caption"/>
    <w:basedOn w:val="a"/>
    <w:next w:val="a"/>
    <w:uiPriority w:val="35"/>
    <w:unhideWhenUsed/>
    <w:qFormat/>
    <w:rsid w:val="00465DF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85191">
      <w:bodyDiv w:val="1"/>
      <w:marLeft w:val="0"/>
      <w:marRight w:val="0"/>
      <w:marTop w:val="0"/>
      <w:marBottom w:val="0"/>
      <w:divBdr>
        <w:top w:val="none" w:sz="0" w:space="0" w:color="auto"/>
        <w:left w:val="none" w:sz="0" w:space="0" w:color="auto"/>
        <w:bottom w:val="none" w:sz="0" w:space="0" w:color="auto"/>
        <w:right w:val="none" w:sz="0" w:space="0" w:color="auto"/>
      </w:divBdr>
    </w:div>
    <w:div w:id="867908228">
      <w:bodyDiv w:val="1"/>
      <w:marLeft w:val="0"/>
      <w:marRight w:val="0"/>
      <w:marTop w:val="0"/>
      <w:marBottom w:val="0"/>
      <w:divBdr>
        <w:top w:val="none" w:sz="0" w:space="0" w:color="auto"/>
        <w:left w:val="none" w:sz="0" w:space="0" w:color="auto"/>
        <w:bottom w:val="none" w:sz="0" w:space="0" w:color="auto"/>
        <w:right w:val="none" w:sz="0" w:space="0" w:color="auto"/>
      </w:divBdr>
    </w:div>
    <w:div w:id="870075218">
      <w:bodyDiv w:val="1"/>
      <w:marLeft w:val="0"/>
      <w:marRight w:val="0"/>
      <w:marTop w:val="0"/>
      <w:marBottom w:val="0"/>
      <w:divBdr>
        <w:top w:val="none" w:sz="0" w:space="0" w:color="auto"/>
        <w:left w:val="none" w:sz="0" w:space="0" w:color="auto"/>
        <w:bottom w:val="none" w:sz="0" w:space="0" w:color="auto"/>
        <w:right w:val="none" w:sz="0" w:space="0" w:color="auto"/>
      </w:divBdr>
    </w:div>
    <w:div w:id="1156990211">
      <w:bodyDiv w:val="1"/>
      <w:marLeft w:val="0"/>
      <w:marRight w:val="0"/>
      <w:marTop w:val="0"/>
      <w:marBottom w:val="0"/>
      <w:divBdr>
        <w:top w:val="none" w:sz="0" w:space="0" w:color="auto"/>
        <w:left w:val="none" w:sz="0" w:space="0" w:color="auto"/>
        <w:bottom w:val="none" w:sz="0" w:space="0" w:color="auto"/>
        <w:right w:val="none" w:sz="0" w:space="0" w:color="auto"/>
      </w:divBdr>
    </w:div>
    <w:div w:id="1276521345">
      <w:bodyDiv w:val="1"/>
      <w:marLeft w:val="0"/>
      <w:marRight w:val="0"/>
      <w:marTop w:val="0"/>
      <w:marBottom w:val="0"/>
      <w:divBdr>
        <w:top w:val="none" w:sz="0" w:space="0" w:color="auto"/>
        <w:left w:val="none" w:sz="0" w:space="0" w:color="auto"/>
        <w:bottom w:val="none" w:sz="0" w:space="0" w:color="auto"/>
        <w:right w:val="none" w:sz="0" w:space="0" w:color="auto"/>
      </w:divBdr>
    </w:div>
    <w:div w:id="1288050079">
      <w:bodyDiv w:val="1"/>
      <w:marLeft w:val="0"/>
      <w:marRight w:val="0"/>
      <w:marTop w:val="0"/>
      <w:marBottom w:val="0"/>
      <w:divBdr>
        <w:top w:val="none" w:sz="0" w:space="0" w:color="auto"/>
        <w:left w:val="none" w:sz="0" w:space="0" w:color="auto"/>
        <w:bottom w:val="none" w:sz="0" w:space="0" w:color="auto"/>
        <w:right w:val="none" w:sz="0" w:space="0" w:color="auto"/>
      </w:divBdr>
    </w:div>
    <w:div w:id="1470169940">
      <w:bodyDiv w:val="1"/>
      <w:marLeft w:val="0"/>
      <w:marRight w:val="0"/>
      <w:marTop w:val="0"/>
      <w:marBottom w:val="0"/>
      <w:divBdr>
        <w:top w:val="none" w:sz="0" w:space="0" w:color="auto"/>
        <w:left w:val="none" w:sz="0" w:space="0" w:color="auto"/>
        <w:bottom w:val="none" w:sz="0" w:space="0" w:color="auto"/>
        <w:right w:val="none" w:sz="0" w:space="0" w:color="auto"/>
      </w:divBdr>
    </w:div>
    <w:div w:id="1623804298">
      <w:bodyDiv w:val="1"/>
      <w:marLeft w:val="0"/>
      <w:marRight w:val="0"/>
      <w:marTop w:val="0"/>
      <w:marBottom w:val="0"/>
      <w:divBdr>
        <w:top w:val="none" w:sz="0" w:space="0" w:color="auto"/>
        <w:left w:val="none" w:sz="0" w:space="0" w:color="auto"/>
        <w:bottom w:val="none" w:sz="0" w:space="0" w:color="auto"/>
        <w:right w:val="none" w:sz="0" w:space="0" w:color="auto"/>
      </w:divBdr>
    </w:div>
    <w:div w:id="1729841413">
      <w:bodyDiv w:val="1"/>
      <w:marLeft w:val="0"/>
      <w:marRight w:val="0"/>
      <w:marTop w:val="0"/>
      <w:marBottom w:val="0"/>
      <w:divBdr>
        <w:top w:val="none" w:sz="0" w:space="0" w:color="auto"/>
        <w:left w:val="none" w:sz="0" w:space="0" w:color="auto"/>
        <w:bottom w:val="none" w:sz="0" w:space="0" w:color="auto"/>
        <w:right w:val="none" w:sz="0" w:space="0" w:color="auto"/>
      </w:divBdr>
    </w:div>
    <w:div w:id="188278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A4%D0%BE%D0%BD_(%D0%B0%D0%BA%D1%83%D1%81%D1%82%D0%B8%D0%BA%D0%B0)" TargetMode="External"/><Relationship Id="rId18" Type="http://schemas.openxmlformats.org/officeDocument/2006/relationships/hyperlink" Target="https://ru.wikipedia.org/wiki/%D0%90%D0%BB%D0%B3%D0%BE%D1%80%D0%B8%D1%82%D0%BC" TargetMode="External"/><Relationship Id="rId26" Type="http://schemas.openxmlformats.org/officeDocument/2006/relationships/image" Target="media/image7.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hyperlink" Target="https://ru.wikipedia.org/wiki/%D0%A2%D0%B8%D0%BF_%D0%B4%D0%B0%D0%BD%D0%BD%D1%8B%D1%85" TargetMode="External"/><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ru.wikipedia.org/wiki/%D0%9F%D0%B0%D1%81%D0%BA%D0%B0%D0%BB%D1%8C_(%D0%B5%D0%B4%D0%B8%D0%BD%D0%B8%D1%86%D0%B0_%D0%B8%D0%B7%D0%BC%D0%B5%D1%80%D0%B5%D0%BD%D0%B8%D1%8F)" TargetMode="External"/><Relationship Id="rId17" Type="http://schemas.openxmlformats.org/officeDocument/2006/relationships/hyperlink" Target="https://ru.wikipedia.org/wiki/%D0%90%D0%BD%D0%B3%D0%BB%D0%B8%D0%B9%D1%81%D0%BA%D0%B8%D0%B9_%D1%8F%D0%B7%D1%8B%D0%BA"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ru.wikipedia.org/wiki/%D0%92%D1%80%D0%B5%D0%BC%D0%B5%D0%BD%D0%BD%D0%BE%D0%B9_%D1%80%D1%8F%D0%B4" TargetMode="External"/><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93%D0%B5%D1%80%D1%86_(%D0%B5%D0%B4%D0%B8%D0%BD%D0%B8%D1%86%D0%B0_%D0%B8%D0%B7%D0%BC%D0%B5%D1%80%D0%B5%D0%BD%D0%B8%D1%8F)"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hyperlink" Target="http://en.wikipedia.org/wiki/Window_func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ru.wikipedia.org/wiki/%D0%A7%D0%B0%D1%81%D1%82%D0%BE%D1%82%D0%B0" TargetMode="External"/><Relationship Id="rId19" Type="http://schemas.openxmlformats.org/officeDocument/2006/relationships/hyperlink" Target="https://ru.wikipedia.org/wiki/%D0%A0%D0%B0%D1%81%D0%BF%D0%BE%D0%B7%D0%BD%D0%B0%D0%B2%D0%B0%D0%BD%D0%B8%D0%B5_%D1%80%D0%B5%D1%87%D0%B8" TargetMode="External"/><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hyperlink" Target="https://ru.wikipedia.org/wiki/%D0%9C%D1%83%D0%B7%D1%8B%D0%BA%D0%B0%D0%BB%D1%8C%D0%BD%D0%B0%D1%8F_%D0%B0%D0%BA%D1%83%D1%81%D1%82%D0%B8%D0%BA%D0%B0" TargetMode="External"/><Relationship Id="rId14" Type="http://schemas.openxmlformats.org/officeDocument/2006/relationships/image" Target="media/image1.png"/><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4274C-723E-49F1-9352-3703D6B91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Pages>
  <Words>2897</Words>
  <Characters>16516</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Кудрявцев Андрей Алексеевич</dc:creator>
  <cp:lastModifiedBy>Кудрявцев Андрей Алексеевич</cp:lastModifiedBy>
  <cp:revision>23</cp:revision>
  <cp:lastPrinted>2017-06-19T14:30:00Z</cp:lastPrinted>
  <dcterms:created xsi:type="dcterms:W3CDTF">2017-06-13T08:44:00Z</dcterms:created>
  <dcterms:modified xsi:type="dcterms:W3CDTF">2017-06-19T14:30:00Z</dcterms:modified>
</cp:coreProperties>
</file>