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6A81" w:rsidRDefault="00F96A81" w:rsidP="00F96A81">
      <w:pPr>
        <w:spacing w:line="25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МИНОБРНАУКИ РОССИИ</w:t>
      </w:r>
    </w:p>
    <w:p w:rsidR="00F96A81" w:rsidRDefault="00F96A81" w:rsidP="00F96A81">
      <w:pPr>
        <w:spacing w:line="25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Санкт-Петербургский государственный</w:t>
      </w:r>
    </w:p>
    <w:p w:rsidR="00F96A81" w:rsidRDefault="00F96A81" w:rsidP="00F96A81">
      <w:pPr>
        <w:spacing w:line="25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электротехнический университет</w:t>
      </w:r>
    </w:p>
    <w:p w:rsidR="00F96A81" w:rsidRDefault="00F96A81" w:rsidP="00F96A81">
      <w:pPr>
        <w:spacing w:line="25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«ЛЭТИ» им. В.И. Ульянова (Ленина)</w:t>
      </w:r>
    </w:p>
    <w:p w:rsidR="00F96A81" w:rsidRDefault="00F96A81" w:rsidP="00F96A81">
      <w:pPr>
        <w:spacing w:line="25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Цифровая кафедра</w:t>
      </w:r>
    </w:p>
    <w:p w:rsidR="00F96A81" w:rsidRDefault="00F96A81" w:rsidP="00F96A81">
      <w:pPr>
        <w:spacing w:line="25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F96A81" w:rsidRDefault="00F96A81" w:rsidP="00F96A81">
      <w:pPr>
        <w:spacing w:line="25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F96A81" w:rsidRDefault="00F96A81" w:rsidP="00F96A81">
      <w:pPr>
        <w:spacing w:line="25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F96A81" w:rsidRDefault="00F96A81" w:rsidP="00F96A81">
      <w:pPr>
        <w:spacing w:line="25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F96A81" w:rsidRDefault="00F96A81" w:rsidP="00F96A81">
      <w:pPr>
        <w:spacing w:line="25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F96A81" w:rsidRDefault="00F96A81" w:rsidP="00F96A81">
      <w:pPr>
        <w:spacing w:line="25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F96A81" w:rsidRDefault="00F96A81" w:rsidP="00F96A81">
      <w:pPr>
        <w:spacing w:line="25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F96A81" w:rsidRDefault="00F96A81" w:rsidP="00F96A81">
      <w:pPr>
        <w:spacing w:line="25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Отчет</w:t>
      </w:r>
    </w:p>
    <w:p w:rsidR="00F96A81" w:rsidRDefault="00F96A81" w:rsidP="00F96A81">
      <w:pPr>
        <w:spacing w:line="25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практической работе №2</w:t>
      </w:r>
    </w:p>
    <w:p w:rsidR="00F96A81" w:rsidRDefault="00F96A81" w:rsidP="00F96A81">
      <w:pPr>
        <w:spacing w:line="25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дисциплине «</w:t>
      </w:r>
      <w:r w:rsidRPr="005365EA"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 в тестирование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ПО»</w:t>
      </w:r>
    </w:p>
    <w:p w:rsidR="00F96A81" w:rsidRDefault="00F96A81" w:rsidP="00F96A81">
      <w:pPr>
        <w:shd w:val="clear" w:color="auto" w:fill="FFFFFF"/>
        <w:spacing w:line="25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Тема: «</w:t>
      </w:r>
      <w:r w:rsidRPr="00F96A81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Разработка тест-кейсов для тестирования веб-приложения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:rsidR="00F96A81" w:rsidRDefault="00F96A81" w:rsidP="00F96A81">
      <w:pPr>
        <w:spacing w:line="25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F96A81" w:rsidRDefault="00F96A81" w:rsidP="00F96A81">
      <w:pPr>
        <w:spacing w:line="25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F96A81" w:rsidRDefault="00F96A81" w:rsidP="00F96A81">
      <w:pPr>
        <w:spacing w:line="253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F96A81" w:rsidRDefault="00F96A81" w:rsidP="00F96A81">
      <w:pPr>
        <w:spacing w:line="253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F96A81" w:rsidRDefault="00F96A81" w:rsidP="00F96A81">
      <w:pPr>
        <w:spacing w:line="253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96A81" w:rsidRDefault="00F96A81" w:rsidP="00F96A81">
      <w:pPr>
        <w:spacing w:line="253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96A81" w:rsidRDefault="00F96A81" w:rsidP="00F96A81">
      <w:pPr>
        <w:spacing w:line="253" w:lineRule="atLeast"/>
        <w:rPr>
          <w:rFonts w:ascii="Times New Roman" w:hAnsi="Times New Roman" w:cs="Times New Roman"/>
          <w:sz w:val="28"/>
          <w:szCs w:val="28"/>
        </w:rPr>
      </w:pPr>
    </w:p>
    <w:p w:rsidR="00F96A81" w:rsidRDefault="00F96A81" w:rsidP="00F96A81">
      <w:pPr>
        <w:spacing w:line="253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гр.3283</w:t>
      </w:r>
      <w:r w:rsidRPr="005365EA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>  ______________________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Горочный Алексей Владимирович</w:t>
      </w:r>
    </w:p>
    <w:p w:rsidR="00F96A81" w:rsidRDefault="00F96A81" w:rsidP="00F96A81">
      <w:pPr>
        <w:spacing w:line="253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96A81" w:rsidRDefault="00F96A81" w:rsidP="00F96A81">
      <w:pPr>
        <w:spacing w:line="253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96A81" w:rsidRDefault="00F96A81" w:rsidP="00F96A81">
      <w:pPr>
        <w:spacing w:line="253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96A81" w:rsidRDefault="00F96A81" w:rsidP="00F96A81">
      <w:pPr>
        <w:spacing w:line="253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F96A81" w:rsidRDefault="00F96A81" w:rsidP="00F96A81">
      <w:pPr>
        <w:spacing w:line="253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Санкт-Петербург</w:t>
      </w:r>
    </w:p>
    <w:p w:rsidR="00F96A81" w:rsidRDefault="00D649E3" w:rsidP="00F96A81">
      <w:pPr>
        <w:spacing w:line="253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2025</w:t>
      </w:r>
    </w:p>
    <w:p w:rsidR="00F96A81" w:rsidRPr="00F96A81" w:rsidRDefault="00F96A81" w:rsidP="00F96A81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6A81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Цель: </w:t>
      </w:r>
      <w:r w:rsidRPr="00F96A81">
        <w:rPr>
          <w:rFonts w:ascii="Times New Roman" w:hAnsi="Times New Roman" w:cs="Times New Roman"/>
          <w:bCs/>
          <w:sz w:val="28"/>
          <w:szCs w:val="28"/>
        </w:rPr>
        <w:t>получение практических навыков создания тест-кейсов для тестирования интерфейса веб-приложений</w:t>
      </w:r>
    </w:p>
    <w:p w:rsidR="00F96A81" w:rsidRPr="00F96A81" w:rsidRDefault="00F96A81" w:rsidP="00F96A81">
      <w:pPr>
        <w:spacing w:line="36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F96A81">
        <w:rPr>
          <w:rFonts w:ascii="Times New Roman" w:hAnsi="Times New Roman" w:cs="Times New Roman"/>
          <w:b/>
          <w:bCs/>
          <w:noProof/>
          <w:sz w:val="28"/>
          <w:szCs w:val="28"/>
        </w:rPr>
        <w:t>Назначение веб-приложения</w:t>
      </w:r>
    </w:p>
    <w:p w:rsidR="00F96A81" w:rsidRPr="00F96A81" w:rsidRDefault="00F96A81" w:rsidP="00F96A81">
      <w:pPr>
        <w:spacing w:line="360" w:lineRule="auto"/>
        <w:jc w:val="both"/>
        <w:rPr>
          <w:rFonts w:ascii="Times New Roman" w:eastAsiaTheme="minorHAnsi" w:hAnsi="Times New Roman" w:cs="Times New Roman"/>
          <w:b/>
          <w:bCs/>
          <w:noProof/>
          <w:sz w:val="28"/>
          <w:szCs w:val="28"/>
        </w:rPr>
      </w:pPr>
      <w:r w:rsidRPr="00F96A81">
        <w:rPr>
          <w:rFonts w:ascii="Times New Roman" w:eastAsia="Times New Roman" w:hAnsi="Times New Roman" w:cs="Times New Roman"/>
          <w:sz w:val="28"/>
          <w:szCs w:val="28"/>
          <w:lang w:eastAsia="ru-RU"/>
        </w:rPr>
        <w:t>Wildberries — это российский маркетплейс, онлайн-магазин электронной торговли, на котором представлено множество товаров от разных продавцов. Платформа позволяет пользователям сравнивать цены, выбирать товары и оформлять заказы с доставкой.</w:t>
      </w:r>
    </w:p>
    <w:p w:rsidR="00F96A81" w:rsidRPr="00F96A81" w:rsidRDefault="00F96A81" w:rsidP="00F96A81">
      <w:pPr>
        <w:shd w:val="clear" w:color="auto" w:fill="FFFFFF"/>
        <w:spacing w:after="225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6A8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Назначение веб-приложения Wildberries:</w:t>
      </w:r>
    </w:p>
    <w:p w:rsidR="00F96A81" w:rsidRPr="00F96A81" w:rsidRDefault="00F96A81" w:rsidP="00F96A81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6A8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предоставление пользователям доступа к ассортименту товаров от разных продавцов;</w:t>
      </w:r>
    </w:p>
    <w:p w:rsidR="00F96A81" w:rsidRPr="00F96A81" w:rsidRDefault="00F96A81" w:rsidP="00F96A81">
      <w:pPr>
        <w:numPr>
          <w:ilvl w:val="0"/>
          <w:numId w:val="1"/>
        </w:numPr>
        <w:shd w:val="clear" w:color="auto" w:fill="FFFFFF"/>
        <w:spacing w:before="79"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6A81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сравнения цен и характеристик товаров;</w:t>
      </w:r>
    </w:p>
    <w:p w:rsidR="00F96A81" w:rsidRPr="00F96A81" w:rsidRDefault="00F96A81" w:rsidP="00F96A81">
      <w:pPr>
        <w:numPr>
          <w:ilvl w:val="0"/>
          <w:numId w:val="1"/>
        </w:numPr>
        <w:shd w:val="clear" w:color="auto" w:fill="FFFFFF"/>
        <w:spacing w:before="79"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6A81">
        <w:rPr>
          <w:rFonts w:ascii="Times New Roman" w:eastAsia="Times New Roman" w:hAnsi="Times New Roman" w:cs="Times New Roman"/>
          <w:sz w:val="28"/>
          <w:szCs w:val="28"/>
          <w:lang w:eastAsia="ru-RU"/>
        </w:rPr>
        <w:t>оформление заказов на товары с доставкой;</w:t>
      </w:r>
    </w:p>
    <w:p w:rsidR="00F96A81" w:rsidRPr="00F96A81" w:rsidRDefault="00F96A81" w:rsidP="00F96A81">
      <w:pPr>
        <w:numPr>
          <w:ilvl w:val="0"/>
          <w:numId w:val="1"/>
        </w:numPr>
        <w:shd w:val="clear" w:color="auto" w:fill="FFFFFF"/>
        <w:spacing w:before="79"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6A81">
        <w:rPr>
          <w:rFonts w:ascii="Times New Roman" w:eastAsia="Times New Roman" w:hAnsi="Times New Roman" w:cs="Times New Roman"/>
          <w:sz w:val="28"/>
          <w:szCs w:val="28"/>
          <w:lang w:eastAsia="ru-RU"/>
        </w:rPr>
        <w:t>оплата покупок онлайн;</w:t>
      </w:r>
    </w:p>
    <w:p w:rsidR="00F96A81" w:rsidRPr="00F96A81" w:rsidRDefault="00F96A81" w:rsidP="00F96A81">
      <w:pPr>
        <w:numPr>
          <w:ilvl w:val="0"/>
          <w:numId w:val="1"/>
        </w:numPr>
        <w:shd w:val="clear" w:color="auto" w:fill="FFFFFF"/>
        <w:spacing w:before="79"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6A81">
        <w:rPr>
          <w:rFonts w:ascii="Times New Roman" w:eastAsia="Times New Roman" w:hAnsi="Times New Roman" w:cs="Times New Roman"/>
          <w:sz w:val="28"/>
          <w:szCs w:val="28"/>
          <w:lang w:eastAsia="ru-RU"/>
        </w:rPr>
        <w:t>отслеживание статуса заказа;</w:t>
      </w:r>
    </w:p>
    <w:p w:rsidR="00F96A81" w:rsidRPr="00F96A81" w:rsidRDefault="00F96A81" w:rsidP="00F96A81">
      <w:pPr>
        <w:numPr>
          <w:ilvl w:val="0"/>
          <w:numId w:val="1"/>
        </w:numPr>
        <w:shd w:val="clear" w:color="auto" w:fill="FFFFFF"/>
        <w:spacing w:before="79" w:after="0" w:line="24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6A81">
        <w:rPr>
          <w:rFonts w:ascii="Times New Roman" w:eastAsia="Times New Roman" w:hAnsi="Times New Roman" w:cs="Times New Roman"/>
          <w:sz w:val="28"/>
          <w:szCs w:val="28"/>
          <w:lang w:eastAsia="ru-RU"/>
        </w:rPr>
        <w:t>участие в программах лояльности и акциях.</w:t>
      </w:r>
    </w:p>
    <w:p w:rsidR="00F96A81" w:rsidRPr="00F96A81" w:rsidRDefault="00F96A81" w:rsidP="00F96A81">
      <w:pPr>
        <w:pBdr>
          <w:bottom w:val="single" w:sz="6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</w:pPr>
      <w:r w:rsidRPr="00F96A81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>Начало формы</w:t>
      </w:r>
    </w:p>
    <w:p w:rsidR="00F96A81" w:rsidRPr="00F96A81" w:rsidRDefault="00F96A81" w:rsidP="00F96A81">
      <w:pPr>
        <w:pBdr>
          <w:top w:val="single" w:sz="6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</w:pPr>
      <w:r w:rsidRPr="00F96A81">
        <w:rPr>
          <w:rFonts w:ascii="Times New Roman" w:eastAsia="Times New Roman" w:hAnsi="Times New Roman" w:cs="Times New Roman"/>
          <w:vanish/>
          <w:sz w:val="28"/>
          <w:szCs w:val="28"/>
          <w:lang w:eastAsia="ru-RU"/>
        </w:rPr>
        <w:t>Конец формы</w:t>
      </w:r>
    </w:p>
    <w:p w:rsidR="00F96A81" w:rsidRPr="00F96A81" w:rsidRDefault="00F96A81" w:rsidP="00F96A81">
      <w:pPr>
        <w:spacing w:line="360" w:lineRule="auto"/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:rsidR="00F96A81" w:rsidRPr="00F96A81" w:rsidRDefault="00F96A81" w:rsidP="00F96A81">
      <w:pPr>
        <w:spacing w:line="360" w:lineRule="auto"/>
        <w:jc w:val="both"/>
        <w:rPr>
          <w:rFonts w:ascii="Times New Roman" w:hAnsi="Times New Roman" w:cs="Times New Roman"/>
          <w:b/>
          <w:bCs/>
          <w:caps/>
          <w:sz w:val="28"/>
          <w:szCs w:val="28"/>
          <w:highlight w:val="yellow"/>
          <w:lang w:val="en-US"/>
        </w:rPr>
      </w:pPr>
      <w:r w:rsidRPr="00F96A81">
        <w:rPr>
          <w:rFonts w:ascii="Times New Roman" w:hAnsi="Times New Roman" w:cs="Times New Roman"/>
          <w:noProof/>
          <w:sz w:val="28"/>
          <w:szCs w:val="28"/>
          <w:lang w:val="en-GB"/>
        </w:rPr>
        <w:t>URL</w:t>
      </w:r>
      <w:r w:rsidRPr="00F96A81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: </w:t>
      </w:r>
      <w:hyperlink r:id="rId8" w:history="1">
        <w:r w:rsidRPr="00F96A81">
          <w:rPr>
            <w:rStyle w:val="a3"/>
            <w:rFonts w:ascii="Times New Roman" w:hAnsi="Times New Roman"/>
            <w:noProof/>
            <w:sz w:val="28"/>
            <w:szCs w:val="28"/>
            <w:lang w:val="en-US"/>
          </w:rPr>
          <w:t>https://www.wildberries.ru/</w:t>
        </w:r>
      </w:hyperlink>
      <w:hyperlink r:id="rId9" w:history="1"/>
    </w:p>
    <w:p w:rsidR="00F96A81" w:rsidRPr="00F96A81" w:rsidRDefault="00F96A81">
      <w:pP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 w:rsidRPr="00F96A8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Скриншот главной страницы</w:t>
      </w:r>
      <w: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  <w:t>:</w:t>
      </w:r>
    </w:p>
    <w:p w:rsidR="001C6891" w:rsidRDefault="00F96A81">
      <w:r>
        <w:rPr>
          <w:noProof/>
          <w:lang w:eastAsia="ru-RU"/>
        </w:rPr>
        <w:drawing>
          <wp:inline distT="0" distB="0" distL="0" distR="0" wp14:anchorId="0A28CDE0" wp14:editId="1462BC12">
            <wp:extent cx="5940425" cy="30156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81" w:rsidRDefault="00F96A81"/>
    <w:p w:rsidR="00F96A81" w:rsidRDefault="00F96A81"/>
    <w:p w:rsidR="00F96A81" w:rsidRPr="00F96A81" w:rsidRDefault="00F96A81" w:rsidP="00F96A81">
      <w:pPr>
        <w:spacing w:line="360" w:lineRule="auto"/>
        <w:ind w:firstLine="709"/>
        <w:jc w:val="both"/>
        <w:rPr>
          <w:b/>
          <w:bCs/>
        </w:rPr>
      </w:pPr>
      <w:r>
        <w:rPr>
          <w:b/>
          <w:bCs/>
          <w:noProof/>
        </w:rPr>
        <w:lastRenderedPageBreak/>
        <w:t>Тест-кейсы</w:t>
      </w:r>
      <w:r w:rsidRPr="00092AE5">
        <w:rPr>
          <w:b/>
          <w:bCs/>
          <w:noProof/>
        </w:rPr>
        <w:t>:</w:t>
      </w:r>
      <w:r w:rsidRPr="00092AE5"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186"/>
        <w:gridCol w:w="2358"/>
        <w:gridCol w:w="2855"/>
        <w:gridCol w:w="1946"/>
      </w:tblGrid>
      <w:tr w:rsidR="00B21F40" w:rsidTr="00B21F40">
        <w:tc>
          <w:tcPr>
            <w:tcW w:w="2186" w:type="dxa"/>
          </w:tcPr>
          <w:p w:rsidR="00F96A81" w:rsidRDefault="00F96A81" w:rsidP="009B5E26">
            <w:pPr>
              <w:spacing w:line="360" w:lineRule="auto"/>
              <w:jc w:val="both"/>
            </w:pPr>
            <w:r>
              <w:t>№</w:t>
            </w:r>
          </w:p>
        </w:tc>
        <w:tc>
          <w:tcPr>
            <w:tcW w:w="2358" w:type="dxa"/>
          </w:tcPr>
          <w:p w:rsidR="00F96A81" w:rsidRDefault="00F96A81" w:rsidP="009B5E26">
            <w:pPr>
              <w:spacing w:line="360" w:lineRule="auto"/>
              <w:jc w:val="both"/>
            </w:pPr>
            <w:r>
              <w:t>Название сценария</w:t>
            </w:r>
          </w:p>
        </w:tc>
        <w:tc>
          <w:tcPr>
            <w:tcW w:w="2855" w:type="dxa"/>
          </w:tcPr>
          <w:p w:rsidR="00F96A81" w:rsidRDefault="00F96A81" w:rsidP="009B5E26">
            <w:pPr>
              <w:spacing w:line="360" w:lineRule="auto"/>
              <w:jc w:val="both"/>
            </w:pPr>
            <w:r>
              <w:t>Последовательность действий</w:t>
            </w:r>
          </w:p>
        </w:tc>
        <w:tc>
          <w:tcPr>
            <w:tcW w:w="1946" w:type="dxa"/>
          </w:tcPr>
          <w:p w:rsidR="00F96A81" w:rsidRDefault="00F96A81" w:rsidP="009B5E26">
            <w:pPr>
              <w:spacing w:line="360" w:lineRule="auto"/>
              <w:jc w:val="both"/>
            </w:pPr>
            <w:r>
              <w:t>Ожидаемый результат</w:t>
            </w:r>
          </w:p>
        </w:tc>
      </w:tr>
      <w:tr w:rsidR="00114EE7" w:rsidTr="00B21F40">
        <w:tc>
          <w:tcPr>
            <w:tcW w:w="2186" w:type="dxa"/>
          </w:tcPr>
          <w:p w:rsidR="00114EE7" w:rsidRPr="00114EE7" w:rsidRDefault="00114EE7" w:rsidP="009B5E26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58" w:type="dxa"/>
          </w:tcPr>
          <w:p w:rsidR="00114EE7" w:rsidRPr="00ED0BF3" w:rsidRDefault="00114EE7" w:rsidP="00114EE7">
            <w:pPr>
              <w:spacing w:line="360" w:lineRule="auto"/>
              <w:jc w:val="both"/>
            </w:pPr>
            <w:r>
              <w:t xml:space="preserve">Открытие сайта </w:t>
            </w:r>
            <w:r>
              <w:rPr>
                <w:lang w:val="en-US"/>
              </w:rPr>
              <w:t>Wildberries</w:t>
            </w:r>
          </w:p>
          <w:p w:rsidR="00114EE7" w:rsidRDefault="00114EE7" w:rsidP="00114EE7">
            <w:pPr>
              <w:spacing w:line="360" w:lineRule="auto"/>
              <w:jc w:val="both"/>
            </w:pPr>
            <w:r>
              <w:t>через браузер</w:t>
            </w:r>
          </w:p>
        </w:tc>
        <w:tc>
          <w:tcPr>
            <w:tcW w:w="2855" w:type="dxa"/>
          </w:tcPr>
          <w:p w:rsidR="00114EE7" w:rsidRPr="00114EE7" w:rsidRDefault="00114EE7" w:rsidP="00114EE7">
            <w:pPr>
              <w:pStyle w:val="ab"/>
              <w:numPr>
                <w:ilvl w:val="0"/>
                <w:numId w:val="5"/>
              </w:numPr>
              <w:spacing w:line="360" w:lineRule="auto"/>
              <w:jc w:val="both"/>
            </w:pPr>
            <w:r w:rsidRPr="00114EE7">
              <w:t>Набрать в адресной</w:t>
            </w:r>
          </w:p>
          <w:p w:rsidR="00114EE7" w:rsidRDefault="00114EE7" w:rsidP="00114EE7">
            <w:pPr>
              <w:spacing w:line="360" w:lineRule="auto"/>
              <w:jc w:val="both"/>
            </w:pPr>
            <w:r>
              <w:t xml:space="preserve">строке браузера адрес </w:t>
            </w:r>
            <w:hyperlink r:id="rId11" w:history="1">
              <w:r w:rsidRPr="00114EE7">
                <w:rPr>
                  <w:rStyle w:val="a3"/>
                  <w:rFonts w:ascii="Times New Roman" w:hAnsi="Times New Roman"/>
                  <w:noProof/>
                  <w:lang w:val="en-US"/>
                </w:rPr>
                <w:t>https</w:t>
              </w:r>
              <w:r w:rsidRPr="00114EE7">
                <w:rPr>
                  <w:rStyle w:val="a3"/>
                  <w:rFonts w:ascii="Times New Roman" w:hAnsi="Times New Roman"/>
                  <w:noProof/>
                </w:rPr>
                <w:t>://</w:t>
              </w:r>
              <w:r w:rsidRPr="00114EE7">
                <w:rPr>
                  <w:rStyle w:val="a3"/>
                  <w:rFonts w:ascii="Times New Roman" w:hAnsi="Times New Roman"/>
                  <w:noProof/>
                  <w:lang w:val="en-US"/>
                </w:rPr>
                <w:t>www</w:t>
              </w:r>
              <w:r w:rsidRPr="00114EE7">
                <w:rPr>
                  <w:rStyle w:val="a3"/>
                  <w:rFonts w:ascii="Times New Roman" w:hAnsi="Times New Roman"/>
                  <w:noProof/>
                </w:rPr>
                <w:t>.</w:t>
              </w:r>
              <w:r w:rsidRPr="00114EE7">
                <w:rPr>
                  <w:rStyle w:val="a3"/>
                  <w:rFonts w:ascii="Times New Roman" w:hAnsi="Times New Roman"/>
                  <w:noProof/>
                  <w:lang w:val="en-US"/>
                </w:rPr>
                <w:t>wildberries</w:t>
              </w:r>
              <w:r w:rsidRPr="00114EE7">
                <w:rPr>
                  <w:rStyle w:val="a3"/>
                  <w:rFonts w:ascii="Times New Roman" w:hAnsi="Times New Roman"/>
                  <w:noProof/>
                </w:rPr>
                <w:t>.</w:t>
              </w:r>
              <w:r w:rsidRPr="00114EE7">
                <w:rPr>
                  <w:rStyle w:val="a3"/>
                  <w:rFonts w:ascii="Times New Roman" w:hAnsi="Times New Roman"/>
                  <w:noProof/>
                  <w:lang w:val="en-US"/>
                </w:rPr>
                <w:t>ru</w:t>
              </w:r>
              <w:r w:rsidRPr="00114EE7">
                <w:rPr>
                  <w:rStyle w:val="a3"/>
                  <w:rFonts w:ascii="Times New Roman" w:hAnsi="Times New Roman"/>
                  <w:noProof/>
                </w:rPr>
                <w:t>/</w:t>
              </w:r>
            </w:hyperlink>
            <w:r w:rsidRPr="00114EE7">
              <w:t xml:space="preserve"> </w:t>
            </w:r>
          </w:p>
          <w:p w:rsidR="00114EE7" w:rsidRDefault="00114EE7" w:rsidP="00114EE7">
            <w:pPr>
              <w:spacing w:line="360" w:lineRule="auto"/>
              <w:jc w:val="both"/>
            </w:pPr>
            <w:r>
              <w:t>2. Перейти на веб-</w:t>
            </w:r>
          </w:p>
          <w:p w:rsidR="00114EE7" w:rsidRDefault="00114EE7" w:rsidP="00114EE7">
            <w:pPr>
              <w:spacing w:line="360" w:lineRule="auto"/>
              <w:jc w:val="both"/>
            </w:pPr>
            <w:r>
              <w:t>страницу</w:t>
            </w:r>
          </w:p>
        </w:tc>
        <w:tc>
          <w:tcPr>
            <w:tcW w:w="1946" w:type="dxa"/>
          </w:tcPr>
          <w:p w:rsidR="00114EE7" w:rsidRPr="00114EE7" w:rsidRDefault="00114EE7" w:rsidP="009B5E26">
            <w:pPr>
              <w:spacing w:line="360" w:lineRule="auto"/>
              <w:jc w:val="both"/>
            </w:pPr>
            <w:r>
              <w:t xml:space="preserve">Успешное открытие главной страницы веб-сайта </w:t>
            </w:r>
            <w:r>
              <w:rPr>
                <w:lang w:val="en-US"/>
              </w:rPr>
              <w:t>Wildberries</w:t>
            </w:r>
          </w:p>
        </w:tc>
      </w:tr>
      <w:tr w:rsidR="00B21F40" w:rsidTr="00B21F40">
        <w:tc>
          <w:tcPr>
            <w:tcW w:w="2186" w:type="dxa"/>
          </w:tcPr>
          <w:p w:rsidR="00B21F40" w:rsidRPr="00114EE7" w:rsidRDefault="00114EE7" w:rsidP="00B21F40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58" w:type="dxa"/>
          </w:tcPr>
          <w:p w:rsidR="00B21F40" w:rsidRDefault="00B21F40" w:rsidP="00B21F40">
            <w:pPr>
              <w:spacing w:line="360" w:lineRule="auto"/>
              <w:jc w:val="both"/>
            </w:pPr>
            <w:r>
              <w:t>Регистрация нового пользователя</w:t>
            </w:r>
          </w:p>
        </w:tc>
        <w:tc>
          <w:tcPr>
            <w:tcW w:w="2855" w:type="dxa"/>
          </w:tcPr>
          <w:p w:rsidR="00B21F40" w:rsidRDefault="00B21F40" w:rsidP="00B21F40">
            <w:pPr>
              <w:spacing w:line="360" w:lineRule="auto"/>
              <w:jc w:val="both"/>
            </w:pPr>
            <w:r>
              <w:t xml:space="preserve">1. Открыть сайт. </w:t>
            </w:r>
            <w:r>
              <w:br/>
              <w:t xml:space="preserve">2. Нажать "Войти". </w:t>
            </w:r>
            <w:r>
              <w:br/>
              <w:t xml:space="preserve">3. Выбрать "Зарегистрироваться". </w:t>
            </w:r>
            <w:r>
              <w:br/>
              <w:t>4. Заполнить необходимые поля данными о пользователе и нажать кнопку «подтвердить».</w:t>
            </w:r>
          </w:p>
        </w:tc>
        <w:tc>
          <w:tcPr>
            <w:tcW w:w="1946" w:type="dxa"/>
          </w:tcPr>
          <w:p w:rsidR="00B21F40" w:rsidRDefault="00B21F40" w:rsidP="00B21F40">
            <w:pPr>
              <w:spacing w:line="360" w:lineRule="auto"/>
              <w:jc w:val="both"/>
            </w:pPr>
            <w:r>
              <w:t>Успешная регистрация пользователя</w:t>
            </w:r>
          </w:p>
        </w:tc>
      </w:tr>
      <w:tr w:rsidR="00B21F40" w:rsidTr="00B21F40">
        <w:tc>
          <w:tcPr>
            <w:tcW w:w="2186" w:type="dxa"/>
          </w:tcPr>
          <w:p w:rsidR="00B21F40" w:rsidRPr="00114EE7" w:rsidRDefault="00114EE7" w:rsidP="00B21F40">
            <w:pPr>
              <w:spacing w:line="360" w:lineRule="auto"/>
              <w:jc w:val="both"/>
              <w:rPr>
                <w:lang w:val="en-US"/>
              </w:rPr>
            </w:pPr>
            <w:r>
              <w:t>3</w:t>
            </w:r>
          </w:p>
        </w:tc>
        <w:tc>
          <w:tcPr>
            <w:tcW w:w="2358" w:type="dxa"/>
          </w:tcPr>
          <w:p w:rsidR="00B21F40" w:rsidRDefault="00B21F40" w:rsidP="00B21F40">
            <w:pPr>
              <w:spacing w:line="360" w:lineRule="auto"/>
              <w:jc w:val="both"/>
            </w:pPr>
            <w:r>
              <w:t xml:space="preserve">Вход в аккаунт </w:t>
            </w:r>
          </w:p>
        </w:tc>
        <w:tc>
          <w:tcPr>
            <w:tcW w:w="2855" w:type="dxa"/>
          </w:tcPr>
          <w:p w:rsidR="00B21F40" w:rsidRDefault="00B21F40" w:rsidP="00B21F40">
            <w:pPr>
              <w:spacing w:line="360" w:lineRule="auto"/>
              <w:jc w:val="both"/>
            </w:pPr>
            <w:r>
              <w:t xml:space="preserve">1. Открыть сайт. </w:t>
            </w:r>
            <w:r>
              <w:br/>
              <w:t xml:space="preserve">2. Нажать "Войти". </w:t>
            </w:r>
            <w:r>
              <w:br/>
              <w:t xml:space="preserve">3. Выбрать удобный способ входа </w:t>
            </w:r>
            <w:r>
              <w:br/>
              <w:t>4. Заполнить необходимые поля для входа в аккаунт и нажать кнопку «Войти».</w:t>
            </w:r>
          </w:p>
        </w:tc>
        <w:tc>
          <w:tcPr>
            <w:tcW w:w="1946" w:type="dxa"/>
          </w:tcPr>
          <w:p w:rsidR="00B21F40" w:rsidRDefault="00B21F40" w:rsidP="00B21F40">
            <w:pPr>
              <w:spacing w:line="360" w:lineRule="auto"/>
              <w:jc w:val="both"/>
            </w:pPr>
            <w:r>
              <w:t xml:space="preserve">Успешный вход в аккаунт. </w:t>
            </w:r>
          </w:p>
        </w:tc>
      </w:tr>
      <w:tr w:rsidR="00B21F40" w:rsidTr="00B21F40">
        <w:tc>
          <w:tcPr>
            <w:tcW w:w="2186" w:type="dxa"/>
          </w:tcPr>
          <w:p w:rsidR="00F96A81" w:rsidRDefault="00114EE7" w:rsidP="009B5E26">
            <w:pPr>
              <w:spacing w:line="360" w:lineRule="auto"/>
              <w:jc w:val="both"/>
            </w:pPr>
            <w:r>
              <w:t>4</w:t>
            </w:r>
          </w:p>
        </w:tc>
        <w:tc>
          <w:tcPr>
            <w:tcW w:w="2358" w:type="dxa"/>
          </w:tcPr>
          <w:p w:rsidR="00F96A81" w:rsidRDefault="00F96A81" w:rsidP="009B5E26">
            <w:pPr>
              <w:spacing w:line="360" w:lineRule="auto"/>
              <w:jc w:val="both"/>
            </w:pPr>
            <w:r>
              <w:t>Проверка работы строки поиска</w:t>
            </w:r>
          </w:p>
        </w:tc>
        <w:tc>
          <w:tcPr>
            <w:tcW w:w="2855" w:type="dxa"/>
          </w:tcPr>
          <w:p w:rsidR="00F96A81" w:rsidRDefault="00313DAA" w:rsidP="009B5E26">
            <w:pPr>
              <w:spacing w:line="360" w:lineRule="auto"/>
              <w:jc w:val="both"/>
            </w:pPr>
            <w:r>
              <w:t xml:space="preserve">1. Открыть сайт </w:t>
            </w:r>
          </w:p>
          <w:p w:rsidR="00F96A81" w:rsidRDefault="00313DAA" w:rsidP="009B5E26">
            <w:pPr>
              <w:spacing w:line="360" w:lineRule="auto"/>
              <w:jc w:val="both"/>
            </w:pPr>
            <w:r>
              <w:t>1</w:t>
            </w:r>
            <w:r w:rsidR="00F96A81">
              <w:t>. Ввести</w:t>
            </w:r>
            <w:r w:rsidR="00B21F40">
              <w:t xml:space="preserve"> любое слово,например</w:t>
            </w:r>
            <w:r w:rsidR="00F96A81">
              <w:t xml:space="preserve"> "</w:t>
            </w:r>
            <w:r w:rsidR="009B5E26">
              <w:t>кофемашина</w:t>
            </w:r>
            <w:r w:rsidR="00F96A81">
              <w:t>"</w:t>
            </w:r>
            <w:r w:rsidR="00B21F40">
              <w:t>,</w:t>
            </w:r>
            <w:r w:rsidR="00F96A81">
              <w:t xml:space="preserve"> в строку поиска.</w:t>
            </w:r>
          </w:p>
          <w:p w:rsidR="00F96A81" w:rsidRDefault="00313DAA" w:rsidP="009B5E26">
            <w:pPr>
              <w:spacing w:line="360" w:lineRule="auto"/>
              <w:jc w:val="both"/>
            </w:pPr>
            <w:r>
              <w:t>2</w:t>
            </w:r>
            <w:r w:rsidR="00F96A81">
              <w:t>. Нажать "Найти".</w:t>
            </w:r>
          </w:p>
        </w:tc>
        <w:tc>
          <w:tcPr>
            <w:tcW w:w="1946" w:type="dxa"/>
          </w:tcPr>
          <w:p w:rsidR="00F96A81" w:rsidRDefault="00B21F40" w:rsidP="00B21F40">
            <w:pPr>
              <w:spacing w:line="360" w:lineRule="auto"/>
              <w:jc w:val="both"/>
            </w:pPr>
            <w:r>
              <w:t xml:space="preserve">На экране отобразится каталог товаров по заданному слову, в нашем случае список </w:t>
            </w:r>
            <w:r w:rsidR="009B5E26">
              <w:t>кофемашин</w:t>
            </w:r>
            <w:r w:rsidR="00F96A81" w:rsidRPr="00F42A7D">
              <w:t>.</w:t>
            </w:r>
          </w:p>
        </w:tc>
      </w:tr>
      <w:tr w:rsidR="00B21F40" w:rsidTr="00B21F40">
        <w:tc>
          <w:tcPr>
            <w:tcW w:w="2186" w:type="dxa"/>
          </w:tcPr>
          <w:p w:rsidR="00F96A81" w:rsidRDefault="00114EE7" w:rsidP="009B5E26">
            <w:pPr>
              <w:spacing w:line="360" w:lineRule="auto"/>
              <w:jc w:val="both"/>
            </w:pPr>
            <w:r>
              <w:t>5</w:t>
            </w:r>
          </w:p>
        </w:tc>
        <w:tc>
          <w:tcPr>
            <w:tcW w:w="2358" w:type="dxa"/>
          </w:tcPr>
          <w:p w:rsidR="00F96A81" w:rsidRDefault="00F96A81" w:rsidP="009B5E26">
            <w:pPr>
              <w:spacing w:line="360" w:lineRule="auto"/>
              <w:jc w:val="both"/>
            </w:pPr>
            <w:r w:rsidRPr="00F42A7D">
              <w:t>Добавление товара в корзину</w:t>
            </w:r>
          </w:p>
        </w:tc>
        <w:tc>
          <w:tcPr>
            <w:tcW w:w="2855" w:type="dxa"/>
          </w:tcPr>
          <w:p w:rsidR="00F96A81" w:rsidRDefault="00F96A81" w:rsidP="009B5E26">
            <w:pPr>
              <w:spacing w:line="360" w:lineRule="auto"/>
            </w:pPr>
            <w:r>
              <w:t>1. Найти товар через поиск.</w:t>
            </w:r>
          </w:p>
          <w:p w:rsidR="00F96A81" w:rsidRDefault="00F96A81" w:rsidP="009B5E26">
            <w:pPr>
              <w:spacing w:line="360" w:lineRule="auto"/>
            </w:pPr>
            <w:r>
              <w:t>2. Нажать "Добавить в корзину".</w:t>
            </w:r>
          </w:p>
        </w:tc>
        <w:tc>
          <w:tcPr>
            <w:tcW w:w="1946" w:type="dxa"/>
          </w:tcPr>
          <w:p w:rsidR="00F96A81" w:rsidRDefault="00F96A81" w:rsidP="009B5E26">
            <w:pPr>
              <w:spacing w:line="360" w:lineRule="auto"/>
              <w:jc w:val="both"/>
            </w:pPr>
            <w:r w:rsidRPr="00F42A7D">
              <w:t>Товар появляется в корзине.</w:t>
            </w:r>
          </w:p>
        </w:tc>
      </w:tr>
      <w:tr w:rsidR="00B21F40" w:rsidTr="00B21F40">
        <w:tc>
          <w:tcPr>
            <w:tcW w:w="2186" w:type="dxa"/>
          </w:tcPr>
          <w:p w:rsidR="00B21F40" w:rsidRDefault="00114EE7" w:rsidP="009B5E26">
            <w:pPr>
              <w:spacing w:line="360" w:lineRule="auto"/>
              <w:jc w:val="both"/>
            </w:pPr>
            <w:r>
              <w:t>6</w:t>
            </w:r>
          </w:p>
        </w:tc>
        <w:tc>
          <w:tcPr>
            <w:tcW w:w="2358" w:type="dxa"/>
          </w:tcPr>
          <w:p w:rsidR="00F96A81" w:rsidRDefault="00F96A81" w:rsidP="009B5E26">
            <w:pPr>
              <w:spacing w:line="360" w:lineRule="auto"/>
              <w:jc w:val="both"/>
            </w:pPr>
            <w:r w:rsidRPr="00FF098B">
              <w:t>Удаление товара из корзины</w:t>
            </w:r>
          </w:p>
        </w:tc>
        <w:tc>
          <w:tcPr>
            <w:tcW w:w="2855" w:type="dxa"/>
          </w:tcPr>
          <w:p w:rsidR="00F96A81" w:rsidRDefault="00F96A81" w:rsidP="009B5E26">
            <w:pPr>
              <w:spacing w:line="360" w:lineRule="auto"/>
              <w:jc w:val="both"/>
            </w:pPr>
            <w:r>
              <w:t xml:space="preserve">1. Перейти в корзину. </w:t>
            </w:r>
            <w:r>
              <w:br/>
              <w:t>2. Нажать "Удалить" рядом с товаром.</w:t>
            </w:r>
          </w:p>
        </w:tc>
        <w:tc>
          <w:tcPr>
            <w:tcW w:w="1946" w:type="dxa"/>
          </w:tcPr>
          <w:p w:rsidR="00F96A81" w:rsidRDefault="00F96A81" w:rsidP="009B5E26">
            <w:pPr>
              <w:spacing w:line="360" w:lineRule="auto"/>
              <w:jc w:val="both"/>
            </w:pPr>
            <w:r w:rsidRPr="00FF098B">
              <w:t>Товар исчезает из корзины.</w:t>
            </w:r>
          </w:p>
        </w:tc>
      </w:tr>
      <w:tr w:rsidR="00B21F40" w:rsidTr="00B21F40">
        <w:tc>
          <w:tcPr>
            <w:tcW w:w="2186" w:type="dxa"/>
          </w:tcPr>
          <w:p w:rsidR="00F96A81" w:rsidRDefault="00114EE7" w:rsidP="009B5E26">
            <w:pPr>
              <w:spacing w:line="360" w:lineRule="auto"/>
              <w:jc w:val="both"/>
            </w:pPr>
            <w:r>
              <w:t>7</w:t>
            </w:r>
          </w:p>
        </w:tc>
        <w:tc>
          <w:tcPr>
            <w:tcW w:w="2358" w:type="dxa"/>
          </w:tcPr>
          <w:p w:rsidR="00F96A81" w:rsidRDefault="00F96A81" w:rsidP="009B5E26">
            <w:pPr>
              <w:spacing w:line="360" w:lineRule="auto"/>
              <w:jc w:val="both"/>
            </w:pPr>
            <w:r>
              <w:t>Заполнение формы доставки</w:t>
            </w:r>
          </w:p>
        </w:tc>
        <w:tc>
          <w:tcPr>
            <w:tcW w:w="2855" w:type="dxa"/>
          </w:tcPr>
          <w:p w:rsidR="00F96A81" w:rsidRDefault="00F96A81" w:rsidP="009B5E26">
            <w:pPr>
              <w:spacing w:line="360" w:lineRule="auto"/>
              <w:jc w:val="both"/>
            </w:pPr>
            <w:r>
              <w:t>1. Перейти к оформлению заказа.</w:t>
            </w:r>
          </w:p>
          <w:p w:rsidR="00F96A81" w:rsidRDefault="00F96A81" w:rsidP="009B5E26">
            <w:pPr>
              <w:spacing w:line="360" w:lineRule="auto"/>
              <w:jc w:val="both"/>
            </w:pPr>
            <w:r>
              <w:t>2. Заполнить адрес доставки.</w:t>
            </w:r>
          </w:p>
          <w:p w:rsidR="00F96A81" w:rsidRDefault="00F96A81" w:rsidP="009B5E26">
            <w:pPr>
              <w:spacing w:line="360" w:lineRule="auto"/>
              <w:jc w:val="both"/>
            </w:pPr>
            <w:r>
              <w:t>3. Нажать "Далее".</w:t>
            </w:r>
          </w:p>
        </w:tc>
        <w:tc>
          <w:tcPr>
            <w:tcW w:w="1946" w:type="dxa"/>
          </w:tcPr>
          <w:p w:rsidR="00F96A81" w:rsidRDefault="00F96A81" w:rsidP="009B5E26">
            <w:pPr>
              <w:spacing w:line="360" w:lineRule="auto"/>
              <w:jc w:val="both"/>
            </w:pPr>
            <w:r>
              <w:t>Появляется шаг выбора способа оплаты.</w:t>
            </w:r>
          </w:p>
        </w:tc>
      </w:tr>
      <w:tr w:rsidR="00B21F40" w:rsidTr="00B21F40">
        <w:tc>
          <w:tcPr>
            <w:tcW w:w="2186" w:type="dxa"/>
          </w:tcPr>
          <w:p w:rsidR="00F96A81" w:rsidRDefault="00114EE7" w:rsidP="009B5E26">
            <w:pPr>
              <w:spacing w:line="360" w:lineRule="auto"/>
              <w:jc w:val="both"/>
            </w:pPr>
            <w:r>
              <w:lastRenderedPageBreak/>
              <w:t>8</w:t>
            </w:r>
          </w:p>
        </w:tc>
        <w:tc>
          <w:tcPr>
            <w:tcW w:w="2358" w:type="dxa"/>
          </w:tcPr>
          <w:p w:rsidR="00F96A81" w:rsidRDefault="00F96A81" w:rsidP="009B5E26">
            <w:pPr>
              <w:spacing w:line="360" w:lineRule="auto"/>
              <w:jc w:val="both"/>
            </w:pPr>
            <w:r>
              <w:t>Выбор способа оплаты</w:t>
            </w:r>
          </w:p>
        </w:tc>
        <w:tc>
          <w:tcPr>
            <w:tcW w:w="2855" w:type="dxa"/>
          </w:tcPr>
          <w:p w:rsidR="00F96A81" w:rsidRDefault="00F96A81" w:rsidP="009B5E26">
            <w:pPr>
              <w:spacing w:line="360" w:lineRule="auto"/>
              <w:jc w:val="both"/>
            </w:pPr>
            <w:r>
              <w:t>1. На этапе оформления заказа выбрать "Онлайн-оплата".</w:t>
            </w:r>
          </w:p>
          <w:p w:rsidR="00F96A81" w:rsidRDefault="00F96A81" w:rsidP="009B5E26">
            <w:pPr>
              <w:spacing w:line="360" w:lineRule="auto"/>
              <w:jc w:val="both"/>
            </w:pPr>
            <w:r>
              <w:t>2. Подтвердить заказ.</w:t>
            </w:r>
          </w:p>
        </w:tc>
        <w:tc>
          <w:tcPr>
            <w:tcW w:w="1946" w:type="dxa"/>
          </w:tcPr>
          <w:p w:rsidR="00F96A81" w:rsidRDefault="00F96A81" w:rsidP="009B5E26">
            <w:pPr>
              <w:spacing w:line="360" w:lineRule="auto"/>
              <w:jc w:val="both"/>
            </w:pPr>
            <w:r>
              <w:t>Появляется сообщение о подтверждении оплаты.</w:t>
            </w:r>
          </w:p>
        </w:tc>
      </w:tr>
      <w:tr w:rsidR="00B21F40" w:rsidTr="00B21F40">
        <w:tc>
          <w:tcPr>
            <w:tcW w:w="2186" w:type="dxa"/>
          </w:tcPr>
          <w:p w:rsidR="00F96A81" w:rsidRDefault="00114EE7" w:rsidP="009B5E26">
            <w:pPr>
              <w:spacing w:line="360" w:lineRule="auto"/>
              <w:jc w:val="both"/>
            </w:pPr>
            <w:r>
              <w:t>9</w:t>
            </w:r>
          </w:p>
        </w:tc>
        <w:tc>
          <w:tcPr>
            <w:tcW w:w="2358" w:type="dxa"/>
          </w:tcPr>
          <w:p w:rsidR="00F96A81" w:rsidRDefault="00313DAA" w:rsidP="00313DAA">
            <w:pPr>
              <w:spacing w:line="360" w:lineRule="auto"/>
              <w:jc w:val="both"/>
            </w:pPr>
            <w:r>
              <w:t>Проверка соответствия товара выбранной категории каталога</w:t>
            </w:r>
          </w:p>
        </w:tc>
        <w:tc>
          <w:tcPr>
            <w:tcW w:w="2855" w:type="dxa"/>
          </w:tcPr>
          <w:p w:rsidR="00313DAA" w:rsidRDefault="00313DAA" w:rsidP="00313DAA">
            <w:pPr>
              <w:pStyle w:val="ab"/>
              <w:numPr>
                <w:ilvl w:val="0"/>
                <w:numId w:val="3"/>
              </w:numPr>
              <w:spacing w:line="360" w:lineRule="auto"/>
              <w:jc w:val="both"/>
            </w:pPr>
            <w:r w:rsidRPr="00313DAA">
              <w:t xml:space="preserve">Открыть сайт </w:t>
            </w:r>
            <w:r>
              <w:t>перейти во вкладку «Каталог»</w:t>
            </w:r>
            <w:r w:rsidR="00391B20">
              <w:t xml:space="preserve"> (Три полоски около названия онлайн-магазина)</w:t>
            </w:r>
          </w:p>
          <w:p w:rsidR="00313DAA" w:rsidRDefault="00391B20" w:rsidP="00313DAA">
            <w:pPr>
              <w:pStyle w:val="ab"/>
              <w:numPr>
                <w:ilvl w:val="0"/>
                <w:numId w:val="3"/>
              </w:numPr>
              <w:spacing w:line="360" w:lineRule="auto"/>
              <w:jc w:val="both"/>
            </w:pPr>
            <w:r>
              <w:t xml:space="preserve">С левой стороны в открывшемся списке </w:t>
            </w:r>
            <w:r w:rsidR="00313DAA" w:rsidRPr="00313DAA">
              <w:t>найти</w:t>
            </w:r>
            <w:r w:rsidR="00313DAA">
              <w:t xml:space="preserve"> вкладку «Электроника»</w:t>
            </w:r>
          </w:p>
          <w:p w:rsidR="00F96A81" w:rsidRPr="00313DAA" w:rsidRDefault="00391B20" w:rsidP="00313DAA">
            <w:pPr>
              <w:pStyle w:val="ab"/>
              <w:numPr>
                <w:ilvl w:val="0"/>
                <w:numId w:val="3"/>
              </w:numPr>
              <w:spacing w:line="360" w:lineRule="auto"/>
              <w:jc w:val="both"/>
            </w:pPr>
            <w:r>
              <w:t xml:space="preserve"> Выбрать произвольную категорию и п</w:t>
            </w:r>
            <w:r w:rsidR="00313DAA">
              <w:t>ерейти на</w:t>
            </w:r>
            <w:r w:rsidR="00313DAA" w:rsidRPr="00313DAA">
              <w:t xml:space="preserve"> </w:t>
            </w:r>
            <w:r w:rsidR="00313DAA">
              <w:t>вкладку</w:t>
            </w:r>
          </w:p>
        </w:tc>
        <w:tc>
          <w:tcPr>
            <w:tcW w:w="1946" w:type="dxa"/>
          </w:tcPr>
          <w:p w:rsidR="00F96A81" w:rsidRPr="00114EE7" w:rsidRDefault="00313DAA" w:rsidP="00313DAA">
            <w:pPr>
              <w:spacing w:line="360" w:lineRule="auto"/>
              <w:jc w:val="both"/>
            </w:pPr>
            <w:r>
              <w:t>Отображение товара соответствующего выбранной категории</w:t>
            </w:r>
          </w:p>
        </w:tc>
      </w:tr>
      <w:tr w:rsidR="00B21F40" w:rsidTr="00B21F40">
        <w:tc>
          <w:tcPr>
            <w:tcW w:w="2186" w:type="dxa"/>
          </w:tcPr>
          <w:p w:rsidR="00F96A81" w:rsidRDefault="00114EE7" w:rsidP="009B5E26">
            <w:pPr>
              <w:spacing w:line="360" w:lineRule="auto"/>
              <w:jc w:val="both"/>
            </w:pPr>
            <w:r>
              <w:t>10</w:t>
            </w:r>
          </w:p>
        </w:tc>
        <w:tc>
          <w:tcPr>
            <w:tcW w:w="2358" w:type="dxa"/>
          </w:tcPr>
          <w:p w:rsidR="00F96A81" w:rsidRDefault="00313DAA" w:rsidP="009B5E26">
            <w:pPr>
              <w:spacing w:line="360" w:lineRule="auto"/>
              <w:jc w:val="both"/>
            </w:pPr>
            <w:r>
              <w:t>Смена валюты оплаты</w:t>
            </w:r>
          </w:p>
        </w:tc>
        <w:tc>
          <w:tcPr>
            <w:tcW w:w="2855" w:type="dxa"/>
          </w:tcPr>
          <w:p w:rsidR="00313DAA" w:rsidRDefault="00313DAA" w:rsidP="00313DAA">
            <w:pPr>
              <w:pStyle w:val="ab"/>
              <w:numPr>
                <w:ilvl w:val="0"/>
                <w:numId w:val="4"/>
              </w:numPr>
              <w:spacing w:line="360" w:lineRule="auto"/>
              <w:jc w:val="both"/>
            </w:pPr>
            <w:r w:rsidRPr="00313DAA">
              <w:t xml:space="preserve">Открыть сайт </w:t>
            </w:r>
          </w:p>
          <w:p w:rsidR="00391B20" w:rsidRDefault="00313DAA" w:rsidP="00313DAA">
            <w:pPr>
              <w:pStyle w:val="ab"/>
              <w:numPr>
                <w:ilvl w:val="0"/>
                <w:numId w:val="4"/>
              </w:numPr>
              <w:spacing w:line="360" w:lineRule="auto"/>
              <w:jc w:val="both"/>
            </w:pPr>
            <w:r>
              <w:t xml:space="preserve">В верхнем </w:t>
            </w:r>
            <w:r w:rsidR="00391B20">
              <w:t>правом</w:t>
            </w:r>
            <w:r>
              <w:t xml:space="preserve"> углу найти «</w:t>
            </w:r>
            <w:r>
              <w:rPr>
                <w:lang w:val="en-US"/>
              </w:rPr>
              <w:t>RUB</w:t>
            </w:r>
            <w:r>
              <w:t>»</w:t>
            </w:r>
          </w:p>
          <w:p w:rsidR="00313DAA" w:rsidRDefault="00391B20" w:rsidP="00313DAA">
            <w:pPr>
              <w:pStyle w:val="ab"/>
              <w:numPr>
                <w:ilvl w:val="0"/>
                <w:numId w:val="4"/>
              </w:numPr>
              <w:spacing w:line="360" w:lineRule="auto"/>
              <w:jc w:val="both"/>
            </w:pPr>
            <w:r>
              <w:t>Нажать на выпадающий список и выбрать «Белорусский рубль,</w:t>
            </w:r>
            <w:r w:rsidRPr="00391B20">
              <w:t xml:space="preserve"> </w:t>
            </w:r>
            <w:r>
              <w:rPr>
                <w:lang w:val="en-US"/>
              </w:rPr>
              <w:t>BYN</w:t>
            </w:r>
            <w:r>
              <w:t>»</w:t>
            </w:r>
          </w:p>
          <w:p w:rsidR="00F96A81" w:rsidRDefault="00F96A81" w:rsidP="009B5E26">
            <w:pPr>
              <w:spacing w:line="360" w:lineRule="auto"/>
              <w:jc w:val="both"/>
            </w:pPr>
          </w:p>
        </w:tc>
        <w:tc>
          <w:tcPr>
            <w:tcW w:w="1946" w:type="dxa"/>
          </w:tcPr>
          <w:p w:rsidR="00F96A81" w:rsidRPr="00391B20" w:rsidRDefault="00391B20" w:rsidP="00391B20">
            <w:pPr>
              <w:spacing w:line="360" w:lineRule="auto"/>
              <w:jc w:val="both"/>
            </w:pPr>
            <w:r>
              <w:t xml:space="preserve">Цены в каталоге станут отображаться в выбранной валюте </w:t>
            </w:r>
          </w:p>
        </w:tc>
      </w:tr>
    </w:tbl>
    <w:p w:rsidR="00F96A81" w:rsidRDefault="00F96A81"/>
    <w:p w:rsidR="00F96A81" w:rsidRPr="002721F1" w:rsidRDefault="00F96A81" w:rsidP="00F96A81">
      <w:pPr>
        <w:spacing w:line="360" w:lineRule="auto"/>
        <w:jc w:val="both"/>
        <w:rPr>
          <w:b/>
          <w:bCs/>
        </w:rPr>
      </w:pPr>
      <w:r w:rsidRPr="002721F1">
        <w:rPr>
          <w:b/>
          <w:bCs/>
        </w:rPr>
        <w:t>Вывод</w:t>
      </w:r>
    </w:p>
    <w:p w:rsidR="00D649E3" w:rsidRDefault="00391B20" w:rsidP="00D649E3">
      <w:pPr>
        <w:spacing w:line="360" w:lineRule="auto"/>
      </w:pPr>
      <w:r>
        <w:t>В процессе работы были созданы и проверены основные тестовые сценарии для оценки функциональности и интерфейса веб-приложения Wildberries. Тестирование затронуло главные аспекты работы платформы: регистрацию и авторизацию пользователей, поиск товаров, работу с корзиной, оформление заказов, изменение валюты, а также проверку соответствия товара выбранной категории. В результате тестирования было установлено, что большинство функций работают корректно, а интерфейс удобен в использовании.</w:t>
      </w:r>
      <w:r w:rsidR="00F96A81" w:rsidRPr="002721F1">
        <w:br/>
      </w:r>
      <w:r w:rsidR="00F96A81" w:rsidRPr="002721F1">
        <w:rPr>
          <w:b/>
          <w:bCs/>
        </w:rPr>
        <w:t>Возникшие проблемы:</w:t>
      </w:r>
      <w:r w:rsidR="00F96A81" w:rsidRPr="002721F1">
        <w:t xml:space="preserve"> </w:t>
      </w:r>
      <w:r w:rsidR="00F96A81">
        <w:t xml:space="preserve">При переходе на </w:t>
      </w:r>
      <w:r>
        <w:t>категорию</w:t>
      </w:r>
      <w:r w:rsidR="00F96A81">
        <w:t xml:space="preserve"> товара</w:t>
      </w:r>
      <w:r w:rsidR="000970F0">
        <w:t xml:space="preserve"> (тест-кейс №8)</w:t>
      </w:r>
      <w:r w:rsidR="00F96A81">
        <w:t xml:space="preserve"> выдаётся ошибка о </w:t>
      </w:r>
      <w:r w:rsidR="009B5E26">
        <w:t>несуществующей странице.</w:t>
      </w:r>
      <w:r w:rsidR="00F96A81" w:rsidRPr="002721F1">
        <w:br/>
      </w:r>
      <w:r w:rsidR="00F96A81" w:rsidRPr="00F42A7D">
        <w:rPr>
          <w:b/>
          <w:bCs/>
        </w:rPr>
        <w:t>Решения:</w:t>
      </w:r>
      <w:r w:rsidR="00F96A81" w:rsidRPr="00F42A7D">
        <w:t xml:space="preserve"> </w:t>
      </w:r>
      <w:r w:rsidR="00F96A81">
        <w:t>Перезагрузка</w:t>
      </w:r>
      <w:r w:rsidR="009B5E26">
        <w:t xml:space="preserve"> страницы</w:t>
      </w:r>
      <w:bookmarkStart w:id="0" w:name="_GoBack"/>
      <w:bookmarkEnd w:id="0"/>
    </w:p>
    <w:p w:rsidR="00F96A81" w:rsidRPr="00F42A7D" w:rsidRDefault="00F96A81" w:rsidP="00F96A81">
      <w:pPr>
        <w:spacing w:line="360" w:lineRule="auto"/>
        <w:jc w:val="both"/>
        <w:rPr>
          <w:b/>
          <w:bCs/>
        </w:rPr>
      </w:pPr>
      <w:r w:rsidRPr="00F42A7D">
        <w:rPr>
          <w:b/>
          <w:bCs/>
        </w:rPr>
        <w:lastRenderedPageBreak/>
        <w:t>Список использованных источников</w:t>
      </w:r>
    </w:p>
    <w:p w:rsidR="00F96A81" w:rsidRPr="002721F1" w:rsidRDefault="009B5E26" w:rsidP="00F96A81">
      <w:pPr>
        <w:numPr>
          <w:ilvl w:val="0"/>
          <w:numId w:val="2"/>
        </w:numPr>
        <w:spacing w:after="0" w:line="360" w:lineRule="auto"/>
        <w:jc w:val="both"/>
      </w:pPr>
      <w:r>
        <w:rPr>
          <w:rFonts w:eastAsia="Malgun Gothic"/>
          <w:lang w:val="en-GB" w:eastAsia="ko-KR"/>
        </w:rPr>
        <w:t>Wildberries</w:t>
      </w:r>
      <w:r w:rsidRPr="002721F1">
        <w:t xml:space="preserve"> — официальный сайт: </w:t>
      </w:r>
      <w:r w:rsidRPr="00F96A81">
        <w:rPr>
          <w:rFonts w:ascii="Times New Roman" w:hAnsi="Times New Roman" w:cs="Times New Roman"/>
          <w:noProof/>
          <w:sz w:val="28"/>
          <w:szCs w:val="28"/>
          <w:lang w:val="en-GB"/>
        </w:rPr>
        <w:t>URL</w:t>
      </w:r>
      <w:r w:rsidRPr="009B5E26">
        <w:rPr>
          <w:rFonts w:ascii="Times New Roman" w:hAnsi="Times New Roman" w:cs="Times New Roman"/>
          <w:noProof/>
          <w:sz w:val="28"/>
          <w:szCs w:val="28"/>
        </w:rPr>
        <w:t xml:space="preserve">: </w:t>
      </w:r>
      <w:hyperlink r:id="rId12" w:history="1">
        <w:r w:rsidRPr="00F96A81">
          <w:rPr>
            <w:rStyle w:val="a3"/>
            <w:rFonts w:ascii="Times New Roman" w:hAnsi="Times New Roman"/>
            <w:noProof/>
            <w:sz w:val="28"/>
            <w:szCs w:val="28"/>
            <w:lang w:val="en-US"/>
          </w:rPr>
          <w:t>https</w:t>
        </w:r>
        <w:r w:rsidRPr="009B5E26">
          <w:rPr>
            <w:rStyle w:val="a3"/>
            <w:rFonts w:ascii="Times New Roman" w:hAnsi="Times New Roman"/>
            <w:noProof/>
            <w:sz w:val="28"/>
            <w:szCs w:val="28"/>
          </w:rPr>
          <w:t>://</w:t>
        </w:r>
        <w:r w:rsidRPr="00F96A81">
          <w:rPr>
            <w:rStyle w:val="a3"/>
            <w:rFonts w:ascii="Times New Roman" w:hAnsi="Times New Roman"/>
            <w:noProof/>
            <w:sz w:val="28"/>
            <w:szCs w:val="28"/>
            <w:lang w:val="en-US"/>
          </w:rPr>
          <w:t>www</w:t>
        </w:r>
        <w:r w:rsidRPr="009B5E26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Pr="00F96A81">
          <w:rPr>
            <w:rStyle w:val="a3"/>
            <w:rFonts w:ascii="Times New Roman" w:hAnsi="Times New Roman"/>
            <w:noProof/>
            <w:sz w:val="28"/>
            <w:szCs w:val="28"/>
            <w:lang w:val="en-US"/>
          </w:rPr>
          <w:t>wildberries</w:t>
        </w:r>
        <w:r w:rsidRPr="009B5E26">
          <w:rPr>
            <w:rStyle w:val="a3"/>
            <w:rFonts w:ascii="Times New Roman" w:hAnsi="Times New Roman"/>
            <w:noProof/>
            <w:sz w:val="28"/>
            <w:szCs w:val="28"/>
          </w:rPr>
          <w:t>.</w:t>
        </w:r>
        <w:r w:rsidRPr="00F96A81">
          <w:rPr>
            <w:rStyle w:val="a3"/>
            <w:rFonts w:ascii="Times New Roman" w:hAnsi="Times New Roman"/>
            <w:noProof/>
            <w:sz w:val="28"/>
            <w:szCs w:val="28"/>
            <w:lang w:val="en-US"/>
          </w:rPr>
          <w:t>ru</w:t>
        </w:r>
        <w:r w:rsidRPr="009B5E26">
          <w:rPr>
            <w:rStyle w:val="a3"/>
            <w:rFonts w:ascii="Times New Roman" w:hAnsi="Times New Roman"/>
            <w:noProof/>
            <w:sz w:val="28"/>
            <w:szCs w:val="28"/>
          </w:rPr>
          <w:t>/</w:t>
        </w:r>
      </w:hyperlink>
    </w:p>
    <w:p w:rsidR="00F96A81" w:rsidRPr="002721F1" w:rsidRDefault="00F96A81" w:rsidP="00F96A81">
      <w:pPr>
        <w:numPr>
          <w:ilvl w:val="0"/>
          <w:numId w:val="2"/>
        </w:numPr>
        <w:spacing w:after="0" w:line="360" w:lineRule="auto"/>
        <w:jc w:val="both"/>
      </w:pPr>
      <w:r w:rsidRPr="00927C12">
        <w:t>Е. Л. Турнецкая Разработка тест-кейсов для тестирования веб-приложения Практическое задание № 2</w:t>
      </w:r>
      <w:r w:rsidRPr="002721F1">
        <w:t xml:space="preserve">. — Санкт-Петербург: </w:t>
      </w:r>
      <w:r w:rsidRPr="00927C12">
        <w:t>СПбГЭТУ «ЛЭТИ», 2024 г.</w:t>
      </w:r>
    </w:p>
    <w:p w:rsidR="00F96A81" w:rsidRPr="00543638" w:rsidRDefault="00F96A81" w:rsidP="00F96A81">
      <w:pPr>
        <w:spacing w:line="360" w:lineRule="auto"/>
        <w:jc w:val="both"/>
      </w:pPr>
    </w:p>
    <w:p w:rsidR="00F96A81" w:rsidRDefault="00F96A81"/>
    <w:sectPr w:rsidR="00F96A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A2436" w:rsidRDefault="00EA2436" w:rsidP="00F96A81">
      <w:pPr>
        <w:spacing w:after="0" w:line="240" w:lineRule="auto"/>
      </w:pPr>
      <w:r>
        <w:separator/>
      </w:r>
    </w:p>
  </w:endnote>
  <w:endnote w:type="continuationSeparator" w:id="0">
    <w:p w:rsidR="00EA2436" w:rsidRDefault="00EA2436" w:rsidP="00F96A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A2436" w:rsidRDefault="00EA2436" w:rsidP="00F96A81">
      <w:pPr>
        <w:spacing w:after="0" w:line="240" w:lineRule="auto"/>
      </w:pPr>
      <w:r>
        <w:separator/>
      </w:r>
    </w:p>
  </w:footnote>
  <w:footnote w:type="continuationSeparator" w:id="0">
    <w:p w:rsidR="00EA2436" w:rsidRDefault="00EA2436" w:rsidP="00F96A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CC22DD"/>
    <w:multiLevelType w:val="hybridMultilevel"/>
    <w:tmpl w:val="B5DA0B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20058A"/>
    <w:multiLevelType w:val="multilevel"/>
    <w:tmpl w:val="62468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06D4D3E"/>
    <w:multiLevelType w:val="hybridMultilevel"/>
    <w:tmpl w:val="6CB0FF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82057D"/>
    <w:multiLevelType w:val="hybridMultilevel"/>
    <w:tmpl w:val="6CB0FF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4E46C52"/>
    <w:multiLevelType w:val="multilevel"/>
    <w:tmpl w:val="B2A4B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6A81"/>
    <w:rsid w:val="000533F8"/>
    <w:rsid w:val="000970F0"/>
    <w:rsid w:val="000A0B9F"/>
    <w:rsid w:val="00114EE7"/>
    <w:rsid w:val="001C6891"/>
    <w:rsid w:val="00313DAA"/>
    <w:rsid w:val="00391B20"/>
    <w:rsid w:val="00440FF9"/>
    <w:rsid w:val="009B5E26"/>
    <w:rsid w:val="00B21F40"/>
    <w:rsid w:val="00D649E3"/>
    <w:rsid w:val="00EA2436"/>
    <w:rsid w:val="00ED0BF3"/>
    <w:rsid w:val="00F96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6B95817-1952-47E4-A895-197B282DC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Batang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GAV">
    <w:name w:val="GAV"/>
    <w:basedOn w:val="a"/>
    <w:link w:val="GAV0"/>
    <w:qFormat/>
    <w:rsid w:val="000A0B9F"/>
    <w:pPr>
      <w:spacing w:before="120" w:after="280" w:line="288" w:lineRule="auto"/>
    </w:pPr>
    <w:rPr>
      <w:rFonts w:ascii="Tahoma" w:hAnsi="Tahoma"/>
      <w:i/>
      <w:color w:val="C00000"/>
      <w:sz w:val="28"/>
    </w:rPr>
  </w:style>
  <w:style w:type="character" w:customStyle="1" w:styleId="GAV0">
    <w:name w:val="GAV Знак"/>
    <w:basedOn w:val="a0"/>
    <w:link w:val="GAV"/>
    <w:rsid w:val="000A0B9F"/>
    <w:rPr>
      <w:rFonts w:ascii="Tahoma" w:hAnsi="Tahoma"/>
      <w:i/>
      <w:color w:val="C00000"/>
      <w:sz w:val="28"/>
    </w:rPr>
  </w:style>
  <w:style w:type="character" w:styleId="a3">
    <w:name w:val="Hyperlink"/>
    <w:basedOn w:val="a0"/>
    <w:uiPriority w:val="99"/>
    <w:semiHidden/>
    <w:rsid w:val="00F96A81"/>
    <w:rPr>
      <w:rFonts w:cs="Times New Roman"/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F96A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F96A81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F96A81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g-buttontext">
    <w:name w:val="g-button__text"/>
    <w:basedOn w:val="a0"/>
    <w:rsid w:val="00F96A81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F96A81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F96A81"/>
    <w:rPr>
      <w:rFonts w:ascii="Arial" w:eastAsia="Times New Roman" w:hAnsi="Arial" w:cs="Arial"/>
      <w:vanish/>
      <w:sz w:val="16"/>
      <w:szCs w:val="16"/>
      <w:lang w:eastAsia="ru-RU"/>
    </w:rPr>
  </w:style>
  <w:style w:type="character" w:styleId="a5">
    <w:name w:val="Strong"/>
    <w:basedOn w:val="a0"/>
    <w:uiPriority w:val="22"/>
    <w:qFormat/>
    <w:rsid w:val="00F96A81"/>
    <w:rPr>
      <w:b/>
      <w:bCs/>
    </w:rPr>
  </w:style>
  <w:style w:type="paragraph" w:styleId="a6">
    <w:name w:val="header"/>
    <w:basedOn w:val="a"/>
    <w:link w:val="a7"/>
    <w:uiPriority w:val="99"/>
    <w:unhideWhenUsed/>
    <w:rsid w:val="00F96A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96A81"/>
  </w:style>
  <w:style w:type="paragraph" w:styleId="a8">
    <w:name w:val="footer"/>
    <w:basedOn w:val="a"/>
    <w:link w:val="a9"/>
    <w:uiPriority w:val="99"/>
    <w:unhideWhenUsed/>
    <w:rsid w:val="00F96A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96A81"/>
  </w:style>
  <w:style w:type="table" w:styleId="aa">
    <w:name w:val="Table Grid"/>
    <w:basedOn w:val="a1"/>
    <w:uiPriority w:val="99"/>
    <w:rsid w:val="00F96A81"/>
    <w:pPr>
      <w:spacing w:after="0" w:line="240" w:lineRule="auto"/>
    </w:pPr>
    <w:rPr>
      <w:rFonts w:ascii="Calibri" w:hAnsi="Calibri" w:cs="Times New Roman"/>
      <w:sz w:val="20"/>
      <w:szCs w:val="20"/>
      <w:lang w:eastAsia="ja-JP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List Paragraph"/>
    <w:basedOn w:val="a"/>
    <w:uiPriority w:val="34"/>
    <w:qFormat/>
    <w:rsid w:val="00313D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147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7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29183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91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197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111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89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095954">
                          <w:marLeft w:val="0"/>
                          <w:marRight w:val="0"/>
                          <w:marTop w:val="24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340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ildberries.ru/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wildberries.ru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wildberries.ru/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www.ozon.ru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7385B0-5720-4C7C-9C24-D29A7A2D2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5</Pages>
  <Words>622</Words>
  <Characters>3548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</dc:creator>
  <cp:keywords/>
  <dc:description/>
  <cp:lastModifiedBy>Алекс</cp:lastModifiedBy>
  <cp:revision>4</cp:revision>
  <dcterms:created xsi:type="dcterms:W3CDTF">2025-01-28T18:42:00Z</dcterms:created>
  <dcterms:modified xsi:type="dcterms:W3CDTF">2025-01-28T22:16:00Z</dcterms:modified>
</cp:coreProperties>
</file>