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5D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什么是计算机硬件？答：计算机硬件指计算机所有物理实体部件，是实现数据处理、指令执行的基础硬件设施。</w:t>
      </w:r>
    </w:p>
    <w:p w14:paraId="6E074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计算机硬件五大基础部件分别是什么？答：运算器、控制器、存储器、输入设备、输出设备</w:t>
      </w:r>
    </w:p>
    <w:p w14:paraId="7BFA86C3">
      <w:pPr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4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2026-04-29T23:11:43Z</dcterms:created>
  <dc:creator>snow</dc:creator>
  <cp:lastModifiedBy>.</cp:lastModifiedBy>
  <dcterms:modified xsi:type="dcterms:W3CDTF">2026-04-29T23:12:05Z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eyJoZGlkIjoiYzQyZjg2YzkzODMxYTdhOTlhNGY2ZWU1OGVhNzcyZDQiLCJ1c2VySWQiOiIxMzIyNzY3MDgzIn0=</vt:lpwstr>
  </property>
  <property fmtid="{D5CDD505-2E9C-101B-9397-08002B2CF9AE}" pid="4" name="ICV">
    <vt:lpwstr>6E40C9115D72469BB0ECD67B5200BC54_12</vt:lpwstr>
  </property>
</Properties>
</file>