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" w:right="15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Hazardous substances in the household may include chemicals such as methylated spirits, caustic soda, oven cleaners, general cleaning agents, pesticides, disinfectants, medicine (i.e., cytotoxic drugs) and others.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7" w:right="8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 the appropriate response. A “No” answer means that the hazards should be assessed, and   control measures considered where the assessment indicates it is necessary.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8"/>
        <w:gridCol w:w="1069"/>
        <w:gridCol w:w="3611"/>
        <w:tblGridChange w:id="0">
          <w:tblGrid>
            <w:gridCol w:w="4968"/>
            <w:gridCol w:w="1069"/>
            <w:gridCol w:w="3611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87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 of the assessment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87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of inspection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87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Address of the site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Yes/No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8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Comments/hazard report completed</w:t>
            </w:r>
          </w:p>
        </w:tc>
      </w:tr>
      <w:tr>
        <w:trPr>
          <w:cantSplit w:val="0"/>
          <w:trHeight w:val="68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52.00000000000003" w:lineRule="auto"/>
              <w:ind w:left="107" w:right="12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worker aware of emergency procedures in case of an accident involving the substance?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containers clearly labelled?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substances in original containers?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107" w:right="62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substances stored appropriately (out of reach of children?)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Have workers been trained in safe procedures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7" w:right="6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working with the substance including personal protective equipment?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52.00000000000003" w:lineRule="auto"/>
              <w:ind w:left="107" w:right="30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Does the worker experience any health effects from contact with the substance?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107" w:right="77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Does the worker have personal protective equipment for work with the substance?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107" w:right="67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there an exhaust fan or open window for adequate ventilation, when using the substance?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107" w:right="3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 the use of the substance be eliminated or substituted for a less hazardous substance?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107" w:right="10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SDS (safety data sheet) register for all substances identified and accessible to workers?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107" w:right="37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 the risk assessment been done and recorded for all hazardous substances?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080" w:right="1080" w:header="7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Employee Handbook </w:t>
          </w:r>
        </w:p>
      </w:tc>
      <w:tc>
        <w:tcPr/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92929"/>
              <w:sz w:val="22"/>
              <w:szCs w:val="22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9292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3608.000000000002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103"/>
      <w:gridCol w:w="3313"/>
      <w:gridCol w:w="5192"/>
      <w:tblGridChange w:id="0">
        <w:tblGrid>
          <w:gridCol w:w="5103"/>
          <w:gridCol w:w="3313"/>
          <w:gridCol w:w="519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Hazardous Substances Checklist</w:t>
          </w:r>
        </w:p>
      </w:tc>
      <w:tc>
        <w:tcPr/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475"/>
              <w:tab w:val="center" w:leader="none" w:pos="1450"/>
            </w:tabs>
            <w:spacing w:after="60" w:before="60" w:line="268" w:lineRule="auto"/>
            <w:ind w:left="10" w:right="0" w:hanging="1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Verdana" w:cs="Verdana" w:eastAsia="Verdana" w:hAnsi="Verdana"/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2527300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2527300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5362575</wp:posOffset>
          </wp:positionH>
          <wp:positionV relativeFrom="paragraph">
            <wp:posOffset>-145565</wp:posOffset>
          </wp:positionV>
          <wp:extent cx="1614488" cy="752475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445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54"/>
      <w:gridCol w:w="4252"/>
      <w:gridCol w:w="4252"/>
      <w:tblGridChange w:id="0">
        <w:tblGrid>
          <w:gridCol w:w="5954"/>
          <w:gridCol w:w="4252"/>
          <w:gridCol w:w="425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34">
          <w:pPr>
            <w:rPr>
              <w:rFonts w:ascii="Verdana" w:cs="Verdana" w:eastAsia="Verdana" w:hAnsi="Verdana"/>
              <w:b w:val="1"/>
              <w:sz w:val="28"/>
              <w:szCs w:val="28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8"/>
              <w:szCs w:val="28"/>
              <w:rtl w:val="0"/>
            </w:rPr>
            <w:t xml:space="preserve">Hazardous Substances Checklist</w:t>
          </w:r>
        </w:p>
        <w:p w:rsidR="00000000" w:rsidDel="00000000" w:rsidP="00000000" w:rsidRDefault="00000000" w:rsidRPr="00000000" w14:paraId="00000035">
          <w:pPr>
            <w:rPr>
              <w:rFonts w:ascii="Verdana" w:cs="Verdana" w:eastAsia="Verdana" w:hAnsi="Verdana"/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68" w:lineRule="auto"/>
            <w:ind w:left="10" w:right="0" w:hanging="1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2305837</wp:posOffset>
                </wp:positionH>
                <wp:positionV relativeFrom="paragraph">
                  <wp:posOffset>-171070</wp:posOffset>
                </wp:positionV>
                <wp:extent cx="529376" cy="450376"/>
                <wp:effectExtent b="0" l="0" r="0" t="0"/>
                <wp:wrapNone/>
                <wp:docPr descr="A picture containing text&#10;&#10;Description automatically generated" id="3" name="image1.jpg"/>
                <a:graphic>
                  <a:graphicData uri="http://schemas.openxmlformats.org/drawingml/2006/picture">
                    <pic:pic>
                      <pic:nvPicPr>
                        <pic:cNvPr descr="A picture containing text&#10;&#10;Description automatically generated" id="0" name="image1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376" cy="4503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68" w:lineRule="auto"/>
            <w:ind w:left="10" w:right="0" w:hanging="1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350.0" w:type="dxa"/>
      <w:jc w:val="left"/>
      <w:tblInd w:w="37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3401"/>
      <w:tblGridChange w:id="0">
        <w:tblGrid>
          <w:gridCol w:w="5949"/>
          <w:gridCol w:w="340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68" w:lineRule="auto"/>
            <w:ind w:left="10" w:right="0" w:hanging="1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HAZARD FORM</w:t>
          </w:r>
        </w:p>
      </w:tc>
      <w:tc>
        <w:tcPr/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68" w:lineRule="auto"/>
            <w:ind w:left="10" w:right="0" w:hanging="1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&lt;logo&gt;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83" w:line="268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lineRule="auto"/>
    </w:pPr>
    <w:rPr>
      <w:rFonts w:ascii="Verdana" w:cs="Verdana" w:eastAsia="Verdana" w:hAnsi="Verdana"/>
      <w:b w:val="1"/>
      <w:smallCaps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Verdana" w:cs="Verdana" w:eastAsia="Verdana" w:hAnsi="Verdana"/>
      <w:color w:val="29292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Verdana" w:cs="Verdana" w:eastAsia="Verdana" w:hAnsi="Verdana"/>
      <w:color w:val="14141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before="720" w:lineRule="auto"/>
    </w:pPr>
    <w:rPr>
      <w:smallCaps w:val="1"/>
      <w:color w:val="292929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GTs+Mf3hxN8pSj6fSRI+U2wXw==">CgMxLjA4AHIhMWlZRktLMGdGbEpucE1aOUtEekFQZXVtOUxVTkxFaHBQ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