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smallCaps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mallCaps w:val="1"/>
          <w:color w:val="a5a5a5"/>
          <w:sz w:val="52"/>
          <w:szCs w:val="52"/>
        </w:rPr>
      </w:pPr>
      <w:r w:rsidDel="00000000" w:rsidR="00000000" w:rsidRPr="00000000">
        <w:rPr>
          <w:smallCaps w:val="1"/>
          <w:color w:val="a5a5a5"/>
          <w:sz w:val="52"/>
          <w:szCs w:val="52"/>
          <w:rtl w:val="0"/>
        </w:rPr>
        <w:t xml:space="preserve">MINTO DISABILITY SERVICES</w:t>
      </w:r>
      <w:r w:rsidDel="00000000" w:rsidR="00000000" w:rsidRPr="00000000">
        <w:rPr>
          <w:smallCaps w:val="1"/>
          <w:color w:val="a5a5a5"/>
          <w:sz w:val="52"/>
          <w:szCs w:val="52"/>
          <w:rtl w:val="0"/>
        </w:rPr>
        <w:t xml:space="preserve"> </w:t>
      </w:r>
    </w:p>
    <w:p w:rsidR="00000000" w:rsidDel="00000000" w:rsidP="00000000" w:rsidRDefault="00000000" w:rsidRPr="00000000" w14:paraId="00000009">
      <w:pPr>
        <w:jc w:val="center"/>
        <w:rPr>
          <w:smallCaps w:val="1"/>
          <w:color w:val="a5a5a5"/>
          <w:sz w:val="16"/>
          <w:szCs w:val="16"/>
        </w:rPr>
      </w:pPr>
      <w:r w:rsidDel="00000000" w:rsidR="00000000" w:rsidRPr="00000000">
        <w:rPr>
          <w:smallCaps w:val="1"/>
          <w:color w:val="a5a5a5"/>
          <w:sz w:val="16"/>
          <w:szCs w:val="16"/>
          <w:rtl w:val="0"/>
        </w:rPr>
        <w:br w:type="textWrapping"/>
      </w:r>
    </w:p>
    <w:p w:rsidR="00000000" w:rsidDel="00000000" w:rsidP="00000000" w:rsidRDefault="00000000" w:rsidRPr="00000000" w14:paraId="0000000A">
      <w:pPr>
        <w:jc w:val="center"/>
        <w:rPr>
          <w:smallCaps w:val="1"/>
          <w:color w:val="a5a5a5"/>
          <w:sz w:val="52"/>
          <w:szCs w:val="52"/>
        </w:rPr>
      </w:pPr>
      <w:r w:rsidDel="00000000" w:rsidR="00000000" w:rsidRPr="00000000">
        <w:rPr>
          <w:smallCaps w:val="1"/>
          <w:color w:val="a5a5a5"/>
          <w:sz w:val="52"/>
          <w:szCs w:val="52"/>
          <w:rtl w:val="0"/>
        </w:rPr>
        <w:t xml:space="preserve">NDIS POLICIES AND     PROCEDURES MANUAL</w:t>
      </w:r>
    </w:p>
    <w:p w:rsidR="00000000" w:rsidDel="00000000" w:rsidP="00000000" w:rsidRDefault="00000000" w:rsidRPr="00000000" w14:paraId="0000000B">
      <w:pPr>
        <w:jc w:val="center"/>
        <w:rPr>
          <w:smallCaps w:val="1"/>
        </w:rPr>
      </w:pPr>
      <w:r w:rsidDel="00000000" w:rsidR="00000000" w:rsidRPr="00000000">
        <w:rPr>
          <w:smallCaps w:val="1"/>
          <w:color w:val="a5a5a5"/>
          <w:sz w:val="52"/>
          <w:szCs w:val="52"/>
          <w:rtl w:val="0"/>
        </w:rPr>
        <w:t xml:space="preserve">CORE MODULE</w:t>
      </w:r>
      <w:r w:rsidDel="00000000" w:rsidR="00000000" w:rsidRPr="00000000">
        <w:rPr>
          <w:rtl w:val="0"/>
        </w:rPr>
      </w:r>
    </w:p>
    <w:p w:rsidR="00000000" w:rsidDel="00000000" w:rsidP="00000000" w:rsidRDefault="00000000" w:rsidRPr="00000000" w14:paraId="0000000C">
      <w:pPr>
        <w:spacing w:after="100" w:lineRule="auto"/>
        <w:jc w:val="center"/>
        <w:rPr>
          <w:smallCaps w:val="1"/>
        </w:rPr>
      </w:pPr>
      <w:bookmarkStart w:colFirst="0" w:colLast="0" w:name="_heading=h.30j0zll" w:id="1"/>
      <w:bookmarkEnd w:id="1"/>
      <w:r w:rsidDel="00000000" w:rsidR="00000000" w:rsidRPr="00000000">
        <w:rPr>
          <w:smallCaps w:val="1"/>
          <w:color w:val="a5a5a5"/>
          <w:sz w:val="52"/>
          <w:szCs w:val="52"/>
          <w:rtl w:val="0"/>
        </w:rPr>
        <w:tab/>
      </w:r>
      <w:r w:rsidDel="00000000" w:rsidR="00000000" w:rsidRPr="00000000">
        <w:rPr>
          <w:rtl w:val="0"/>
        </w:rPr>
      </w:r>
    </w:p>
    <w:p w:rsidR="00000000" w:rsidDel="00000000" w:rsidP="00000000" w:rsidRDefault="00000000" w:rsidRPr="00000000" w14:paraId="0000000D">
      <w:pPr>
        <w:spacing w:after="100" w:lineRule="auto"/>
        <w:jc w:val="center"/>
        <w:rPr/>
      </w:pPr>
      <w:bookmarkStart w:colFirst="0" w:colLast="0" w:name="_heading=h.1fob9te" w:id="2"/>
      <w:bookmarkEnd w:id="2"/>
      <w:r w:rsidDel="00000000" w:rsidR="00000000" w:rsidRPr="00000000">
        <w:rPr>
          <w:rtl w:val="0"/>
        </w:rPr>
        <w:br w:type="textWrapping"/>
        <w:t xml:space="preserve">Entity Name: MINTO DISABILITY SERVICES Inc</w:t>
      </w:r>
    </w:p>
    <w:p w:rsidR="00000000" w:rsidDel="00000000" w:rsidP="00000000" w:rsidRDefault="00000000" w:rsidRPr="00000000" w14:paraId="0000000E">
      <w:pPr>
        <w:spacing w:after="100" w:lineRule="auto"/>
        <w:jc w:val="center"/>
        <w:rPr/>
      </w:pPr>
      <w:r w:rsidDel="00000000" w:rsidR="00000000" w:rsidRPr="00000000">
        <w:rPr>
          <w:rtl w:val="0"/>
        </w:rPr>
        <w:t xml:space="preserve">Business/Trading Name: MINTO DISABILITY SERVICES</w:t>
      </w:r>
    </w:p>
    <w:p w:rsidR="00000000" w:rsidDel="00000000" w:rsidP="00000000" w:rsidRDefault="00000000" w:rsidRPr="00000000" w14:paraId="0000000F">
      <w:pPr>
        <w:spacing w:after="100" w:lineRule="auto"/>
        <w:jc w:val="center"/>
        <w:rPr/>
      </w:pPr>
      <w:r w:rsidDel="00000000" w:rsidR="00000000" w:rsidRPr="00000000">
        <w:rPr>
          <w:rtl w:val="0"/>
        </w:rPr>
        <w:t xml:space="preserve">ABN: 57 687 839 785</w:t>
      </w:r>
    </w:p>
    <w:p w:rsidR="00000000" w:rsidDel="00000000" w:rsidP="00000000" w:rsidRDefault="00000000" w:rsidRPr="00000000" w14:paraId="00000010">
      <w:pPr>
        <w:spacing w:after="100" w:lineRule="auto"/>
        <w:jc w:val="center"/>
        <w:rPr/>
      </w:pPr>
      <w:r w:rsidDel="00000000" w:rsidR="00000000" w:rsidRPr="00000000">
        <w:rPr>
          <w:rtl w:val="0"/>
        </w:rPr>
        <w:t xml:space="preserve">Head Office: Minto NSW 2566</w:t>
      </w:r>
    </w:p>
    <w:p w:rsidR="00000000" w:rsidDel="00000000" w:rsidP="00000000" w:rsidRDefault="00000000" w:rsidRPr="00000000" w14:paraId="00000011">
      <w:pPr>
        <w:spacing w:after="100" w:lineRule="auto"/>
        <w:jc w:val="center"/>
        <w:rPr/>
      </w:pPr>
      <w:r w:rsidDel="00000000" w:rsidR="00000000" w:rsidRPr="00000000">
        <w:rPr>
          <w:rtl w:val="0"/>
        </w:rPr>
        <w:t xml:space="preserve">Phone: 1300 795 509</w:t>
      </w:r>
    </w:p>
    <w:p w:rsidR="00000000" w:rsidDel="00000000" w:rsidP="00000000" w:rsidRDefault="00000000" w:rsidRPr="00000000" w14:paraId="00000012">
      <w:pPr>
        <w:spacing w:after="100" w:lineRule="auto"/>
        <w:jc w:val="center"/>
        <w:rPr/>
      </w:pPr>
      <w:r w:rsidDel="00000000" w:rsidR="00000000" w:rsidRPr="00000000">
        <w:rPr>
          <w:rtl w:val="0"/>
        </w:rPr>
        <w:t xml:space="preserve">Email: hello@mintodisabilityservices.com.au</w:t>
      </w:r>
      <w:r w:rsidDel="00000000" w:rsidR="00000000" w:rsidRPr="00000000">
        <w:rPr>
          <w:rtl w:val="0"/>
        </w:rPr>
      </w:r>
    </w:p>
    <w:p w:rsidR="00000000" w:rsidDel="00000000" w:rsidP="00000000" w:rsidRDefault="00000000" w:rsidRPr="00000000" w14:paraId="00000013">
      <w:pPr>
        <w:spacing w:after="100" w:lineRule="auto"/>
        <w:jc w:val="center"/>
        <w:rPr/>
      </w:pPr>
      <w:bookmarkStart w:colFirst="0" w:colLast="0" w:name="_heading=h.3znysh7" w:id="3"/>
      <w:bookmarkEnd w:id="3"/>
      <w:r w:rsidDel="00000000" w:rsidR="00000000" w:rsidRPr="00000000">
        <w:rPr>
          <w:rtl w:val="0"/>
        </w:rPr>
        <w:t xml:space="preserve">Date: 6</w:t>
      </w:r>
      <w:r w:rsidDel="00000000" w:rsidR="00000000" w:rsidRPr="00000000">
        <w:rPr>
          <w:vertAlign w:val="superscript"/>
          <w:rtl w:val="0"/>
        </w:rPr>
        <w:t xml:space="preserve">th</w:t>
      </w:r>
      <w:r w:rsidDel="00000000" w:rsidR="00000000" w:rsidRPr="00000000">
        <w:rPr>
          <w:rtl w:val="0"/>
        </w:rPr>
        <w:t xml:space="preserve"> June 2023 </w:t>
      </w:r>
    </w:p>
    <w:p w:rsidR="00000000" w:rsidDel="00000000" w:rsidP="00000000" w:rsidRDefault="00000000" w:rsidRPr="00000000" w14:paraId="00000014">
      <w:pPr>
        <w:spacing w:after="100" w:lineRule="auto"/>
        <w:jc w:val="center"/>
        <w:rPr/>
      </w:pPr>
      <w:r w:rsidDel="00000000" w:rsidR="00000000" w:rsidRPr="00000000">
        <w:rPr>
          <w:rtl w:val="0"/>
        </w:rPr>
        <w:t xml:space="preserve">Review Date: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tabs>
          <w:tab w:val="left" w:leader="none" w:pos="3856"/>
        </w:tabs>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708"/>
          <w:pgNumType w:start="1"/>
          <w:titlePg w:val="1"/>
        </w:sectPr>
      </w:pPr>
      <w:r w:rsidDel="00000000" w:rsidR="00000000" w:rsidRPr="00000000">
        <w:rPr>
          <w:rtl w:val="0"/>
        </w:rPr>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DIVISION 1 - RIGHTS AND RESPONSIBILITIES</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DECISION MAKING AND CHOICE POLICY AND PROCEDURE</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PARTICIPANTS RIGHTS AND RESPONSIBILITIES POLICY AND PROCEDURE</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ABORIGINAL AND TORRES STRAIT ISLANDER PEOPLE POLICY AND PROCEDURES</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VIOLENCE, ABUSE, NEGLECT, EXPLOITATION AND DISCRIMINATION</w:t>
              <w:tab/>
              <w:t xml:space="preserve">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PERSON-CENTRED SUPPORTS POLICY AND PARTICIPANT SERVICE CHARTER OF RIGHT</w:t>
              <w:tab/>
              <w:t xml:space="preserve">22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22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as4po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ADVOCACY SUPPORT POLICY AND PROCEDURE</w:t>
              <w:tab/>
              <w:t xml:space="preserve">26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26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27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INDIVIDUAL VALUES AND BELIEFS POLICY AND PROCEDURE</w:t>
              <w:tab/>
              <w:t xml:space="preserve">29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o7al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29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3ckvv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30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PRIVACY AND DIGNITY POLICY AND PROCEDURE</w:t>
              <w:tab/>
              <w:t xml:space="preserve">32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32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1mghm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33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grqru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CONFIDENTIALITY POLICY AND PROCEDURE</w:t>
              <w:tab/>
              <w:t xml:space="preserve">35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35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fwokq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35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f1mdl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MANAGEMENT OF DATA BREACH POLICY AND PROCEDURE</w:t>
              <w:tab/>
              <w:t xml:space="preserve">38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9c6y1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38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tbugp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40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nmf14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DIVISION 2 – GOVERNANCE AND OPERATIONAL MANAGEMENT CORPORATE GOVERNANCE POLICY AND PROCEDURE</w:t>
              <w:tab/>
              <w:t xml:space="preserve">43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7m2js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43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mrcu0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43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11kx3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DELEGATION OF RESPONSIBILITY POLICY AND PROCEDURE</w:t>
              <w:tab/>
              <w:t xml:space="preserve">51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l18fr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51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06ipz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52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zbgiu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QUALITY MANAGEMENT POLICY</w:t>
              <w:tab/>
              <w:t xml:space="preserve">53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egqt2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53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ygebq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CARE ASSESSMENT AND REVIEW POLICY AND PROCEDURE</w:t>
              <w:tab/>
              <w:t xml:space="preserve">56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dloly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56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sqyw6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56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rvwp1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 CASE NOTES POLICY AND PROCEDURE</w:t>
              <w:tab/>
              <w:t xml:space="preserve">58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bvk7p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58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r0uhx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58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q5sas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CONSENT POLICY AND PROCEDURE</w:t>
              <w:tab/>
              <w:t xml:space="preserve">60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5b2l0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60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4g0dw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62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jlao4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SUCCESSION PLANNING POLICY AND PROCEDURE</w:t>
              <w:tab/>
              <w:t xml:space="preserve">63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3ky6r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63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iq8gz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63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x0gk3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COMPLIANCE POLICY AND PROCEDURE</w:t>
              <w:tab/>
              <w:t xml:space="preserve">64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vac5u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66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afmg2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66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8pi1t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CONTINOUS IMPROVEMENT POLCY AND PROCEDURE</w:t>
              <w:tab/>
              <w:t xml:space="preserve">68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nusc1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68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302m9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68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250f4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RISK MANAGEMENT POLICY AND PROCEDURE</w:t>
              <w:tab/>
              <w:t xml:space="preserve">70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haapc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71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19y80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71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0ew0v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WORKPLACE HEALTH AND SAFETY POLICY AND PROCEDURE</w:t>
              <w:tab/>
              <w:t xml:space="preserve">74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fk6b3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74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upglb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74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du1wu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INFORMATION MANAGEMENT POLICY AND PROCEDURE</w:t>
              <w:tab/>
              <w:t xml:space="preserve">77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szc72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77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84mha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77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79ka6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INFORMATION AND REFERRAL POLICY AND PROCEDURE</w:t>
              <w:tab/>
              <w:t xml:space="preserve">79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meukd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79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6ei31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79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5jfvx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FINANCIAL MANAGEMENT POLICY AND PROCEDURE</w:t>
              <w:tab/>
              <w:t xml:space="preserve">81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koq65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81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zu0gc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81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iylrw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HUMAN RESOURCES POLICY AND PROCEDURE</w:t>
              <w:tab/>
              <w:t xml:space="preserve">86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y3w24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86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d96cc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86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ce457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CONFLICT OF INTEREST POLICY AND PROCEDURE</w:t>
              <w:tab/>
              <w:t xml:space="preserve">91</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rjeff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91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bj1y3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91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qoc8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Preferred Method of Communication Policy and Procedure</w:t>
              <w:tab/>
              <w:t xml:space="preserve">93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anzqy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94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pta16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94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4ykbe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NDIS Worker Screening check Policy and procedure</w:t>
              <w:tab/>
              <w:t xml:space="preserve">95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oy7u2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96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43i4a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98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j8seh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DISPUTES AND GRIEVANCES POLICY AND PROCEDURE</w:t>
              <w:tab/>
              <w:t xml:space="preserve">99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38fx5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99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idq7d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99</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hio09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EQUITY AND ANTI-DISCRIMINATON POLICY AND PROCEDURE</w:t>
              <w:tab/>
              <w:t xml:space="preserve">101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wnyag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101</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gnlt4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102</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fsjm0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WORKPLACE INCIDENT MANAGEMENT POLICY AND PROCEDURE</w:t>
              <w:tab/>
              <w:t xml:space="preserve">103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uxtw8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103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a346f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104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odc9j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COMPLAINTS, COMPLIMENTS AND FEEDBACK POLICY AND PROCEDURE</w:t>
              <w:tab/>
              <w:t xml:space="preserve">106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8czs7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106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nia2e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106</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mn7va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 INCIDENT MANAGEMENT POLICY AND PROCEDURE</w:t>
              <w:tab/>
              <w:t xml:space="preserve">109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1si5i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109</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ls5o6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111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02dr9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NDIS PARTICIPANTS CHARTER</w:t>
              <w:tab/>
              <w:t xml:space="preserve">118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f7o1h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CONTINUITY OF SUPPORT POLICY AND PROCEDURE</w:t>
              <w:tab/>
              <w:t xml:space="preserve">119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z7bk5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119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eclu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120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smtxg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ZERO TOLERANCE POLICY</w:t>
              <w:tab/>
              <w:t xml:space="preserve">121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cmhg4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121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rrrqc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122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6x20j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DIVISON 3 - PROVISION OF SUPPORTS</w:t>
              <w:tab/>
              <w:t xml:space="preserve">123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qwpj7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SUPPORTS POLICY AND PROCEDURES</w:t>
              <w:tab/>
              <w:t xml:space="preserve">123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61ztf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123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l7a3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124</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56xmb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ACCESS POLICY AND PROCEDURE</w:t>
              <w:tab/>
              <w:t xml:space="preserve">126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kc7wi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126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4bvf6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127</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ymfzm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PLANNING AND SERVICE AGREEMENT COLLABORATION POLICY AND PROCEDURES</w:t>
              <w:tab/>
              <w:t xml:space="preserve">128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im3ia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128</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xrdsh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129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wwbld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PLANNING POLICY AND PROCEDURES</w:t>
              <w:tab/>
              <w:t xml:space="preserve">131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c1lvl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131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w19e9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133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abhhc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RESPONSIVE SUPPORT PROVISION AND MANAGEMENT POLICY AND PROCEDURE</w:t>
              <w:tab/>
              <w:t xml:space="preserve">137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pgrrk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137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9gfa8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138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3qzun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AGREEMENT WITH PARTICIPANTS POLICY AND PROCEDURE</w:t>
              <w:tab/>
              <w:t xml:space="preserve">140</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nqndb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140</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2vxnj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140</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i17xr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DELIVERY AND PARTICIPATION POLICY AND PROCEDURE</w:t>
              <w:tab/>
              <w:t xml:space="preserve">142</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20vge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142</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h65qm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142</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gb3ji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NON-RESPONSE TO SCHEDULED VISIT POLICY AND PROCEDURE</w:t>
              <w:tab/>
              <w:t xml:space="preserve">153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vgdtq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153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fg1ce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153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tq9fh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TELEHEALTH POLICY</w:t>
              <w:tab/>
              <w:t xml:space="preserve">155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8vjpp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155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zpvhn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EXIT AND TRANSITION POLICY AND PROCEDURE</w:t>
              <w:tab/>
              <w:t xml:space="preserve">159</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jpj0b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159</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yutai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159</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xzr3e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DIVISION 4 - SUPPORT PROVISION ENVIRONMENT</w:t>
              <w:tab/>
              <w:t xml:space="preserve">160</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d51dm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 MONIES POLICY AND PROCEDURE</w:t>
              <w:tab/>
              <w:t xml:space="preserve">160</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sabnu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160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c9z6h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161</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bewzd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DISASTER MANAGEMENT</w:t>
              <w:tab/>
              <w:t xml:space="preserve">162</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qk79l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163</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pp52g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w:t>
              <w:tab/>
              <w:t xml:space="preserve">163</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i9l8n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EMERGENCY MANAGEMENT POLICY AND PROCEDURE</w:t>
              <w:tab/>
              <w:t xml:space="preserve">166</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xeviv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166</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hej1j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166</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gjguf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SAFETY AND SECURITY POLICY AND PROCEDURE</w:t>
              <w:tab/>
              <w:t xml:space="preserve">168</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vor4m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168</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au1eu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168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9yz7q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PHYSICAL ACCESSIBIILTY POLICY AND PROCEDURE</w:t>
              <w:tab/>
              <w:t xml:space="preserve">170</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p49hy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170</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93x0l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170</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88uth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FOOD STORAGE &amp; PREPARATION POLICY AND PROCEDURE</w:t>
              <w:tab/>
              <w:t xml:space="preserve">172</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ne53p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172</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2jfdx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172</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1od6s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VEHICLE POLICY AND PROCEDURE</w:t>
              <w:tab/>
              <w:t xml:space="preserve">174</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gtnh0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174</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0tazo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174</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f3j2r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 MONEY AND PROPERTY POLICY AND PROCEDURE</w:t>
              <w:tab/>
              <w:t xml:space="preserve">176</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u8tcz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176</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e8gvn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177</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7nz8y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INFECTION CONTROL POLICY AND PROCEDURE</w:t>
              <w:tab/>
              <w:t xml:space="preserve">180</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rnmrm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180</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6sx1u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180</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5xuu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CHEMICAL USAGE AND STORAGE POLICY AND PROCEDURE</w:t>
              <w:tab/>
              <w:t xml:space="preserve">182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l354x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182</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52snl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182</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yib0w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MEDICATION POLICY AND PROCEDURE</w:t>
              <w:tab/>
              <w:t xml:space="preserve">184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ihyjk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184</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xn8ts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184</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0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ws6mn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WASTE MANAGEMENT POLICY AND PROCEDURE</w:t>
              <w:tab/>
              <w:t xml:space="preserve">193</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bxgwv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w:t>
              <w:tab/>
              <w:t xml:space="preserve">193</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00" w:line="276"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r2r73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Procedures</w:t>
              <w:tab/>
              <w:t xml:space="preserve">194</w:t>
            </w:r>
          </w:hyperlink>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ectPr>
          <w:headerReference r:id="rId13" w:type="first"/>
          <w:footerReference r:id="rId14" w:type="first"/>
          <w:type w:val="nextPage"/>
          <w:pgSz w:h="15840" w:w="12240" w:orient="portrait"/>
          <w:pgMar w:bottom="1728" w:top="1440" w:left="2016" w:right="1872" w:header="706" w:footer="0"/>
          <w:titlePg w:val="1"/>
        </w:sectPr>
      </w:pPr>
      <w:r w:rsidDel="00000000" w:rsidR="00000000" w:rsidRPr="00000000">
        <w:rPr>
          <w:rtl w:val="0"/>
        </w:rPr>
      </w:r>
    </w:p>
    <w:p w:rsidR="00000000" w:rsidDel="00000000" w:rsidP="00000000" w:rsidRDefault="00000000" w:rsidRPr="00000000" w14:paraId="000000C7">
      <w:pPr>
        <w:pStyle w:val="Heading1"/>
        <w:rPr>
          <w:sz w:val="28"/>
          <w:szCs w:val="28"/>
        </w:rPr>
      </w:pPr>
      <w:bookmarkStart w:colFirst="0" w:colLast="0" w:name="_heading=h.2et92p0" w:id="4"/>
      <w:bookmarkEnd w:id="4"/>
      <w:r w:rsidDel="00000000" w:rsidR="00000000" w:rsidRPr="00000000">
        <w:rPr>
          <w:smallCaps w:val="0"/>
          <w:sz w:val="28"/>
          <w:szCs w:val="28"/>
          <w:rtl w:val="0"/>
        </w:rPr>
        <w:t xml:space="preserve">DIVISION 1 - RIGHTS AND RESPONSIBILITIES</w:t>
      </w:r>
      <w:r w:rsidDel="00000000" w:rsidR="00000000" w:rsidRPr="00000000">
        <w:rPr>
          <w:rtl w:val="0"/>
        </w:rPr>
      </w:r>
    </w:p>
    <w:p w:rsidR="00000000" w:rsidDel="00000000" w:rsidP="00000000" w:rsidRDefault="00000000" w:rsidRPr="00000000" w14:paraId="000000C8">
      <w:pPr>
        <w:pStyle w:val="Heading1"/>
        <w:rPr>
          <w:sz w:val="28"/>
          <w:szCs w:val="28"/>
        </w:rPr>
      </w:pPr>
      <w:bookmarkStart w:colFirst="0" w:colLast="0" w:name="_heading=h.tyjcwt" w:id="5"/>
      <w:bookmarkEnd w:id="5"/>
      <w:r w:rsidDel="00000000" w:rsidR="00000000" w:rsidRPr="00000000">
        <w:rPr>
          <w:smallCaps w:val="0"/>
          <w:sz w:val="28"/>
          <w:szCs w:val="28"/>
          <w:rtl w:val="0"/>
        </w:rPr>
        <w:t xml:space="preserve">DECISION MAKING AND CHOICE POLICY AND PROCEDURE</w:t>
      </w:r>
      <w:r w:rsidDel="00000000" w:rsidR="00000000" w:rsidRPr="00000000">
        <w:rPr>
          <w:rtl w:val="0"/>
        </w:rPr>
      </w:r>
    </w:p>
    <w:p w:rsidR="00000000" w:rsidDel="00000000" w:rsidP="00000000" w:rsidRDefault="00000000" w:rsidRPr="00000000" w14:paraId="000000C9">
      <w:pPr>
        <w:widowControl w:val="0"/>
        <w:rPr>
          <w:sz w:val="18"/>
          <w:szCs w:val="18"/>
        </w:rPr>
      </w:pPr>
      <w:r w:rsidDel="00000000" w:rsidR="00000000" w:rsidRPr="00000000">
        <w:rPr>
          <w:sz w:val="18"/>
          <w:szCs w:val="18"/>
          <w:rtl w:val="0"/>
        </w:rPr>
        <w:t xml:space="preserve">The intent of this policy and procedure is to describe MINTO DISABILITY SERVICES method of empowering and facilitating participants to make informed choices regarding their state of risk. Which covers all MINTO DISABILITY SERVICES employees and visitors and applies to all future and existing MINTO DISABILITY SERVICES participants, members of their families, carers, and other stakeholders of the organisation.</w:t>
      </w:r>
    </w:p>
    <w:p w:rsidR="00000000" w:rsidDel="00000000" w:rsidP="00000000" w:rsidRDefault="00000000" w:rsidRPr="00000000" w14:paraId="000000CA">
      <w:pPr>
        <w:widowControl w:val="0"/>
        <w:rPr>
          <w:sz w:val="18"/>
          <w:szCs w:val="18"/>
        </w:rPr>
      </w:pPr>
      <w:r w:rsidDel="00000000" w:rsidR="00000000" w:rsidRPr="00000000">
        <w:rPr>
          <w:sz w:val="18"/>
          <w:szCs w:val="18"/>
          <w:rtl w:val="0"/>
        </w:rPr>
        <w:t xml:space="preserve">The policies and procedures comply with appropriate laws, regulations, legislation, and standards.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0CC">
      <w:pPr>
        <w:widowControl w:val="0"/>
        <w:spacing w:line="240" w:lineRule="auto"/>
        <w:rPr>
          <w:sz w:val="18"/>
          <w:szCs w:val="18"/>
        </w:rPr>
      </w:pPr>
      <w:r w:rsidDel="00000000" w:rsidR="00000000" w:rsidRPr="00000000">
        <w:rPr>
          <w:b w:val="1"/>
          <w:sz w:val="18"/>
          <w:szCs w:val="18"/>
          <w:rtl w:val="0"/>
        </w:rPr>
        <w:t xml:space="preserve">Advocate</w:t>
      </w:r>
      <w:r w:rsidDel="00000000" w:rsidR="00000000" w:rsidRPr="00000000">
        <w:rPr>
          <w:sz w:val="18"/>
          <w:szCs w:val="18"/>
          <w:rtl w:val="0"/>
        </w:rPr>
        <w:t xml:space="preserve"> – a person who assists a participant to express their needs, or who speaks on behalf of a participant. Advocates can be a family member, friend, or an Independent Advocate. They are not substitute decision makers but are there to ensure the participant’s needs and wants are listened to.</w:t>
      </w:r>
    </w:p>
    <w:p w:rsidR="00000000" w:rsidDel="00000000" w:rsidP="00000000" w:rsidRDefault="00000000" w:rsidRPr="00000000" w14:paraId="000000CD">
      <w:pPr>
        <w:widowControl w:val="0"/>
        <w:spacing w:line="240" w:lineRule="auto"/>
        <w:rPr>
          <w:sz w:val="18"/>
          <w:szCs w:val="18"/>
        </w:rPr>
      </w:pPr>
      <w:r w:rsidDel="00000000" w:rsidR="00000000" w:rsidRPr="00000000">
        <w:rPr>
          <w:b w:val="1"/>
          <w:sz w:val="18"/>
          <w:szCs w:val="18"/>
          <w:rtl w:val="0"/>
        </w:rPr>
        <w:t xml:space="preserve">Independent advocate</w:t>
      </w:r>
      <w:r w:rsidDel="00000000" w:rsidR="00000000" w:rsidRPr="00000000">
        <w:rPr>
          <w:sz w:val="18"/>
          <w:szCs w:val="18"/>
          <w:rtl w:val="0"/>
        </w:rPr>
        <w:t xml:space="preserve">, in relation to a person with disability, means a person who is independent of the NDIA, the NDIS Commission and any NDIS providers providing supports or services to the person; provides independent advocacy to assist them to exercise choice and control and have their voice heard in matters that affect them.</w:t>
      </w:r>
    </w:p>
    <w:p w:rsidR="00000000" w:rsidDel="00000000" w:rsidP="00000000" w:rsidRDefault="00000000" w:rsidRPr="00000000" w14:paraId="000000CE">
      <w:pPr>
        <w:widowControl w:val="0"/>
        <w:spacing w:line="240" w:lineRule="auto"/>
        <w:rPr>
          <w:sz w:val="18"/>
          <w:szCs w:val="18"/>
        </w:rPr>
      </w:pPr>
      <w:r w:rsidDel="00000000" w:rsidR="00000000" w:rsidRPr="00000000">
        <w:rPr>
          <w:b w:val="1"/>
          <w:sz w:val="18"/>
          <w:szCs w:val="18"/>
          <w:rtl w:val="0"/>
        </w:rPr>
        <w:t xml:space="preserve">Child’s representative</w:t>
      </w:r>
      <w:r w:rsidDel="00000000" w:rsidR="00000000" w:rsidRPr="00000000">
        <w:rPr>
          <w:sz w:val="18"/>
          <w:szCs w:val="18"/>
          <w:rtl w:val="0"/>
        </w:rPr>
        <w:t xml:space="preserve"> – a person responsible for undertaking acts and making decisions in relation to the NDIS Act 2013 on behalf of a child. A child’s representative is usually a person with parental responsibility. However, in some cases it may be a legal guardian, a state or territory government agency, or a person appointed by the NDIA.</w:t>
      </w:r>
    </w:p>
    <w:p w:rsidR="00000000" w:rsidDel="00000000" w:rsidP="00000000" w:rsidRDefault="00000000" w:rsidRPr="00000000" w14:paraId="000000CF">
      <w:pPr>
        <w:widowControl w:val="0"/>
        <w:spacing w:line="240" w:lineRule="auto"/>
        <w:rPr>
          <w:sz w:val="18"/>
          <w:szCs w:val="18"/>
        </w:rPr>
      </w:pPr>
      <w:r w:rsidDel="00000000" w:rsidR="00000000" w:rsidRPr="00000000">
        <w:rPr>
          <w:b w:val="1"/>
          <w:sz w:val="18"/>
          <w:szCs w:val="18"/>
          <w:rtl w:val="0"/>
        </w:rPr>
        <w:t xml:space="preserve">Court-appointed decision-maker</w:t>
      </w:r>
      <w:r w:rsidDel="00000000" w:rsidR="00000000" w:rsidRPr="00000000">
        <w:rPr>
          <w:sz w:val="18"/>
          <w:szCs w:val="18"/>
          <w:rtl w:val="0"/>
        </w:rPr>
        <w:t xml:space="preserve"> – a person who, under a law of the Commonwealth, or a State or Territory, has guardianship of a participant or who is appointed by a court, tribunal, board or panel to make decisions for the participant.</w:t>
      </w:r>
    </w:p>
    <w:p w:rsidR="00000000" w:rsidDel="00000000" w:rsidP="00000000" w:rsidRDefault="00000000" w:rsidRPr="00000000" w14:paraId="000000D0">
      <w:pPr>
        <w:widowControl w:val="0"/>
        <w:spacing w:line="240" w:lineRule="auto"/>
        <w:rPr>
          <w:sz w:val="18"/>
          <w:szCs w:val="18"/>
        </w:rPr>
      </w:pPr>
      <w:r w:rsidDel="00000000" w:rsidR="00000000" w:rsidRPr="00000000">
        <w:rPr>
          <w:b w:val="1"/>
          <w:sz w:val="18"/>
          <w:szCs w:val="18"/>
          <w:rtl w:val="0"/>
        </w:rPr>
        <w:t xml:space="preserve">Decision making capacity</w:t>
      </w:r>
      <w:r w:rsidDel="00000000" w:rsidR="00000000" w:rsidRPr="00000000">
        <w:rPr>
          <w:sz w:val="18"/>
          <w:szCs w:val="18"/>
          <w:rtl w:val="0"/>
        </w:rPr>
        <w:t xml:space="preserve"> - a person’s ability to make decisions about things that affect their daily life. This usually means that they can: understand the situation and the decision required; understand what the choices are; weigh up the consequences of the choices; understand how the consequences affect them; and communicate their decision.</w:t>
      </w:r>
    </w:p>
    <w:p w:rsidR="00000000" w:rsidDel="00000000" w:rsidP="00000000" w:rsidRDefault="00000000" w:rsidRPr="00000000" w14:paraId="000000D1">
      <w:pPr>
        <w:widowControl w:val="0"/>
        <w:spacing w:line="240" w:lineRule="auto"/>
        <w:rPr>
          <w:sz w:val="18"/>
          <w:szCs w:val="18"/>
        </w:rPr>
      </w:pPr>
      <w:bookmarkStart w:colFirst="0" w:colLast="0" w:name="_heading=h.3dy6vkm" w:id="6"/>
      <w:bookmarkEnd w:id="6"/>
      <w:r w:rsidDel="00000000" w:rsidR="00000000" w:rsidRPr="00000000">
        <w:rPr>
          <w:b w:val="1"/>
          <w:sz w:val="18"/>
          <w:szCs w:val="18"/>
          <w:rtl w:val="0"/>
        </w:rPr>
        <w:t xml:space="preserve">Dignity of risk</w:t>
      </w:r>
      <w:r w:rsidDel="00000000" w:rsidR="00000000" w:rsidRPr="00000000">
        <w:rPr>
          <w:sz w:val="18"/>
          <w:szCs w:val="18"/>
          <w:rtl w:val="0"/>
        </w:rPr>
        <w:t xml:space="preserve"> - the right of an individual to choose to take some risk in engaging in life experiences.</w:t>
      </w:r>
    </w:p>
    <w:p w:rsidR="00000000" w:rsidDel="00000000" w:rsidP="00000000" w:rsidRDefault="00000000" w:rsidRPr="00000000" w14:paraId="000000D2">
      <w:pPr>
        <w:widowControl w:val="0"/>
        <w:spacing w:line="240" w:lineRule="auto"/>
        <w:rPr>
          <w:sz w:val="18"/>
          <w:szCs w:val="18"/>
        </w:rPr>
      </w:pPr>
      <w:r w:rsidDel="00000000" w:rsidR="00000000" w:rsidRPr="00000000">
        <w:rPr>
          <w:b w:val="1"/>
          <w:sz w:val="18"/>
          <w:szCs w:val="18"/>
          <w:rtl w:val="0"/>
        </w:rPr>
        <w:t xml:space="preserve">Nominee</w:t>
      </w:r>
      <w:r w:rsidDel="00000000" w:rsidR="00000000" w:rsidRPr="00000000">
        <w:rPr>
          <w:sz w:val="18"/>
          <w:szCs w:val="18"/>
          <w:rtl w:val="0"/>
        </w:rPr>
        <w:t xml:space="preserve"> – a person who is appointed in writing, at the request of a participant or their guardian, or on the initiative of the NDIA, to act on behalf of, or make decisions on behalf of a participant. Under the NDIS, there are 2 types of nominees, a plan nominee and correspondence nominee. One person can be appointed as both and either type can be appointed either indefinitely or for a specified term.</w:t>
      </w:r>
    </w:p>
    <w:p w:rsidR="00000000" w:rsidDel="00000000" w:rsidP="00000000" w:rsidRDefault="00000000" w:rsidRPr="00000000" w14:paraId="000000D3">
      <w:pPr>
        <w:widowControl w:val="0"/>
        <w:spacing w:line="240" w:lineRule="auto"/>
        <w:rPr>
          <w:sz w:val="18"/>
          <w:szCs w:val="18"/>
        </w:rPr>
      </w:pPr>
      <w:r w:rsidDel="00000000" w:rsidR="00000000" w:rsidRPr="00000000">
        <w:rPr>
          <w:b w:val="1"/>
          <w:sz w:val="18"/>
          <w:szCs w:val="18"/>
          <w:rtl w:val="0"/>
        </w:rPr>
        <w:t xml:space="preserve">Participant-appointed decision-maker</w:t>
      </w:r>
      <w:r w:rsidDel="00000000" w:rsidR="00000000" w:rsidRPr="00000000">
        <w:rPr>
          <w:sz w:val="18"/>
          <w:szCs w:val="18"/>
          <w:rtl w:val="0"/>
        </w:rPr>
        <w:t xml:space="preserve"> – a person who can make a decision on the participant’s behalf under a formal arrangement between that person and the participant (e.g., a power of attorney, an advance health directive or an enduring guardian under State or Territory law).</w:t>
        <w:br w:type="textWrapping"/>
      </w:r>
    </w:p>
    <w:p w:rsidR="00000000" w:rsidDel="00000000" w:rsidP="00000000" w:rsidRDefault="00000000" w:rsidRPr="00000000" w14:paraId="000000D4">
      <w:pPr>
        <w:pStyle w:val="Heading2"/>
        <w:rPr>
          <w:sz w:val="28"/>
          <w:szCs w:val="28"/>
        </w:rPr>
      </w:pPr>
      <w:bookmarkStart w:colFirst="0" w:colLast="0" w:name="_heading=h.1t3h5sf" w:id="7"/>
      <w:bookmarkEnd w:id="7"/>
      <w:r w:rsidDel="00000000" w:rsidR="00000000" w:rsidRPr="00000000">
        <w:rPr>
          <w:sz w:val="28"/>
          <w:szCs w:val="28"/>
          <w:rtl w:val="0"/>
        </w:rPr>
        <w:t xml:space="preserve">Policy </w:t>
      </w:r>
    </w:p>
    <w:p w:rsidR="00000000" w:rsidDel="00000000" w:rsidP="00000000" w:rsidRDefault="00000000" w:rsidRPr="00000000" w14:paraId="000000D5">
      <w:pPr>
        <w:rPr>
          <w:sz w:val="18"/>
          <w:szCs w:val="18"/>
        </w:rPr>
      </w:pPr>
      <w:r w:rsidDel="00000000" w:rsidR="00000000" w:rsidRPr="00000000">
        <w:rPr>
          <w:sz w:val="18"/>
          <w:szCs w:val="18"/>
          <w:rtl w:val="0"/>
        </w:rPr>
        <w:t xml:space="preserve">Participants have the rights to make their own decisions.</w:t>
      </w:r>
    </w:p>
    <w:p w:rsidR="00000000" w:rsidDel="00000000" w:rsidP="00000000" w:rsidRDefault="00000000" w:rsidRPr="00000000" w14:paraId="000000D6">
      <w:pPr>
        <w:rPr>
          <w:sz w:val="18"/>
          <w:szCs w:val="18"/>
        </w:rPr>
      </w:pPr>
      <w:r w:rsidDel="00000000" w:rsidR="00000000" w:rsidRPr="00000000">
        <w:rPr>
          <w:sz w:val="18"/>
          <w:szCs w:val="18"/>
          <w:rtl w:val="0"/>
        </w:rPr>
        <w:t xml:space="preserve">Participants have the right to maintain their personal attributes, preferences and the right to dignity.</w:t>
      </w:r>
    </w:p>
    <w:p w:rsidR="00000000" w:rsidDel="00000000" w:rsidP="00000000" w:rsidRDefault="00000000" w:rsidRPr="00000000" w14:paraId="000000D7">
      <w:pPr>
        <w:rPr>
          <w:sz w:val="18"/>
          <w:szCs w:val="18"/>
        </w:rPr>
      </w:pPr>
      <w:r w:rsidDel="00000000" w:rsidR="00000000" w:rsidRPr="00000000">
        <w:rPr>
          <w:sz w:val="18"/>
          <w:szCs w:val="18"/>
          <w:rtl w:val="0"/>
        </w:rPr>
        <w:t xml:space="preserve">MINTO DISABILITY SERVICES will provide opportunities for service users to make informed decisions and choices on a day-to-day basis according to their individual needs.</w:t>
      </w:r>
    </w:p>
    <w:p w:rsidR="00000000" w:rsidDel="00000000" w:rsidP="00000000" w:rsidRDefault="00000000" w:rsidRPr="00000000" w14:paraId="000000D8">
      <w:pPr>
        <w:rPr>
          <w:sz w:val="18"/>
          <w:szCs w:val="18"/>
        </w:rPr>
      </w:pPr>
      <w:r w:rsidDel="00000000" w:rsidR="00000000" w:rsidRPr="00000000">
        <w:rPr>
          <w:sz w:val="18"/>
          <w:szCs w:val="18"/>
          <w:rtl w:val="0"/>
        </w:rPr>
        <w:t xml:space="preserve">Participants make informed decisions and choices about themselves and the services they receive or.</w:t>
      </w:r>
    </w:p>
    <w:p w:rsidR="00000000" w:rsidDel="00000000" w:rsidP="00000000" w:rsidRDefault="00000000" w:rsidRPr="00000000" w14:paraId="000000D9">
      <w:pPr>
        <w:rPr>
          <w:sz w:val="18"/>
          <w:szCs w:val="18"/>
        </w:rPr>
      </w:pPr>
      <w:r w:rsidDel="00000000" w:rsidR="00000000" w:rsidRPr="00000000">
        <w:rPr>
          <w:sz w:val="18"/>
          <w:szCs w:val="18"/>
          <w:rtl w:val="0"/>
        </w:rPr>
        <w:t xml:space="preserve">If participant is unable to make decisions because of disability or impairment, an authorised representative identified, or administrator can be legally appointed to make decisions on their behalf. </w:t>
      </w:r>
    </w:p>
    <w:p w:rsidR="00000000" w:rsidDel="00000000" w:rsidP="00000000" w:rsidRDefault="00000000" w:rsidRPr="00000000" w14:paraId="000000DA">
      <w:pPr>
        <w:pStyle w:val="Heading2"/>
        <w:rPr>
          <w:sz w:val="28"/>
          <w:szCs w:val="28"/>
        </w:rPr>
      </w:pPr>
      <w:bookmarkStart w:colFirst="0" w:colLast="0" w:name="_heading=h.4d34og8" w:id="8"/>
      <w:bookmarkEnd w:id="8"/>
      <w:r w:rsidDel="00000000" w:rsidR="00000000" w:rsidRPr="00000000">
        <w:rPr>
          <w:sz w:val="28"/>
          <w:szCs w:val="28"/>
          <w:rtl w:val="0"/>
        </w:rPr>
        <w:t xml:space="preserve">Procedures</w:t>
      </w:r>
    </w:p>
    <w:p w:rsidR="00000000" w:rsidDel="00000000" w:rsidP="00000000" w:rsidRDefault="00000000" w:rsidRPr="00000000" w14:paraId="000000DB">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participant or their representatives with access to information to enables them to participate in the decisions making process affecting participant’s needs. </w:t>
      </w:r>
    </w:p>
    <w:p w:rsidR="00000000" w:rsidDel="00000000" w:rsidP="00000000" w:rsidRDefault="00000000" w:rsidRPr="00000000" w14:paraId="000000D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provided to a participant is in clear and concise language and if necessary, interpreting and translation services can be used. </w:t>
      </w:r>
    </w:p>
    <w:p w:rsidR="00000000" w:rsidDel="00000000" w:rsidP="00000000" w:rsidRDefault="00000000" w:rsidRPr="00000000" w14:paraId="000000DD">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information in its participants’ information package about independent bodies and agencies that can assist participant.</w:t>
      </w:r>
    </w:p>
    <w:p w:rsidR="00000000" w:rsidDel="00000000" w:rsidP="00000000" w:rsidRDefault="00000000" w:rsidRPr="00000000" w14:paraId="000000DE">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respect and act upon the outcomes of a participant and/or their representative’s input into decision-making on participant’s needs.</w:t>
      </w:r>
    </w:p>
    <w:p w:rsidR="00000000" w:rsidDel="00000000" w:rsidP="00000000" w:rsidRDefault="00000000" w:rsidRPr="00000000" w14:paraId="000000D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respond to the changing needs, goals, aspirations, and choices of participants and will facilitate and support their informed decision-making and choice. </w:t>
      </w:r>
    </w:p>
    <w:p w:rsidR="00000000" w:rsidDel="00000000" w:rsidP="00000000" w:rsidRDefault="00000000" w:rsidRPr="00000000" w14:paraId="000000E0">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 has the capacity for decision making, risks and possible consequences must be communicated to participant and all relevant stakeholders.</w:t>
      </w:r>
    </w:p>
    <w:p w:rsidR="00000000" w:rsidDel="00000000" w:rsidP="00000000" w:rsidRDefault="00000000" w:rsidRPr="00000000" w14:paraId="000000E1">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safety of the participant is always important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decision doesn’t place anyone at risk of harm, staff are to comply with the participant’s decision.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Informal substitute decision-making</w:t>
      </w: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sz w:val="18"/>
          <w:szCs w:val="18"/>
          <w:rtl w:val="0"/>
        </w:rPr>
        <w:t xml:space="preserve">Informal decision-making is where a person deciding on behalf of another person has not been legally appointed. People who can make informal decisions include the person’s family, friends, carer or nominated support. </w:t>
      </w:r>
    </w:p>
    <w:p w:rsidR="00000000" w:rsidDel="00000000" w:rsidP="00000000" w:rsidRDefault="00000000" w:rsidRPr="00000000" w14:paraId="000000E6">
      <w:pPr>
        <w:rPr>
          <w:sz w:val="18"/>
          <w:szCs w:val="18"/>
        </w:rPr>
      </w:pPr>
      <w:r w:rsidDel="00000000" w:rsidR="00000000" w:rsidRPr="00000000">
        <w:rPr>
          <w:sz w:val="18"/>
          <w:szCs w:val="18"/>
          <w:rtl w:val="0"/>
        </w:rPr>
        <w:t xml:space="preserve">Most decisions can be made informally, including decisions about who a person wishes to see, their work, leisure, recreation, holidays or accessing services. </w:t>
      </w:r>
    </w:p>
    <w:p w:rsidR="00000000" w:rsidDel="00000000" w:rsidP="00000000" w:rsidRDefault="00000000" w:rsidRPr="00000000" w14:paraId="000000E7">
      <w:pPr>
        <w:rPr>
          <w:sz w:val="18"/>
          <w:szCs w:val="18"/>
        </w:rPr>
      </w:pPr>
      <w:r w:rsidDel="00000000" w:rsidR="00000000" w:rsidRPr="00000000">
        <w:rPr>
          <w:sz w:val="18"/>
          <w:szCs w:val="18"/>
          <w:rtl w:val="0"/>
        </w:rPr>
        <w:t xml:space="preserve">Staff must ensure that all informal decision-making arrangements are clearly recorded on the participant’s file and communicated to other relevant staff. Decisions can then be pursued through the agreed informal arrangements.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Formal substitute decision-making</w:t>
      </w:r>
    </w:p>
    <w:p w:rsidR="00000000" w:rsidDel="00000000" w:rsidP="00000000" w:rsidRDefault="00000000" w:rsidRPr="00000000" w14:paraId="000000E9">
      <w:pPr>
        <w:rPr>
          <w:sz w:val="18"/>
          <w:szCs w:val="18"/>
        </w:rPr>
      </w:pPr>
      <w:r w:rsidDel="00000000" w:rsidR="00000000" w:rsidRPr="00000000">
        <w:rPr>
          <w:sz w:val="18"/>
          <w:szCs w:val="18"/>
          <w:rtl w:val="0"/>
        </w:rPr>
        <w:t xml:space="preserve">Formal decision-making arrangements must be implemented when informal decision-making is insufficient, such as when there is conflict over decisions being made about the person; where specific legislative requirements exist (e.g., consent to medical treatment); or where the person has a guardian or appointed nominee or decision maker. </w:t>
      </w:r>
    </w:p>
    <w:p w:rsidR="00000000" w:rsidDel="00000000" w:rsidP="00000000" w:rsidRDefault="00000000" w:rsidRPr="00000000" w14:paraId="000000EA">
      <w:pPr>
        <w:rPr>
          <w:sz w:val="18"/>
          <w:szCs w:val="18"/>
        </w:rPr>
      </w:pPr>
      <w:r w:rsidDel="00000000" w:rsidR="00000000" w:rsidRPr="00000000">
        <w:rPr>
          <w:sz w:val="18"/>
          <w:szCs w:val="18"/>
          <w:rtl w:val="0"/>
        </w:rPr>
        <w:t xml:space="preserve">Formal arrangements should take a rights-based approach and consider the participant’s individual wishes as much as possible regardless of their impaired decision-making capacity.</w:t>
      </w:r>
    </w:p>
    <w:p w:rsidR="00000000" w:rsidDel="00000000" w:rsidP="00000000" w:rsidRDefault="00000000" w:rsidRPr="00000000" w14:paraId="000000EB">
      <w:pPr>
        <w:rPr>
          <w:sz w:val="18"/>
          <w:szCs w:val="18"/>
        </w:rPr>
      </w:pPr>
      <w:r w:rsidDel="00000000" w:rsidR="00000000" w:rsidRPr="00000000">
        <w:rPr>
          <w:sz w:val="18"/>
          <w:szCs w:val="18"/>
          <w:rtl w:val="0"/>
        </w:rPr>
        <w:t xml:space="preserve">Staff must record and maintain information about formal decision-making arrangements on participant files. Any amendments to a person’s decision-making arrangements must be clearly recorded and communicated to relevant staff as soon as practicable.</w:t>
      </w:r>
    </w:p>
    <w:p w:rsidR="00000000" w:rsidDel="00000000" w:rsidP="00000000" w:rsidRDefault="00000000" w:rsidRPr="00000000" w14:paraId="000000EC">
      <w:pPr>
        <w:rPr>
          <w:sz w:val="18"/>
          <w:szCs w:val="18"/>
        </w:rPr>
      </w:pPr>
      <w:r w:rsidDel="00000000" w:rsidR="00000000" w:rsidRPr="00000000">
        <w:rPr>
          <w:sz w:val="18"/>
          <w:szCs w:val="18"/>
          <w:rtl w:val="0"/>
        </w:rPr>
        <w:t xml:space="preserve">Staff must refer any issues relating to formal decision making to the Case Manager or Operations Manager.</w:t>
      </w:r>
    </w:p>
    <w:p w:rsidR="00000000" w:rsidDel="00000000" w:rsidP="00000000" w:rsidRDefault="00000000" w:rsidRPr="00000000" w14:paraId="000000ED">
      <w:pPr>
        <w:rPr>
          <w:sz w:val="18"/>
          <w:szCs w:val="18"/>
        </w:rPr>
      </w:pPr>
      <w:r w:rsidDel="00000000" w:rsidR="00000000" w:rsidRPr="00000000">
        <w:rPr>
          <w:sz w:val="18"/>
          <w:szCs w:val="18"/>
          <w:rtl w:val="0"/>
        </w:rPr>
        <w:t xml:space="preserve">Staff will undergo training and continuous professional development on responding to the needs of participants, maintaining, and promoting participant’s independence and decision making.</w:t>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rPr>
          <w:b w:val="1"/>
        </w:rPr>
      </w:pPr>
      <w:bookmarkStart w:colFirst="0" w:colLast="0" w:name="_heading=h.2s8eyo1" w:id="9"/>
      <w:bookmarkEnd w:id="9"/>
      <w:r w:rsidDel="00000000" w:rsidR="00000000" w:rsidRPr="00000000">
        <w:rPr>
          <w:b w:val="1"/>
          <w:rtl w:val="0"/>
        </w:rPr>
        <w:t xml:space="preserve">Monitoring and Review</w:t>
      </w:r>
    </w:p>
    <w:p w:rsidR="00000000" w:rsidDel="00000000" w:rsidP="00000000" w:rsidRDefault="00000000" w:rsidRPr="00000000" w14:paraId="000000F0">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0F1">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sz w:val="28"/>
          <w:szCs w:val="28"/>
        </w:rPr>
      </w:pPr>
      <w:bookmarkStart w:colFirst="0" w:colLast="0" w:name="_heading=h.17dp8vu" w:id="10"/>
      <w:bookmarkEnd w:id="10"/>
      <w:r w:rsidDel="00000000" w:rsidR="00000000" w:rsidRPr="00000000">
        <w:rPr>
          <w:smallCaps w:val="0"/>
          <w:sz w:val="28"/>
          <w:szCs w:val="28"/>
          <w:rtl w:val="0"/>
        </w:rPr>
        <w:t xml:space="preserve">PARTICIPANTS RIGHTS AND RESPONSIBILITIES POLICY AND PROCEDURE</w:t>
      </w: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sz w:val="18"/>
          <w:szCs w:val="18"/>
          <w:rtl w:val="0"/>
        </w:rPr>
        <w:t xml:space="preserve">The purpose of this policy and procedure is to demonstrate MINTO DISABILITY SERVICES’s commitment to participants’ rights and set out how these rights will be communicated MINTO DISABILITY SERVICES. </w:t>
      </w:r>
    </w:p>
    <w:p w:rsidR="00000000" w:rsidDel="00000000" w:rsidP="00000000" w:rsidRDefault="00000000" w:rsidRPr="00000000" w14:paraId="00000101">
      <w:pPr>
        <w:pStyle w:val="Heading2"/>
        <w:rPr>
          <w:sz w:val="28"/>
          <w:szCs w:val="28"/>
        </w:rPr>
      </w:pPr>
      <w:bookmarkStart w:colFirst="0" w:colLast="0" w:name="_heading=h.3rdcrjn" w:id="11"/>
      <w:bookmarkEnd w:id="11"/>
      <w:r w:rsidDel="00000000" w:rsidR="00000000" w:rsidRPr="00000000">
        <w:rPr>
          <w:sz w:val="28"/>
          <w:szCs w:val="28"/>
          <w:rtl w:val="0"/>
        </w:rPr>
        <w:t xml:space="preserve">Policy</w:t>
      </w:r>
    </w:p>
    <w:p w:rsidR="00000000" w:rsidDel="00000000" w:rsidP="00000000" w:rsidRDefault="00000000" w:rsidRPr="00000000" w14:paraId="00000102">
      <w:pPr>
        <w:rPr>
          <w:sz w:val="18"/>
          <w:szCs w:val="18"/>
        </w:rPr>
      </w:pPr>
      <w:r w:rsidDel="00000000" w:rsidR="00000000" w:rsidRPr="00000000">
        <w:rPr>
          <w:sz w:val="18"/>
          <w:szCs w:val="18"/>
          <w:rtl w:val="0"/>
        </w:rPr>
        <w:t xml:space="preserve">MINTO DISABILITY SERVICES commits to upholding the human rights of all participants.</w:t>
      </w:r>
    </w:p>
    <w:p w:rsidR="00000000" w:rsidDel="00000000" w:rsidP="00000000" w:rsidRDefault="00000000" w:rsidRPr="00000000" w14:paraId="00000103">
      <w:pPr>
        <w:rPr>
          <w:sz w:val="18"/>
          <w:szCs w:val="18"/>
        </w:rPr>
      </w:pPr>
      <w:r w:rsidDel="00000000" w:rsidR="00000000" w:rsidRPr="00000000">
        <w:rPr>
          <w:sz w:val="18"/>
          <w:szCs w:val="18"/>
          <w:rtl w:val="0"/>
        </w:rPr>
        <w:t xml:space="preserve">MINTO DISABILITY SERVICES requires that people with disability have the same human rights as other members of the community. </w:t>
      </w:r>
    </w:p>
    <w:p w:rsidR="00000000" w:rsidDel="00000000" w:rsidP="00000000" w:rsidRDefault="00000000" w:rsidRPr="00000000" w14:paraId="00000104">
      <w:pPr>
        <w:rPr>
          <w:sz w:val="18"/>
          <w:szCs w:val="18"/>
        </w:rPr>
      </w:pPr>
      <w:r w:rsidDel="00000000" w:rsidR="00000000" w:rsidRPr="00000000">
        <w:rPr>
          <w:sz w:val="18"/>
          <w:szCs w:val="18"/>
          <w:rtl w:val="0"/>
        </w:rPr>
        <w:t xml:space="preserve">We will comply with all relevant legislations and standards.</w:t>
      </w:r>
    </w:p>
    <w:p w:rsidR="00000000" w:rsidDel="00000000" w:rsidP="00000000" w:rsidRDefault="00000000" w:rsidRPr="00000000" w14:paraId="00000105">
      <w:pPr>
        <w:rPr>
          <w:sz w:val="18"/>
          <w:szCs w:val="18"/>
        </w:rPr>
      </w:pPr>
      <w:r w:rsidDel="00000000" w:rsidR="00000000" w:rsidRPr="00000000">
        <w:rPr>
          <w:sz w:val="18"/>
          <w:szCs w:val="18"/>
          <w:rtl w:val="0"/>
        </w:rPr>
        <w:t xml:space="preserve">MINTO DISABILITY SERVICES ensures its participants are made aware of their rights and responsibilities during the service entry process at each plan review.</w:t>
      </w:r>
    </w:p>
    <w:p w:rsidR="00000000" w:rsidDel="00000000" w:rsidP="00000000" w:rsidRDefault="00000000" w:rsidRPr="00000000" w14:paraId="00000106">
      <w:pPr>
        <w:rPr>
          <w:sz w:val="18"/>
          <w:szCs w:val="18"/>
        </w:rPr>
      </w:pPr>
      <w:r w:rsidDel="00000000" w:rsidR="00000000" w:rsidRPr="00000000">
        <w:rPr>
          <w:sz w:val="18"/>
          <w:szCs w:val="18"/>
          <w:rtl w:val="0"/>
        </w:rPr>
        <w:t xml:space="preserve">The Aged Care Participant Charter and NDIS Participant Charter sets out participant responsibilities, which contribute to ensuring the rights of all participants and staff are upheld. </w:t>
      </w:r>
    </w:p>
    <w:p w:rsidR="00000000" w:rsidDel="00000000" w:rsidP="00000000" w:rsidRDefault="00000000" w:rsidRPr="00000000" w14:paraId="00000107">
      <w:pPr>
        <w:pStyle w:val="Heading2"/>
        <w:rPr>
          <w:sz w:val="28"/>
          <w:szCs w:val="28"/>
        </w:rPr>
      </w:pPr>
      <w:bookmarkStart w:colFirst="0" w:colLast="0" w:name="_heading=h.26in1rg" w:id="12"/>
      <w:bookmarkEnd w:id="12"/>
      <w:r w:rsidDel="00000000" w:rsidR="00000000" w:rsidRPr="00000000">
        <w:rPr>
          <w:sz w:val="28"/>
          <w:szCs w:val="28"/>
          <w:rtl w:val="0"/>
        </w:rPr>
        <w:t xml:space="preserve">Procedures</w:t>
      </w:r>
    </w:p>
    <w:p w:rsidR="00000000" w:rsidDel="00000000" w:rsidP="00000000" w:rsidRDefault="00000000" w:rsidRPr="00000000" w14:paraId="00000108">
      <w:pPr>
        <w:rPr>
          <w:sz w:val="18"/>
          <w:szCs w:val="18"/>
        </w:rPr>
      </w:pPr>
      <w:r w:rsidDel="00000000" w:rsidR="00000000" w:rsidRPr="00000000">
        <w:rPr>
          <w:sz w:val="18"/>
          <w:szCs w:val="18"/>
          <w:rtl w:val="0"/>
        </w:rPr>
        <w:t xml:space="preserve">Participants have a right to:</w:t>
      </w:r>
    </w:p>
    <w:p w:rsidR="00000000" w:rsidDel="00000000" w:rsidP="00000000" w:rsidRDefault="00000000" w:rsidRPr="00000000" w14:paraId="00000109">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Recognition as a person and equality and to protection against discrimination.</w:t>
      </w:r>
    </w:p>
    <w:p w:rsidR="00000000" w:rsidDel="00000000" w:rsidP="00000000" w:rsidRDefault="00000000" w:rsidRPr="00000000" w14:paraId="0000010A">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Right to life.</w:t>
      </w:r>
    </w:p>
    <w:p w:rsidR="00000000" w:rsidDel="00000000" w:rsidP="00000000" w:rsidRDefault="00000000" w:rsidRPr="00000000" w14:paraId="0000010B">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Protection from torture and cruel, inhuman, and degrading treatment.</w:t>
      </w:r>
    </w:p>
    <w:p w:rsidR="00000000" w:rsidDel="00000000" w:rsidP="00000000" w:rsidRDefault="00000000" w:rsidRPr="00000000" w14:paraId="0000010C">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Freedom from slavery or forced work.</w:t>
      </w:r>
    </w:p>
    <w:p w:rsidR="00000000" w:rsidDel="00000000" w:rsidP="00000000" w:rsidRDefault="00000000" w:rsidRPr="00000000" w14:paraId="0000010D">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Freedom of movement.</w:t>
      </w:r>
    </w:p>
    <w:p w:rsidR="00000000" w:rsidDel="00000000" w:rsidP="00000000" w:rsidRDefault="00000000" w:rsidRPr="00000000" w14:paraId="0000010E">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Right to not have one’s privacy, family, home, or correspondence arbitrarily or unlawfully interfered with, and one’s reputation unlawfully attacked.</w:t>
      </w:r>
    </w:p>
    <w:p w:rsidR="00000000" w:rsidDel="00000000" w:rsidP="00000000" w:rsidRDefault="00000000" w:rsidRPr="00000000" w14:paraId="0000010F">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Freedom of thought, conscience, religion, and belief.</w:t>
      </w:r>
    </w:p>
    <w:p w:rsidR="00000000" w:rsidDel="00000000" w:rsidP="00000000" w:rsidRDefault="00000000" w:rsidRPr="00000000" w14:paraId="0000011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Freedom of expression.</w:t>
      </w:r>
    </w:p>
    <w:p w:rsidR="00000000" w:rsidDel="00000000" w:rsidP="00000000" w:rsidRDefault="00000000" w:rsidRPr="00000000" w14:paraId="00000111">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Peaceful assembly and freedom of association.</w:t>
      </w:r>
    </w:p>
    <w:p w:rsidR="00000000" w:rsidDel="00000000" w:rsidP="00000000" w:rsidRDefault="00000000" w:rsidRPr="00000000" w14:paraId="00000112">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Right to take part in public life.</w:t>
      </w:r>
    </w:p>
    <w:p w:rsidR="00000000" w:rsidDel="00000000" w:rsidP="00000000" w:rsidRDefault="00000000" w:rsidRPr="00000000" w14:paraId="00000113">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Practice and enjoy culture, religion and language.</w:t>
      </w:r>
    </w:p>
    <w:p w:rsidR="00000000" w:rsidDel="00000000" w:rsidP="00000000" w:rsidRDefault="00000000" w:rsidRPr="00000000" w14:paraId="00000114">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not be deprived of property other than in accordance with law.</w:t>
      </w:r>
    </w:p>
    <w:p w:rsidR="00000000" w:rsidDel="00000000" w:rsidP="00000000" w:rsidRDefault="00000000" w:rsidRPr="00000000" w14:paraId="00000115">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Liberty and security of person.</w:t>
      </w:r>
    </w:p>
    <w:p w:rsidR="00000000" w:rsidDel="00000000" w:rsidP="00000000" w:rsidRDefault="00000000" w:rsidRPr="00000000" w14:paraId="00000116">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Humane treatment when deprived of liberty.</w:t>
      </w:r>
    </w:p>
    <w:p w:rsidR="00000000" w:rsidDel="00000000" w:rsidP="00000000" w:rsidRDefault="00000000" w:rsidRPr="00000000" w14:paraId="00000117">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Detained child to be segregated from detained adults.</w:t>
      </w:r>
    </w:p>
    <w:p w:rsidR="00000000" w:rsidDel="00000000" w:rsidP="00000000" w:rsidRDefault="00000000" w:rsidRPr="00000000" w14:paraId="00000118">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Fair hearing</w:t>
      </w:r>
    </w:p>
    <w:p w:rsidR="00000000" w:rsidDel="00000000" w:rsidP="00000000" w:rsidRDefault="00000000" w:rsidRPr="00000000" w14:paraId="00000119">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Presumption of innocence when charged with a criminal offence.</w:t>
      </w:r>
    </w:p>
    <w:p w:rsidR="00000000" w:rsidDel="00000000" w:rsidP="00000000" w:rsidRDefault="00000000" w:rsidRPr="00000000" w14:paraId="0000011A">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to be tried or punished more than once for an offence already been finally convicted or acquitted in accordance with the law; and</w:t>
      </w:r>
    </w:p>
    <w:p w:rsidR="00000000" w:rsidDel="00000000" w:rsidP="00000000" w:rsidRDefault="00000000" w:rsidRPr="00000000" w14:paraId="0000011B">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 respect to the operation of certain retrospective criminal laws.</w:t>
      </w:r>
    </w:p>
    <w:p w:rsidR="00000000" w:rsidDel="00000000" w:rsidP="00000000" w:rsidRDefault="00000000" w:rsidRPr="00000000" w14:paraId="0000011C">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provide all prospective and existing participants with information about their rights.</w:t>
      </w:r>
    </w:p>
    <w:p w:rsidR="00000000" w:rsidDel="00000000" w:rsidP="00000000" w:rsidRDefault="00000000" w:rsidRPr="00000000" w14:paraId="0000011D">
      <w:pPr>
        <w:rPr>
          <w:sz w:val="18"/>
          <w:szCs w:val="18"/>
        </w:rPr>
      </w:pPr>
      <w:r w:rsidDel="00000000" w:rsidR="00000000" w:rsidRPr="00000000">
        <w:rPr>
          <w:sz w:val="18"/>
          <w:szCs w:val="18"/>
          <w:rtl w:val="0"/>
        </w:rPr>
        <w:t xml:space="preserve">We will consider the specific requirements of individuals when ensuring participants fully understand their rights through providing information in a format that suits their individual communication needs (e.g., in clear and concise English).</w:t>
      </w:r>
    </w:p>
    <w:p w:rsidR="00000000" w:rsidDel="00000000" w:rsidP="00000000" w:rsidRDefault="00000000" w:rsidRPr="00000000" w14:paraId="0000011E">
      <w:pPr>
        <w:rPr>
          <w:sz w:val="18"/>
          <w:szCs w:val="18"/>
        </w:rPr>
      </w:pPr>
      <w:r w:rsidDel="00000000" w:rsidR="00000000" w:rsidRPr="00000000">
        <w:rPr>
          <w:sz w:val="18"/>
          <w:szCs w:val="18"/>
          <w:rtl w:val="0"/>
        </w:rPr>
        <w:t xml:space="preserve">Staff will undergo training in participants’ rights and responsibilities during inductions.</w:t>
      </w:r>
    </w:p>
    <w:p w:rsidR="00000000" w:rsidDel="00000000" w:rsidP="00000000" w:rsidRDefault="00000000" w:rsidRPr="00000000" w14:paraId="0000011F">
      <w:pPr>
        <w:rPr>
          <w:sz w:val="18"/>
          <w:szCs w:val="18"/>
        </w:rPr>
      </w:pPr>
      <w:r w:rsidDel="00000000" w:rsidR="00000000" w:rsidRPr="00000000">
        <w:rPr>
          <w:rtl w:val="0"/>
        </w:rPr>
      </w:r>
    </w:p>
    <w:p w:rsidR="00000000" w:rsidDel="00000000" w:rsidP="00000000" w:rsidRDefault="00000000" w:rsidRPr="00000000" w14:paraId="00000120">
      <w:pPr>
        <w:rPr>
          <w:b w:val="1"/>
        </w:rPr>
      </w:pPr>
      <w:bookmarkStart w:colFirst="0" w:colLast="0" w:name="_heading=h.lnxbz9" w:id="13"/>
      <w:bookmarkEnd w:id="13"/>
      <w:r w:rsidDel="00000000" w:rsidR="00000000" w:rsidRPr="00000000">
        <w:rPr>
          <w:b w:val="1"/>
          <w:rtl w:val="0"/>
        </w:rPr>
        <w:t xml:space="preserve">Monitoring and Review</w:t>
      </w:r>
    </w:p>
    <w:p w:rsidR="00000000" w:rsidDel="00000000" w:rsidP="00000000" w:rsidRDefault="00000000" w:rsidRPr="00000000" w14:paraId="00000121">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122">
      <w:pPr>
        <w:rPr>
          <w:sz w:val="18"/>
          <w:szCs w:val="18"/>
        </w:rPr>
      </w:pPr>
      <w:r w:rsidDel="00000000" w:rsidR="00000000" w:rsidRPr="00000000">
        <w:rPr>
          <w:sz w:val="18"/>
          <w:szCs w:val="18"/>
          <w:rtl w:val="0"/>
        </w:rPr>
        <w:t xml:space="preserve">Our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i w:val="1"/>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pStyle w:val="Heading1"/>
        <w:rPr>
          <w:sz w:val="28"/>
          <w:szCs w:val="28"/>
        </w:rPr>
      </w:pPr>
      <w:bookmarkStart w:colFirst="0" w:colLast="0" w:name="_heading=h.35nkun2" w:id="14"/>
      <w:bookmarkEnd w:id="14"/>
      <w:r w:rsidDel="00000000" w:rsidR="00000000" w:rsidRPr="00000000">
        <w:rPr>
          <w:smallCaps w:val="0"/>
          <w:sz w:val="28"/>
          <w:szCs w:val="28"/>
          <w:rtl w:val="0"/>
        </w:rPr>
        <w:t xml:space="preserve">ABORIGINAL AND TORRES STRAIT ISLANDER PEOPLE POLICY AND PROCEDURES</w:t>
      </w:r>
      <w:r w:rsidDel="00000000" w:rsidR="00000000" w:rsidRPr="00000000">
        <w:rPr>
          <w:rtl w:val="0"/>
        </w:rPr>
      </w:r>
    </w:p>
    <w:p w:rsidR="00000000" w:rsidDel="00000000" w:rsidP="00000000" w:rsidRDefault="00000000" w:rsidRPr="00000000" w14:paraId="00000134">
      <w:pPr>
        <w:spacing w:line="240" w:lineRule="auto"/>
        <w:rPr>
          <w:sz w:val="18"/>
          <w:szCs w:val="18"/>
        </w:rPr>
      </w:pPr>
      <w:r w:rsidDel="00000000" w:rsidR="00000000" w:rsidRPr="00000000">
        <w:rPr>
          <w:sz w:val="18"/>
          <w:szCs w:val="18"/>
          <w:rtl w:val="0"/>
        </w:rPr>
        <w:t xml:space="preserve">MINTO DISABILITY SERVICES wishes to recognise the Traditional Owners of the Land and the Aboriginal Communities served by our service.</w:t>
      </w:r>
    </w:p>
    <w:p w:rsidR="00000000" w:rsidDel="00000000" w:rsidP="00000000" w:rsidRDefault="00000000" w:rsidRPr="00000000" w14:paraId="00000135">
      <w:pPr>
        <w:spacing w:line="240" w:lineRule="auto"/>
        <w:rPr>
          <w:sz w:val="18"/>
          <w:szCs w:val="18"/>
        </w:rPr>
      </w:pPr>
      <w:r w:rsidDel="00000000" w:rsidR="00000000" w:rsidRPr="00000000">
        <w:rPr>
          <w:sz w:val="18"/>
          <w:szCs w:val="18"/>
          <w:rtl w:val="0"/>
        </w:rPr>
        <w:t xml:space="preserve">We will provide services and supports that meet the needs of Aboriginal and Torres Strait Islander people. We are committed to work cohesively with local Aboriginal and/or Torres Strait Islander people. MINTO DISABILITY SERVICES to ensure staff is trained in culturally appropriate actions and requirements.</w:t>
      </w:r>
    </w:p>
    <w:p w:rsidR="00000000" w:rsidDel="00000000" w:rsidP="00000000" w:rsidRDefault="00000000" w:rsidRPr="00000000" w14:paraId="00000136">
      <w:pPr>
        <w:rPr>
          <w:sz w:val="18"/>
          <w:szCs w:val="18"/>
        </w:rPr>
      </w:pPr>
      <w:r w:rsidDel="00000000" w:rsidR="00000000" w:rsidRPr="00000000">
        <w:rPr>
          <w:sz w:val="18"/>
          <w:szCs w:val="18"/>
          <w:rtl w:val="0"/>
        </w:rPr>
        <w:t xml:space="preserve">This policy is applicable to all persons who may have any contact with our participants.</w:t>
      </w:r>
    </w:p>
    <w:p w:rsidR="00000000" w:rsidDel="00000000" w:rsidP="00000000" w:rsidRDefault="00000000" w:rsidRPr="00000000" w14:paraId="00000137">
      <w:pPr>
        <w:pStyle w:val="Heading2"/>
        <w:rPr>
          <w:sz w:val="28"/>
          <w:szCs w:val="28"/>
        </w:rPr>
      </w:pPr>
      <w:bookmarkStart w:colFirst="0" w:colLast="0" w:name="_heading=h.1ksv4uv" w:id="15"/>
      <w:bookmarkEnd w:id="15"/>
      <w:r w:rsidDel="00000000" w:rsidR="00000000" w:rsidRPr="00000000">
        <w:rPr>
          <w:sz w:val="28"/>
          <w:szCs w:val="28"/>
          <w:rtl w:val="0"/>
        </w:rPr>
        <w:t xml:space="preserve">Policy</w:t>
      </w:r>
    </w:p>
    <w:p w:rsidR="00000000" w:rsidDel="00000000" w:rsidP="00000000" w:rsidRDefault="00000000" w:rsidRPr="00000000" w14:paraId="00000138">
      <w:pPr>
        <w:rPr>
          <w:sz w:val="18"/>
          <w:szCs w:val="18"/>
        </w:rPr>
      </w:pPr>
      <w:r w:rsidDel="00000000" w:rsidR="00000000" w:rsidRPr="00000000">
        <w:rPr>
          <w:sz w:val="18"/>
          <w:szCs w:val="18"/>
          <w:rtl w:val="0"/>
        </w:rPr>
        <w:t xml:space="preserve">It is the policy of MINTO DISABILITY SERVICES to create a safe and welcoming environment for all people. The intent of this policy is to ensure that individuals have the right to engage with their Aboriginal and Torres Strait Islander community members and to access the support required to meet their individual needs. If required frontline workers will collaborate with Aboriginal and Torres Strait Islander community members to support participants in the development and review of their support plans and activities.</w:t>
      </w:r>
    </w:p>
    <w:p w:rsidR="00000000" w:rsidDel="00000000" w:rsidP="00000000" w:rsidRDefault="00000000" w:rsidRPr="00000000" w14:paraId="00000139">
      <w:pPr>
        <w:pStyle w:val="Heading2"/>
        <w:rPr>
          <w:sz w:val="28"/>
          <w:szCs w:val="28"/>
        </w:rPr>
      </w:pPr>
      <w:bookmarkStart w:colFirst="0" w:colLast="0" w:name="_heading=h.44sinio" w:id="16"/>
      <w:bookmarkEnd w:id="16"/>
      <w:r w:rsidDel="00000000" w:rsidR="00000000" w:rsidRPr="00000000">
        <w:rPr>
          <w:sz w:val="28"/>
          <w:szCs w:val="28"/>
          <w:rtl w:val="0"/>
        </w:rPr>
        <w:t xml:space="preserve">Procedure</w:t>
      </w:r>
    </w:p>
    <w:p w:rsidR="00000000" w:rsidDel="00000000" w:rsidP="00000000" w:rsidRDefault="00000000" w:rsidRPr="00000000" w14:paraId="0000013A">
      <w:pPr>
        <w:rPr>
          <w:sz w:val="18"/>
          <w:szCs w:val="18"/>
        </w:rPr>
      </w:pPr>
      <w:r w:rsidDel="00000000" w:rsidR="00000000" w:rsidRPr="00000000">
        <w:rPr>
          <w:sz w:val="18"/>
          <w:szCs w:val="18"/>
          <w:rtl w:val="0"/>
        </w:rPr>
        <w:t xml:space="preserve">Our inclusive approach will promote the cultural safety of Aboriginal and/or Torres Strait Islander People through engaging with the participant, their community and relevant stakeholders. Processes are designed to meet the needs and requirements of the participant.</w:t>
      </w:r>
    </w:p>
    <w:p w:rsidR="00000000" w:rsidDel="00000000" w:rsidP="00000000" w:rsidRDefault="00000000" w:rsidRPr="00000000" w14:paraId="0000013B">
      <w:pPr>
        <w:rPr>
          <w:sz w:val="18"/>
          <w:szCs w:val="18"/>
        </w:rPr>
      </w:pPr>
      <w:r w:rsidDel="00000000" w:rsidR="00000000" w:rsidRPr="00000000">
        <w:rPr>
          <w:sz w:val="18"/>
          <w:szCs w:val="18"/>
          <w:rtl w:val="0"/>
        </w:rPr>
        <w:t xml:space="preserve">A variety of procedures may be implemented as per the list below:</w:t>
      </w:r>
    </w:p>
    <w:p w:rsidR="00000000" w:rsidDel="00000000" w:rsidP="00000000" w:rsidRDefault="00000000" w:rsidRPr="00000000" w14:paraId="0000013C">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Designing and using images that reflect indigenous symbols or pictures into brochures, on the website or located in the environment.</w:t>
      </w:r>
    </w:p>
    <w:p w:rsidR="00000000" w:rsidDel="00000000" w:rsidP="00000000" w:rsidRDefault="00000000" w:rsidRPr="00000000" w14:paraId="0000013D">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Displaying a Statement of Traditional Owners.</w:t>
      </w:r>
    </w:p>
    <w:p w:rsidR="00000000" w:rsidDel="00000000" w:rsidP="00000000" w:rsidRDefault="00000000" w:rsidRPr="00000000" w14:paraId="0000013E">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Clarifying if participants identify as an Aboriginal and Torres Strait Islander.</w:t>
      </w:r>
    </w:p>
    <w:p w:rsidR="00000000" w:rsidDel="00000000" w:rsidP="00000000" w:rsidRDefault="00000000" w:rsidRPr="00000000" w14:paraId="0000013F">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Contacting and maintaining networks with local Aboriginal and Torres Strait Islander communities.</w:t>
      </w:r>
    </w:p>
    <w:p w:rsidR="00000000" w:rsidDel="00000000" w:rsidP="00000000" w:rsidRDefault="00000000" w:rsidRPr="00000000" w14:paraId="00000140">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 community networks for the benefit and support of the participant.</w:t>
      </w:r>
    </w:p>
    <w:p w:rsidR="00000000" w:rsidDel="00000000" w:rsidP="00000000" w:rsidRDefault="00000000" w:rsidRPr="00000000" w14:paraId="00000141">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Contacting the participant’s family, extended family, and community.</w:t>
      </w:r>
    </w:p>
    <w:p w:rsidR="00000000" w:rsidDel="00000000" w:rsidP="00000000" w:rsidRDefault="00000000" w:rsidRPr="00000000" w14:paraId="00000142">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Establishing communication processes for maintaining an individual’s indigenous supports.</w:t>
      </w:r>
      <w:bookmarkStart w:colFirst="0" w:colLast="0" w:name="bookmark=id.3znysh7" w:id="17"/>
      <w:bookmarkEnd w:id="17"/>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 other services in a coordinated manner to enhance supports for the participant.</w:t>
      </w:r>
    </w:p>
    <w:p w:rsidR="00000000" w:rsidDel="00000000" w:rsidP="00000000" w:rsidRDefault="00000000" w:rsidRPr="00000000" w14:paraId="00000144">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Planning will include actions that promote cultural safety and connectedness and respect the cultural and spiritual identity of Aboriginal and Torres Strait Islanders.</w:t>
      </w:r>
    </w:p>
    <w:p w:rsidR="00000000" w:rsidDel="00000000" w:rsidP="00000000" w:rsidRDefault="00000000" w:rsidRPr="00000000" w14:paraId="00000145">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Encouraging and researching community events for the participants, then sharing this information with Staff.</w:t>
      </w:r>
    </w:p>
    <w:p w:rsidR="00000000" w:rsidDel="00000000" w:rsidP="00000000" w:rsidRDefault="00000000" w:rsidRPr="00000000" w14:paraId="00000146">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 the local communities in the provision of services, referrals, consortia involvement and memorandums of understanding.</w:t>
      </w:r>
    </w:p>
    <w:p w:rsidR="00000000" w:rsidDel="00000000" w:rsidP="00000000" w:rsidRDefault="00000000" w:rsidRPr="00000000" w14:paraId="00000147">
      <w:pPr>
        <w:rPr>
          <w:sz w:val="18"/>
          <w:szCs w:val="18"/>
        </w:rPr>
      </w:pPr>
      <w:r w:rsidDel="00000000" w:rsidR="00000000" w:rsidRPr="00000000">
        <w:rPr>
          <w:rtl w:val="0"/>
        </w:rPr>
      </w:r>
    </w:p>
    <w:p w:rsidR="00000000" w:rsidDel="00000000" w:rsidP="00000000" w:rsidRDefault="00000000" w:rsidRPr="00000000" w14:paraId="00000148">
      <w:pPr>
        <w:rPr>
          <w:sz w:val="18"/>
          <w:szCs w:val="18"/>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Advocacy information</w:t>
      </w:r>
    </w:p>
    <w:p w:rsidR="00000000" w:rsidDel="00000000" w:rsidP="00000000" w:rsidRDefault="00000000" w:rsidRPr="00000000" w14:paraId="0000014A">
      <w:pPr>
        <w:rPr>
          <w:sz w:val="18"/>
          <w:szCs w:val="18"/>
        </w:rPr>
      </w:pPr>
      <w:r w:rsidDel="00000000" w:rsidR="00000000" w:rsidRPr="00000000">
        <w:rPr>
          <w:sz w:val="18"/>
          <w:szCs w:val="18"/>
          <w:rtl w:val="0"/>
        </w:rPr>
        <w:t xml:space="preserve">All files of participants who identify as Aboriginal and Torres Strait Islander will be reviewed to ensure that we meet our inclusive approach obligations. The review will determine if:</w:t>
      </w:r>
    </w:p>
    <w:p w:rsidR="00000000" w:rsidDel="00000000" w:rsidP="00000000" w:rsidRDefault="00000000" w:rsidRPr="00000000" w14:paraId="0000014B">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access and support strategies are relevant for Aboriginal and/or Torres Strait Islander People.</w:t>
      </w:r>
    </w:p>
    <w:p w:rsidR="00000000" w:rsidDel="00000000" w:rsidP="00000000" w:rsidRDefault="00000000" w:rsidRPr="00000000" w14:paraId="0000014C">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involvement and links with the Aboriginal community and Aboriginal services are being provided, as relevant.</w:t>
      </w:r>
    </w:p>
    <w:p w:rsidR="00000000" w:rsidDel="00000000" w:rsidP="00000000" w:rsidRDefault="00000000" w:rsidRPr="00000000" w14:paraId="0000014D">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Their cultural needs are being documented in their support plans.</w:t>
      </w:r>
    </w:p>
    <w:p w:rsidR="00000000" w:rsidDel="00000000" w:rsidP="00000000" w:rsidRDefault="00000000" w:rsidRPr="00000000" w14:paraId="0000014E">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Strategies and supports are being implemented as per their individual plan.</w:t>
      </w:r>
    </w:p>
    <w:p w:rsidR="00000000" w:rsidDel="00000000" w:rsidP="00000000" w:rsidRDefault="00000000" w:rsidRPr="00000000" w14:paraId="0000014F">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is being gathered from Aboriginal and Torres Strait Islander people and frontline workers. Feedback will be related to the cultural competence of our service provision.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Staff and Volunteer Training</w:t>
      </w:r>
    </w:p>
    <w:p w:rsidR="00000000" w:rsidDel="00000000" w:rsidP="00000000" w:rsidRDefault="00000000" w:rsidRPr="00000000" w14:paraId="00000151">
      <w:pPr>
        <w:spacing w:line="240" w:lineRule="auto"/>
        <w:rPr>
          <w:sz w:val="18"/>
          <w:szCs w:val="18"/>
        </w:rPr>
      </w:pPr>
      <w:r w:rsidDel="00000000" w:rsidR="00000000" w:rsidRPr="00000000">
        <w:rPr>
          <w:sz w:val="18"/>
          <w:szCs w:val="18"/>
          <w:rtl w:val="0"/>
        </w:rPr>
        <w:t xml:space="preserve">We will train all Staff and volunteers (if applicable) to ensure that all frontline workers are able to competently implement Aboriginal or Torres Strait Islander cultural competence strategies. The training aims to increase access to the service by Aboriginal and Torres Strait Islander people.</w:t>
      </w:r>
    </w:p>
    <w:p w:rsidR="00000000" w:rsidDel="00000000" w:rsidP="00000000" w:rsidRDefault="00000000" w:rsidRPr="00000000" w14:paraId="00000152">
      <w:pPr>
        <w:rPr>
          <w:b w:val="1"/>
          <w:u w:val="single"/>
        </w:rPr>
      </w:pPr>
      <w:r w:rsidDel="00000000" w:rsidR="00000000" w:rsidRPr="00000000">
        <w:rPr>
          <w:rtl w:val="0"/>
        </w:rPr>
      </w:r>
    </w:p>
    <w:p w:rsidR="00000000" w:rsidDel="00000000" w:rsidP="00000000" w:rsidRDefault="00000000" w:rsidRPr="00000000" w14:paraId="00000153">
      <w:pPr>
        <w:rPr>
          <w:b w:val="1"/>
          <w:u w:val="single"/>
        </w:rPr>
      </w:pPr>
      <w:r w:rsidDel="00000000" w:rsidR="00000000" w:rsidRPr="00000000">
        <w:rPr>
          <w:rtl w:val="0"/>
        </w:rPr>
      </w:r>
    </w:p>
    <w:p w:rsidR="00000000" w:rsidDel="00000000" w:rsidP="00000000" w:rsidRDefault="00000000" w:rsidRPr="00000000" w14:paraId="00000154">
      <w:pPr>
        <w:rPr>
          <w:b w:val="1"/>
          <w:u w:val="single"/>
        </w:rPr>
      </w:pPr>
      <w:r w:rsidDel="00000000" w:rsidR="00000000" w:rsidRPr="00000000">
        <w:rPr>
          <w:rtl w:val="0"/>
        </w:rPr>
      </w:r>
    </w:p>
    <w:p w:rsidR="00000000" w:rsidDel="00000000" w:rsidP="00000000" w:rsidRDefault="00000000" w:rsidRPr="00000000" w14:paraId="00000155">
      <w:pPr>
        <w:rPr>
          <w:b w:val="1"/>
          <w:u w:val="single"/>
        </w:rPr>
      </w:pPr>
      <w:r w:rsidDel="00000000" w:rsidR="00000000" w:rsidRPr="00000000">
        <w:rPr>
          <w:rtl w:val="0"/>
        </w:rPr>
      </w:r>
    </w:p>
    <w:p w:rsidR="00000000" w:rsidDel="00000000" w:rsidP="00000000" w:rsidRDefault="00000000" w:rsidRPr="00000000" w14:paraId="00000156">
      <w:pPr>
        <w:rPr>
          <w:b w:val="1"/>
          <w:u w:val="single"/>
        </w:rPr>
      </w:pPr>
      <w:r w:rsidDel="00000000" w:rsidR="00000000" w:rsidRPr="00000000">
        <w:rPr>
          <w:rtl w:val="0"/>
        </w:rPr>
      </w:r>
    </w:p>
    <w:p w:rsidR="00000000" w:rsidDel="00000000" w:rsidP="00000000" w:rsidRDefault="00000000" w:rsidRPr="00000000" w14:paraId="00000157">
      <w:pPr>
        <w:rPr>
          <w:b w:val="1"/>
          <w:u w:val="single"/>
        </w:rPr>
      </w:pPr>
      <w:r w:rsidDel="00000000" w:rsidR="00000000" w:rsidRPr="00000000">
        <w:rPr>
          <w:rtl w:val="0"/>
        </w:rPr>
      </w:r>
    </w:p>
    <w:p w:rsidR="00000000" w:rsidDel="00000000" w:rsidP="00000000" w:rsidRDefault="00000000" w:rsidRPr="00000000" w14:paraId="00000158">
      <w:pPr>
        <w:rPr>
          <w:b w:val="1"/>
          <w:u w:val="single"/>
        </w:rPr>
      </w:pPr>
      <w:r w:rsidDel="00000000" w:rsidR="00000000" w:rsidRPr="00000000">
        <w:rPr>
          <w:rtl w:val="0"/>
        </w:rPr>
      </w:r>
    </w:p>
    <w:p w:rsidR="00000000" w:rsidDel="00000000" w:rsidP="00000000" w:rsidRDefault="00000000" w:rsidRPr="00000000" w14:paraId="00000159">
      <w:pPr>
        <w:rPr>
          <w:b w:val="1"/>
          <w:u w:val="single"/>
        </w:rPr>
      </w:pPr>
      <w:r w:rsidDel="00000000" w:rsidR="00000000" w:rsidRPr="00000000">
        <w:rPr>
          <w:rtl w:val="0"/>
        </w:rPr>
      </w:r>
    </w:p>
    <w:p w:rsidR="00000000" w:rsidDel="00000000" w:rsidP="00000000" w:rsidRDefault="00000000" w:rsidRPr="00000000" w14:paraId="0000015A">
      <w:pPr>
        <w:rPr>
          <w:b w:val="1"/>
          <w:u w:val="single"/>
        </w:rPr>
      </w:pPr>
      <w:r w:rsidDel="00000000" w:rsidR="00000000" w:rsidRPr="00000000">
        <w:rPr>
          <w:rtl w:val="0"/>
        </w:rPr>
      </w:r>
    </w:p>
    <w:p w:rsidR="00000000" w:rsidDel="00000000" w:rsidP="00000000" w:rsidRDefault="00000000" w:rsidRPr="00000000" w14:paraId="0000015B">
      <w:pPr>
        <w:rPr>
          <w:b w:val="1"/>
          <w:u w:val="single"/>
        </w:rPr>
      </w:pPr>
      <w:r w:rsidDel="00000000" w:rsidR="00000000" w:rsidRPr="00000000">
        <w:rPr>
          <w:rtl w:val="0"/>
        </w:rPr>
      </w:r>
    </w:p>
    <w:p w:rsidR="00000000" w:rsidDel="00000000" w:rsidP="00000000" w:rsidRDefault="00000000" w:rsidRPr="00000000" w14:paraId="0000015C">
      <w:pPr>
        <w:rPr>
          <w:b w:val="1"/>
          <w:u w:val="single"/>
        </w:rPr>
      </w:pPr>
      <w:r w:rsidDel="00000000" w:rsidR="00000000" w:rsidRPr="00000000">
        <w:rPr>
          <w:rtl w:val="0"/>
        </w:rPr>
      </w:r>
    </w:p>
    <w:p w:rsidR="00000000" w:rsidDel="00000000" w:rsidP="00000000" w:rsidRDefault="00000000" w:rsidRPr="00000000" w14:paraId="0000015D">
      <w:pPr>
        <w:rPr>
          <w:b w:val="1"/>
          <w:u w:val="single"/>
        </w:rPr>
      </w:pPr>
      <w:r w:rsidDel="00000000" w:rsidR="00000000" w:rsidRPr="00000000">
        <w:rPr>
          <w:rtl w:val="0"/>
        </w:rPr>
      </w:r>
    </w:p>
    <w:p w:rsidR="00000000" w:rsidDel="00000000" w:rsidP="00000000" w:rsidRDefault="00000000" w:rsidRPr="00000000" w14:paraId="0000015E">
      <w:pPr>
        <w:rPr>
          <w:b w:val="1"/>
          <w:u w:val="single"/>
        </w:rPr>
      </w:pPr>
      <w:r w:rsidDel="00000000" w:rsidR="00000000" w:rsidRPr="00000000">
        <w:rPr>
          <w:rtl w:val="0"/>
        </w:rPr>
      </w:r>
    </w:p>
    <w:p w:rsidR="00000000" w:rsidDel="00000000" w:rsidP="00000000" w:rsidRDefault="00000000" w:rsidRPr="00000000" w14:paraId="0000015F">
      <w:pPr>
        <w:rPr>
          <w:b w:val="1"/>
          <w:u w:val="single"/>
        </w:rPr>
      </w:pPr>
      <w:r w:rsidDel="00000000" w:rsidR="00000000" w:rsidRPr="00000000">
        <w:rPr>
          <w:rtl w:val="0"/>
        </w:rPr>
      </w:r>
    </w:p>
    <w:p w:rsidR="00000000" w:rsidDel="00000000" w:rsidP="00000000" w:rsidRDefault="00000000" w:rsidRPr="00000000" w14:paraId="00000160">
      <w:pPr>
        <w:rPr>
          <w:b w:val="1"/>
          <w:u w:val="single"/>
        </w:rPr>
      </w:pPr>
      <w:r w:rsidDel="00000000" w:rsidR="00000000" w:rsidRPr="00000000">
        <w:rPr>
          <w:rtl w:val="0"/>
        </w:rPr>
      </w:r>
    </w:p>
    <w:p w:rsidR="00000000" w:rsidDel="00000000" w:rsidP="00000000" w:rsidRDefault="00000000" w:rsidRPr="00000000" w14:paraId="00000161">
      <w:pPr>
        <w:rPr>
          <w:b w:val="1"/>
          <w:u w:val="single"/>
        </w:rPr>
      </w:pPr>
      <w:r w:rsidDel="00000000" w:rsidR="00000000" w:rsidRPr="00000000">
        <w:rPr>
          <w:rtl w:val="0"/>
        </w:rPr>
      </w:r>
    </w:p>
    <w:p w:rsidR="00000000" w:rsidDel="00000000" w:rsidP="00000000" w:rsidRDefault="00000000" w:rsidRPr="00000000" w14:paraId="00000162">
      <w:pPr>
        <w:rPr>
          <w:b w:val="1"/>
          <w:u w:val="single"/>
        </w:rPr>
      </w:pPr>
      <w:r w:rsidDel="00000000" w:rsidR="00000000" w:rsidRPr="00000000">
        <w:rPr>
          <w:rtl w:val="0"/>
        </w:rPr>
      </w:r>
    </w:p>
    <w:p w:rsidR="00000000" w:rsidDel="00000000" w:rsidP="00000000" w:rsidRDefault="00000000" w:rsidRPr="00000000" w14:paraId="00000163">
      <w:pPr>
        <w:pStyle w:val="Heading1"/>
        <w:rPr>
          <w:sz w:val="28"/>
          <w:szCs w:val="28"/>
        </w:rPr>
      </w:pPr>
      <w:bookmarkStart w:colFirst="0" w:colLast="0" w:name="_heading=h.2jxsxqh" w:id="18"/>
      <w:bookmarkEnd w:id="18"/>
      <w:r w:rsidDel="00000000" w:rsidR="00000000" w:rsidRPr="00000000">
        <w:rPr>
          <w:smallCaps w:val="0"/>
          <w:sz w:val="28"/>
          <w:szCs w:val="28"/>
          <w:rtl w:val="0"/>
        </w:rPr>
        <w:t xml:space="preserve">VIOLENCE, ABUSE, NEGLECT, EXPLOITATION AND DISCRIMINATION</w:t>
      </w:r>
      <w:r w:rsidDel="00000000" w:rsidR="00000000" w:rsidRPr="00000000">
        <w:rPr>
          <w:rtl w:val="0"/>
        </w:rPr>
      </w:r>
    </w:p>
    <w:p w:rsidR="00000000" w:rsidDel="00000000" w:rsidP="00000000" w:rsidRDefault="00000000" w:rsidRPr="00000000" w14:paraId="00000164">
      <w:pPr>
        <w:rPr>
          <w:sz w:val="18"/>
          <w:szCs w:val="18"/>
        </w:rPr>
      </w:pPr>
      <w:r w:rsidDel="00000000" w:rsidR="00000000" w:rsidRPr="00000000">
        <w:rPr>
          <w:sz w:val="18"/>
          <w:szCs w:val="18"/>
          <w:rtl w:val="0"/>
        </w:rPr>
        <w:t xml:space="preserve">MINTO DISABILITY SERVICES recognises the right of all participants to feel safe and to live in an environment that provides protection from assault, neglect, exploitation, discrimination, or any other form of abuse. People with disabilities, children and young people are some of the most vulnerable groups in our society. It's essential that MINTO DISABILITY SERVICES identify, consult, and respond to instances where persons with disabilities, children or young persons are at risk of significant harm.</w:t>
      </w:r>
    </w:p>
    <w:p w:rsidR="00000000" w:rsidDel="00000000" w:rsidP="00000000" w:rsidRDefault="00000000" w:rsidRPr="00000000" w14:paraId="00000165">
      <w:pPr>
        <w:rPr>
          <w:sz w:val="18"/>
          <w:szCs w:val="18"/>
        </w:rPr>
      </w:pPr>
      <w:r w:rsidDel="00000000" w:rsidR="00000000" w:rsidRPr="00000000">
        <w:rPr>
          <w:sz w:val="18"/>
          <w:szCs w:val="18"/>
          <w:rtl w:val="0"/>
        </w:rPr>
        <w:t xml:space="preserve">Common reasons for people with disabilities, children, and young people to be at risk of significant harm include:</w:t>
      </w:r>
    </w:p>
    <w:p w:rsidR="00000000" w:rsidDel="00000000" w:rsidP="00000000" w:rsidRDefault="00000000" w:rsidRPr="00000000" w14:paraId="00000166">
      <w:pPr>
        <w:numPr>
          <w:ilvl w:val="0"/>
          <w:numId w:val="185"/>
        </w:numPr>
        <w:spacing w:after="160" w:before="0" w:lineRule="auto"/>
        <w:ind w:left="720" w:hanging="360"/>
        <w:rPr>
          <w:sz w:val="18"/>
          <w:szCs w:val="18"/>
        </w:rPr>
      </w:pPr>
      <w:r w:rsidDel="00000000" w:rsidR="00000000" w:rsidRPr="00000000">
        <w:rPr>
          <w:sz w:val="18"/>
          <w:szCs w:val="18"/>
          <w:rtl w:val="0"/>
        </w:rPr>
        <w:t xml:space="preserve">Domestic and family violence</w:t>
      </w:r>
    </w:p>
    <w:p w:rsidR="00000000" w:rsidDel="00000000" w:rsidP="00000000" w:rsidRDefault="00000000" w:rsidRPr="00000000" w14:paraId="00000167">
      <w:pPr>
        <w:numPr>
          <w:ilvl w:val="0"/>
          <w:numId w:val="185"/>
        </w:numPr>
        <w:spacing w:after="160" w:before="0" w:lineRule="auto"/>
        <w:ind w:left="720" w:hanging="360"/>
        <w:rPr>
          <w:sz w:val="18"/>
          <w:szCs w:val="18"/>
        </w:rPr>
      </w:pPr>
      <w:r w:rsidDel="00000000" w:rsidR="00000000" w:rsidRPr="00000000">
        <w:rPr>
          <w:sz w:val="18"/>
          <w:szCs w:val="18"/>
          <w:rtl w:val="0"/>
        </w:rPr>
        <w:t xml:space="preserve">Physical, sexual, and emotional abuse</w:t>
      </w:r>
    </w:p>
    <w:p w:rsidR="00000000" w:rsidDel="00000000" w:rsidP="00000000" w:rsidRDefault="00000000" w:rsidRPr="00000000" w14:paraId="00000168">
      <w:pPr>
        <w:numPr>
          <w:ilvl w:val="0"/>
          <w:numId w:val="185"/>
        </w:numPr>
        <w:spacing w:after="160" w:before="0" w:lineRule="auto"/>
        <w:ind w:left="720" w:hanging="360"/>
        <w:rPr>
          <w:sz w:val="18"/>
          <w:szCs w:val="18"/>
        </w:rPr>
      </w:pPr>
      <w:r w:rsidDel="00000000" w:rsidR="00000000" w:rsidRPr="00000000">
        <w:rPr>
          <w:sz w:val="18"/>
          <w:szCs w:val="18"/>
          <w:rtl w:val="0"/>
        </w:rPr>
        <w:t xml:space="preserve">Neglect</w:t>
      </w:r>
    </w:p>
    <w:p w:rsidR="00000000" w:rsidDel="00000000" w:rsidP="00000000" w:rsidRDefault="00000000" w:rsidRPr="00000000" w14:paraId="00000169">
      <w:pPr>
        <w:rPr>
          <w:sz w:val="18"/>
          <w:szCs w:val="18"/>
        </w:rPr>
      </w:pPr>
      <w:r w:rsidDel="00000000" w:rsidR="00000000" w:rsidRPr="00000000">
        <w:rPr>
          <w:sz w:val="18"/>
          <w:szCs w:val="18"/>
          <w:rtl w:val="0"/>
        </w:rPr>
        <w:t xml:space="preserve">The impact of violence, abuse and neglect can span across all domains of a person’s development and life experiences. People who experience violence, abuse and neglect are more likely to have problems with:</w:t>
      </w:r>
    </w:p>
    <w:p w:rsidR="00000000" w:rsidDel="00000000" w:rsidP="00000000" w:rsidRDefault="00000000" w:rsidRPr="00000000" w14:paraId="0000016A">
      <w:pPr>
        <w:numPr>
          <w:ilvl w:val="0"/>
          <w:numId w:val="200"/>
        </w:numPr>
        <w:spacing w:after="160" w:before="0" w:lineRule="auto"/>
        <w:ind w:left="720" w:hanging="360"/>
        <w:rPr>
          <w:sz w:val="18"/>
          <w:szCs w:val="18"/>
        </w:rPr>
      </w:pPr>
      <w:r w:rsidDel="00000000" w:rsidR="00000000" w:rsidRPr="00000000">
        <w:rPr>
          <w:sz w:val="18"/>
          <w:szCs w:val="18"/>
          <w:rtl w:val="0"/>
        </w:rPr>
        <w:t xml:space="preserve">Learning and development</w:t>
      </w:r>
    </w:p>
    <w:p w:rsidR="00000000" w:rsidDel="00000000" w:rsidP="00000000" w:rsidRDefault="00000000" w:rsidRPr="00000000" w14:paraId="0000016B">
      <w:pPr>
        <w:numPr>
          <w:ilvl w:val="0"/>
          <w:numId w:val="200"/>
        </w:numPr>
        <w:spacing w:after="160" w:before="0" w:lineRule="auto"/>
        <w:ind w:left="720" w:hanging="360"/>
        <w:rPr>
          <w:sz w:val="18"/>
          <w:szCs w:val="18"/>
        </w:rPr>
      </w:pPr>
      <w:r w:rsidDel="00000000" w:rsidR="00000000" w:rsidRPr="00000000">
        <w:rPr>
          <w:sz w:val="18"/>
          <w:szCs w:val="18"/>
          <w:rtl w:val="0"/>
        </w:rPr>
        <w:t xml:space="preserve">Physical and mental health</w:t>
      </w:r>
    </w:p>
    <w:p w:rsidR="00000000" w:rsidDel="00000000" w:rsidP="00000000" w:rsidRDefault="00000000" w:rsidRPr="00000000" w14:paraId="0000016C">
      <w:pPr>
        <w:numPr>
          <w:ilvl w:val="0"/>
          <w:numId w:val="200"/>
        </w:numPr>
        <w:spacing w:after="160" w:before="0" w:lineRule="auto"/>
        <w:ind w:left="720" w:hanging="360"/>
        <w:rPr>
          <w:sz w:val="18"/>
          <w:szCs w:val="18"/>
        </w:rPr>
      </w:pPr>
      <w:r w:rsidDel="00000000" w:rsidR="00000000" w:rsidRPr="00000000">
        <w:rPr>
          <w:sz w:val="18"/>
          <w:szCs w:val="18"/>
          <w:rtl w:val="0"/>
        </w:rPr>
        <w:t xml:space="preserve">Behaviour</w:t>
      </w:r>
    </w:p>
    <w:p w:rsidR="00000000" w:rsidDel="00000000" w:rsidP="00000000" w:rsidRDefault="00000000" w:rsidRPr="00000000" w14:paraId="0000016D">
      <w:pPr>
        <w:rPr>
          <w:sz w:val="18"/>
          <w:szCs w:val="18"/>
        </w:rPr>
      </w:pPr>
      <w:r w:rsidDel="00000000" w:rsidR="00000000" w:rsidRPr="00000000">
        <w:rPr>
          <w:sz w:val="18"/>
          <w:szCs w:val="18"/>
          <w:rtl w:val="0"/>
        </w:rPr>
        <w:t xml:space="preserve">The purpose of this policy is to prevent and mitigate the effects of violence, abuse, and neglect on participants through training and implementing processes to inform Staff and protect participants who are at risk of significant harm.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16F">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encourage and support any person who has witnessed the abuse of a service user or, who suspects that abuse has occurred, to make a report and be confident of doing so without fear of retribution.</w:t>
      </w:r>
    </w:p>
    <w:p w:rsidR="00000000" w:rsidDel="00000000" w:rsidP="00000000" w:rsidRDefault="00000000" w:rsidRPr="00000000" w14:paraId="00000170">
      <w:pPr>
        <w:rPr>
          <w:sz w:val="18"/>
          <w:szCs w:val="18"/>
        </w:rPr>
      </w:pPr>
      <w:bookmarkStart w:colFirst="0" w:colLast="0" w:name="_heading=h.z337ya" w:id="19"/>
      <w:bookmarkEnd w:id="19"/>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j2qqm3" w:id="20"/>
      <w:bookmarkEnd w:id="2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rPr>
          <w:sz w:val="18"/>
          <w:szCs w:val="18"/>
        </w:rPr>
      </w:pPr>
      <w:r w:rsidDel="00000000" w:rsidR="00000000" w:rsidRPr="00000000">
        <w:rPr>
          <w:b w:val="1"/>
          <w:sz w:val="18"/>
          <w:szCs w:val="18"/>
          <w:rtl w:val="0"/>
        </w:rPr>
        <w:t xml:space="preserve">Abuse and Neglect</w:t>
      </w:r>
      <w:r w:rsidDel="00000000" w:rsidR="00000000" w:rsidRPr="00000000">
        <w:rPr>
          <w:sz w:val="18"/>
          <w:szCs w:val="18"/>
          <w:rtl w:val="0"/>
        </w:rPr>
        <w:t xml:space="preserve"> Any behaviour that is outside the norms of conduct and entails a substantial risk of causing physical or emotional harm to a person. Such behaviours may be intentional or unintentional and can include acts of omission (i.e., neglect) and commission (i.e., abuse).</w:t>
      </w:r>
    </w:p>
    <w:p w:rsidR="00000000" w:rsidDel="00000000" w:rsidP="00000000" w:rsidRDefault="00000000" w:rsidRPr="00000000" w14:paraId="00000174">
      <w:pPr>
        <w:rPr>
          <w:sz w:val="18"/>
          <w:szCs w:val="18"/>
        </w:rPr>
      </w:pPr>
      <w:r w:rsidDel="00000000" w:rsidR="00000000" w:rsidRPr="00000000">
        <w:rPr>
          <w:b w:val="1"/>
          <w:sz w:val="18"/>
          <w:szCs w:val="18"/>
          <w:rtl w:val="0"/>
        </w:rPr>
        <w:t xml:space="preserve">Discrimination</w:t>
      </w:r>
      <w:r w:rsidDel="00000000" w:rsidR="00000000" w:rsidRPr="00000000">
        <w:rPr>
          <w:sz w:val="18"/>
          <w:szCs w:val="18"/>
          <w:rtl w:val="0"/>
        </w:rPr>
        <w:t xml:space="preserve"> Treating or proposing to treat someone unfavorably because of a personal characteristic protected by the law. Discrimination includes bullying someone because of a protected characteristic.</w:t>
      </w:r>
    </w:p>
    <w:p w:rsidR="00000000" w:rsidDel="00000000" w:rsidP="00000000" w:rsidRDefault="00000000" w:rsidRPr="00000000" w14:paraId="00000175">
      <w:pPr>
        <w:rPr>
          <w:sz w:val="18"/>
          <w:szCs w:val="18"/>
        </w:rPr>
      </w:pPr>
      <w:r w:rsidDel="00000000" w:rsidR="00000000" w:rsidRPr="00000000">
        <w:rPr>
          <w:b w:val="1"/>
          <w:sz w:val="18"/>
          <w:szCs w:val="18"/>
          <w:rtl w:val="0"/>
        </w:rPr>
        <w:t xml:space="preserve">Exploitation</w:t>
      </w:r>
      <w:r w:rsidDel="00000000" w:rsidR="00000000" w:rsidRPr="00000000">
        <w:rPr>
          <w:sz w:val="18"/>
          <w:szCs w:val="18"/>
          <w:rtl w:val="0"/>
        </w:rPr>
        <w:t xml:space="preserve"> The action or fact of mistreating someone to benefit from their work. The action of making use of and benefiting from resources.</w:t>
      </w:r>
    </w:p>
    <w:p w:rsidR="00000000" w:rsidDel="00000000" w:rsidP="00000000" w:rsidRDefault="00000000" w:rsidRPr="00000000" w14:paraId="00000176">
      <w:pPr>
        <w:rPr>
          <w:sz w:val="18"/>
          <w:szCs w:val="18"/>
        </w:rPr>
      </w:pPr>
      <w:r w:rsidDel="00000000" w:rsidR="00000000" w:rsidRPr="00000000">
        <w:rPr>
          <w:b w:val="1"/>
          <w:sz w:val="18"/>
          <w:szCs w:val="18"/>
          <w:rtl w:val="0"/>
        </w:rPr>
        <w:t xml:space="preserve">Violence</w:t>
      </w:r>
      <w:r w:rsidDel="00000000" w:rsidR="00000000" w:rsidRPr="00000000">
        <w:rPr>
          <w:sz w:val="18"/>
          <w:szCs w:val="18"/>
          <w:rtl w:val="0"/>
        </w:rPr>
        <w:t xml:space="preserve"> Violent behaviour by a person towards another can include abusive behaviour that is physical, sexual, intimidating, and forceful. People with a disability are more likely to experience violence from a carer or family member.</w:t>
      </w:r>
    </w:p>
    <w:p w:rsidR="00000000" w:rsidDel="00000000" w:rsidP="00000000" w:rsidRDefault="00000000" w:rsidRPr="00000000" w14:paraId="00000177">
      <w:pPr>
        <w:rPr>
          <w:b w:val="1"/>
        </w:rPr>
      </w:pPr>
      <w:bookmarkStart w:colFirst="0" w:colLast="0" w:name="_heading=h.1y810tw" w:id="21"/>
      <w:bookmarkEnd w:id="21"/>
      <w:r w:rsidDel="00000000" w:rsidR="00000000" w:rsidRPr="00000000">
        <w:rPr>
          <w:rtl w:val="0"/>
        </w:rPr>
      </w:r>
    </w:p>
    <w:p w:rsidR="00000000" w:rsidDel="00000000" w:rsidP="00000000" w:rsidRDefault="00000000" w:rsidRPr="00000000" w14:paraId="00000178">
      <w:pPr>
        <w:pStyle w:val="Heading2"/>
        <w:rPr>
          <w:sz w:val="28"/>
          <w:szCs w:val="28"/>
        </w:rPr>
      </w:pPr>
      <w:bookmarkStart w:colFirst="0" w:colLast="0" w:name="_heading=h.4i7ojhp" w:id="22"/>
      <w:bookmarkEnd w:id="22"/>
      <w:r w:rsidDel="00000000" w:rsidR="00000000" w:rsidRPr="00000000">
        <w:rPr>
          <w:sz w:val="28"/>
          <w:szCs w:val="28"/>
          <w:rtl w:val="0"/>
        </w:rPr>
        <w:t xml:space="preserve">Policy</w:t>
      </w:r>
    </w:p>
    <w:p w:rsidR="00000000" w:rsidDel="00000000" w:rsidP="00000000" w:rsidRDefault="00000000" w:rsidRPr="00000000" w14:paraId="00000179">
      <w:pPr>
        <w:rPr>
          <w:sz w:val="18"/>
          <w:szCs w:val="18"/>
        </w:rPr>
      </w:pPr>
      <w:r w:rsidDel="00000000" w:rsidR="00000000" w:rsidRPr="00000000">
        <w:rPr>
          <w:sz w:val="18"/>
          <w:szCs w:val="18"/>
          <w:rtl w:val="0"/>
        </w:rPr>
        <w:t xml:space="preserve">This policy aims to:</w:t>
      </w:r>
    </w:p>
    <w:p w:rsidR="00000000" w:rsidDel="00000000" w:rsidP="00000000" w:rsidRDefault="00000000" w:rsidRPr="00000000" w14:paraId="0000017A">
      <w:pPr>
        <w:numPr>
          <w:ilvl w:val="0"/>
          <w:numId w:val="172"/>
        </w:numPr>
        <w:spacing w:after="160" w:before="0" w:lineRule="auto"/>
        <w:ind w:left="720" w:hanging="360"/>
        <w:rPr>
          <w:sz w:val="18"/>
          <w:szCs w:val="18"/>
        </w:rPr>
      </w:pPr>
      <w:r w:rsidDel="00000000" w:rsidR="00000000" w:rsidRPr="00000000">
        <w:rPr>
          <w:sz w:val="18"/>
          <w:szCs w:val="18"/>
          <w:rtl w:val="0"/>
        </w:rPr>
        <w:t xml:space="preserve">Take a preventative, proactive and participatory approach to participant safety</w:t>
      </w:r>
    </w:p>
    <w:p w:rsidR="00000000" w:rsidDel="00000000" w:rsidP="00000000" w:rsidRDefault="00000000" w:rsidRPr="00000000" w14:paraId="0000017B">
      <w:pPr>
        <w:numPr>
          <w:ilvl w:val="0"/>
          <w:numId w:val="172"/>
        </w:numPr>
        <w:spacing w:after="160" w:before="0" w:lineRule="auto"/>
        <w:ind w:left="720" w:hanging="360"/>
        <w:rPr>
          <w:sz w:val="18"/>
          <w:szCs w:val="18"/>
        </w:rPr>
      </w:pPr>
      <w:r w:rsidDel="00000000" w:rsidR="00000000" w:rsidRPr="00000000">
        <w:rPr>
          <w:sz w:val="18"/>
          <w:szCs w:val="18"/>
          <w:rtl w:val="0"/>
        </w:rPr>
        <w:t xml:space="preserve">Value and empower the participant to contribute to decisions which affect their lives</w:t>
      </w:r>
    </w:p>
    <w:p w:rsidR="00000000" w:rsidDel="00000000" w:rsidP="00000000" w:rsidRDefault="00000000" w:rsidRPr="00000000" w14:paraId="0000017C">
      <w:pPr>
        <w:numPr>
          <w:ilvl w:val="0"/>
          <w:numId w:val="172"/>
        </w:numPr>
        <w:spacing w:after="160" w:before="0" w:lineRule="auto"/>
        <w:ind w:left="720" w:hanging="360"/>
        <w:rPr>
          <w:sz w:val="18"/>
          <w:szCs w:val="18"/>
        </w:rPr>
      </w:pPr>
      <w:r w:rsidDel="00000000" w:rsidR="00000000" w:rsidRPr="00000000">
        <w:rPr>
          <w:sz w:val="18"/>
          <w:szCs w:val="18"/>
          <w:rtl w:val="0"/>
        </w:rPr>
        <w:t xml:space="preserve">Foster a culture of openness that supports all persons to disclose the risks of harm to participant safety</w:t>
      </w:r>
    </w:p>
    <w:p w:rsidR="00000000" w:rsidDel="00000000" w:rsidP="00000000" w:rsidRDefault="00000000" w:rsidRPr="00000000" w14:paraId="0000017D">
      <w:pPr>
        <w:numPr>
          <w:ilvl w:val="0"/>
          <w:numId w:val="172"/>
        </w:numPr>
        <w:spacing w:after="160" w:before="0" w:lineRule="auto"/>
        <w:ind w:left="720" w:hanging="360"/>
        <w:rPr>
          <w:sz w:val="18"/>
          <w:szCs w:val="18"/>
        </w:rPr>
      </w:pPr>
      <w:r w:rsidDel="00000000" w:rsidR="00000000" w:rsidRPr="00000000">
        <w:rPr>
          <w:sz w:val="18"/>
          <w:szCs w:val="18"/>
          <w:rtl w:val="0"/>
        </w:rPr>
        <w:t xml:space="preserve">Respect diversity in cultures and child-rearing practices, while keeping the participant's safety paramount</w:t>
      </w:r>
    </w:p>
    <w:p w:rsidR="00000000" w:rsidDel="00000000" w:rsidP="00000000" w:rsidRDefault="00000000" w:rsidRPr="00000000" w14:paraId="0000017E">
      <w:pPr>
        <w:numPr>
          <w:ilvl w:val="0"/>
          <w:numId w:val="172"/>
        </w:numPr>
        <w:spacing w:after="160" w:before="0" w:lineRule="auto"/>
        <w:ind w:left="720" w:hanging="360"/>
        <w:rPr>
          <w:sz w:val="18"/>
          <w:szCs w:val="18"/>
        </w:rPr>
      </w:pPr>
      <w:r w:rsidDel="00000000" w:rsidR="00000000" w:rsidRPr="00000000">
        <w:rPr>
          <w:sz w:val="18"/>
          <w:szCs w:val="18"/>
          <w:rtl w:val="0"/>
        </w:rPr>
        <w:t xml:space="preserve">Provide training to Staff on appropriate conduct and behaviour towards participants</w:t>
      </w:r>
    </w:p>
    <w:p w:rsidR="00000000" w:rsidDel="00000000" w:rsidP="00000000" w:rsidRDefault="00000000" w:rsidRPr="00000000" w14:paraId="0000017F">
      <w:pPr>
        <w:numPr>
          <w:ilvl w:val="0"/>
          <w:numId w:val="172"/>
        </w:numPr>
        <w:spacing w:after="160" w:before="0" w:lineRule="auto"/>
        <w:ind w:left="720" w:hanging="360"/>
        <w:rPr>
          <w:sz w:val="18"/>
          <w:szCs w:val="18"/>
        </w:rPr>
      </w:pPr>
      <w:r w:rsidDel="00000000" w:rsidR="00000000" w:rsidRPr="00000000">
        <w:rPr>
          <w:sz w:val="18"/>
          <w:szCs w:val="18"/>
          <w:rtl w:val="0"/>
        </w:rPr>
        <w:t xml:space="preserve">Engage only the most suitable people to work with participants and ensure</w:t>
      </w:r>
    </w:p>
    <w:p w:rsidR="00000000" w:rsidDel="00000000" w:rsidP="00000000" w:rsidRDefault="00000000" w:rsidRPr="00000000" w14:paraId="00000180">
      <w:pPr>
        <w:numPr>
          <w:ilvl w:val="0"/>
          <w:numId w:val="172"/>
        </w:numPr>
        <w:spacing w:after="160" w:before="0" w:lineRule="auto"/>
        <w:ind w:left="720" w:hanging="360"/>
        <w:rPr>
          <w:sz w:val="18"/>
          <w:szCs w:val="18"/>
        </w:rPr>
      </w:pPr>
      <w:r w:rsidDel="00000000" w:rsidR="00000000" w:rsidRPr="00000000">
        <w:rPr>
          <w:sz w:val="18"/>
          <w:szCs w:val="18"/>
          <w:rtl w:val="0"/>
        </w:rPr>
        <w:t xml:space="preserve">Superior quality Staff, volunteer supervision and professional development</w:t>
      </w:r>
    </w:p>
    <w:p w:rsidR="00000000" w:rsidDel="00000000" w:rsidP="00000000" w:rsidRDefault="00000000" w:rsidRPr="00000000" w14:paraId="00000181">
      <w:pPr>
        <w:numPr>
          <w:ilvl w:val="0"/>
          <w:numId w:val="172"/>
        </w:numPr>
        <w:spacing w:after="160" w:before="0" w:lineRule="auto"/>
        <w:ind w:left="720" w:hanging="360"/>
        <w:rPr>
          <w:sz w:val="18"/>
          <w:szCs w:val="18"/>
        </w:rPr>
      </w:pPr>
      <w:r w:rsidDel="00000000" w:rsidR="00000000" w:rsidRPr="00000000">
        <w:rPr>
          <w:sz w:val="18"/>
          <w:szCs w:val="18"/>
          <w:rtl w:val="0"/>
        </w:rPr>
        <w:t xml:space="preserve">Ensure participants know who to talk to if they're worried or feeling unsafe and that they're comfortable and encouraged to raise any issues</w:t>
      </w:r>
    </w:p>
    <w:p w:rsidR="00000000" w:rsidDel="00000000" w:rsidP="00000000" w:rsidRDefault="00000000" w:rsidRPr="00000000" w14:paraId="00000182">
      <w:pPr>
        <w:numPr>
          <w:ilvl w:val="0"/>
          <w:numId w:val="172"/>
        </w:numPr>
        <w:spacing w:after="160" w:before="0" w:lineRule="auto"/>
        <w:ind w:left="720" w:hanging="360"/>
        <w:rPr>
          <w:sz w:val="18"/>
          <w:szCs w:val="18"/>
        </w:rPr>
      </w:pPr>
      <w:r w:rsidDel="00000000" w:rsidR="00000000" w:rsidRPr="00000000">
        <w:rPr>
          <w:sz w:val="18"/>
          <w:szCs w:val="18"/>
          <w:rtl w:val="0"/>
        </w:rPr>
        <w:t xml:space="preserve">Report suspected abuse, neglect, or mistreatment promptly to the appropriate authorities</w:t>
      </w:r>
    </w:p>
    <w:p w:rsidR="00000000" w:rsidDel="00000000" w:rsidP="00000000" w:rsidRDefault="00000000" w:rsidRPr="00000000" w14:paraId="00000183">
      <w:pPr>
        <w:numPr>
          <w:ilvl w:val="0"/>
          <w:numId w:val="172"/>
        </w:numPr>
        <w:spacing w:after="160" w:before="0" w:lineRule="auto"/>
        <w:ind w:left="720" w:hanging="360"/>
        <w:rPr>
          <w:sz w:val="18"/>
          <w:szCs w:val="18"/>
        </w:rPr>
      </w:pPr>
      <w:r w:rsidDel="00000000" w:rsidR="00000000" w:rsidRPr="00000000">
        <w:rPr>
          <w:sz w:val="18"/>
          <w:szCs w:val="18"/>
          <w:rtl w:val="0"/>
        </w:rPr>
        <w:t xml:space="preserve">Share information appropriately and lawfully with other organisations where the safety and wellbeing of the participant is at risk</w:t>
      </w:r>
    </w:p>
    <w:p w:rsidR="00000000" w:rsidDel="00000000" w:rsidP="00000000" w:rsidRDefault="00000000" w:rsidRPr="00000000" w14:paraId="00000184">
      <w:pPr>
        <w:numPr>
          <w:ilvl w:val="0"/>
          <w:numId w:val="172"/>
        </w:numPr>
        <w:spacing w:after="160" w:before="0" w:lineRule="auto"/>
        <w:ind w:left="720" w:hanging="360"/>
        <w:rPr>
          <w:sz w:val="18"/>
          <w:szCs w:val="18"/>
        </w:rPr>
      </w:pPr>
      <w:r w:rsidDel="00000000" w:rsidR="00000000" w:rsidRPr="00000000">
        <w:rPr>
          <w:sz w:val="18"/>
          <w:szCs w:val="18"/>
          <w:rtl w:val="0"/>
        </w:rPr>
        <w:t xml:space="preserve">Value the input of families and advocates and communicate regularly with them.</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sz w:val="18"/>
          <w:szCs w:val="18"/>
        </w:rPr>
      </w:pPr>
      <w:r w:rsidDel="00000000" w:rsidR="00000000" w:rsidRPr="00000000">
        <w:rPr>
          <w:sz w:val="18"/>
          <w:szCs w:val="18"/>
          <w:rtl w:val="0"/>
        </w:rPr>
        <w:t xml:space="preserve">In the case that situation meets the criteria of a reportable incident, then the 'Reportable Incident, Accident and Emergency Policy and Procedure' will apply.</w:t>
      </w:r>
    </w:p>
    <w:p w:rsidR="00000000" w:rsidDel="00000000" w:rsidP="00000000" w:rsidRDefault="00000000" w:rsidRPr="00000000" w14:paraId="00000187">
      <w:pPr>
        <w:rPr>
          <w:b w:val="1"/>
        </w:rPr>
      </w:pPr>
      <w:r w:rsidDel="00000000" w:rsidR="00000000" w:rsidRPr="00000000">
        <w:rPr>
          <w:b w:val="1"/>
          <w:rtl w:val="0"/>
        </w:rPr>
        <w:t xml:space="preserve">Statement of commitment to safety</w:t>
      </w:r>
    </w:p>
    <w:p w:rsidR="00000000" w:rsidDel="00000000" w:rsidP="00000000" w:rsidRDefault="00000000" w:rsidRPr="00000000" w14:paraId="00000188">
      <w:pPr>
        <w:rPr>
          <w:sz w:val="18"/>
          <w:szCs w:val="18"/>
        </w:rPr>
      </w:pPr>
      <w:r w:rsidDel="00000000" w:rsidR="00000000" w:rsidRPr="00000000">
        <w:rPr>
          <w:sz w:val="18"/>
          <w:szCs w:val="18"/>
          <w:rtl w:val="0"/>
        </w:rPr>
        <w:t xml:space="preserve">MINTO DISABILITY SERVICES is committed to the safety and wellbeing of all participants. This commitment is the primary focus of our support and decision making. MINTO DISABILITY SERVICES is committed to providing a safe environment where participants are safe and feel safe; their voices are heard and included in decisions that affect their lives. Attention is paid to the cultural safety of participants from culturally or linguistically diverse backgrounds.</w:t>
      </w:r>
    </w:p>
    <w:p w:rsidR="00000000" w:rsidDel="00000000" w:rsidP="00000000" w:rsidRDefault="00000000" w:rsidRPr="00000000" w14:paraId="00000189">
      <w:pPr>
        <w:rPr>
          <w:sz w:val="18"/>
          <w:szCs w:val="18"/>
        </w:rPr>
      </w:pPr>
      <w:r w:rsidDel="00000000" w:rsidR="00000000" w:rsidRPr="00000000">
        <w:rPr>
          <w:sz w:val="18"/>
          <w:szCs w:val="18"/>
          <w:rtl w:val="0"/>
        </w:rPr>
        <w:t xml:space="preserve">Staff members have a responsibility to understand the critical and specific role they play, both individually and collectively, to ensure the wellbeing and safety of all participants and young people are at the forefront of all they do and every decision they make.</w:t>
      </w:r>
    </w:p>
    <w:p w:rsidR="00000000" w:rsidDel="00000000" w:rsidP="00000000" w:rsidRDefault="00000000" w:rsidRPr="00000000" w14:paraId="0000018A">
      <w:pPr>
        <w:rPr>
          <w:b w:val="1"/>
        </w:rPr>
      </w:pPr>
      <w:r w:rsidDel="00000000" w:rsidR="00000000" w:rsidRPr="00000000">
        <w:rPr>
          <w:b w:val="1"/>
          <w:rtl w:val="0"/>
        </w:rPr>
        <w:t xml:space="preserve">Safe Code of Conduct</w:t>
      </w:r>
    </w:p>
    <w:p w:rsidR="00000000" w:rsidDel="00000000" w:rsidP="00000000" w:rsidRDefault="00000000" w:rsidRPr="00000000" w14:paraId="0000018B">
      <w:pPr>
        <w:rPr>
          <w:sz w:val="18"/>
          <w:szCs w:val="18"/>
        </w:rPr>
      </w:pPr>
      <w:r w:rsidDel="00000000" w:rsidR="00000000" w:rsidRPr="00000000">
        <w:rPr>
          <w:sz w:val="18"/>
          <w:szCs w:val="18"/>
          <w:rtl w:val="0"/>
        </w:rPr>
        <w:t xml:space="preserve">MINTO DISABILITY SERVICES is committed to the safety and wellbeing of participants. Our business recognises the importance of, and responsibility for, ensuring our environment is a safe, supportive and enriching environment that respects and fosters the dignity and self-esteem of all people, enabling them to thrive.</w:t>
      </w:r>
    </w:p>
    <w:p w:rsidR="00000000" w:rsidDel="00000000" w:rsidP="00000000" w:rsidRDefault="00000000" w:rsidRPr="00000000" w14:paraId="0000018C">
      <w:pPr>
        <w:rPr>
          <w:sz w:val="18"/>
          <w:szCs w:val="18"/>
        </w:rPr>
      </w:pPr>
      <w:r w:rsidDel="00000000" w:rsidR="00000000" w:rsidRPr="00000000">
        <w:rPr>
          <w:sz w:val="18"/>
          <w:szCs w:val="18"/>
          <w:rtl w:val="0"/>
        </w:rPr>
        <w:t xml:space="preserve">This code of conduct aims to protect both Staff and participants and to reduce opportunities for abuse or harm to occur. It also assists in understanding how to avoid, or better manage, risky behaviours and situations. It's intended to complement child protection legislation, disability legislation, policies and procedures and professional standards, codes or ethics as these apply to Staff and other personnel.</w:t>
      </w:r>
    </w:p>
    <w:p w:rsidR="00000000" w:rsidDel="00000000" w:rsidP="00000000" w:rsidRDefault="00000000" w:rsidRPr="00000000" w14:paraId="0000018D">
      <w:pPr>
        <w:rPr>
          <w:sz w:val="18"/>
          <w:szCs w:val="18"/>
        </w:rPr>
      </w:pPr>
      <w:r w:rsidDel="00000000" w:rsidR="00000000" w:rsidRPr="00000000">
        <w:rPr>
          <w:sz w:val="18"/>
          <w:szCs w:val="18"/>
          <w:rtl w:val="0"/>
        </w:rPr>
        <w:t xml:space="preserve">Our management support the implementation and monitoring of the Code of Conduct. We will plan, implement, and monitor arrangements to provide inclusive and safe environments.</w:t>
      </w:r>
    </w:p>
    <w:p w:rsidR="00000000" w:rsidDel="00000000" w:rsidP="00000000" w:rsidRDefault="00000000" w:rsidRPr="00000000" w14:paraId="0000018E">
      <w:pPr>
        <w:rPr>
          <w:sz w:val="18"/>
          <w:szCs w:val="18"/>
        </w:rPr>
      </w:pPr>
      <w:r w:rsidDel="00000000" w:rsidR="00000000" w:rsidRPr="00000000">
        <w:rPr>
          <w:sz w:val="18"/>
          <w:szCs w:val="18"/>
          <w:rtl w:val="0"/>
        </w:rPr>
        <w:t xml:space="preserve">All Staff, volunteers, and any other community members involved in participant-related work are required to comply with the Code of Conduct by observing expectations for appropriate and acceptable behaviour (see '4.3 Acceptable behaviors’ below). The Code of Conduct applies in all situations, including planned activities and the use of digital technology and social media.</w:t>
      </w:r>
    </w:p>
    <w:p w:rsidR="00000000" w:rsidDel="00000000" w:rsidP="00000000" w:rsidRDefault="00000000" w:rsidRPr="00000000" w14:paraId="0000018F">
      <w:pPr>
        <w:rPr>
          <w:b w:val="1"/>
        </w:rPr>
      </w:pPr>
      <w:r w:rsidDel="00000000" w:rsidR="00000000" w:rsidRPr="00000000">
        <w:rPr>
          <w:b w:val="1"/>
          <w:rtl w:val="0"/>
        </w:rPr>
        <w:t xml:space="preserve">Acceptable behaviours</w:t>
      </w:r>
    </w:p>
    <w:p w:rsidR="00000000" w:rsidDel="00000000" w:rsidP="00000000" w:rsidRDefault="00000000" w:rsidRPr="00000000" w14:paraId="00000190">
      <w:pPr>
        <w:rPr>
          <w:sz w:val="18"/>
          <w:szCs w:val="18"/>
        </w:rPr>
      </w:pPr>
      <w:r w:rsidDel="00000000" w:rsidR="00000000" w:rsidRPr="00000000">
        <w:rPr>
          <w:sz w:val="18"/>
          <w:szCs w:val="18"/>
          <w:rtl w:val="0"/>
        </w:rPr>
        <w:t xml:space="preserve">Staff or any other persons involved with participant-related work are responsible for supporting and promoting the safety of participants by:</w:t>
      </w:r>
    </w:p>
    <w:p w:rsidR="00000000" w:rsidDel="00000000" w:rsidP="00000000" w:rsidRDefault="00000000" w:rsidRPr="00000000" w14:paraId="00000191">
      <w:pPr>
        <w:numPr>
          <w:ilvl w:val="0"/>
          <w:numId w:val="182"/>
        </w:numPr>
        <w:spacing w:after="160" w:before="0" w:lineRule="auto"/>
        <w:ind w:left="720" w:hanging="360"/>
        <w:rPr>
          <w:sz w:val="18"/>
          <w:szCs w:val="18"/>
        </w:rPr>
      </w:pPr>
      <w:r w:rsidDel="00000000" w:rsidR="00000000" w:rsidRPr="00000000">
        <w:rPr>
          <w:sz w:val="18"/>
          <w:szCs w:val="18"/>
          <w:rtl w:val="0"/>
        </w:rPr>
        <w:t xml:space="preserve">Upholding MINTO DISABILITY SERVICES's Statement of Commitment for the participant's safety</w:t>
      </w:r>
    </w:p>
    <w:p w:rsidR="00000000" w:rsidDel="00000000" w:rsidP="00000000" w:rsidRDefault="00000000" w:rsidRPr="00000000" w14:paraId="00000192">
      <w:pPr>
        <w:numPr>
          <w:ilvl w:val="0"/>
          <w:numId w:val="182"/>
        </w:numPr>
        <w:spacing w:after="160" w:before="0" w:lineRule="auto"/>
        <w:ind w:left="720" w:hanging="360"/>
        <w:rPr>
          <w:sz w:val="18"/>
          <w:szCs w:val="18"/>
        </w:rPr>
      </w:pPr>
      <w:r w:rsidDel="00000000" w:rsidR="00000000" w:rsidRPr="00000000">
        <w:rPr>
          <w:sz w:val="18"/>
          <w:szCs w:val="18"/>
          <w:rtl w:val="0"/>
        </w:rPr>
        <w:t xml:space="preserve">Treating the participant, their family and advocates with respect within the environment and during outside activities as part of normal social and community activities</w:t>
      </w:r>
    </w:p>
    <w:p w:rsidR="00000000" w:rsidDel="00000000" w:rsidP="00000000" w:rsidRDefault="00000000" w:rsidRPr="00000000" w14:paraId="00000193">
      <w:pPr>
        <w:numPr>
          <w:ilvl w:val="0"/>
          <w:numId w:val="182"/>
        </w:numPr>
        <w:spacing w:after="160" w:before="0" w:lineRule="auto"/>
        <w:ind w:left="720" w:hanging="360"/>
        <w:rPr>
          <w:sz w:val="18"/>
          <w:szCs w:val="18"/>
        </w:rPr>
      </w:pPr>
      <w:r w:rsidDel="00000000" w:rsidR="00000000" w:rsidRPr="00000000">
        <w:rPr>
          <w:sz w:val="18"/>
          <w:szCs w:val="18"/>
          <w:rtl w:val="0"/>
        </w:rPr>
        <w:t xml:space="preserve">Listening and responding to the views and concerns of the participant, particularly if they are reporting that they or another person have been abused; or that they're worried about their safety or the safety of another participant</w:t>
      </w:r>
    </w:p>
    <w:p w:rsidR="00000000" w:rsidDel="00000000" w:rsidP="00000000" w:rsidRDefault="00000000" w:rsidRPr="00000000" w14:paraId="00000194">
      <w:pPr>
        <w:numPr>
          <w:ilvl w:val="0"/>
          <w:numId w:val="182"/>
        </w:numPr>
        <w:spacing w:after="160" w:before="0" w:lineRule="auto"/>
        <w:ind w:left="720" w:hanging="360"/>
        <w:rPr>
          <w:sz w:val="18"/>
          <w:szCs w:val="18"/>
        </w:rPr>
      </w:pPr>
      <w:r w:rsidDel="00000000" w:rsidR="00000000" w:rsidRPr="00000000">
        <w:rPr>
          <w:sz w:val="18"/>
          <w:szCs w:val="18"/>
          <w:rtl w:val="0"/>
        </w:rPr>
        <w:t xml:space="preserve">Promoting cultural safety, participation and empowerment of Aboriginal and Torres Strait Islander people through interactions with their community leaders and members</w:t>
      </w:r>
    </w:p>
    <w:p w:rsidR="00000000" w:rsidDel="00000000" w:rsidP="00000000" w:rsidRDefault="00000000" w:rsidRPr="00000000" w14:paraId="00000195">
      <w:pPr>
        <w:numPr>
          <w:ilvl w:val="0"/>
          <w:numId w:val="182"/>
        </w:numPr>
        <w:spacing w:after="160" w:before="0" w:lineRule="auto"/>
        <w:ind w:left="720" w:hanging="360"/>
        <w:rPr>
          <w:sz w:val="18"/>
          <w:szCs w:val="18"/>
        </w:rPr>
      </w:pPr>
      <w:r w:rsidDel="00000000" w:rsidR="00000000" w:rsidRPr="00000000">
        <w:rPr>
          <w:sz w:val="18"/>
          <w:szCs w:val="18"/>
          <w:rtl w:val="0"/>
        </w:rPr>
        <w:t xml:space="preserve">Promoting cultural safety, participation and empowerment of people with culturally or linguistically diverse backgrounds through engagement with the community accessing the service</w:t>
      </w:r>
    </w:p>
    <w:p w:rsidR="00000000" w:rsidDel="00000000" w:rsidP="00000000" w:rsidRDefault="00000000" w:rsidRPr="00000000" w14:paraId="00000196">
      <w:pPr>
        <w:numPr>
          <w:ilvl w:val="0"/>
          <w:numId w:val="182"/>
        </w:numPr>
        <w:spacing w:after="160" w:before="0" w:lineRule="auto"/>
        <w:ind w:left="720" w:hanging="360"/>
        <w:rPr>
          <w:sz w:val="18"/>
          <w:szCs w:val="18"/>
        </w:rPr>
      </w:pPr>
      <w:r w:rsidDel="00000000" w:rsidR="00000000" w:rsidRPr="00000000">
        <w:rPr>
          <w:sz w:val="18"/>
          <w:szCs w:val="18"/>
          <w:rtl w:val="0"/>
        </w:rPr>
        <w:t xml:space="preserve">Promoting the safety, participation and empowerment of people with disabilities</w:t>
      </w:r>
    </w:p>
    <w:p w:rsidR="00000000" w:rsidDel="00000000" w:rsidP="00000000" w:rsidRDefault="00000000" w:rsidRPr="00000000" w14:paraId="00000197">
      <w:pPr>
        <w:numPr>
          <w:ilvl w:val="0"/>
          <w:numId w:val="182"/>
        </w:numPr>
        <w:spacing w:after="160" w:before="0" w:lineRule="auto"/>
        <w:ind w:left="720" w:hanging="360"/>
        <w:rPr>
          <w:sz w:val="18"/>
          <w:szCs w:val="18"/>
        </w:rPr>
      </w:pPr>
      <w:r w:rsidDel="00000000" w:rsidR="00000000" w:rsidRPr="00000000">
        <w:rPr>
          <w:sz w:val="18"/>
          <w:szCs w:val="18"/>
          <w:rtl w:val="0"/>
        </w:rPr>
        <w:t xml:space="preserve">Reporting any allegations of abuse or any personal safety concerns to management</w:t>
      </w:r>
    </w:p>
    <w:p w:rsidR="00000000" w:rsidDel="00000000" w:rsidP="00000000" w:rsidRDefault="00000000" w:rsidRPr="00000000" w14:paraId="00000198">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Understanding and complying with all reporting or disclosure obligations (including state mandatory reporting), as they relate to protecting the participant from harm or abuse</w:t>
      </w:r>
    </w:p>
    <w:p w:rsidR="00000000" w:rsidDel="00000000" w:rsidP="00000000" w:rsidRDefault="00000000" w:rsidRPr="00000000" w14:paraId="00000199">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Maintaining the right to live in a safe environment by promoting and informing the participants of their rights</w:t>
      </w:r>
    </w:p>
    <w:p w:rsidR="00000000" w:rsidDel="00000000" w:rsidP="00000000" w:rsidRDefault="00000000" w:rsidRPr="00000000" w14:paraId="0000019A">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participants are safe and protected from harm, as quickly as possible, once abuse is suspected</w:t>
      </w:r>
    </w:p>
    <w:p w:rsidR="00000000" w:rsidDel="00000000" w:rsidP="00000000" w:rsidRDefault="00000000" w:rsidRPr="00000000" w14:paraId="0000019B">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Identifying themselves to a participant upon entering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premises and show any required identification.</w:t>
      </w:r>
    </w:p>
    <w:p w:rsidR="00000000" w:rsidDel="00000000" w:rsidP="00000000" w:rsidRDefault="00000000" w:rsidRPr="00000000" w14:paraId="0000019C">
      <w:pPr>
        <w:rPr>
          <w:b w:val="1"/>
        </w:rPr>
      </w:pPr>
      <w:r w:rsidDel="00000000" w:rsidR="00000000" w:rsidRPr="00000000">
        <w:rPr>
          <w:b w:val="1"/>
          <w:rtl w:val="0"/>
        </w:rPr>
        <w:t xml:space="preserve">Unacceptable behaviours</w:t>
      </w:r>
    </w:p>
    <w:p w:rsidR="00000000" w:rsidDel="00000000" w:rsidP="00000000" w:rsidRDefault="00000000" w:rsidRPr="00000000" w14:paraId="0000019D">
      <w:pPr>
        <w:rPr>
          <w:sz w:val="18"/>
          <w:szCs w:val="18"/>
        </w:rPr>
      </w:pPr>
      <w:r w:rsidDel="00000000" w:rsidR="00000000" w:rsidRPr="00000000">
        <w:rPr>
          <w:sz w:val="18"/>
          <w:szCs w:val="18"/>
          <w:rtl w:val="0"/>
        </w:rPr>
        <w:t xml:space="preserve">As front-line workers, volunteers and community members involved in participant-related work, we must not:</w:t>
      </w:r>
    </w:p>
    <w:p w:rsidR="00000000" w:rsidDel="00000000" w:rsidP="00000000" w:rsidRDefault="00000000" w:rsidRPr="00000000" w14:paraId="0000019E">
      <w:pPr>
        <w:numPr>
          <w:ilvl w:val="0"/>
          <w:numId w:val="173"/>
        </w:numPr>
        <w:spacing w:after="160" w:before="0" w:lineRule="auto"/>
        <w:ind w:left="720" w:hanging="360"/>
        <w:rPr>
          <w:sz w:val="18"/>
          <w:szCs w:val="18"/>
        </w:rPr>
      </w:pPr>
      <w:r w:rsidDel="00000000" w:rsidR="00000000" w:rsidRPr="00000000">
        <w:rPr>
          <w:sz w:val="18"/>
          <w:szCs w:val="18"/>
          <w:rtl w:val="0"/>
        </w:rPr>
        <w:t xml:space="preserve">Ignore or disregard any concerns, suspicions, or disclosures of abuse</w:t>
      </w:r>
    </w:p>
    <w:p w:rsidR="00000000" w:rsidDel="00000000" w:rsidP="00000000" w:rsidRDefault="00000000" w:rsidRPr="00000000" w14:paraId="0000019F">
      <w:pPr>
        <w:numPr>
          <w:ilvl w:val="0"/>
          <w:numId w:val="173"/>
        </w:numPr>
        <w:spacing w:after="160" w:before="0" w:lineRule="auto"/>
        <w:ind w:left="720" w:hanging="360"/>
        <w:rPr>
          <w:sz w:val="18"/>
          <w:szCs w:val="18"/>
        </w:rPr>
      </w:pPr>
      <w:r w:rsidDel="00000000" w:rsidR="00000000" w:rsidRPr="00000000">
        <w:rPr>
          <w:sz w:val="18"/>
          <w:szCs w:val="18"/>
          <w:rtl w:val="0"/>
        </w:rPr>
        <w:t xml:space="preserve">Develop a relationship with any participant that could be viewed as favouritism or grooming behaviour, e.g., Offering gifts</w:t>
      </w:r>
    </w:p>
    <w:p w:rsidR="00000000" w:rsidDel="00000000" w:rsidP="00000000" w:rsidRDefault="00000000" w:rsidRPr="00000000" w14:paraId="000001A0">
      <w:pPr>
        <w:numPr>
          <w:ilvl w:val="0"/>
          <w:numId w:val="173"/>
        </w:numPr>
        <w:spacing w:after="160" w:before="0" w:lineRule="auto"/>
        <w:ind w:left="720" w:hanging="360"/>
        <w:rPr>
          <w:sz w:val="18"/>
          <w:szCs w:val="18"/>
        </w:rPr>
      </w:pPr>
      <w:r w:rsidDel="00000000" w:rsidR="00000000" w:rsidRPr="00000000">
        <w:rPr>
          <w:sz w:val="18"/>
          <w:szCs w:val="18"/>
          <w:rtl w:val="0"/>
        </w:rPr>
        <w:t xml:space="preserve">Exhibit behaviours, or engage in activities, with participants that can be interpreted as abusive and unjustifiable in an educational, therapeutic, or service delivery context</w:t>
      </w:r>
    </w:p>
    <w:p w:rsidR="00000000" w:rsidDel="00000000" w:rsidP="00000000" w:rsidRDefault="00000000" w:rsidRPr="00000000" w14:paraId="000001A1">
      <w:pPr>
        <w:numPr>
          <w:ilvl w:val="0"/>
          <w:numId w:val="173"/>
        </w:numPr>
        <w:spacing w:after="160" w:before="0" w:lineRule="auto"/>
        <w:ind w:left="720" w:hanging="360"/>
        <w:rPr>
          <w:sz w:val="18"/>
          <w:szCs w:val="18"/>
        </w:rPr>
      </w:pPr>
      <w:r w:rsidDel="00000000" w:rsidR="00000000" w:rsidRPr="00000000">
        <w:rPr>
          <w:sz w:val="18"/>
          <w:szCs w:val="18"/>
          <w:rtl w:val="0"/>
        </w:rPr>
        <w:t xml:space="preserve">Ignore behaviours by other adults towards young participants when they're overly familiar or inappropriate</w:t>
      </w:r>
    </w:p>
    <w:p w:rsidR="00000000" w:rsidDel="00000000" w:rsidP="00000000" w:rsidRDefault="00000000" w:rsidRPr="00000000" w14:paraId="000001A2">
      <w:pPr>
        <w:numPr>
          <w:ilvl w:val="0"/>
          <w:numId w:val="173"/>
        </w:numPr>
        <w:spacing w:after="160" w:before="0" w:lineRule="auto"/>
        <w:ind w:left="720" w:hanging="360"/>
        <w:rPr>
          <w:sz w:val="18"/>
          <w:szCs w:val="18"/>
        </w:rPr>
      </w:pPr>
      <w:r w:rsidDel="00000000" w:rsidR="00000000" w:rsidRPr="00000000">
        <w:rPr>
          <w:sz w:val="18"/>
          <w:szCs w:val="18"/>
          <w:rtl w:val="0"/>
        </w:rPr>
        <w:t xml:space="preserve">Discuss content of an intimate nature or use sexual innuendo with participants, except where it occurs relevantly in the context of parental/advocate guidance or a therapeutic setting</w:t>
      </w:r>
    </w:p>
    <w:p w:rsidR="00000000" w:rsidDel="00000000" w:rsidP="00000000" w:rsidRDefault="00000000" w:rsidRPr="00000000" w14:paraId="000001A3">
      <w:pPr>
        <w:numPr>
          <w:ilvl w:val="0"/>
          <w:numId w:val="173"/>
        </w:numPr>
        <w:spacing w:after="160" w:before="0" w:lineRule="auto"/>
        <w:ind w:left="720" w:hanging="360"/>
        <w:rPr>
          <w:sz w:val="18"/>
          <w:szCs w:val="18"/>
        </w:rPr>
      </w:pPr>
      <w:r w:rsidDel="00000000" w:rsidR="00000000" w:rsidRPr="00000000">
        <w:rPr>
          <w:sz w:val="18"/>
          <w:szCs w:val="18"/>
          <w:rtl w:val="0"/>
        </w:rPr>
        <w:t xml:space="preserve">Treat a participant unfavourably because of their disability, age, gender, race, culture, vulnerability, sexuality or ethnicity</w:t>
      </w:r>
    </w:p>
    <w:p w:rsidR="00000000" w:rsidDel="00000000" w:rsidP="00000000" w:rsidRDefault="00000000" w:rsidRPr="00000000" w14:paraId="000001A4">
      <w:pPr>
        <w:numPr>
          <w:ilvl w:val="0"/>
          <w:numId w:val="173"/>
        </w:numPr>
        <w:spacing w:after="160" w:before="0" w:lineRule="auto"/>
        <w:ind w:left="720" w:hanging="360"/>
        <w:rPr>
          <w:sz w:val="18"/>
          <w:szCs w:val="18"/>
        </w:rPr>
      </w:pPr>
      <w:r w:rsidDel="00000000" w:rsidR="00000000" w:rsidRPr="00000000">
        <w:rPr>
          <w:sz w:val="18"/>
          <w:szCs w:val="18"/>
          <w:rtl w:val="0"/>
        </w:rPr>
        <w:t xml:space="preserve">Communicate directly with an underage participant, through personal or private contact channels, e.g., social media, email, instant messaging or texting, except where that communication is reasonable in all the circumstances, related to work or activities, or where there is a safety concern or other urgent matter.</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Screening, supervising, training and human resource practices to reduce risk</w:t>
      </w:r>
    </w:p>
    <w:p w:rsidR="00000000" w:rsidDel="00000000" w:rsidP="00000000" w:rsidRDefault="00000000" w:rsidRPr="00000000" w14:paraId="000001A7">
      <w:pPr>
        <w:rPr>
          <w:sz w:val="18"/>
          <w:szCs w:val="18"/>
        </w:rPr>
      </w:pPr>
      <w:r w:rsidDel="00000000" w:rsidR="00000000" w:rsidRPr="00000000">
        <w:rPr>
          <w:sz w:val="18"/>
          <w:szCs w:val="18"/>
          <w:rtl w:val="0"/>
        </w:rPr>
        <w:t xml:space="preserve">The Staff will be required to undertake checks including disability worker checks, relevant police, and working with children checks and the mandatory NDIS Worker Orientation Module. All records will be maintained in their personnel file.</w:t>
      </w:r>
    </w:p>
    <w:p w:rsidR="00000000" w:rsidDel="00000000" w:rsidP="00000000" w:rsidRDefault="00000000" w:rsidRPr="00000000" w14:paraId="000001A8">
      <w:pPr>
        <w:pStyle w:val="Heading2"/>
        <w:rPr>
          <w:sz w:val="28"/>
          <w:szCs w:val="28"/>
        </w:rPr>
      </w:pPr>
      <w:bookmarkStart w:colFirst="0" w:colLast="0" w:name="_heading=h.2xcytpi" w:id="23"/>
      <w:bookmarkEnd w:id="23"/>
      <w:r w:rsidDel="00000000" w:rsidR="00000000" w:rsidRPr="00000000">
        <w:rPr>
          <w:sz w:val="28"/>
          <w:szCs w:val="28"/>
          <w:rtl w:val="0"/>
        </w:rPr>
        <w:t xml:space="preserve">Procedure</w:t>
      </w:r>
    </w:p>
    <w:p w:rsidR="00000000" w:rsidDel="00000000" w:rsidP="00000000" w:rsidRDefault="00000000" w:rsidRPr="00000000" w14:paraId="000001A9">
      <w:pPr>
        <w:rPr>
          <w:b w:val="1"/>
        </w:rPr>
      </w:pPr>
      <w:r w:rsidDel="00000000" w:rsidR="00000000" w:rsidRPr="00000000">
        <w:rPr>
          <w:b w:val="1"/>
          <w:rtl w:val="0"/>
        </w:rPr>
        <w:t xml:space="preserve">Strategies to identify and reduce or remove the risk of harm</w:t>
      </w:r>
    </w:p>
    <w:p w:rsidR="00000000" w:rsidDel="00000000" w:rsidP="00000000" w:rsidRDefault="00000000" w:rsidRPr="00000000" w14:paraId="000001AA">
      <w:pPr>
        <w:rPr>
          <w:sz w:val="18"/>
          <w:szCs w:val="18"/>
        </w:rPr>
      </w:pPr>
      <w:r w:rsidDel="00000000" w:rsidR="00000000" w:rsidRPr="00000000">
        <w:rPr>
          <w:sz w:val="18"/>
          <w:szCs w:val="18"/>
          <w:rtl w:val="0"/>
        </w:rPr>
        <w:t xml:space="preserve">MINTO DISABILITY SERVICES recognise that creating a safe organisation begins with a clear understanding of the potential risks to the participant and Staff in an organisation’s setting. We will identify possible issues and problems and plan to reduce or remove these risks.</w:t>
      </w:r>
    </w:p>
    <w:p w:rsidR="00000000" w:rsidDel="00000000" w:rsidP="00000000" w:rsidRDefault="00000000" w:rsidRPr="00000000" w14:paraId="000001AB">
      <w:pPr>
        <w:rPr>
          <w:sz w:val="18"/>
          <w:szCs w:val="18"/>
        </w:rPr>
      </w:pPr>
      <w:r w:rsidDel="00000000" w:rsidR="00000000" w:rsidRPr="00000000">
        <w:rPr>
          <w:sz w:val="18"/>
          <w:szCs w:val="18"/>
          <w:rtl w:val="0"/>
        </w:rPr>
        <w:t xml:space="preserve">To reduce the likelihood of harm MINTO DISABILITY SERVICES will consider, define, and act against its organisational risks.</w:t>
      </w:r>
    </w:p>
    <w:p w:rsidR="00000000" w:rsidDel="00000000" w:rsidP="00000000" w:rsidRDefault="00000000" w:rsidRPr="00000000" w14:paraId="000001AC">
      <w:pPr>
        <w:rPr>
          <w:sz w:val="18"/>
          <w:szCs w:val="18"/>
        </w:rPr>
      </w:pPr>
      <w:r w:rsidDel="00000000" w:rsidR="00000000" w:rsidRPr="00000000">
        <w:rPr>
          <w:sz w:val="18"/>
          <w:szCs w:val="18"/>
          <w:rtl w:val="0"/>
        </w:rPr>
        <w:t xml:space="preserve">These strategies include:</w:t>
      </w:r>
    </w:p>
    <w:p w:rsidR="00000000" w:rsidDel="00000000" w:rsidP="00000000" w:rsidRDefault="00000000" w:rsidRPr="00000000" w14:paraId="000001AD">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Thinking about the organisation, its activities, and the services it provides to participants</w:t>
      </w:r>
    </w:p>
    <w:p w:rsidR="00000000" w:rsidDel="00000000" w:rsidP="00000000" w:rsidRDefault="00000000" w:rsidRPr="00000000" w14:paraId="000001AE">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Planning how to make all activities as safe as possible </w:t>
      </w:r>
    </w:p>
    <w:p w:rsidR="00000000" w:rsidDel="00000000" w:rsidP="00000000" w:rsidRDefault="00000000" w:rsidRPr="00000000" w14:paraId="000001AF">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a safety plan for participants who require additional supports </w:t>
      </w:r>
    </w:p>
    <w:p w:rsidR="00000000" w:rsidDel="00000000" w:rsidP="00000000" w:rsidRDefault="00000000" w:rsidRPr="00000000" w14:paraId="000001B0">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Supporting participants with disabilities to understand plans and safety procedures using appropriate communication methods Informing participants that they have the right to live in a safe environment</w:t>
      </w:r>
    </w:p>
    <w:p w:rsidR="00000000" w:rsidDel="00000000" w:rsidP="00000000" w:rsidRDefault="00000000" w:rsidRPr="00000000" w14:paraId="000001B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Acting proactively to reduce the likelihood of any risks.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Reporting violence, abuse, neglect, exploitation and discrimination</w:t>
      </w:r>
    </w:p>
    <w:p w:rsidR="00000000" w:rsidDel="00000000" w:rsidP="00000000" w:rsidRDefault="00000000" w:rsidRPr="00000000" w14:paraId="000001B4">
      <w:pPr>
        <w:rPr>
          <w:sz w:val="18"/>
          <w:szCs w:val="18"/>
        </w:rPr>
      </w:pPr>
      <w:r w:rsidDel="00000000" w:rsidR="00000000" w:rsidRPr="00000000">
        <w:rPr>
          <w:sz w:val="18"/>
          <w:szCs w:val="18"/>
          <w:rtl w:val="0"/>
        </w:rPr>
        <w:t xml:space="preserve">A report must be made if:</w:t>
      </w:r>
    </w:p>
    <w:p w:rsidR="00000000" w:rsidDel="00000000" w:rsidP="00000000" w:rsidRDefault="00000000" w:rsidRPr="00000000" w14:paraId="000001B5">
      <w:pPr>
        <w:numPr>
          <w:ilvl w:val="0"/>
          <w:numId w:val="175"/>
        </w:numPr>
        <w:spacing w:after="160" w:before="0" w:lineRule="auto"/>
        <w:ind w:left="720" w:hanging="360"/>
        <w:rPr>
          <w:sz w:val="18"/>
          <w:szCs w:val="18"/>
        </w:rPr>
      </w:pPr>
      <w:r w:rsidDel="00000000" w:rsidR="00000000" w:rsidRPr="00000000">
        <w:rPr>
          <w:sz w:val="18"/>
          <w:szCs w:val="18"/>
          <w:rtl w:val="0"/>
        </w:rPr>
        <w:t xml:space="preserve">A participant shows a change in behaviour or mood which may indicate they're being abused</w:t>
      </w:r>
    </w:p>
    <w:p w:rsidR="00000000" w:rsidDel="00000000" w:rsidP="00000000" w:rsidRDefault="00000000" w:rsidRPr="00000000" w14:paraId="000001B6">
      <w:pPr>
        <w:numPr>
          <w:ilvl w:val="0"/>
          <w:numId w:val="175"/>
        </w:numPr>
        <w:spacing w:after="160" w:before="0" w:lineRule="auto"/>
        <w:ind w:left="720" w:hanging="360"/>
        <w:rPr>
          <w:sz w:val="18"/>
          <w:szCs w:val="18"/>
        </w:rPr>
      </w:pPr>
      <w:r w:rsidDel="00000000" w:rsidR="00000000" w:rsidRPr="00000000">
        <w:rPr>
          <w:sz w:val="18"/>
          <w:szCs w:val="18"/>
          <w:rtl w:val="0"/>
        </w:rPr>
        <w:t xml:space="preserve">Someone is observed behaving towards a participant in a way that makes others feel uncomfortable</w:t>
      </w:r>
    </w:p>
    <w:p w:rsidR="00000000" w:rsidDel="00000000" w:rsidP="00000000" w:rsidRDefault="00000000" w:rsidRPr="00000000" w14:paraId="000001B7">
      <w:pPr>
        <w:numPr>
          <w:ilvl w:val="0"/>
          <w:numId w:val="175"/>
        </w:numPr>
        <w:spacing w:after="160" w:before="0" w:lineRule="auto"/>
        <w:ind w:left="720" w:hanging="360"/>
        <w:rPr>
          <w:sz w:val="18"/>
          <w:szCs w:val="18"/>
        </w:rPr>
      </w:pPr>
      <w:r w:rsidDel="00000000" w:rsidR="00000000" w:rsidRPr="00000000">
        <w:rPr>
          <w:sz w:val="18"/>
          <w:szCs w:val="18"/>
          <w:rtl w:val="0"/>
        </w:rPr>
        <w:t xml:space="preserve">A participant advises they're being abused by another person</w:t>
      </w:r>
    </w:p>
    <w:p w:rsidR="00000000" w:rsidDel="00000000" w:rsidP="00000000" w:rsidRDefault="00000000" w:rsidRPr="00000000" w14:paraId="000001B8">
      <w:pPr>
        <w:numPr>
          <w:ilvl w:val="0"/>
          <w:numId w:val="175"/>
        </w:numPr>
        <w:spacing w:after="160" w:before="0" w:lineRule="auto"/>
        <w:ind w:left="720" w:hanging="360"/>
        <w:rPr>
          <w:sz w:val="18"/>
          <w:szCs w:val="18"/>
        </w:rPr>
      </w:pPr>
      <w:r w:rsidDel="00000000" w:rsidR="00000000" w:rsidRPr="00000000">
        <w:rPr>
          <w:sz w:val="18"/>
          <w:szCs w:val="18"/>
          <w:rtl w:val="0"/>
        </w:rPr>
        <w:t xml:space="preserve">A person advises that they're abusing another participant</w:t>
      </w:r>
    </w:p>
    <w:p w:rsidR="00000000" w:rsidDel="00000000" w:rsidP="00000000" w:rsidRDefault="00000000" w:rsidRPr="00000000" w14:paraId="000001B9">
      <w:pPr>
        <w:numPr>
          <w:ilvl w:val="0"/>
          <w:numId w:val="175"/>
        </w:numPr>
        <w:spacing w:after="160" w:before="0" w:lineRule="auto"/>
        <w:ind w:left="720" w:hanging="360"/>
        <w:rPr>
          <w:sz w:val="18"/>
          <w:szCs w:val="18"/>
        </w:rPr>
      </w:pPr>
      <w:r w:rsidDel="00000000" w:rsidR="00000000" w:rsidRPr="00000000">
        <w:rPr>
          <w:sz w:val="18"/>
          <w:szCs w:val="18"/>
          <w:rtl w:val="0"/>
        </w:rPr>
        <w:t xml:space="preserve">A participant or visitor informs that they've observed abusive acts</w:t>
      </w:r>
    </w:p>
    <w:p w:rsidR="00000000" w:rsidDel="00000000" w:rsidP="00000000" w:rsidRDefault="00000000" w:rsidRPr="00000000" w14:paraId="000001BA">
      <w:pPr>
        <w:numPr>
          <w:ilvl w:val="0"/>
          <w:numId w:val="175"/>
        </w:numPr>
        <w:spacing w:after="160" w:before="0" w:lineRule="auto"/>
        <w:ind w:left="720" w:hanging="360"/>
        <w:rPr>
          <w:sz w:val="18"/>
          <w:szCs w:val="18"/>
        </w:rPr>
      </w:pPr>
      <w:r w:rsidDel="00000000" w:rsidR="00000000" w:rsidRPr="00000000">
        <w:rPr>
          <w:sz w:val="18"/>
          <w:szCs w:val="18"/>
          <w:rtl w:val="0"/>
        </w:rPr>
        <w:t xml:space="preserve">A participant advises that they feel discriminated against, e.g., Language and actions</w:t>
      </w:r>
    </w:p>
    <w:p w:rsidR="00000000" w:rsidDel="00000000" w:rsidP="00000000" w:rsidRDefault="00000000" w:rsidRPr="00000000" w14:paraId="000001BB">
      <w:pPr>
        <w:numPr>
          <w:ilvl w:val="0"/>
          <w:numId w:val="175"/>
        </w:numPr>
        <w:spacing w:after="160" w:before="0" w:lineRule="auto"/>
        <w:ind w:left="720" w:hanging="360"/>
        <w:rPr>
          <w:sz w:val="18"/>
          <w:szCs w:val="18"/>
        </w:rPr>
      </w:pPr>
      <w:r w:rsidDel="00000000" w:rsidR="00000000" w:rsidRPr="00000000">
        <w:rPr>
          <w:sz w:val="18"/>
          <w:szCs w:val="18"/>
          <w:rtl w:val="0"/>
        </w:rPr>
        <w:t xml:space="preserve">A participant presents as unkempt or seeking food</w:t>
      </w:r>
    </w:p>
    <w:p w:rsidR="00000000" w:rsidDel="00000000" w:rsidP="00000000" w:rsidRDefault="00000000" w:rsidRPr="00000000" w14:paraId="000001BC">
      <w:pPr>
        <w:numPr>
          <w:ilvl w:val="0"/>
          <w:numId w:val="175"/>
        </w:numPr>
        <w:spacing w:after="160" w:before="0" w:lineRule="auto"/>
        <w:ind w:left="720" w:hanging="360"/>
        <w:rPr>
          <w:sz w:val="18"/>
          <w:szCs w:val="18"/>
        </w:rPr>
      </w:pPr>
      <w:r w:rsidDel="00000000" w:rsidR="00000000" w:rsidRPr="00000000">
        <w:rPr>
          <w:sz w:val="18"/>
          <w:szCs w:val="18"/>
          <w:rtl w:val="0"/>
        </w:rPr>
        <w:t xml:space="preserve">There is evidence of unexplained bruising or similar</w:t>
      </w:r>
    </w:p>
    <w:p w:rsidR="00000000" w:rsidDel="00000000" w:rsidP="00000000" w:rsidRDefault="00000000" w:rsidRPr="00000000" w14:paraId="000001BD">
      <w:pPr>
        <w:numPr>
          <w:ilvl w:val="0"/>
          <w:numId w:val="175"/>
        </w:numPr>
        <w:spacing w:after="160" w:before="0" w:lineRule="auto"/>
        <w:ind w:left="720" w:hanging="360"/>
        <w:rPr>
          <w:sz w:val="18"/>
          <w:szCs w:val="18"/>
        </w:rPr>
      </w:pPr>
      <w:r w:rsidDel="00000000" w:rsidR="00000000" w:rsidRPr="00000000">
        <w:rPr>
          <w:sz w:val="18"/>
          <w:szCs w:val="18"/>
          <w:rtl w:val="0"/>
        </w:rPr>
        <w:t xml:space="preserve">An action or inaction is witnessed that may be considered abusive</w:t>
      </w:r>
    </w:p>
    <w:p w:rsidR="00000000" w:rsidDel="00000000" w:rsidP="00000000" w:rsidRDefault="00000000" w:rsidRPr="00000000" w14:paraId="000001BE">
      <w:pPr>
        <w:numPr>
          <w:ilvl w:val="0"/>
          <w:numId w:val="175"/>
        </w:numPr>
        <w:spacing w:after="160" w:before="0" w:lineRule="auto"/>
        <w:ind w:left="720" w:hanging="360"/>
        <w:rPr>
          <w:sz w:val="18"/>
          <w:szCs w:val="18"/>
        </w:rPr>
      </w:pPr>
      <w:r w:rsidDel="00000000" w:rsidR="00000000" w:rsidRPr="00000000">
        <w:rPr>
          <w:sz w:val="18"/>
          <w:szCs w:val="18"/>
          <w:rtl w:val="0"/>
        </w:rPr>
        <w:t xml:space="preserve">When an individual, for any reason, believes a participant is being abused.</w:t>
      </w:r>
    </w:p>
    <w:p w:rsidR="00000000" w:rsidDel="00000000" w:rsidP="00000000" w:rsidRDefault="00000000" w:rsidRPr="00000000" w14:paraId="000001BF">
      <w:pPr>
        <w:rPr>
          <w:sz w:val="18"/>
          <w:szCs w:val="18"/>
        </w:rPr>
      </w:pPr>
      <w:r w:rsidDel="00000000" w:rsidR="00000000" w:rsidRPr="00000000">
        <w:rPr>
          <w:sz w:val="18"/>
          <w:szCs w:val="18"/>
          <w:rtl w:val="0"/>
        </w:rPr>
        <w:t xml:space="preserve"> </w:t>
      </w:r>
    </w:p>
    <w:p w:rsidR="00000000" w:rsidDel="00000000" w:rsidP="00000000" w:rsidRDefault="00000000" w:rsidRPr="00000000" w14:paraId="000001C0">
      <w:pPr>
        <w:rPr>
          <w:sz w:val="18"/>
          <w:szCs w:val="18"/>
        </w:rPr>
      </w:pPr>
      <w:r w:rsidDel="00000000" w:rsidR="00000000" w:rsidRPr="00000000">
        <w:rPr>
          <w:sz w:val="18"/>
          <w:szCs w:val="18"/>
          <w:rtl w:val="0"/>
        </w:rPr>
        <w:t xml:space="preserve">Failure to report an abusive situation may result in a criminal offence.</w:t>
      </w:r>
    </w:p>
    <w:p w:rsidR="00000000" w:rsidDel="00000000" w:rsidP="00000000" w:rsidRDefault="00000000" w:rsidRPr="00000000" w14:paraId="000001C1">
      <w:pPr>
        <w:rPr>
          <w:sz w:val="18"/>
          <w:szCs w:val="18"/>
        </w:rPr>
      </w:pPr>
      <w:r w:rsidDel="00000000" w:rsidR="00000000" w:rsidRPr="00000000">
        <w:rPr>
          <w:sz w:val="18"/>
          <w:szCs w:val="18"/>
          <w:rtl w:val="0"/>
        </w:rPr>
        <w:t xml:space="preserve">Reporting procedure below relates to: </w:t>
      </w:r>
    </w:p>
    <w:p w:rsidR="00000000" w:rsidDel="00000000" w:rsidP="00000000" w:rsidRDefault="00000000" w:rsidRPr="00000000" w14:paraId="000001C2">
      <w:pPr>
        <w:numPr>
          <w:ilvl w:val="0"/>
          <w:numId w:val="180"/>
        </w:numPr>
        <w:spacing w:after="160" w:before="0" w:lineRule="auto"/>
        <w:ind w:left="720" w:hanging="360"/>
        <w:rPr>
          <w:sz w:val="18"/>
          <w:szCs w:val="18"/>
        </w:rPr>
      </w:pPr>
      <w:r w:rsidDel="00000000" w:rsidR="00000000" w:rsidRPr="00000000">
        <w:rPr>
          <w:sz w:val="18"/>
          <w:szCs w:val="18"/>
          <w:rtl w:val="0"/>
        </w:rPr>
        <w:t xml:space="preserve">Abuse or neglect of a person with disability</w:t>
      </w:r>
    </w:p>
    <w:p w:rsidR="00000000" w:rsidDel="00000000" w:rsidP="00000000" w:rsidRDefault="00000000" w:rsidRPr="00000000" w14:paraId="000001C3">
      <w:pPr>
        <w:numPr>
          <w:ilvl w:val="0"/>
          <w:numId w:val="180"/>
        </w:numPr>
        <w:spacing w:after="160" w:before="0" w:lineRule="auto"/>
        <w:ind w:left="720" w:hanging="360"/>
        <w:rPr>
          <w:sz w:val="18"/>
          <w:szCs w:val="18"/>
        </w:rPr>
      </w:pPr>
      <w:r w:rsidDel="00000000" w:rsidR="00000000" w:rsidRPr="00000000">
        <w:rPr>
          <w:sz w:val="18"/>
          <w:szCs w:val="18"/>
          <w:rtl w:val="0"/>
        </w:rPr>
        <w:t xml:space="preserve">Unlawful sexual or physical contact with, or assault of, a person with disability </w:t>
      </w:r>
    </w:p>
    <w:p w:rsidR="00000000" w:rsidDel="00000000" w:rsidP="00000000" w:rsidRDefault="00000000" w:rsidRPr="00000000" w14:paraId="000001C4">
      <w:pPr>
        <w:numPr>
          <w:ilvl w:val="0"/>
          <w:numId w:val="180"/>
        </w:numPr>
        <w:spacing w:after="160" w:before="0" w:lineRule="auto"/>
        <w:ind w:left="720" w:hanging="360"/>
        <w:rPr>
          <w:sz w:val="18"/>
          <w:szCs w:val="18"/>
        </w:rPr>
      </w:pPr>
      <w:r w:rsidDel="00000000" w:rsidR="00000000" w:rsidRPr="00000000">
        <w:rPr>
          <w:sz w:val="18"/>
          <w:szCs w:val="18"/>
          <w:rtl w:val="0"/>
        </w:rPr>
        <w:t xml:space="preserve">Sexual misconduct, committed against, or in the presence of, a person with disability, including grooming of the person with disability for sexual activity</w:t>
      </w:r>
    </w:p>
    <w:p w:rsidR="00000000" w:rsidDel="00000000" w:rsidP="00000000" w:rsidRDefault="00000000" w:rsidRPr="00000000" w14:paraId="000001C5">
      <w:pPr>
        <w:numPr>
          <w:ilvl w:val="0"/>
          <w:numId w:val="180"/>
        </w:numPr>
        <w:spacing w:after="160" w:before="0" w:lineRule="auto"/>
        <w:ind w:left="720" w:hanging="360"/>
        <w:rPr>
          <w:sz w:val="18"/>
          <w:szCs w:val="18"/>
        </w:rPr>
      </w:pPr>
      <w:r w:rsidDel="00000000" w:rsidR="00000000" w:rsidRPr="00000000">
        <w:rPr>
          <w:sz w:val="18"/>
          <w:szCs w:val="18"/>
          <w:rtl w:val="0"/>
        </w:rPr>
        <w:t xml:space="preserve">Unauthorised use of restrictive practices in relation to a person with disability </w:t>
      </w:r>
    </w:p>
    <w:p w:rsidR="00000000" w:rsidDel="00000000" w:rsidP="00000000" w:rsidRDefault="00000000" w:rsidRPr="00000000" w14:paraId="000001C6">
      <w:pPr>
        <w:spacing w:after="160" w:before="0" w:lineRule="auto"/>
        <w:rPr>
          <w:sz w:val="18"/>
          <w:szCs w:val="18"/>
        </w:rPr>
      </w:pPr>
      <w:r w:rsidDel="00000000" w:rsidR="00000000" w:rsidRPr="00000000">
        <w:rPr>
          <w:rtl w:val="0"/>
        </w:rPr>
      </w:r>
    </w:p>
    <w:p w:rsidR="00000000" w:rsidDel="00000000" w:rsidP="00000000" w:rsidRDefault="00000000" w:rsidRPr="00000000" w14:paraId="000001C7">
      <w:pPr>
        <w:spacing w:after="160" w:before="0" w:lineRule="auto"/>
        <w:rPr>
          <w:sz w:val="18"/>
          <w:szCs w:val="18"/>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Reporting Roles</w:t>
      </w:r>
      <w:r w:rsidDel="00000000" w:rsidR="00000000" w:rsidRPr="00000000">
        <w:rPr>
          <w:rtl w:val="0"/>
        </w:rPr>
      </w:r>
    </w:p>
    <w:p w:rsidR="00000000" w:rsidDel="00000000" w:rsidP="00000000" w:rsidRDefault="00000000" w:rsidRPr="00000000" w14:paraId="000001C9">
      <w:pPr>
        <w:rPr>
          <w:sz w:val="18"/>
          <w:szCs w:val="18"/>
        </w:rPr>
      </w:pPr>
      <w:r w:rsidDel="00000000" w:rsidR="00000000" w:rsidRPr="00000000">
        <w:rPr>
          <w:sz w:val="18"/>
          <w:szCs w:val="18"/>
          <w:rtl w:val="0"/>
        </w:rPr>
        <w:t xml:space="preserve">The organisation will establish the following roles and ensure that allocated staff are aware of their responsibilities:</w:t>
      </w:r>
    </w:p>
    <w:p w:rsidR="00000000" w:rsidDel="00000000" w:rsidP="00000000" w:rsidRDefault="00000000" w:rsidRPr="00000000" w14:paraId="000001CA">
      <w:pPr>
        <w:numPr>
          <w:ilvl w:val="0"/>
          <w:numId w:val="183"/>
        </w:numPr>
        <w:spacing w:after="160" w:before="0" w:lineRule="auto"/>
        <w:ind w:left="720" w:hanging="360"/>
        <w:rPr>
          <w:sz w:val="18"/>
          <w:szCs w:val="18"/>
        </w:rPr>
      </w:pPr>
      <w:r w:rsidDel="00000000" w:rsidR="00000000" w:rsidRPr="00000000">
        <w:rPr>
          <w:sz w:val="18"/>
          <w:szCs w:val="18"/>
          <w:rtl w:val="0"/>
        </w:rPr>
        <w:t xml:space="preserve">Approved Reportable Incident Approver responsibilities</w:t>
      </w:r>
    </w:p>
    <w:p w:rsidR="00000000" w:rsidDel="00000000" w:rsidP="00000000" w:rsidRDefault="00000000" w:rsidRPr="00000000" w14:paraId="000001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Have the authority to review reports prior to submission to the NDIS Commission.</w:t>
      </w:r>
    </w:p>
    <w:p w:rsidR="00000000" w:rsidDel="00000000" w:rsidP="00000000" w:rsidRDefault="00000000" w:rsidRPr="00000000" w14:paraId="000001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Submit new Reportable Incidents</w:t>
      </w:r>
    </w:p>
    <w:p w:rsidR="00000000" w:rsidDel="00000000" w:rsidP="00000000" w:rsidRDefault="00000000" w:rsidRPr="00000000" w14:paraId="000001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View previous Reportable Incidents submitted by their organisation.</w:t>
      </w:r>
    </w:p>
    <w:p w:rsidR="00000000" w:rsidDel="00000000" w:rsidP="00000000" w:rsidRDefault="00000000" w:rsidRPr="00000000" w14:paraId="000001CE">
      <w:pPr>
        <w:numPr>
          <w:ilvl w:val="0"/>
          <w:numId w:val="183"/>
        </w:numPr>
        <w:spacing w:after="160" w:before="0" w:lineRule="auto"/>
        <w:ind w:left="720" w:hanging="360"/>
        <w:rPr>
          <w:sz w:val="18"/>
          <w:szCs w:val="18"/>
        </w:rPr>
      </w:pPr>
      <w:r w:rsidDel="00000000" w:rsidR="00000000" w:rsidRPr="00000000">
        <w:rPr>
          <w:sz w:val="18"/>
          <w:szCs w:val="18"/>
          <w:rtl w:val="0"/>
        </w:rPr>
        <w:t xml:space="preserve">Authorised Reportable Incidents Notifier responsibilities</w:t>
      </w:r>
    </w:p>
    <w:p w:rsidR="00000000" w:rsidDel="00000000" w:rsidP="00000000" w:rsidRDefault="00000000" w:rsidRPr="00000000" w14:paraId="000001CF">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Supports the ‘Authorised Reportable Incidents Approver’ to collate and report the required information.</w:t>
      </w:r>
    </w:p>
    <w:p w:rsidR="00000000" w:rsidDel="00000000" w:rsidP="00000000" w:rsidRDefault="00000000" w:rsidRPr="00000000" w14:paraId="000001D0">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Creates new Reportable Incident notifications to be saved as a draft for review and submission by the authorised approver.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How to report</w:t>
      </w:r>
    </w:p>
    <w:p w:rsidR="00000000" w:rsidDel="00000000" w:rsidP="00000000" w:rsidRDefault="00000000" w:rsidRPr="00000000" w14:paraId="000001D3">
      <w:pPr>
        <w:rPr>
          <w:sz w:val="18"/>
          <w:szCs w:val="18"/>
        </w:rPr>
      </w:pPr>
      <w:r w:rsidDel="00000000" w:rsidR="00000000" w:rsidRPr="00000000">
        <w:rPr>
          <w:sz w:val="18"/>
          <w:szCs w:val="18"/>
          <w:rtl w:val="0"/>
        </w:rPr>
        <w:t xml:space="preserve">Management Team will review the information and contact the police immediately to inform them of the suspected abuse.</w:t>
      </w:r>
    </w:p>
    <w:p w:rsidR="00000000" w:rsidDel="00000000" w:rsidP="00000000" w:rsidRDefault="00000000" w:rsidRPr="00000000" w14:paraId="000001D4">
      <w:pPr>
        <w:rPr>
          <w:sz w:val="18"/>
          <w:szCs w:val="18"/>
        </w:rPr>
      </w:pPr>
      <w:r w:rsidDel="00000000" w:rsidR="00000000" w:rsidRPr="00000000">
        <w:rPr>
          <w:sz w:val="18"/>
          <w:szCs w:val="18"/>
          <w:rtl w:val="0"/>
        </w:rPr>
        <w:t xml:space="preserve">Important note: To find out how to report abuse against children go to the 'Working with Children Policy and Procedure'.</w:t>
      </w:r>
    </w:p>
    <w:p w:rsidR="00000000" w:rsidDel="00000000" w:rsidP="00000000" w:rsidRDefault="00000000" w:rsidRPr="00000000" w14:paraId="000001D5">
      <w:pPr>
        <w:rPr>
          <w:sz w:val="18"/>
          <w:szCs w:val="18"/>
        </w:rPr>
      </w:pPr>
      <w:r w:rsidDel="00000000" w:rsidR="00000000" w:rsidRPr="00000000">
        <w:rPr>
          <w:sz w:val="18"/>
          <w:szCs w:val="18"/>
          <w:rtl w:val="0"/>
        </w:rPr>
        <w:t xml:space="preserve">Reportable Incidents are submitted via the NDIS Commission Portal, ‘My Reportable Incidents’ page.</w:t>
      </w:r>
    </w:p>
    <w:p w:rsidR="00000000" w:rsidDel="00000000" w:rsidP="00000000" w:rsidRDefault="00000000" w:rsidRPr="00000000" w14:paraId="000001D6">
      <w:pPr>
        <w:numPr>
          <w:ilvl w:val="0"/>
          <w:numId w:val="184"/>
        </w:numPr>
        <w:spacing w:after="160" w:before="0" w:lineRule="auto"/>
        <w:ind w:left="720" w:hanging="360"/>
        <w:rPr>
          <w:sz w:val="18"/>
          <w:szCs w:val="18"/>
        </w:rPr>
      </w:pPr>
      <w:r w:rsidDel="00000000" w:rsidR="00000000" w:rsidRPr="00000000">
        <w:rPr>
          <w:sz w:val="18"/>
          <w:szCs w:val="18"/>
          <w:rtl w:val="0"/>
        </w:rPr>
        <w:t xml:space="preserve">Complete an Immediate Notification Form and submit within 24 hours </w:t>
      </w:r>
    </w:p>
    <w:p w:rsidR="00000000" w:rsidDel="00000000" w:rsidP="00000000" w:rsidRDefault="00000000" w:rsidRPr="00000000" w14:paraId="000001D7">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Approved Reportable Incident Notifier will create for approval</w:t>
      </w:r>
    </w:p>
    <w:p w:rsidR="00000000" w:rsidDel="00000000" w:rsidP="00000000" w:rsidRDefault="00000000" w:rsidRPr="00000000" w14:paraId="000001D8">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 Reportable Incident Approver will approve and submit </w:t>
      </w:r>
    </w:p>
    <w:p w:rsidR="00000000" w:rsidDel="00000000" w:rsidP="00000000" w:rsidRDefault="00000000" w:rsidRPr="00000000" w14:paraId="000001D9">
      <w:pPr>
        <w:numPr>
          <w:ilvl w:val="2"/>
          <w:numId w:val="184"/>
        </w:numPr>
        <w:spacing w:after="160" w:before="0" w:lineRule="auto"/>
        <w:ind w:left="2160" w:hanging="360"/>
        <w:rPr>
          <w:sz w:val="18"/>
          <w:szCs w:val="18"/>
        </w:rPr>
      </w:pPr>
      <w:r w:rsidDel="00000000" w:rsidR="00000000" w:rsidRPr="00000000">
        <w:rPr>
          <w:sz w:val="18"/>
          <w:szCs w:val="18"/>
          <w:rtl w:val="0"/>
        </w:rPr>
        <w:t xml:space="preserve">Note: Approved Reportable Incident may create and submit, as required by the circumstance of the incident. </w:t>
      </w:r>
    </w:p>
    <w:p w:rsidR="00000000" w:rsidDel="00000000" w:rsidP="00000000" w:rsidRDefault="00000000" w:rsidRPr="00000000" w14:paraId="000001DA">
      <w:pPr>
        <w:numPr>
          <w:ilvl w:val="0"/>
          <w:numId w:val="184"/>
        </w:numPr>
        <w:spacing w:after="160" w:before="0" w:lineRule="auto"/>
        <w:ind w:left="720" w:hanging="360"/>
        <w:rPr>
          <w:sz w:val="18"/>
          <w:szCs w:val="18"/>
        </w:rPr>
      </w:pPr>
      <w:r w:rsidDel="00000000" w:rsidR="00000000" w:rsidRPr="00000000">
        <w:rPr>
          <w:sz w:val="18"/>
          <w:szCs w:val="18"/>
          <w:rtl w:val="0"/>
        </w:rPr>
        <w:t xml:space="preserve">5-day form to be completed within 5 days of key stakeholders being informed </w:t>
      </w:r>
    </w:p>
    <w:p w:rsidR="00000000" w:rsidDel="00000000" w:rsidP="00000000" w:rsidRDefault="00000000" w:rsidRPr="00000000" w14:paraId="000001DB">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Approved Reportable Incident Notifier will create for approval</w:t>
      </w:r>
    </w:p>
    <w:p w:rsidR="00000000" w:rsidDel="00000000" w:rsidP="00000000" w:rsidRDefault="00000000" w:rsidRPr="00000000" w14:paraId="000001DC">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 Reportable Incident Approver will approve and submit </w:t>
      </w:r>
    </w:p>
    <w:p w:rsidR="00000000" w:rsidDel="00000000" w:rsidP="00000000" w:rsidRDefault="00000000" w:rsidRPr="00000000" w14:paraId="000001DD">
      <w:pPr>
        <w:numPr>
          <w:ilvl w:val="2"/>
          <w:numId w:val="184"/>
        </w:numPr>
        <w:spacing w:after="160" w:before="0" w:lineRule="auto"/>
        <w:ind w:left="2160" w:hanging="360"/>
        <w:rPr>
          <w:sz w:val="18"/>
          <w:szCs w:val="18"/>
        </w:rPr>
      </w:pPr>
      <w:r w:rsidDel="00000000" w:rsidR="00000000" w:rsidRPr="00000000">
        <w:rPr>
          <w:sz w:val="18"/>
          <w:szCs w:val="18"/>
          <w:rtl w:val="0"/>
        </w:rPr>
        <w:t xml:space="preserve">Note: Approved Reportable Incident may create and submit, as required by the circumstance of the incident.</w:t>
      </w:r>
    </w:p>
    <w:p w:rsidR="00000000" w:rsidDel="00000000" w:rsidP="00000000" w:rsidRDefault="00000000" w:rsidRPr="00000000" w14:paraId="000001DE">
      <w:pPr>
        <w:numPr>
          <w:ilvl w:val="0"/>
          <w:numId w:val="184"/>
        </w:numPr>
        <w:spacing w:after="160" w:before="0" w:lineRule="auto"/>
        <w:ind w:left="720" w:hanging="360"/>
        <w:rPr>
          <w:sz w:val="18"/>
          <w:szCs w:val="18"/>
        </w:rPr>
      </w:pPr>
      <w:r w:rsidDel="00000000" w:rsidR="00000000" w:rsidRPr="00000000">
        <w:rPr>
          <w:sz w:val="18"/>
          <w:szCs w:val="18"/>
          <w:rtl w:val="0"/>
        </w:rPr>
        <w:t xml:space="preserve">Final Report will be submitted if requested by the NDIS Commission.</w:t>
      </w:r>
    </w:p>
    <w:p w:rsidR="00000000" w:rsidDel="00000000" w:rsidP="00000000" w:rsidRDefault="00000000" w:rsidRPr="00000000" w14:paraId="000001DF">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Approved Reportable Incident Notifier will create for approval</w:t>
      </w:r>
    </w:p>
    <w:p w:rsidR="00000000" w:rsidDel="00000000" w:rsidP="00000000" w:rsidRDefault="00000000" w:rsidRPr="00000000" w14:paraId="000001E0">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Approve Reportable Incident Approver will approve and submit </w:t>
      </w:r>
    </w:p>
    <w:p w:rsidR="00000000" w:rsidDel="00000000" w:rsidP="00000000" w:rsidRDefault="00000000" w:rsidRPr="00000000" w14:paraId="000001E1">
      <w:pPr>
        <w:numPr>
          <w:ilvl w:val="2"/>
          <w:numId w:val="184"/>
        </w:numPr>
        <w:spacing w:after="160" w:before="0" w:lineRule="auto"/>
        <w:ind w:left="2160" w:hanging="360"/>
        <w:rPr>
          <w:sz w:val="18"/>
          <w:szCs w:val="18"/>
        </w:rPr>
      </w:pPr>
      <w:r w:rsidDel="00000000" w:rsidR="00000000" w:rsidRPr="00000000">
        <w:rPr>
          <w:sz w:val="18"/>
          <w:szCs w:val="18"/>
          <w:rtl w:val="0"/>
        </w:rPr>
        <w:t xml:space="preserve">Note: Approved Reportable Incident may create and submit, as required by the circumstance of the incident.</w:t>
      </w:r>
    </w:p>
    <w:p w:rsidR="00000000" w:rsidDel="00000000" w:rsidP="00000000" w:rsidRDefault="00000000" w:rsidRPr="00000000" w14:paraId="000001E2">
      <w:pPr>
        <w:rPr>
          <w:b w:val="1"/>
        </w:rPr>
      </w:pPr>
      <w:r w:rsidDel="00000000" w:rsidR="00000000" w:rsidRPr="00000000">
        <w:rPr>
          <w:b w:val="1"/>
          <w:rtl w:val="0"/>
        </w:rPr>
        <w:t xml:space="preserve">Details to provide</w:t>
      </w:r>
    </w:p>
    <w:p w:rsidR="00000000" w:rsidDel="00000000" w:rsidP="00000000" w:rsidRDefault="00000000" w:rsidRPr="00000000" w14:paraId="000001E3">
      <w:pPr>
        <w:rPr>
          <w:sz w:val="18"/>
          <w:szCs w:val="18"/>
        </w:rPr>
      </w:pPr>
      <w:r w:rsidDel="00000000" w:rsidR="00000000" w:rsidRPr="00000000">
        <w:rPr>
          <w:sz w:val="18"/>
          <w:szCs w:val="18"/>
          <w:rtl w:val="0"/>
        </w:rPr>
        <w:t xml:space="preserve">The Management Team will give the following information to the authorities:</w:t>
      </w:r>
    </w:p>
    <w:p w:rsidR="00000000" w:rsidDel="00000000" w:rsidP="00000000" w:rsidRDefault="00000000" w:rsidRPr="00000000" w14:paraId="000001E4">
      <w:pPr>
        <w:numPr>
          <w:ilvl w:val="0"/>
          <w:numId w:val="174"/>
        </w:numPr>
        <w:spacing w:after="160" w:before="0" w:lineRule="auto"/>
        <w:ind w:left="720" w:hanging="360"/>
        <w:rPr>
          <w:sz w:val="18"/>
          <w:szCs w:val="18"/>
        </w:rPr>
      </w:pPr>
      <w:r w:rsidDel="00000000" w:rsidR="00000000" w:rsidRPr="00000000">
        <w:rPr>
          <w:sz w:val="18"/>
          <w:szCs w:val="18"/>
          <w:rtl w:val="0"/>
        </w:rPr>
        <w:t xml:space="preserve">Participant’s name, age, date of birth and address</w:t>
      </w:r>
    </w:p>
    <w:p w:rsidR="00000000" w:rsidDel="00000000" w:rsidP="00000000" w:rsidRDefault="00000000" w:rsidRPr="00000000" w14:paraId="000001E5">
      <w:pPr>
        <w:numPr>
          <w:ilvl w:val="0"/>
          <w:numId w:val="174"/>
        </w:numPr>
        <w:spacing w:after="160" w:before="0" w:lineRule="auto"/>
        <w:ind w:left="720" w:hanging="360"/>
        <w:rPr>
          <w:sz w:val="18"/>
          <w:szCs w:val="18"/>
        </w:rPr>
      </w:pPr>
      <w:r w:rsidDel="00000000" w:rsidR="00000000" w:rsidRPr="00000000">
        <w:rPr>
          <w:sz w:val="18"/>
          <w:szCs w:val="18"/>
          <w:rtl w:val="0"/>
        </w:rPr>
        <w:t xml:space="preserve">Description of injury, abuse and neglect (outline current and previous)</w:t>
      </w:r>
    </w:p>
    <w:p w:rsidR="00000000" w:rsidDel="00000000" w:rsidP="00000000" w:rsidRDefault="00000000" w:rsidRPr="00000000" w14:paraId="000001E6">
      <w:pPr>
        <w:numPr>
          <w:ilvl w:val="0"/>
          <w:numId w:val="174"/>
        </w:numPr>
        <w:spacing w:after="160" w:before="0" w:lineRule="auto"/>
        <w:ind w:left="720" w:hanging="360"/>
        <w:rPr>
          <w:sz w:val="18"/>
          <w:szCs w:val="18"/>
        </w:rPr>
      </w:pPr>
      <w:r w:rsidDel="00000000" w:rsidR="00000000" w:rsidRPr="00000000">
        <w:rPr>
          <w:sz w:val="18"/>
          <w:szCs w:val="18"/>
          <w:rtl w:val="0"/>
        </w:rPr>
        <w:t xml:space="preserve">Participant’s current situation</w:t>
      </w:r>
    </w:p>
    <w:p w:rsidR="00000000" w:rsidDel="00000000" w:rsidP="00000000" w:rsidRDefault="00000000" w:rsidRPr="00000000" w14:paraId="000001E7">
      <w:pPr>
        <w:numPr>
          <w:ilvl w:val="0"/>
          <w:numId w:val="174"/>
        </w:numPr>
        <w:spacing w:after="160" w:before="0" w:lineRule="auto"/>
        <w:ind w:left="720" w:hanging="360"/>
        <w:rPr>
          <w:sz w:val="18"/>
          <w:szCs w:val="18"/>
        </w:rPr>
      </w:pPr>
      <w:r w:rsidDel="00000000" w:rsidR="00000000" w:rsidRPr="00000000">
        <w:rPr>
          <w:sz w:val="18"/>
          <w:szCs w:val="18"/>
          <w:rtl w:val="0"/>
        </w:rPr>
        <w:t xml:space="preserve">Location of the participant and alleged perpetrator, if known</w:t>
      </w:r>
    </w:p>
    <w:p w:rsidR="00000000" w:rsidDel="00000000" w:rsidP="00000000" w:rsidRDefault="00000000" w:rsidRPr="00000000" w14:paraId="000001E8">
      <w:pPr>
        <w:numPr>
          <w:ilvl w:val="0"/>
          <w:numId w:val="174"/>
        </w:numPr>
        <w:spacing w:after="160" w:before="0" w:lineRule="auto"/>
        <w:ind w:left="720" w:hanging="360"/>
        <w:rPr>
          <w:sz w:val="18"/>
          <w:szCs w:val="18"/>
        </w:rPr>
      </w:pPr>
      <w:r w:rsidDel="00000000" w:rsidR="00000000" w:rsidRPr="00000000">
        <w:rPr>
          <w:sz w:val="18"/>
          <w:szCs w:val="18"/>
          <w:rtl w:val="0"/>
        </w:rPr>
        <w:t xml:space="preserve">Explanation of when and how abuse was discovered and by whom.</w:t>
      </w:r>
    </w:p>
    <w:p w:rsidR="00000000" w:rsidDel="00000000" w:rsidP="00000000" w:rsidRDefault="00000000" w:rsidRPr="00000000" w14:paraId="000001E9">
      <w:pPr>
        <w:keepNext w:val="0"/>
        <w:keepLines w:val="0"/>
        <w:pageBreakBefore w:val="0"/>
        <w:widowControl w:val="1"/>
        <w:numPr>
          <w:ilvl w:val="1"/>
          <w:numId w:val="263"/>
        </w:numPr>
        <w:pBdr>
          <w:top w:space="0" w:sz="0" w:val="nil"/>
          <w:left w:space="0" w:sz="0" w:val="nil"/>
          <w:bottom w:space="0" w:sz="0" w:val="nil"/>
          <w:right w:space="0" w:sz="0" w:val="nil"/>
          <w:between w:space="0" w:sz="0" w:val="nil"/>
        </w:pBdr>
        <w:shd w:fill="auto" w:val="clear"/>
        <w:spacing w:after="200" w:before="10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Note: NDIS forms must be submitted to NDIS Commission.  Required Police contact will use the above information.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Investigating allegation or incident</w:t>
      </w:r>
    </w:p>
    <w:p w:rsidR="00000000" w:rsidDel="00000000" w:rsidP="00000000" w:rsidRDefault="00000000" w:rsidRPr="00000000" w14:paraId="000001EC">
      <w:pPr>
        <w:rPr>
          <w:sz w:val="18"/>
          <w:szCs w:val="18"/>
        </w:rPr>
      </w:pPr>
      <w:r w:rsidDel="00000000" w:rsidR="00000000" w:rsidRPr="00000000">
        <w:rPr>
          <w:sz w:val="18"/>
          <w:szCs w:val="18"/>
          <w:rtl w:val="0"/>
        </w:rPr>
        <w:t xml:space="preserve">Management Team undertakes a review of the allegation or incident by:</w:t>
      </w:r>
    </w:p>
    <w:p w:rsidR="00000000" w:rsidDel="00000000" w:rsidP="00000000" w:rsidRDefault="00000000" w:rsidRPr="00000000" w14:paraId="000001ED">
      <w:pPr>
        <w:numPr>
          <w:ilvl w:val="0"/>
          <w:numId w:val="181"/>
        </w:numPr>
        <w:spacing w:after="160" w:before="0" w:lineRule="auto"/>
        <w:ind w:left="720" w:hanging="360"/>
        <w:rPr>
          <w:sz w:val="18"/>
          <w:szCs w:val="18"/>
        </w:rPr>
      </w:pPr>
      <w:r w:rsidDel="00000000" w:rsidR="00000000" w:rsidRPr="00000000">
        <w:rPr>
          <w:sz w:val="18"/>
          <w:szCs w:val="18"/>
          <w:rtl w:val="0"/>
        </w:rPr>
        <w:t xml:space="preserve">Gathering data from relevant person/s</w:t>
      </w:r>
    </w:p>
    <w:p w:rsidR="00000000" w:rsidDel="00000000" w:rsidP="00000000" w:rsidRDefault="00000000" w:rsidRPr="00000000" w14:paraId="000001EE">
      <w:pPr>
        <w:numPr>
          <w:ilvl w:val="0"/>
          <w:numId w:val="181"/>
        </w:numPr>
        <w:spacing w:after="160" w:before="0" w:lineRule="auto"/>
        <w:ind w:left="720" w:hanging="360"/>
        <w:rPr>
          <w:sz w:val="18"/>
          <w:szCs w:val="18"/>
        </w:rPr>
      </w:pPr>
      <w:r w:rsidDel="00000000" w:rsidR="00000000" w:rsidRPr="00000000">
        <w:rPr>
          <w:sz w:val="18"/>
          <w:szCs w:val="18"/>
          <w:rtl w:val="0"/>
        </w:rPr>
        <w:t xml:space="preserve">Analysing the situation to determine what occurred, how it occurred, and the parties involved</w:t>
      </w:r>
    </w:p>
    <w:p w:rsidR="00000000" w:rsidDel="00000000" w:rsidP="00000000" w:rsidRDefault="00000000" w:rsidRPr="00000000" w14:paraId="000001EF">
      <w:pPr>
        <w:numPr>
          <w:ilvl w:val="0"/>
          <w:numId w:val="181"/>
        </w:numPr>
        <w:spacing w:after="160" w:before="0" w:lineRule="auto"/>
        <w:ind w:left="720" w:hanging="360"/>
        <w:rPr>
          <w:sz w:val="18"/>
          <w:szCs w:val="18"/>
        </w:rPr>
      </w:pPr>
      <w:r w:rsidDel="00000000" w:rsidR="00000000" w:rsidRPr="00000000">
        <w:rPr>
          <w:sz w:val="18"/>
          <w:szCs w:val="18"/>
          <w:rtl w:val="0"/>
        </w:rPr>
        <w:t xml:space="preserve">Determining the effect on the participant/s</w:t>
      </w:r>
    </w:p>
    <w:p w:rsidR="00000000" w:rsidDel="00000000" w:rsidP="00000000" w:rsidRDefault="00000000" w:rsidRPr="00000000" w14:paraId="000001F0">
      <w:pPr>
        <w:numPr>
          <w:ilvl w:val="0"/>
          <w:numId w:val="181"/>
        </w:numPr>
        <w:spacing w:after="160" w:before="0" w:lineRule="auto"/>
        <w:ind w:left="720" w:hanging="360"/>
        <w:rPr>
          <w:sz w:val="18"/>
          <w:szCs w:val="18"/>
        </w:rPr>
      </w:pPr>
      <w:r w:rsidDel="00000000" w:rsidR="00000000" w:rsidRPr="00000000">
        <w:rPr>
          <w:sz w:val="18"/>
          <w:szCs w:val="18"/>
          <w:rtl w:val="0"/>
        </w:rPr>
        <w:t xml:space="preserve">Consulting with relevant stakeholders; never seek information from children, as this requires a specialist, any questioning will be conducted by appropriate authorities once the incident is reported</w:t>
      </w:r>
    </w:p>
    <w:p w:rsidR="00000000" w:rsidDel="00000000" w:rsidP="00000000" w:rsidRDefault="00000000" w:rsidRPr="00000000" w14:paraId="000001F1">
      <w:pPr>
        <w:numPr>
          <w:ilvl w:val="0"/>
          <w:numId w:val="181"/>
        </w:numPr>
        <w:spacing w:after="160" w:before="0" w:lineRule="auto"/>
        <w:ind w:left="720" w:hanging="360"/>
        <w:rPr>
          <w:sz w:val="18"/>
          <w:szCs w:val="18"/>
        </w:rPr>
      </w:pPr>
      <w:r w:rsidDel="00000000" w:rsidR="00000000" w:rsidRPr="00000000">
        <w:rPr>
          <w:sz w:val="18"/>
          <w:szCs w:val="18"/>
          <w:rtl w:val="0"/>
        </w:rPr>
        <w:t xml:space="preserve">Informing the participant or their family that they have access to a support advocate</w:t>
      </w:r>
    </w:p>
    <w:p w:rsidR="00000000" w:rsidDel="00000000" w:rsidP="00000000" w:rsidRDefault="00000000" w:rsidRPr="00000000" w14:paraId="000001F2">
      <w:pPr>
        <w:numPr>
          <w:ilvl w:val="0"/>
          <w:numId w:val="181"/>
        </w:numPr>
        <w:spacing w:after="160" w:before="0" w:lineRule="auto"/>
        <w:ind w:left="720" w:hanging="360"/>
        <w:rPr>
          <w:sz w:val="18"/>
          <w:szCs w:val="18"/>
        </w:rPr>
      </w:pPr>
      <w:r w:rsidDel="00000000" w:rsidR="00000000" w:rsidRPr="00000000">
        <w:rPr>
          <w:sz w:val="18"/>
          <w:szCs w:val="18"/>
          <w:rtl w:val="0"/>
        </w:rPr>
        <w:t xml:space="preserve">Reviewing the outcome against practices</w:t>
      </w:r>
    </w:p>
    <w:p w:rsidR="00000000" w:rsidDel="00000000" w:rsidP="00000000" w:rsidRDefault="00000000" w:rsidRPr="00000000" w14:paraId="000001F3">
      <w:pPr>
        <w:numPr>
          <w:ilvl w:val="0"/>
          <w:numId w:val="181"/>
        </w:numPr>
        <w:spacing w:after="160" w:before="0" w:lineRule="auto"/>
        <w:ind w:left="720" w:hanging="360"/>
        <w:rPr>
          <w:sz w:val="18"/>
          <w:szCs w:val="18"/>
        </w:rPr>
      </w:pPr>
      <w:r w:rsidDel="00000000" w:rsidR="00000000" w:rsidRPr="00000000">
        <w:rPr>
          <w:sz w:val="18"/>
          <w:szCs w:val="18"/>
          <w:rtl w:val="0"/>
        </w:rPr>
        <w:t xml:space="preserve">Undertaking action to prevent the incident from being repeated.</w:t>
      </w:r>
    </w:p>
    <w:p w:rsidR="00000000" w:rsidDel="00000000" w:rsidP="00000000" w:rsidRDefault="00000000" w:rsidRPr="00000000" w14:paraId="000001F4">
      <w:pPr>
        <w:rPr>
          <w:b w:val="1"/>
        </w:rPr>
      </w:pPr>
      <w:r w:rsidDel="00000000" w:rsidR="00000000" w:rsidRPr="00000000">
        <w:rPr>
          <w:b w:val="1"/>
          <w:rtl w:val="0"/>
        </w:rPr>
        <w:t xml:space="preserve">Support the participant</w:t>
      </w:r>
    </w:p>
    <w:p w:rsidR="00000000" w:rsidDel="00000000" w:rsidP="00000000" w:rsidRDefault="00000000" w:rsidRPr="00000000" w14:paraId="000001F5">
      <w:pPr>
        <w:rPr>
          <w:sz w:val="18"/>
          <w:szCs w:val="18"/>
        </w:rPr>
      </w:pPr>
      <w:r w:rsidDel="00000000" w:rsidR="00000000" w:rsidRPr="00000000">
        <w:rPr>
          <w:sz w:val="18"/>
          <w:szCs w:val="18"/>
          <w:rtl w:val="0"/>
        </w:rPr>
        <w:t xml:space="preserve">Reported allegations or incidents require the Management Team to gather all the relevant information and make a report to the relevant authority such as the police or via each state’s reporting process.</w:t>
      </w:r>
    </w:p>
    <w:p w:rsidR="00000000" w:rsidDel="00000000" w:rsidP="00000000" w:rsidRDefault="00000000" w:rsidRPr="00000000" w14:paraId="000001F6">
      <w:pPr>
        <w:rPr>
          <w:sz w:val="18"/>
          <w:szCs w:val="18"/>
        </w:rPr>
      </w:pPr>
      <w:r w:rsidDel="00000000" w:rsidR="00000000" w:rsidRPr="00000000">
        <w:rPr>
          <w:sz w:val="18"/>
          <w:szCs w:val="18"/>
          <w:rtl w:val="0"/>
        </w:rPr>
        <w:t xml:space="preserve">Support will be provided to the participant relevant to the allegation or incident. Participant will be provided an appropriate advocate, if required.</w:t>
      </w:r>
    </w:p>
    <w:p w:rsidR="00000000" w:rsidDel="00000000" w:rsidP="00000000" w:rsidRDefault="00000000" w:rsidRPr="00000000" w14:paraId="000001F7">
      <w:pPr>
        <w:rPr>
          <w:b w:val="1"/>
        </w:rPr>
      </w:pPr>
      <w:r w:rsidDel="00000000" w:rsidR="00000000" w:rsidRPr="00000000">
        <w:rPr>
          <w:b w:val="1"/>
          <w:rtl w:val="0"/>
        </w:rPr>
        <w:t xml:space="preserve">Documentation</w:t>
      </w:r>
    </w:p>
    <w:p w:rsidR="00000000" w:rsidDel="00000000" w:rsidP="00000000" w:rsidRDefault="00000000" w:rsidRPr="00000000" w14:paraId="000001F8">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all allegations and incidents in the Incident Register.</w:t>
      </w:r>
    </w:p>
    <w:p w:rsidR="00000000" w:rsidDel="00000000" w:rsidP="00000000" w:rsidRDefault="00000000" w:rsidRPr="00000000" w14:paraId="000001F9">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Complete Incident Investigation Form, if required.</w:t>
      </w:r>
    </w:p>
    <w:p w:rsidR="00000000" w:rsidDel="00000000" w:rsidP="00000000" w:rsidRDefault="00000000" w:rsidRPr="00000000" w14:paraId="000001FA">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Reports to be included in the participant’s file.</w:t>
      </w:r>
    </w:p>
    <w:p w:rsidR="00000000" w:rsidDel="00000000" w:rsidP="00000000" w:rsidRDefault="00000000" w:rsidRPr="00000000" w14:paraId="000001FB">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Complete Immediate Notification Form and 5 Day Form and NDIS Report as required</w:t>
      </w:r>
    </w:p>
    <w:p w:rsidR="00000000" w:rsidDel="00000000" w:rsidP="00000000" w:rsidRDefault="00000000" w:rsidRPr="00000000" w14:paraId="000001FC">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ci93xb" w:id="24"/>
      <w:bookmarkEnd w:id="2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 records for seven (7) years.</w:t>
      </w:r>
    </w:p>
    <w:p w:rsidR="00000000" w:rsidDel="00000000" w:rsidP="00000000" w:rsidRDefault="00000000" w:rsidRPr="00000000" w14:paraId="000001FD">
      <w:pPr>
        <w:pStyle w:val="Heading1"/>
        <w:rPr>
          <w:sz w:val="28"/>
          <w:szCs w:val="28"/>
        </w:rPr>
      </w:pPr>
      <w:bookmarkStart w:colFirst="0" w:colLast="0" w:name="_heading=h.3whwml4" w:id="25"/>
      <w:bookmarkEnd w:id="25"/>
      <w:r w:rsidDel="00000000" w:rsidR="00000000" w:rsidRPr="00000000">
        <w:rPr>
          <w:smallCaps w:val="0"/>
          <w:sz w:val="28"/>
          <w:szCs w:val="28"/>
          <w:rtl w:val="0"/>
        </w:rPr>
        <w:t xml:space="preserve">PERSON-CENTRED SUPPORTS POLICY AND PARTICIPANT SERVICE CHARTER OF RIGHT</w:t>
      </w:r>
      <w:r w:rsidDel="00000000" w:rsidR="00000000" w:rsidRPr="00000000">
        <w:rPr>
          <w:rtl w:val="0"/>
        </w:rPr>
      </w:r>
    </w:p>
    <w:p w:rsidR="00000000" w:rsidDel="00000000" w:rsidP="00000000" w:rsidRDefault="00000000" w:rsidRPr="00000000" w14:paraId="000001FE">
      <w:pPr>
        <w:rPr>
          <w:sz w:val="18"/>
          <w:szCs w:val="18"/>
        </w:rPr>
      </w:pPr>
      <w:r w:rsidDel="00000000" w:rsidR="00000000" w:rsidRPr="00000000">
        <w:rPr>
          <w:sz w:val="18"/>
          <w:szCs w:val="18"/>
          <w:rtl w:val="0"/>
        </w:rPr>
        <w:t xml:space="preserve">The NDIS Commission aims to uphold the rights of people with disabilities, including the right to dignity and respect, and to live free from abuse, exploitation, and violence. This is in keeping with Australia’s commitment to the United Nations Convention on the Rights of Persons with Disabilities</w:t>
      </w:r>
      <w:hyperlink r:id="rId15">
        <w:r w:rsidDel="00000000" w:rsidR="00000000" w:rsidRPr="00000000">
          <w:rPr>
            <w:sz w:val="18"/>
            <w:szCs w:val="18"/>
            <w:rtl w:val="0"/>
          </w:rPr>
          <w:t xml:space="preserve">.</w:t>
        </w:r>
      </w:hyperlink>
      <w:r w:rsidDel="00000000" w:rsidR="00000000" w:rsidRPr="00000000">
        <w:rPr>
          <w:sz w:val="18"/>
          <w:szCs w:val="18"/>
          <w:rtl w:val="0"/>
        </w:rPr>
        <w:t xml:space="preserve"> Our organisation has used this statement as the basis of our policy.</w:t>
      </w:r>
    </w:p>
    <w:p w:rsidR="00000000" w:rsidDel="00000000" w:rsidP="00000000" w:rsidRDefault="00000000" w:rsidRPr="00000000" w14:paraId="000001FF">
      <w:pPr>
        <w:rPr>
          <w:sz w:val="18"/>
          <w:szCs w:val="18"/>
        </w:rPr>
      </w:pPr>
      <w:r w:rsidDel="00000000" w:rsidR="00000000" w:rsidRPr="00000000">
        <w:rPr>
          <w:sz w:val="18"/>
          <w:szCs w:val="18"/>
          <w:rtl w:val="0"/>
        </w:rPr>
        <w:t xml:space="preserve">The purpose of this policy is to empower people with disabilities to exercise choice and control in the support services they receive while ensuring appropriate protections are in place; and building the capacity of people with disabilities, their families, and their carers to make informed decisions about NDIS providers.</w:t>
      </w:r>
    </w:p>
    <w:p w:rsidR="00000000" w:rsidDel="00000000" w:rsidP="00000000" w:rsidRDefault="00000000" w:rsidRPr="00000000" w14:paraId="00000200">
      <w:pPr>
        <w:rPr>
          <w:sz w:val="18"/>
          <w:szCs w:val="18"/>
        </w:rPr>
      </w:pPr>
      <w:r w:rsidDel="00000000" w:rsidR="00000000" w:rsidRPr="00000000">
        <w:rPr>
          <w:sz w:val="18"/>
          <w:szCs w:val="18"/>
          <w:rtl w:val="0"/>
        </w:rPr>
        <w:t xml:space="preserve">The policy applies to all staff and participants. It is aimed at informing participants of the rights.</w:t>
      </w:r>
    </w:p>
    <w:p w:rsidR="00000000" w:rsidDel="00000000" w:rsidP="00000000" w:rsidRDefault="00000000" w:rsidRPr="00000000" w14:paraId="00000201">
      <w:pPr>
        <w:pStyle w:val="Heading2"/>
        <w:rPr>
          <w:sz w:val="28"/>
          <w:szCs w:val="28"/>
        </w:rPr>
      </w:pPr>
      <w:bookmarkStart w:colFirst="0" w:colLast="0" w:name="_heading=h.2bn6wsx" w:id="26"/>
      <w:bookmarkEnd w:id="26"/>
      <w:r w:rsidDel="00000000" w:rsidR="00000000" w:rsidRPr="00000000">
        <w:rPr>
          <w:sz w:val="28"/>
          <w:szCs w:val="28"/>
          <w:rtl w:val="0"/>
        </w:rPr>
        <w:t xml:space="preserve">Policy</w:t>
      </w:r>
    </w:p>
    <w:p w:rsidR="00000000" w:rsidDel="00000000" w:rsidP="00000000" w:rsidRDefault="00000000" w:rsidRPr="00000000" w14:paraId="00000202">
      <w:pPr>
        <w:rPr>
          <w:sz w:val="18"/>
          <w:szCs w:val="18"/>
        </w:rPr>
      </w:pPr>
      <w:r w:rsidDel="00000000" w:rsidR="00000000" w:rsidRPr="00000000">
        <w:rPr>
          <w:sz w:val="18"/>
          <w:szCs w:val="18"/>
          <w:rtl w:val="0"/>
        </w:rPr>
        <w:t xml:space="preserve">MINTO DISABILITY SERVICES will provide support that promotes, upholds, and respects individual rights to freedom of expression, self-determination and decision-making. The Participant Service Charter outlines your rights, how you will be treated, and what you can expect from MINTO DISABILITY SERVICES. This Charter also sets out your responsibilities, and how you can give feedback on any aspect of the service.</w:t>
      </w:r>
    </w:p>
    <w:p w:rsidR="00000000" w:rsidDel="00000000" w:rsidP="00000000" w:rsidRDefault="00000000" w:rsidRPr="00000000" w14:paraId="00000203">
      <w:pPr>
        <w:rPr>
          <w:sz w:val="18"/>
          <w:szCs w:val="18"/>
        </w:rPr>
      </w:pPr>
      <w:r w:rsidDel="00000000" w:rsidR="00000000" w:rsidRPr="00000000">
        <w:rPr>
          <w:sz w:val="18"/>
          <w:szCs w:val="18"/>
          <w:rtl w:val="0"/>
        </w:rPr>
        <w:t xml:space="preserve">MINTO DISABILITY SERVICES takes a person-centered and evidence-based approach to any services that we provide, where the participant, family or their advocate is primary to any </w:t>
      </w:r>
      <w:bookmarkStart w:colFirst="0" w:colLast="0" w:name="bookmark=id.tyjcwt" w:id="27"/>
      <w:bookmarkEnd w:id="27"/>
      <w:r w:rsidDel="00000000" w:rsidR="00000000" w:rsidRPr="00000000">
        <w:rPr>
          <w:sz w:val="18"/>
          <w:szCs w:val="18"/>
          <w:rtl w:val="0"/>
        </w:rPr>
        <w:t xml:space="preserve">decisions being made.</w:t>
      </w:r>
    </w:p>
    <w:p w:rsidR="00000000" w:rsidDel="00000000" w:rsidP="00000000" w:rsidRDefault="00000000" w:rsidRPr="00000000" w14:paraId="00000204">
      <w:pPr>
        <w:rPr>
          <w:sz w:val="18"/>
          <w:szCs w:val="18"/>
        </w:rPr>
      </w:pPr>
      <w:r w:rsidDel="00000000" w:rsidR="00000000" w:rsidRPr="00000000">
        <w:rPr>
          <w:sz w:val="18"/>
          <w:szCs w:val="18"/>
          <w:rtl w:val="0"/>
        </w:rPr>
        <w:t xml:space="preserve">MINTO DISABILITY SERVICES exists to work with our participants, their advocates, family members and other service providers as relevant, to provide the services to meet our participant's need, within the scope of our services.</w:t>
      </w:r>
    </w:p>
    <w:p w:rsidR="00000000" w:rsidDel="00000000" w:rsidP="00000000" w:rsidRDefault="00000000" w:rsidRPr="00000000" w14:paraId="00000205">
      <w:pPr>
        <w:rPr>
          <w:sz w:val="18"/>
          <w:szCs w:val="18"/>
        </w:rPr>
      </w:pPr>
      <w:r w:rsidDel="00000000" w:rsidR="00000000" w:rsidRPr="00000000">
        <w:rPr>
          <w:sz w:val="18"/>
          <w:szCs w:val="18"/>
          <w:rtl w:val="0"/>
        </w:rPr>
        <w:t xml:space="preserve">We will provide support and work with community groups or education programs directly, or in partnership with other services. You can find information about our services on our website, MINTO DISABILITY SERVICES or by asking one of our staff.</w:t>
      </w:r>
    </w:p>
    <w:p w:rsidR="00000000" w:rsidDel="00000000" w:rsidP="00000000" w:rsidRDefault="00000000" w:rsidRPr="00000000" w14:paraId="00000206">
      <w:pPr>
        <w:rPr>
          <w:sz w:val="18"/>
          <w:szCs w:val="18"/>
        </w:rPr>
      </w:pPr>
      <w:r w:rsidDel="00000000" w:rsidR="00000000" w:rsidRPr="00000000">
        <w:rPr>
          <w:sz w:val="18"/>
          <w:szCs w:val="18"/>
          <w:rtl w:val="0"/>
        </w:rPr>
        <w:t xml:space="preserve">We will work with other groups, services and programs either directly or in partnership to ensure that relevant supports are provided.</w:t>
      </w:r>
    </w:p>
    <w:p w:rsidR="00000000" w:rsidDel="00000000" w:rsidP="00000000" w:rsidRDefault="00000000" w:rsidRPr="00000000" w14:paraId="00000207">
      <w:pPr>
        <w:rPr>
          <w:sz w:val="18"/>
          <w:szCs w:val="18"/>
        </w:rPr>
      </w:pPr>
      <w:r w:rsidDel="00000000" w:rsidR="00000000" w:rsidRPr="00000000">
        <w:rPr>
          <w:sz w:val="18"/>
          <w:szCs w:val="18"/>
          <w:rtl w:val="0"/>
        </w:rPr>
        <w:t xml:space="preserve">Our Charter of Rights will be given to participants in the form of a Handbook, Easy Read Format using simple terminologies such as Your Rights, Your Responsibilities and Our Responsibilities.</w:t>
      </w:r>
    </w:p>
    <w:p w:rsidR="00000000" w:rsidDel="00000000" w:rsidP="00000000" w:rsidRDefault="00000000" w:rsidRPr="00000000" w14:paraId="00000208">
      <w:pPr>
        <w:rPr>
          <w:b w:val="1"/>
        </w:rPr>
      </w:pPr>
      <w:bookmarkStart w:colFirst="0" w:colLast="0" w:name="_heading=h.qsh70q" w:id="28"/>
      <w:bookmarkEnd w:id="28"/>
      <w:r w:rsidDel="00000000" w:rsidR="00000000" w:rsidRPr="00000000">
        <w:rPr>
          <w:b w:val="1"/>
          <w:rtl w:val="0"/>
        </w:rPr>
        <w:t xml:space="preserve">Charter Of Rights</w:t>
      </w:r>
    </w:p>
    <w:p w:rsidR="00000000" w:rsidDel="00000000" w:rsidP="00000000" w:rsidRDefault="00000000" w:rsidRPr="00000000" w14:paraId="00000209">
      <w:pPr>
        <w:ind w:left="720" w:firstLine="0"/>
        <w:rPr/>
      </w:pPr>
      <w:r w:rsidDel="00000000" w:rsidR="00000000" w:rsidRPr="00000000">
        <w:rPr>
          <w:b w:val="1"/>
          <w:rtl w:val="0"/>
        </w:rPr>
        <w:t xml:space="preserve">Participants rights</w:t>
      </w:r>
      <w:r w:rsidDel="00000000" w:rsidR="00000000" w:rsidRPr="00000000">
        <w:rPr>
          <w:rtl w:val="0"/>
        </w:rPr>
      </w:r>
    </w:p>
    <w:p w:rsidR="00000000" w:rsidDel="00000000" w:rsidP="00000000" w:rsidRDefault="00000000" w:rsidRPr="00000000" w14:paraId="0000020A">
      <w:pPr>
        <w:rPr>
          <w:sz w:val="18"/>
          <w:szCs w:val="18"/>
        </w:rPr>
      </w:pPr>
      <w:r w:rsidDel="00000000" w:rsidR="00000000" w:rsidRPr="00000000">
        <w:rPr>
          <w:sz w:val="18"/>
          <w:szCs w:val="18"/>
          <w:rtl w:val="0"/>
        </w:rPr>
        <w:t xml:space="preserve">MINTO DISABILITY SERVICES adopts a policy of non-discrimination regarding eligibility and entry to services, and in the provision of our support services to individuals.</w:t>
      </w:r>
    </w:p>
    <w:p w:rsidR="00000000" w:rsidDel="00000000" w:rsidP="00000000" w:rsidRDefault="00000000" w:rsidRPr="00000000" w14:paraId="0000020B">
      <w:pPr>
        <w:rPr>
          <w:sz w:val="18"/>
          <w:szCs w:val="18"/>
        </w:rPr>
      </w:pPr>
      <w:r w:rsidDel="00000000" w:rsidR="00000000" w:rsidRPr="00000000">
        <w:rPr>
          <w:sz w:val="18"/>
          <w:szCs w:val="18"/>
          <w:rtl w:val="0"/>
        </w:rPr>
        <w:t xml:space="preserve">Participants have the right to:</w:t>
      </w:r>
    </w:p>
    <w:p w:rsidR="00000000" w:rsidDel="00000000" w:rsidP="00000000" w:rsidRDefault="00000000" w:rsidRPr="00000000" w14:paraId="0000020C">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Have access and supports that promote, uphold, and respect your legal and human rights.</w:t>
      </w:r>
    </w:p>
    <w:p w:rsidR="00000000" w:rsidDel="00000000" w:rsidP="00000000" w:rsidRDefault="00000000" w:rsidRPr="00000000" w14:paraId="0000020D">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Exercise informed choice and control.</w:t>
      </w:r>
    </w:p>
    <w:p w:rsidR="00000000" w:rsidDel="00000000" w:rsidP="00000000" w:rsidRDefault="00000000" w:rsidRPr="00000000" w14:paraId="0000020E">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Freedom of expression, self-determination, and decision-making.</w:t>
      </w:r>
    </w:p>
    <w:p w:rsidR="00000000" w:rsidDel="00000000" w:rsidP="00000000" w:rsidRDefault="00000000" w:rsidRPr="00000000" w14:paraId="0000020F">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supports that respect your culture, diversity, values, and beliefs.</w:t>
      </w:r>
    </w:p>
    <w:p w:rsidR="00000000" w:rsidDel="00000000" w:rsidP="00000000" w:rsidRDefault="00000000" w:rsidRPr="00000000" w14:paraId="00000210">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service that respects your right to privacy and dignity.</w:t>
      </w:r>
    </w:p>
    <w:p w:rsidR="00000000" w:rsidDel="00000000" w:rsidP="00000000" w:rsidRDefault="00000000" w:rsidRPr="00000000" w14:paraId="00000211">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supported to make informed choices which will maximise independence.</w:t>
      </w:r>
    </w:p>
    <w:p w:rsidR="00000000" w:rsidDel="00000000" w:rsidP="00000000" w:rsidRDefault="00000000" w:rsidRPr="00000000" w14:paraId="00000212">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supports free from violence, abuse, neglect, exploitation, or discrimination.</w:t>
      </w:r>
      <w:bookmarkStart w:colFirst="0" w:colLast="0" w:name="bookmark=id.3dy6vkm" w:id="29"/>
      <w:bookmarkEnd w:id="29"/>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Receive supports which are overseen by strong operational management.</w:t>
      </w:r>
    </w:p>
    <w:p w:rsidR="00000000" w:rsidDel="00000000" w:rsidP="00000000" w:rsidRDefault="00000000" w:rsidRPr="00000000" w14:paraId="00000214">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services which are safeguarded by Caring Carers well-managed risk and incident management system.</w:t>
      </w:r>
    </w:p>
    <w:p w:rsidR="00000000" w:rsidDel="00000000" w:rsidP="00000000" w:rsidRDefault="00000000" w:rsidRPr="00000000" w14:paraId="00000215">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Receive services from workers who are competent, qualified and have expertise in providing person-centered supports.</w:t>
      </w:r>
    </w:p>
    <w:p w:rsidR="00000000" w:rsidDel="00000000" w:rsidP="00000000" w:rsidRDefault="00000000" w:rsidRPr="00000000" w14:paraId="00000216">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Consent to the sharing of information between providers during the transition.</w:t>
      </w:r>
    </w:p>
    <w:p w:rsidR="00000000" w:rsidDel="00000000" w:rsidP="00000000" w:rsidRDefault="00000000" w:rsidRPr="00000000" w14:paraId="00000217">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Opt-out of giving information as required by NDIS.</w:t>
      </w:r>
    </w:p>
    <w:p w:rsidR="00000000" w:rsidDel="00000000" w:rsidP="00000000" w:rsidRDefault="00000000" w:rsidRPr="00000000" w14:paraId="00000218">
      <w:pPr>
        <w:rPr/>
      </w:pPr>
      <w:r w:rsidDel="00000000" w:rsidR="00000000" w:rsidRPr="00000000">
        <w:rPr>
          <w:b w:val="1"/>
          <w:rtl w:val="0"/>
        </w:rPr>
        <w:t xml:space="preserve">Participant Responsibilities</w:t>
      </w: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sz w:val="18"/>
          <w:szCs w:val="18"/>
          <w:rtl w:val="0"/>
        </w:rPr>
        <w:t xml:space="preserve">The information below explains the participants responsibilities when using our services. </w:t>
      </w:r>
    </w:p>
    <w:p w:rsidR="00000000" w:rsidDel="00000000" w:rsidP="00000000" w:rsidRDefault="00000000" w:rsidRPr="00000000" w14:paraId="0000021A">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Respect the rights of staff, ensuring their workplace is safe and healthy and free from harassment.</w:t>
      </w:r>
    </w:p>
    <w:p w:rsidR="00000000" w:rsidDel="00000000" w:rsidP="00000000" w:rsidRDefault="00000000" w:rsidRPr="00000000" w14:paraId="0000021B">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Abide by the terms of your agreement with us.</w:t>
      </w:r>
    </w:p>
    <w:p w:rsidR="00000000" w:rsidDel="00000000" w:rsidP="00000000" w:rsidRDefault="00000000" w:rsidRPr="00000000" w14:paraId="0000021C">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 that your needs may change, and with this, your services may need to change to meet your needs</w:t>
      </w:r>
    </w:p>
    <w:p w:rsidR="00000000" w:rsidDel="00000000" w:rsidP="00000000" w:rsidRDefault="00000000" w:rsidRPr="00000000" w14:paraId="0000021D">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Accept responsibility for your actions and choices even though some decisions may involve risk.</w:t>
      </w:r>
    </w:p>
    <w:p w:rsidR="00000000" w:rsidDel="00000000" w:rsidP="00000000" w:rsidRDefault="00000000" w:rsidRPr="00000000" w14:paraId="0000021E">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us if you have problems with either our staff or services that you are receiving.</w:t>
      </w:r>
    </w:p>
    <w:p w:rsidR="00000000" w:rsidDel="00000000" w:rsidP="00000000" w:rsidRDefault="00000000" w:rsidRPr="00000000" w14:paraId="0000021F">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Give us enough information to develop, deliver and review your Support Plan.</w:t>
      </w:r>
    </w:p>
    <w:p w:rsidR="00000000" w:rsidDel="00000000" w:rsidP="00000000" w:rsidRDefault="00000000" w:rsidRPr="00000000" w14:paraId="00000220">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Care for your own health and wellbeing as much as you are able.</w:t>
      </w:r>
    </w:p>
    <w:p w:rsidR="00000000" w:rsidDel="00000000" w:rsidP="00000000" w:rsidRDefault="00000000" w:rsidRPr="00000000" w14:paraId="00000221">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us with information that will help us better meet your needs.</w:t>
      </w:r>
    </w:p>
    <w:p w:rsidR="00000000" w:rsidDel="00000000" w:rsidP="00000000" w:rsidRDefault="00000000" w:rsidRPr="00000000" w14:paraId="00000222">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us with a minimum of 24 hours’ notice when you will not be home for your service</w:t>
      </w:r>
    </w:p>
    <w:p w:rsidR="00000000" w:rsidDel="00000000" w:rsidP="00000000" w:rsidRDefault="00000000" w:rsidRPr="00000000" w14:paraId="00000223">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aware that our staff are only authorised to perform the agreed number of hours and tasks outlined in your service agreement.</w:t>
      </w:r>
    </w:p>
    <w:p w:rsidR="00000000" w:rsidDel="00000000" w:rsidP="00000000" w:rsidRDefault="00000000" w:rsidRPr="00000000" w14:paraId="00000224">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Participate in safety assessments of your home.</w:t>
      </w:r>
    </w:p>
    <w:p w:rsidR="00000000" w:rsidDel="00000000" w:rsidP="00000000" w:rsidRDefault="00000000" w:rsidRPr="00000000" w14:paraId="00000225">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pets are controlled during service provision.</w:t>
      </w:r>
    </w:p>
    <w:p w:rsidR="00000000" w:rsidDel="00000000" w:rsidP="00000000" w:rsidRDefault="00000000" w:rsidRPr="00000000" w14:paraId="00000226">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 smoke-free working environment.</w:t>
      </w:r>
    </w:p>
    <w:p w:rsidR="00000000" w:rsidDel="00000000" w:rsidP="00000000" w:rsidRDefault="00000000" w:rsidRPr="00000000" w14:paraId="00000227">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 the agreed amount for the services provided.</w:t>
      </w:r>
    </w:p>
    <w:p w:rsidR="00000000" w:rsidDel="00000000" w:rsidP="00000000" w:rsidRDefault="00000000" w:rsidRPr="00000000" w14:paraId="00000228">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us in writing (where able) and give us notice before the day you intend to stop receiving services from us.</w:t>
      </w:r>
    </w:p>
    <w:p w:rsidR="00000000" w:rsidDel="00000000" w:rsidP="00000000" w:rsidRDefault="00000000" w:rsidRPr="00000000" w14:paraId="00000229">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inform staff if you wish to opt-out when asked.</w:t>
      </w:r>
    </w:p>
    <w:p w:rsidR="00000000" w:rsidDel="00000000" w:rsidP="00000000" w:rsidRDefault="00000000" w:rsidRPr="00000000" w14:paraId="0000022A">
      <w:pPr>
        <w:rPr>
          <w:b w:val="1"/>
        </w:rPr>
      </w:pPr>
      <w:r w:rsidDel="00000000" w:rsidR="00000000" w:rsidRPr="00000000">
        <w:rPr>
          <w:b w:val="1"/>
          <w:rtl w:val="0"/>
        </w:rPr>
        <w:t xml:space="preserve">Right to give Feedback</w:t>
      </w:r>
    </w:p>
    <w:p w:rsidR="00000000" w:rsidDel="00000000" w:rsidP="00000000" w:rsidRDefault="00000000" w:rsidRPr="00000000" w14:paraId="0000022B">
      <w:pPr>
        <w:rPr>
          <w:sz w:val="18"/>
          <w:szCs w:val="18"/>
        </w:rPr>
      </w:pPr>
      <w:r w:rsidDel="00000000" w:rsidR="00000000" w:rsidRPr="00000000">
        <w:rPr>
          <w:sz w:val="18"/>
          <w:szCs w:val="18"/>
          <w:rtl w:val="0"/>
        </w:rPr>
        <w:t xml:space="preserve">MINTO DISABILITY SERVICES values participant’s feedback. This may be on something that we did well or something that we need to do better. Here are several ways that participants can do this:</w:t>
      </w:r>
    </w:p>
    <w:p w:rsidR="00000000" w:rsidDel="00000000" w:rsidP="00000000" w:rsidRDefault="00000000" w:rsidRPr="00000000" w14:paraId="0000022C">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Completing a Complaint/Feedback form</w:t>
      </w:r>
    </w:p>
    <w:p w:rsidR="00000000" w:rsidDel="00000000" w:rsidP="00000000" w:rsidRDefault="00000000" w:rsidRPr="00000000" w14:paraId="0000022D">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Talking directly to a Staff</w:t>
      </w:r>
    </w:p>
    <w:p w:rsidR="00000000" w:rsidDel="00000000" w:rsidP="00000000" w:rsidRDefault="00000000" w:rsidRPr="00000000" w14:paraId="0000022E">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Ask to speak to a more senior person</w:t>
      </w:r>
    </w:p>
    <w:p w:rsidR="00000000" w:rsidDel="00000000" w:rsidP="00000000" w:rsidRDefault="00000000" w:rsidRPr="00000000" w14:paraId="0000022F">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Contacting the office on the phone</w:t>
      </w:r>
    </w:p>
    <w:p w:rsidR="00000000" w:rsidDel="00000000" w:rsidP="00000000" w:rsidRDefault="00000000" w:rsidRPr="00000000" w14:paraId="00000230">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Anonymously</w:t>
      </w:r>
    </w:p>
    <w:p w:rsidR="00000000" w:rsidDel="00000000" w:rsidP="00000000" w:rsidRDefault="00000000" w:rsidRPr="00000000" w14:paraId="00000231">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resolve complaints openly, honestly, and quickly. Your complaint and a response will be acknowledged within one (1) working day. (See our Complaints/ Feedback Policy and Procedures for our detailed process).</w:t>
      </w:r>
    </w:p>
    <w:p w:rsidR="00000000" w:rsidDel="00000000" w:rsidP="00000000" w:rsidRDefault="00000000" w:rsidRPr="00000000" w14:paraId="00000232">
      <w:pPr>
        <w:rPr>
          <w:sz w:val="18"/>
          <w:szCs w:val="18"/>
        </w:rPr>
      </w:pPr>
      <w:r w:rsidDel="00000000" w:rsidR="00000000" w:rsidRPr="00000000">
        <w:rPr>
          <w:sz w:val="18"/>
          <w:szCs w:val="18"/>
          <w:rtl w:val="0"/>
        </w:rPr>
        <w:t xml:space="preserve">If you are not satisfied with the resolution of your complaint, you may contact an independent body such as:</w:t>
      </w:r>
    </w:p>
    <w:p w:rsidR="00000000" w:rsidDel="00000000" w:rsidP="00000000" w:rsidRDefault="00000000" w:rsidRPr="00000000" w14:paraId="00000233">
      <w:pPr>
        <w:rPr>
          <w:sz w:val="18"/>
          <w:szCs w:val="18"/>
        </w:rPr>
      </w:pPr>
      <w:r w:rsidDel="00000000" w:rsidR="00000000" w:rsidRPr="00000000">
        <w:rPr>
          <w:sz w:val="18"/>
          <w:szCs w:val="18"/>
          <w:rtl w:val="0"/>
        </w:rPr>
        <w:t xml:space="preserve">Ph: 1800 035 544 (free call from landlines) or TTY 133 677.</w:t>
      </w:r>
    </w:p>
    <w:p w:rsidR="00000000" w:rsidDel="00000000" w:rsidP="00000000" w:rsidRDefault="00000000" w:rsidRPr="00000000" w14:paraId="00000234">
      <w:pPr>
        <w:rPr>
          <w:sz w:val="18"/>
          <w:szCs w:val="18"/>
        </w:rPr>
      </w:pPr>
      <w:hyperlink r:id="rId16">
        <w:r w:rsidDel="00000000" w:rsidR="00000000" w:rsidRPr="00000000">
          <w:rPr>
            <w:sz w:val="18"/>
            <w:szCs w:val="18"/>
            <w:rtl w:val="0"/>
          </w:rPr>
          <w:t xml:space="preserve">https://forms.business.gov.au/smartforms/servlet/SmartForm.html?formCode=PRD00-OCF</w:t>
        </w:r>
      </w:hyperlink>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NDIS Code of Conduct</w:t>
      </w:r>
      <w:r w:rsidDel="00000000" w:rsidR="00000000" w:rsidRPr="00000000">
        <w:rPr>
          <w:rtl w:val="0"/>
        </w:rPr>
      </w:r>
    </w:p>
    <w:p w:rsidR="00000000" w:rsidDel="00000000" w:rsidP="00000000" w:rsidRDefault="00000000" w:rsidRPr="00000000" w14:paraId="00000237">
      <w:pPr>
        <w:rPr>
          <w:sz w:val="18"/>
          <w:szCs w:val="18"/>
        </w:rPr>
      </w:pPr>
      <w:r w:rsidDel="00000000" w:rsidR="00000000" w:rsidRPr="00000000">
        <w:rPr>
          <w:sz w:val="18"/>
          <w:szCs w:val="18"/>
          <w:rtl w:val="0"/>
        </w:rPr>
        <w:t xml:space="preserve">Our team will provide supports or services to the participants and will provide a quality service if you and your family and advocate.</w:t>
      </w:r>
    </w:p>
    <w:p w:rsidR="00000000" w:rsidDel="00000000" w:rsidP="00000000" w:rsidRDefault="00000000" w:rsidRPr="00000000" w14:paraId="00000238">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complete and accurate information about yourself, and your situation</w:t>
      </w:r>
    </w:p>
    <w:p w:rsidR="00000000" w:rsidDel="00000000" w:rsidP="00000000" w:rsidRDefault="00000000" w:rsidRPr="00000000" w14:paraId="00000239">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if there is a change in your health.</w:t>
      </w:r>
    </w:p>
    <w:p w:rsidR="00000000" w:rsidDel="00000000" w:rsidP="00000000" w:rsidRDefault="00000000" w:rsidRPr="00000000" w14:paraId="0000023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Let your Staff know if things change, or if you cannot keep an appointment or commitment.</w:t>
      </w:r>
    </w:p>
    <w:p w:rsidR="00000000" w:rsidDel="00000000" w:rsidP="00000000" w:rsidRDefault="00000000" w:rsidRPr="00000000" w14:paraId="0000023B">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Complete consent forms, so we can work with your advocate (if applicable).</w:t>
      </w:r>
    </w:p>
    <w:p w:rsidR="00000000" w:rsidDel="00000000" w:rsidP="00000000" w:rsidRDefault="00000000" w:rsidRPr="00000000" w14:paraId="0000023C">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 respectfully and safely towards other people using the service, and towards our frontline staff.</w:t>
      </w:r>
    </w:p>
    <w:p w:rsidR="00000000" w:rsidDel="00000000" w:rsidP="00000000" w:rsidRDefault="00000000" w:rsidRPr="00000000" w14:paraId="0000023D">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feedback about the service, and how you think we could do things better for you.</w:t>
      </w:r>
    </w:p>
    <w:p w:rsidR="00000000" w:rsidDel="00000000" w:rsidP="00000000" w:rsidRDefault="00000000" w:rsidRPr="00000000" w14:paraId="0000023E">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back to us if unhappy with our services or if there is any matter of concern.</w:t>
      </w:r>
    </w:p>
    <w:p w:rsidR="00000000" w:rsidDel="00000000" w:rsidP="00000000" w:rsidRDefault="00000000" w:rsidRPr="00000000" w14:paraId="0000023F">
      <w:pPr>
        <w:rPr/>
      </w:pPr>
      <w:r w:rsidDel="00000000" w:rsidR="00000000" w:rsidRPr="00000000">
        <w:rPr>
          <w:b w:val="1"/>
          <w:rtl w:val="0"/>
        </w:rPr>
        <w:t xml:space="preserve">Our commitment to participants</w:t>
      </w:r>
      <w:bookmarkStart w:colFirst="0" w:colLast="0" w:name="bookmark=id.4d34og8" w:id="30"/>
      <w:bookmarkEnd w:id="30"/>
      <w:r w:rsidDel="00000000" w:rsidR="00000000" w:rsidRPr="00000000">
        <w:rPr>
          <w:rtl w:val="0"/>
        </w:rPr>
      </w:r>
    </w:p>
    <w:p w:rsidR="00000000" w:rsidDel="00000000" w:rsidP="00000000" w:rsidRDefault="00000000" w:rsidRPr="00000000" w14:paraId="00000240">
      <w:pPr>
        <w:rPr>
          <w:sz w:val="18"/>
          <w:szCs w:val="18"/>
        </w:rPr>
      </w:pPr>
      <w:r w:rsidDel="00000000" w:rsidR="00000000" w:rsidRPr="00000000">
        <w:rPr>
          <w:sz w:val="18"/>
          <w:szCs w:val="18"/>
          <w:rtl w:val="0"/>
        </w:rPr>
        <w:t xml:space="preserve">MINTO DISABILITY SERVICES takes a strengths-based, person-centered, holistic approach to care and support, where the participant or their advocate is primary to any decisions being made. Our team will ensure that your services are managed with respect and in consultation with you. When you are in contact with our organisation, we will:</w:t>
      </w:r>
    </w:p>
    <w:p w:rsidR="00000000" w:rsidDel="00000000" w:rsidP="00000000" w:rsidRDefault="00000000" w:rsidRPr="00000000" w14:paraId="00000241">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Always treat you with respect.</w:t>
      </w:r>
    </w:p>
    <w:p w:rsidR="00000000" w:rsidDel="00000000" w:rsidP="00000000" w:rsidRDefault="00000000" w:rsidRPr="00000000" w14:paraId="00000242">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Treat you fairly and without discrimination.</w:t>
      </w:r>
    </w:p>
    <w:p w:rsidR="00000000" w:rsidDel="00000000" w:rsidP="00000000" w:rsidRDefault="00000000" w:rsidRPr="00000000" w14:paraId="00000243">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you of your rights and responsibilities through our orientation process, easy read documents, and handbooks.</w:t>
      </w:r>
    </w:p>
    <w:p w:rsidR="00000000" w:rsidDel="00000000" w:rsidP="00000000" w:rsidRDefault="00000000" w:rsidRPr="00000000" w14:paraId="00000244">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Protect your personal information and only use it for the right reasons.</w:t>
      </w:r>
    </w:p>
    <w:p w:rsidR="00000000" w:rsidDel="00000000" w:rsidP="00000000" w:rsidRDefault="00000000" w:rsidRPr="00000000" w14:paraId="00000245">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 you in decisions about the services that you access.</w:t>
      </w:r>
    </w:p>
    <w:p w:rsidR="00000000" w:rsidDel="00000000" w:rsidP="00000000" w:rsidRDefault="00000000" w:rsidRPr="00000000" w14:paraId="00000246">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you to connect with other services if needed.</w:t>
      </w:r>
    </w:p>
    <w:p w:rsidR="00000000" w:rsidDel="00000000" w:rsidP="00000000" w:rsidRDefault="00000000" w:rsidRPr="00000000" w14:paraId="00000247">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you how to provide us with feedback on our service,</w:t>
      </w:r>
    </w:p>
    <w:p w:rsidR="00000000" w:rsidDel="00000000" w:rsidP="00000000" w:rsidRDefault="00000000" w:rsidRPr="00000000" w14:paraId="00000248">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your safety and undertake practices that prevent injury to you and others.</w:t>
      </w:r>
    </w:p>
    <w:p w:rsidR="00000000" w:rsidDel="00000000" w:rsidP="00000000" w:rsidRDefault="00000000" w:rsidRPr="00000000" w14:paraId="00000249">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Help you to access and use our services.</w:t>
      </w:r>
    </w:p>
    <w:p w:rsidR="00000000" w:rsidDel="00000000" w:rsidP="00000000" w:rsidRDefault="00000000" w:rsidRPr="00000000" w14:paraId="0000024A">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Comply with your signed Service Agreement.</w:t>
      </w:r>
    </w:p>
    <w:p w:rsidR="00000000" w:rsidDel="00000000" w:rsidP="00000000" w:rsidRDefault="00000000" w:rsidRPr="00000000" w14:paraId="0000024B">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you of your rights and responsibilities.</w:t>
      </w:r>
    </w:p>
    <w:p w:rsidR="00000000" w:rsidDel="00000000" w:rsidP="00000000" w:rsidRDefault="00000000" w:rsidRPr="00000000" w14:paraId="0000024C">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Arrange for an interpreter or other language services if you need this.</w:t>
      </w:r>
    </w:p>
    <w:p w:rsidR="00000000" w:rsidDel="00000000" w:rsidP="00000000" w:rsidRDefault="00000000" w:rsidRPr="00000000" w14:paraId="0000024D">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polite and respect your views, opinions, personal circumstances, and cultural diversity.</w:t>
      </w:r>
    </w:p>
    <w:p w:rsidR="00000000" w:rsidDel="00000000" w:rsidP="00000000" w:rsidRDefault="00000000" w:rsidRPr="00000000" w14:paraId="0000024E">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you with advice and different options on other supports and services that may be available.</w:t>
      </w:r>
    </w:p>
    <w:p w:rsidR="00000000" w:rsidDel="00000000" w:rsidP="00000000" w:rsidRDefault="00000000" w:rsidRPr="00000000" w14:paraId="0000024F">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staff that has the appropriate skills and competencies to meet your needs.</w:t>
      </w:r>
    </w:p>
    <w:p w:rsidR="00000000" w:rsidDel="00000000" w:rsidP="00000000" w:rsidRDefault="00000000" w:rsidRPr="00000000" w14:paraId="00000250">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Treat you with dignity, fairness, and respect, without discrimination or victimisation.</w:t>
      </w:r>
    </w:p>
    <w:p w:rsidR="00000000" w:rsidDel="00000000" w:rsidP="00000000" w:rsidRDefault="00000000" w:rsidRPr="00000000" w14:paraId="00000251">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you how you can make a complaint and provide information on how we will respond to that complaint.</w:t>
      </w:r>
    </w:p>
    <w:p w:rsidR="00000000" w:rsidDel="00000000" w:rsidP="00000000" w:rsidRDefault="00000000" w:rsidRPr="00000000" w14:paraId="00000252">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support and care that recognises and acknowledges each person’s preferences, choices, interests, and capability.</w:t>
      </w:r>
    </w:p>
    <w:p w:rsidR="00000000" w:rsidDel="00000000" w:rsidP="00000000" w:rsidRDefault="00000000" w:rsidRPr="00000000" w14:paraId="00000253">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your rights to receive quality care, and support in an appropriate environment which promotes your participation.</w:t>
      </w:r>
    </w:p>
    <w:p w:rsidR="00000000" w:rsidDel="00000000" w:rsidP="00000000" w:rsidRDefault="00000000" w:rsidRPr="00000000" w14:paraId="00000254">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services that meet or exceed relevant industry standards such as the NDIS Practice Standards and Quality Indicators, NDIS Rules, and the Charter of Rights.</w:t>
      </w:r>
    </w:p>
    <w:p w:rsidR="00000000" w:rsidDel="00000000" w:rsidP="00000000" w:rsidRDefault="00000000" w:rsidRPr="00000000" w14:paraId="00000255">
      <w:pPr>
        <w:rPr>
          <w:sz w:val="18"/>
          <w:szCs w:val="18"/>
        </w:rPr>
      </w:pPr>
      <w:r w:rsidDel="00000000" w:rsidR="00000000" w:rsidRPr="00000000">
        <w:rPr>
          <w:rtl w:val="0"/>
        </w:rPr>
      </w:r>
    </w:p>
    <w:p w:rsidR="00000000" w:rsidDel="00000000" w:rsidP="00000000" w:rsidRDefault="00000000" w:rsidRPr="00000000" w14:paraId="00000256">
      <w:pPr>
        <w:rPr>
          <w:sz w:val="18"/>
          <w:szCs w:val="18"/>
        </w:rPr>
      </w:pPr>
      <w:r w:rsidDel="00000000" w:rsidR="00000000" w:rsidRPr="00000000">
        <w:rPr>
          <w:rtl w:val="0"/>
        </w:rPr>
      </w:r>
    </w:p>
    <w:p w:rsidR="00000000" w:rsidDel="00000000" w:rsidP="00000000" w:rsidRDefault="00000000" w:rsidRPr="00000000" w14:paraId="00000257">
      <w:pPr>
        <w:rPr>
          <w:sz w:val="18"/>
          <w:szCs w:val="18"/>
        </w:rPr>
      </w:pPr>
      <w:r w:rsidDel="00000000" w:rsidR="00000000" w:rsidRPr="00000000">
        <w:rPr>
          <w:rtl w:val="0"/>
        </w:rPr>
      </w:r>
    </w:p>
    <w:p w:rsidR="00000000" w:rsidDel="00000000" w:rsidP="00000000" w:rsidRDefault="00000000" w:rsidRPr="00000000" w14:paraId="00000258">
      <w:pPr>
        <w:rPr>
          <w:sz w:val="18"/>
          <w:szCs w:val="18"/>
        </w:rPr>
      </w:pPr>
      <w:r w:rsidDel="00000000" w:rsidR="00000000" w:rsidRPr="00000000">
        <w:rPr>
          <w:rtl w:val="0"/>
        </w:rPr>
      </w:r>
    </w:p>
    <w:p w:rsidR="00000000" w:rsidDel="00000000" w:rsidP="00000000" w:rsidRDefault="00000000" w:rsidRPr="00000000" w14:paraId="00000259">
      <w:pPr>
        <w:rPr>
          <w:sz w:val="18"/>
          <w:szCs w:val="18"/>
        </w:rPr>
      </w:pPr>
      <w:r w:rsidDel="00000000" w:rsidR="00000000" w:rsidRPr="00000000">
        <w:rPr>
          <w:rtl w:val="0"/>
        </w:rPr>
      </w:r>
    </w:p>
    <w:p w:rsidR="00000000" w:rsidDel="00000000" w:rsidP="00000000" w:rsidRDefault="00000000" w:rsidRPr="00000000" w14:paraId="0000025A">
      <w:pPr>
        <w:rPr>
          <w:sz w:val="18"/>
          <w:szCs w:val="18"/>
        </w:rPr>
      </w:pPr>
      <w:r w:rsidDel="00000000" w:rsidR="00000000" w:rsidRPr="00000000">
        <w:rPr>
          <w:rtl w:val="0"/>
        </w:rPr>
      </w:r>
    </w:p>
    <w:p w:rsidR="00000000" w:rsidDel="00000000" w:rsidP="00000000" w:rsidRDefault="00000000" w:rsidRPr="00000000" w14:paraId="0000025B">
      <w:pPr>
        <w:rPr>
          <w:sz w:val="18"/>
          <w:szCs w:val="18"/>
        </w:rPr>
      </w:pPr>
      <w:r w:rsidDel="00000000" w:rsidR="00000000" w:rsidRPr="00000000">
        <w:rPr>
          <w:rtl w:val="0"/>
        </w:rPr>
      </w:r>
    </w:p>
    <w:p w:rsidR="00000000" w:rsidDel="00000000" w:rsidP="00000000" w:rsidRDefault="00000000" w:rsidRPr="00000000" w14:paraId="0000025C">
      <w:pPr>
        <w:rPr>
          <w:sz w:val="18"/>
          <w:szCs w:val="18"/>
        </w:rPr>
      </w:pPr>
      <w:r w:rsidDel="00000000" w:rsidR="00000000" w:rsidRPr="00000000">
        <w:rPr>
          <w:rtl w:val="0"/>
        </w:rPr>
      </w:r>
    </w:p>
    <w:p w:rsidR="00000000" w:rsidDel="00000000" w:rsidP="00000000" w:rsidRDefault="00000000" w:rsidRPr="00000000" w14:paraId="0000025D">
      <w:pPr>
        <w:rPr>
          <w:sz w:val="18"/>
          <w:szCs w:val="18"/>
        </w:rPr>
      </w:pPr>
      <w:r w:rsidDel="00000000" w:rsidR="00000000" w:rsidRPr="00000000">
        <w:rPr>
          <w:rtl w:val="0"/>
        </w:rPr>
      </w:r>
    </w:p>
    <w:p w:rsidR="00000000" w:rsidDel="00000000" w:rsidP="00000000" w:rsidRDefault="00000000" w:rsidRPr="00000000" w14:paraId="0000025E">
      <w:pPr>
        <w:rPr>
          <w:sz w:val="18"/>
          <w:szCs w:val="18"/>
        </w:rPr>
      </w:pPr>
      <w:r w:rsidDel="00000000" w:rsidR="00000000" w:rsidRPr="00000000">
        <w:rPr>
          <w:rtl w:val="0"/>
        </w:rPr>
      </w:r>
    </w:p>
    <w:p w:rsidR="00000000" w:rsidDel="00000000" w:rsidP="00000000" w:rsidRDefault="00000000" w:rsidRPr="00000000" w14:paraId="0000025F">
      <w:pPr>
        <w:rPr>
          <w:sz w:val="18"/>
          <w:szCs w:val="18"/>
        </w:rPr>
      </w:pPr>
      <w:r w:rsidDel="00000000" w:rsidR="00000000" w:rsidRPr="00000000">
        <w:rPr>
          <w:rtl w:val="0"/>
        </w:rPr>
      </w:r>
    </w:p>
    <w:p w:rsidR="00000000" w:rsidDel="00000000" w:rsidP="00000000" w:rsidRDefault="00000000" w:rsidRPr="00000000" w14:paraId="00000260">
      <w:pPr>
        <w:rPr>
          <w:sz w:val="18"/>
          <w:szCs w:val="18"/>
        </w:rPr>
      </w:pPr>
      <w:r w:rsidDel="00000000" w:rsidR="00000000" w:rsidRPr="00000000">
        <w:rPr>
          <w:rtl w:val="0"/>
        </w:rPr>
      </w:r>
    </w:p>
    <w:p w:rsidR="00000000" w:rsidDel="00000000" w:rsidP="00000000" w:rsidRDefault="00000000" w:rsidRPr="00000000" w14:paraId="00000261">
      <w:pPr>
        <w:rPr>
          <w:sz w:val="18"/>
          <w:szCs w:val="18"/>
        </w:rPr>
      </w:pPr>
      <w:r w:rsidDel="00000000" w:rsidR="00000000" w:rsidRPr="00000000">
        <w:rPr>
          <w:rtl w:val="0"/>
        </w:rPr>
      </w:r>
    </w:p>
    <w:p w:rsidR="00000000" w:rsidDel="00000000" w:rsidP="00000000" w:rsidRDefault="00000000" w:rsidRPr="00000000" w14:paraId="00000262">
      <w:pPr>
        <w:rPr>
          <w:sz w:val="18"/>
          <w:szCs w:val="18"/>
        </w:rPr>
      </w:pPr>
      <w:r w:rsidDel="00000000" w:rsidR="00000000" w:rsidRPr="00000000">
        <w:rPr>
          <w:rtl w:val="0"/>
        </w:rPr>
      </w:r>
    </w:p>
    <w:p w:rsidR="00000000" w:rsidDel="00000000" w:rsidP="00000000" w:rsidRDefault="00000000" w:rsidRPr="00000000" w14:paraId="00000263">
      <w:pPr>
        <w:rPr>
          <w:sz w:val="18"/>
          <w:szCs w:val="18"/>
        </w:rPr>
      </w:pPr>
      <w:r w:rsidDel="00000000" w:rsidR="00000000" w:rsidRPr="00000000">
        <w:rPr>
          <w:rtl w:val="0"/>
        </w:rPr>
      </w:r>
    </w:p>
    <w:p w:rsidR="00000000" w:rsidDel="00000000" w:rsidP="00000000" w:rsidRDefault="00000000" w:rsidRPr="00000000" w14:paraId="00000264">
      <w:pPr>
        <w:rPr>
          <w:sz w:val="18"/>
          <w:szCs w:val="18"/>
        </w:rPr>
      </w:pPr>
      <w:r w:rsidDel="00000000" w:rsidR="00000000" w:rsidRPr="00000000">
        <w:rPr>
          <w:rtl w:val="0"/>
        </w:rPr>
      </w:r>
    </w:p>
    <w:p w:rsidR="00000000" w:rsidDel="00000000" w:rsidP="00000000" w:rsidRDefault="00000000" w:rsidRPr="00000000" w14:paraId="00000265">
      <w:pPr>
        <w:rPr>
          <w:sz w:val="18"/>
          <w:szCs w:val="18"/>
        </w:rPr>
      </w:pPr>
      <w:r w:rsidDel="00000000" w:rsidR="00000000" w:rsidRPr="00000000">
        <w:rPr>
          <w:rtl w:val="0"/>
        </w:rPr>
      </w:r>
    </w:p>
    <w:p w:rsidR="00000000" w:rsidDel="00000000" w:rsidP="00000000" w:rsidRDefault="00000000" w:rsidRPr="00000000" w14:paraId="00000266">
      <w:pPr>
        <w:rPr>
          <w:sz w:val="18"/>
          <w:szCs w:val="18"/>
        </w:rPr>
      </w:pPr>
      <w:r w:rsidDel="00000000" w:rsidR="00000000" w:rsidRPr="00000000">
        <w:rPr>
          <w:rtl w:val="0"/>
        </w:rPr>
      </w:r>
    </w:p>
    <w:p w:rsidR="00000000" w:rsidDel="00000000" w:rsidP="00000000" w:rsidRDefault="00000000" w:rsidRPr="00000000" w14:paraId="00000267">
      <w:pPr>
        <w:rPr>
          <w:sz w:val="18"/>
          <w:szCs w:val="18"/>
        </w:rPr>
      </w:pPr>
      <w:r w:rsidDel="00000000" w:rsidR="00000000" w:rsidRPr="00000000">
        <w:rPr>
          <w:rtl w:val="0"/>
        </w:rPr>
      </w:r>
    </w:p>
    <w:p w:rsidR="00000000" w:rsidDel="00000000" w:rsidP="00000000" w:rsidRDefault="00000000" w:rsidRPr="00000000" w14:paraId="00000268">
      <w:pPr>
        <w:rPr>
          <w:sz w:val="18"/>
          <w:szCs w:val="18"/>
        </w:rPr>
      </w:pPr>
      <w:r w:rsidDel="00000000" w:rsidR="00000000" w:rsidRPr="00000000">
        <w:rPr>
          <w:rtl w:val="0"/>
        </w:rPr>
      </w:r>
    </w:p>
    <w:p w:rsidR="00000000" w:rsidDel="00000000" w:rsidP="00000000" w:rsidRDefault="00000000" w:rsidRPr="00000000" w14:paraId="00000269">
      <w:pPr>
        <w:rPr>
          <w:sz w:val="18"/>
          <w:szCs w:val="18"/>
        </w:rPr>
      </w:pPr>
      <w:r w:rsidDel="00000000" w:rsidR="00000000" w:rsidRPr="00000000">
        <w:rPr>
          <w:rtl w:val="0"/>
        </w:rPr>
      </w:r>
    </w:p>
    <w:p w:rsidR="00000000" w:rsidDel="00000000" w:rsidP="00000000" w:rsidRDefault="00000000" w:rsidRPr="00000000" w14:paraId="0000026A">
      <w:pPr>
        <w:rPr>
          <w:sz w:val="18"/>
          <w:szCs w:val="18"/>
        </w:rPr>
      </w:pPr>
      <w:r w:rsidDel="00000000" w:rsidR="00000000" w:rsidRPr="00000000">
        <w:rPr>
          <w:rtl w:val="0"/>
        </w:rPr>
      </w:r>
    </w:p>
    <w:p w:rsidR="00000000" w:rsidDel="00000000" w:rsidP="00000000" w:rsidRDefault="00000000" w:rsidRPr="00000000" w14:paraId="0000026B">
      <w:pPr>
        <w:rPr>
          <w:sz w:val="18"/>
          <w:szCs w:val="18"/>
        </w:rPr>
      </w:pPr>
      <w:r w:rsidDel="00000000" w:rsidR="00000000" w:rsidRPr="00000000">
        <w:rPr>
          <w:rtl w:val="0"/>
        </w:rPr>
      </w:r>
    </w:p>
    <w:p w:rsidR="00000000" w:rsidDel="00000000" w:rsidP="00000000" w:rsidRDefault="00000000" w:rsidRPr="00000000" w14:paraId="0000026C">
      <w:pPr>
        <w:rPr>
          <w:sz w:val="18"/>
          <w:szCs w:val="18"/>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1"/>
        <w:rPr>
          <w:sz w:val="28"/>
          <w:szCs w:val="28"/>
        </w:rPr>
      </w:pPr>
      <w:bookmarkStart w:colFirst="0" w:colLast="0" w:name="_heading=h.3as4poj" w:id="31"/>
      <w:bookmarkEnd w:id="31"/>
      <w:r w:rsidDel="00000000" w:rsidR="00000000" w:rsidRPr="00000000">
        <w:rPr>
          <w:smallCaps w:val="0"/>
          <w:sz w:val="28"/>
          <w:szCs w:val="28"/>
          <w:rtl w:val="0"/>
        </w:rPr>
        <w:t xml:space="preserve">ADVOCACY SUPPORT POLICY AND PROCEDURE</w:t>
      </w:r>
      <w:r w:rsidDel="00000000" w:rsidR="00000000" w:rsidRPr="00000000">
        <w:rPr>
          <w:rtl w:val="0"/>
        </w:rPr>
      </w:r>
    </w:p>
    <w:p w:rsidR="00000000" w:rsidDel="00000000" w:rsidP="00000000" w:rsidRDefault="00000000" w:rsidRPr="00000000" w14:paraId="0000026F">
      <w:pPr>
        <w:rPr>
          <w:sz w:val="18"/>
          <w:szCs w:val="18"/>
        </w:rPr>
      </w:pPr>
      <w:r w:rsidDel="00000000" w:rsidR="00000000" w:rsidRPr="00000000">
        <w:rPr>
          <w:sz w:val="18"/>
          <w:szCs w:val="18"/>
          <w:rtl w:val="0"/>
        </w:rPr>
        <w:t xml:space="preserve">MINTO DISABILITY SERVICES recognises the importance of ensuring the participant’s right to use an advocate or representative of their choice is maintained. Both participants and potential participants have the right to select and involve an advocate, or a representative of their choice, to participate or act on their behalf at any time.</w:t>
      </w:r>
    </w:p>
    <w:p w:rsidR="00000000" w:rsidDel="00000000" w:rsidP="00000000" w:rsidRDefault="00000000" w:rsidRPr="00000000" w14:paraId="00000270">
      <w:pPr>
        <w:rPr>
          <w:sz w:val="18"/>
          <w:szCs w:val="18"/>
        </w:rPr>
      </w:pPr>
      <w:r w:rsidDel="00000000" w:rsidR="00000000" w:rsidRPr="00000000">
        <w:rPr>
          <w:sz w:val="18"/>
          <w:szCs w:val="18"/>
          <w:rtl w:val="0"/>
        </w:rPr>
        <w:t xml:space="preserve">This policy applies to all participants, staff, volunteers, and stakeholders.</w:t>
      </w:r>
    </w:p>
    <w:bookmarkStart w:colFirst="0" w:colLast="0" w:name="bookmark=id.35nkun2" w:id="32"/>
    <w:bookmarkEnd w:id="32"/>
    <w:p w:rsidR="00000000" w:rsidDel="00000000" w:rsidP="00000000" w:rsidRDefault="00000000" w:rsidRPr="00000000" w14:paraId="00000271">
      <w:pPr>
        <w:pStyle w:val="Heading2"/>
        <w:rPr>
          <w:sz w:val="28"/>
          <w:szCs w:val="28"/>
        </w:rPr>
      </w:pPr>
      <w:bookmarkStart w:colFirst="0" w:colLast="0" w:name="_heading=h.1pxezwc" w:id="33"/>
      <w:bookmarkEnd w:id="33"/>
      <w:r w:rsidDel="00000000" w:rsidR="00000000" w:rsidRPr="00000000">
        <w:rPr>
          <w:sz w:val="28"/>
          <w:szCs w:val="28"/>
          <w:rtl w:val="0"/>
        </w:rPr>
        <w:t xml:space="preserve">Policy</w:t>
      </w:r>
    </w:p>
    <w:p w:rsidR="00000000" w:rsidDel="00000000" w:rsidP="00000000" w:rsidRDefault="00000000" w:rsidRPr="00000000" w14:paraId="00000272">
      <w:pPr>
        <w:rPr>
          <w:sz w:val="18"/>
          <w:szCs w:val="18"/>
        </w:rPr>
      </w:pPr>
      <w:r w:rsidDel="00000000" w:rsidR="00000000" w:rsidRPr="00000000">
        <w:rPr>
          <w:sz w:val="18"/>
          <w:szCs w:val="18"/>
          <w:rtl w:val="0"/>
        </w:rPr>
        <w:t xml:space="preserve">All participants have the right to use an advocate of their choice to represent their interests and speak on their behalf regarding any aspect of the supports or services that they receive.</w:t>
      </w:r>
    </w:p>
    <w:p w:rsidR="00000000" w:rsidDel="00000000" w:rsidP="00000000" w:rsidRDefault="00000000" w:rsidRPr="00000000" w14:paraId="00000273">
      <w:pPr>
        <w:rPr>
          <w:sz w:val="18"/>
          <w:szCs w:val="18"/>
        </w:rPr>
      </w:pPr>
      <w:r w:rsidDel="00000000" w:rsidR="00000000" w:rsidRPr="00000000">
        <w:rPr>
          <w:sz w:val="18"/>
          <w:szCs w:val="18"/>
          <w:rtl w:val="0"/>
        </w:rPr>
        <w:t xml:space="preserve">Staff will work cooperatively with the participant's nominated advocate and will show the same respect to the advocate as is shown to the participant. Where participants cannot advocate for themselves, it is MINTO DISABILITY SERVICES's policy to ensure that the participant’s interests are represented and supported using a substitute decision-maker.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Advocacy Principles</w:t>
      </w:r>
    </w:p>
    <w:p w:rsidR="00000000" w:rsidDel="00000000" w:rsidP="00000000" w:rsidRDefault="00000000" w:rsidRPr="00000000" w14:paraId="00000276">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that all staff receive training in the use of advocates.</w:t>
      </w:r>
    </w:p>
    <w:p w:rsidR="00000000" w:rsidDel="00000000" w:rsidP="00000000" w:rsidRDefault="00000000" w:rsidRPr="00000000" w14:paraId="0000027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maintain printed material on advocacy and advocacy services.</w:t>
      </w:r>
    </w:p>
    <w:p w:rsidR="00000000" w:rsidDel="00000000" w:rsidP="00000000" w:rsidRDefault="00000000" w:rsidRPr="00000000" w14:paraId="00000278">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maintain local advocacy resource/contact lists.</w:t>
      </w:r>
    </w:p>
    <w:p w:rsidR="00000000" w:rsidDel="00000000" w:rsidP="00000000" w:rsidRDefault="00000000" w:rsidRPr="00000000" w14:paraId="00000279">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work cooperatively with any nominated advocate chosen by the participant and show the same respect to the advocate, as is shown to the participant.</w:t>
      </w:r>
    </w:p>
    <w:p w:rsidR="00000000" w:rsidDel="00000000" w:rsidP="00000000" w:rsidRDefault="00000000" w:rsidRPr="00000000" w14:paraId="0000027A">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utilise a governance system to enable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identify where a Participant needs advocacy.</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27C">
      <w:pPr>
        <w:rPr>
          <w:sz w:val="18"/>
          <w:szCs w:val="18"/>
        </w:rPr>
      </w:pPr>
      <w:r w:rsidDel="00000000" w:rsidR="00000000" w:rsidRPr="00000000">
        <w:rPr>
          <w:sz w:val="18"/>
          <w:szCs w:val="18"/>
          <w:rtl w:val="0"/>
        </w:rPr>
        <w:t xml:space="preserve">Advocacy: is the active support for a cause or position and, in this context, it is an expression of support for a person who may find it difficult to speak for him or herself. It may include matters such as achieving social justice, improving a person’s well-being, prevention of abusive and/or discriminatory treatment or stopping unjust and unfair treatment so that a person’s fundamental needs and interests can be met.</w:t>
      </w:r>
    </w:p>
    <w:p w:rsidR="00000000" w:rsidDel="00000000" w:rsidP="00000000" w:rsidRDefault="00000000" w:rsidRPr="00000000" w14:paraId="0000027D">
      <w:pPr>
        <w:rPr>
          <w:sz w:val="18"/>
          <w:szCs w:val="18"/>
        </w:rPr>
      </w:pPr>
      <w:r w:rsidDel="00000000" w:rsidR="00000000" w:rsidRPr="00000000">
        <w:rPr>
          <w:sz w:val="18"/>
          <w:szCs w:val="18"/>
          <w:rtl w:val="0"/>
        </w:rPr>
        <w:t xml:space="preserve">Below is a list of types of advocacies:</w:t>
      </w:r>
    </w:p>
    <w:p w:rsidR="00000000" w:rsidDel="00000000" w:rsidP="00000000" w:rsidRDefault="00000000" w:rsidRPr="00000000" w14:paraId="0000027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Individual 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one-on-one approach, aiming to prevent or address instances of discrimination or abuse.</w:t>
      </w:r>
    </w:p>
    <w:p w:rsidR="00000000" w:rsidDel="00000000" w:rsidP="00000000" w:rsidRDefault="00000000" w:rsidRPr="00000000" w14:paraId="0000027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Systemic 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working to influence or secure long-term changes to ensure the collective rights and interests of people with disabilities.</w:t>
      </w:r>
    </w:p>
    <w:p w:rsidR="00000000" w:rsidDel="00000000" w:rsidP="00000000" w:rsidRDefault="00000000" w:rsidRPr="00000000" w14:paraId="0000028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Family 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parent or family member advocates with and on behalf of a family member with a disability.</w:t>
      </w:r>
    </w:p>
    <w:p w:rsidR="00000000" w:rsidDel="00000000" w:rsidP="00000000" w:rsidRDefault="00000000" w:rsidRPr="00000000" w14:paraId="0000028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Citizen 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matches people with disabilities with volunteers.</w:t>
      </w:r>
    </w:p>
    <w:p w:rsidR="00000000" w:rsidDel="00000000" w:rsidP="00000000" w:rsidRDefault="00000000" w:rsidRPr="00000000" w14:paraId="0000028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Legal 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upholds the rights and interests of individual people with disabilities by addressing the legal aspects of discrimination, abuse, and neglect.</w:t>
      </w:r>
    </w:p>
    <w:p w:rsidR="00000000" w:rsidDel="00000000" w:rsidP="00000000" w:rsidRDefault="00000000" w:rsidRPr="00000000" w14:paraId="0000028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Self-Advocacy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supports people with disabilities to advocate for themselves, or as a group.</w:t>
      </w:r>
    </w:p>
    <w:p w:rsidR="00000000" w:rsidDel="00000000" w:rsidP="00000000" w:rsidRDefault="00000000" w:rsidRPr="00000000" w14:paraId="00000284">
      <w:pPr>
        <w:pStyle w:val="Heading2"/>
        <w:rPr>
          <w:sz w:val="28"/>
          <w:szCs w:val="28"/>
        </w:rPr>
      </w:pPr>
      <w:bookmarkStart w:colFirst="0" w:colLast="0" w:name="_heading=h.49x2ik5" w:id="34"/>
      <w:bookmarkEnd w:id="34"/>
      <w:r w:rsidDel="00000000" w:rsidR="00000000" w:rsidRPr="00000000">
        <w:rPr>
          <w:sz w:val="28"/>
          <w:szCs w:val="28"/>
          <w:rtl w:val="0"/>
        </w:rPr>
        <w:t xml:space="preserve">Procedure</w:t>
      </w:r>
    </w:p>
    <w:p w:rsidR="00000000" w:rsidDel="00000000" w:rsidP="00000000" w:rsidRDefault="00000000" w:rsidRPr="00000000" w14:paraId="00000285">
      <w:pPr>
        <w:rPr>
          <w:b w:val="1"/>
        </w:rPr>
      </w:pPr>
      <w:r w:rsidDel="00000000" w:rsidR="00000000" w:rsidRPr="00000000">
        <w:rPr>
          <w:b w:val="1"/>
          <w:rtl w:val="0"/>
        </w:rPr>
        <w:t xml:space="preserve">Initial Assessment (Participant without an Advocate)</w:t>
      </w:r>
    </w:p>
    <w:p w:rsidR="00000000" w:rsidDel="00000000" w:rsidP="00000000" w:rsidRDefault="00000000" w:rsidRPr="00000000" w14:paraId="00000286">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10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Discuss the participant’s right to appoint an advocate at any time and to have an advocate present to speak on their behalf.</w:t>
      </w:r>
    </w:p>
    <w:p w:rsidR="00000000" w:rsidDel="00000000" w:rsidP="00000000" w:rsidRDefault="00000000" w:rsidRPr="00000000" w14:paraId="0000028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the participant with advocacy information.</w:t>
      </w:r>
    </w:p>
    <w:p w:rsidR="00000000" w:rsidDel="00000000" w:rsidP="00000000" w:rsidRDefault="00000000" w:rsidRPr="00000000" w14:paraId="00000288">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to the participant their rights regarding advocacy as per 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Service Agreement and Charter of Rights, and the NDIS Practice Standards and Quality Indicators 2018.</w:t>
      </w:r>
      <w:bookmarkStart w:colFirst="0" w:colLast="0" w:name="bookmark=id.1ksv4uv" w:id="35"/>
      <w:bookmarkEnd w:id="35"/>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Advise the Participant that if they wish to utilise advocacy services, then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assist them in contacting any of these services.</w:t>
      </w:r>
    </w:p>
    <w:p w:rsidR="00000000" w:rsidDel="00000000" w:rsidP="00000000" w:rsidRDefault="00000000" w:rsidRPr="00000000" w14:paraId="0000028A">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the form; "Authority to Act as an Advocate" to the Participant. If they decide to utilise the services of an advocate. The completed and signed form is kept in the participant’s file.</w:t>
      </w:r>
    </w:p>
    <w:p w:rsidR="00000000" w:rsidDel="00000000" w:rsidP="00000000" w:rsidRDefault="00000000" w:rsidRPr="00000000" w14:paraId="0000028B">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Discuss and document any specific communication issues or protocols to be used; between the service and the advocate (such as email, phone, or any other method.</w:t>
      </w:r>
    </w:p>
    <w:p w:rsidR="00000000" w:rsidDel="00000000" w:rsidP="00000000" w:rsidRDefault="00000000" w:rsidRPr="00000000" w14:paraId="0000028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 that they can withdraw approval for an advocate to act on their behalf at any time.</w:t>
      </w:r>
    </w:p>
    <w:p w:rsidR="00000000" w:rsidDel="00000000" w:rsidP="00000000" w:rsidRDefault="00000000" w:rsidRPr="00000000" w14:paraId="0000028D">
      <w:pPr>
        <w:rPr>
          <w:b w:val="1"/>
        </w:rPr>
      </w:pPr>
      <w:r w:rsidDel="00000000" w:rsidR="00000000" w:rsidRPr="00000000">
        <w:rPr>
          <w:b w:val="1"/>
          <w:rtl w:val="0"/>
        </w:rPr>
        <w:t xml:space="preserve">Initial Assessment (Participants with Advocates/Representatives)</w:t>
      </w:r>
    </w:p>
    <w:p w:rsidR="00000000" w:rsidDel="00000000" w:rsidP="00000000" w:rsidRDefault="00000000" w:rsidRPr="00000000" w14:paraId="0000028E">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Prior to Initial Assessment</w:t>
      </w:r>
    </w:p>
    <w:p w:rsidR="00000000" w:rsidDel="00000000" w:rsidP="00000000" w:rsidRDefault="00000000" w:rsidRPr="00000000" w14:paraId="0000028F">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initial contact with the participant ensure that the person is informed of their right to an advocate and record the advocate's details if the individual has an advocate.</w:t>
      </w:r>
    </w:p>
    <w:p w:rsidR="00000000" w:rsidDel="00000000" w:rsidP="00000000" w:rsidRDefault="00000000" w:rsidRPr="00000000" w14:paraId="00000290">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Advise the Participant of the need to complete the Authority to Act as an Advocate form and provide this form to the Participant.</w:t>
      </w:r>
    </w:p>
    <w:p w:rsidR="00000000" w:rsidDel="00000000" w:rsidP="00000000" w:rsidRDefault="00000000" w:rsidRPr="00000000" w14:paraId="00000291">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the advocate to ensure they are aware that they have been nominated as an advocate and agree to do so.</w:t>
      </w:r>
    </w:p>
    <w:p w:rsidR="00000000" w:rsidDel="00000000" w:rsidP="00000000" w:rsidRDefault="00000000" w:rsidRPr="00000000" w14:paraId="00000292">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completed Authority to Act as an Advocate for is kept in the participant’s file.</w:t>
      </w:r>
    </w:p>
    <w:p w:rsidR="00000000" w:rsidDel="00000000" w:rsidP="00000000" w:rsidRDefault="00000000" w:rsidRPr="00000000" w14:paraId="00000293">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the potential participant is aware of their advocacy rights, including the right to have an advocate present for all assessments, meetings, and communication between the Participant and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Schedule the Participant’s initial assessment at a time and date that will enable the advocate to be present.</w:t>
      </w:r>
    </w:p>
    <w:p w:rsidR="00000000" w:rsidDel="00000000" w:rsidP="00000000" w:rsidRDefault="00000000" w:rsidRPr="00000000" w14:paraId="00000295">
      <w:pPr>
        <w:keepNext w:val="0"/>
        <w:keepLines w:val="0"/>
        <w:pageBreakBefore w:val="0"/>
        <w:widowControl w:val="1"/>
        <w:numPr>
          <w:ilvl w:val="1"/>
          <w:numId w:val="2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an identified Advocate is present at the assessment.</w:t>
      </w:r>
    </w:p>
    <w:p w:rsidR="00000000" w:rsidDel="00000000" w:rsidP="00000000" w:rsidRDefault="00000000" w:rsidRPr="00000000" w14:paraId="00000296">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initial assessment</w:t>
      </w:r>
    </w:p>
    <w:p w:rsidR="00000000" w:rsidDel="00000000" w:rsidP="00000000" w:rsidRDefault="00000000" w:rsidRPr="00000000" w14:paraId="00000297">
      <w:pPr>
        <w:keepNext w:val="0"/>
        <w:keepLines w:val="0"/>
        <w:pageBreakBefore w:val="0"/>
        <w:widowControl w:val="1"/>
        <w:numPr>
          <w:ilvl w:val="1"/>
          <w:numId w:val="26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not already received, request the completion of the Authority to Act as an Advocate form. Explain that this must be completed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formally recognise the nominated person as the Participant's advocate.</w:t>
      </w:r>
    </w:p>
    <w:p w:rsidR="00000000" w:rsidDel="00000000" w:rsidP="00000000" w:rsidRDefault="00000000" w:rsidRPr="00000000" w14:paraId="00000298">
      <w:pPr>
        <w:keepNext w:val="0"/>
        <w:keepLines w:val="0"/>
        <w:pageBreakBefore w:val="0"/>
        <w:widowControl w:val="1"/>
        <w:numPr>
          <w:ilvl w:val="1"/>
          <w:numId w:val="26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Gather information about the advocate, such as contact details and methodology.</w:t>
      </w:r>
    </w:p>
    <w:p w:rsidR="00000000" w:rsidDel="00000000" w:rsidP="00000000" w:rsidRDefault="00000000" w:rsidRPr="00000000" w14:paraId="00000299">
      <w:pPr>
        <w:keepNext w:val="0"/>
        <w:keepLines w:val="0"/>
        <w:pageBreakBefore w:val="0"/>
        <w:widowControl w:val="1"/>
        <w:numPr>
          <w:ilvl w:val="1"/>
          <w:numId w:val="26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that the Participant has the right to change their advocate at any time. Changes should be documented with written confirmation from the Participant using the Authority to Act as an Advocate form.</w:t>
      </w:r>
    </w:p>
    <w:bookmarkStart w:colFirst="0" w:colLast="0" w:name="bookmark=id.44sinio" w:id="36"/>
    <w:bookmarkEnd w:id="36"/>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Working with Advocates</w:t>
      </w:r>
    </w:p>
    <w:p w:rsidR="00000000" w:rsidDel="00000000" w:rsidP="00000000" w:rsidRDefault="00000000" w:rsidRPr="00000000" w14:paraId="0000029B">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Clearly identify the existence of an Advocate on the Participant's file.</w:t>
      </w:r>
    </w:p>
    <w:p w:rsidR="00000000" w:rsidDel="00000000" w:rsidP="00000000" w:rsidRDefault="00000000" w:rsidRPr="00000000" w14:paraId="0000029C">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Discuss and document any specific communication issues or protocols to be used, between the service and the advocate.</w:t>
      </w:r>
    </w:p>
    <w:p w:rsidR="00000000" w:rsidDel="00000000" w:rsidP="00000000" w:rsidRDefault="00000000" w:rsidRPr="00000000" w14:paraId="0000029D">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with a Participant's advocate and involve them in the process of goal setting, planning service responses, and / or referrals for additional or alternative services.</w:t>
      </w:r>
    </w:p>
    <w:p w:rsidR="00000000" w:rsidDel="00000000" w:rsidP="00000000" w:rsidRDefault="00000000" w:rsidRPr="00000000" w14:paraId="0000029E">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the Advocate with ongoing information regarding the health and well-being of the Participant as agreed.</w:t>
      </w:r>
    </w:p>
    <w:p w:rsidR="00000000" w:rsidDel="00000000" w:rsidP="00000000" w:rsidRDefault="00000000" w:rsidRPr="00000000" w14:paraId="0000029F">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all On-Call staff is aware of the Participant’s Advocate.</w:t>
      </w:r>
    </w:p>
    <w:p w:rsidR="00000000" w:rsidDel="00000000" w:rsidP="00000000" w:rsidRDefault="00000000" w:rsidRPr="00000000" w14:paraId="000002A0">
      <w:pPr>
        <w:rPr>
          <w:b w:val="1"/>
        </w:rPr>
      </w:pPr>
      <w:r w:rsidDel="00000000" w:rsidR="00000000" w:rsidRPr="00000000">
        <w:rPr>
          <w:b w:val="1"/>
          <w:rtl w:val="0"/>
        </w:rPr>
        <w:t xml:space="preserve">Continuing work with Advocates</w:t>
      </w:r>
    </w:p>
    <w:p w:rsidR="00000000" w:rsidDel="00000000" w:rsidP="00000000" w:rsidRDefault="00000000" w:rsidRPr="00000000" w14:paraId="000002A1">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Remind Participants of their right to have (or change) an advocate by providing them written and verbal information during reassessments, visits, or meetings.</w:t>
      </w:r>
    </w:p>
    <w:p w:rsidR="00000000" w:rsidDel="00000000" w:rsidP="00000000" w:rsidRDefault="00000000" w:rsidRPr="00000000" w14:paraId="000002A2">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Remind the participants of their right to have (or change) an advocate, during each annual review of services or via written communication.</w:t>
      </w:r>
    </w:p>
    <w:p w:rsidR="00000000" w:rsidDel="00000000" w:rsidP="00000000" w:rsidRDefault="00000000" w:rsidRPr="00000000" w14:paraId="000002A3">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and work cooperatively with the advocate.</w:t>
      </w:r>
    </w:p>
    <w:p w:rsidR="00000000" w:rsidDel="00000000" w:rsidP="00000000" w:rsidRDefault="00000000" w:rsidRPr="00000000" w14:paraId="000002A4">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Refer Participants who are assessed as "not able to manage their service" and who have no other advocate to the Department of Justice and Community Safety and Attorney General, Office of the Public Advocate as appropriate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Note: there is a web-link to access advocacy services which require the input of a postcode.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guide and assist participants in this matter. </w:t>
      </w:r>
      <w:hyperlink r:id="rId1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https://disabilityadvocacyfinder.dss.gov.au/disability/ndap/</w:t>
        </w:r>
      </w:hyperlink>
      <w:r w:rsidDel="00000000" w:rsidR="00000000" w:rsidRPr="00000000">
        <w:rPr>
          <w:rtl w:val="0"/>
        </w:rPr>
      </w:r>
    </w:p>
    <w:p w:rsidR="00000000" w:rsidDel="00000000" w:rsidP="00000000" w:rsidRDefault="00000000" w:rsidRPr="00000000" w14:paraId="000002A6">
      <w:pPr>
        <w:rPr>
          <w:b w:val="1"/>
        </w:rPr>
      </w:pPr>
      <w:bookmarkStart w:colFirst="0" w:colLast="0" w:name="_heading=h.2p2csry" w:id="37"/>
      <w:bookmarkEnd w:id="37"/>
      <w:r w:rsidDel="00000000" w:rsidR="00000000" w:rsidRPr="00000000">
        <w:rPr>
          <w:b w:val="1"/>
          <w:rtl w:val="0"/>
        </w:rPr>
        <w:t xml:space="preserve">Advocacy Information</w:t>
      </w:r>
    </w:p>
    <w:p w:rsidR="00000000" w:rsidDel="00000000" w:rsidP="00000000" w:rsidRDefault="00000000" w:rsidRPr="00000000" w14:paraId="000002A7">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Australian Centre for Disability Law – disabilitylaw.org.au</w:t>
      </w:r>
    </w:p>
    <w:p w:rsidR="00000000" w:rsidDel="00000000" w:rsidP="00000000" w:rsidRDefault="00000000" w:rsidRPr="00000000" w14:paraId="000002A8">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Autism Asperger’s Advocacy Australia (A4) - a4.org.au</w:t>
      </w:r>
    </w:p>
    <w:p w:rsidR="00000000" w:rsidDel="00000000" w:rsidP="00000000" w:rsidRDefault="00000000" w:rsidRPr="00000000" w14:paraId="000002A9">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Autistic Self Advocacy Network of Australia and New Zealand - </w:t>
      </w:r>
      <w:hyperlink r:id="rId1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www.asan-au.org</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Blind Citizens Australia - bca.org.au</w:t>
      </w:r>
    </w:p>
    <w:p w:rsidR="00000000" w:rsidDel="00000000" w:rsidP="00000000" w:rsidRDefault="00000000" w:rsidRPr="00000000" w14:paraId="000002AB">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Brain Injury Australia - braininjuryaustralia.org.au</w:t>
      </w:r>
    </w:p>
    <w:p w:rsidR="00000000" w:rsidDel="00000000" w:rsidP="00000000" w:rsidRDefault="00000000" w:rsidRPr="00000000" w14:paraId="000002AC">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Children with Disability Australia - cda.org.au</w:t>
      </w:r>
    </w:p>
    <w:p w:rsidR="00000000" w:rsidDel="00000000" w:rsidP="00000000" w:rsidRDefault="00000000" w:rsidRPr="00000000" w14:paraId="000002AD">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Deaf Australia - deafau.org.au</w:t>
      </w:r>
    </w:p>
    <w:p w:rsidR="00000000" w:rsidDel="00000000" w:rsidP="00000000" w:rsidRDefault="00000000" w:rsidRPr="00000000" w14:paraId="000002AE">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Deafness Forum of Australia - deafnessforum.org.au</w:t>
      </w:r>
    </w:p>
    <w:p w:rsidR="00000000" w:rsidDel="00000000" w:rsidP="00000000" w:rsidRDefault="00000000" w:rsidRPr="00000000" w14:paraId="000002AF">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Disability Advocacy Network Australia (DANA) - dana.org.au</w:t>
      </w:r>
    </w:p>
    <w:p w:rsidR="00000000" w:rsidDel="00000000" w:rsidP="00000000" w:rsidRDefault="00000000" w:rsidRPr="00000000" w14:paraId="000002B0">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First Peoples Disability Network (FPDN) - fpdn.org.au</w:t>
      </w:r>
    </w:p>
    <w:p w:rsidR="00000000" w:rsidDel="00000000" w:rsidP="00000000" w:rsidRDefault="00000000" w:rsidRPr="00000000" w14:paraId="000002B1">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Rights Council of Australia – hrca.org.au</w:t>
      </w:r>
    </w:p>
    <w:p w:rsidR="00000000" w:rsidDel="00000000" w:rsidP="00000000" w:rsidRDefault="00000000" w:rsidRPr="00000000" w14:paraId="000002B2">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Intellectual Disability Rights Service (IDRS) - idrs.org.au</w:t>
      </w:r>
    </w:p>
    <w:p w:rsidR="00000000" w:rsidDel="00000000" w:rsidP="00000000" w:rsidRDefault="00000000" w:rsidRPr="00000000" w14:paraId="000002B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Mental Health Australia - mhaustralia.org</w:t>
      </w:r>
    </w:p>
    <w:p w:rsidR="00000000" w:rsidDel="00000000" w:rsidP="00000000" w:rsidRDefault="00000000" w:rsidRPr="00000000" w14:paraId="000002B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Council on Intellectual Disability (NCID) - ncid.org.au</w:t>
      </w:r>
    </w:p>
    <w:p w:rsidR="00000000" w:rsidDel="00000000" w:rsidP="00000000" w:rsidRDefault="00000000" w:rsidRPr="00000000" w14:paraId="000002B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Ethnic Disability Alliance (NEDA) - neda.org.au</w:t>
      </w:r>
    </w:p>
    <w:p w:rsidR="00000000" w:rsidDel="00000000" w:rsidP="00000000" w:rsidRDefault="00000000" w:rsidRPr="00000000" w14:paraId="000002B6">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Physical Disability Australia (PDA) - pda.org.au</w:t>
      </w:r>
    </w:p>
    <w:p w:rsidR="00000000" w:rsidDel="00000000" w:rsidP="00000000" w:rsidRDefault="00000000" w:rsidRPr="00000000" w14:paraId="000002B7">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with disabilities Australia pwd.org.au</w:t>
      </w:r>
    </w:p>
    <w:p w:rsidR="00000000" w:rsidDel="00000000" w:rsidP="00000000" w:rsidRDefault="00000000" w:rsidRPr="00000000" w14:paraId="000002B8">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Short Statured People of Australia - sspa.org.au</w:t>
      </w:r>
    </w:p>
    <w:p w:rsidR="00000000" w:rsidDel="00000000" w:rsidP="00000000" w:rsidRDefault="00000000" w:rsidRPr="00000000" w14:paraId="000002B9">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Women with Disabilities Australia (WWDA) - wwda.org.au</w:t>
      </w:r>
    </w:p>
    <w:p w:rsidR="00000000" w:rsidDel="00000000" w:rsidP="00000000" w:rsidRDefault="00000000" w:rsidRPr="00000000" w14:paraId="000002BA">
      <w:pPr>
        <w:ind w:left="360" w:firstLine="0"/>
        <w:rPr/>
      </w:pPr>
      <w:r w:rsidDel="00000000" w:rsidR="00000000" w:rsidRPr="00000000">
        <w:rPr>
          <w:rtl w:val="0"/>
        </w:rPr>
      </w:r>
    </w:p>
    <w:p w:rsidR="00000000" w:rsidDel="00000000" w:rsidP="00000000" w:rsidRDefault="00000000" w:rsidRPr="00000000" w14:paraId="000002BB">
      <w:pPr>
        <w:ind w:left="360" w:firstLine="0"/>
        <w:rPr/>
      </w:pPr>
      <w:r w:rsidDel="00000000" w:rsidR="00000000" w:rsidRPr="00000000">
        <w:rPr>
          <w:rtl w:val="0"/>
        </w:rPr>
      </w:r>
    </w:p>
    <w:p w:rsidR="00000000" w:rsidDel="00000000" w:rsidP="00000000" w:rsidRDefault="00000000" w:rsidRPr="00000000" w14:paraId="000002BC">
      <w:pPr>
        <w:ind w:left="360" w:firstLine="0"/>
        <w:rPr/>
      </w:pPr>
      <w:r w:rsidDel="00000000" w:rsidR="00000000" w:rsidRPr="00000000">
        <w:rPr>
          <w:rtl w:val="0"/>
        </w:rPr>
      </w:r>
    </w:p>
    <w:p w:rsidR="00000000" w:rsidDel="00000000" w:rsidP="00000000" w:rsidRDefault="00000000" w:rsidRPr="00000000" w14:paraId="000002BD">
      <w:pPr>
        <w:ind w:left="360" w:firstLine="0"/>
        <w:rPr/>
      </w:pPr>
      <w:r w:rsidDel="00000000" w:rsidR="00000000" w:rsidRPr="00000000">
        <w:rPr>
          <w:rtl w:val="0"/>
        </w:rPr>
      </w:r>
    </w:p>
    <w:p w:rsidR="00000000" w:rsidDel="00000000" w:rsidP="00000000" w:rsidRDefault="00000000" w:rsidRPr="00000000" w14:paraId="000002BE">
      <w:pPr>
        <w:ind w:left="360" w:firstLine="0"/>
        <w:rPr/>
      </w:pPr>
      <w:r w:rsidDel="00000000" w:rsidR="00000000" w:rsidRPr="00000000">
        <w:rPr>
          <w:rtl w:val="0"/>
        </w:rPr>
      </w:r>
    </w:p>
    <w:p w:rsidR="00000000" w:rsidDel="00000000" w:rsidP="00000000" w:rsidRDefault="00000000" w:rsidRPr="00000000" w14:paraId="000002BF">
      <w:pPr>
        <w:ind w:left="360" w:firstLine="0"/>
        <w:rPr/>
      </w:pPr>
      <w:r w:rsidDel="00000000" w:rsidR="00000000" w:rsidRPr="00000000">
        <w:rPr>
          <w:rtl w:val="0"/>
        </w:rPr>
      </w:r>
    </w:p>
    <w:p w:rsidR="00000000" w:rsidDel="00000000" w:rsidP="00000000" w:rsidRDefault="00000000" w:rsidRPr="00000000" w14:paraId="000002C0">
      <w:pPr>
        <w:ind w:left="360" w:firstLine="0"/>
        <w:rPr/>
      </w:pPr>
      <w:r w:rsidDel="00000000" w:rsidR="00000000" w:rsidRPr="00000000">
        <w:rPr>
          <w:rtl w:val="0"/>
        </w:rPr>
      </w:r>
    </w:p>
    <w:p w:rsidR="00000000" w:rsidDel="00000000" w:rsidP="00000000" w:rsidRDefault="00000000" w:rsidRPr="00000000" w14:paraId="000002C1">
      <w:pPr>
        <w:ind w:left="360" w:firstLine="0"/>
        <w:rPr/>
      </w:pPr>
      <w:r w:rsidDel="00000000" w:rsidR="00000000" w:rsidRPr="00000000">
        <w:rPr>
          <w:rtl w:val="0"/>
        </w:rPr>
      </w:r>
    </w:p>
    <w:p w:rsidR="00000000" w:rsidDel="00000000" w:rsidP="00000000" w:rsidRDefault="00000000" w:rsidRPr="00000000" w14:paraId="000002C2">
      <w:pPr>
        <w:pStyle w:val="Heading1"/>
        <w:rPr>
          <w:sz w:val="28"/>
          <w:szCs w:val="28"/>
        </w:rPr>
      </w:pPr>
      <w:bookmarkStart w:colFirst="0" w:colLast="0" w:name="_heading=h.147n2zr" w:id="38"/>
      <w:bookmarkEnd w:id="38"/>
      <w:r w:rsidDel="00000000" w:rsidR="00000000" w:rsidRPr="00000000">
        <w:rPr>
          <w:smallCaps w:val="0"/>
          <w:sz w:val="28"/>
          <w:szCs w:val="28"/>
          <w:rtl w:val="0"/>
        </w:rPr>
        <w:t xml:space="preserve">INDIVIDUAL VALUES AND BELIEFS POLICY AND PROCEDURE</w:t>
      </w:r>
      <w:r w:rsidDel="00000000" w:rsidR="00000000" w:rsidRPr="00000000">
        <w:rPr>
          <w:rtl w:val="0"/>
        </w:rPr>
      </w:r>
    </w:p>
    <w:p w:rsidR="00000000" w:rsidDel="00000000" w:rsidP="00000000" w:rsidRDefault="00000000" w:rsidRPr="00000000" w14:paraId="000002C3">
      <w:pPr>
        <w:rPr>
          <w:sz w:val="18"/>
          <w:szCs w:val="18"/>
        </w:rPr>
      </w:pPr>
      <w:r w:rsidDel="00000000" w:rsidR="00000000" w:rsidRPr="00000000">
        <w:rPr>
          <w:sz w:val="18"/>
          <w:szCs w:val="18"/>
          <w:rtl w:val="0"/>
        </w:rPr>
        <w:t xml:space="preserve">MINTO DISABILITY SERVICES commits to cultural diversity and to the support of our participants by respecting their culture, diversity, values, and beliefs. We will recognise and value the multicultural nature of Australian society and give specific acknowledgement and support to the customs of Australian Indigenous peoples.</w:t>
      </w:r>
    </w:p>
    <w:p w:rsidR="00000000" w:rsidDel="00000000" w:rsidP="00000000" w:rsidRDefault="00000000" w:rsidRPr="00000000" w14:paraId="000002C4">
      <w:pPr>
        <w:spacing w:line="240" w:lineRule="auto"/>
        <w:rPr>
          <w:sz w:val="18"/>
          <w:szCs w:val="18"/>
        </w:rPr>
      </w:pPr>
      <w:r w:rsidDel="00000000" w:rsidR="00000000" w:rsidRPr="00000000">
        <w:rPr>
          <w:sz w:val="18"/>
          <w:szCs w:val="18"/>
          <w:rtl w:val="0"/>
        </w:rPr>
        <w:t xml:space="preserve">People with disabilities have the same right as other members of Australian society to realise their full potential. They should be supported to participate in and contribute to social and economic life. Inclusion of, and access for, people with disabilities to mainstream and community-based activities and other government initiatives.</w:t>
      </w:r>
    </w:p>
    <w:p w:rsidR="00000000" w:rsidDel="00000000" w:rsidP="00000000" w:rsidRDefault="00000000" w:rsidRPr="00000000" w14:paraId="000002C5">
      <w:pPr>
        <w:rPr>
          <w:sz w:val="18"/>
          <w:szCs w:val="18"/>
        </w:rPr>
      </w:pPr>
      <w:r w:rsidDel="00000000" w:rsidR="00000000" w:rsidRPr="00000000">
        <w:rPr>
          <w:sz w:val="18"/>
          <w:szCs w:val="18"/>
          <w:rtl w:val="0"/>
        </w:rPr>
        <w:t xml:space="preserve">To inform the community of MINTO DISABILITY SERVICES’s service provision capacity, including the priority of access process and eligibility criteria requirements. We will encourage and manage requests for service from potential participants and referrals to and from other agencies.</w:t>
      </w:r>
    </w:p>
    <w:p w:rsidR="00000000" w:rsidDel="00000000" w:rsidP="00000000" w:rsidRDefault="00000000" w:rsidRPr="00000000" w14:paraId="000002C6">
      <w:pPr>
        <w:rPr>
          <w:sz w:val="18"/>
          <w:szCs w:val="18"/>
        </w:rPr>
      </w:pPr>
      <w:r w:rsidDel="00000000" w:rsidR="00000000" w:rsidRPr="00000000">
        <w:rPr>
          <w:sz w:val="18"/>
          <w:szCs w:val="18"/>
          <w:rtl w:val="0"/>
        </w:rPr>
        <w:t xml:space="preserve">This policy is inclusive of all community groups and will include people such as Aboriginal and Torres Strait Islander, culturally and linguistically diverse, various ages and stages of development, sexual orientation, and disability. This policy will apply to a Staff engaged to work with the participants. This policy applies to MINTO DISABILITY SERVICES's staff and management.</w:t>
      </w:r>
    </w:p>
    <w:p w:rsidR="00000000" w:rsidDel="00000000" w:rsidP="00000000" w:rsidRDefault="00000000" w:rsidRPr="00000000" w14:paraId="000002C7">
      <w:pPr>
        <w:pStyle w:val="Heading2"/>
        <w:rPr>
          <w:sz w:val="28"/>
          <w:szCs w:val="28"/>
        </w:rPr>
      </w:pPr>
      <w:bookmarkStart w:colFirst="0" w:colLast="0" w:name="_heading=h.3o7alnk" w:id="39"/>
      <w:bookmarkEnd w:id="39"/>
      <w:r w:rsidDel="00000000" w:rsidR="00000000" w:rsidRPr="00000000">
        <w:rPr>
          <w:sz w:val="28"/>
          <w:szCs w:val="28"/>
          <w:rtl w:val="0"/>
        </w:rPr>
        <w:t xml:space="preserve">Policy</w:t>
      </w:r>
    </w:p>
    <w:p w:rsidR="00000000" w:rsidDel="00000000" w:rsidP="00000000" w:rsidRDefault="00000000" w:rsidRPr="00000000" w14:paraId="000002C8">
      <w:pPr>
        <w:rPr>
          <w:sz w:val="18"/>
          <w:szCs w:val="18"/>
        </w:rPr>
      </w:pPr>
      <w:r w:rsidDel="00000000" w:rsidR="00000000" w:rsidRPr="00000000">
        <w:rPr>
          <w:sz w:val="18"/>
          <w:szCs w:val="18"/>
          <w:rtl w:val="0"/>
        </w:rPr>
        <w:t xml:space="preserve">MINTO DISABILITY SERVICES will deliver flexible services that are designed to meet the needs of diverse peoples. We will actively provide a work environment which supports values and encourages cultural diversity through training staff to develop their cultural understandings.</w:t>
      </w:r>
    </w:p>
    <w:p w:rsidR="00000000" w:rsidDel="00000000" w:rsidP="00000000" w:rsidRDefault="00000000" w:rsidRPr="00000000" w14:paraId="000002C9">
      <w:pPr>
        <w:rPr>
          <w:sz w:val="18"/>
          <w:szCs w:val="18"/>
        </w:rPr>
      </w:pPr>
      <w:r w:rsidDel="00000000" w:rsidR="00000000" w:rsidRPr="00000000">
        <w:rPr>
          <w:sz w:val="18"/>
          <w:szCs w:val="18"/>
          <w:rtl w:val="0"/>
        </w:rPr>
        <w:t xml:space="preserve">MINTO DISABILITY SERVICES will identify any real or potential barriers for the participant to access our services.</w:t>
      </w:r>
    </w:p>
    <w:p w:rsidR="00000000" w:rsidDel="00000000" w:rsidP="00000000" w:rsidRDefault="00000000" w:rsidRPr="00000000" w14:paraId="000002CA">
      <w:pPr>
        <w:rPr>
          <w:sz w:val="18"/>
          <w:szCs w:val="18"/>
        </w:rPr>
      </w:pPr>
      <w:r w:rsidDel="00000000" w:rsidR="00000000" w:rsidRPr="00000000">
        <w:rPr>
          <w:sz w:val="18"/>
          <w:szCs w:val="18"/>
          <w:rtl w:val="0"/>
        </w:rPr>
        <w:t xml:space="preserve">Our strategies to ensure equity for all peoples may include:</w:t>
      </w:r>
    </w:p>
    <w:p w:rsidR="00000000" w:rsidDel="00000000" w:rsidP="00000000" w:rsidRDefault="00000000" w:rsidRPr="00000000" w14:paraId="000002CB">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Treating all people equally according to their human rights.</w:t>
      </w:r>
    </w:p>
    <w:p w:rsidR="00000000" w:rsidDel="00000000" w:rsidP="00000000" w:rsidRDefault="00000000" w:rsidRPr="00000000" w14:paraId="000002CC">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Including all people regardless of their background, ethnicity, culture, language, beliefs, gender, age, sexual orientation, and socioeconomic status, level of ability, additional needs, family structure or lifestyle.</w:t>
      </w:r>
    </w:p>
    <w:p w:rsidR="00000000" w:rsidDel="00000000" w:rsidP="00000000" w:rsidRDefault="00000000" w:rsidRPr="00000000" w14:paraId="000002CD">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Promoting inclusive practices and ensuring the successful involvement of participants in the community to enable them to reach their goals and aspirations.</w:t>
      </w:r>
    </w:p>
    <w:p w:rsidR="00000000" w:rsidDel="00000000" w:rsidP="00000000" w:rsidRDefault="00000000" w:rsidRPr="00000000" w14:paraId="000002CE">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collaborate with the participant to identify their culture, diversity, values, and beliefs. MINTO DISABILITY SERVICES acknowledges the participant's right to practice their cultures, values, and beliefs. We will work with the participant to ascertain how and when they wish to participate in any religious or cultural practices. The team must respond sensitively to the participant's requirements and work with the participant to access their required supports.</w:t>
      </w:r>
    </w:p>
    <w:p w:rsidR="00000000" w:rsidDel="00000000" w:rsidP="00000000" w:rsidRDefault="00000000" w:rsidRPr="00000000" w14:paraId="000002CF">
      <w:pPr>
        <w:rPr>
          <w:sz w:val="18"/>
          <w:szCs w:val="18"/>
        </w:rPr>
      </w:pPr>
      <w:r w:rsidDel="00000000" w:rsidR="00000000" w:rsidRPr="00000000">
        <w:rPr>
          <w:sz w:val="18"/>
          <w:szCs w:val="18"/>
          <w:rtl w:val="0"/>
        </w:rPr>
        <w:t xml:space="preserve">MINTO DISABILITY SERVICES recognises, respects, promotes and celebrates the value of cultural diversity. Our team will adopt and implement inclusive and culturally diverse policies and strategies.</w:t>
      </w:r>
    </w:p>
    <w:p w:rsidR="00000000" w:rsidDel="00000000" w:rsidP="00000000" w:rsidRDefault="00000000" w:rsidRPr="00000000" w14:paraId="000002D0">
      <w:pPr>
        <w:rPr>
          <w:sz w:val="18"/>
          <w:szCs w:val="18"/>
        </w:rPr>
      </w:pPr>
      <w:r w:rsidDel="00000000" w:rsidR="00000000" w:rsidRPr="00000000">
        <w:rPr>
          <w:sz w:val="18"/>
          <w:szCs w:val="18"/>
          <w:rtl w:val="0"/>
        </w:rPr>
        <w:t xml:space="preserve">MINTO DISABILITY SERVICES is committed to social inclusion and community participation in both the delivery and expansion of services to disadvantaged participants. Our team will work in partnership with the community, Aboriginal and Torres Strait Islander people, culturally and linguistically diverse groups, people with different sexual orientations and those with disabilities.</w:t>
      </w:r>
    </w:p>
    <w:p w:rsidR="00000000" w:rsidDel="00000000" w:rsidP="00000000" w:rsidRDefault="00000000" w:rsidRPr="00000000" w14:paraId="000002D1">
      <w:pPr>
        <w:rPr>
          <w:sz w:val="18"/>
          <w:szCs w:val="18"/>
        </w:rPr>
      </w:pPr>
      <w:r w:rsidDel="00000000" w:rsidR="00000000" w:rsidRPr="00000000">
        <w:rPr>
          <w:sz w:val="18"/>
          <w:szCs w:val="18"/>
          <w:rtl w:val="0"/>
        </w:rPr>
        <w:t xml:space="preserve">To improve and support the varying needs of people with disabilities, their families, and advocates, we will access links between other service systems.</w:t>
      </w:r>
      <w:bookmarkStart w:colFirst="0" w:colLast="0" w:name="bookmark=id.4i7ojhp" w:id="40"/>
      <w:bookmarkEnd w:id="40"/>
      <w:r w:rsidDel="00000000" w:rsidR="00000000" w:rsidRPr="00000000">
        <w:rPr>
          <w:rtl w:val="0"/>
        </w:rPr>
      </w:r>
    </w:p>
    <w:p w:rsidR="00000000" w:rsidDel="00000000" w:rsidP="00000000" w:rsidRDefault="00000000" w:rsidRPr="00000000" w14:paraId="000002D2">
      <w:pPr>
        <w:rPr>
          <w:sz w:val="18"/>
          <w:szCs w:val="18"/>
        </w:rPr>
      </w:pPr>
      <w:r w:rsidDel="00000000" w:rsidR="00000000" w:rsidRPr="00000000">
        <w:rPr>
          <w:sz w:val="18"/>
          <w:szCs w:val="18"/>
          <w:rtl w:val="0"/>
        </w:rPr>
        <w:t xml:space="preserve">We will:</w:t>
      </w:r>
    </w:p>
    <w:p w:rsidR="00000000" w:rsidDel="00000000" w:rsidP="00000000" w:rsidRDefault="00000000" w:rsidRPr="00000000" w14:paraId="000002D3">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Consult our participants to facilitate the provision of fair, equitable and transparent services.</w:t>
      </w:r>
    </w:p>
    <w:p w:rsidR="00000000" w:rsidDel="00000000" w:rsidP="00000000" w:rsidRDefault="00000000" w:rsidRPr="00000000" w14:paraId="000002D4">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services in the community to ensure our participants are provided with relevant contacts to other services and community networks to enable the development of their personal goals, outcomes, and aspirations, and in line with their support plan.</w:t>
      </w:r>
    </w:p>
    <w:p w:rsidR="00000000" w:rsidDel="00000000" w:rsidP="00000000" w:rsidRDefault="00000000" w:rsidRPr="00000000" w14:paraId="000002D5">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Actively encourage and support our participants to maintain personal networks, community connections and participate in their community.</w:t>
      </w:r>
    </w:p>
    <w:p w:rsidR="00000000" w:rsidDel="00000000" w:rsidP="00000000" w:rsidRDefault="00000000" w:rsidRPr="00000000" w14:paraId="000002D6">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networks and community engagement feedback to inform management processes.</w:t>
      </w:r>
    </w:p>
    <w:p w:rsidR="00000000" w:rsidDel="00000000" w:rsidP="00000000" w:rsidRDefault="00000000" w:rsidRPr="00000000" w14:paraId="000002D7">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gather information about the participant's cultural, beliefs, values, and diversity. Participant's decisions and choice on practicing their beliefs and cultural practices are supported and recorded in their support plan.</w:t>
      </w:r>
    </w:p>
    <w:p w:rsidR="00000000" w:rsidDel="00000000" w:rsidP="00000000" w:rsidRDefault="00000000" w:rsidRPr="00000000" w14:paraId="000002D8">
      <w:pPr>
        <w:rPr>
          <w:sz w:val="18"/>
          <w:szCs w:val="18"/>
        </w:rPr>
      </w:pPr>
      <w:r w:rsidDel="00000000" w:rsidR="00000000" w:rsidRPr="00000000">
        <w:rPr>
          <w:sz w:val="18"/>
          <w:szCs w:val="18"/>
          <w:rtl w:val="0"/>
        </w:rPr>
        <w:t xml:space="preserve">MINTO DISABILITY SERVICES’s commitment is to make sure people with disabilities are connected into their communities by:</w:t>
      </w:r>
    </w:p>
    <w:p w:rsidR="00000000" w:rsidDel="00000000" w:rsidP="00000000" w:rsidRDefault="00000000" w:rsidRPr="00000000" w14:paraId="000002D9">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information on mainstream services and community activities which will benefit people with disabilities, as well as their families and advocates.</w:t>
      </w:r>
    </w:p>
    <w:p w:rsidR="00000000" w:rsidDel="00000000" w:rsidP="00000000" w:rsidRDefault="00000000" w:rsidRPr="00000000" w14:paraId="000002DA">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Contributing to relevant links and networks within the community.</w:t>
      </w:r>
    </w:p>
    <w:p w:rsidR="00000000" w:rsidDel="00000000" w:rsidP="00000000" w:rsidRDefault="00000000" w:rsidRPr="00000000" w14:paraId="000002DB">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participation and inclusion of people with disabilities by working in partnership with community organisations.</w:t>
      </w:r>
    </w:p>
    <w:p w:rsidR="00000000" w:rsidDel="00000000" w:rsidP="00000000" w:rsidRDefault="00000000" w:rsidRPr="00000000" w14:paraId="000002DC">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is committed to identifying and liaising with other stakeholders. Stakeholder identification and contact are dependent on the participant but may include local community support organisations, job networks, training organisations, and housing agencies.</w:t>
      </w:r>
    </w:p>
    <w:p w:rsidR="00000000" w:rsidDel="00000000" w:rsidP="00000000" w:rsidRDefault="00000000" w:rsidRPr="00000000" w14:paraId="000002DD">
      <w:pPr>
        <w:rPr>
          <w:sz w:val="18"/>
          <w:szCs w:val="18"/>
        </w:rPr>
      </w:pPr>
      <w:r w:rsidDel="00000000" w:rsidR="00000000" w:rsidRPr="00000000">
        <w:rPr>
          <w:sz w:val="18"/>
          <w:szCs w:val="18"/>
          <w:rtl w:val="0"/>
        </w:rPr>
        <w:t xml:space="preserve">MINTO DISABILITY SERVICES will uphold and promote the legal and human rights of all people and abide by the United Nations Convention on the Rights of People with Disabilities.</w:t>
      </w:r>
    </w:p>
    <w:p w:rsidR="00000000" w:rsidDel="00000000" w:rsidP="00000000" w:rsidRDefault="00000000" w:rsidRPr="00000000" w14:paraId="000002DE">
      <w:pPr>
        <w:rPr>
          <w:sz w:val="18"/>
          <w:szCs w:val="18"/>
        </w:rPr>
      </w:pPr>
      <w:r w:rsidDel="00000000" w:rsidR="00000000" w:rsidRPr="00000000">
        <w:rPr>
          <w:sz w:val="18"/>
          <w:szCs w:val="18"/>
          <w:rtl w:val="0"/>
        </w:rPr>
        <w:t xml:space="preserve">MINTO DISABILITY SERVICES will treat all people with courtesy, dignity and recognise their human rights to self-determination and privacy.</w:t>
      </w:r>
    </w:p>
    <w:p w:rsidR="00000000" w:rsidDel="00000000" w:rsidP="00000000" w:rsidRDefault="00000000" w:rsidRPr="00000000" w14:paraId="000002DF">
      <w:pPr>
        <w:pStyle w:val="Heading2"/>
        <w:rPr>
          <w:sz w:val="28"/>
          <w:szCs w:val="28"/>
        </w:rPr>
      </w:pPr>
      <w:bookmarkStart w:colFirst="0" w:colLast="0" w:name="_heading=h.23ckvvd" w:id="42"/>
      <w:bookmarkEnd w:id="42"/>
      <w:r w:rsidDel="00000000" w:rsidR="00000000" w:rsidRPr="00000000">
        <w:rPr>
          <w:sz w:val="28"/>
          <w:szCs w:val="28"/>
          <w:rtl w:val="0"/>
        </w:rPr>
        <w:t xml:space="preserve">Procedure</w:t>
      </w:r>
      <w:bookmarkStart w:colFirst="0" w:colLast="0" w:name="bookmark=id.2xcytpi" w:id="41"/>
      <w:bookmarkEnd w:id="41"/>
      <w:r w:rsidDel="00000000" w:rsidR="00000000" w:rsidRPr="00000000">
        <w:rPr>
          <w:rtl w:val="0"/>
        </w:rPr>
      </w:r>
    </w:p>
    <w:p w:rsidR="00000000" w:rsidDel="00000000" w:rsidP="00000000" w:rsidRDefault="00000000" w:rsidRPr="00000000" w14:paraId="000002E0">
      <w:pPr>
        <w:rPr>
          <w:sz w:val="18"/>
          <w:szCs w:val="18"/>
        </w:rPr>
      </w:pPr>
      <w:r w:rsidDel="00000000" w:rsidR="00000000" w:rsidRPr="00000000">
        <w:rPr>
          <w:sz w:val="18"/>
          <w:szCs w:val="18"/>
          <w:rtl w:val="0"/>
        </w:rPr>
        <w:t xml:space="preserve">MINTO DISABILITY SERVICES will ensure that all participants are treated fairly and in a non-discriminatory manner. This intent incorporates both intake and service delivery processes. Information provided will be in an easy read format, but we will arrange relevant support in the form of home language, or using an interpreter, as required. If a participant has a barrier of not being able to read or understand information, then a support person will be supplied to assist the participant in understanding what is being said or explained.</w:t>
      </w:r>
    </w:p>
    <w:p w:rsidR="00000000" w:rsidDel="00000000" w:rsidP="00000000" w:rsidRDefault="00000000" w:rsidRPr="00000000" w14:paraId="000002E1">
      <w:pPr>
        <w:rPr>
          <w:sz w:val="18"/>
          <w:szCs w:val="18"/>
        </w:rPr>
      </w:pPr>
      <w:r w:rsidDel="00000000" w:rsidR="00000000" w:rsidRPr="00000000">
        <w:rPr>
          <w:sz w:val="18"/>
          <w:szCs w:val="18"/>
          <w:rtl w:val="0"/>
        </w:rPr>
        <w:t xml:space="preserve">We will support the participant to access supports linked to their culture, diversity, values, and beliefs. The type of support and responses will be determined through consultation with the participant and following the choices made by the participant. To assist the participant in making choices about their level of participation in their relevant supports, our team may:</w:t>
      </w:r>
    </w:p>
    <w:p w:rsidR="00000000" w:rsidDel="00000000" w:rsidP="00000000" w:rsidRDefault="00000000" w:rsidRPr="00000000" w14:paraId="000002E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Actively pursue contacts that have been chosen by the participant.</w:t>
      </w:r>
    </w:p>
    <w:p w:rsidR="00000000" w:rsidDel="00000000" w:rsidP="00000000" w:rsidRDefault="00000000" w:rsidRPr="00000000" w14:paraId="000002E3">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local communities such as cultural, religious, sexual orientation groups or spiritual groups including Aboriginal and Torres Strait Islander communities.</w:t>
      </w:r>
    </w:p>
    <w:p w:rsidR="00000000" w:rsidDel="00000000" w:rsidP="00000000" w:rsidRDefault="00000000" w:rsidRPr="00000000" w14:paraId="000002E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government agencies to support individual participants.</w:t>
      </w:r>
    </w:p>
    <w:p w:rsidR="00000000" w:rsidDel="00000000" w:rsidP="00000000" w:rsidRDefault="00000000" w:rsidRPr="00000000" w14:paraId="000002E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Seek community members and groups to receive input into the service,</w:t>
      </w:r>
    </w:p>
    <w:p w:rsidR="00000000" w:rsidDel="00000000" w:rsidP="00000000" w:rsidRDefault="00000000" w:rsidRPr="00000000" w14:paraId="000002E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advocates assisting with the development of community support plans for the participants.</w:t>
      </w:r>
    </w:p>
    <w:p w:rsidR="00000000" w:rsidDel="00000000" w:rsidP="00000000" w:rsidRDefault="00000000" w:rsidRPr="00000000" w14:paraId="000002E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Actively support the rights of the participant to seek contact with those in the community, relevant to their wishes, goals, and aspirations. The participant will be encouraged to join with related community links, as required.</w:t>
      </w:r>
    </w:p>
    <w:p w:rsidR="00000000" w:rsidDel="00000000" w:rsidP="00000000" w:rsidRDefault="00000000" w:rsidRPr="00000000" w14:paraId="000002E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Following the participant’s aspirations and needs to participate in the community actively.</w:t>
      </w:r>
    </w:p>
    <w:p w:rsidR="00000000" w:rsidDel="00000000" w:rsidP="00000000" w:rsidRDefault="00000000" w:rsidRPr="00000000" w14:paraId="000002E9">
      <w:pPr>
        <w:rPr>
          <w:sz w:val="18"/>
          <w:szCs w:val="18"/>
        </w:rPr>
      </w:pPr>
      <w:r w:rsidDel="00000000" w:rsidR="00000000" w:rsidRPr="00000000">
        <w:rPr>
          <w:sz w:val="18"/>
          <w:szCs w:val="18"/>
          <w:rtl w:val="0"/>
        </w:rPr>
        <w:t xml:space="preserve">We will make relevant contacts for the participant to assist in initial involvement with their selected group or individual.</w:t>
      </w:r>
    </w:p>
    <w:p w:rsidR="00000000" w:rsidDel="00000000" w:rsidP="00000000" w:rsidRDefault="00000000" w:rsidRPr="00000000" w14:paraId="000002EA">
      <w:pPr>
        <w:rPr>
          <w:sz w:val="18"/>
          <w:szCs w:val="18"/>
        </w:rPr>
      </w:pPr>
      <w:r w:rsidDel="00000000" w:rsidR="00000000" w:rsidRPr="00000000">
        <w:rPr>
          <w:sz w:val="18"/>
          <w:szCs w:val="18"/>
          <w:rtl w:val="0"/>
        </w:rPr>
        <w:t xml:space="preserve">We will work with Aboriginal and Torres Strait Islander peoples and culturally diverse groups to actively engage with their communities. The support plan will Support from their community will be incorporated within the support plan. This support will be assessed, monitored and reviewed to ensure that goals and aspirations of participants are met using the relevant support.</w:t>
      </w:r>
      <w:bookmarkStart w:colFirst="0" w:colLast="0" w:name="bookmark=id.1ci93xb" w:id="43"/>
      <w:bookmarkEnd w:id="43"/>
      <w:r w:rsidDel="00000000" w:rsidR="00000000" w:rsidRPr="00000000">
        <w:rPr>
          <w:sz w:val="18"/>
          <w:szCs w:val="18"/>
          <w:rtl w:val="0"/>
        </w:rPr>
        <w:t xml:space="preserve"> We will provide services that meet the aspirations and goals of the participant for inclusion in the community.</w:t>
      </w:r>
    </w:p>
    <w:p w:rsidR="00000000" w:rsidDel="00000000" w:rsidP="00000000" w:rsidRDefault="00000000" w:rsidRPr="00000000" w14:paraId="000002EB">
      <w:pPr>
        <w:rPr>
          <w:sz w:val="18"/>
          <w:szCs w:val="18"/>
        </w:rPr>
      </w:pPr>
      <w:r w:rsidDel="00000000" w:rsidR="00000000" w:rsidRPr="00000000">
        <w:rPr>
          <w:sz w:val="18"/>
          <w:szCs w:val="18"/>
          <w:rtl w:val="0"/>
        </w:rPr>
        <w:t xml:space="preserve">We will work with the community to actively encourage the participant to participate in various activities, including employment, education, sporting activities, cultural events, and any relevant activities.</w:t>
      </w:r>
    </w:p>
    <w:p w:rsidR="00000000" w:rsidDel="00000000" w:rsidP="00000000" w:rsidRDefault="00000000" w:rsidRPr="00000000" w14:paraId="000002EC">
      <w:pPr>
        <w:rPr>
          <w:sz w:val="18"/>
          <w:szCs w:val="18"/>
        </w:rPr>
      </w:pPr>
      <w:r w:rsidDel="00000000" w:rsidR="00000000" w:rsidRPr="00000000">
        <w:rPr>
          <w:sz w:val="18"/>
          <w:szCs w:val="18"/>
          <w:rtl w:val="0"/>
        </w:rPr>
        <w:t xml:space="preserve">We are committed to building relationships with key stakeholders, including Government, organisations and communities working together to get the best result for their participants. We will ensure that their services are tailored to ensure that they are meeting their participant’s needs in a flexible way, acknowledging that each person’s needs are different.</w:t>
      </w:r>
    </w:p>
    <w:p w:rsidR="00000000" w:rsidDel="00000000" w:rsidP="00000000" w:rsidRDefault="00000000" w:rsidRPr="00000000" w14:paraId="000002ED">
      <w:pPr>
        <w:rPr>
          <w:sz w:val="18"/>
          <w:szCs w:val="18"/>
        </w:rPr>
      </w:pPr>
      <w:r w:rsidDel="00000000" w:rsidR="00000000" w:rsidRPr="00000000">
        <w:rPr>
          <w:sz w:val="18"/>
          <w:szCs w:val="18"/>
          <w:rtl w:val="0"/>
        </w:rPr>
        <w:t xml:space="preserve">We will give a high priority to providing early intervention and prevention towards each participant’s situation, thus heading off problems by understanding the root causes and intervening early. We will undertake Cultural Competence training for staff to increase knowledge and strategies of working in an inclusive manner.</w:t>
      </w:r>
    </w:p>
    <w:p w:rsidR="00000000" w:rsidDel="00000000" w:rsidP="00000000" w:rsidRDefault="00000000" w:rsidRPr="00000000" w14:paraId="000002EE">
      <w:pPr>
        <w:rPr>
          <w:sz w:val="18"/>
          <w:szCs w:val="18"/>
        </w:rPr>
      </w:pPr>
      <w:r w:rsidDel="00000000" w:rsidR="00000000" w:rsidRPr="00000000">
        <w:rPr>
          <w:sz w:val="18"/>
          <w:szCs w:val="18"/>
          <w:rtl w:val="0"/>
        </w:rPr>
        <w:t xml:space="preserve">We promote inclusion by:</w:t>
      </w:r>
    </w:p>
    <w:p w:rsidR="00000000" w:rsidDel="00000000" w:rsidP="00000000" w:rsidRDefault="00000000" w:rsidRPr="00000000" w14:paraId="000002EF">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closely with a network of health and allied health professionals to be able to support the holistic needs of our participants.</w:t>
      </w:r>
    </w:p>
    <w:p w:rsidR="00000000" w:rsidDel="00000000" w:rsidP="00000000" w:rsidRDefault="00000000" w:rsidRPr="00000000" w14:paraId="000002F0">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Building effective partnerships with the participants and their families, advocates and support people to discuss and foster shared priorities and the participant's individual needs and goals.</w:t>
      </w:r>
    </w:p>
    <w:p w:rsidR="00000000" w:rsidDel="00000000" w:rsidP="00000000" w:rsidRDefault="00000000" w:rsidRPr="00000000" w14:paraId="000002F1">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Focused efforts on building social inclusion and participation opportunities within the range of services provided.</w:t>
      </w:r>
    </w:p>
    <w:p w:rsidR="00000000" w:rsidDel="00000000" w:rsidP="00000000" w:rsidRDefault="00000000" w:rsidRPr="00000000" w14:paraId="000002F2">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information on community events and other relevant networks that meet participant’s needs and identified goals.</w:t>
      </w:r>
    </w:p>
    <w:p w:rsidR="00000000" w:rsidDel="00000000" w:rsidP="00000000" w:rsidRDefault="00000000" w:rsidRPr="00000000" w14:paraId="000002F3">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within the participant’s networks and supports, including childcare, kinder, school or home environments, which allows us to assist the participant in fostering relationships and participation in familiar surroundings.</w:t>
      </w:r>
      <w:bookmarkStart w:colFirst="0" w:colLast="0" w:name="bookmark=id.3whwml4" w:id="44"/>
      <w:bookmarkEnd w:id="44"/>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Having a community linkages policy that outlines the ways in which we will work with other communities for the betterment of their participants.</w:t>
      </w:r>
    </w:p>
    <w:p w:rsidR="00000000" w:rsidDel="00000000" w:rsidP="00000000" w:rsidRDefault="00000000" w:rsidRPr="00000000" w14:paraId="000002F5">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ihv636" w:id="45"/>
      <w:bookmarkEnd w:id="4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Operating in a manner that ensures all people can access our services</w:t>
      </w:r>
    </w:p>
    <w:p w:rsidR="00000000" w:rsidDel="00000000" w:rsidP="00000000" w:rsidRDefault="00000000" w:rsidRPr="00000000" w14:paraId="000002F6">
      <w:pPr>
        <w:spacing w:line="240" w:lineRule="auto"/>
        <w:rPr/>
      </w:pPr>
      <w:r w:rsidDel="00000000" w:rsidR="00000000" w:rsidRPr="00000000">
        <w:rPr>
          <w:rtl w:val="0"/>
        </w:rPr>
      </w:r>
    </w:p>
    <w:p w:rsidR="00000000" w:rsidDel="00000000" w:rsidP="00000000" w:rsidRDefault="00000000" w:rsidRPr="00000000" w14:paraId="000002F7">
      <w:pPr>
        <w:pStyle w:val="Heading1"/>
        <w:rPr>
          <w:sz w:val="28"/>
          <w:szCs w:val="28"/>
        </w:rPr>
      </w:pPr>
      <w:bookmarkStart w:colFirst="0" w:colLast="0" w:name="_heading=h.32hioqz" w:id="46"/>
      <w:bookmarkEnd w:id="46"/>
      <w:r w:rsidDel="00000000" w:rsidR="00000000" w:rsidRPr="00000000">
        <w:rPr>
          <w:smallCaps w:val="0"/>
          <w:sz w:val="28"/>
          <w:szCs w:val="28"/>
          <w:rtl w:val="0"/>
        </w:rPr>
        <w:t xml:space="preserve">PRIVACY AND DIGNITY POLICY AND PROCEDURE</w:t>
      </w:r>
      <w:r w:rsidDel="00000000" w:rsidR="00000000" w:rsidRPr="00000000">
        <w:rPr>
          <w:rtl w:val="0"/>
        </w:rPr>
      </w:r>
    </w:p>
    <w:p w:rsidR="00000000" w:rsidDel="00000000" w:rsidP="00000000" w:rsidRDefault="00000000" w:rsidRPr="00000000" w14:paraId="000002F8">
      <w:pPr>
        <w:rPr>
          <w:sz w:val="18"/>
          <w:szCs w:val="18"/>
        </w:rPr>
      </w:pPr>
      <w:r w:rsidDel="00000000" w:rsidR="00000000" w:rsidRPr="00000000">
        <w:rPr>
          <w:sz w:val="18"/>
          <w:szCs w:val="18"/>
          <w:rtl w:val="0"/>
        </w:rPr>
        <w:t xml:space="preserve">MINTO DISABILITY SERVICES will manage and ensure that our organisation provides the participant access to services and supports that respect and protect their dignity and right to privacy.</w:t>
      </w:r>
    </w:p>
    <w:p w:rsidR="00000000" w:rsidDel="00000000" w:rsidP="00000000" w:rsidRDefault="00000000" w:rsidRPr="00000000" w14:paraId="000002F9">
      <w:pPr>
        <w:rPr>
          <w:sz w:val="18"/>
          <w:szCs w:val="18"/>
        </w:rPr>
      </w:pPr>
      <w:r w:rsidDel="00000000" w:rsidR="00000000" w:rsidRPr="00000000">
        <w:rPr>
          <w:sz w:val="18"/>
          <w:szCs w:val="18"/>
          <w:rtl w:val="0"/>
        </w:rPr>
        <w:t xml:space="preserve">This policy applies to all Staff and contractors.</w:t>
      </w:r>
    </w:p>
    <w:p w:rsidR="00000000" w:rsidDel="00000000" w:rsidP="00000000" w:rsidRDefault="00000000" w:rsidRPr="00000000" w14:paraId="000002FA">
      <w:pPr>
        <w:pStyle w:val="Heading2"/>
        <w:rPr>
          <w:sz w:val="28"/>
          <w:szCs w:val="28"/>
        </w:rPr>
      </w:pPr>
      <w:bookmarkStart w:colFirst="0" w:colLast="0" w:name="_heading=h.1hmsyys" w:id="47"/>
      <w:bookmarkEnd w:id="47"/>
      <w:r w:rsidDel="00000000" w:rsidR="00000000" w:rsidRPr="00000000">
        <w:rPr>
          <w:sz w:val="28"/>
          <w:szCs w:val="28"/>
          <w:rtl w:val="0"/>
        </w:rPr>
        <w:t xml:space="preserve"> Policy</w:t>
      </w:r>
    </w:p>
    <w:p w:rsidR="00000000" w:rsidDel="00000000" w:rsidP="00000000" w:rsidRDefault="00000000" w:rsidRPr="00000000" w14:paraId="000002FB">
      <w:pPr>
        <w:rPr>
          <w:sz w:val="18"/>
          <w:szCs w:val="18"/>
        </w:rPr>
      </w:pPr>
      <w:r w:rsidDel="00000000" w:rsidR="00000000" w:rsidRPr="00000000">
        <w:rPr>
          <w:sz w:val="18"/>
          <w:szCs w:val="18"/>
          <w:rtl w:val="0"/>
        </w:rPr>
        <w:t xml:space="preserve">MINTO DISABILITY SERVICES is committed to protecting and upholding all stakeholders right to privacy and dignity; including participants, staff, management, and representatives of agencies, we deal with.</w:t>
      </w:r>
    </w:p>
    <w:p w:rsidR="00000000" w:rsidDel="00000000" w:rsidP="00000000" w:rsidRDefault="00000000" w:rsidRPr="00000000" w14:paraId="000002FC">
      <w:pPr>
        <w:rPr>
          <w:sz w:val="18"/>
          <w:szCs w:val="18"/>
        </w:rPr>
      </w:pPr>
      <w:r w:rsidDel="00000000" w:rsidR="00000000" w:rsidRPr="00000000">
        <w:rPr>
          <w:sz w:val="18"/>
          <w:szCs w:val="18"/>
          <w:rtl w:val="0"/>
        </w:rPr>
        <w:t xml:space="preserve">We are committed to protecting and upholding the participants right to privacy and dignity as we collect, store and handle information about them, their needs and the services provided to them.</w:t>
      </w:r>
    </w:p>
    <w:p w:rsidR="00000000" w:rsidDel="00000000" w:rsidP="00000000" w:rsidRDefault="00000000" w:rsidRPr="00000000" w14:paraId="000002FD">
      <w:pPr>
        <w:rPr>
          <w:sz w:val="18"/>
          <w:szCs w:val="18"/>
        </w:rPr>
      </w:pPr>
      <w:r w:rsidDel="00000000" w:rsidR="00000000" w:rsidRPr="00000000">
        <w:rPr>
          <w:sz w:val="18"/>
          <w:szCs w:val="18"/>
          <w:rtl w:val="0"/>
        </w:rPr>
        <w:t xml:space="preserve">MINTO DISABILITY SERVICES is subject to NDIS (Quality and Safeguards) Commission rules and regulations. MINTO DISABILITY SERVICES will follow the guidelines of the Australian Privacy Principles in its information management practices.</w:t>
      </w:r>
    </w:p>
    <w:p w:rsidR="00000000" w:rsidDel="00000000" w:rsidP="00000000" w:rsidRDefault="00000000" w:rsidRPr="00000000" w14:paraId="000002FE">
      <w:pPr>
        <w:rPr>
          <w:sz w:val="18"/>
          <w:szCs w:val="18"/>
        </w:rPr>
      </w:pPr>
      <w:r w:rsidDel="00000000" w:rsidR="00000000" w:rsidRPr="00000000">
        <w:rPr>
          <w:sz w:val="18"/>
          <w:szCs w:val="18"/>
          <w:rtl w:val="0"/>
        </w:rPr>
        <w:t xml:space="preserve">We will ensure that each participant understands, and agrees to, what personal information will be collected and informed of the reason for the collection. The participant will be informed and agree to this information is being recorded material in an audio and/or visual format.</w:t>
      </w:r>
      <w:bookmarkStart w:colFirst="0" w:colLast="0" w:name="bookmark=id.qsh70q" w:id="48"/>
      <w:bookmarkEnd w:id="48"/>
      <w:r w:rsidDel="00000000" w:rsidR="00000000" w:rsidRPr="00000000">
        <w:rPr>
          <w:rtl w:val="0"/>
        </w:rPr>
      </w:r>
    </w:p>
    <w:p w:rsidR="00000000" w:rsidDel="00000000" w:rsidP="00000000" w:rsidRDefault="00000000" w:rsidRPr="00000000" w14:paraId="000002FF">
      <w:pPr>
        <w:rPr>
          <w:sz w:val="18"/>
          <w:szCs w:val="18"/>
        </w:rPr>
      </w:pPr>
      <w:r w:rsidDel="00000000" w:rsidR="00000000" w:rsidRPr="00000000">
        <w:rPr>
          <w:sz w:val="18"/>
          <w:szCs w:val="18"/>
          <w:rtl w:val="0"/>
        </w:rPr>
        <w:t xml:space="preserve">We will advise each participant of privacy policies using the language, mode of communication and terms that the participant is most likely to understand. (Easy Read documents are made available to all participants).</w:t>
      </w:r>
    </w:p>
    <w:p w:rsidR="00000000" w:rsidDel="00000000" w:rsidP="00000000" w:rsidRDefault="00000000" w:rsidRPr="00000000" w14:paraId="00000300">
      <w:pPr>
        <w:rPr>
          <w:sz w:val="18"/>
          <w:szCs w:val="18"/>
        </w:rPr>
      </w:pPr>
      <w:r w:rsidDel="00000000" w:rsidR="00000000" w:rsidRPr="00000000">
        <w:rPr>
          <w:sz w:val="18"/>
          <w:szCs w:val="18"/>
          <w:rtl w:val="0"/>
        </w:rPr>
        <w:t xml:space="preserve">We will ensure that:</w:t>
      </w:r>
    </w:p>
    <w:p w:rsidR="00000000" w:rsidDel="00000000" w:rsidP="00000000" w:rsidRDefault="00000000" w:rsidRPr="00000000" w14:paraId="00000301">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meets its legal and ethical obligations as an employer and service provider in relation to protecting the privacy of participants and organisational personnel.</w:t>
      </w:r>
    </w:p>
    <w:p w:rsidR="00000000" w:rsidDel="00000000" w:rsidP="00000000" w:rsidRDefault="00000000" w:rsidRPr="00000000" w14:paraId="00000302">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are provided with information about their rights regarding privacy and confidentiality.</w:t>
      </w:r>
    </w:p>
    <w:p w:rsidR="00000000" w:rsidDel="00000000" w:rsidP="00000000" w:rsidRDefault="00000000" w:rsidRPr="00000000" w14:paraId="00000303">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and organisational personnel are provided with privacy, and confidentiality is assured when they are being interviewed or discussing matters of a personal or sensitive nature.</w:t>
      </w:r>
    </w:p>
    <w:p w:rsidR="00000000" w:rsidDel="00000000" w:rsidP="00000000" w:rsidRDefault="00000000" w:rsidRPr="00000000" w14:paraId="00000304">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management and volunteers understand what is required in meeting these obligations.</w:t>
      </w:r>
    </w:p>
    <w:p w:rsidR="00000000" w:rsidDel="00000000" w:rsidP="00000000" w:rsidRDefault="00000000" w:rsidRPr="00000000" w14:paraId="00000305">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are advised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confidentiality policies using the language, mode of communications and terms that are most likely to be understood.</w:t>
      </w:r>
    </w:p>
    <w:p w:rsidR="00000000" w:rsidDel="00000000" w:rsidP="00000000" w:rsidRDefault="00000000" w:rsidRPr="00000000" w14:paraId="00000306">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attempt to locate interpreters and will use easy access materials.</w:t>
      </w:r>
    </w:p>
    <w:p w:rsidR="00000000" w:rsidDel="00000000" w:rsidP="00000000" w:rsidRDefault="00000000" w:rsidRPr="00000000" w14:paraId="00000307">
      <w:pPr>
        <w:rPr>
          <w:sz w:val="18"/>
          <w:szCs w:val="18"/>
        </w:rPr>
      </w:pPr>
      <w:r w:rsidDel="00000000" w:rsidR="00000000" w:rsidRPr="00000000">
        <w:rPr>
          <w:sz w:val="18"/>
          <w:szCs w:val="18"/>
          <w:rtl w:val="0"/>
        </w:rPr>
        <w:t xml:space="preserve">This policy conforms to the Federal Privacy Act (1988) and the Australian Privacy Principles, which govern the collection, use and storage of personal information.</w:t>
      </w:r>
    </w:p>
    <w:p w:rsidR="00000000" w:rsidDel="00000000" w:rsidP="00000000" w:rsidRDefault="00000000" w:rsidRPr="00000000" w14:paraId="00000308">
      <w:pPr>
        <w:rPr>
          <w:sz w:val="18"/>
          <w:szCs w:val="18"/>
        </w:rPr>
      </w:pPr>
      <w:r w:rsidDel="00000000" w:rsidR="00000000" w:rsidRPr="00000000">
        <w:rPr>
          <w:sz w:val="18"/>
          <w:szCs w:val="18"/>
          <w:rtl w:val="0"/>
        </w:rPr>
        <w:t xml:space="preserve">This policy will apply to all records, whether hard copy or electronic, containing personal information about individuals, and to interviews or discussions of a sensitive personal nature.</w:t>
      </w:r>
    </w:p>
    <w:p w:rsidR="00000000" w:rsidDel="00000000" w:rsidP="00000000" w:rsidRDefault="00000000" w:rsidRPr="00000000" w14:paraId="00000309">
      <w:pPr>
        <w:rPr>
          <w:sz w:val="18"/>
          <w:szCs w:val="18"/>
        </w:rPr>
      </w:pPr>
      <w:r w:rsidDel="00000000" w:rsidR="00000000" w:rsidRPr="00000000">
        <w:rPr>
          <w:rtl w:val="0"/>
        </w:rPr>
      </w:r>
    </w:p>
    <w:p w:rsidR="00000000" w:rsidDel="00000000" w:rsidP="00000000" w:rsidRDefault="00000000" w:rsidRPr="00000000" w14:paraId="0000030A">
      <w:pPr>
        <w:rPr>
          <w:sz w:val="18"/>
          <w:szCs w:val="18"/>
        </w:rPr>
      </w:pPr>
      <w:r w:rsidDel="00000000" w:rsidR="00000000" w:rsidRPr="00000000">
        <w:rPr>
          <w:rtl w:val="0"/>
        </w:rPr>
      </w:r>
    </w:p>
    <w:p w:rsidR="00000000" w:rsidDel="00000000" w:rsidP="00000000" w:rsidRDefault="00000000" w:rsidRPr="00000000" w14:paraId="0000030B">
      <w:pPr>
        <w:pStyle w:val="Heading2"/>
        <w:rPr>
          <w:sz w:val="28"/>
          <w:szCs w:val="28"/>
        </w:rPr>
      </w:pPr>
      <w:bookmarkStart w:colFirst="0" w:colLast="0" w:name="_heading=h.41mghml" w:id="49"/>
      <w:bookmarkEnd w:id="49"/>
      <w:r w:rsidDel="00000000" w:rsidR="00000000" w:rsidRPr="00000000">
        <w:rPr>
          <w:sz w:val="28"/>
          <w:szCs w:val="28"/>
          <w:rtl w:val="0"/>
        </w:rPr>
        <w:t xml:space="preserve">Procedures</w:t>
      </w:r>
    </w:p>
    <w:p w:rsidR="00000000" w:rsidDel="00000000" w:rsidP="00000000" w:rsidRDefault="00000000" w:rsidRPr="00000000" w14:paraId="0000030C">
      <w:pPr>
        <w:rPr>
          <w:b w:val="1"/>
          <w:sz w:val="22"/>
          <w:szCs w:val="22"/>
        </w:rPr>
      </w:pPr>
      <w:r w:rsidDel="00000000" w:rsidR="00000000" w:rsidRPr="00000000">
        <w:rPr>
          <w:b w:val="1"/>
          <w:sz w:val="22"/>
          <w:szCs w:val="22"/>
          <w:rtl w:val="0"/>
        </w:rPr>
        <w:t xml:space="preserve">Dealing with personal information</w:t>
      </w:r>
    </w:p>
    <w:p w:rsidR="00000000" w:rsidDel="00000000" w:rsidP="00000000" w:rsidRDefault="00000000" w:rsidRPr="00000000" w14:paraId="0000030D">
      <w:pPr>
        <w:rPr>
          <w:sz w:val="18"/>
          <w:szCs w:val="18"/>
        </w:rPr>
      </w:pPr>
      <w:r w:rsidDel="00000000" w:rsidR="00000000" w:rsidRPr="00000000">
        <w:rPr>
          <w:sz w:val="18"/>
          <w:szCs w:val="18"/>
          <w:rtl w:val="0"/>
        </w:rPr>
        <w:t xml:space="preserve">In dealing with personal information, MINTO DISABILITY SERVICES staff will:</w:t>
      </w:r>
    </w:p>
    <w:p w:rsidR="00000000" w:rsidDel="00000000" w:rsidP="00000000" w:rsidRDefault="00000000" w:rsidRPr="00000000" w14:paraId="0000030E">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privacy for the participants, staff, or management when they are being interviewed or discussing matters of a personal or sensitive nature.</w:t>
      </w:r>
      <w:bookmarkStart w:colFirst="0" w:colLast="0" w:name="bookmark=id.3as4poj" w:id="50"/>
      <w:bookmarkEnd w:id="50"/>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collect and store personal information that is necessary for the functioning of the organisation and its activities.</w:t>
      </w:r>
    </w:p>
    <w:p w:rsidR="00000000" w:rsidDel="00000000" w:rsidP="00000000" w:rsidRDefault="00000000" w:rsidRPr="00000000" w14:paraId="00000310">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fair and lawful ways to collect personal information.</w:t>
      </w:r>
    </w:p>
    <w:p w:rsidR="00000000" w:rsidDel="00000000" w:rsidP="00000000" w:rsidRDefault="00000000" w:rsidRPr="00000000" w14:paraId="00000311">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Collect personal information only with consent from the individual.</w:t>
      </w:r>
    </w:p>
    <w:p w:rsidR="00000000" w:rsidDel="00000000" w:rsidP="00000000" w:rsidRDefault="00000000" w:rsidRPr="00000000" w14:paraId="00000312">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people know of the type of personal information being held, the purpose of keeping the information and the method it is collected, used, disclosed, and who will have access to it.</w:t>
      </w:r>
    </w:p>
    <w:p w:rsidR="00000000" w:rsidDel="00000000" w:rsidP="00000000" w:rsidRDefault="00000000" w:rsidRPr="00000000" w14:paraId="00000313">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personal information collected or disclosed is accurate, complete, and up-to-date, and provide access to the individual to review information or correct wrong information about themselves.</w:t>
      </w:r>
    </w:p>
    <w:p w:rsidR="00000000" w:rsidDel="00000000" w:rsidP="00000000" w:rsidRDefault="00000000" w:rsidRPr="00000000" w14:paraId="00000314">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reasonable steps to protect all personal information from misuse and loss and from unauthorised access, modification, or disclosure.</w:t>
      </w:r>
    </w:p>
    <w:p w:rsidR="00000000" w:rsidDel="00000000" w:rsidP="00000000" w:rsidRDefault="00000000" w:rsidRPr="00000000" w14:paraId="00000315">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Destroy or permanently de-identify personal information no longer needed and/or after legal requirements for retaining documents have expired.</w:t>
      </w:r>
    </w:p>
    <w:p w:rsidR="00000000" w:rsidDel="00000000" w:rsidP="00000000" w:rsidRDefault="00000000" w:rsidRPr="00000000" w14:paraId="00000316">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participants understand and agree with what personal information will be collected and why.</w:t>
      </w:r>
    </w:p>
    <w:p w:rsidR="00000000" w:rsidDel="00000000" w:rsidP="00000000" w:rsidRDefault="00000000" w:rsidRPr="00000000" w14:paraId="00000317">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participants are informed when any recordings occur in either audio and/or visual format. The participant's involvement in any recording must be agreed to in writing.</w:t>
      </w:r>
      <w:bookmarkStart w:colFirst="0" w:colLast="0" w:name="bookmark=id.1pxezwc" w:id="51"/>
      <w:bookmarkEnd w:id="51"/>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Records</w:t>
      </w:r>
    </w:p>
    <w:p w:rsidR="00000000" w:rsidDel="00000000" w:rsidP="00000000" w:rsidRDefault="00000000" w:rsidRPr="00000000" w14:paraId="00000319">
      <w:pPr>
        <w:rPr>
          <w:sz w:val="18"/>
          <w:szCs w:val="18"/>
        </w:rPr>
      </w:pPr>
      <w:r w:rsidDel="00000000" w:rsidR="00000000" w:rsidRPr="00000000">
        <w:rPr>
          <w:sz w:val="18"/>
          <w:szCs w:val="18"/>
          <w:rtl w:val="0"/>
        </w:rPr>
        <w:t xml:space="preserve">Participant records will be kept confidential and only handled by staff directly engaged in the delivery of service to the participant. Information about participants may only be made available to other parties with the consent of the participant, or their advocate, guardian or legal representative. A written agreement giving permission to the recording must be maintained in the participant's file. </w:t>
      </w:r>
    </w:p>
    <w:p w:rsidR="00000000" w:rsidDel="00000000" w:rsidP="00000000" w:rsidRDefault="00000000" w:rsidRPr="00000000" w14:paraId="0000031A">
      <w:pPr>
        <w:rPr>
          <w:sz w:val="18"/>
          <w:szCs w:val="18"/>
        </w:rPr>
      </w:pPr>
      <w:r w:rsidDel="00000000" w:rsidR="00000000" w:rsidRPr="00000000">
        <w:rPr>
          <w:sz w:val="18"/>
          <w:szCs w:val="18"/>
          <w:rtl w:val="0"/>
        </w:rPr>
        <w:t xml:space="preserve">All hard copy files of participant records will be kept securely in a locked filing cabinet, in the office space.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Responsibilities for Managing Privacy</w:t>
      </w:r>
    </w:p>
    <w:p w:rsidR="00000000" w:rsidDel="00000000" w:rsidP="00000000" w:rsidRDefault="00000000" w:rsidRPr="00000000" w14:paraId="0000031C">
      <w:pPr>
        <w:rPr>
          <w:sz w:val="18"/>
          <w:szCs w:val="18"/>
        </w:rPr>
      </w:pPr>
      <w:r w:rsidDel="00000000" w:rsidR="00000000" w:rsidRPr="00000000">
        <w:rPr>
          <w:sz w:val="18"/>
          <w:szCs w:val="18"/>
          <w:rtl w:val="0"/>
        </w:rPr>
        <w:t xml:space="preserve">All staff is responsible for the management of personal information to which they have access. Director is responsible for the content in MINTO DISABILITY SERVICES publications, communications and on the website and must ensure the following:</w:t>
      </w:r>
    </w:p>
    <w:p w:rsidR="00000000" w:rsidDel="00000000" w:rsidP="00000000" w:rsidRDefault="00000000" w:rsidRPr="00000000" w14:paraId="0000031D">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Appropriate consent is obtained for the inclusion of any personal information about any individual, including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personnel (Consent Policy and Procedure)</w:t>
      </w:r>
    </w:p>
    <w:p w:rsidR="00000000" w:rsidDel="00000000" w:rsidP="00000000" w:rsidRDefault="00000000" w:rsidRPr="00000000" w14:paraId="0000031E">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being provided by other agencies or external individuals conforms to privacy principles</w:t>
      </w:r>
    </w:p>
    <w:p w:rsidR="00000000" w:rsidDel="00000000" w:rsidP="00000000" w:rsidRDefault="00000000" w:rsidRPr="00000000" w14:paraId="0000031F">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That the website contains a Privacy Statement that makes clear the conditions of any collection of personal information from the public through their visit to the website.</w:t>
      </w:r>
    </w:p>
    <w:p w:rsidR="00000000" w:rsidDel="00000000" w:rsidP="00000000" w:rsidRDefault="00000000" w:rsidRPr="00000000" w14:paraId="00000320">
      <w:pPr>
        <w:rPr>
          <w:sz w:val="18"/>
          <w:szCs w:val="18"/>
        </w:rPr>
      </w:pPr>
      <w:r w:rsidDel="00000000" w:rsidR="00000000" w:rsidRPr="00000000">
        <w:rPr>
          <w:sz w:val="18"/>
          <w:szCs w:val="18"/>
          <w:rtl w:val="0"/>
        </w:rPr>
        <w:t xml:space="preserve">The Director is responsible for safeguarding personal information relating to MINTO DISABILITY SERVICES's staff, management and contractors. The Director will be responsible for:</w:t>
      </w:r>
    </w:p>
    <w:p w:rsidR="00000000" w:rsidDel="00000000" w:rsidP="00000000" w:rsidRDefault="00000000" w:rsidRPr="00000000" w14:paraId="00000321">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that all Staff is familiar with the Privacy Policy and administrative procedures for handling personal information.</w:t>
      </w:r>
    </w:p>
    <w:p w:rsidR="00000000" w:rsidDel="00000000" w:rsidP="00000000" w:rsidRDefault="00000000" w:rsidRPr="00000000" w14:paraId="00000322">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that participants and other relevant individuals are provided with information about their rights regarding privacy and dignity.</w:t>
      </w:r>
    </w:p>
    <w:p w:rsidR="00000000" w:rsidDel="00000000" w:rsidP="00000000" w:rsidRDefault="00000000" w:rsidRPr="00000000" w14:paraId="00000323">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Handling any queries or complaints about a privacy issue.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Privacy Information for Participants</w:t>
      </w:r>
      <w:bookmarkStart w:colFirst="0" w:colLast="0" w:name="bookmark=id.49x2ik5" w:id="52"/>
      <w:bookmarkEnd w:id="52"/>
      <w:r w:rsidDel="00000000" w:rsidR="00000000" w:rsidRPr="00000000">
        <w:rPr>
          <w:rtl w:val="0"/>
        </w:rPr>
      </w:r>
    </w:p>
    <w:p w:rsidR="00000000" w:rsidDel="00000000" w:rsidP="00000000" w:rsidRDefault="00000000" w:rsidRPr="00000000" w14:paraId="00000325">
      <w:pPr>
        <w:rPr>
          <w:sz w:val="18"/>
          <w:szCs w:val="18"/>
        </w:rPr>
      </w:pPr>
      <w:r w:rsidDel="00000000" w:rsidR="00000000" w:rsidRPr="00000000">
        <w:rPr>
          <w:sz w:val="18"/>
          <w:szCs w:val="18"/>
          <w:rtl w:val="0"/>
        </w:rPr>
        <w:t xml:space="preserve">At the first interview, participants will be notified of the type of information is being collected about them, how their privacy will be protected, and their rights in relation to this data. Information sharing is part of our legislative requirements. Participants must give consent to any information sharing between our organisation and government bodies. The participant is offered to opt-out of any NDIS information sharing during audits.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Privacy for Interviews and Personal Discussions</w:t>
      </w:r>
    </w:p>
    <w:p w:rsidR="00000000" w:rsidDel="00000000" w:rsidP="00000000" w:rsidRDefault="00000000" w:rsidRPr="00000000" w14:paraId="00000327">
      <w:pPr>
        <w:rPr>
          <w:sz w:val="18"/>
          <w:szCs w:val="18"/>
        </w:rPr>
      </w:pPr>
      <w:r w:rsidDel="00000000" w:rsidR="00000000" w:rsidRPr="00000000">
        <w:rPr>
          <w:sz w:val="18"/>
          <w:szCs w:val="18"/>
          <w:rtl w:val="0"/>
        </w:rPr>
        <w:t xml:space="preserve">To ensure privacy for participants or Staff when discussing sensitive or personal matters, MINTO DISABILITY SERVICES will only collect personal information which is necessary for the provision of supports and services and which:</w:t>
      </w:r>
    </w:p>
    <w:p w:rsidR="00000000" w:rsidDel="00000000" w:rsidP="00000000" w:rsidRDefault="00000000" w:rsidRPr="00000000" w14:paraId="00000328">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given voluntarily; and</w:t>
      </w:r>
    </w:p>
    <w:p w:rsidR="00000000" w:rsidDel="00000000" w:rsidP="00000000" w:rsidRDefault="00000000" w:rsidRPr="00000000" w14:paraId="00000329">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Will be stored securely on 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database.</w:t>
      </w:r>
    </w:p>
    <w:p w:rsidR="00000000" w:rsidDel="00000000" w:rsidP="00000000" w:rsidRDefault="00000000" w:rsidRPr="00000000" w14:paraId="0000032A">
      <w:pPr>
        <w:rPr>
          <w:sz w:val="18"/>
          <w:szCs w:val="18"/>
        </w:rPr>
      </w:pPr>
      <w:r w:rsidDel="00000000" w:rsidR="00000000" w:rsidRPr="00000000">
        <w:rPr>
          <w:sz w:val="18"/>
          <w:szCs w:val="18"/>
          <w:rtl w:val="0"/>
        </w:rPr>
        <w:t xml:space="preserve">When in possession or control of a record containing personal information, MINTO DISABILITY SERVICES will ensure that the record is protected against loss, unauthorised access, modification, or disclosure, by such steps as it is reasonable in the circumstances to take. If it is necessary for that the record be given to a person in connection with the provision of a service to MINTO DISABILITY SERVICES, everything reasonable will be done to prevent unauthorised use or disclosure of that record MINTO DISABILITY SERVICES will not disclose any personal information to a third party without the individual’s consent unless that disclosure is required or authorised by or under law.</w:t>
      </w:r>
    </w:p>
    <w:p w:rsidR="00000000" w:rsidDel="00000000" w:rsidP="00000000" w:rsidRDefault="00000000" w:rsidRPr="00000000" w14:paraId="0000032B">
      <w:pPr>
        <w:rPr>
          <w:b w:val="1"/>
          <w:u w:val="single"/>
        </w:rPr>
      </w:pPr>
      <w:r w:rsidDel="00000000" w:rsidR="00000000" w:rsidRPr="00000000">
        <w:rPr>
          <w:rtl w:val="0"/>
        </w:rPr>
      </w:r>
    </w:p>
    <w:p w:rsidR="00000000" w:rsidDel="00000000" w:rsidP="00000000" w:rsidRDefault="00000000" w:rsidRPr="00000000" w14:paraId="0000032C">
      <w:pPr>
        <w:rPr>
          <w:b w:val="1"/>
          <w:u w:val="single"/>
        </w:rPr>
      </w:pPr>
      <w:r w:rsidDel="00000000" w:rsidR="00000000" w:rsidRPr="00000000">
        <w:rPr>
          <w:rtl w:val="0"/>
        </w:rPr>
      </w:r>
    </w:p>
    <w:p w:rsidR="00000000" w:rsidDel="00000000" w:rsidP="00000000" w:rsidRDefault="00000000" w:rsidRPr="00000000" w14:paraId="0000032D">
      <w:pPr>
        <w:rPr>
          <w:b w:val="1"/>
          <w:u w:val="single"/>
        </w:rPr>
      </w:pPr>
      <w:r w:rsidDel="00000000" w:rsidR="00000000" w:rsidRPr="00000000">
        <w:rPr>
          <w:rtl w:val="0"/>
        </w:rPr>
      </w:r>
    </w:p>
    <w:p w:rsidR="00000000" w:rsidDel="00000000" w:rsidP="00000000" w:rsidRDefault="00000000" w:rsidRPr="00000000" w14:paraId="0000032E">
      <w:pPr>
        <w:rPr>
          <w:b w:val="1"/>
          <w:u w:val="single"/>
        </w:rPr>
      </w:pPr>
      <w:r w:rsidDel="00000000" w:rsidR="00000000" w:rsidRPr="00000000">
        <w:rPr>
          <w:rtl w:val="0"/>
        </w:rPr>
      </w:r>
    </w:p>
    <w:p w:rsidR="00000000" w:rsidDel="00000000" w:rsidP="00000000" w:rsidRDefault="00000000" w:rsidRPr="00000000" w14:paraId="0000032F">
      <w:pPr>
        <w:rPr>
          <w:b w:val="1"/>
          <w:u w:val="single"/>
        </w:rPr>
      </w:pPr>
      <w:r w:rsidDel="00000000" w:rsidR="00000000" w:rsidRPr="00000000">
        <w:rPr>
          <w:rtl w:val="0"/>
        </w:rPr>
      </w:r>
    </w:p>
    <w:p w:rsidR="00000000" w:rsidDel="00000000" w:rsidP="00000000" w:rsidRDefault="00000000" w:rsidRPr="00000000" w14:paraId="00000330">
      <w:pPr>
        <w:rPr>
          <w:b w:val="1"/>
          <w:u w:val="single"/>
        </w:rPr>
      </w:pPr>
      <w:r w:rsidDel="00000000" w:rsidR="00000000" w:rsidRPr="00000000">
        <w:rPr>
          <w:rtl w:val="0"/>
        </w:rPr>
      </w:r>
    </w:p>
    <w:p w:rsidR="00000000" w:rsidDel="00000000" w:rsidP="00000000" w:rsidRDefault="00000000" w:rsidRPr="00000000" w14:paraId="00000331">
      <w:pPr>
        <w:rPr>
          <w:b w:val="1"/>
          <w:u w:val="single"/>
        </w:rPr>
      </w:pPr>
      <w:r w:rsidDel="00000000" w:rsidR="00000000" w:rsidRPr="00000000">
        <w:rPr>
          <w:rtl w:val="0"/>
        </w:rPr>
      </w:r>
    </w:p>
    <w:p w:rsidR="00000000" w:rsidDel="00000000" w:rsidP="00000000" w:rsidRDefault="00000000" w:rsidRPr="00000000" w14:paraId="00000332">
      <w:pPr>
        <w:rPr>
          <w:b w:val="1"/>
          <w:u w:val="single"/>
        </w:rPr>
      </w:pPr>
      <w:r w:rsidDel="00000000" w:rsidR="00000000" w:rsidRPr="00000000">
        <w:rPr>
          <w:rtl w:val="0"/>
        </w:rPr>
      </w:r>
    </w:p>
    <w:p w:rsidR="00000000" w:rsidDel="00000000" w:rsidP="00000000" w:rsidRDefault="00000000" w:rsidRPr="00000000" w14:paraId="00000333">
      <w:pPr>
        <w:rPr>
          <w:b w:val="1"/>
          <w:u w:val="single"/>
        </w:rPr>
      </w:pPr>
      <w:r w:rsidDel="00000000" w:rsidR="00000000" w:rsidRPr="00000000">
        <w:rPr>
          <w:rtl w:val="0"/>
        </w:rPr>
      </w:r>
    </w:p>
    <w:p w:rsidR="00000000" w:rsidDel="00000000" w:rsidP="00000000" w:rsidRDefault="00000000" w:rsidRPr="00000000" w14:paraId="00000334">
      <w:pPr>
        <w:rPr>
          <w:b w:val="1"/>
          <w:u w:val="single"/>
        </w:rPr>
      </w:pPr>
      <w:r w:rsidDel="00000000" w:rsidR="00000000" w:rsidRPr="00000000">
        <w:rPr>
          <w:rtl w:val="0"/>
        </w:rPr>
      </w:r>
    </w:p>
    <w:p w:rsidR="00000000" w:rsidDel="00000000" w:rsidP="00000000" w:rsidRDefault="00000000" w:rsidRPr="00000000" w14:paraId="00000335">
      <w:pPr>
        <w:rPr>
          <w:b w:val="1"/>
          <w:u w:val="single"/>
        </w:rPr>
      </w:pPr>
      <w:r w:rsidDel="00000000" w:rsidR="00000000" w:rsidRPr="00000000">
        <w:rPr>
          <w:rtl w:val="0"/>
        </w:rPr>
      </w:r>
    </w:p>
    <w:p w:rsidR="00000000" w:rsidDel="00000000" w:rsidP="00000000" w:rsidRDefault="00000000" w:rsidRPr="00000000" w14:paraId="00000336">
      <w:pPr>
        <w:rPr>
          <w:b w:val="1"/>
          <w:u w:val="single"/>
        </w:rPr>
      </w:pPr>
      <w:r w:rsidDel="00000000" w:rsidR="00000000" w:rsidRPr="00000000">
        <w:rPr>
          <w:rtl w:val="0"/>
        </w:rPr>
      </w:r>
    </w:p>
    <w:p w:rsidR="00000000" w:rsidDel="00000000" w:rsidP="00000000" w:rsidRDefault="00000000" w:rsidRPr="00000000" w14:paraId="00000337">
      <w:pPr>
        <w:rPr>
          <w:b w:val="1"/>
          <w:u w:val="single"/>
        </w:rPr>
      </w:pPr>
      <w:r w:rsidDel="00000000" w:rsidR="00000000" w:rsidRPr="00000000">
        <w:rPr>
          <w:rtl w:val="0"/>
        </w:rPr>
      </w:r>
    </w:p>
    <w:p w:rsidR="00000000" w:rsidDel="00000000" w:rsidP="00000000" w:rsidRDefault="00000000" w:rsidRPr="00000000" w14:paraId="00000338">
      <w:pPr>
        <w:pStyle w:val="Heading1"/>
        <w:rPr>
          <w:sz w:val="28"/>
          <w:szCs w:val="28"/>
        </w:rPr>
      </w:pPr>
      <w:bookmarkStart w:colFirst="0" w:colLast="0" w:name="_heading=h.2grqrue" w:id="53"/>
      <w:bookmarkEnd w:id="53"/>
      <w:r w:rsidDel="00000000" w:rsidR="00000000" w:rsidRPr="00000000">
        <w:rPr>
          <w:smallCaps w:val="0"/>
          <w:sz w:val="28"/>
          <w:szCs w:val="28"/>
          <w:rtl w:val="0"/>
        </w:rPr>
        <w:t xml:space="preserve">CONFIDENTIALITY POLICY AND PROCEDURE</w:t>
      </w:r>
      <w:r w:rsidDel="00000000" w:rsidR="00000000" w:rsidRPr="00000000">
        <w:rPr>
          <w:rtl w:val="0"/>
        </w:rPr>
      </w:r>
    </w:p>
    <w:p w:rsidR="00000000" w:rsidDel="00000000" w:rsidP="00000000" w:rsidRDefault="00000000" w:rsidRPr="00000000" w14:paraId="00000339">
      <w:pPr>
        <w:rPr>
          <w:sz w:val="18"/>
          <w:szCs w:val="18"/>
        </w:rPr>
      </w:pPr>
      <w:r w:rsidDel="00000000" w:rsidR="00000000" w:rsidRPr="00000000">
        <w:rPr>
          <w:sz w:val="18"/>
          <w:szCs w:val="18"/>
          <w:rtl w:val="0"/>
        </w:rPr>
        <w:t xml:space="preserve">The purpose of this policy and procedure is to ensure MINTO DISABILITY SERVICES upholds each participant’s individuality, dignity, and privacy. The policy sets out MINTO DISABILITY SERVICES’s responsibilities relating to the collection and protection of participant’s information.</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33B">
      <w:pPr>
        <w:rPr>
          <w:sz w:val="18"/>
          <w:szCs w:val="18"/>
        </w:rPr>
      </w:pPr>
      <w:r w:rsidDel="00000000" w:rsidR="00000000" w:rsidRPr="00000000">
        <w:rPr>
          <w:b w:val="1"/>
          <w:sz w:val="18"/>
          <w:szCs w:val="18"/>
          <w:rtl w:val="0"/>
        </w:rPr>
        <w:t xml:space="preserve">Health information</w:t>
      </w:r>
      <w:r w:rsidDel="00000000" w:rsidR="00000000" w:rsidRPr="00000000">
        <w:rPr>
          <w:sz w:val="18"/>
          <w:szCs w:val="18"/>
          <w:rtl w:val="0"/>
        </w:rPr>
        <w:t xml:space="preserve"> – Any information or an opinion about the physical, mental, or psychological health or ability (at any time) of an individual.</w:t>
      </w:r>
    </w:p>
    <w:p w:rsidR="00000000" w:rsidDel="00000000" w:rsidP="00000000" w:rsidRDefault="00000000" w:rsidRPr="00000000" w14:paraId="0000033C">
      <w:pPr>
        <w:rPr>
          <w:sz w:val="18"/>
          <w:szCs w:val="18"/>
        </w:rPr>
      </w:pPr>
      <w:r w:rsidDel="00000000" w:rsidR="00000000" w:rsidRPr="00000000">
        <w:rPr>
          <w:sz w:val="18"/>
          <w:szCs w:val="18"/>
          <w:rtl w:val="0"/>
        </w:rPr>
        <w:t xml:space="preserve">Personal information – Recorded information (including images) or opinion, whether true or not, about a living individual whose identity can reasonably be ascertained.</w:t>
      </w:r>
    </w:p>
    <w:p w:rsidR="00000000" w:rsidDel="00000000" w:rsidP="00000000" w:rsidRDefault="00000000" w:rsidRPr="00000000" w14:paraId="0000033D">
      <w:pPr>
        <w:rPr>
          <w:sz w:val="18"/>
          <w:szCs w:val="18"/>
        </w:rPr>
      </w:pPr>
      <w:r w:rsidDel="00000000" w:rsidR="00000000" w:rsidRPr="00000000">
        <w:rPr>
          <w:b w:val="1"/>
          <w:sz w:val="18"/>
          <w:szCs w:val="18"/>
          <w:rtl w:val="0"/>
        </w:rPr>
        <w:t xml:space="preserve">Sensitive information</w:t>
      </w:r>
      <w:r w:rsidDel="00000000" w:rsidR="00000000" w:rsidRPr="00000000">
        <w:rPr>
          <w:sz w:val="18"/>
          <w:szCs w:val="18"/>
          <w:rtl w:val="0"/>
        </w:rPr>
        <w:t xml:space="preserve"> – Information or an opinion about an individual’s racial or ethnic origin, political opinions, membership of a political party, religious beliefs or affiliations, philosophical beliefs, membership of a professional or trade association, membership of a trade union, sexual preference or practices, or criminal record. </w:t>
      </w:r>
    </w:p>
    <w:p w:rsidR="00000000" w:rsidDel="00000000" w:rsidP="00000000" w:rsidRDefault="00000000" w:rsidRPr="00000000" w14:paraId="0000033E">
      <w:pPr>
        <w:pStyle w:val="Heading2"/>
        <w:rPr>
          <w:sz w:val="28"/>
          <w:szCs w:val="28"/>
        </w:rPr>
      </w:pPr>
      <w:bookmarkStart w:colFirst="0" w:colLast="0" w:name="_heading=h.vx1227" w:id="54"/>
      <w:bookmarkEnd w:id="54"/>
      <w:r w:rsidDel="00000000" w:rsidR="00000000" w:rsidRPr="00000000">
        <w:rPr>
          <w:sz w:val="28"/>
          <w:szCs w:val="28"/>
          <w:rtl w:val="0"/>
        </w:rPr>
        <w:t xml:space="preserve">Policy</w:t>
      </w:r>
    </w:p>
    <w:p w:rsidR="00000000" w:rsidDel="00000000" w:rsidP="00000000" w:rsidRDefault="00000000" w:rsidRPr="00000000" w14:paraId="0000033F">
      <w:pPr>
        <w:rPr>
          <w:sz w:val="18"/>
          <w:szCs w:val="18"/>
        </w:rPr>
      </w:pPr>
      <w:r w:rsidDel="00000000" w:rsidR="00000000" w:rsidRPr="00000000">
        <w:rPr>
          <w:sz w:val="18"/>
          <w:szCs w:val="18"/>
          <w:rtl w:val="0"/>
        </w:rPr>
        <w:t xml:space="preserve">Privacy and confidentiality of participant’s information are of paramount importance to MINTO DISABILITY SERVICES. We will only collect information necessary for effective service delivery. We will only use information collected for the purpose it was collected and secure it appropriately. </w:t>
      </w:r>
    </w:p>
    <w:p w:rsidR="00000000" w:rsidDel="00000000" w:rsidP="00000000" w:rsidRDefault="00000000" w:rsidRPr="00000000" w14:paraId="00000340">
      <w:pPr>
        <w:rPr>
          <w:sz w:val="18"/>
          <w:szCs w:val="18"/>
        </w:rPr>
      </w:pPr>
      <w:r w:rsidDel="00000000" w:rsidR="00000000" w:rsidRPr="00000000">
        <w:rPr>
          <w:sz w:val="18"/>
          <w:szCs w:val="18"/>
          <w:rtl w:val="0"/>
        </w:rPr>
        <w:t xml:space="preserve">We will collect, use and disclose information in accordance with relevant state and Federal privacy legislation.</w:t>
      </w:r>
    </w:p>
    <w:p w:rsidR="00000000" w:rsidDel="00000000" w:rsidP="00000000" w:rsidRDefault="00000000" w:rsidRPr="00000000" w14:paraId="00000341">
      <w:pPr>
        <w:pStyle w:val="Heading2"/>
        <w:rPr>
          <w:sz w:val="28"/>
          <w:szCs w:val="28"/>
        </w:rPr>
      </w:pPr>
      <w:bookmarkStart w:colFirst="0" w:colLast="0" w:name="_heading=h.3fwokq0" w:id="55"/>
      <w:bookmarkEnd w:id="55"/>
      <w:r w:rsidDel="00000000" w:rsidR="00000000" w:rsidRPr="00000000">
        <w:rPr>
          <w:sz w:val="28"/>
          <w:szCs w:val="28"/>
          <w:rtl w:val="0"/>
        </w:rPr>
        <w:t xml:space="preserve">Procedures</w:t>
      </w:r>
    </w:p>
    <w:p w:rsidR="00000000" w:rsidDel="00000000" w:rsidP="00000000" w:rsidRDefault="00000000" w:rsidRPr="00000000" w14:paraId="00000342">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keep participants informed of their rights.</w:t>
      </w:r>
    </w:p>
    <w:p w:rsidR="00000000" w:rsidDel="00000000" w:rsidP="00000000" w:rsidRDefault="00000000" w:rsidRPr="00000000" w14:paraId="00000343">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participant and or their authorised representative has access to participant personal information.</w:t>
      </w:r>
    </w:p>
    <w:p w:rsidR="00000000" w:rsidDel="00000000" w:rsidP="00000000" w:rsidRDefault="00000000" w:rsidRPr="00000000" w14:paraId="00000344">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keep participant information secure.</w:t>
      </w:r>
    </w:p>
    <w:p w:rsidR="00000000" w:rsidDel="00000000" w:rsidP="00000000" w:rsidRDefault="00000000" w:rsidRPr="00000000" w14:paraId="00000345">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Computers and laptops will be protected by user access credentials.</w:t>
      </w:r>
    </w:p>
    <w:p w:rsidR="00000000" w:rsidDel="00000000" w:rsidP="00000000" w:rsidRDefault="00000000" w:rsidRPr="00000000" w14:paraId="00000346">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not release information related to participants to other individuals or services without the consent of the participant or their representative.</w:t>
      </w:r>
    </w:p>
    <w:p w:rsidR="00000000" w:rsidDel="00000000" w:rsidP="00000000" w:rsidRDefault="00000000" w:rsidRPr="00000000" w14:paraId="00000347">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respect participant’s right to withdraw from consent at any time.</w:t>
      </w:r>
    </w:p>
    <w:p w:rsidR="00000000" w:rsidDel="00000000" w:rsidP="00000000" w:rsidRDefault="00000000" w:rsidRPr="00000000" w14:paraId="00000348">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collect, use, and disclose information in accordance with relevant state and Federal privacy legislation.</w:t>
      </w:r>
    </w:p>
    <w:p w:rsidR="00000000" w:rsidDel="00000000" w:rsidP="00000000" w:rsidRDefault="00000000" w:rsidRPr="00000000" w14:paraId="00000349">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are responsible for upholding Company’s privacy and confidentiality responsibilities. </w:t>
      </w:r>
    </w:p>
    <w:p w:rsidR="00000000" w:rsidDel="00000000" w:rsidP="00000000" w:rsidRDefault="00000000" w:rsidRPr="00000000" w14:paraId="0000034A">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plan for participants with special needs to assist with protecting their privacy and dignity.</w:t>
      </w:r>
    </w:p>
    <w:p w:rsidR="00000000" w:rsidDel="00000000" w:rsidP="00000000" w:rsidRDefault="00000000" w:rsidRPr="00000000" w14:paraId="0000034B">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give due consideration to individuals and groups with special needs when upholding their privacy, dignity, and confidentiality.</w:t>
      </w:r>
    </w:p>
    <w:p w:rsidR="00000000" w:rsidDel="00000000" w:rsidP="00000000" w:rsidRDefault="00000000" w:rsidRPr="00000000" w14:paraId="0000034C">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capture participant information the privacy of their home or in our office and ensure that it is in an area that prevents other people from hearing their personal details.</w:t>
      </w:r>
    </w:p>
    <w:p w:rsidR="00000000" w:rsidDel="00000000" w:rsidP="00000000" w:rsidRDefault="00000000" w:rsidRPr="00000000" w14:paraId="0000034D">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privacy will be respected, and assistance will be given in a dignified and appropriate manner during social outings or in their own home.</w:t>
      </w:r>
    </w:p>
    <w:p w:rsidR="00000000" w:rsidDel="00000000" w:rsidP="00000000" w:rsidRDefault="00000000" w:rsidRPr="00000000" w14:paraId="0000034E">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ensure time and space for participant privacy, respecting and encouraging participant independence.</w:t>
      </w:r>
    </w:p>
    <w:p w:rsidR="00000000" w:rsidDel="00000000" w:rsidP="00000000" w:rsidRDefault="00000000" w:rsidRPr="00000000" w14:paraId="0000034F">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choice will be respected regarding clothing and grooming, taking into account various factors such as the weather to ensure warmth if cold or to avoid overheating during hot seasons.</w:t>
      </w:r>
    </w:p>
    <w:p w:rsidR="00000000" w:rsidDel="00000000" w:rsidP="00000000" w:rsidRDefault="00000000" w:rsidRPr="00000000" w14:paraId="00000350">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Employees will show respect for the participant's home and participant belongings.</w:t>
      </w:r>
    </w:p>
    <w:p w:rsidR="00000000" w:rsidDel="00000000" w:rsidP="00000000" w:rsidRDefault="00000000" w:rsidRPr="00000000" w14:paraId="00000351">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collect, use, and disclose information in accordance with relevant state and Federal privacy legislation.</w:t>
      </w:r>
    </w:p>
    <w:p w:rsidR="00000000" w:rsidDel="00000000" w:rsidP="00000000" w:rsidRDefault="00000000" w:rsidRPr="00000000" w14:paraId="00000352">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Information will not be collected or released to other individuals or services without informed consent from the participant or their representative, or in exceptional circumstances i.e., where legislation requires, in case of life threating emergency.</w:t>
      </w:r>
    </w:p>
    <w:p w:rsidR="00000000" w:rsidDel="00000000" w:rsidP="00000000" w:rsidRDefault="00000000" w:rsidRPr="00000000" w14:paraId="00000353">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Clinical records to be kept in a locked filing cabinet when not being used in the office; if a home file is kept this is to be kept discretely and privately in the participant’s home where the participant wishes to keep it.</w:t>
      </w:r>
    </w:p>
    <w:p w:rsidR="00000000" w:rsidDel="00000000" w:rsidP="00000000" w:rsidRDefault="00000000" w:rsidRPr="00000000" w14:paraId="00000354">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not provide participant information over the phone as it is difficult to determine the identity of the caller(s).</w:t>
      </w:r>
    </w:p>
    <w:p w:rsidR="00000000" w:rsidDel="00000000" w:rsidP="00000000" w:rsidRDefault="00000000" w:rsidRPr="00000000" w14:paraId="00000355">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ensure improvements identified through staff and participant feedback, are actioned through the company’s Continuous Improvement Plan.</w:t>
      </w:r>
    </w:p>
    <w:p w:rsidR="00000000" w:rsidDel="00000000" w:rsidP="00000000" w:rsidRDefault="00000000" w:rsidRPr="00000000" w14:paraId="00000356">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monitor staff knowledge and application of confidentiality and privacy principles on-the-job and through yearly Performance Reviews.</w:t>
      </w:r>
    </w:p>
    <w:p w:rsidR="00000000" w:rsidDel="00000000" w:rsidP="00000000" w:rsidRDefault="00000000" w:rsidRPr="00000000" w14:paraId="00000357">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provide additional on-the-job and formal training to staff where required.</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Staff Privacy and Confidentiality </w:t>
      </w:r>
    </w:p>
    <w:p w:rsidR="00000000" w:rsidDel="00000000" w:rsidP="00000000" w:rsidRDefault="00000000" w:rsidRPr="00000000" w14:paraId="00000359">
      <w:pPr>
        <w:rPr>
          <w:sz w:val="18"/>
          <w:szCs w:val="18"/>
        </w:rPr>
      </w:pPr>
      <w:r w:rsidDel="00000000" w:rsidR="00000000" w:rsidRPr="00000000">
        <w:rPr>
          <w:sz w:val="18"/>
          <w:szCs w:val="18"/>
          <w:rtl w:val="0"/>
        </w:rPr>
        <w:t xml:space="preserve">Staff information MINTO DISABILITY SERVICES collects include, but is not limited to tax declaration form; employment / engagement contract; personal details; emergency contact details; medical details; Police and Working with Children Check records; Qualifications; First Aid, CPR and Anaphylaxis certificates; medical history; personal resume; payroll information; and Superannuation details</w:t>
      </w:r>
    </w:p>
    <w:p w:rsidR="00000000" w:rsidDel="00000000" w:rsidP="00000000" w:rsidRDefault="00000000" w:rsidRPr="00000000" w14:paraId="0000035A">
      <w:pPr>
        <w:rPr>
          <w:sz w:val="18"/>
          <w:szCs w:val="18"/>
        </w:rPr>
      </w:pPr>
      <w:r w:rsidDel="00000000" w:rsidR="00000000" w:rsidRPr="00000000">
        <w:rPr>
          <w:sz w:val="18"/>
          <w:szCs w:val="18"/>
          <w:rtl w:val="0"/>
        </w:rPr>
        <w:t xml:space="preserve">Staff information may be accessed the Management Team. </w:t>
      </w:r>
    </w:p>
    <w:p w:rsidR="00000000" w:rsidDel="00000000" w:rsidP="00000000" w:rsidRDefault="00000000" w:rsidRPr="00000000" w14:paraId="0000035B">
      <w:pPr>
        <w:rPr>
          <w:sz w:val="18"/>
          <w:szCs w:val="18"/>
        </w:rPr>
      </w:pPr>
      <w:r w:rsidDel="00000000" w:rsidR="00000000" w:rsidRPr="00000000">
        <w:rPr>
          <w:sz w:val="18"/>
          <w:szCs w:val="18"/>
          <w:rtl w:val="0"/>
        </w:rPr>
        <w:t xml:space="preserve">Staff have the right to request access to personal information MINTO DISABILITY SERVICES holds about them, without providing a reason for requesting access; access this information; and make corrections if they consider the information is not accurate, complete, or up to date.</w:t>
      </w:r>
    </w:p>
    <w:p w:rsidR="00000000" w:rsidDel="00000000" w:rsidP="00000000" w:rsidRDefault="00000000" w:rsidRPr="00000000" w14:paraId="0000035C">
      <w:pPr>
        <w:rPr>
          <w:sz w:val="18"/>
          <w:szCs w:val="18"/>
        </w:rPr>
      </w:pPr>
      <w:r w:rsidDel="00000000" w:rsidR="00000000" w:rsidRPr="00000000">
        <w:rPr>
          <w:sz w:val="18"/>
          <w:szCs w:val="18"/>
          <w:rtl w:val="0"/>
        </w:rPr>
        <w:t xml:space="preserve">If an individual requests access to or the correction of personal information, within a service benchmark of 2 working days (and no more than 45 days after receiving the request), staff will provide access, or reasons for the denial of access; correct the personal information, or provide reasons for the refusal to correct the personal information; or provide reasons for the delay in responding to the request for access to or correction of personal information.</w:t>
      </w:r>
    </w:p>
    <w:p w:rsidR="00000000" w:rsidDel="00000000" w:rsidP="00000000" w:rsidRDefault="00000000" w:rsidRPr="00000000" w14:paraId="0000035D">
      <w:pPr>
        <w:rPr>
          <w:sz w:val="18"/>
          <w:szCs w:val="18"/>
        </w:rPr>
      </w:pPr>
      <w:r w:rsidDel="00000000" w:rsidR="00000000" w:rsidRPr="00000000">
        <w:rPr>
          <w:sz w:val="18"/>
          <w:szCs w:val="18"/>
          <w:rtl w:val="0"/>
        </w:rPr>
        <w:t xml:space="preserve">Staff personal and health information will only be disclosed for medical treatment or emergency; with written consent from the staff member; or when required by Commonwealth Law, or to fulfil legislative obligations such as mandatory reporting.</w:t>
      </w:r>
    </w:p>
    <w:p w:rsidR="00000000" w:rsidDel="00000000" w:rsidP="00000000" w:rsidRDefault="00000000" w:rsidRPr="00000000" w14:paraId="0000035E">
      <w:pPr>
        <w:rPr>
          <w:b w:val="1"/>
        </w:rPr>
      </w:pPr>
      <w:bookmarkStart w:colFirst="0" w:colLast="0" w:name="_heading=h.1v1yuxt" w:id="56"/>
      <w:bookmarkEnd w:id="56"/>
      <w:r w:rsidDel="00000000" w:rsidR="00000000" w:rsidRPr="00000000">
        <w:rPr>
          <w:b w:val="1"/>
          <w:rtl w:val="0"/>
        </w:rPr>
        <w:t xml:space="preserve">Monitoring and Review</w:t>
      </w:r>
    </w:p>
    <w:p w:rsidR="00000000" w:rsidDel="00000000" w:rsidP="00000000" w:rsidRDefault="00000000" w:rsidRPr="00000000" w14:paraId="0000035F">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360">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361">
      <w:pPr>
        <w:rPr>
          <w:i w:val="1"/>
        </w:rPr>
      </w:pPr>
      <w:r w:rsidDel="00000000" w:rsidR="00000000" w:rsidRPr="00000000">
        <w:rPr>
          <w:rtl w:val="0"/>
        </w:rPr>
      </w:r>
    </w:p>
    <w:p w:rsidR="00000000" w:rsidDel="00000000" w:rsidP="00000000" w:rsidRDefault="00000000" w:rsidRPr="00000000" w14:paraId="00000362">
      <w:pPr>
        <w:rPr>
          <w:i w:val="1"/>
        </w:rPr>
      </w:pPr>
      <w:r w:rsidDel="00000000" w:rsidR="00000000" w:rsidRPr="00000000">
        <w:rPr>
          <w:rtl w:val="0"/>
        </w:rPr>
      </w:r>
    </w:p>
    <w:p w:rsidR="00000000" w:rsidDel="00000000" w:rsidP="00000000" w:rsidRDefault="00000000" w:rsidRPr="00000000" w14:paraId="00000363">
      <w:pPr>
        <w:rPr>
          <w:i w:val="1"/>
        </w:rPr>
      </w:pPr>
      <w:r w:rsidDel="00000000" w:rsidR="00000000" w:rsidRPr="00000000">
        <w:rPr>
          <w:rtl w:val="0"/>
        </w:rPr>
      </w:r>
    </w:p>
    <w:p w:rsidR="00000000" w:rsidDel="00000000" w:rsidP="00000000" w:rsidRDefault="00000000" w:rsidRPr="00000000" w14:paraId="00000364">
      <w:pPr>
        <w:rPr>
          <w:i w:val="1"/>
        </w:rPr>
      </w:pPr>
      <w:r w:rsidDel="00000000" w:rsidR="00000000" w:rsidRPr="00000000">
        <w:rPr>
          <w:rtl w:val="0"/>
        </w:rPr>
      </w:r>
    </w:p>
    <w:p w:rsidR="00000000" w:rsidDel="00000000" w:rsidP="00000000" w:rsidRDefault="00000000" w:rsidRPr="00000000" w14:paraId="00000365">
      <w:pPr>
        <w:rPr>
          <w:i w:val="1"/>
        </w:rPr>
      </w:pPr>
      <w:r w:rsidDel="00000000" w:rsidR="00000000" w:rsidRPr="00000000">
        <w:rPr>
          <w:rtl w:val="0"/>
        </w:rPr>
      </w:r>
    </w:p>
    <w:p w:rsidR="00000000" w:rsidDel="00000000" w:rsidP="00000000" w:rsidRDefault="00000000" w:rsidRPr="00000000" w14:paraId="00000366">
      <w:pPr>
        <w:rPr>
          <w:i w:val="1"/>
        </w:rPr>
      </w:pPr>
      <w:r w:rsidDel="00000000" w:rsidR="00000000" w:rsidRPr="00000000">
        <w:rPr>
          <w:rtl w:val="0"/>
        </w:rPr>
      </w:r>
    </w:p>
    <w:p w:rsidR="00000000" w:rsidDel="00000000" w:rsidP="00000000" w:rsidRDefault="00000000" w:rsidRPr="00000000" w14:paraId="00000367">
      <w:pPr>
        <w:rPr>
          <w:i w:val="1"/>
        </w:rPr>
      </w:pPr>
      <w:r w:rsidDel="00000000" w:rsidR="00000000" w:rsidRPr="00000000">
        <w:rPr>
          <w:rtl w:val="0"/>
        </w:rPr>
      </w:r>
    </w:p>
    <w:p w:rsidR="00000000" w:rsidDel="00000000" w:rsidP="00000000" w:rsidRDefault="00000000" w:rsidRPr="00000000" w14:paraId="00000368">
      <w:pPr>
        <w:rPr>
          <w:i w:val="1"/>
        </w:rPr>
      </w:pPr>
      <w:r w:rsidDel="00000000" w:rsidR="00000000" w:rsidRPr="00000000">
        <w:rPr>
          <w:rtl w:val="0"/>
        </w:rPr>
      </w:r>
    </w:p>
    <w:p w:rsidR="00000000" w:rsidDel="00000000" w:rsidP="00000000" w:rsidRDefault="00000000" w:rsidRPr="00000000" w14:paraId="00000369">
      <w:pPr>
        <w:rPr>
          <w:i w:val="1"/>
        </w:rPr>
      </w:pPr>
      <w:r w:rsidDel="00000000" w:rsidR="00000000" w:rsidRPr="00000000">
        <w:rPr>
          <w:rtl w:val="0"/>
        </w:rPr>
      </w:r>
    </w:p>
    <w:p w:rsidR="00000000" w:rsidDel="00000000" w:rsidP="00000000" w:rsidRDefault="00000000" w:rsidRPr="00000000" w14:paraId="0000036A">
      <w:pPr>
        <w:rPr>
          <w:i w:val="1"/>
        </w:rPr>
      </w:pPr>
      <w:r w:rsidDel="00000000" w:rsidR="00000000" w:rsidRPr="00000000">
        <w:rPr>
          <w:rtl w:val="0"/>
        </w:rPr>
      </w:r>
    </w:p>
    <w:p w:rsidR="00000000" w:rsidDel="00000000" w:rsidP="00000000" w:rsidRDefault="00000000" w:rsidRPr="00000000" w14:paraId="0000036B">
      <w:pPr>
        <w:rPr>
          <w:i w:val="1"/>
        </w:rPr>
      </w:pPr>
      <w:r w:rsidDel="00000000" w:rsidR="00000000" w:rsidRPr="00000000">
        <w:rPr>
          <w:rtl w:val="0"/>
        </w:rPr>
      </w:r>
    </w:p>
    <w:p w:rsidR="00000000" w:rsidDel="00000000" w:rsidP="00000000" w:rsidRDefault="00000000" w:rsidRPr="00000000" w14:paraId="0000036C">
      <w:pPr>
        <w:rPr>
          <w:i w:val="1"/>
        </w:rPr>
      </w:pPr>
      <w:r w:rsidDel="00000000" w:rsidR="00000000" w:rsidRPr="00000000">
        <w:rPr>
          <w:rtl w:val="0"/>
        </w:rPr>
      </w:r>
    </w:p>
    <w:p w:rsidR="00000000" w:rsidDel="00000000" w:rsidP="00000000" w:rsidRDefault="00000000" w:rsidRPr="00000000" w14:paraId="0000036D">
      <w:pPr>
        <w:rPr>
          <w:i w:val="1"/>
        </w:rPr>
      </w:pPr>
      <w:r w:rsidDel="00000000" w:rsidR="00000000" w:rsidRPr="00000000">
        <w:rPr>
          <w:rtl w:val="0"/>
        </w:rPr>
      </w:r>
    </w:p>
    <w:p w:rsidR="00000000" w:rsidDel="00000000" w:rsidP="00000000" w:rsidRDefault="00000000" w:rsidRPr="00000000" w14:paraId="0000036E">
      <w:pPr>
        <w:rPr>
          <w:i w:val="1"/>
        </w:rPr>
      </w:pPr>
      <w:r w:rsidDel="00000000" w:rsidR="00000000" w:rsidRPr="00000000">
        <w:rPr>
          <w:rtl w:val="0"/>
        </w:rPr>
      </w:r>
    </w:p>
    <w:p w:rsidR="00000000" w:rsidDel="00000000" w:rsidP="00000000" w:rsidRDefault="00000000" w:rsidRPr="00000000" w14:paraId="0000036F">
      <w:pPr>
        <w:rPr>
          <w:i w:val="1"/>
        </w:rPr>
      </w:pPr>
      <w:r w:rsidDel="00000000" w:rsidR="00000000" w:rsidRPr="00000000">
        <w:rPr>
          <w:rtl w:val="0"/>
        </w:rPr>
      </w:r>
    </w:p>
    <w:p w:rsidR="00000000" w:rsidDel="00000000" w:rsidP="00000000" w:rsidRDefault="00000000" w:rsidRPr="00000000" w14:paraId="00000370">
      <w:pPr>
        <w:rPr>
          <w:i w:val="1"/>
        </w:rPr>
      </w:pPr>
      <w:r w:rsidDel="00000000" w:rsidR="00000000" w:rsidRPr="00000000">
        <w:rPr>
          <w:rtl w:val="0"/>
        </w:rPr>
      </w:r>
    </w:p>
    <w:p w:rsidR="00000000" w:rsidDel="00000000" w:rsidP="00000000" w:rsidRDefault="00000000" w:rsidRPr="00000000" w14:paraId="00000371">
      <w:pPr>
        <w:rPr>
          <w:i w:val="1"/>
        </w:rPr>
      </w:pPr>
      <w:r w:rsidDel="00000000" w:rsidR="00000000" w:rsidRPr="00000000">
        <w:rPr>
          <w:rtl w:val="0"/>
        </w:rPr>
      </w:r>
    </w:p>
    <w:p w:rsidR="00000000" w:rsidDel="00000000" w:rsidP="00000000" w:rsidRDefault="00000000" w:rsidRPr="00000000" w14:paraId="00000372">
      <w:pPr>
        <w:rPr>
          <w:i w:val="1"/>
        </w:rPr>
      </w:pPr>
      <w:r w:rsidDel="00000000" w:rsidR="00000000" w:rsidRPr="00000000">
        <w:rPr>
          <w:rtl w:val="0"/>
        </w:rPr>
      </w:r>
    </w:p>
    <w:p w:rsidR="00000000" w:rsidDel="00000000" w:rsidP="00000000" w:rsidRDefault="00000000" w:rsidRPr="00000000" w14:paraId="00000373">
      <w:pPr>
        <w:rPr>
          <w:i w:val="1"/>
        </w:rPr>
      </w:pPr>
      <w:r w:rsidDel="00000000" w:rsidR="00000000" w:rsidRPr="00000000">
        <w:rPr>
          <w:rtl w:val="0"/>
        </w:rPr>
      </w:r>
    </w:p>
    <w:p w:rsidR="00000000" w:rsidDel="00000000" w:rsidP="00000000" w:rsidRDefault="00000000" w:rsidRPr="00000000" w14:paraId="00000374">
      <w:pPr>
        <w:rPr>
          <w:i w:val="1"/>
        </w:rPr>
      </w:pPr>
      <w:r w:rsidDel="00000000" w:rsidR="00000000" w:rsidRPr="00000000">
        <w:rPr>
          <w:rtl w:val="0"/>
        </w:rPr>
      </w:r>
    </w:p>
    <w:p w:rsidR="00000000" w:rsidDel="00000000" w:rsidP="00000000" w:rsidRDefault="00000000" w:rsidRPr="00000000" w14:paraId="00000375">
      <w:pPr>
        <w:rPr>
          <w:i w:val="1"/>
        </w:rPr>
      </w:pPr>
      <w:r w:rsidDel="00000000" w:rsidR="00000000" w:rsidRPr="00000000">
        <w:rPr>
          <w:rtl w:val="0"/>
        </w:rPr>
      </w:r>
    </w:p>
    <w:p w:rsidR="00000000" w:rsidDel="00000000" w:rsidP="00000000" w:rsidRDefault="00000000" w:rsidRPr="00000000" w14:paraId="00000376">
      <w:pPr>
        <w:rPr>
          <w:i w:val="1"/>
        </w:rPr>
      </w:pPr>
      <w:r w:rsidDel="00000000" w:rsidR="00000000" w:rsidRPr="00000000">
        <w:rPr>
          <w:rtl w:val="0"/>
        </w:rPr>
      </w:r>
    </w:p>
    <w:p w:rsidR="00000000" w:rsidDel="00000000" w:rsidP="00000000" w:rsidRDefault="00000000" w:rsidRPr="00000000" w14:paraId="00000377">
      <w:pPr>
        <w:rPr>
          <w:i w:val="1"/>
        </w:rPr>
      </w:pPr>
      <w:r w:rsidDel="00000000" w:rsidR="00000000" w:rsidRPr="00000000">
        <w:rPr>
          <w:rtl w:val="0"/>
        </w:rPr>
      </w:r>
    </w:p>
    <w:p w:rsidR="00000000" w:rsidDel="00000000" w:rsidP="00000000" w:rsidRDefault="00000000" w:rsidRPr="00000000" w14:paraId="00000378">
      <w:pPr>
        <w:pStyle w:val="Heading1"/>
        <w:rPr>
          <w:sz w:val="28"/>
          <w:szCs w:val="28"/>
        </w:rPr>
      </w:pPr>
      <w:bookmarkStart w:colFirst="0" w:colLast="0" w:name="_heading=h.4f1mdlm" w:id="57"/>
      <w:bookmarkEnd w:id="57"/>
      <w:r w:rsidDel="00000000" w:rsidR="00000000" w:rsidRPr="00000000">
        <w:rPr>
          <w:smallCaps w:val="0"/>
          <w:sz w:val="28"/>
          <w:szCs w:val="28"/>
          <w:rtl w:val="0"/>
        </w:rPr>
        <w:t xml:space="preserve">MANAGEMENT OF DATA BREACH POLICY AND PROCEDURE</w:t>
      </w:r>
      <w:r w:rsidDel="00000000" w:rsidR="00000000" w:rsidRPr="00000000">
        <w:rPr>
          <w:rtl w:val="0"/>
        </w:rPr>
      </w:r>
    </w:p>
    <w:p w:rsidR="00000000" w:rsidDel="00000000" w:rsidP="00000000" w:rsidRDefault="00000000" w:rsidRPr="00000000" w14:paraId="00000379">
      <w:pPr>
        <w:rPr>
          <w:sz w:val="18"/>
          <w:szCs w:val="18"/>
        </w:rPr>
      </w:pPr>
      <w:r w:rsidDel="00000000" w:rsidR="00000000" w:rsidRPr="00000000">
        <w:rPr>
          <w:sz w:val="18"/>
          <w:szCs w:val="18"/>
          <w:rtl w:val="0"/>
        </w:rPr>
        <w:t xml:space="preserve">To meet legislative compliance requirements as a mandatory reporter of eligible data breaches to both the Office of the Australian Information Commissioner (OAIC) and any individuals who may be potentially affected by a data breach; to inform relevant authorities of any breach, and to limit and reduce risks to the business and ensure continuous improvement in maintenance of data held by our organisation.</w:t>
      </w:r>
    </w:p>
    <w:p w:rsidR="00000000" w:rsidDel="00000000" w:rsidP="00000000" w:rsidRDefault="00000000" w:rsidRPr="00000000" w14:paraId="0000037A">
      <w:pPr>
        <w:rPr>
          <w:sz w:val="18"/>
          <w:szCs w:val="18"/>
        </w:rPr>
      </w:pPr>
      <w:bookmarkStart w:colFirst="0" w:colLast="0" w:name="_heading=h.2u6wntf" w:id="58"/>
      <w:bookmarkEnd w:id="58"/>
      <w:r w:rsidDel="00000000" w:rsidR="00000000" w:rsidRPr="00000000">
        <w:rPr>
          <w:sz w:val="18"/>
          <w:szCs w:val="18"/>
          <w:rtl w:val="0"/>
        </w:rPr>
        <w:t xml:space="preserve">All Staff are required to maintain the confidentiality of all data relating to participants and other Staff members. This policy relates to all personal data regarding both participants and team members.</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pStyle w:val="Heading2"/>
        <w:rPr>
          <w:sz w:val="28"/>
          <w:szCs w:val="28"/>
        </w:rPr>
      </w:pPr>
      <w:bookmarkStart w:colFirst="0" w:colLast="0" w:name="_heading=h.19c6y18" w:id="59"/>
      <w:bookmarkEnd w:id="59"/>
      <w:r w:rsidDel="00000000" w:rsidR="00000000" w:rsidRPr="00000000">
        <w:rPr>
          <w:sz w:val="28"/>
          <w:szCs w:val="28"/>
          <w:rtl w:val="0"/>
        </w:rPr>
        <w:t xml:space="preserve">Policy</w:t>
      </w:r>
    </w:p>
    <w:p w:rsidR="00000000" w:rsidDel="00000000" w:rsidP="00000000" w:rsidRDefault="00000000" w:rsidRPr="00000000" w14:paraId="0000037D">
      <w:pPr>
        <w:rPr>
          <w:sz w:val="18"/>
          <w:szCs w:val="18"/>
        </w:rPr>
      </w:pPr>
      <w:r w:rsidDel="00000000" w:rsidR="00000000" w:rsidRPr="00000000">
        <w:rPr>
          <w:sz w:val="18"/>
          <w:szCs w:val="18"/>
          <w:rtl w:val="0"/>
        </w:rPr>
        <w:t xml:space="preserve">MINTO DISABILITY SERVICES views data breaches as having serious consequences, so the organisation must have robust systems and procedures in place to identify and respond effectively.</w:t>
      </w:r>
    </w:p>
    <w:p w:rsidR="00000000" w:rsidDel="00000000" w:rsidP="00000000" w:rsidRDefault="00000000" w:rsidRPr="00000000" w14:paraId="0000037E">
      <w:pPr>
        <w:rPr>
          <w:sz w:val="18"/>
          <w:szCs w:val="18"/>
        </w:rPr>
      </w:pPr>
      <w:r w:rsidDel="00000000" w:rsidR="00000000" w:rsidRPr="00000000">
        <w:rPr>
          <w:sz w:val="18"/>
          <w:szCs w:val="18"/>
          <w:rtl w:val="0"/>
        </w:rPr>
        <w:t xml:space="preserve">MINTO DISABILITY SERVICES will delegate relevant staff members with the knowledge and skills required to become a Response Team member.</w:t>
      </w:r>
    </w:p>
    <w:p w:rsidR="00000000" w:rsidDel="00000000" w:rsidP="00000000" w:rsidRDefault="00000000" w:rsidRPr="00000000" w14:paraId="0000037F">
      <w:pPr>
        <w:rPr>
          <w:sz w:val="18"/>
          <w:szCs w:val="18"/>
        </w:rPr>
      </w:pPr>
      <w:r w:rsidDel="00000000" w:rsidR="00000000" w:rsidRPr="00000000">
        <w:rPr>
          <w:sz w:val="18"/>
          <w:szCs w:val="18"/>
          <w:rtl w:val="0"/>
        </w:rPr>
        <w:t xml:space="preserve">Staff are required to inform the Director or their delegate of the potential, or suspected, data breach immediately. Within forty-eight (48) hours, the Director is to complete a Data Breach Process Form and ensure that, as a regulated entity, they notify the individuals and the Commissioner about eligible data breaches as soon as practicable (no later than thirty (30) days after becoming aware of the breach or suspected breach).</w:t>
      </w:r>
    </w:p>
    <w:p w:rsidR="00000000" w:rsidDel="00000000" w:rsidP="00000000" w:rsidRDefault="00000000" w:rsidRPr="00000000" w14:paraId="00000380">
      <w:pPr>
        <w:rPr>
          <w:sz w:val="18"/>
          <w:szCs w:val="18"/>
        </w:rPr>
      </w:pPr>
      <w:r w:rsidDel="00000000" w:rsidR="00000000" w:rsidRPr="00000000">
        <w:rPr>
          <w:sz w:val="18"/>
          <w:szCs w:val="18"/>
          <w:rtl w:val="0"/>
        </w:rPr>
        <w:t xml:space="preserve">If a staff member becomes aware that there are reasonable grounds to believe that there has been an eligible data breach, MINTO DISABILITY SERVICES is required to promptly notify any individuals at risk of being affected by the data breach and the OAIC.</w:t>
      </w:r>
    </w:p>
    <w:p w:rsidR="00000000" w:rsidDel="00000000" w:rsidP="00000000" w:rsidRDefault="00000000" w:rsidRPr="00000000" w14:paraId="00000381">
      <w:pPr>
        <w:rPr>
          <w:sz w:val="18"/>
          <w:szCs w:val="18"/>
        </w:rPr>
      </w:pPr>
      <w:r w:rsidDel="00000000" w:rsidR="00000000" w:rsidRPr="00000000">
        <w:rPr>
          <w:rtl w:val="0"/>
        </w:rPr>
        <w:t xml:space="preserve">MINTO DISABILITY SERVICES</w:t>
      </w:r>
      <w:r w:rsidDel="00000000" w:rsidR="00000000" w:rsidRPr="00000000">
        <w:rPr>
          <w:sz w:val="18"/>
          <w:szCs w:val="18"/>
          <w:rtl w:val="0"/>
        </w:rPr>
        <w:t xml:space="preserve"> will undertake the following when an eligible data breach has occurred:</w:t>
      </w:r>
    </w:p>
    <w:p w:rsidR="00000000" w:rsidDel="00000000" w:rsidP="00000000" w:rsidRDefault="00000000" w:rsidRPr="00000000" w14:paraId="00000382">
      <w:pPr>
        <w:numPr>
          <w:ilvl w:val="0"/>
          <w:numId w:val="206"/>
        </w:numPr>
        <w:spacing w:after="160" w:before="0" w:lineRule="auto"/>
        <w:ind w:left="720" w:hanging="360"/>
        <w:rPr>
          <w:sz w:val="18"/>
          <w:szCs w:val="18"/>
        </w:rPr>
      </w:pPr>
      <w:r w:rsidDel="00000000" w:rsidR="00000000" w:rsidRPr="00000000">
        <w:rPr>
          <w:sz w:val="18"/>
          <w:szCs w:val="18"/>
          <w:rtl w:val="0"/>
        </w:rPr>
        <w:t xml:space="preserve">Prepare a statement that, at a minimum, contains:</w:t>
      </w:r>
    </w:p>
    <w:p w:rsidR="00000000" w:rsidDel="00000000" w:rsidP="00000000" w:rsidRDefault="00000000" w:rsidRPr="00000000" w14:paraId="00000383">
      <w:pPr>
        <w:numPr>
          <w:ilvl w:val="1"/>
          <w:numId w:val="206"/>
        </w:numPr>
        <w:spacing w:after="160" w:before="0" w:lineRule="auto"/>
        <w:ind w:left="1440" w:hanging="360"/>
        <w:rPr>
          <w:sz w:val="18"/>
          <w:szCs w:val="18"/>
        </w:rPr>
      </w:pPr>
      <w:r w:rsidDel="00000000" w:rsidR="00000000" w:rsidRPr="00000000">
        <w:rPr>
          <w:sz w:val="18"/>
          <w:szCs w:val="18"/>
          <w:rtl w:val="0"/>
        </w:rPr>
        <w:t xml:space="preserve">MINTO DISABILITY SERVICES contact details:</w:t>
      </w:r>
    </w:p>
    <w:p w:rsidR="00000000" w:rsidDel="00000000" w:rsidP="00000000" w:rsidRDefault="00000000" w:rsidRPr="00000000" w14:paraId="00000384">
      <w:pPr>
        <w:numPr>
          <w:ilvl w:val="2"/>
          <w:numId w:val="206"/>
        </w:numPr>
        <w:spacing w:after="160" w:before="0" w:lineRule="auto"/>
        <w:ind w:left="2160" w:hanging="360"/>
        <w:rPr>
          <w:sz w:val="18"/>
          <w:szCs w:val="18"/>
        </w:rPr>
      </w:pPr>
      <w:r w:rsidDel="00000000" w:rsidR="00000000" w:rsidRPr="00000000">
        <w:rPr>
          <w:sz w:val="18"/>
          <w:szCs w:val="18"/>
          <w:rtl w:val="0"/>
        </w:rPr>
        <w:t xml:space="preserve">If relevant, the identity and contact details of any entity that jointly or simultaneously holds the same information, in respect of which the eligible data breach has occurred, e.g., due to outsourcing, joint venture or shared services arrangements. If information of this sort is included in the statement, the other entity will not need to report the eligible data breach separately.</w:t>
      </w:r>
    </w:p>
    <w:p w:rsidR="00000000" w:rsidDel="00000000" w:rsidP="00000000" w:rsidRDefault="00000000" w:rsidRPr="00000000" w14:paraId="00000385">
      <w:pPr>
        <w:numPr>
          <w:ilvl w:val="1"/>
          <w:numId w:val="206"/>
        </w:numPr>
        <w:spacing w:after="160" w:before="0" w:lineRule="auto"/>
        <w:ind w:left="1440" w:hanging="360"/>
        <w:rPr>
          <w:sz w:val="18"/>
          <w:szCs w:val="18"/>
        </w:rPr>
      </w:pPr>
      <w:r w:rsidDel="00000000" w:rsidR="00000000" w:rsidRPr="00000000">
        <w:rPr>
          <w:sz w:val="18"/>
          <w:szCs w:val="18"/>
          <w:rtl w:val="0"/>
        </w:rPr>
        <w:t xml:space="preserve">A description of the data breach.</w:t>
      </w:r>
    </w:p>
    <w:p w:rsidR="00000000" w:rsidDel="00000000" w:rsidP="00000000" w:rsidRDefault="00000000" w:rsidRPr="00000000" w14:paraId="00000386">
      <w:pPr>
        <w:numPr>
          <w:ilvl w:val="1"/>
          <w:numId w:val="206"/>
        </w:numPr>
        <w:spacing w:after="160" w:before="0" w:lineRule="auto"/>
        <w:ind w:left="1440" w:hanging="360"/>
        <w:rPr>
          <w:sz w:val="18"/>
          <w:szCs w:val="18"/>
        </w:rPr>
      </w:pPr>
      <w:r w:rsidDel="00000000" w:rsidR="00000000" w:rsidRPr="00000000">
        <w:rPr>
          <w:sz w:val="18"/>
          <w:szCs w:val="18"/>
          <w:rtl w:val="0"/>
        </w:rPr>
        <w:t xml:space="preserve">The kinds of information concerned.</w:t>
      </w:r>
    </w:p>
    <w:p w:rsidR="00000000" w:rsidDel="00000000" w:rsidP="00000000" w:rsidRDefault="00000000" w:rsidRPr="00000000" w14:paraId="00000387">
      <w:pPr>
        <w:numPr>
          <w:ilvl w:val="1"/>
          <w:numId w:val="206"/>
        </w:numPr>
        <w:spacing w:after="160" w:before="0" w:lineRule="auto"/>
        <w:ind w:left="1440" w:hanging="360"/>
        <w:rPr>
          <w:sz w:val="18"/>
          <w:szCs w:val="18"/>
        </w:rPr>
      </w:pPr>
      <w:r w:rsidDel="00000000" w:rsidR="00000000" w:rsidRPr="00000000">
        <w:rPr>
          <w:sz w:val="18"/>
          <w:szCs w:val="18"/>
          <w:rtl w:val="0"/>
        </w:rPr>
        <w:t xml:space="preserve">The steps it recommends individuals take to mitigate the harm that may arise from the breach (while the entity is expected to make reasonable efforts to identify and include recommendations, it is not expected to identify every recommendation possible following a breach).</w:t>
      </w:r>
    </w:p>
    <w:p w:rsidR="00000000" w:rsidDel="00000000" w:rsidP="00000000" w:rsidRDefault="00000000" w:rsidRPr="00000000" w14:paraId="00000388">
      <w:pPr>
        <w:numPr>
          <w:ilvl w:val="0"/>
          <w:numId w:val="206"/>
        </w:numPr>
        <w:spacing w:after="160" w:before="0" w:lineRule="auto"/>
        <w:ind w:left="720" w:hanging="360"/>
        <w:rPr>
          <w:sz w:val="18"/>
          <w:szCs w:val="18"/>
        </w:rPr>
      </w:pPr>
      <w:r w:rsidDel="00000000" w:rsidR="00000000" w:rsidRPr="00000000">
        <w:rPr>
          <w:sz w:val="18"/>
          <w:szCs w:val="18"/>
          <w:rtl w:val="0"/>
        </w:rPr>
        <w:t xml:space="preserve">Provide a copy of the prepared statement to the OAIC using online Notifiable Data Breach Form.</w:t>
      </w:r>
    </w:p>
    <w:p w:rsidR="00000000" w:rsidDel="00000000" w:rsidP="00000000" w:rsidRDefault="00000000" w:rsidRPr="00000000" w14:paraId="00000389">
      <w:pPr>
        <w:numPr>
          <w:ilvl w:val="0"/>
          <w:numId w:val="206"/>
        </w:numPr>
        <w:spacing w:after="160" w:before="0" w:lineRule="auto"/>
        <w:ind w:left="720" w:hanging="360"/>
        <w:rPr>
          <w:sz w:val="18"/>
          <w:szCs w:val="18"/>
        </w:rPr>
      </w:pPr>
      <w:r w:rsidDel="00000000" w:rsidR="00000000" w:rsidRPr="00000000">
        <w:rPr>
          <w:sz w:val="18"/>
          <w:szCs w:val="18"/>
          <w:rtl w:val="0"/>
        </w:rPr>
        <w:t xml:space="preserve">Undertake such steps, as are reasonable in the circumstances, to notify affected or at-risk individuals of the contents of the statement. Individuals will be notified by email, telephone or post, depending on the situation; if direct notification is not practicable MINTO DISABILITY SERVICES will publish the statement on its website and take reasonable steps to publicize its contents.</w:t>
      </w:r>
    </w:p>
    <w:p w:rsidR="00000000" w:rsidDel="00000000" w:rsidP="00000000" w:rsidRDefault="00000000" w:rsidRPr="00000000" w14:paraId="0000038A">
      <w:pPr>
        <w:spacing w:after="160" w:before="0" w:lineRule="auto"/>
        <w:ind w:left="720" w:firstLine="0"/>
        <w:rPr>
          <w:sz w:val="18"/>
          <w:szCs w:val="18"/>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rPr>
          <w:sz w:val="18"/>
          <w:szCs w:val="18"/>
        </w:rPr>
      </w:pPr>
      <w:r w:rsidDel="00000000" w:rsidR="00000000" w:rsidRPr="00000000">
        <w:rPr>
          <w:b w:val="1"/>
          <w:sz w:val="18"/>
          <w:szCs w:val="18"/>
          <w:rtl w:val="0"/>
        </w:rPr>
        <w:t xml:space="preserve">Data breach (Eligible Data Breach)</w:t>
      </w:r>
      <w:r w:rsidDel="00000000" w:rsidR="00000000" w:rsidRPr="00000000">
        <w:rPr>
          <w:sz w:val="18"/>
          <w:szCs w:val="18"/>
          <w:rtl w:val="0"/>
        </w:rPr>
        <w:t xml:space="preserve"> Unauthorised access to or unauthorised disclosure of personal information or personal information is lost in circumstances where unauthorised access to, or unauthorized disclosure of the information is likely to occur.</w:t>
      </w:r>
    </w:p>
    <w:p w:rsidR="00000000" w:rsidDel="00000000" w:rsidP="00000000" w:rsidRDefault="00000000" w:rsidRPr="00000000" w14:paraId="0000038E">
      <w:pPr>
        <w:rPr>
          <w:sz w:val="18"/>
          <w:szCs w:val="18"/>
        </w:rPr>
      </w:pPr>
      <w:r w:rsidDel="00000000" w:rsidR="00000000" w:rsidRPr="00000000">
        <w:rPr>
          <w:b w:val="1"/>
          <w:sz w:val="18"/>
          <w:szCs w:val="18"/>
          <w:rtl w:val="0"/>
        </w:rPr>
        <w:t xml:space="preserve">Likely (likely to result in serious harm) </w:t>
      </w:r>
      <w:r w:rsidDel="00000000" w:rsidR="00000000" w:rsidRPr="00000000">
        <w:rPr>
          <w:sz w:val="18"/>
          <w:szCs w:val="18"/>
          <w:rtl w:val="0"/>
        </w:rPr>
        <w:t xml:space="preserve">To be interpreted to mean more probable than not</w:t>
      </w:r>
    </w:p>
    <w:p w:rsidR="00000000" w:rsidDel="00000000" w:rsidP="00000000" w:rsidRDefault="00000000" w:rsidRPr="00000000" w14:paraId="0000038F">
      <w:pPr>
        <w:rPr>
          <w:sz w:val="18"/>
          <w:szCs w:val="18"/>
        </w:rPr>
      </w:pPr>
      <w:r w:rsidDel="00000000" w:rsidR="00000000" w:rsidRPr="00000000">
        <w:rPr>
          <w:b w:val="1"/>
          <w:sz w:val="18"/>
          <w:szCs w:val="18"/>
          <w:rtl w:val="0"/>
        </w:rPr>
        <w:t xml:space="preserve">Reasonable person </w:t>
      </w:r>
      <w:r w:rsidDel="00000000" w:rsidR="00000000" w:rsidRPr="00000000">
        <w:rPr>
          <w:sz w:val="18"/>
          <w:szCs w:val="18"/>
          <w:rtl w:val="0"/>
        </w:rPr>
        <w:t xml:space="preserve">A person in MINTO DISABILITY SERVICES who is properly informed, based on information immediately available or following reasonable enquiries, or an assessment of the data breach.</w:t>
      </w:r>
    </w:p>
    <w:p w:rsidR="00000000" w:rsidDel="00000000" w:rsidP="00000000" w:rsidRDefault="00000000" w:rsidRPr="00000000" w14:paraId="00000390">
      <w:pPr>
        <w:rPr>
          <w:sz w:val="18"/>
          <w:szCs w:val="18"/>
        </w:rPr>
      </w:pPr>
      <w:r w:rsidDel="00000000" w:rsidR="00000000" w:rsidRPr="00000000">
        <w:rPr>
          <w:b w:val="1"/>
          <w:sz w:val="18"/>
          <w:szCs w:val="18"/>
          <w:rtl w:val="0"/>
        </w:rPr>
        <w:t xml:space="preserve">Likely to result in serious harm</w:t>
      </w:r>
      <w:r w:rsidDel="00000000" w:rsidR="00000000" w:rsidRPr="00000000">
        <w:rPr>
          <w:sz w:val="18"/>
          <w:szCs w:val="18"/>
          <w:rtl w:val="0"/>
        </w:rPr>
        <w:t xml:space="preserve"> </w:t>
      </w:r>
    </w:p>
    <w:p w:rsidR="00000000" w:rsidDel="00000000" w:rsidP="00000000" w:rsidRDefault="00000000" w:rsidRPr="00000000" w14:paraId="00000391">
      <w:pPr>
        <w:rPr>
          <w:sz w:val="18"/>
          <w:szCs w:val="18"/>
        </w:rPr>
      </w:pPr>
      <w:r w:rsidDel="00000000" w:rsidR="00000000" w:rsidRPr="00000000">
        <w:rPr>
          <w:b w:val="1"/>
          <w:sz w:val="18"/>
          <w:szCs w:val="18"/>
          <w:rtl w:val="0"/>
        </w:rPr>
        <w:t xml:space="preserve">OAIC </w:t>
      </w:r>
      <w:r w:rsidDel="00000000" w:rsidR="00000000" w:rsidRPr="00000000">
        <w:rPr>
          <w:sz w:val="18"/>
          <w:szCs w:val="18"/>
          <w:rtl w:val="0"/>
        </w:rPr>
        <w:t xml:space="preserve">Office of the Australian Information Commissioner</w:t>
      </w:r>
    </w:p>
    <w:p w:rsidR="00000000" w:rsidDel="00000000" w:rsidP="00000000" w:rsidRDefault="00000000" w:rsidRPr="00000000" w14:paraId="00000392">
      <w:pPr>
        <w:rPr>
          <w:sz w:val="18"/>
          <w:szCs w:val="18"/>
        </w:rPr>
      </w:pPr>
      <w:r w:rsidDel="00000000" w:rsidR="00000000" w:rsidRPr="00000000">
        <w:rPr>
          <w:b w:val="1"/>
          <w:sz w:val="18"/>
          <w:szCs w:val="18"/>
          <w:rtl w:val="0"/>
        </w:rPr>
        <w:t xml:space="preserve">Likely to result in serious harm</w:t>
      </w:r>
      <w:r w:rsidDel="00000000" w:rsidR="00000000" w:rsidRPr="00000000">
        <w:rPr>
          <w:sz w:val="18"/>
          <w:szCs w:val="18"/>
          <w:rtl w:val="0"/>
        </w:rPr>
        <w:t xml:space="preserve"> </w:t>
      </w:r>
    </w:p>
    <w:p w:rsidR="00000000" w:rsidDel="00000000" w:rsidP="00000000" w:rsidRDefault="00000000" w:rsidRPr="00000000" w14:paraId="00000393">
      <w:pPr>
        <w:rPr>
          <w:sz w:val="18"/>
          <w:szCs w:val="18"/>
        </w:rPr>
      </w:pPr>
      <w:r w:rsidDel="00000000" w:rsidR="00000000" w:rsidRPr="00000000">
        <w:rPr>
          <w:sz w:val="18"/>
          <w:szCs w:val="18"/>
          <w:rtl w:val="0"/>
        </w:rPr>
        <w:t xml:space="preserve">An assessment as to whether an individual is likely to suffer ‘serious harm’ because of an eligible data breach depends on, among many other relevant matters:</w:t>
      </w:r>
    </w:p>
    <w:p w:rsidR="00000000" w:rsidDel="00000000" w:rsidP="00000000" w:rsidRDefault="00000000" w:rsidRPr="00000000" w14:paraId="00000394">
      <w:pPr>
        <w:numPr>
          <w:ilvl w:val="0"/>
          <w:numId w:val="193"/>
        </w:numPr>
        <w:ind w:left="720" w:hanging="360"/>
        <w:rPr>
          <w:sz w:val="18"/>
          <w:szCs w:val="18"/>
        </w:rPr>
      </w:pPr>
      <w:r w:rsidDel="00000000" w:rsidR="00000000" w:rsidRPr="00000000">
        <w:rPr>
          <w:sz w:val="18"/>
          <w:szCs w:val="18"/>
          <w:rtl w:val="0"/>
        </w:rPr>
        <w:t xml:space="preserve">The kind and sensitivity of the information subject to the breach</w:t>
      </w:r>
    </w:p>
    <w:p w:rsidR="00000000" w:rsidDel="00000000" w:rsidP="00000000" w:rsidRDefault="00000000" w:rsidRPr="00000000" w14:paraId="00000395">
      <w:pPr>
        <w:numPr>
          <w:ilvl w:val="0"/>
          <w:numId w:val="193"/>
        </w:numPr>
        <w:ind w:left="720" w:hanging="360"/>
        <w:rPr>
          <w:sz w:val="18"/>
          <w:szCs w:val="18"/>
        </w:rPr>
      </w:pPr>
      <w:r w:rsidDel="00000000" w:rsidR="00000000" w:rsidRPr="00000000">
        <w:rPr>
          <w:sz w:val="18"/>
          <w:szCs w:val="18"/>
          <w:rtl w:val="0"/>
        </w:rPr>
        <w:t xml:space="preserve">Whether the information is protected and the likelihood of overcoming that protection</w:t>
      </w:r>
    </w:p>
    <w:p w:rsidR="00000000" w:rsidDel="00000000" w:rsidP="00000000" w:rsidRDefault="00000000" w:rsidRPr="00000000" w14:paraId="00000396">
      <w:pPr>
        <w:numPr>
          <w:ilvl w:val="0"/>
          <w:numId w:val="193"/>
        </w:numPr>
        <w:ind w:left="720" w:hanging="360"/>
        <w:rPr>
          <w:sz w:val="18"/>
          <w:szCs w:val="18"/>
        </w:rPr>
      </w:pPr>
      <w:r w:rsidDel="00000000" w:rsidR="00000000" w:rsidRPr="00000000">
        <w:rPr>
          <w:sz w:val="18"/>
          <w:szCs w:val="18"/>
          <w:rtl w:val="0"/>
        </w:rPr>
        <w:t xml:space="preserve">If a security technology or methodology is used in relation to the information to make it unintelligible or meaningless to persons not authorised to obtain it - the information or knowledge required to circumvent the security technology or methodology</w:t>
      </w:r>
    </w:p>
    <w:p w:rsidR="00000000" w:rsidDel="00000000" w:rsidP="00000000" w:rsidRDefault="00000000" w:rsidRPr="00000000" w14:paraId="00000397">
      <w:pPr>
        <w:numPr>
          <w:ilvl w:val="0"/>
          <w:numId w:val="193"/>
        </w:numPr>
        <w:ind w:left="720" w:hanging="360"/>
        <w:rPr>
          <w:sz w:val="18"/>
          <w:szCs w:val="18"/>
        </w:rPr>
      </w:pPr>
      <w:r w:rsidDel="00000000" w:rsidR="00000000" w:rsidRPr="00000000">
        <w:rPr>
          <w:sz w:val="18"/>
          <w:szCs w:val="18"/>
          <w:rtl w:val="0"/>
        </w:rPr>
        <w:t xml:space="preserve">The persons, or the kinds of persons, who have obtained, or could obtain, the information</w:t>
      </w:r>
    </w:p>
    <w:p w:rsidR="00000000" w:rsidDel="00000000" w:rsidP="00000000" w:rsidRDefault="00000000" w:rsidRPr="00000000" w14:paraId="00000398">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nature of the harm that may result from the data breach.</w:t>
      </w:r>
    </w:p>
    <w:p w:rsidR="00000000" w:rsidDel="00000000" w:rsidP="00000000" w:rsidRDefault="00000000" w:rsidRPr="00000000" w14:paraId="00000399">
      <w:pPr>
        <w:rPr>
          <w:b w:val="1"/>
          <w:sz w:val="18"/>
          <w:szCs w:val="18"/>
        </w:rPr>
      </w:pPr>
      <w:r w:rsidDel="00000000" w:rsidR="00000000" w:rsidRPr="00000000">
        <w:rPr>
          <w:b w:val="1"/>
          <w:sz w:val="18"/>
          <w:szCs w:val="18"/>
          <w:rtl w:val="0"/>
        </w:rPr>
        <w:t xml:space="preserve">Potential forms of serious harm </w:t>
      </w:r>
      <w:r w:rsidDel="00000000" w:rsidR="00000000" w:rsidRPr="00000000">
        <w:rPr>
          <w:sz w:val="18"/>
          <w:szCs w:val="18"/>
          <w:rtl w:val="0"/>
        </w:rPr>
        <w:t xml:space="preserve">Could include physical, psychological, emotional, economic, and financial harm, as well as harm to reputation.</w:t>
      </w:r>
      <w:r w:rsidDel="00000000" w:rsidR="00000000" w:rsidRPr="00000000">
        <w:rPr>
          <w:rtl w:val="0"/>
        </w:rPr>
      </w:r>
    </w:p>
    <w:p w:rsidR="00000000" w:rsidDel="00000000" w:rsidP="00000000" w:rsidRDefault="00000000" w:rsidRPr="00000000" w14:paraId="0000039A">
      <w:pPr>
        <w:rPr>
          <w:sz w:val="18"/>
          <w:szCs w:val="18"/>
        </w:rPr>
      </w:pPr>
      <w:r w:rsidDel="00000000" w:rsidR="00000000" w:rsidRPr="00000000">
        <w:rPr>
          <w:b w:val="1"/>
          <w:sz w:val="18"/>
          <w:szCs w:val="18"/>
          <w:rtl w:val="0"/>
        </w:rPr>
        <w:t xml:space="preserve">Remedial action </w:t>
      </w:r>
      <w:r w:rsidDel="00000000" w:rsidR="00000000" w:rsidRPr="00000000">
        <w:rPr>
          <w:sz w:val="18"/>
          <w:szCs w:val="18"/>
          <w:rtl w:val="0"/>
        </w:rPr>
        <w:t xml:space="preserve">There are several exceptions to the notification obligation, including importantly where an entity can take effective remedial action to prevent unauthorised access to, or disclosure of, information when it is lost or to prevent any serious harm resulting from the data breach. Where such remedial action is taken by an entity, an eligible data breach will not be taken to have occurred, and therefore an entity will not be required to notify affected individuals or the OAIC</w:t>
      </w:r>
    </w:p>
    <w:p w:rsidR="00000000" w:rsidDel="00000000" w:rsidP="00000000" w:rsidRDefault="00000000" w:rsidRPr="00000000" w14:paraId="0000039B">
      <w:pPr>
        <w:rPr>
          <w:sz w:val="18"/>
          <w:szCs w:val="18"/>
        </w:rPr>
      </w:pPr>
      <w:r w:rsidDel="00000000" w:rsidR="00000000" w:rsidRPr="00000000">
        <w:rPr>
          <w:b w:val="1"/>
          <w:sz w:val="18"/>
          <w:szCs w:val="18"/>
          <w:rtl w:val="0"/>
        </w:rPr>
        <w:t xml:space="preserve">Suspicion of an eligible data breach </w:t>
      </w:r>
      <w:r w:rsidDel="00000000" w:rsidR="00000000" w:rsidRPr="00000000">
        <w:rPr>
          <w:sz w:val="18"/>
          <w:szCs w:val="18"/>
          <w:rtl w:val="0"/>
        </w:rPr>
        <w:t xml:space="preserve">If MINTO DISABILITY SERVICES merely suspects</w:t>
      </w:r>
      <w:r w:rsidDel="00000000" w:rsidR="00000000" w:rsidRPr="00000000">
        <w:rPr>
          <w:i w:val="1"/>
          <w:sz w:val="18"/>
          <w:szCs w:val="18"/>
          <w:rtl w:val="0"/>
        </w:rPr>
        <w:t xml:space="preserve"> </w:t>
      </w:r>
      <w:r w:rsidDel="00000000" w:rsidR="00000000" w:rsidRPr="00000000">
        <w:rPr>
          <w:sz w:val="18"/>
          <w:szCs w:val="18"/>
          <w:rtl w:val="0"/>
        </w:rPr>
        <w:t xml:space="preserve">that an eligible data breach has occurred, but there are no reasonable grounds to conclude that the relevant circumstances amount to an eligible data breach, the entity must undertake a “reasonable and expeditious assessment” of whether there are in fact reasonable grounds to believe that an eligible data breach has occurred</w:t>
      </w:r>
    </w:p>
    <w:p w:rsidR="00000000" w:rsidDel="00000000" w:rsidP="00000000" w:rsidRDefault="00000000" w:rsidRPr="00000000" w14:paraId="0000039C">
      <w:pPr>
        <w:rPr>
          <w:sz w:val="18"/>
          <w:szCs w:val="18"/>
        </w:rPr>
      </w:pPr>
      <w:r w:rsidDel="00000000" w:rsidR="00000000" w:rsidRPr="00000000">
        <w:rPr>
          <w:b w:val="1"/>
          <w:sz w:val="18"/>
          <w:szCs w:val="18"/>
          <w:rtl w:val="0"/>
        </w:rPr>
        <w:t xml:space="preserve">Assessment time frame </w:t>
      </w:r>
      <w:r w:rsidDel="00000000" w:rsidR="00000000" w:rsidRPr="00000000">
        <w:rPr>
          <w:sz w:val="18"/>
          <w:szCs w:val="18"/>
          <w:rtl w:val="0"/>
        </w:rPr>
        <w:t xml:space="preserve">Within 30 days after the day, it became aware of the grounds that caused it to suspect an eligible data breach.</w:t>
      </w:r>
    </w:p>
    <w:p w:rsidR="00000000" w:rsidDel="00000000" w:rsidP="00000000" w:rsidRDefault="00000000" w:rsidRPr="00000000" w14:paraId="0000039D">
      <w:pPr>
        <w:rPr>
          <w:sz w:val="18"/>
          <w:szCs w:val="18"/>
        </w:rPr>
      </w:pPr>
      <w:r w:rsidDel="00000000" w:rsidR="00000000" w:rsidRPr="00000000">
        <w:rPr>
          <w:b w:val="1"/>
          <w:sz w:val="18"/>
          <w:szCs w:val="18"/>
          <w:rtl w:val="0"/>
        </w:rPr>
        <w:t xml:space="preserve">Personal Information </w:t>
      </w:r>
      <w:r w:rsidDel="00000000" w:rsidR="00000000" w:rsidRPr="00000000">
        <w:rPr>
          <w:sz w:val="18"/>
          <w:szCs w:val="18"/>
          <w:rtl w:val="0"/>
        </w:rPr>
        <w:t xml:space="preserve">Personal information includes a broad range of information, or an opinion, that could identify an individual. What is personal information will vary, depending on whether a person can be identified or is identifiable in the circumstances.</w:t>
      </w:r>
    </w:p>
    <w:p w:rsidR="00000000" w:rsidDel="00000000" w:rsidP="00000000" w:rsidRDefault="00000000" w:rsidRPr="00000000" w14:paraId="0000039E">
      <w:pPr>
        <w:rPr>
          <w:sz w:val="18"/>
          <w:szCs w:val="18"/>
        </w:rPr>
      </w:pPr>
      <w:r w:rsidDel="00000000" w:rsidR="00000000" w:rsidRPr="00000000">
        <w:rPr>
          <w:sz w:val="18"/>
          <w:szCs w:val="18"/>
          <w:rtl w:val="0"/>
        </w:rPr>
        <w:t xml:space="preserve">For example, personal information may include:</w:t>
      </w:r>
    </w:p>
    <w:p w:rsidR="00000000" w:rsidDel="00000000" w:rsidP="00000000" w:rsidRDefault="00000000" w:rsidRPr="00000000" w14:paraId="0000039F">
      <w:pPr>
        <w:numPr>
          <w:ilvl w:val="0"/>
          <w:numId w:val="195"/>
        </w:numPr>
        <w:spacing w:after="60" w:before="60" w:line="240" w:lineRule="auto"/>
        <w:ind w:left="714" w:hanging="357"/>
        <w:rPr>
          <w:sz w:val="18"/>
          <w:szCs w:val="18"/>
        </w:rPr>
      </w:pPr>
      <w:r w:rsidDel="00000000" w:rsidR="00000000" w:rsidRPr="00000000">
        <w:rPr>
          <w:sz w:val="18"/>
          <w:szCs w:val="18"/>
          <w:rtl w:val="0"/>
        </w:rPr>
        <w:t xml:space="preserve">An individual’s name, signature, address, phone number or date of birth</w:t>
      </w:r>
    </w:p>
    <w:p w:rsidR="00000000" w:rsidDel="00000000" w:rsidP="00000000" w:rsidRDefault="00000000" w:rsidRPr="00000000" w14:paraId="000003A0">
      <w:pPr>
        <w:numPr>
          <w:ilvl w:val="0"/>
          <w:numId w:val="195"/>
        </w:numPr>
        <w:spacing w:after="60" w:before="60" w:line="240" w:lineRule="auto"/>
        <w:ind w:left="714" w:hanging="357"/>
        <w:rPr>
          <w:sz w:val="18"/>
          <w:szCs w:val="18"/>
        </w:rPr>
      </w:pPr>
      <w:r w:rsidDel="00000000" w:rsidR="00000000" w:rsidRPr="00000000">
        <w:rPr>
          <w:sz w:val="18"/>
          <w:szCs w:val="18"/>
          <w:rtl w:val="0"/>
        </w:rPr>
        <w:t xml:space="preserve">Sensitive information</w:t>
      </w:r>
    </w:p>
    <w:p w:rsidR="00000000" w:rsidDel="00000000" w:rsidP="00000000" w:rsidRDefault="00000000" w:rsidRPr="00000000" w14:paraId="000003A1">
      <w:pPr>
        <w:numPr>
          <w:ilvl w:val="0"/>
          <w:numId w:val="195"/>
        </w:numPr>
        <w:spacing w:after="60" w:before="60" w:line="240" w:lineRule="auto"/>
        <w:ind w:left="714" w:hanging="357"/>
        <w:rPr>
          <w:sz w:val="18"/>
          <w:szCs w:val="18"/>
        </w:rPr>
      </w:pPr>
      <w:r w:rsidDel="00000000" w:rsidR="00000000" w:rsidRPr="00000000">
        <w:rPr>
          <w:sz w:val="18"/>
          <w:szCs w:val="18"/>
          <w:rtl w:val="0"/>
        </w:rPr>
        <w:t xml:space="preserve">Credit information</w:t>
      </w:r>
    </w:p>
    <w:p w:rsidR="00000000" w:rsidDel="00000000" w:rsidP="00000000" w:rsidRDefault="00000000" w:rsidRPr="00000000" w14:paraId="000003A2">
      <w:pPr>
        <w:numPr>
          <w:ilvl w:val="0"/>
          <w:numId w:val="195"/>
        </w:numPr>
        <w:spacing w:after="60" w:before="60" w:line="240" w:lineRule="auto"/>
        <w:ind w:left="714" w:hanging="357"/>
        <w:rPr>
          <w:sz w:val="18"/>
          <w:szCs w:val="18"/>
        </w:rPr>
      </w:pPr>
      <w:r w:rsidDel="00000000" w:rsidR="00000000" w:rsidRPr="00000000">
        <w:rPr>
          <w:sz w:val="18"/>
          <w:szCs w:val="18"/>
          <w:rtl w:val="0"/>
        </w:rPr>
        <w:t xml:space="preserve">Staff member record information</w:t>
      </w:r>
    </w:p>
    <w:p w:rsidR="00000000" w:rsidDel="00000000" w:rsidP="00000000" w:rsidRDefault="00000000" w:rsidRPr="00000000" w14:paraId="000003A3">
      <w:pPr>
        <w:numPr>
          <w:ilvl w:val="0"/>
          <w:numId w:val="195"/>
        </w:numPr>
        <w:spacing w:after="60" w:before="60" w:line="240" w:lineRule="auto"/>
        <w:ind w:left="714" w:hanging="357"/>
        <w:rPr>
          <w:sz w:val="18"/>
          <w:szCs w:val="18"/>
        </w:rPr>
      </w:pPr>
      <w:r w:rsidDel="00000000" w:rsidR="00000000" w:rsidRPr="00000000">
        <w:rPr>
          <w:sz w:val="18"/>
          <w:szCs w:val="18"/>
          <w:rtl w:val="0"/>
        </w:rPr>
        <w:t xml:space="preserve">Photographs</w:t>
      </w:r>
    </w:p>
    <w:p w:rsidR="00000000" w:rsidDel="00000000" w:rsidP="00000000" w:rsidRDefault="00000000" w:rsidRPr="00000000" w14:paraId="000003A4">
      <w:pPr>
        <w:numPr>
          <w:ilvl w:val="0"/>
          <w:numId w:val="195"/>
        </w:numPr>
        <w:spacing w:after="60" w:before="60" w:line="240" w:lineRule="auto"/>
        <w:ind w:left="714" w:hanging="357"/>
        <w:rPr>
          <w:sz w:val="18"/>
          <w:szCs w:val="18"/>
        </w:rPr>
      </w:pPr>
      <w:r w:rsidDel="00000000" w:rsidR="00000000" w:rsidRPr="00000000">
        <w:rPr>
          <w:sz w:val="18"/>
          <w:szCs w:val="18"/>
          <w:rtl w:val="0"/>
        </w:rPr>
        <w:t xml:space="preserve">Internet protocol (IP) addresses</w:t>
      </w:r>
    </w:p>
    <w:p w:rsidR="00000000" w:rsidDel="00000000" w:rsidP="00000000" w:rsidRDefault="00000000" w:rsidRPr="00000000" w14:paraId="000003A5">
      <w:pPr>
        <w:numPr>
          <w:ilvl w:val="0"/>
          <w:numId w:val="195"/>
        </w:numPr>
        <w:spacing w:after="60" w:before="60" w:line="240" w:lineRule="auto"/>
        <w:ind w:left="714" w:hanging="357"/>
        <w:rPr>
          <w:sz w:val="18"/>
          <w:szCs w:val="18"/>
        </w:rPr>
      </w:pPr>
      <w:r w:rsidDel="00000000" w:rsidR="00000000" w:rsidRPr="00000000">
        <w:rPr>
          <w:sz w:val="18"/>
          <w:szCs w:val="18"/>
          <w:rtl w:val="0"/>
        </w:rPr>
        <w:t xml:space="preserve">Voiceprint and facial recognition biometrics (because they collect characteristics that make an individual’s voice or face unique)</w:t>
      </w:r>
    </w:p>
    <w:p w:rsidR="00000000" w:rsidDel="00000000" w:rsidP="00000000" w:rsidRDefault="00000000" w:rsidRPr="00000000" w14:paraId="000003A6">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60" w:before="60" w:line="240" w:lineRule="auto"/>
        <w:ind w:left="714" w:right="0" w:hanging="35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Location information from a mobile device (because it can reveal user activity patterns and habits)</w:t>
      </w:r>
    </w:p>
    <w:p w:rsidR="00000000" w:rsidDel="00000000" w:rsidP="00000000" w:rsidRDefault="00000000" w:rsidRPr="00000000" w14:paraId="000003A7">
      <w:pPr>
        <w:spacing w:after="160" w:before="0" w:lineRule="auto"/>
        <w:rPr>
          <w:sz w:val="18"/>
          <w:szCs w:val="18"/>
        </w:rPr>
      </w:pPr>
      <w:r w:rsidDel="00000000" w:rsidR="00000000" w:rsidRPr="00000000">
        <w:rPr>
          <w:rtl w:val="0"/>
        </w:rPr>
      </w:r>
    </w:p>
    <w:p w:rsidR="00000000" w:rsidDel="00000000" w:rsidP="00000000" w:rsidRDefault="00000000" w:rsidRPr="00000000" w14:paraId="000003A8">
      <w:pPr>
        <w:pStyle w:val="Heading2"/>
        <w:rPr>
          <w:sz w:val="28"/>
          <w:szCs w:val="28"/>
        </w:rPr>
      </w:pPr>
      <w:bookmarkStart w:colFirst="0" w:colLast="0" w:name="_heading=h.3tbugp1" w:id="60"/>
      <w:bookmarkEnd w:id="60"/>
      <w:r w:rsidDel="00000000" w:rsidR="00000000" w:rsidRPr="00000000">
        <w:rPr>
          <w:sz w:val="28"/>
          <w:szCs w:val="28"/>
          <w:rtl w:val="0"/>
        </w:rPr>
        <w:t xml:space="preserve">Procedure</w:t>
      </w:r>
    </w:p>
    <w:p w:rsidR="00000000" w:rsidDel="00000000" w:rsidP="00000000" w:rsidRDefault="00000000" w:rsidRPr="00000000" w14:paraId="000003A9">
      <w:pPr>
        <w:rPr>
          <w:rFonts w:ascii="Verdana" w:cs="Verdana" w:eastAsia="Verdana" w:hAnsi="Verdana"/>
          <w:b w:val="1"/>
        </w:rPr>
      </w:pPr>
      <w:r w:rsidDel="00000000" w:rsidR="00000000" w:rsidRPr="00000000">
        <w:rPr>
          <w:rFonts w:ascii="Verdana" w:cs="Verdana" w:eastAsia="Verdana" w:hAnsi="Verdana"/>
          <w:b w:val="1"/>
          <w:rtl w:val="0"/>
        </w:rPr>
        <w:t xml:space="preserve">Stage 1. Assess and determine the potential impact</w:t>
      </w:r>
    </w:p>
    <w:p w:rsidR="00000000" w:rsidDel="00000000" w:rsidP="00000000" w:rsidRDefault="00000000" w:rsidRPr="00000000" w14:paraId="000003AA">
      <w:pPr>
        <w:numPr>
          <w:ilvl w:val="0"/>
          <w:numId w:val="221"/>
        </w:numPr>
        <w:spacing w:after="160" w:before="0" w:lineRule="auto"/>
        <w:ind w:left="720" w:hanging="360"/>
        <w:rPr>
          <w:sz w:val="18"/>
          <w:szCs w:val="18"/>
        </w:rPr>
      </w:pPr>
      <w:r w:rsidDel="00000000" w:rsidR="00000000" w:rsidRPr="00000000">
        <w:rPr>
          <w:sz w:val="18"/>
          <w:szCs w:val="18"/>
          <w:rtl w:val="0"/>
        </w:rPr>
        <w:t xml:space="preserve">Once notified of the potential data breach, the Director must consider whether a privacy data breach has (or is likely to have) occurred and then make a preliminary judgement as to its possible severity. Advice on how to manage the data breach should be sought from appropriate managerial Staff.</w:t>
      </w:r>
    </w:p>
    <w:p w:rsidR="00000000" w:rsidDel="00000000" w:rsidP="00000000" w:rsidRDefault="00000000" w:rsidRPr="00000000" w14:paraId="000003AB">
      <w:pPr>
        <w:numPr>
          <w:ilvl w:val="0"/>
          <w:numId w:val="221"/>
        </w:numPr>
        <w:spacing w:after="160" w:before="0" w:lineRule="auto"/>
        <w:ind w:left="720" w:hanging="360"/>
        <w:rPr>
          <w:sz w:val="18"/>
          <w:szCs w:val="18"/>
        </w:rPr>
      </w:pPr>
      <w:r w:rsidDel="00000000" w:rsidR="00000000" w:rsidRPr="00000000">
        <w:rPr>
          <w:sz w:val="18"/>
          <w:szCs w:val="18"/>
          <w:rtl w:val="0"/>
        </w:rPr>
        <w:t xml:space="preserve">Criteria for determining whether a privacy data breach has occurred:</w:t>
      </w:r>
    </w:p>
    <w:p w:rsidR="00000000" w:rsidDel="00000000" w:rsidP="00000000" w:rsidRDefault="00000000" w:rsidRPr="00000000" w14:paraId="000003AC">
      <w:pPr>
        <w:keepNext w:val="0"/>
        <w:keepLines w:val="0"/>
        <w:pageBreakBefore w:val="0"/>
        <w:widowControl w:val="1"/>
        <w:numPr>
          <w:ilvl w:val="1"/>
          <w:numId w:val="26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personal information involved?</w:t>
      </w:r>
    </w:p>
    <w:p w:rsidR="00000000" w:rsidDel="00000000" w:rsidP="00000000" w:rsidRDefault="00000000" w:rsidRPr="00000000" w14:paraId="000003AD">
      <w:pPr>
        <w:keepNext w:val="0"/>
        <w:keepLines w:val="0"/>
        <w:pageBreakBefore w:val="0"/>
        <w:widowControl w:val="1"/>
        <w:numPr>
          <w:ilvl w:val="1"/>
          <w:numId w:val="26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the personal information of a sensitive nature?</w:t>
      </w:r>
    </w:p>
    <w:p w:rsidR="00000000" w:rsidDel="00000000" w:rsidP="00000000" w:rsidRDefault="00000000" w:rsidRPr="00000000" w14:paraId="000003AE">
      <w:pPr>
        <w:keepNext w:val="0"/>
        <w:keepLines w:val="0"/>
        <w:pageBreakBefore w:val="0"/>
        <w:widowControl w:val="1"/>
        <w:numPr>
          <w:ilvl w:val="1"/>
          <w:numId w:val="264"/>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Has there been unauthorised access to personal information, or unauthorised disclosure of personal information or loss of personal information, in circumstances where access to the information is likely to occur?</w:t>
      </w:r>
    </w:p>
    <w:p w:rsidR="00000000" w:rsidDel="00000000" w:rsidP="00000000" w:rsidRDefault="00000000" w:rsidRPr="00000000" w14:paraId="000003AF">
      <w:pPr>
        <w:numPr>
          <w:ilvl w:val="0"/>
          <w:numId w:val="221"/>
        </w:numPr>
        <w:spacing w:after="160" w:before="0" w:lineRule="auto"/>
        <w:ind w:left="720" w:hanging="360"/>
        <w:rPr>
          <w:sz w:val="18"/>
          <w:szCs w:val="18"/>
        </w:rPr>
      </w:pPr>
      <w:r w:rsidDel="00000000" w:rsidR="00000000" w:rsidRPr="00000000">
        <w:rPr>
          <w:sz w:val="18"/>
          <w:szCs w:val="18"/>
          <w:rtl w:val="0"/>
        </w:rPr>
        <w:t xml:space="preserve">Criteria for determining the severity of the breach:</w:t>
      </w:r>
    </w:p>
    <w:p w:rsidR="00000000" w:rsidDel="00000000" w:rsidP="00000000" w:rsidRDefault="00000000" w:rsidRPr="00000000" w14:paraId="000003B0">
      <w:pPr>
        <w:numPr>
          <w:ilvl w:val="1"/>
          <w:numId w:val="267"/>
        </w:numPr>
        <w:spacing w:after="160" w:before="0" w:lineRule="auto"/>
        <w:ind w:left="1440" w:hanging="360"/>
        <w:rPr>
          <w:sz w:val="18"/>
          <w:szCs w:val="18"/>
        </w:rPr>
      </w:pPr>
      <w:r w:rsidDel="00000000" w:rsidR="00000000" w:rsidRPr="00000000">
        <w:rPr>
          <w:sz w:val="18"/>
          <w:szCs w:val="18"/>
          <w:rtl w:val="0"/>
        </w:rPr>
        <w:t xml:space="preserve">Type and extent of personal information involved.</w:t>
      </w:r>
    </w:p>
    <w:p w:rsidR="00000000" w:rsidDel="00000000" w:rsidP="00000000" w:rsidRDefault="00000000" w:rsidRPr="00000000" w14:paraId="000003B1">
      <w:pPr>
        <w:numPr>
          <w:ilvl w:val="1"/>
          <w:numId w:val="267"/>
        </w:numPr>
        <w:spacing w:after="160" w:before="0" w:lineRule="auto"/>
        <w:ind w:left="1440" w:hanging="360"/>
        <w:rPr>
          <w:sz w:val="18"/>
          <w:szCs w:val="18"/>
        </w:rPr>
      </w:pPr>
      <w:r w:rsidDel="00000000" w:rsidR="00000000" w:rsidRPr="00000000">
        <w:rPr>
          <w:sz w:val="18"/>
          <w:szCs w:val="18"/>
          <w:rtl w:val="0"/>
        </w:rPr>
        <w:t xml:space="preserve">The number of individuals that have been affected.</w:t>
      </w:r>
    </w:p>
    <w:p w:rsidR="00000000" w:rsidDel="00000000" w:rsidP="00000000" w:rsidRDefault="00000000" w:rsidRPr="00000000" w14:paraId="000003B2">
      <w:pPr>
        <w:numPr>
          <w:ilvl w:val="1"/>
          <w:numId w:val="267"/>
        </w:numPr>
        <w:spacing w:after="160" w:before="0" w:lineRule="auto"/>
        <w:ind w:left="1440" w:hanging="360"/>
        <w:rPr>
          <w:sz w:val="18"/>
          <w:szCs w:val="18"/>
        </w:rPr>
      </w:pPr>
      <w:r w:rsidDel="00000000" w:rsidR="00000000" w:rsidRPr="00000000">
        <w:rPr>
          <w:sz w:val="18"/>
          <w:szCs w:val="18"/>
          <w:rtl w:val="0"/>
        </w:rPr>
        <w:t xml:space="preserve">If information is protected by any security measures (password protection or encryption).</w:t>
      </w:r>
    </w:p>
    <w:p w:rsidR="00000000" w:rsidDel="00000000" w:rsidP="00000000" w:rsidRDefault="00000000" w:rsidRPr="00000000" w14:paraId="000003B3">
      <w:pPr>
        <w:numPr>
          <w:ilvl w:val="1"/>
          <w:numId w:val="267"/>
        </w:numPr>
        <w:spacing w:after="160" w:before="0" w:lineRule="auto"/>
        <w:ind w:left="1440" w:hanging="360"/>
        <w:rPr>
          <w:sz w:val="18"/>
          <w:szCs w:val="18"/>
        </w:rPr>
      </w:pPr>
      <w:r w:rsidDel="00000000" w:rsidR="00000000" w:rsidRPr="00000000">
        <w:rPr>
          <w:sz w:val="18"/>
          <w:szCs w:val="18"/>
          <w:rtl w:val="0"/>
        </w:rPr>
        <w:t xml:space="preserve">Type of person/s who now have access.</w:t>
      </w:r>
    </w:p>
    <w:p w:rsidR="00000000" w:rsidDel="00000000" w:rsidP="00000000" w:rsidRDefault="00000000" w:rsidRPr="00000000" w14:paraId="000003B4">
      <w:pPr>
        <w:numPr>
          <w:ilvl w:val="1"/>
          <w:numId w:val="267"/>
        </w:numPr>
        <w:spacing w:after="160" w:before="0" w:lineRule="auto"/>
        <w:ind w:left="1440" w:hanging="360"/>
        <w:rPr>
          <w:sz w:val="18"/>
          <w:szCs w:val="18"/>
        </w:rPr>
      </w:pPr>
      <w:r w:rsidDel="00000000" w:rsidR="00000000" w:rsidRPr="00000000">
        <w:rPr>
          <w:sz w:val="18"/>
          <w:szCs w:val="18"/>
          <w:rtl w:val="0"/>
        </w:rPr>
        <w:t xml:space="preserve">Whether there is (or could be) a real risk of serious harm to the affected individuals.</w:t>
      </w:r>
    </w:p>
    <w:p w:rsidR="00000000" w:rsidDel="00000000" w:rsidP="00000000" w:rsidRDefault="00000000" w:rsidRPr="00000000" w14:paraId="000003B5">
      <w:pPr>
        <w:numPr>
          <w:ilvl w:val="1"/>
          <w:numId w:val="267"/>
        </w:numPr>
        <w:spacing w:after="160" w:before="0" w:lineRule="auto"/>
        <w:ind w:left="1440" w:hanging="360"/>
        <w:rPr>
          <w:sz w:val="18"/>
          <w:szCs w:val="18"/>
        </w:rPr>
      </w:pPr>
      <w:r w:rsidDel="00000000" w:rsidR="00000000" w:rsidRPr="00000000">
        <w:rPr>
          <w:sz w:val="18"/>
          <w:szCs w:val="18"/>
          <w:rtl w:val="0"/>
        </w:rPr>
        <w:t xml:space="preserve">If there could be media or stakeholder attention due to the breach/suspected breach.</w:t>
      </w:r>
    </w:p>
    <w:p w:rsidR="00000000" w:rsidDel="00000000" w:rsidP="00000000" w:rsidRDefault="00000000" w:rsidRPr="00000000" w14:paraId="000003B6">
      <w:pPr>
        <w:numPr>
          <w:ilvl w:val="0"/>
          <w:numId w:val="221"/>
        </w:numPr>
        <w:spacing w:after="160" w:before="0" w:lineRule="auto"/>
        <w:ind w:left="720" w:hanging="360"/>
        <w:rPr>
          <w:sz w:val="18"/>
          <w:szCs w:val="18"/>
        </w:rPr>
      </w:pPr>
      <w:r w:rsidDel="00000000" w:rsidR="00000000" w:rsidRPr="00000000">
        <w:rPr>
          <w:sz w:val="18"/>
          <w:szCs w:val="18"/>
          <w:rtl w:val="0"/>
        </w:rPr>
        <w:t xml:space="preserve">With respect to the above, serious harm could include physical, physiological, emotional, economic/financial or harm to reputation and is defined in Section 26WG of the National Data Breach Act.</w:t>
      </w:r>
    </w:p>
    <w:p w:rsidR="00000000" w:rsidDel="00000000" w:rsidP="00000000" w:rsidRDefault="00000000" w:rsidRPr="00000000" w14:paraId="000003B7">
      <w:pPr>
        <w:rPr>
          <w:sz w:val="18"/>
          <w:szCs w:val="18"/>
        </w:rPr>
      </w:pPr>
      <w:r w:rsidDel="00000000" w:rsidR="00000000" w:rsidRPr="00000000">
        <w:rPr>
          <w:sz w:val="18"/>
          <w:szCs w:val="18"/>
          <w:rtl w:val="0"/>
        </w:rPr>
        <w:t xml:space="preserve">The Director and relevant staff will take a preliminary view as to whether the breach (or suspected breach) may constitute a Notifiable Data Breach. Accordingly, the Director will issue pre-emptive instructions as to whether the data breach should be managed at the local level or escalated to the Data Breach Response Team (Response Team); this will depend on the nature and severity of the breach.</w:t>
      </w:r>
    </w:p>
    <w:p w:rsidR="00000000" w:rsidDel="00000000" w:rsidP="00000000" w:rsidRDefault="00000000" w:rsidRPr="00000000" w14:paraId="000003B8">
      <w:pPr>
        <w:rPr>
          <w:rFonts w:ascii="Verdana" w:cs="Verdana" w:eastAsia="Verdana" w:hAnsi="Verdana"/>
          <w:b w:val="1"/>
        </w:rPr>
      </w:pPr>
      <w:r w:rsidDel="00000000" w:rsidR="00000000" w:rsidRPr="00000000">
        <w:rPr>
          <w:rFonts w:ascii="Verdana" w:cs="Verdana" w:eastAsia="Verdana" w:hAnsi="Verdana"/>
          <w:b w:val="1"/>
          <w:rtl w:val="0"/>
        </w:rPr>
        <w:t xml:space="preserve">Stage 2. Select appropriate data breach management option</w:t>
      </w:r>
    </w:p>
    <w:p w:rsidR="00000000" w:rsidDel="00000000" w:rsidP="00000000" w:rsidRDefault="00000000" w:rsidRPr="00000000" w14:paraId="000003B9">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Data breach managed at a local level by managerial Staff</w:t>
      </w:r>
      <w:r w:rsidDel="00000000" w:rsidR="00000000" w:rsidRPr="00000000">
        <w:rPr>
          <w:rtl w:val="0"/>
        </w:rPr>
      </w:r>
    </w:p>
    <w:p w:rsidR="00000000" w:rsidDel="00000000" w:rsidP="00000000" w:rsidRDefault="00000000" w:rsidRPr="00000000" w14:paraId="000003BA">
      <w:pPr>
        <w:numPr>
          <w:ilvl w:val="0"/>
          <w:numId w:val="197"/>
        </w:numPr>
        <w:spacing w:after="160" w:before="0" w:lineRule="auto"/>
        <w:ind w:left="720" w:hanging="360"/>
        <w:rPr>
          <w:sz w:val="18"/>
          <w:szCs w:val="18"/>
        </w:rPr>
      </w:pPr>
      <w:r w:rsidDel="00000000" w:rsidR="00000000" w:rsidRPr="00000000">
        <w:rPr>
          <w:sz w:val="18"/>
          <w:szCs w:val="18"/>
          <w:rtl w:val="0"/>
        </w:rPr>
        <w:t xml:space="preserve">The Director will ensure implementation of immediate corrective action if this has not already occurred. Corrective action may include retrieval or recovery of the personal information, ceasing unauthorised access, shutting down or isolating the affected system.</w:t>
      </w:r>
    </w:p>
    <w:p w:rsidR="00000000" w:rsidDel="00000000" w:rsidP="00000000" w:rsidRDefault="00000000" w:rsidRPr="00000000" w14:paraId="000003BB">
      <w:pPr>
        <w:numPr>
          <w:ilvl w:val="0"/>
          <w:numId w:val="197"/>
        </w:numPr>
        <w:spacing w:after="160" w:before="0" w:lineRule="auto"/>
        <w:ind w:left="720" w:hanging="360"/>
        <w:rPr>
          <w:sz w:val="18"/>
          <w:szCs w:val="18"/>
        </w:rPr>
      </w:pPr>
      <w:r w:rsidDel="00000000" w:rsidR="00000000" w:rsidRPr="00000000">
        <w:rPr>
          <w:sz w:val="18"/>
          <w:szCs w:val="18"/>
          <w:rtl w:val="0"/>
        </w:rPr>
        <w:t xml:space="preserve">A Data Breach Process Report is to be completed within 48 hours of receiving instructions. The report will contain a:</w:t>
      </w:r>
    </w:p>
    <w:p w:rsidR="00000000" w:rsidDel="00000000" w:rsidP="00000000" w:rsidRDefault="00000000" w:rsidRPr="00000000" w14:paraId="000003BC">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10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Description of the breach or suspected breach</w:t>
      </w:r>
    </w:p>
    <w:p w:rsidR="00000000" w:rsidDel="00000000" w:rsidP="00000000" w:rsidRDefault="00000000" w:rsidRPr="00000000" w14:paraId="000003BD">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Summary of action taken</w:t>
      </w:r>
    </w:p>
    <w:p w:rsidR="00000000" w:rsidDel="00000000" w:rsidP="00000000" w:rsidRDefault="00000000" w:rsidRPr="00000000" w14:paraId="000003BE">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Summary of outcomes from the action taken</w:t>
      </w:r>
    </w:p>
    <w:p w:rsidR="00000000" w:rsidDel="00000000" w:rsidP="00000000" w:rsidRDefault="00000000" w:rsidRPr="00000000" w14:paraId="000003BF">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Outline of processes implemented to prevent a repeat situation</w:t>
      </w:r>
    </w:p>
    <w:p w:rsidR="00000000" w:rsidDel="00000000" w:rsidP="00000000" w:rsidRDefault="00000000" w:rsidRPr="00000000" w14:paraId="000003C0">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Recommendation outlining why no further action is necessary.</w:t>
      </w:r>
    </w:p>
    <w:p w:rsidR="00000000" w:rsidDel="00000000" w:rsidP="00000000" w:rsidRDefault="00000000" w:rsidRPr="00000000" w14:paraId="000003C1">
      <w:pPr>
        <w:numPr>
          <w:ilvl w:val="0"/>
          <w:numId w:val="197"/>
        </w:numPr>
        <w:spacing w:after="160" w:before="0" w:lineRule="auto"/>
        <w:ind w:left="720" w:hanging="360"/>
        <w:rPr>
          <w:sz w:val="18"/>
          <w:szCs w:val="18"/>
        </w:rPr>
      </w:pPr>
      <w:r w:rsidDel="00000000" w:rsidR="00000000" w:rsidRPr="00000000">
        <w:rPr>
          <w:sz w:val="18"/>
          <w:szCs w:val="18"/>
          <w:rtl w:val="0"/>
        </w:rPr>
        <w:t xml:space="preserve">The Director will sign-off, confirming that no further action is required.</w:t>
      </w:r>
    </w:p>
    <w:p w:rsidR="00000000" w:rsidDel="00000000" w:rsidP="00000000" w:rsidRDefault="00000000" w:rsidRPr="00000000" w14:paraId="000003C2">
      <w:pPr>
        <w:rPr>
          <w:rFonts w:ascii="Verdana" w:cs="Verdana" w:eastAsia="Verdana" w:hAnsi="Verdana"/>
          <w:b w:val="1"/>
        </w:rPr>
      </w:pPr>
      <w:r w:rsidDel="00000000" w:rsidR="00000000" w:rsidRPr="00000000">
        <w:rPr>
          <w:rFonts w:ascii="Verdana" w:cs="Verdana" w:eastAsia="Verdana" w:hAnsi="Verdana"/>
          <w:b w:val="1"/>
          <w:rtl w:val="0"/>
        </w:rPr>
        <w:t xml:space="preserve">Data breach managed by the Data Breach Response Team</w:t>
      </w:r>
    </w:p>
    <w:p w:rsidR="00000000" w:rsidDel="00000000" w:rsidP="00000000" w:rsidRDefault="00000000" w:rsidRPr="00000000" w14:paraId="000003C3">
      <w:pPr>
        <w:numPr>
          <w:ilvl w:val="0"/>
          <w:numId w:val="217"/>
        </w:numPr>
        <w:spacing w:after="160" w:before="0" w:lineRule="auto"/>
        <w:ind w:left="720" w:hanging="360"/>
        <w:rPr>
          <w:sz w:val="18"/>
          <w:szCs w:val="18"/>
        </w:rPr>
      </w:pPr>
      <w:r w:rsidDel="00000000" w:rsidR="00000000" w:rsidRPr="00000000">
        <w:rPr>
          <w:sz w:val="18"/>
          <w:szCs w:val="18"/>
          <w:rtl w:val="0"/>
        </w:rPr>
        <w:t xml:space="preserve">When the Director instructs that the data breach be escalated to the Response Team, the Director will convene the Response Team and notify any relevant managerial staff.</w:t>
      </w:r>
    </w:p>
    <w:p w:rsidR="00000000" w:rsidDel="00000000" w:rsidP="00000000" w:rsidRDefault="00000000" w:rsidRPr="00000000" w14:paraId="000003C4">
      <w:pPr>
        <w:numPr>
          <w:ilvl w:val="0"/>
          <w:numId w:val="217"/>
        </w:numPr>
        <w:spacing w:after="160" w:before="0" w:lineRule="auto"/>
        <w:ind w:left="720" w:hanging="360"/>
        <w:rPr>
          <w:sz w:val="18"/>
          <w:szCs w:val="18"/>
        </w:rPr>
      </w:pPr>
      <w:r w:rsidDel="00000000" w:rsidR="00000000" w:rsidRPr="00000000">
        <w:rPr>
          <w:sz w:val="18"/>
          <w:szCs w:val="18"/>
          <w:rtl w:val="0"/>
        </w:rPr>
        <w:t xml:space="preserve">The Response Team will consist of:</w:t>
      </w:r>
    </w:p>
    <w:p w:rsidR="00000000" w:rsidDel="00000000" w:rsidP="00000000" w:rsidRDefault="00000000" w:rsidRPr="00000000" w14:paraId="000003C5">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100" w:line="24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Director</w:t>
      </w:r>
    </w:p>
    <w:p w:rsidR="00000000" w:rsidDel="00000000" w:rsidP="00000000" w:rsidRDefault="00000000" w:rsidRPr="00000000" w14:paraId="000003C6">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 nominee</w:t>
      </w:r>
    </w:p>
    <w:p w:rsidR="00000000" w:rsidDel="00000000" w:rsidP="00000000" w:rsidRDefault="00000000" w:rsidRPr="00000000" w14:paraId="000003C7">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Technology nominee</w:t>
      </w:r>
    </w:p>
    <w:p w:rsidR="00000000" w:rsidDel="00000000" w:rsidP="00000000" w:rsidRDefault="00000000" w:rsidRPr="00000000" w14:paraId="000003C8">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Marketing and external relations nominee</w:t>
      </w:r>
    </w:p>
    <w:p w:rsidR="00000000" w:rsidDel="00000000" w:rsidP="00000000" w:rsidRDefault="00000000" w:rsidRPr="00000000" w14:paraId="000003C9">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Other people nominated by the Director.</w:t>
      </w:r>
    </w:p>
    <w:p w:rsidR="00000000" w:rsidDel="00000000" w:rsidP="00000000" w:rsidRDefault="00000000" w:rsidRPr="00000000" w14:paraId="000003C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B">
      <w:pPr>
        <w:rPr>
          <w:rFonts w:ascii="Verdana" w:cs="Verdana" w:eastAsia="Verdana" w:hAnsi="Verdana"/>
        </w:rPr>
      </w:pPr>
      <w:r w:rsidDel="00000000" w:rsidR="00000000" w:rsidRPr="00000000">
        <w:rPr>
          <w:rtl w:val="0"/>
        </w:rPr>
      </w:r>
    </w:p>
    <w:p w:rsidR="00000000" w:rsidDel="00000000" w:rsidP="00000000" w:rsidRDefault="00000000" w:rsidRPr="00000000" w14:paraId="000003CC">
      <w:pPr>
        <w:rPr>
          <w:rFonts w:ascii="Verdana" w:cs="Verdana" w:eastAsia="Verdana" w:hAnsi="Verdana"/>
          <w:b w:val="1"/>
        </w:rPr>
      </w:pPr>
      <w:r w:rsidDel="00000000" w:rsidR="00000000" w:rsidRPr="00000000">
        <w:rPr>
          <w:rFonts w:ascii="Verdana" w:cs="Verdana" w:eastAsia="Verdana" w:hAnsi="Verdana"/>
          <w:b w:val="1"/>
          <w:rtl w:val="0"/>
        </w:rPr>
        <w:t xml:space="preserve">Primary role of the Data Breach Response Team</w:t>
      </w:r>
    </w:p>
    <w:p w:rsidR="00000000" w:rsidDel="00000000" w:rsidP="00000000" w:rsidRDefault="00000000" w:rsidRPr="00000000" w14:paraId="000003CD">
      <w:pPr>
        <w:rPr>
          <w:sz w:val="18"/>
          <w:szCs w:val="18"/>
        </w:rPr>
      </w:pPr>
      <w:r w:rsidDel="00000000" w:rsidR="00000000" w:rsidRPr="00000000">
        <w:rPr>
          <w:sz w:val="18"/>
          <w:szCs w:val="18"/>
          <w:rtl w:val="0"/>
        </w:rPr>
        <w:t xml:space="preserve">There is no single method of responding to a data breach. Each incident must be dealt with, on a case-by-case basis, by assessing the circumstances and associated risks to inform the appropriate course of action.</w:t>
      </w:r>
    </w:p>
    <w:p w:rsidR="00000000" w:rsidDel="00000000" w:rsidP="00000000" w:rsidRDefault="00000000" w:rsidRPr="00000000" w14:paraId="000003CE">
      <w:pPr>
        <w:rPr>
          <w:sz w:val="18"/>
          <w:szCs w:val="18"/>
        </w:rPr>
      </w:pPr>
      <w:r w:rsidDel="00000000" w:rsidR="00000000" w:rsidRPr="00000000">
        <w:rPr>
          <w:sz w:val="18"/>
          <w:szCs w:val="18"/>
          <w:rtl w:val="0"/>
        </w:rPr>
        <w:t xml:space="preserve">The following steps may be undertaken by the Response Team, as appropriate:</w:t>
      </w:r>
    </w:p>
    <w:p w:rsidR="00000000" w:rsidDel="00000000" w:rsidP="00000000" w:rsidRDefault="00000000" w:rsidRPr="00000000" w14:paraId="000003CF">
      <w:pPr>
        <w:numPr>
          <w:ilvl w:val="0"/>
          <w:numId w:val="219"/>
        </w:numPr>
        <w:spacing w:after="160" w:before="0" w:lineRule="auto"/>
        <w:ind w:left="720" w:hanging="360"/>
        <w:rPr>
          <w:sz w:val="18"/>
          <w:szCs w:val="18"/>
        </w:rPr>
      </w:pPr>
      <w:r w:rsidDel="00000000" w:rsidR="00000000" w:rsidRPr="00000000">
        <w:rPr>
          <w:sz w:val="18"/>
          <w:szCs w:val="18"/>
          <w:rtl w:val="0"/>
        </w:rPr>
        <w:t xml:space="preserve">Immediately contain the breach if this has not already occurred. Corrective action may include retrieval or recovery of the personal information, ceasing unauthorised access, shutting down or isolating the affected system.</w:t>
      </w:r>
    </w:p>
    <w:p w:rsidR="00000000" w:rsidDel="00000000" w:rsidP="00000000" w:rsidRDefault="00000000" w:rsidRPr="00000000" w14:paraId="000003D0">
      <w:pPr>
        <w:numPr>
          <w:ilvl w:val="0"/>
          <w:numId w:val="219"/>
        </w:numPr>
        <w:spacing w:after="160" w:before="0" w:lineRule="auto"/>
        <w:ind w:left="720" w:hanging="360"/>
        <w:rPr>
          <w:sz w:val="18"/>
          <w:szCs w:val="18"/>
        </w:rPr>
      </w:pPr>
      <w:r w:rsidDel="00000000" w:rsidR="00000000" w:rsidRPr="00000000">
        <w:rPr>
          <w:sz w:val="18"/>
          <w:szCs w:val="18"/>
          <w:rtl w:val="0"/>
        </w:rPr>
        <w:t xml:space="preserve">Evaluate the risks associated with the breach, including collecting and documenting all available evidence of the breach, having regard for the information outlined above.</w:t>
      </w:r>
    </w:p>
    <w:p w:rsidR="00000000" w:rsidDel="00000000" w:rsidP="00000000" w:rsidRDefault="00000000" w:rsidRPr="00000000" w14:paraId="000003D1">
      <w:pPr>
        <w:numPr>
          <w:ilvl w:val="0"/>
          <w:numId w:val="219"/>
        </w:numPr>
        <w:spacing w:after="160" w:before="0" w:lineRule="auto"/>
        <w:ind w:left="720" w:hanging="360"/>
        <w:rPr>
          <w:sz w:val="18"/>
          <w:szCs w:val="18"/>
        </w:rPr>
      </w:pPr>
      <w:r w:rsidDel="00000000" w:rsidR="00000000" w:rsidRPr="00000000">
        <w:rPr>
          <w:sz w:val="18"/>
          <w:szCs w:val="18"/>
          <w:rtl w:val="0"/>
        </w:rPr>
        <w:t xml:space="preserve">Call upon the expertise of, or consult with, relevant Staff in specific circumstances.</w:t>
      </w:r>
    </w:p>
    <w:p w:rsidR="00000000" w:rsidDel="00000000" w:rsidP="00000000" w:rsidRDefault="00000000" w:rsidRPr="00000000" w14:paraId="000003D2">
      <w:pPr>
        <w:numPr>
          <w:ilvl w:val="0"/>
          <w:numId w:val="219"/>
        </w:numPr>
        <w:spacing w:after="160" w:before="0" w:lineRule="auto"/>
        <w:ind w:left="720" w:hanging="360"/>
        <w:rPr>
          <w:sz w:val="18"/>
          <w:szCs w:val="18"/>
        </w:rPr>
      </w:pPr>
      <w:r w:rsidDel="00000000" w:rsidR="00000000" w:rsidRPr="00000000">
        <w:rPr>
          <w:sz w:val="18"/>
          <w:szCs w:val="18"/>
          <w:rtl w:val="0"/>
        </w:rPr>
        <w:t xml:space="preserve">Engage independent cybersecurity or a forensic expert, as appropriate.</w:t>
      </w:r>
    </w:p>
    <w:p w:rsidR="00000000" w:rsidDel="00000000" w:rsidP="00000000" w:rsidRDefault="00000000" w:rsidRPr="00000000" w14:paraId="000003D3">
      <w:pPr>
        <w:numPr>
          <w:ilvl w:val="0"/>
          <w:numId w:val="219"/>
        </w:numPr>
        <w:spacing w:after="160" w:before="0" w:lineRule="auto"/>
        <w:ind w:left="720" w:hanging="360"/>
        <w:rPr>
          <w:sz w:val="18"/>
          <w:szCs w:val="18"/>
        </w:rPr>
      </w:pPr>
      <w:r w:rsidDel="00000000" w:rsidR="00000000" w:rsidRPr="00000000">
        <w:rPr>
          <w:sz w:val="18"/>
          <w:szCs w:val="18"/>
          <w:rtl w:val="0"/>
        </w:rPr>
        <w:t xml:space="preserve">Assess whether serious harm is likely (with reference above and to Section 26WG of the National Data Breach Act).</w:t>
      </w:r>
    </w:p>
    <w:p w:rsidR="00000000" w:rsidDel="00000000" w:rsidP="00000000" w:rsidRDefault="00000000" w:rsidRPr="00000000" w14:paraId="000003D4">
      <w:pPr>
        <w:numPr>
          <w:ilvl w:val="0"/>
          <w:numId w:val="219"/>
        </w:numPr>
        <w:spacing w:after="160" w:before="0" w:lineRule="auto"/>
        <w:ind w:left="720" w:hanging="360"/>
        <w:rPr>
          <w:sz w:val="18"/>
          <w:szCs w:val="18"/>
        </w:rPr>
      </w:pPr>
      <w:r w:rsidDel="00000000" w:rsidR="00000000" w:rsidRPr="00000000">
        <w:rPr>
          <w:sz w:val="18"/>
          <w:szCs w:val="18"/>
          <w:rtl w:val="0"/>
        </w:rPr>
        <w:t xml:space="preserve">Make a recommendation to the Director whether this breach constitutes an NDB for mandatory reporting to the OAIC, and the practicality of notifying affected individuals.</w:t>
      </w:r>
    </w:p>
    <w:p w:rsidR="00000000" w:rsidDel="00000000" w:rsidP="00000000" w:rsidRDefault="00000000" w:rsidRPr="00000000" w14:paraId="000003D5">
      <w:pPr>
        <w:numPr>
          <w:ilvl w:val="0"/>
          <w:numId w:val="219"/>
        </w:numPr>
        <w:spacing w:after="160" w:before="0" w:lineRule="auto"/>
        <w:ind w:left="720" w:hanging="360"/>
        <w:rPr>
          <w:sz w:val="18"/>
          <w:szCs w:val="18"/>
        </w:rPr>
      </w:pPr>
      <w:r w:rsidDel="00000000" w:rsidR="00000000" w:rsidRPr="00000000">
        <w:rPr>
          <w:sz w:val="18"/>
          <w:szCs w:val="18"/>
          <w:rtl w:val="0"/>
        </w:rPr>
        <w:t xml:space="preserve">Consider developing a communication or media strategy including the timing, content, and method of any announcements to participants, Staff or the media.</w:t>
      </w:r>
    </w:p>
    <w:p w:rsidR="00000000" w:rsidDel="00000000" w:rsidP="00000000" w:rsidRDefault="00000000" w:rsidRPr="00000000" w14:paraId="000003D6">
      <w:pPr>
        <w:numPr>
          <w:ilvl w:val="0"/>
          <w:numId w:val="219"/>
        </w:numPr>
        <w:spacing w:after="160" w:before="0" w:lineRule="auto"/>
        <w:ind w:left="720" w:hanging="360"/>
        <w:rPr>
          <w:sz w:val="18"/>
          <w:szCs w:val="18"/>
        </w:rPr>
      </w:pPr>
      <w:r w:rsidDel="00000000" w:rsidR="00000000" w:rsidRPr="00000000">
        <w:rPr>
          <w:sz w:val="18"/>
          <w:szCs w:val="18"/>
          <w:rtl w:val="0"/>
        </w:rPr>
        <w:t xml:space="preserve">The Response Team must undertake its assessment within 48 hours of being convened.</w:t>
      </w:r>
    </w:p>
    <w:p w:rsidR="00000000" w:rsidDel="00000000" w:rsidP="00000000" w:rsidRDefault="00000000" w:rsidRPr="00000000" w14:paraId="000003D7">
      <w:pPr>
        <w:rPr>
          <w:rFonts w:ascii="Verdana" w:cs="Verdana" w:eastAsia="Verdana" w:hAnsi="Verdana"/>
          <w:b w:val="1"/>
        </w:rPr>
      </w:pP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b w:val="1"/>
          <w:rtl w:val="0"/>
        </w:rPr>
        <w:t xml:space="preserve">Secondary role of the Data Breach Response Team</w:t>
      </w:r>
    </w:p>
    <w:p w:rsidR="00000000" w:rsidDel="00000000" w:rsidP="00000000" w:rsidRDefault="00000000" w:rsidRPr="00000000" w14:paraId="000003D8">
      <w:pPr>
        <w:rPr>
          <w:sz w:val="18"/>
          <w:szCs w:val="18"/>
        </w:rPr>
      </w:pPr>
      <w:r w:rsidDel="00000000" w:rsidR="00000000" w:rsidRPr="00000000">
        <w:rPr>
          <w:sz w:val="18"/>
          <w:szCs w:val="18"/>
          <w:rtl w:val="0"/>
        </w:rPr>
        <w:t xml:space="preserve">Once the data breach has been dealt with appropriately, the Response Team should turn its attention to the following steps:</w:t>
      </w:r>
    </w:p>
    <w:p w:rsidR="00000000" w:rsidDel="00000000" w:rsidP="00000000" w:rsidRDefault="00000000" w:rsidRPr="00000000" w14:paraId="000003D9">
      <w:pPr>
        <w:numPr>
          <w:ilvl w:val="0"/>
          <w:numId w:val="196"/>
        </w:numPr>
        <w:spacing w:after="160" w:before="0" w:lineRule="auto"/>
        <w:ind w:left="720" w:hanging="360"/>
        <w:rPr>
          <w:sz w:val="18"/>
          <w:szCs w:val="18"/>
        </w:rPr>
      </w:pPr>
      <w:r w:rsidDel="00000000" w:rsidR="00000000" w:rsidRPr="00000000">
        <w:rPr>
          <w:sz w:val="18"/>
          <w:szCs w:val="18"/>
          <w:rtl w:val="0"/>
        </w:rPr>
        <w:t xml:space="preserve">Identify lessons learnt and remedial action that can be taken to reduce the likelihood of a recurrence; this may involve a review of policies, processes, and refresher training.</w:t>
      </w:r>
    </w:p>
    <w:p w:rsidR="00000000" w:rsidDel="00000000" w:rsidP="00000000" w:rsidRDefault="00000000" w:rsidRPr="00000000" w14:paraId="000003DA">
      <w:pPr>
        <w:numPr>
          <w:ilvl w:val="0"/>
          <w:numId w:val="196"/>
        </w:numPr>
        <w:spacing w:after="160" w:before="0" w:lineRule="auto"/>
        <w:ind w:left="720" w:hanging="360"/>
        <w:rPr>
          <w:sz w:val="18"/>
          <w:szCs w:val="18"/>
        </w:rPr>
      </w:pPr>
      <w:r w:rsidDel="00000000" w:rsidR="00000000" w:rsidRPr="00000000">
        <w:rPr>
          <w:sz w:val="18"/>
          <w:szCs w:val="18"/>
          <w:rtl w:val="0"/>
        </w:rPr>
        <w:t xml:space="preserve">Prepare a report for submission to senior management.</w:t>
      </w:r>
    </w:p>
    <w:p w:rsidR="00000000" w:rsidDel="00000000" w:rsidP="00000000" w:rsidRDefault="00000000" w:rsidRPr="00000000" w14:paraId="000003DB">
      <w:pPr>
        <w:numPr>
          <w:ilvl w:val="0"/>
          <w:numId w:val="196"/>
        </w:numPr>
        <w:spacing w:after="160" w:before="0" w:lineRule="auto"/>
        <w:ind w:left="720" w:hanging="360"/>
        <w:rPr>
          <w:sz w:val="18"/>
          <w:szCs w:val="18"/>
        </w:rPr>
      </w:pPr>
      <w:r w:rsidDel="00000000" w:rsidR="00000000" w:rsidRPr="00000000">
        <w:rPr>
          <w:sz w:val="18"/>
          <w:szCs w:val="18"/>
          <w:rtl w:val="0"/>
        </w:rPr>
        <w:t xml:space="preserve">Consider conducting an audit to ensure that necessary outcomes are affected and effective.</w:t>
      </w:r>
    </w:p>
    <w:p w:rsidR="00000000" w:rsidDel="00000000" w:rsidP="00000000" w:rsidRDefault="00000000" w:rsidRPr="00000000" w14:paraId="000003DC">
      <w:pPr>
        <w:rPr>
          <w:rFonts w:ascii="Verdana" w:cs="Verdana" w:eastAsia="Verdana" w:hAnsi="Verdana"/>
          <w:b w:val="1"/>
        </w:rPr>
      </w:pPr>
      <w:r w:rsidDel="00000000" w:rsidR="00000000" w:rsidRPr="00000000">
        <w:rPr>
          <w:rFonts w:ascii="Verdana" w:cs="Verdana" w:eastAsia="Verdana" w:hAnsi="Verdana"/>
          <w:b w:val="1"/>
          <w:rtl w:val="0"/>
        </w:rPr>
        <w:t xml:space="preserve"> Stage 3. Notify the Office of the Australian Information Commissioner</w:t>
      </w:r>
    </w:p>
    <w:p w:rsidR="00000000" w:rsidDel="00000000" w:rsidP="00000000" w:rsidRDefault="00000000" w:rsidRPr="00000000" w14:paraId="000003DD">
      <w:pPr>
        <w:numPr>
          <w:ilvl w:val="0"/>
          <w:numId w:val="205"/>
        </w:numPr>
        <w:spacing w:after="160" w:before="0" w:lineRule="auto"/>
        <w:ind w:left="720" w:hanging="360"/>
        <w:rPr>
          <w:sz w:val="18"/>
          <w:szCs w:val="18"/>
        </w:rPr>
      </w:pPr>
      <w:r w:rsidDel="00000000" w:rsidR="00000000" w:rsidRPr="00000000">
        <w:rPr>
          <w:sz w:val="18"/>
          <w:szCs w:val="18"/>
          <w:rtl w:val="0"/>
        </w:rPr>
        <w:t xml:space="preserve">Taking into consideration the Response Team’s recommendation, the Director will determine whether there are reasonable grounds to suspect that a Notifiable Data Breach has occurred.</w:t>
      </w:r>
    </w:p>
    <w:p w:rsidR="00000000" w:rsidDel="00000000" w:rsidP="00000000" w:rsidRDefault="00000000" w:rsidRPr="00000000" w14:paraId="000003DE">
      <w:pPr>
        <w:numPr>
          <w:ilvl w:val="0"/>
          <w:numId w:val="205"/>
        </w:numPr>
        <w:spacing w:after="160" w:before="0" w:lineRule="auto"/>
        <w:ind w:left="720" w:hanging="360"/>
        <w:rPr>
          <w:sz w:val="18"/>
          <w:szCs w:val="18"/>
        </w:rPr>
      </w:pPr>
      <w:bookmarkStart w:colFirst="0" w:colLast="0" w:name="_heading=h.28h4qwu" w:id="61"/>
      <w:bookmarkEnd w:id="61"/>
      <w:r w:rsidDel="00000000" w:rsidR="00000000" w:rsidRPr="00000000">
        <w:rPr>
          <w:sz w:val="18"/>
          <w:szCs w:val="18"/>
          <w:rtl w:val="0"/>
        </w:rPr>
        <w:t xml:space="preserve">If there are reasonable grounds, the Director must prepare a prescribed statement and provide a copy to the OAIC as soon as practicable (and no later than 30 days after becoming aware of the breach or suspected breach).</w:t>
      </w:r>
    </w:p>
    <w:p w:rsidR="00000000" w:rsidDel="00000000" w:rsidP="00000000" w:rsidRDefault="00000000" w:rsidRPr="00000000" w14:paraId="000003DF">
      <w:pPr>
        <w:spacing w:after="0" w:before="0" w:lineRule="auto"/>
        <w:rPr>
          <w:i w:val="1"/>
        </w:rPr>
      </w:pPr>
      <w:r w:rsidDel="00000000" w:rsidR="00000000" w:rsidRPr="00000000">
        <w:rPr>
          <w:rtl w:val="0"/>
        </w:rPr>
      </w:r>
    </w:p>
    <w:p w:rsidR="00000000" w:rsidDel="00000000" w:rsidP="00000000" w:rsidRDefault="00000000" w:rsidRPr="00000000" w14:paraId="000003E0">
      <w:pPr>
        <w:spacing w:after="0" w:before="0" w:lineRule="auto"/>
        <w:rPr>
          <w:i w:val="1"/>
        </w:rPr>
      </w:pPr>
      <w:r w:rsidDel="00000000" w:rsidR="00000000" w:rsidRPr="00000000">
        <w:rPr>
          <w:rtl w:val="0"/>
        </w:rPr>
      </w:r>
    </w:p>
    <w:p w:rsidR="00000000" w:rsidDel="00000000" w:rsidP="00000000" w:rsidRDefault="00000000" w:rsidRPr="00000000" w14:paraId="000003E1">
      <w:pPr>
        <w:spacing w:after="0" w:before="0" w:lineRule="auto"/>
        <w:rPr>
          <w:i w:val="1"/>
        </w:rPr>
      </w:pPr>
      <w:r w:rsidDel="00000000" w:rsidR="00000000" w:rsidRPr="00000000">
        <w:rPr>
          <w:rtl w:val="0"/>
        </w:rPr>
      </w:r>
    </w:p>
    <w:p w:rsidR="00000000" w:rsidDel="00000000" w:rsidP="00000000" w:rsidRDefault="00000000" w:rsidRPr="00000000" w14:paraId="000003E2">
      <w:pPr>
        <w:pStyle w:val="Heading1"/>
        <w:rPr>
          <w:sz w:val="28"/>
          <w:szCs w:val="28"/>
        </w:rPr>
      </w:pPr>
      <w:bookmarkStart w:colFirst="0" w:colLast="0" w:name="_heading=h.nmf14n" w:id="62"/>
      <w:bookmarkEnd w:id="62"/>
      <w:r w:rsidDel="00000000" w:rsidR="00000000" w:rsidRPr="00000000">
        <w:rPr>
          <w:smallCaps w:val="0"/>
          <w:sz w:val="28"/>
          <w:szCs w:val="28"/>
          <w:rtl w:val="0"/>
        </w:rPr>
        <w:t xml:space="preserve">DIVISION 2 – GOVERNANCE AND OPERATIONAL MANAGEMENT CORPORATE GOVERNANCE POLICY AND PROCEDURE</w:t>
      </w:r>
      <w:r w:rsidDel="00000000" w:rsidR="00000000" w:rsidRPr="00000000">
        <w:rPr>
          <w:rtl w:val="0"/>
        </w:rPr>
      </w:r>
    </w:p>
    <w:p w:rsidR="00000000" w:rsidDel="00000000" w:rsidP="00000000" w:rsidRDefault="00000000" w:rsidRPr="00000000" w14:paraId="000003E3">
      <w:pPr>
        <w:rPr>
          <w:sz w:val="18"/>
          <w:szCs w:val="18"/>
        </w:rPr>
      </w:pPr>
      <w:r w:rsidDel="00000000" w:rsidR="00000000" w:rsidRPr="00000000">
        <w:rPr>
          <w:sz w:val="18"/>
          <w:szCs w:val="18"/>
          <w:rtl w:val="0"/>
        </w:rPr>
        <w:t xml:space="preserve">The purpose of this policy and procedure is to ensure that MINTO DISABILITY SERVICES understands it is accountable to all stakeholders including participant, staff and community. MINTO DISABILITY SERVICES will implement sound systems that guide best practice and professional service delivery.</w:t>
      </w:r>
    </w:p>
    <w:p w:rsidR="00000000" w:rsidDel="00000000" w:rsidP="00000000" w:rsidRDefault="00000000" w:rsidRPr="00000000" w14:paraId="000003E4">
      <w:pPr>
        <w:rPr>
          <w:sz w:val="18"/>
          <w:szCs w:val="18"/>
        </w:rPr>
      </w:pPr>
      <w:r w:rsidDel="00000000" w:rsidR="00000000" w:rsidRPr="00000000">
        <w:rPr>
          <w:b w:val="1"/>
          <w:sz w:val="18"/>
          <w:szCs w:val="18"/>
          <w:rtl w:val="0"/>
        </w:rPr>
        <w:t xml:space="preserve">Operational plan</w:t>
      </w:r>
      <w:r w:rsidDel="00000000" w:rsidR="00000000" w:rsidRPr="00000000">
        <w:rPr>
          <w:sz w:val="18"/>
          <w:szCs w:val="18"/>
          <w:rtl w:val="0"/>
        </w:rPr>
        <w:t xml:space="preserve"> – A detailed plan used to provide a clear picture of how a business, or its specific areas or teams will contribute to the achievement of the Strategic Plan. Operational Plans are usually developed annually and reviewed at regular intervals. </w:t>
      </w:r>
    </w:p>
    <w:p w:rsidR="00000000" w:rsidDel="00000000" w:rsidP="00000000" w:rsidRDefault="00000000" w:rsidRPr="00000000" w14:paraId="000003E5">
      <w:pPr>
        <w:rPr>
          <w:sz w:val="18"/>
          <w:szCs w:val="18"/>
        </w:rPr>
      </w:pPr>
      <w:r w:rsidDel="00000000" w:rsidR="00000000" w:rsidRPr="00000000">
        <w:rPr>
          <w:b w:val="1"/>
          <w:sz w:val="18"/>
          <w:szCs w:val="18"/>
          <w:rtl w:val="0"/>
        </w:rPr>
        <w:t xml:space="preserve">Strategic plan</w:t>
      </w:r>
      <w:r w:rsidDel="00000000" w:rsidR="00000000" w:rsidRPr="00000000">
        <w:rPr>
          <w:sz w:val="18"/>
          <w:szCs w:val="18"/>
          <w:rtl w:val="0"/>
        </w:rPr>
        <w:t xml:space="preserve"> – A document used to communicate the long-term direction of a business, describing what it’s going to do and how. Strategic Plans are long term – developed usually for a period of at least 3 years – and reviewed at least annually.</w:t>
      </w:r>
    </w:p>
    <w:p w:rsidR="00000000" w:rsidDel="00000000" w:rsidP="00000000" w:rsidRDefault="00000000" w:rsidRPr="00000000" w14:paraId="000003E6">
      <w:pPr>
        <w:rPr>
          <w:sz w:val="18"/>
          <w:szCs w:val="18"/>
        </w:rPr>
      </w:pPr>
      <w:r w:rsidDel="00000000" w:rsidR="00000000" w:rsidRPr="00000000">
        <w:rPr>
          <w:sz w:val="18"/>
          <w:szCs w:val="18"/>
          <w:rtl w:val="0"/>
        </w:rPr>
        <w:t xml:space="preserve">Principal accountability and approaches to corporate governance include:</w:t>
      </w:r>
    </w:p>
    <w:p w:rsidR="00000000" w:rsidDel="00000000" w:rsidP="00000000" w:rsidRDefault="00000000" w:rsidRPr="00000000" w14:paraId="000003E7">
      <w:pPr>
        <w:numPr>
          <w:ilvl w:val="0"/>
          <w:numId w:val="211"/>
        </w:numPr>
        <w:spacing w:after="0" w:before="0" w:line="240" w:lineRule="auto"/>
        <w:ind w:left="714" w:hanging="357"/>
        <w:rPr>
          <w:sz w:val="18"/>
          <w:szCs w:val="18"/>
        </w:rPr>
      </w:pPr>
      <w:r w:rsidDel="00000000" w:rsidR="00000000" w:rsidRPr="00000000">
        <w:rPr>
          <w:sz w:val="18"/>
          <w:szCs w:val="18"/>
          <w:rtl w:val="0"/>
        </w:rPr>
        <w:t xml:space="preserve">Fulfilling our duty to all MINTO DISABILITY SERVICES stakeholders including participants, participants representatives, advocates, Staff, contractors, and any person conducting business with our organisation</w:t>
      </w:r>
    </w:p>
    <w:p w:rsidR="00000000" w:rsidDel="00000000" w:rsidP="00000000" w:rsidRDefault="00000000" w:rsidRPr="00000000" w14:paraId="000003E8">
      <w:pPr>
        <w:numPr>
          <w:ilvl w:val="0"/>
          <w:numId w:val="211"/>
        </w:numPr>
        <w:spacing w:after="0" w:before="0" w:line="240" w:lineRule="auto"/>
        <w:ind w:left="714" w:hanging="357"/>
        <w:rPr>
          <w:sz w:val="18"/>
          <w:szCs w:val="18"/>
        </w:rPr>
      </w:pPr>
      <w:r w:rsidDel="00000000" w:rsidR="00000000" w:rsidRPr="00000000">
        <w:rPr>
          <w:sz w:val="18"/>
          <w:szCs w:val="18"/>
          <w:rtl w:val="0"/>
        </w:rPr>
        <w:t xml:space="preserve">Providing services of value to our participants</w:t>
      </w:r>
    </w:p>
    <w:p w:rsidR="00000000" w:rsidDel="00000000" w:rsidP="00000000" w:rsidRDefault="00000000" w:rsidRPr="00000000" w14:paraId="000003E9">
      <w:pPr>
        <w:numPr>
          <w:ilvl w:val="0"/>
          <w:numId w:val="211"/>
        </w:numPr>
        <w:spacing w:after="0" w:before="0" w:line="240" w:lineRule="auto"/>
        <w:ind w:left="714" w:hanging="357"/>
        <w:rPr>
          <w:sz w:val="18"/>
          <w:szCs w:val="18"/>
        </w:rPr>
      </w:pPr>
      <w:r w:rsidDel="00000000" w:rsidR="00000000" w:rsidRPr="00000000">
        <w:rPr>
          <w:sz w:val="18"/>
          <w:szCs w:val="18"/>
          <w:rtl w:val="0"/>
        </w:rPr>
        <w:t xml:space="preserve">Providing meaningful employment for our Staff</w:t>
      </w:r>
    </w:p>
    <w:p w:rsidR="00000000" w:rsidDel="00000000" w:rsidP="00000000" w:rsidRDefault="00000000" w:rsidRPr="00000000" w14:paraId="000003EA">
      <w:pPr>
        <w:numPr>
          <w:ilvl w:val="0"/>
          <w:numId w:val="211"/>
        </w:numPr>
        <w:spacing w:after="0" w:before="0" w:line="240" w:lineRule="auto"/>
        <w:ind w:left="714" w:hanging="357"/>
        <w:rPr>
          <w:sz w:val="18"/>
          <w:szCs w:val="18"/>
        </w:rPr>
      </w:pPr>
      <w:r w:rsidDel="00000000" w:rsidR="00000000" w:rsidRPr="00000000">
        <w:rPr>
          <w:sz w:val="18"/>
          <w:szCs w:val="18"/>
          <w:rtl w:val="0"/>
        </w:rPr>
        <w:t xml:space="preserve">Contributing to the welfare of the community</w:t>
      </w:r>
    </w:p>
    <w:p w:rsidR="00000000" w:rsidDel="00000000" w:rsidP="00000000" w:rsidRDefault="00000000" w:rsidRPr="00000000" w14:paraId="000003EB">
      <w:pPr>
        <w:pStyle w:val="Heading2"/>
        <w:rPr>
          <w:sz w:val="28"/>
          <w:szCs w:val="28"/>
        </w:rPr>
      </w:pPr>
      <w:bookmarkStart w:colFirst="0" w:colLast="0" w:name="_heading=h.37m2jsg" w:id="63"/>
      <w:bookmarkEnd w:id="63"/>
      <w:r w:rsidDel="00000000" w:rsidR="00000000" w:rsidRPr="00000000">
        <w:rPr>
          <w:sz w:val="28"/>
          <w:szCs w:val="28"/>
          <w:rtl w:val="0"/>
        </w:rPr>
        <w:t xml:space="preserve">Policy</w:t>
      </w:r>
    </w:p>
    <w:p w:rsidR="00000000" w:rsidDel="00000000" w:rsidP="00000000" w:rsidRDefault="00000000" w:rsidRPr="00000000" w14:paraId="000003EC">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have effective quality management systems and processes in place to guide and support its operations.</w:t>
      </w:r>
    </w:p>
    <w:p w:rsidR="00000000" w:rsidDel="00000000" w:rsidP="00000000" w:rsidRDefault="00000000" w:rsidRPr="00000000" w14:paraId="000003ED">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Our strategic business plans are to be developed in a three-year Business Plan. </w:t>
      </w:r>
    </w:p>
    <w:p w:rsidR="00000000" w:rsidDel="00000000" w:rsidP="00000000" w:rsidRDefault="00000000" w:rsidRPr="00000000" w14:paraId="000003EE">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Business operations shall be reviewed on annually bases.</w:t>
      </w:r>
    </w:p>
    <w:p w:rsidR="00000000" w:rsidDel="00000000" w:rsidP="00000000" w:rsidRDefault="00000000" w:rsidRPr="00000000" w14:paraId="000003EF">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are responsible for ensuring that the organisation is compliant with all relevant legislation, regulations, and standards.</w:t>
      </w:r>
    </w:p>
    <w:p w:rsidR="00000000" w:rsidDel="00000000" w:rsidP="00000000" w:rsidRDefault="00000000" w:rsidRPr="00000000" w14:paraId="000003F0">
      <w:pPr>
        <w:pStyle w:val="Heading2"/>
        <w:rPr>
          <w:sz w:val="28"/>
          <w:szCs w:val="28"/>
        </w:rPr>
      </w:pPr>
      <w:bookmarkStart w:colFirst="0" w:colLast="0" w:name="_heading=h.1mrcu09" w:id="64"/>
      <w:bookmarkEnd w:id="64"/>
      <w:r w:rsidDel="00000000" w:rsidR="00000000" w:rsidRPr="00000000">
        <w:rPr>
          <w:sz w:val="28"/>
          <w:szCs w:val="28"/>
          <w:rtl w:val="0"/>
        </w:rPr>
        <w:t xml:space="preserve">Procedures</w:t>
      </w:r>
    </w:p>
    <w:p w:rsidR="00000000" w:rsidDel="00000000" w:rsidP="00000000" w:rsidRDefault="00000000" w:rsidRPr="00000000" w14:paraId="000003F1">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Our management team develops strategic plans, which identify the key outcomes the business wants to achieve. A new Strategic Plan is developed every three years.</w:t>
      </w:r>
    </w:p>
    <w:p w:rsidR="00000000" w:rsidDel="00000000" w:rsidP="00000000" w:rsidRDefault="00000000" w:rsidRPr="00000000" w14:paraId="000003F2">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Strategic Plans are implemented through annual Operational Plans. These form the basis of the Management Team’s expectations of each year and set out how the business will achieve the goals set out in its Strategic Plan.</w:t>
      </w:r>
    </w:p>
    <w:p w:rsidR="00000000" w:rsidDel="00000000" w:rsidP="00000000" w:rsidRDefault="00000000" w:rsidRPr="00000000" w14:paraId="000003F3">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communication strategies to keep participants, staff and other stakeholders informed.</w:t>
        <w:tab/>
      </w:r>
    </w:p>
    <w:p w:rsidR="00000000" w:rsidDel="00000000" w:rsidP="00000000" w:rsidRDefault="00000000" w:rsidRPr="00000000" w14:paraId="000003F4">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meet with staff and participants regularly and document minutes of sessions noting actions on items raised.</w:t>
      </w:r>
    </w:p>
    <w:p w:rsidR="00000000" w:rsidDel="00000000" w:rsidP="00000000" w:rsidRDefault="00000000" w:rsidRPr="00000000" w14:paraId="000003F5">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information systems that ensure staff are guided in their practice and can access relevant websites to assist with compliance.</w:t>
      </w:r>
    </w:p>
    <w:p w:rsidR="00000000" w:rsidDel="00000000" w:rsidP="00000000" w:rsidRDefault="00000000" w:rsidRPr="00000000" w14:paraId="000003F6">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regulatory compliance is at the forefront at all meetings, that professional standards are adhered to, and that relevant current legislation and standards are understood and always met.</w:t>
      </w:r>
    </w:p>
    <w:p w:rsidR="00000000" w:rsidDel="00000000" w:rsidP="00000000" w:rsidRDefault="00000000" w:rsidRPr="00000000" w14:paraId="000003F7">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meet monthly or as necessary to ensure that provides the highest quality of care.</w:t>
      </w:r>
    </w:p>
    <w:p w:rsidR="00000000" w:rsidDel="00000000" w:rsidP="00000000" w:rsidRDefault="00000000" w:rsidRPr="00000000" w14:paraId="000003F8">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oversee human resources requirements including the development of job description and staffing recruitment (refer to human resources policy and procedure).</w:t>
      </w:r>
    </w:p>
    <w:p w:rsidR="00000000" w:rsidDel="00000000" w:rsidP="00000000" w:rsidRDefault="00000000" w:rsidRPr="00000000" w14:paraId="000003F9">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is expected to have the qualifications and experience to deal with issues relating to financial and legal matters, human resources, service management and service promotion.</w:t>
      </w:r>
    </w:p>
    <w:p w:rsidR="00000000" w:rsidDel="00000000" w:rsidP="00000000" w:rsidRDefault="00000000" w:rsidRPr="00000000" w14:paraId="000003FA">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set out a calendar of yearly audits to be undertaken and report on audit findings as required.</w:t>
      </w:r>
    </w:p>
    <w:p w:rsidR="00000000" w:rsidDel="00000000" w:rsidP="00000000" w:rsidRDefault="00000000" w:rsidRPr="00000000" w14:paraId="000003FB">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will meet monthly to review the delivery of services, financial management, information management and overall compliance with regulatory requirements. </w:t>
      </w:r>
    </w:p>
    <w:p w:rsidR="00000000" w:rsidDel="00000000" w:rsidP="00000000" w:rsidRDefault="00000000" w:rsidRPr="00000000" w14:paraId="000003FC">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will review and update the organisations business plan annually at the minimum.</w:t>
      </w:r>
    </w:p>
    <w:p w:rsidR="00000000" w:rsidDel="00000000" w:rsidP="00000000" w:rsidRDefault="00000000" w:rsidRPr="00000000" w14:paraId="000003FD">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comply with all data collection, service delivery and financial reporting requirements of all relevant State and Commonwealth government agencies.</w:t>
      </w:r>
    </w:p>
    <w:p w:rsidR="00000000" w:rsidDel="00000000" w:rsidP="00000000" w:rsidRDefault="00000000" w:rsidRPr="00000000" w14:paraId="000003FE">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understand its’ responsibilities in relation to managing conflicts of interest when delivering NDIS (refer to Conflict of interest policy and procedure). </w:t>
      </w:r>
    </w:p>
    <w:p w:rsidR="00000000" w:rsidDel="00000000" w:rsidP="00000000" w:rsidRDefault="00000000" w:rsidRPr="00000000" w14:paraId="000003FF">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be responsible for mitigating risks to the organisation and its stakeholders.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b w:val="1"/>
        </w:rPr>
      </w:pPr>
      <w:bookmarkStart w:colFirst="0" w:colLast="0" w:name="_heading=h.46r0co2" w:id="65"/>
      <w:bookmarkEnd w:id="65"/>
      <w:r w:rsidDel="00000000" w:rsidR="00000000" w:rsidRPr="00000000">
        <w:rPr>
          <w:b w:val="1"/>
          <w:rtl w:val="0"/>
        </w:rPr>
        <w:t xml:space="preserve">Business focus</w:t>
      </w:r>
    </w:p>
    <w:p w:rsidR="00000000" w:rsidDel="00000000" w:rsidP="00000000" w:rsidRDefault="00000000" w:rsidRPr="00000000" w14:paraId="00000402">
      <w:pPr>
        <w:rPr>
          <w:b w:val="1"/>
        </w:rPr>
      </w:pPr>
      <w:r w:rsidDel="00000000" w:rsidR="00000000" w:rsidRPr="00000000">
        <w:rPr>
          <w:b w:val="1"/>
          <w:rtl w:val="0"/>
        </w:rPr>
        <w:t xml:space="preserve">Commitment to quality</w:t>
      </w:r>
    </w:p>
    <w:p w:rsidR="00000000" w:rsidDel="00000000" w:rsidP="00000000" w:rsidRDefault="00000000" w:rsidRPr="00000000" w14:paraId="00000403">
      <w:pPr>
        <w:rPr>
          <w:sz w:val="18"/>
          <w:szCs w:val="18"/>
        </w:rPr>
      </w:pPr>
      <w:r w:rsidDel="00000000" w:rsidR="00000000" w:rsidRPr="00000000">
        <w:rPr>
          <w:sz w:val="18"/>
          <w:szCs w:val="18"/>
          <w:rtl w:val="0"/>
        </w:rPr>
        <w:t xml:space="preserve">MINTO DISABILITY SERVICES is committed to providing high-quality services to its participants in a supportive environment. This commitment is in line with National Disability Insurance Service requirements.</w:t>
      </w:r>
    </w:p>
    <w:p w:rsidR="00000000" w:rsidDel="00000000" w:rsidP="00000000" w:rsidRDefault="00000000" w:rsidRPr="00000000" w14:paraId="00000404">
      <w:pPr>
        <w:rPr>
          <w:sz w:val="18"/>
          <w:szCs w:val="18"/>
        </w:rPr>
      </w:pPr>
      <w:r w:rsidDel="00000000" w:rsidR="00000000" w:rsidRPr="00000000">
        <w:rPr>
          <w:sz w:val="18"/>
          <w:szCs w:val="18"/>
          <w:rtl w:val="0"/>
        </w:rPr>
        <w:t xml:space="preserve">We will use information from the management of continuous improvement, complaints and feedback, incidents, work health and safety, information feedback and risk management to adjust our policies and practices so that we meet participant and community requirements.</w:t>
      </w:r>
    </w:p>
    <w:p w:rsidR="00000000" w:rsidDel="00000000" w:rsidP="00000000" w:rsidRDefault="00000000" w:rsidRPr="00000000" w14:paraId="00000405">
      <w:pPr>
        <w:rPr>
          <w:sz w:val="18"/>
          <w:szCs w:val="18"/>
        </w:rPr>
      </w:pPr>
      <w:r w:rsidDel="00000000" w:rsidR="00000000" w:rsidRPr="00000000">
        <w:rPr>
          <w:sz w:val="18"/>
          <w:szCs w:val="18"/>
          <w:rtl w:val="0"/>
        </w:rPr>
        <w:t xml:space="preserve">We will seek feedback from participants and the community to ensure that we're meeting their requirements and to provide high quality, responsive service. Information and feedback gained through surveys and consultation with community and stakeholders will be collated and forwarded to management to review and make recommendations about any adjustments to policies and practices as required. Managerial meetings will document discussions and outcomes.  This will be fed back into continuous improvement.</w:t>
      </w:r>
    </w:p>
    <w:p w:rsidR="00000000" w:rsidDel="00000000" w:rsidP="00000000" w:rsidRDefault="00000000" w:rsidRPr="00000000" w14:paraId="00000406">
      <w:pPr>
        <w:rPr>
          <w:b w:val="1"/>
        </w:rPr>
      </w:pPr>
      <w:r w:rsidDel="00000000" w:rsidR="00000000" w:rsidRPr="00000000">
        <w:rPr>
          <w:b w:val="1"/>
          <w:rtl w:val="0"/>
        </w:rPr>
        <w:t xml:space="preserve">Target group</w:t>
      </w:r>
    </w:p>
    <w:p w:rsidR="00000000" w:rsidDel="00000000" w:rsidP="00000000" w:rsidRDefault="00000000" w:rsidRPr="00000000" w14:paraId="00000407">
      <w:pPr>
        <w:rPr>
          <w:sz w:val="18"/>
          <w:szCs w:val="18"/>
        </w:rPr>
      </w:pPr>
      <w:r w:rsidDel="00000000" w:rsidR="00000000" w:rsidRPr="00000000">
        <w:rPr>
          <w:sz w:val="18"/>
          <w:szCs w:val="18"/>
          <w:rtl w:val="0"/>
        </w:rPr>
        <w:t xml:space="preserve">There are two (2) target groups within the community in which we work:</w:t>
      </w:r>
    </w:p>
    <w:p w:rsidR="00000000" w:rsidDel="00000000" w:rsidP="00000000" w:rsidRDefault="00000000" w:rsidRPr="00000000" w14:paraId="00000408">
      <w:pPr>
        <w:numPr>
          <w:ilvl w:val="0"/>
          <w:numId w:val="240"/>
        </w:numPr>
        <w:spacing w:after="0" w:before="0" w:lineRule="auto"/>
        <w:ind w:left="720" w:hanging="360"/>
        <w:rPr>
          <w:sz w:val="18"/>
          <w:szCs w:val="18"/>
        </w:rPr>
      </w:pPr>
      <w:r w:rsidDel="00000000" w:rsidR="00000000" w:rsidRPr="00000000">
        <w:rPr>
          <w:sz w:val="18"/>
          <w:szCs w:val="18"/>
          <w:rtl w:val="0"/>
        </w:rPr>
        <w:t xml:space="preserve">Participants: Individuals with special needs who require support.</w:t>
      </w:r>
    </w:p>
    <w:p w:rsidR="00000000" w:rsidDel="00000000" w:rsidP="00000000" w:rsidRDefault="00000000" w:rsidRPr="00000000" w14:paraId="00000409">
      <w:pPr>
        <w:numPr>
          <w:ilvl w:val="0"/>
          <w:numId w:val="240"/>
        </w:numPr>
        <w:spacing w:after="0" w:before="0" w:lineRule="auto"/>
        <w:ind w:left="720" w:hanging="360"/>
        <w:rPr>
          <w:sz w:val="18"/>
          <w:szCs w:val="18"/>
        </w:rPr>
      </w:pPr>
      <w:r w:rsidDel="00000000" w:rsidR="00000000" w:rsidRPr="00000000">
        <w:rPr>
          <w:sz w:val="18"/>
          <w:szCs w:val="18"/>
          <w:rtl w:val="0"/>
        </w:rPr>
        <w:t xml:space="preserve">Service providers: Disability services organisations who seek support for their participants.</w:t>
      </w:r>
    </w:p>
    <w:p w:rsidR="00000000" w:rsidDel="00000000" w:rsidP="00000000" w:rsidRDefault="00000000" w:rsidRPr="00000000" w14:paraId="0000040A">
      <w:pPr>
        <w:rPr>
          <w:b w:val="1"/>
        </w:rPr>
      </w:pPr>
      <w:r w:rsidDel="00000000" w:rsidR="00000000" w:rsidRPr="00000000">
        <w:rPr>
          <w:b w:val="1"/>
          <w:rtl w:val="0"/>
        </w:rPr>
        <w:t xml:space="preserve"> Services provided</w:t>
      </w:r>
    </w:p>
    <w:p w:rsidR="00000000" w:rsidDel="00000000" w:rsidP="00000000" w:rsidRDefault="00000000" w:rsidRPr="00000000" w14:paraId="0000040B">
      <w:pPr>
        <w:rPr>
          <w:sz w:val="18"/>
          <w:szCs w:val="18"/>
        </w:rPr>
      </w:pPr>
      <w:r w:rsidDel="00000000" w:rsidR="00000000" w:rsidRPr="00000000">
        <w:rPr>
          <w:sz w:val="18"/>
          <w:szCs w:val="18"/>
          <w:rtl w:val="0"/>
        </w:rPr>
        <w:t xml:space="preserve">MINTO DISABILITY SERVICES provides the support services for participants with a disability as per the initial scope of audit.</w:t>
      </w:r>
    </w:p>
    <w:p w:rsidR="00000000" w:rsidDel="00000000" w:rsidP="00000000" w:rsidRDefault="00000000" w:rsidRPr="00000000" w14:paraId="0000040C">
      <w:pPr>
        <w:rPr>
          <w:b w:val="1"/>
        </w:rPr>
      </w:pPr>
      <w:r w:rsidDel="00000000" w:rsidR="00000000" w:rsidRPr="00000000">
        <w:rPr>
          <w:b w:val="1"/>
          <w:rtl w:val="0"/>
        </w:rPr>
        <w:t xml:space="preserve">Management and reporting structure</w:t>
      </w:r>
    </w:p>
    <w:p w:rsidR="00000000" w:rsidDel="00000000" w:rsidP="00000000" w:rsidRDefault="00000000" w:rsidRPr="00000000" w14:paraId="0000040D">
      <w:pPr>
        <w:rPr>
          <w:sz w:val="18"/>
          <w:szCs w:val="18"/>
        </w:rPr>
      </w:pPr>
      <w:r w:rsidDel="00000000" w:rsidR="00000000" w:rsidRPr="00000000">
        <w:rPr>
          <w:sz w:val="18"/>
          <w:szCs w:val="18"/>
          <w:rtl w:val="0"/>
        </w:rPr>
        <w:t xml:space="preserve">All reporting is based on the management structure as outlined in the organisation chart.</w:t>
      </w:r>
    </w:p>
    <w:p w:rsidR="00000000" w:rsidDel="00000000" w:rsidP="00000000" w:rsidRDefault="00000000" w:rsidRPr="00000000" w14:paraId="0000040E">
      <w:pPr>
        <w:rPr>
          <w:sz w:val="18"/>
          <w:szCs w:val="18"/>
        </w:rPr>
      </w:pPr>
      <w:r w:rsidDel="00000000" w:rsidR="00000000" w:rsidRPr="00000000">
        <w:rPr>
          <w:sz w:val="18"/>
          <w:szCs w:val="18"/>
          <w:rtl w:val="0"/>
        </w:rPr>
        <w:t xml:space="preserve">We also engage specialist consultants and contractors to support business functions and assist with a range of participant support services.</w:t>
      </w:r>
    </w:p>
    <w:p w:rsidR="00000000" w:rsidDel="00000000" w:rsidP="00000000" w:rsidRDefault="00000000" w:rsidRPr="00000000" w14:paraId="0000040F">
      <w:pPr>
        <w:rPr>
          <w:sz w:val="18"/>
          <w:szCs w:val="18"/>
        </w:rPr>
      </w:pPr>
      <w:r w:rsidDel="00000000" w:rsidR="00000000" w:rsidRPr="00000000">
        <w:rPr>
          <w:sz w:val="18"/>
          <w:szCs w:val="18"/>
          <w:rtl w:val="0"/>
        </w:rPr>
        <w:t xml:space="preserve">Knowledge, skills and experiences of all partners and key personnel, who influence the company, are reviewed to ascertain if additional training is required to address any identified gaps.</w:t>
      </w:r>
    </w:p>
    <w:p w:rsidR="00000000" w:rsidDel="00000000" w:rsidP="00000000" w:rsidRDefault="00000000" w:rsidRPr="00000000" w14:paraId="00000410">
      <w:pPr>
        <w:rPr>
          <w:b w:val="1"/>
        </w:rPr>
      </w:pPr>
      <w:r w:rsidDel="00000000" w:rsidR="00000000" w:rsidRPr="00000000">
        <w:rPr>
          <w:b w:val="1"/>
          <w:rtl w:val="0"/>
        </w:rPr>
        <w:t xml:space="preserve">Performance planning and review</w:t>
      </w:r>
    </w:p>
    <w:p w:rsidR="00000000" w:rsidDel="00000000" w:rsidP="00000000" w:rsidRDefault="00000000" w:rsidRPr="00000000" w14:paraId="00000411">
      <w:pPr>
        <w:rPr>
          <w:sz w:val="18"/>
          <w:szCs w:val="18"/>
        </w:rPr>
      </w:pPr>
      <w:r w:rsidDel="00000000" w:rsidR="00000000" w:rsidRPr="00000000">
        <w:rPr>
          <w:sz w:val="18"/>
          <w:szCs w:val="18"/>
          <w:rtl w:val="0"/>
        </w:rPr>
        <w:t xml:space="preserve">The planning and review process are included in the 'Human Resource Management Policy and Procedure'. We will monitor and review the performance of Staff on an annual basis to:</w:t>
      </w:r>
    </w:p>
    <w:p w:rsidR="00000000" w:rsidDel="00000000" w:rsidP="00000000" w:rsidRDefault="00000000" w:rsidRPr="00000000" w14:paraId="00000412">
      <w:pPr>
        <w:numPr>
          <w:ilvl w:val="0"/>
          <w:numId w:val="238"/>
        </w:numPr>
        <w:spacing w:after="0" w:before="0" w:lineRule="auto"/>
        <w:ind w:left="720" w:hanging="360"/>
        <w:rPr>
          <w:sz w:val="18"/>
          <w:szCs w:val="18"/>
        </w:rPr>
      </w:pPr>
      <w:r w:rsidDel="00000000" w:rsidR="00000000" w:rsidRPr="00000000">
        <w:rPr>
          <w:sz w:val="18"/>
          <w:szCs w:val="18"/>
          <w:rtl w:val="0"/>
        </w:rPr>
        <w:t xml:space="preserve">Determine Staff performance matches the current role description</w:t>
      </w:r>
    </w:p>
    <w:p w:rsidR="00000000" w:rsidDel="00000000" w:rsidP="00000000" w:rsidRDefault="00000000" w:rsidRPr="00000000" w14:paraId="00000413">
      <w:pPr>
        <w:numPr>
          <w:ilvl w:val="0"/>
          <w:numId w:val="238"/>
        </w:numPr>
        <w:spacing w:after="0" w:before="0" w:lineRule="auto"/>
        <w:ind w:left="720" w:hanging="360"/>
        <w:rPr>
          <w:sz w:val="18"/>
          <w:szCs w:val="18"/>
        </w:rPr>
      </w:pPr>
      <w:r w:rsidDel="00000000" w:rsidR="00000000" w:rsidRPr="00000000">
        <w:rPr>
          <w:sz w:val="18"/>
          <w:szCs w:val="18"/>
          <w:rtl w:val="0"/>
        </w:rPr>
        <w:t xml:space="preserve">Evaluate if Staff members performance is meeting the needs of the participants</w:t>
      </w:r>
    </w:p>
    <w:p w:rsidR="00000000" w:rsidDel="00000000" w:rsidP="00000000" w:rsidRDefault="00000000" w:rsidRPr="00000000" w14:paraId="00000414">
      <w:pPr>
        <w:numPr>
          <w:ilvl w:val="0"/>
          <w:numId w:val="238"/>
        </w:numPr>
        <w:spacing w:after="0" w:before="0" w:lineRule="auto"/>
        <w:ind w:left="720" w:hanging="360"/>
        <w:rPr>
          <w:sz w:val="18"/>
          <w:szCs w:val="18"/>
        </w:rPr>
      </w:pPr>
      <w:r w:rsidDel="00000000" w:rsidR="00000000" w:rsidRPr="00000000">
        <w:rPr>
          <w:sz w:val="18"/>
          <w:szCs w:val="18"/>
          <w:rtl w:val="0"/>
        </w:rPr>
        <w:t xml:space="preserve">Establish additional training to meet changes in contemporary practices</w:t>
      </w:r>
    </w:p>
    <w:p w:rsidR="00000000" w:rsidDel="00000000" w:rsidP="00000000" w:rsidRDefault="00000000" w:rsidRPr="00000000" w14:paraId="00000415">
      <w:pPr>
        <w:numPr>
          <w:ilvl w:val="0"/>
          <w:numId w:val="238"/>
        </w:numPr>
        <w:spacing w:after="0" w:before="0" w:lineRule="auto"/>
        <w:ind w:left="720" w:hanging="360"/>
        <w:rPr>
          <w:sz w:val="18"/>
          <w:szCs w:val="18"/>
        </w:rPr>
      </w:pPr>
      <w:r w:rsidDel="00000000" w:rsidR="00000000" w:rsidRPr="00000000">
        <w:rPr>
          <w:sz w:val="18"/>
          <w:szCs w:val="18"/>
          <w:rtl w:val="0"/>
        </w:rPr>
        <w:t xml:space="preserve">Provide support to Staff to meet the required level of supports</w:t>
      </w:r>
    </w:p>
    <w:p w:rsidR="00000000" w:rsidDel="00000000" w:rsidP="00000000" w:rsidRDefault="00000000" w:rsidRPr="00000000" w14:paraId="00000416">
      <w:pPr>
        <w:numPr>
          <w:ilvl w:val="0"/>
          <w:numId w:val="238"/>
        </w:numPr>
        <w:spacing w:after="0" w:before="0" w:lineRule="auto"/>
        <w:ind w:left="720" w:hanging="360"/>
        <w:rPr/>
      </w:pPr>
      <w:r w:rsidDel="00000000" w:rsidR="00000000" w:rsidRPr="00000000">
        <w:rPr>
          <w:sz w:val="18"/>
          <w:szCs w:val="18"/>
          <w:rtl w:val="0"/>
        </w:rPr>
        <w:t xml:space="preserve">Match skills and knowledge to the target audience</w:t>
      </w:r>
      <w:r w:rsidDel="00000000" w:rsidR="00000000" w:rsidRPr="00000000">
        <w:rPr>
          <w:rtl w:val="0"/>
        </w:rPr>
        <w:t xml:space="preserve">.</w:t>
      </w:r>
    </w:p>
    <w:p w:rsidR="00000000" w:rsidDel="00000000" w:rsidP="00000000" w:rsidRDefault="00000000" w:rsidRPr="00000000" w14:paraId="00000417">
      <w:pPr>
        <w:rPr>
          <w:b w:val="1"/>
        </w:rPr>
      </w:pPr>
      <w:r w:rsidDel="00000000" w:rsidR="00000000" w:rsidRPr="00000000">
        <w:rPr>
          <w:b w:val="1"/>
          <w:rtl w:val="0"/>
        </w:rPr>
        <w:t xml:space="preserve">Conflict of interest</w:t>
      </w:r>
    </w:p>
    <w:p w:rsidR="00000000" w:rsidDel="00000000" w:rsidP="00000000" w:rsidRDefault="00000000" w:rsidRPr="00000000" w14:paraId="00000418">
      <w:pPr>
        <w:rPr>
          <w:sz w:val="18"/>
          <w:szCs w:val="18"/>
        </w:rPr>
      </w:pPr>
      <w:r w:rsidDel="00000000" w:rsidR="00000000" w:rsidRPr="00000000">
        <w:rPr>
          <w:sz w:val="18"/>
          <w:szCs w:val="18"/>
          <w:rtl w:val="0"/>
        </w:rPr>
        <w:t xml:space="preserve">All key personnel and Staff must inform MINTO DISABILITY SERVICES's management regarding any situation in which they will derive personal benefit from actions or decisions made in their official capacity. The person concerned must complete a Conflict-of-Interest Declaration.</w:t>
      </w:r>
    </w:p>
    <w:p w:rsidR="00000000" w:rsidDel="00000000" w:rsidP="00000000" w:rsidRDefault="00000000" w:rsidRPr="00000000" w14:paraId="00000419">
      <w:pPr>
        <w:rPr>
          <w:b w:val="1"/>
        </w:rPr>
      </w:pPr>
      <w:r w:rsidDel="00000000" w:rsidR="00000000" w:rsidRPr="00000000">
        <w:rPr>
          <w:b w:val="1"/>
          <w:rtl w:val="0"/>
        </w:rPr>
        <w:t xml:space="preserve">Corporate governance principles</w:t>
      </w:r>
    </w:p>
    <w:p w:rsidR="00000000" w:rsidDel="00000000" w:rsidP="00000000" w:rsidRDefault="00000000" w:rsidRPr="00000000" w14:paraId="0000041A">
      <w:pPr>
        <w:ind w:firstLine="20"/>
        <w:rPr>
          <w:sz w:val="18"/>
          <w:szCs w:val="18"/>
        </w:rPr>
      </w:pPr>
      <w:r w:rsidDel="00000000" w:rsidR="00000000" w:rsidRPr="00000000">
        <w:rPr>
          <w:sz w:val="18"/>
          <w:szCs w:val="18"/>
          <w:rtl w:val="0"/>
        </w:rPr>
        <w:t xml:space="preserve">MINTO DISABILITY SERVICES will be governed to ensure the best interests of all stakeholders and to remain viable and productive. Our corporate governance principles include, but are not limited to, the following:</w:t>
      </w:r>
    </w:p>
    <w:p w:rsidR="00000000" w:rsidDel="00000000" w:rsidP="00000000" w:rsidRDefault="00000000" w:rsidRPr="00000000" w14:paraId="0000041B">
      <w:pPr>
        <w:numPr>
          <w:ilvl w:val="0"/>
          <w:numId w:val="215"/>
        </w:numPr>
        <w:spacing w:after="0" w:before="0" w:lineRule="auto"/>
        <w:ind w:left="720" w:hanging="360"/>
        <w:rPr>
          <w:sz w:val="18"/>
          <w:szCs w:val="18"/>
        </w:rPr>
      </w:pPr>
      <w:r w:rsidDel="00000000" w:rsidR="00000000" w:rsidRPr="00000000">
        <w:rPr>
          <w:sz w:val="18"/>
          <w:szCs w:val="18"/>
          <w:rtl w:val="0"/>
        </w:rPr>
        <w:t xml:space="preserve">Services are regularly monitored, reviewed, and improved</w:t>
      </w:r>
    </w:p>
    <w:p w:rsidR="00000000" w:rsidDel="00000000" w:rsidP="00000000" w:rsidRDefault="00000000" w:rsidRPr="00000000" w14:paraId="0000041C">
      <w:pPr>
        <w:numPr>
          <w:ilvl w:val="0"/>
          <w:numId w:val="215"/>
        </w:numPr>
        <w:spacing w:after="0" w:before="0" w:lineRule="auto"/>
        <w:ind w:left="720" w:hanging="360"/>
        <w:rPr>
          <w:sz w:val="18"/>
          <w:szCs w:val="18"/>
        </w:rPr>
      </w:pPr>
      <w:r w:rsidDel="00000000" w:rsidR="00000000" w:rsidRPr="00000000">
        <w:rPr>
          <w:sz w:val="18"/>
          <w:szCs w:val="18"/>
          <w:rtl w:val="0"/>
        </w:rPr>
        <w:t xml:space="preserve">Risk management reviews are conducted regularly</w:t>
      </w:r>
    </w:p>
    <w:p w:rsidR="00000000" w:rsidDel="00000000" w:rsidP="00000000" w:rsidRDefault="00000000" w:rsidRPr="00000000" w14:paraId="0000041D">
      <w:pPr>
        <w:numPr>
          <w:ilvl w:val="0"/>
          <w:numId w:val="215"/>
        </w:numPr>
        <w:spacing w:after="0" w:before="0" w:lineRule="auto"/>
        <w:ind w:left="720" w:hanging="360"/>
        <w:rPr>
          <w:sz w:val="18"/>
          <w:szCs w:val="18"/>
        </w:rPr>
      </w:pPr>
      <w:r w:rsidDel="00000000" w:rsidR="00000000" w:rsidRPr="00000000">
        <w:rPr>
          <w:sz w:val="18"/>
          <w:szCs w:val="18"/>
          <w:rtl w:val="0"/>
        </w:rPr>
        <w:t xml:space="preserve">Continuous improvement strategies are undertaken and implemented</w:t>
      </w:r>
    </w:p>
    <w:p w:rsidR="00000000" w:rsidDel="00000000" w:rsidP="00000000" w:rsidRDefault="00000000" w:rsidRPr="00000000" w14:paraId="0000041E">
      <w:pPr>
        <w:numPr>
          <w:ilvl w:val="0"/>
          <w:numId w:val="215"/>
        </w:numPr>
        <w:spacing w:after="0" w:before="0" w:lineRule="auto"/>
        <w:ind w:left="720" w:hanging="360"/>
        <w:rPr>
          <w:sz w:val="18"/>
          <w:szCs w:val="18"/>
        </w:rPr>
      </w:pPr>
      <w:r w:rsidDel="00000000" w:rsidR="00000000" w:rsidRPr="00000000">
        <w:rPr>
          <w:sz w:val="18"/>
          <w:szCs w:val="18"/>
          <w:rtl w:val="0"/>
        </w:rPr>
        <w:t xml:space="preserve">Implementation of necessary reviews and audits of all systems, policies, and procedures</w:t>
      </w:r>
    </w:p>
    <w:p w:rsidR="00000000" w:rsidDel="00000000" w:rsidP="00000000" w:rsidRDefault="00000000" w:rsidRPr="00000000" w14:paraId="0000041F">
      <w:pPr>
        <w:numPr>
          <w:ilvl w:val="0"/>
          <w:numId w:val="215"/>
        </w:numPr>
        <w:spacing w:after="0" w:before="0" w:lineRule="auto"/>
        <w:ind w:left="720" w:hanging="360"/>
        <w:rPr>
          <w:sz w:val="18"/>
          <w:szCs w:val="18"/>
        </w:rPr>
      </w:pPr>
      <w:r w:rsidDel="00000000" w:rsidR="00000000" w:rsidRPr="00000000">
        <w:rPr>
          <w:sz w:val="18"/>
          <w:szCs w:val="18"/>
          <w:rtl w:val="0"/>
        </w:rPr>
        <w:t xml:space="preserve">Planning processes incorporate community engagement</w:t>
      </w:r>
    </w:p>
    <w:p w:rsidR="00000000" w:rsidDel="00000000" w:rsidP="00000000" w:rsidRDefault="00000000" w:rsidRPr="00000000" w14:paraId="00000420">
      <w:pPr>
        <w:numPr>
          <w:ilvl w:val="0"/>
          <w:numId w:val="215"/>
        </w:numPr>
        <w:spacing w:after="0" w:before="0" w:lineRule="auto"/>
        <w:ind w:left="720" w:hanging="360"/>
        <w:rPr>
          <w:sz w:val="18"/>
          <w:szCs w:val="18"/>
        </w:rPr>
      </w:pPr>
      <w:r w:rsidDel="00000000" w:rsidR="00000000" w:rsidRPr="00000000">
        <w:rPr>
          <w:sz w:val="18"/>
          <w:szCs w:val="18"/>
          <w:rtl w:val="0"/>
        </w:rPr>
        <w:t xml:space="preserve">Effective management of human resource requirements, so all services meet the requirements of the participant and community</w:t>
      </w:r>
    </w:p>
    <w:p w:rsidR="00000000" w:rsidDel="00000000" w:rsidP="00000000" w:rsidRDefault="00000000" w:rsidRPr="00000000" w14:paraId="00000421">
      <w:pPr>
        <w:numPr>
          <w:ilvl w:val="0"/>
          <w:numId w:val="215"/>
        </w:numPr>
        <w:spacing w:after="0" w:before="0" w:lineRule="auto"/>
        <w:ind w:left="720" w:hanging="360"/>
        <w:rPr>
          <w:sz w:val="18"/>
          <w:szCs w:val="18"/>
        </w:rPr>
      </w:pPr>
      <w:r w:rsidDel="00000000" w:rsidR="00000000" w:rsidRPr="00000000">
        <w:rPr>
          <w:sz w:val="18"/>
          <w:szCs w:val="18"/>
          <w:rtl w:val="0"/>
        </w:rPr>
        <w:t xml:space="preserve">Additional training and supervision will be provided to our workers, as needed</w:t>
      </w:r>
    </w:p>
    <w:p w:rsidR="00000000" w:rsidDel="00000000" w:rsidP="00000000" w:rsidRDefault="00000000" w:rsidRPr="00000000" w14:paraId="00000422">
      <w:pPr>
        <w:numPr>
          <w:ilvl w:val="0"/>
          <w:numId w:val="215"/>
        </w:numPr>
        <w:spacing w:after="0" w:before="0" w:lineRule="auto"/>
        <w:ind w:left="720" w:hanging="360"/>
        <w:rPr>
          <w:sz w:val="18"/>
          <w:szCs w:val="18"/>
        </w:rPr>
      </w:pPr>
      <w:r w:rsidDel="00000000" w:rsidR="00000000" w:rsidRPr="00000000">
        <w:rPr>
          <w:sz w:val="18"/>
          <w:szCs w:val="18"/>
          <w:rtl w:val="0"/>
        </w:rPr>
        <w:t xml:space="preserve">Contractual obligations are to always be met</w:t>
      </w:r>
    </w:p>
    <w:p w:rsidR="00000000" w:rsidDel="00000000" w:rsidP="00000000" w:rsidRDefault="00000000" w:rsidRPr="00000000" w14:paraId="00000423">
      <w:pPr>
        <w:numPr>
          <w:ilvl w:val="0"/>
          <w:numId w:val="215"/>
        </w:numPr>
        <w:spacing w:after="0" w:before="0" w:lineRule="auto"/>
        <w:ind w:left="720" w:hanging="360"/>
        <w:rPr>
          <w:sz w:val="18"/>
          <w:szCs w:val="18"/>
        </w:rPr>
      </w:pPr>
      <w:r w:rsidDel="00000000" w:rsidR="00000000" w:rsidRPr="00000000">
        <w:rPr>
          <w:sz w:val="18"/>
          <w:szCs w:val="18"/>
          <w:rtl w:val="0"/>
        </w:rPr>
        <w:t xml:space="preserve">Effective management and implementation of appropriate financial and funding arrangements.</w:t>
      </w:r>
    </w:p>
    <w:p w:rsidR="00000000" w:rsidDel="00000000" w:rsidP="00000000" w:rsidRDefault="00000000" w:rsidRPr="00000000" w14:paraId="00000424">
      <w:pPr>
        <w:rPr>
          <w:sz w:val="18"/>
          <w:szCs w:val="18"/>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spacing w:line="360" w:lineRule="auto"/>
        <w:rPr/>
      </w:pPr>
      <w:r w:rsidDel="00000000" w:rsidR="00000000" w:rsidRPr="00000000">
        <w:rPr>
          <w:b w:val="1"/>
          <w:rtl w:val="0"/>
        </w:rPr>
        <w:t xml:space="preserve">Business Planning &amp; Review</w:t>
      </w:r>
      <w:r w:rsidDel="00000000" w:rsidR="00000000" w:rsidRPr="00000000">
        <w:rPr>
          <w:rtl w:val="0"/>
        </w:rPr>
      </w:r>
    </w:p>
    <w:p w:rsidR="00000000" w:rsidDel="00000000" w:rsidP="00000000" w:rsidRDefault="00000000" w:rsidRPr="00000000" w14:paraId="0000042B">
      <w:pPr>
        <w:rPr>
          <w:b w:val="1"/>
        </w:rPr>
      </w:pPr>
      <w:r w:rsidDel="00000000" w:rsidR="00000000" w:rsidRPr="00000000">
        <w:rPr/>
        <w:drawing>
          <wp:inline distB="114300" distT="114300" distL="114300" distR="114300">
            <wp:extent cx="5705475" cy="4295775"/>
            <wp:effectExtent b="0" l="0" r="0" t="0"/>
            <wp:docPr descr="Diagram&#10;&#10;Description automatically generated" id="14" name="image2.png"/>
            <a:graphic>
              <a:graphicData uri="http://schemas.openxmlformats.org/drawingml/2006/picture">
                <pic:pic>
                  <pic:nvPicPr>
                    <pic:cNvPr descr="Diagram&#10;&#10;Description automatically generated" id="0" name="image2.png"/>
                    <pic:cNvPicPr preferRelativeResize="0"/>
                  </pic:nvPicPr>
                  <pic:blipFill>
                    <a:blip r:embed="rId19"/>
                    <a:srcRect b="0" l="0" r="0" t="0"/>
                    <a:stretch>
                      <a:fillRect/>
                    </a:stretch>
                  </pic:blipFill>
                  <pic:spPr>
                    <a:xfrm>
                      <a:off x="0" y="0"/>
                      <a:ext cx="57054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rFonts w:ascii="Verdana" w:cs="Verdana" w:eastAsia="Verdana" w:hAnsi="Verdana"/>
          <w:b w:val="1"/>
        </w:rPr>
      </w:pPr>
      <w:r w:rsidDel="00000000" w:rsidR="00000000" w:rsidRPr="00000000">
        <w:rPr>
          <w:rFonts w:ascii="Verdana" w:cs="Verdana" w:eastAsia="Verdana" w:hAnsi="Verdana"/>
          <w:b w:val="1"/>
          <w:rtl w:val="0"/>
        </w:rPr>
        <w:t xml:space="preserve">Financial management</w:t>
      </w:r>
    </w:p>
    <w:p w:rsidR="00000000" w:rsidDel="00000000" w:rsidP="00000000" w:rsidRDefault="00000000" w:rsidRPr="00000000" w14:paraId="0000042E">
      <w:pPr>
        <w:rPr>
          <w:sz w:val="18"/>
          <w:szCs w:val="18"/>
        </w:rPr>
      </w:pPr>
      <w:r w:rsidDel="00000000" w:rsidR="00000000" w:rsidRPr="00000000">
        <w:rPr>
          <w:sz w:val="18"/>
          <w:szCs w:val="18"/>
          <w:rtl w:val="0"/>
        </w:rPr>
        <w:t xml:space="preserve">The MINTO DISABILITY SERVICES will undertake all requirements linked to NDIS contractual arrangements and other business practices.</w:t>
      </w:r>
    </w:p>
    <w:p w:rsidR="00000000" w:rsidDel="00000000" w:rsidP="00000000" w:rsidRDefault="00000000" w:rsidRPr="00000000" w14:paraId="0000042F">
      <w:pPr>
        <w:rPr>
          <w:sz w:val="18"/>
          <w:szCs w:val="18"/>
        </w:rPr>
      </w:pPr>
      <w:r w:rsidDel="00000000" w:rsidR="00000000" w:rsidRPr="00000000">
        <w:rPr>
          <w:sz w:val="18"/>
          <w:szCs w:val="18"/>
          <w:rtl w:val="0"/>
        </w:rPr>
        <w:t xml:space="preserve">An Asset Register will be maintained with a list of all current assets, allowing for additional purchases as required. Building and property will be reviewed to ensure that premises meet the current requirements of our business. If additional sites are required, then an analysis of costing will be undertaken.</w:t>
      </w:r>
    </w:p>
    <w:p w:rsidR="00000000" w:rsidDel="00000000" w:rsidP="00000000" w:rsidRDefault="00000000" w:rsidRPr="00000000" w14:paraId="00000430">
      <w:pPr>
        <w:rPr>
          <w:rFonts w:ascii="Verdana" w:cs="Verdana" w:eastAsia="Verdana" w:hAnsi="Verdana"/>
        </w:rPr>
      </w:pPr>
      <w:r w:rsidDel="00000000" w:rsidR="00000000" w:rsidRPr="00000000">
        <w:rPr>
          <w:rtl w:val="0"/>
        </w:rPr>
      </w:r>
    </w:p>
    <w:p w:rsidR="00000000" w:rsidDel="00000000" w:rsidP="00000000" w:rsidRDefault="00000000" w:rsidRPr="00000000" w14:paraId="00000431">
      <w:pPr>
        <w:rPr>
          <w:rFonts w:ascii="Verdana" w:cs="Verdana" w:eastAsia="Verdana" w:hAnsi="Verdana"/>
          <w:b w:val="1"/>
        </w:rPr>
      </w:pPr>
      <w:r w:rsidDel="00000000" w:rsidR="00000000" w:rsidRPr="00000000">
        <w:rPr>
          <w:rFonts w:ascii="Verdana" w:cs="Verdana" w:eastAsia="Verdana" w:hAnsi="Verdana"/>
          <w:b w:val="1"/>
          <w:rtl w:val="0"/>
        </w:rPr>
        <w:t xml:space="preserve">Business financial management</w:t>
      </w:r>
    </w:p>
    <w:p w:rsidR="00000000" w:rsidDel="00000000" w:rsidP="00000000" w:rsidRDefault="00000000" w:rsidRPr="00000000" w14:paraId="00000432">
      <w:pPr>
        <w:rPr>
          <w:sz w:val="18"/>
          <w:szCs w:val="18"/>
        </w:rPr>
      </w:pPr>
      <w:r w:rsidDel="00000000" w:rsidR="00000000" w:rsidRPr="00000000">
        <w:rPr>
          <w:sz w:val="18"/>
          <w:szCs w:val="18"/>
          <w:rtl w:val="0"/>
        </w:rPr>
        <w:t xml:space="preserve">Roles and tasks:</w:t>
      </w:r>
    </w:p>
    <w:p w:rsidR="00000000" w:rsidDel="00000000" w:rsidP="00000000" w:rsidRDefault="00000000" w:rsidRPr="00000000" w14:paraId="00000433">
      <w:pPr>
        <w:numPr>
          <w:ilvl w:val="0"/>
          <w:numId w:val="250"/>
        </w:numPr>
        <w:spacing w:after="0" w:before="0" w:lineRule="auto"/>
        <w:ind w:left="720" w:hanging="360"/>
        <w:rPr>
          <w:sz w:val="18"/>
          <w:szCs w:val="18"/>
        </w:rPr>
      </w:pPr>
      <w:r w:rsidDel="00000000" w:rsidR="00000000" w:rsidRPr="00000000">
        <w:rPr>
          <w:sz w:val="18"/>
          <w:szCs w:val="18"/>
          <w:rtl w:val="0"/>
        </w:rPr>
        <w:t xml:space="preserve">Financial roles and responsibilities are determined by MINTO DISABILITY SERVICES.</w:t>
      </w:r>
    </w:p>
    <w:p w:rsidR="00000000" w:rsidDel="00000000" w:rsidP="00000000" w:rsidRDefault="00000000" w:rsidRPr="00000000" w14:paraId="00000434">
      <w:pPr>
        <w:numPr>
          <w:ilvl w:val="0"/>
          <w:numId w:val="250"/>
        </w:numPr>
        <w:spacing w:after="0" w:before="0" w:lineRule="auto"/>
        <w:ind w:left="720" w:hanging="360"/>
        <w:rPr>
          <w:sz w:val="18"/>
          <w:szCs w:val="18"/>
        </w:rPr>
      </w:pPr>
      <w:r w:rsidDel="00000000" w:rsidR="00000000" w:rsidRPr="00000000">
        <w:rPr>
          <w:sz w:val="18"/>
          <w:szCs w:val="18"/>
          <w:rtl w:val="0"/>
        </w:rPr>
        <w:t xml:space="preserve">An accountant will be used to complete the required financial compliance and obligations.</w:t>
      </w:r>
    </w:p>
    <w:p w:rsidR="00000000" w:rsidDel="00000000" w:rsidP="00000000" w:rsidRDefault="00000000" w:rsidRPr="00000000" w14:paraId="00000435">
      <w:pPr>
        <w:numPr>
          <w:ilvl w:val="0"/>
          <w:numId w:val="250"/>
        </w:numPr>
        <w:spacing w:after="0" w:before="0" w:lineRule="auto"/>
        <w:ind w:left="720" w:hanging="360"/>
        <w:rPr>
          <w:sz w:val="18"/>
          <w:szCs w:val="18"/>
        </w:rPr>
      </w:pPr>
      <w:r w:rsidDel="00000000" w:rsidR="00000000" w:rsidRPr="00000000">
        <w:rPr>
          <w:sz w:val="18"/>
          <w:szCs w:val="18"/>
          <w:rtl w:val="0"/>
        </w:rPr>
        <w:t xml:space="preserve">Financial decisions are the responsibility of MINTO DISABILITY SERVICES.</w:t>
      </w:r>
    </w:p>
    <w:p w:rsidR="00000000" w:rsidDel="00000000" w:rsidP="00000000" w:rsidRDefault="00000000" w:rsidRPr="00000000" w14:paraId="00000436">
      <w:pPr>
        <w:rPr>
          <w:rFonts w:ascii="Verdana" w:cs="Verdana" w:eastAsia="Verdana" w:hAnsi="Verdana"/>
          <w:b w:val="1"/>
        </w:rPr>
      </w:pPr>
      <w:r w:rsidDel="00000000" w:rsidR="00000000" w:rsidRPr="00000000">
        <w:rPr>
          <w:rtl w:val="0"/>
        </w:rPr>
      </w:r>
    </w:p>
    <w:p w:rsidR="00000000" w:rsidDel="00000000" w:rsidP="00000000" w:rsidRDefault="00000000" w:rsidRPr="00000000" w14:paraId="00000437">
      <w:pPr>
        <w:rPr>
          <w:rFonts w:ascii="Verdana" w:cs="Verdana" w:eastAsia="Verdana" w:hAnsi="Verdana"/>
          <w:b w:val="1"/>
        </w:rPr>
      </w:pPr>
      <w:r w:rsidDel="00000000" w:rsidR="00000000" w:rsidRPr="00000000">
        <w:rPr>
          <w:rFonts w:ascii="Verdana" w:cs="Verdana" w:eastAsia="Verdana" w:hAnsi="Verdana"/>
          <w:b w:val="1"/>
          <w:rtl w:val="0"/>
        </w:rPr>
        <w:t xml:space="preserve">Business financial management practices</w:t>
      </w:r>
    </w:p>
    <w:p w:rsidR="00000000" w:rsidDel="00000000" w:rsidP="00000000" w:rsidRDefault="00000000" w:rsidRPr="00000000" w14:paraId="00000438">
      <w:pPr>
        <w:rPr>
          <w:sz w:val="18"/>
          <w:szCs w:val="18"/>
        </w:rPr>
      </w:pPr>
      <w:r w:rsidDel="00000000" w:rsidR="00000000" w:rsidRPr="00000000">
        <w:rPr>
          <w:sz w:val="18"/>
          <w:szCs w:val="18"/>
          <w:rtl w:val="0"/>
        </w:rPr>
        <w:t xml:space="preserve">The following practices apply to financial management, including the recording of business earnings and documentation of the company as a legitimate enterprise with a clear revenue stream and records of deductible business expenses.</w:t>
      </w:r>
    </w:p>
    <w:p w:rsidR="00000000" w:rsidDel="00000000" w:rsidP="00000000" w:rsidRDefault="00000000" w:rsidRPr="00000000" w14:paraId="00000439">
      <w:pPr>
        <w:rPr>
          <w:sz w:val="18"/>
          <w:szCs w:val="18"/>
        </w:rPr>
      </w:pPr>
      <w:r w:rsidDel="00000000" w:rsidR="00000000" w:rsidRPr="00000000">
        <w:rPr>
          <w:sz w:val="18"/>
          <w:szCs w:val="18"/>
          <w:rtl w:val="0"/>
        </w:rPr>
        <w:t xml:space="preserve">Documentation and organisation of information regarding company transactions will be used to facilitate financial management for tax purposes.</w:t>
      </w:r>
    </w:p>
    <w:p w:rsidR="00000000" w:rsidDel="00000000" w:rsidP="00000000" w:rsidRDefault="00000000" w:rsidRPr="00000000" w14:paraId="0000043A">
      <w:pPr>
        <w:rPr>
          <w:rFonts w:ascii="Verdana" w:cs="Verdana" w:eastAsia="Verdana" w:hAnsi="Verdana"/>
          <w:b w:val="1"/>
        </w:rPr>
      </w:pPr>
      <w:r w:rsidDel="00000000" w:rsidR="00000000" w:rsidRPr="00000000">
        <w:rPr>
          <w:rFonts w:ascii="Verdana" w:cs="Verdana" w:eastAsia="Verdana" w:hAnsi="Verdana"/>
          <w:b w:val="1"/>
          <w:rtl w:val="0"/>
        </w:rPr>
        <w:t xml:space="preserve">Bank accounts</w:t>
      </w:r>
    </w:p>
    <w:p w:rsidR="00000000" w:rsidDel="00000000" w:rsidP="00000000" w:rsidRDefault="00000000" w:rsidRPr="00000000" w14:paraId="0000043B">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bank accounts are maintained, and separate bank accounts are always used for business and private purposes.</w:t>
      </w:r>
    </w:p>
    <w:p w:rsidR="00000000" w:rsidDel="00000000" w:rsidP="00000000" w:rsidRDefault="00000000" w:rsidRPr="00000000" w14:paraId="0000043C">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monies withdrawn from any bank account, whether by EFT or other online payment method, approvals are required by Director to authorise each payment.</w:t>
      </w:r>
    </w:p>
    <w:p w:rsidR="00000000" w:rsidDel="00000000" w:rsidP="00000000" w:rsidRDefault="00000000" w:rsidRPr="00000000" w14:paraId="0000043D">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payment made must be supported by invoice, receipt or other appropriate documentation and the authorisations must be attached to this documentation prior to payment</w:t>
      </w:r>
    </w:p>
    <w:p w:rsidR="00000000" w:rsidDel="00000000" w:rsidP="00000000" w:rsidRDefault="00000000" w:rsidRPr="00000000" w14:paraId="0000043E">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variations to banking arrangements can be made or varied by Director who will delegate the responsibility for updating the financial system and/or bank account register with the new information.</w:t>
      </w:r>
    </w:p>
    <w:p w:rsidR="00000000" w:rsidDel="00000000" w:rsidP="00000000" w:rsidRDefault="00000000" w:rsidRPr="00000000" w14:paraId="0000043F">
      <w:pPr>
        <w:rPr>
          <w:rFonts w:ascii="Verdana" w:cs="Verdana" w:eastAsia="Verdana" w:hAnsi="Verdana"/>
          <w:b w:val="1"/>
        </w:rPr>
      </w:pPr>
      <w:r w:rsidDel="00000000" w:rsidR="00000000" w:rsidRPr="00000000">
        <w:rPr>
          <w:rFonts w:ascii="Verdana" w:cs="Verdana" w:eastAsia="Verdana" w:hAnsi="Verdana"/>
          <w:b w:val="1"/>
          <w:rtl w:val="0"/>
        </w:rPr>
        <w:t xml:space="preserve">Credit cards</w:t>
      </w:r>
    </w:p>
    <w:p w:rsidR="00000000" w:rsidDel="00000000" w:rsidP="00000000" w:rsidRDefault="00000000" w:rsidRPr="00000000" w14:paraId="00000440">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10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business credit card can only be used for travel, authorised entertainment and purchases of small value expenses or equipment up to the value of $ 500.</w:t>
      </w:r>
    </w:p>
    <w:p w:rsidR="00000000" w:rsidDel="00000000" w:rsidP="00000000" w:rsidRDefault="00000000" w:rsidRPr="00000000" w14:paraId="00000441">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cash advances are to be taken using the business credit card unless authorised by Director. </w:t>
      </w:r>
    </w:p>
    <w:p w:rsidR="00000000" w:rsidDel="00000000" w:rsidP="00000000" w:rsidRDefault="00000000" w:rsidRPr="00000000" w14:paraId="00000442">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a business credit card is lost or stolen, then the owner of this card is to notify Director who is responsible for notifying the issuing agency and ensuring the card is cancelled.</w:t>
      </w:r>
    </w:p>
    <w:p w:rsidR="00000000" w:rsidDel="00000000" w:rsidP="00000000" w:rsidRDefault="00000000" w:rsidRPr="00000000" w14:paraId="00000443">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use of the business credit card is not to be used for personal expenses.</w:t>
      </w:r>
    </w:p>
    <w:p w:rsidR="00000000" w:rsidDel="00000000" w:rsidP="00000000" w:rsidRDefault="00000000" w:rsidRPr="00000000" w14:paraId="00000444">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holders of business credit cards are required to attach all receipts for payments made on the credit card. Upon completion and authorisation of the monthly expense statement, these documents are to be forwarded to Director for payment of the credit card statement.</w:t>
      </w:r>
    </w:p>
    <w:p w:rsidR="00000000" w:rsidDel="00000000" w:rsidP="00000000" w:rsidRDefault="00000000" w:rsidRPr="00000000" w14:paraId="00000445">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business credit cards are to be returned to the business when the person is requested to by Director or where they cease employment with the business. </w:t>
      </w:r>
    </w:p>
    <w:p w:rsidR="00000000" w:rsidDel="00000000" w:rsidP="00000000" w:rsidRDefault="00000000" w:rsidRPr="00000000" w14:paraId="00000446">
      <w:pPr>
        <w:rPr>
          <w:rFonts w:ascii="Verdana" w:cs="Verdana" w:eastAsia="Verdana" w:hAnsi="Verdana"/>
        </w:rPr>
      </w:pPr>
      <w:r w:rsidDel="00000000" w:rsidR="00000000" w:rsidRPr="00000000">
        <w:rPr>
          <w:rFonts w:ascii="Verdana" w:cs="Verdana" w:eastAsia="Verdana" w:hAnsi="Verdana"/>
          <w:b w:val="1"/>
          <w:rtl w:val="0"/>
        </w:rPr>
        <w:t xml:space="preserve">Budget</w:t>
      </w:r>
      <w:r w:rsidDel="00000000" w:rsidR="00000000" w:rsidRPr="00000000">
        <w:rPr>
          <w:rtl w:val="0"/>
        </w:rPr>
      </w:r>
    </w:p>
    <w:p w:rsidR="00000000" w:rsidDel="00000000" w:rsidP="00000000" w:rsidRDefault="00000000" w:rsidRPr="00000000" w14:paraId="00000447">
      <w:pPr>
        <w:rPr>
          <w:sz w:val="18"/>
          <w:szCs w:val="18"/>
        </w:rPr>
      </w:pPr>
      <w:r w:rsidDel="00000000" w:rsidR="00000000" w:rsidRPr="00000000">
        <w:rPr>
          <w:sz w:val="18"/>
          <w:szCs w:val="18"/>
          <w:rtl w:val="0"/>
        </w:rPr>
        <w:t xml:space="preserve">MINTO DISABILITY SERVICES develops an annual budget with the support of a financial adviser.</w:t>
      </w:r>
    </w:p>
    <w:p w:rsidR="00000000" w:rsidDel="00000000" w:rsidP="00000000" w:rsidRDefault="00000000" w:rsidRPr="00000000" w14:paraId="00000448">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budget will include:</w:t>
      </w:r>
    </w:p>
    <w:p w:rsidR="00000000" w:rsidDel="00000000" w:rsidP="00000000" w:rsidRDefault="00000000" w:rsidRPr="00000000" w14:paraId="00000449">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Time frames</w:t>
      </w:r>
    </w:p>
    <w:p w:rsidR="00000000" w:rsidDel="00000000" w:rsidP="00000000" w:rsidRDefault="00000000" w:rsidRPr="00000000" w14:paraId="0000044A">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costs – salaries, rent, insurances and any other known costs</w:t>
      </w:r>
    </w:p>
    <w:p w:rsidR="00000000" w:rsidDel="00000000" w:rsidP="00000000" w:rsidRDefault="00000000" w:rsidRPr="00000000" w14:paraId="0000044B">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costs – utilities, cost of materials, staff wages </w:t>
      </w:r>
    </w:p>
    <w:p w:rsidR="00000000" w:rsidDel="00000000" w:rsidP="00000000" w:rsidRDefault="00000000" w:rsidRPr="00000000" w14:paraId="0000044C">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Income – over budget period</w:t>
      </w:r>
    </w:p>
    <w:p w:rsidR="00000000" w:rsidDel="00000000" w:rsidP="00000000" w:rsidRDefault="00000000" w:rsidRPr="00000000" w14:paraId="0000044D">
      <w:pPr>
        <w:rPr>
          <w:rFonts w:ascii="Verdana" w:cs="Verdana" w:eastAsia="Verdana" w:hAnsi="Verdana"/>
          <w:b w:val="1"/>
        </w:rPr>
      </w:pPr>
      <w:r w:rsidDel="00000000" w:rsidR="00000000" w:rsidRPr="00000000">
        <w:rPr>
          <w:rFonts w:ascii="Verdana" w:cs="Verdana" w:eastAsia="Verdana" w:hAnsi="Verdana"/>
          <w:b w:val="1"/>
          <w:rtl w:val="0"/>
        </w:rPr>
        <w:t xml:space="preserve">Books of accounts</w:t>
      </w:r>
    </w:p>
    <w:p w:rsidR="00000000" w:rsidDel="00000000" w:rsidP="00000000" w:rsidRDefault="00000000" w:rsidRPr="00000000" w14:paraId="0000044E">
      <w:pPr>
        <w:ind w:left="40" w:firstLine="20"/>
        <w:rPr>
          <w:sz w:val="18"/>
          <w:szCs w:val="18"/>
        </w:rPr>
      </w:pPr>
      <w:r w:rsidDel="00000000" w:rsidR="00000000" w:rsidRPr="00000000">
        <w:rPr>
          <w:sz w:val="18"/>
          <w:szCs w:val="18"/>
          <w:rtl w:val="0"/>
        </w:rPr>
        <w:t xml:space="preserve">MINTO DISABILITY SERVICES is responsible for maintaining accounts, assisting the financial adviser in the preparation of the annual budget and for preparing monthly, quarterly, and annual financial reports.</w:t>
      </w:r>
    </w:p>
    <w:p w:rsidR="00000000" w:rsidDel="00000000" w:rsidP="00000000" w:rsidRDefault="00000000" w:rsidRPr="00000000" w14:paraId="0000044F">
      <w:pPr>
        <w:ind w:left="60" w:firstLine="0"/>
        <w:rPr>
          <w:sz w:val="18"/>
          <w:szCs w:val="18"/>
        </w:rPr>
      </w:pPr>
      <w:r w:rsidDel="00000000" w:rsidR="00000000" w:rsidRPr="00000000">
        <w:rPr>
          <w:sz w:val="18"/>
          <w:szCs w:val="18"/>
          <w:rtl w:val="0"/>
        </w:rPr>
        <w:t xml:space="preserve">MINTO DISABILITY SERVICES or our delegate is responsible for processing all receipts and payments.</w:t>
      </w:r>
    </w:p>
    <w:p w:rsidR="00000000" w:rsidDel="00000000" w:rsidP="00000000" w:rsidRDefault="00000000" w:rsidRPr="00000000" w14:paraId="00000450">
      <w:pPr>
        <w:ind w:left="60" w:firstLine="0"/>
        <w:rPr>
          <w:rFonts w:ascii="Verdana" w:cs="Verdana" w:eastAsia="Verdana" w:hAnsi="Verdana"/>
          <w:b w:val="1"/>
        </w:rPr>
      </w:pPr>
      <w:r w:rsidDel="00000000" w:rsidR="00000000" w:rsidRPr="00000000">
        <w:rPr>
          <w:rFonts w:ascii="Verdana" w:cs="Verdana" w:eastAsia="Verdana" w:hAnsi="Verdana"/>
          <w:b w:val="1"/>
          <w:rtl w:val="0"/>
        </w:rPr>
        <w:t xml:space="preserve">Issuing Petty Cash</w:t>
      </w:r>
    </w:p>
    <w:p w:rsidR="00000000" w:rsidDel="00000000" w:rsidP="00000000" w:rsidRDefault="00000000" w:rsidRPr="00000000" w14:paraId="00000451">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Petty cash is approved by Director.  Each payment made must be supported by invoice, receipt or other appropriate documentation and the authorisations must be attached to this documentation prior to payment before any cash is taken from the petty cash float. Only up to $50 can be disbursed at any one time.</w:t>
      </w:r>
    </w:p>
    <w:p w:rsidR="00000000" w:rsidDel="00000000" w:rsidP="00000000" w:rsidRDefault="00000000" w:rsidRPr="00000000" w14:paraId="00000452">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Once the petty cash is spent, a receipt or invoice should be attached to the voucher and returned to petty cash with any balance of money unspent.</w:t>
      </w:r>
    </w:p>
    <w:p w:rsidR="00000000" w:rsidDel="00000000" w:rsidP="00000000" w:rsidRDefault="00000000" w:rsidRPr="00000000" w14:paraId="00000453">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Petty cash float is to be reconciled with a delegated staff member.  </w:t>
      </w:r>
    </w:p>
    <w:p w:rsidR="00000000" w:rsidDel="00000000" w:rsidP="00000000" w:rsidRDefault="00000000" w:rsidRPr="00000000" w14:paraId="00000454">
      <w:pPr>
        <w:ind w:left="40" w:firstLine="0"/>
        <w:rPr>
          <w:rFonts w:ascii="Verdana" w:cs="Verdana" w:eastAsia="Verdana" w:hAnsi="Verdana"/>
          <w:b w:val="1"/>
        </w:rPr>
      </w:pPr>
      <w:r w:rsidDel="00000000" w:rsidR="00000000" w:rsidRPr="00000000">
        <w:rPr>
          <w:rFonts w:ascii="Verdana" w:cs="Verdana" w:eastAsia="Verdana" w:hAnsi="Verdana"/>
          <w:b w:val="1"/>
          <w:rtl w:val="0"/>
        </w:rPr>
        <w:t xml:space="preserve">Income</w:t>
      </w:r>
    </w:p>
    <w:p w:rsidR="00000000" w:rsidDel="00000000" w:rsidP="00000000" w:rsidRDefault="00000000" w:rsidRPr="00000000" w14:paraId="00000455">
      <w:pPr>
        <w:rPr>
          <w:sz w:val="18"/>
          <w:szCs w:val="18"/>
        </w:rPr>
      </w:pPr>
      <w:r w:rsidDel="00000000" w:rsidR="00000000" w:rsidRPr="00000000">
        <w:rPr>
          <w:sz w:val="18"/>
          <w:szCs w:val="18"/>
          <w:rtl w:val="0"/>
        </w:rPr>
        <w:t xml:space="preserve">All money received is deposited in our bank account. All monies received are receipted and recorded in the electronic financial system. Unallocated direct deposits of more than one week will be investigated fully to determine source of deposit. Where the source cannot be identified, the deposit will be allocated to a separate bank account until the source is recovered. </w:t>
      </w:r>
    </w:p>
    <w:p w:rsidR="00000000" w:rsidDel="00000000" w:rsidP="00000000" w:rsidRDefault="00000000" w:rsidRPr="00000000" w14:paraId="00000456">
      <w:pPr>
        <w:rPr>
          <w:sz w:val="18"/>
          <w:szCs w:val="18"/>
        </w:rPr>
      </w:pPr>
      <w:r w:rsidDel="00000000" w:rsidR="00000000" w:rsidRPr="00000000">
        <w:rPr>
          <w:sz w:val="18"/>
          <w:szCs w:val="18"/>
          <w:rtl w:val="0"/>
        </w:rPr>
        <w:t xml:space="preserve">Income is matched against invoices to determine when payments have been received and when additional actions are required. </w:t>
      </w:r>
    </w:p>
    <w:p w:rsidR="00000000" w:rsidDel="00000000" w:rsidP="00000000" w:rsidRDefault="00000000" w:rsidRPr="00000000" w14:paraId="00000457">
      <w:pPr>
        <w:ind w:left="40" w:firstLine="0"/>
        <w:rPr>
          <w:rFonts w:ascii="Verdana" w:cs="Verdana" w:eastAsia="Verdana" w:hAnsi="Verdana"/>
        </w:rPr>
      </w:pPr>
      <w:r w:rsidDel="00000000" w:rsidR="00000000" w:rsidRPr="00000000">
        <w:rPr>
          <w:rtl w:val="0"/>
        </w:rPr>
      </w:r>
    </w:p>
    <w:p w:rsidR="00000000" w:rsidDel="00000000" w:rsidP="00000000" w:rsidRDefault="00000000" w:rsidRPr="00000000" w14:paraId="00000458">
      <w:pPr>
        <w:rPr>
          <w:rFonts w:ascii="Verdana" w:cs="Verdana" w:eastAsia="Verdana" w:hAnsi="Verdana"/>
          <w:b w:val="1"/>
        </w:rPr>
      </w:pPr>
      <w:r w:rsidDel="00000000" w:rsidR="00000000" w:rsidRPr="00000000">
        <w:rPr>
          <w:rFonts w:ascii="Verdana" w:cs="Verdana" w:eastAsia="Verdana" w:hAnsi="Verdana"/>
          <w:b w:val="1"/>
          <w:rtl w:val="0"/>
        </w:rPr>
        <w:t xml:space="preserve">Payments</w:t>
      </w:r>
    </w:p>
    <w:p w:rsidR="00000000" w:rsidDel="00000000" w:rsidP="00000000" w:rsidRDefault="00000000" w:rsidRPr="00000000" w14:paraId="00000459">
      <w:pPr>
        <w:ind w:left="40" w:firstLine="0"/>
        <w:rPr>
          <w:sz w:val="18"/>
          <w:szCs w:val="18"/>
        </w:rPr>
      </w:pPr>
      <w:r w:rsidDel="00000000" w:rsidR="00000000" w:rsidRPr="00000000">
        <w:rPr>
          <w:sz w:val="18"/>
          <w:szCs w:val="18"/>
          <w:rtl w:val="0"/>
        </w:rPr>
        <w:t xml:space="preserve">All payments (except petty cash) are made by electronic transfer. Payments must be accompanied by an invoice and matched against services or equipment received prior to authorisation. Payments are authorised by Director.</w:t>
      </w:r>
    </w:p>
    <w:p w:rsidR="00000000" w:rsidDel="00000000" w:rsidP="00000000" w:rsidRDefault="00000000" w:rsidRPr="00000000" w14:paraId="0000045A">
      <w:pPr>
        <w:ind w:left="40" w:firstLine="0"/>
        <w:rPr>
          <w:rFonts w:ascii="Verdana" w:cs="Verdana" w:eastAsia="Verdana" w:hAnsi="Verdana"/>
          <w:b w:val="1"/>
        </w:rPr>
      </w:pPr>
      <w:r w:rsidDel="00000000" w:rsidR="00000000" w:rsidRPr="00000000">
        <w:rPr>
          <w:rFonts w:ascii="Verdana" w:cs="Verdana" w:eastAsia="Verdana" w:hAnsi="Verdana"/>
          <w:b w:val="1"/>
          <w:rtl w:val="0"/>
        </w:rPr>
        <w:t xml:space="preserve">Recurrent payments</w:t>
      </w:r>
    </w:p>
    <w:p w:rsidR="00000000" w:rsidDel="00000000" w:rsidP="00000000" w:rsidRDefault="00000000" w:rsidRPr="00000000" w14:paraId="0000045B">
      <w:pPr>
        <w:ind w:left="40" w:firstLine="0"/>
        <w:rPr>
          <w:sz w:val="18"/>
          <w:szCs w:val="18"/>
        </w:rPr>
      </w:pPr>
      <w:r w:rsidDel="00000000" w:rsidR="00000000" w:rsidRPr="00000000">
        <w:rPr>
          <w:sz w:val="18"/>
          <w:szCs w:val="18"/>
          <w:rtl w:val="0"/>
        </w:rPr>
        <w:t xml:space="preserve">Recurrent payments, wherever possible, are made electronically. All recurring payments must be approved by Director who will delegate the arrangement for the payment to be authorised by the bank.</w:t>
      </w:r>
    </w:p>
    <w:p w:rsidR="00000000" w:rsidDel="00000000" w:rsidP="00000000" w:rsidRDefault="00000000" w:rsidRPr="00000000" w14:paraId="0000045C">
      <w:pPr>
        <w:ind w:left="40" w:firstLine="0"/>
        <w:rPr>
          <w:sz w:val="18"/>
          <w:szCs w:val="18"/>
        </w:rPr>
      </w:pPr>
      <w:r w:rsidDel="00000000" w:rsidR="00000000" w:rsidRPr="00000000">
        <w:rPr>
          <w:sz w:val="18"/>
          <w:szCs w:val="18"/>
          <w:rtl w:val="0"/>
        </w:rPr>
        <w:t xml:space="preserve">Director or their delegate is responsible for carrying out the following duties regarding payment stop on a payment:</w:t>
      </w:r>
    </w:p>
    <w:p w:rsidR="00000000" w:rsidDel="00000000" w:rsidP="00000000" w:rsidRDefault="00000000" w:rsidRPr="00000000" w14:paraId="0000045D">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0" w:before="100" w:line="276"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the payment has not already been made</w:t>
      </w:r>
    </w:p>
    <w:p w:rsidR="00000000" w:rsidDel="00000000" w:rsidP="00000000" w:rsidRDefault="00000000" w:rsidRPr="00000000" w14:paraId="0000045E">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Getting authorisation to action the stop payment using appropriate forms from the bank</w:t>
      </w:r>
    </w:p>
    <w:p w:rsidR="00000000" w:rsidDel="00000000" w:rsidP="00000000" w:rsidRDefault="00000000" w:rsidRPr="00000000" w14:paraId="0000045F">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the bank receives notification of the stop payment notice</w:t>
      </w:r>
    </w:p>
    <w:p w:rsidR="00000000" w:rsidDel="00000000" w:rsidP="00000000" w:rsidRDefault="00000000" w:rsidRPr="00000000" w14:paraId="00000460">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Receiving confirmation of action from the bank of the stop payment</w:t>
      </w:r>
    </w:p>
    <w:p w:rsidR="00000000" w:rsidDel="00000000" w:rsidP="00000000" w:rsidRDefault="00000000" w:rsidRPr="00000000" w14:paraId="00000461">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200" w:before="0" w:line="276"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the details of the stop payment are kept.</w:t>
      </w:r>
    </w:p>
    <w:p w:rsidR="00000000" w:rsidDel="00000000" w:rsidP="00000000" w:rsidRDefault="00000000" w:rsidRPr="00000000" w14:paraId="00000462">
      <w:pPr>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Supplier accounts</w:t>
      </w:r>
    </w:p>
    <w:p w:rsidR="00000000" w:rsidDel="00000000" w:rsidP="00000000" w:rsidRDefault="00000000" w:rsidRPr="00000000" w14:paraId="00000463">
      <w:pPr>
        <w:ind w:left="40" w:firstLine="0"/>
        <w:rPr>
          <w:sz w:val="18"/>
          <w:szCs w:val="18"/>
        </w:rPr>
      </w:pPr>
      <w:r w:rsidDel="00000000" w:rsidR="00000000" w:rsidRPr="00000000">
        <w:rPr>
          <w:sz w:val="18"/>
          <w:szCs w:val="18"/>
          <w:rtl w:val="0"/>
        </w:rPr>
        <w:t xml:space="preserve">When purchases are charged to the accounts of established suppliers the account will be paid in full, upon receipt of the statement or invoice, within the required terms of payment. </w:t>
      </w:r>
    </w:p>
    <w:p w:rsidR="00000000" w:rsidDel="00000000" w:rsidP="00000000" w:rsidRDefault="00000000" w:rsidRPr="00000000" w14:paraId="00000464">
      <w:pPr>
        <w:ind w:left="40" w:firstLine="0"/>
        <w:rPr>
          <w:rFonts w:ascii="Verdana" w:cs="Verdana" w:eastAsia="Verdana" w:hAnsi="Verdana"/>
          <w:b w:val="1"/>
        </w:rPr>
      </w:pPr>
      <w:r w:rsidDel="00000000" w:rsidR="00000000" w:rsidRPr="00000000">
        <w:rPr>
          <w:rFonts w:ascii="Verdana" w:cs="Verdana" w:eastAsia="Verdana" w:hAnsi="Verdana"/>
          <w:b w:val="1"/>
          <w:rtl w:val="0"/>
        </w:rPr>
        <w:t xml:space="preserve">Asset register</w:t>
      </w:r>
    </w:p>
    <w:p w:rsidR="00000000" w:rsidDel="00000000" w:rsidP="00000000" w:rsidRDefault="00000000" w:rsidRPr="00000000" w14:paraId="00000465">
      <w:pPr>
        <w:ind w:left="40" w:firstLine="0"/>
        <w:rPr>
          <w:sz w:val="18"/>
          <w:szCs w:val="18"/>
        </w:rPr>
      </w:pPr>
      <w:r w:rsidDel="00000000" w:rsidR="00000000" w:rsidRPr="00000000">
        <w:rPr>
          <w:sz w:val="18"/>
          <w:szCs w:val="18"/>
          <w:rtl w:val="0"/>
        </w:rPr>
        <w:t xml:space="preserve">The Asset Register will list the assets owned by MINTO DISABILITY SERVICES. It will contain pertinent details about each fixed asset to track the value and physical location. The register will show the quantity and value of items such as office equipment, motor vehicles, furniture, computers, communications systems, and equipment.</w:t>
      </w:r>
    </w:p>
    <w:p w:rsidR="00000000" w:rsidDel="00000000" w:rsidP="00000000" w:rsidRDefault="00000000" w:rsidRPr="00000000" w14:paraId="00000466">
      <w:pPr>
        <w:ind w:left="40" w:firstLine="0"/>
        <w:rPr>
          <w:rFonts w:ascii="Verdana" w:cs="Verdana" w:eastAsia="Verdana" w:hAnsi="Verdana"/>
        </w:rPr>
      </w:pPr>
      <w:r w:rsidDel="00000000" w:rsidR="00000000" w:rsidRPr="00000000">
        <w:rPr>
          <w:rtl w:val="0"/>
        </w:rPr>
      </w:r>
    </w:p>
    <w:p w:rsidR="00000000" w:rsidDel="00000000" w:rsidP="00000000" w:rsidRDefault="00000000" w:rsidRPr="00000000" w14:paraId="00000467">
      <w:pPr>
        <w:ind w:left="40" w:firstLine="0"/>
        <w:rPr>
          <w:rFonts w:ascii="Verdana" w:cs="Verdana" w:eastAsia="Verdana" w:hAnsi="Verdana"/>
          <w:b w:val="1"/>
        </w:rPr>
      </w:pPr>
      <w:r w:rsidDel="00000000" w:rsidR="00000000" w:rsidRPr="00000000">
        <w:rPr>
          <w:rFonts w:ascii="Verdana" w:cs="Verdana" w:eastAsia="Verdana" w:hAnsi="Verdana"/>
          <w:b w:val="1"/>
          <w:rtl w:val="0"/>
        </w:rPr>
        <w:t xml:space="preserve">Reconciliations and ATO reports</w:t>
      </w:r>
    </w:p>
    <w:p w:rsidR="00000000" w:rsidDel="00000000" w:rsidP="00000000" w:rsidRDefault="00000000" w:rsidRPr="00000000" w14:paraId="00000468">
      <w:pPr>
        <w:ind w:left="40" w:firstLine="0"/>
        <w:rPr>
          <w:sz w:val="18"/>
          <w:szCs w:val="18"/>
        </w:rPr>
      </w:pPr>
      <w:r w:rsidDel="00000000" w:rsidR="00000000" w:rsidRPr="00000000">
        <w:rPr>
          <w:sz w:val="18"/>
          <w:szCs w:val="18"/>
          <w:rtl w:val="0"/>
        </w:rPr>
        <w:t xml:space="preserve">The following reconciliations and Australian Taxation Office (ATO) reports are completed at the end of each month:</w:t>
      </w:r>
    </w:p>
    <w:p w:rsidR="00000000" w:rsidDel="00000000" w:rsidP="00000000" w:rsidRDefault="00000000" w:rsidRPr="00000000" w14:paraId="00000469">
      <w:pPr>
        <w:numPr>
          <w:ilvl w:val="0"/>
          <w:numId w:val="247"/>
        </w:numPr>
        <w:spacing w:after="0" w:before="0" w:lineRule="auto"/>
        <w:ind w:left="720" w:hanging="360"/>
        <w:rPr>
          <w:sz w:val="18"/>
          <w:szCs w:val="18"/>
        </w:rPr>
      </w:pPr>
      <w:r w:rsidDel="00000000" w:rsidR="00000000" w:rsidRPr="00000000">
        <w:rPr>
          <w:sz w:val="18"/>
          <w:szCs w:val="18"/>
          <w:rtl w:val="0"/>
        </w:rPr>
        <w:t xml:space="preserve">Bank’s accounts are reconciled against bank statements.</w:t>
      </w:r>
    </w:p>
    <w:p w:rsidR="00000000" w:rsidDel="00000000" w:rsidP="00000000" w:rsidRDefault="00000000" w:rsidRPr="00000000" w14:paraId="0000046A">
      <w:pPr>
        <w:numPr>
          <w:ilvl w:val="0"/>
          <w:numId w:val="247"/>
        </w:numPr>
        <w:spacing w:after="0" w:before="0" w:lineRule="auto"/>
        <w:ind w:left="720" w:hanging="360"/>
        <w:rPr>
          <w:sz w:val="18"/>
          <w:szCs w:val="18"/>
        </w:rPr>
      </w:pPr>
      <w:r w:rsidDel="00000000" w:rsidR="00000000" w:rsidRPr="00000000">
        <w:rPr>
          <w:sz w:val="18"/>
          <w:szCs w:val="18"/>
          <w:rtl w:val="0"/>
        </w:rPr>
        <w:t xml:space="preserve">The Instalment Activity Statement is completed and forwarded to the ATO.</w:t>
      </w:r>
    </w:p>
    <w:p w:rsidR="00000000" w:rsidDel="00000000" w:rsidP="00000000" w:rsidRDefault="00000000" w:rsidRPr="00000000" w14:paraId="0000046B">
      <w:pPr>
        <w:ind w:left="40" w:firstLine="0"/>
        <w:rPr>
          <w:sz w:val="18"/>
          <w:szCs w:val="18"/>
        </w:rPr>
      </w:pPr>
      <w:r w:rsidDel="00000000" w:rsidR="00000000" w:rsidRPr="00000000">
        <w:rPr>
          <w:sz w:val="18"/>
          <w:szCs w:val="18"/>
          <w:rtl w:val="0"/>
        </w:rPr>
        <w:t xml:space="preserve">The following reconciliations and ATO reports are completed at the end of each quarter:</w:t>
      </w:r>
    </w:p>
    <w:p w:rsidR="00000000" w:rsidDel="00000000" w:rsidP="00000000" w:rsidRDefault="00000000" w:rsidRPr="00000000" w14:paraId="0000046C">
      <w:pPr>
        <w:numPr>
          <w:ilvl w:val="0"/>
          <w:numId w:val="248"/>
        </w:numPr>
        <w:spacing w:after="0" w:before="0" w:lineRule="auto"/>
        <w:ind w:left="720" w:hanging="360"/>
        <w:rPr>
          <w:sz w:val="18"/>
          <w:szCs w:val="18"/>
        </w:rPr>
      </w:pPr>
      <w:r w:rsidDel="00000000" w:rsidR="00000000" w:rsidRPr="00000000">
        <w:rPr>
          <w:sz w:val="18"/>
          <w:szCs w:val="18"/>
          <w:rtl w:val="0"/>
        </w:rPr>
        <w:t xml:space="preserve">The Business Activity Statement (BAS) is completed and forwarded to the ATO.</w:t>
      </w:r>
    </w:p>
    <w:p w:rsidR="00000000" w:rsidDel="00000000" w:rsidP="00000000" w:rsidRDefault="00000000" w:rsidRPr="00000000" w14:paraId="0000046D">
      <w:pPr>
        <w:numPr>
          <w:ilvl w:val="0"/>
          <w:numId w:val="248"/>
        </w:numPr>
        <w:spacing w:after="0" w:before="0" w:lineRule="auto"/>
        <w:ind w:left="720" w:hanging="360"/>
        <w:rPr>
          <w:sz w:val="18"/>
          <w:szCs w:val="18"/>
        </w:rPr>
      </w:pPr>
      <w:r w:rsidDel="00000000" w:rsidR="00000000" w:rsidRPr="00000000">
        <w:rPr>
          <w:sz w:val="18"/>
          <w:szCs w:val="18"/>
          <w:rtl w:val="0"/>
        </w:rPr>
        <w:t xml:space="preserve">Superannuation Guarantee contributions are reconciled, and payments made.</w:t>
      </w:r>
    </w:p>
    <w:p w:rsidR="00000000" w:rsidDel="00000000" w:rsidP="00000000" w:rsidRDefault="00000000" w:rsidRPr="00000000" w14:paraId="0000046E">
      <w:pPr>
        <w:ind w:left="40" w:firstLine="0"/>
        <w:rPr>
          <w:sz w:val="18"/>
          <w:szCs w:val="18"/>
        </w:rPr>
      </w:pPr>
      <w:r w:rsidDel="00000000" w:rsidR="00000000" w:rsidRPr="00000000">
        <w:rPr>
          <w:sz w:val="18"/>
          <w:szCs w:val="18"/>
          <w:rtl w:val="0"/>
        </w:rPr>
        <w:t xml:space="preserve">The following reconciliations and ATO reports are completed at the end of each year:</w:t>
      </w:r>
    </w:p>
    <w:p w:rsidR="00000000" w:rsidDel="00000000" w:rsidP="00000000" w:rsidRDefault="00000000" w:rsidRPr="00000000" w14:paraId="0000046F">
      <w:pPr>
        <w:numPr>
          <w:ilvl w:val="0"/>
          <w:numId w:val="251"/>
        </w:numPr>
        <w:spacing w:after="0" w:before="0" w:lineRule="auto"/>
        <w:ind w:left="720" w:hanging="360"/>
        <w:rPr>
          <w:sz w:val="18"/>
          <w:szCs w:val="18"/>
        </w:rPr>
      </w:pPr>
      <w:r w:rsidDel="00000000" w:rsidR="00000000" w:rsidRPr="00000000">
        <w:rPr>
          <w:sz w:val="18"/>
          <w:szCs w:val="18"/>
          <w:rtl w:val="0"/>
        </w:rPr>
        <w:t xml:space="preserve">Books of accounts are balanced and closed off.</w:t>
      </w:r>
    </w:p>
    <w:p w:rsidR="00000000" w:rsidDel="00000000" w:rsidP="00000000" w:rsidRDefault="00000000" w:rsidRPr="00000000" w14:paraId="00000470">
      <w:pPr>
        <w:numPr>
          <w:ilvl w:val="0"/>
          <w:numId w:val="251"/>
        </w:numPr>
        <w:spacing w:after="0" w:before="0" w:lineRule="auto"/>
        <w:ind w:left="720" w:hanging="360"/>
        <w:rPr>
          <w:sz w:val="18"/>
          <w:szCs w:val="18"/>
        </w:rPr>
      </w:pPr>
      <w:r w:rsidDel="00000000" w:rsidR="00000000" w:rsidRPr="00000000">
        <w:rPr>
          <w:sz w:val="18"/>
          <w:szCs w:val="18"/>
          <w:rtl w:val="0"/>
        </w:rPr>
        <w:t xml:space="preserve">Wages are reconciled, and Payment Summaries are completed and forwarded to Staff and the ATO.</w:t>
      </w:r>
    </w:p>
    <w:p w:rsidR="00000000" w:rsidDel="00000000" w:rsidP="00000000" w:rsidRDefault="00000000" w:rsidRPr="00000000" w14:paraId="00000471">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Audit reports are prepared.</w:t>
      </w:r>
    </w:p>
    <w:p w:rsidR="00000000" w:rsidDel="00000000" w:rsidP="00000000" w:rsidRDefault="00000000" w:rsidRPr="00000000" w14:paraId="00000472">
      <w:pPr>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Audit</w:t>
      </w:r>
    </w:p>
    <w:p w:rsidR="00000000" w:rsidDel="00000000" w:rsidP="00000000" w:rsidRDefault="00000000" w:rsidRPr="00000000" w14:paraId="00000473">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0" w:before="100" w:line="240"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Annual acquittal statements and audited financial reports will be forwarded, as per contractual requirements, to the relevant government bodies. </w:t>
      </w:r>
    </w:p>
    <w:p w:rsidR="00000000" w:rsidDel="00000000" w:rsidP="00000000" w:rsidRDefault="00000000" w:rsidRPr="00000000" w14:paraId="00000474">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200" w:before="0" w:line="240" w:lineRule="auto"/>
        <w:ind w:left="7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annual audit is undertaken each year by a qualified external auditor.</w:t>
      </w:r>
    </w:p>
    <w:p w:rsidR="00000000" w:rsidDel="00000000" w:rsidP="00000000" w:rsidRDefault="00000000" w:rsidRPr="00000000" w14:paraId="00000475">
      <w:pPr>
        <w:rPr>
          <w:rFonts w:ascii="Verdana" w:cs="Verdana" w:eastAsia="Verdana" w:hAnsi="Verdana"/>
          <w:b w:val="1"/>
        </w:rPr>
      </w:pPr>
      <w:r w:rsidDel="00000000" w:rsidR="00000000" w:rsidRPr="00000000">
        <w:rPr>
          <w:rFonts w:ascii="Verdana" w:cs="Verdana" w:eastAsia="Verdana" w:hAnsi="Verdana"/>
          <w:b w:val="1"/>
          <w:rtl w:val="0"/>
        </w:rPr>
        <w:t xml:space="preserve">Participant fees and payments</w:t>
      </w:r>
    </w:p>
    <w:p w:rsidR="00000000" w:rsidDel="00000000" w:rsidP="00000000" w:rsidRDefault="00000000" w:rsidRPr="00000000" w14:paraId="00000476">
      <w:pPr>
        <w:rPr>
          <w:sz w:val="18"/>
          <w:szCs w:val="18"/>
        </w:rPr>
      </w:pPr>
      <w:r w:rsidDel="00000000" w:rsidR="00000000" w:rsidRPr="00000000">
        <w:rPr>
          <w:sz w:val="18"/>
          <w:szCs w:val="18"/>
          <w:rtl w:val="0"/>
        </w:rPr>
        <w:t xml:space="preserve">Payments and pricing (NDIS)</w:t>
      </w:r>
    </w:p>
    <w:p w:rsidR="00000000" w:rsidDel="00000000" w:rsidP="00000000" w:rsidRDefault="00000000" w:rsidRPr="00000000" w14:paraId="00000477">
      <w:pPr>
        <w:numPr>
          <w:ilvl w:val="0"/>
          <w:numId w:val="249"/>
        </w:numPr>
        <w:spacing w:after="0" w:before="0" w:lineRule="auto"/>
        <w:ind w:left="720" w:hanging="360"/>
        <w:rPr>
          <w:sz w:val="18"/>
          <w:szCs w:val="18"/>
        </w:rPr>
      </w:pPr>
      <w:r w:rsidDel="00000000" w:rsidR="00000000" w:rsidRPr="00000000">
        <w:rPr>
          <w:sz w:val="18"/>
          <w:szCs w:val="18"/>
          <w:rtl w:val="0"/>
        </w:rPr>
        <w:t xml:space="preserve">MINTO DISABILITY SERVICES must adhere to the NDIS Price Guide or any other agency pricing arrangements and guidelines as in force from time to time.</w:t>
      </w:r>
    </w:p>
    <w:p w:rsidR="00000000" w:rsidDel="00000000" w:rsidP="00000000" w:rsidRDefault="00000000" w:rsidRPr="00000000" w14:paraId="00000478">
      <w:pPr>
        <w:numPr>
          <w:ilvl w:val="0"/>
          <w:numId w:val="249"/>
        </w:numPr>
        <w:spacing w:after="0" w:before="0" w:lineRule="auto"/>
        <w:ind w:left="720" w:hanging="360"/>
        <w:rPr>
          <w:sz w:val="18"/>
          <w:szCs w:val="18"/>
        </w:rPr>
      </w:pPr>
      <w:r w:rsidDel="00000000" w:rsidR="00000000" w:rsidRPr="00000000">
        <w:rPr>
          <w:sz w:val="18"/>
          <w:szCs w:val="18"/>
          <w:rtl w:val="0"/>
        </w:rPr>
        <w:t xml:space="preserve">MINTO DISABILITY SERVICES must declare relevant prices, any notice periods or cancellation terms to participants before delivering a service. Participants are not bound to engage the services of MINTO DISABILITY SERVICES once our prices have been disclosed.</w:t>
      </w:r>
    </w:p>
    <w:p w:rsidR="00000000" w:rsidDel="00000000" w:rsidP="00000000" w:rsidRDefault="00000000" w:rsidRPr="00000000" w14:paraId="00000479">
      <w:pPr>
        <w:numPr>
          <w:ilvl w:val="0"/>
          <w:numId w:val="249"/>
        </w:numPr>
        <w:spacing w:after="0" w:before="0" w:lineRule="auto"/>
        <w:ind w:left="720" w:hanging="360"/>
        <w:rPr>
          <w:sz w:val="18"/>
          <w:szCs w:val="18"/>
        </w:rPr>
      </w:pPr>
      <w:r w:rsidDel="00000000" w:rsidR="00000000" w:rsidRPr="00000000">
        <w:rPr>
          <w:sz w:val="18"/>
          <w:szCs w:val="18"/>
          <w:rtl w:val="0"/>
        </w:rPr>
        <w:t xml:space="preserve">We can make a payment request once that support is delivered or provided.</w:t>
      </w:r>
    </w:p>
    <w:p w:rsidR="00000000" w:rsidDel="00000000" w:rsidP="00000000" w:rsidRDefault="00000000" w:rsidRPr="00000000" w14:paraId="0000047A">
      <w:pPr>
        <w:numPr>
          <w:ilvl w:val="0"/>
          <w:numId w:val="249"/>
        </w:numPr>
        <w:spacing w:after="0" w:before="0" w:lineRule="auto"/>
        <w:ind w:left="720" w:hanging="360"/>
        <w:rPr>
          <w:sz w:val="18"/>
          <w:szCs w:val="18"/>
        </w:rPr>
      </w:pPr>
      <w:r w:rsidDel="00000000" w:rsidR="00000000" w:rsidRPr="00000000">
        <w:rPr>
          <w:sz w:val="18"/>
          <w:szCs w:val="18"/>
          <w:rtl w:val="0"/>
        </w:rPr>
        <w:t xml:space="preserve">No other charges can be added to the cost of the support, including credit card surcharges, or any additional fees including any ‘gap’ fees, late payment fees or cancellation fees. These requirements apply to all MINTO DISABILITY SERVICES participants whether the participant self-manages their funds or a plan manager or the agency manage it.</w:t>
      </w:r>
    </w:p>
    <w:p w:rsidR="00000000" w:rsidDel="00000000" w:rsidP="00000000" w:rsidRDefault="00000000" w:rsidRPr="00000000" w14:paraId="0000047B">
      <w:pPr>
        <w:numPr>
          <w:ilvl w:val="0"/>
          <w:numId w:val="249"/>
        </w:numPr>
        <w:spacing w:after="0" w:before="0" w:lineRule="auto"/>
        <w:ind w:left="720" w:hanging="360"/>
        <w:rPr>
          <w:sz w:val="18"/>
          <w:szCs w:val="18"/>
        </w:rPr>
      </w:pPr>
      <w:r w:rsidDel="00000000" w:rsidR="00000000" w:rsidRPr="00000000">
        <w:rPr>
          <w:sz w:val="18"/>
          <w:szCs w:val="18"/>
          <w:rtl w:val="0"/>
        </w:rPr>
        <w:t xml:space="preserve">A claim for payment is to be submitted within a reasonable time, and no later than sixty (60) days from the end of the service booking to the participant or the NDIS.</w:t>
      </w:r>
    </w:p>
    <w:p w:rsidR="00000000" w:rsidDel="00000000" w:rsidP="00000000" w:rsidRDefault="00000000" w:rsidRPr="00000000" w14:paraId="0000047C">
      <w:pPr>
        <w:numPr>
          <w:ilvl w:val="0"/>
          <w:numId w:val="249"/>
        </w:numPr>
        <w:spacing w:after="0" w:before="0" w:lineRule="auto"/>
        <w:ind w:left="720" w:hanging="360"/>
        <w:rPr>
          <w:sz w:val="18"/>
          <w:szCs w:val="18"/>
        </w:rPr>
      </w:pPr>
      <w:r w:rsidDel="00000000" w:rsidR="00000000" w:rsidRPr="00000000">
        <w:rPr>
          <w:sz w:val="18"/>
          <w:szCs w:val="18"/>
          <w:rtl w:val="0"/>
        </w:rPr>
        <w:t xml:space="preserve">We will not charge cancellation fees except when provided explicitly in the NDIS Price Guide.</w:t>
      </w:r>
    </w:p>
    <w:p w:rsidR="00000000" w:rsidDel="00000000" w:rsidP="00000000" w:rsidRDefault="00000000" w:rsidRPr="00000000" w14:paraId="0000047D">
      <w:pPr>
        <w:numPr>
          <w:ilvl w:val="0"/>
          <w:numId w:val="249"/>
        </w:numPr>
        <w:spacing w:after="0" w:before="0" w:lineRule="auto"/>
        <w:ind w:left="720" w:hanging="360"/>
        <w:rPr>
          <w:sz w:val="18"/>
          <w:szCs w:val="18"/>
        </w:rPr>
      </w:pPr>
      <w:r w:rsidDel="00000000" w:rsidR="00000000" w:rsidRPr="00000000">
        <w:rPr>
          <w:sz w:val="18"/>
          <w:szCs w:val="18"/>
          <w:rtl w:val="0"/>
        </w:rPr>
        <w:t xml:space="preserve">MINTO DISABILITY SERVICES and participants (except for those that are self-managing) cannot contract out of the Price Guide.</w:t>
      </w:r>
    </w:p>
    <w:p w:rsidR="00000000" w:rsidDel="00000000" w:rsidP="00000000" w:rsidRDefault="00000000" w:rsidRPr="00000000" w14:paraId="0000047E">
      <w:pPr>
        <w:numPr>
          <w:ilvl w:val="0"/>
          <w:numId w:val="249"/>
        </w:numPr>
        <w:spacing w:after="0" w:before="0" w:lineRule="auto"/>
        <w:ind w:left="720" w:hanging="360"/>
        <w:rPr>
          <w:sz w:val="18"/>
          <w:szCs w:val="18"/>
        </w:rPr>
      </w:pPr>
      <w:r w:rsidDel="00000000" w:rsidR="00000000" w:rsidRPr="00000000">
        <w:rPr>
          <w:sz w:val="18"/>
          <w:szCs w:val="18"/>
          <w:rtl w:val="0"/>
        </w:rPr>
        <w:t xml:space="preserve">Where there are any inconsistencies between the Service Agreement and the NDIS Price Guide, the NDIS Price Guide prevails.</w:t>
      </w:r>
    </w:p>
    <w:p w:rsidR="00000000" w:rsidDel="00000000" w:rsidP="00000000" w:rsidRDefault="00000000" w:rsidRPr="00000000" w14:paraId="0000047F">
      <w:pPr>
        <w:numPr>
          <w:ilvl w:val="0"/>
          <w:numId w:val="249"/>
        </w:numPr>
        <w:spacing w:after="0" w:before="0" w:lineRule="auto"/>
        <w:ind w:left="720" w:hanging="360"/>
        <w:rPr>
          <w:sz w:val="18"/>
          <w:szCs w:val="18"/>
        </w:rPr>
      </w:pPr>
      <w:r w:rsidDel="00000000" w:rsidR="00000000" w:rsidRPr="00000000">
        <w:rPr>
          <w:sz w:val="18"/>
          <w:szCs w:val="18"/>
          <w:rtl w:val="0"/>
        </w:rPr>
        <w:t xml:space="preserve">As required, we will obtain a quote for services which the participant is required to approve prior to commencement of the service.</w:t>
      </w:r>
    </w:p>
    <w:p w:rsidR="00000000" w:rsidDel="00000000" w:rsidP="00000000" w:rsidRDefault="00000000" w:rsidRPr="00000000" w14:paraId="00000480">
      <w:pPr>
        <w:spacing w:after="0" w:before="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81">
      <w:pPr>
        <w:spacing w:after="0" w:before="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82">
      <w:pPr>
        <w:spacing w:after="0" w:before="0" w:lineRule="auto"/>
        <w:rPr>
          <w:rFonts w:ascii="Verdana" w:cs="Verdana" w:eastAsia="Verdana" w:hAnsi="Verdana"/>
          <w:b w:val="1"/>
        </w:rPr>
      </w:pPr>
      <w:r w:rsidDel="00000000" w:rsidR="00000000" w:rsidRPr="00000000">
        <w:rPr>
          <w:rFonts w:ascii="Verdana" w:cs="Verdana" w:eastAsia="Verdana" w:hAnsi="Verdana"/>
          <w:b w:val="1"/>
          <w:rtl w:val="0"/>
        </w:rPr>
        <w:t xml:space="preserve">Marketing</w:t>
      </w:r>
    </w:p>
    <w:p w:rsidR="00000000" w:rsidDel="00000000" w:rsidP="00000000" w:rsidRDefault="00000000" w:rsidRPr="00000000" w14:paraId="00000483">
      <w:pPr>
        <w:spacing w:after="0" w:before="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4">
      <w:pPr>
        <w:spacing w:after="0" w:before="0" w:lineRule="auto"/>
        <w:rPr>
          <w:sz w:val="18"/>
          <w:szCs w:val="18"/>
        </w:rPr>
      </w:pPr>
      <w:r w:rsidDel="00000000" w:rsidR="00000000" w:rsidRPr="00000000">
        <w:rPr>
          <w:sz w:val="18"/>
          <w:szCs w:val="18"/>
          <w:rtl w:val="0"/>
        </w:rPr>
        <w:t xml:space="preserve">Market targets</w:t>
      </w:r>
    </w:p>
    <w:p w:rsidR="00000000" w:rsidDel="00000000" w:rsidP="00000000" w:rsidRDefault="00000000" w:rsidRPr="00000000" w14:paraId="00000485">
      <w:pPr>
        <w:spacing w:after="0" w:before="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86">
      <w:pPr>
        <w:numPr>
          <w:ilvl w:val="0"/>
          <w:numId w:val="5"/>
        </w:numPr>
        <w:spacing w:after="0" w:before="0" w:lineRule="auto"/>
        <w:ind w:left="720" w:hanging="360"/>
        <w:rPr>
          <w:sz w:val="18"/>
          <w:szCs w:val="18"/>
        </w:rPr>
      </w:pPr>
      <w:r w:rsidDel="00000000" w:rsidR="00000000" w:rsidRPr="00000000">
        <w:rPr>
          <w:sz w:val="18"/>
          <w:szCs w:val="18"/>
          <w:rtl w:val="0"/>
        </w:rPr>
        <w:t xml:space="preserve">Participants</w:t>
      </w:r>
    </w:p>
    <w:p w:rsidR="00000000" w:rsidDel="00000000" w:rsidP="00000000" w:rsidRDefault="00000000" w:rsidRPr="00000000" w14:paraId="00000487">
      <w:pPr>
        <w:numPr>
          <w:ilvl w:val="0"/>
          <w:numId w:val="5"/>
        </w:numPr>
        <w:spacing w:after="0" w:before="0" w:lineRule="auto"/>
        <w:ind w:left="720" w:hanging="360"/>
        <w:rPr>
          <w:sz w:val="18"/>
          <w:szCs w:val="18"/>
        </w:rPr>
      </w:pPr>
      <w:r w:rsidDel="00000000" w:rsidR="00000000" w:rsidRPr="00000000">
        <w:rPr>
          <w:sz w:val="18"/>
          <w:szCs w:val="18"/>
          <w:rtl w:val="0"/>
        </w:rPr>
        <w:t xml:space="preserve">Individuals</w:t>
      </w:r>
    </w:p>
    <w:p w:rsidR="00000000" w:rsidDel="00000000" w:rsidP="00000000" w:rsidRDefault="00000000" w:rsidRPr="00000000" w14:paraId="00000488">
      <w:pPr>
        <w:numPr>
          <w:ilvl w:val="0"/>
          <w:numId w:val="5"/>
        </w:numPr>
        <w:spacing w:after="0" w:before="0" w:lineRule="auto"/>
        <w:ind w:left="720" w:hanging="360"/>
        <w:rPr>
          <w:sz w:val="18"/>
          <w:szCs w:val="18"/>
        </w:rPr>
      </w:pPr>
      <w:r w:rsidDel="00000000" w:rsidR="00000000" w:rsidRPr="00000000">
        <w:rPr>
          <w:sz w:val="18"/>
          <w:szCs w:val="18"/>
          <w:rtl w:val="0"/>
        </w:rPr>
        <w:t xml:space="preserve">Legal guardians</w:t>
      </w:r>
    </w:p>
    <w:p w:rsidR="00000000" w:rsidDel="00000000" w:rsidP="00000000" w:rsidRDefault="00000000" w:rsidRPr="00000000" w14:paraId="00000489">
      <w:pPr>
        <w:numPr>
          <w:ilvl w:val="0"/>
          <w:numId w:val="5"/>
        </w:numPr>
        <w:spacing w:after="0" w:before="0" w:lineRule="auto"/>
        <w:ind w:left="720" w:hanging="360"/>
        <w:rPr>
          <w:sz w:val="18"/>
          <w:szCs w:val="18"/>
        </w:rPr>
      </w:pPr>
      <w:r w:rsidDel="00000000" w:rsidR="00000000" w:rsidRPr="00000000">
        <w:rPr>
          <w:sz w:val="18"/>
          <w:szCs w:val="18"/>
          <w:rtl w:val="0"/>
        </w:rPr>
        <w:t xml:space="preserve">Plan managers</w:t>
      </w:r>
    </w:p>
    <w:p w:rsidR="00000000" w:rsidDel="00000000" w:rsidP="00000000" w:rsidRDefault="00000000" w:rsidRPr="00000000" w14:paraId="0000048A">
      <w:pPr>
        <w:numPr>
          <w:ilvl w:val="0"/>
          <w:numId w:val="5"/>
        </w:numPr>
        <w:spacing w:after="0" w:before="0" w:lineRule="auto"/>
        <w:ind w:left="720" w:hanging="360"/>
        <w:rPr>
          <w:sz w:val="18"/>
          <w:szCs w:val="18"/>
        </w:rPr>
      </w:pPr>
      <w:r w:rsidDel="00000000" w:rsidR="00000000" w:rsidRPr="00000000">
        <w:rPr>
          <w:sz w:val="18"/>
          <w:szCs w:val="18"/>
          <w:rtl w:val="0"/>
        </w:rPr>
        <w:t xml:space="preserve">Small organisations that seek reliable support for their participant/s.</w:t>
      </w:r>
    </w:p>
    <w:p w:rsidR="00000000" w:rsidDel="00000000" w:rsidP="00000000" w:rsidRDefault="00000000" w:rsidRPr="00000000" w14:paraId="0000048B">
      <w:pPr>
        <w:spacing w:after="0" w:before="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C">
      <w:pPr>
        <w:spacing w:after="0" w:before="0" w:lineRule="auto"/>
        <w:rPr>
          <w:rFonts w:ascii="Verdana" w:cs="Verdana" w:eastAsia="Verdana" w:hAnsi="Verdana"/>
          <w:b w:val="1"/>
        </w:rPr>
      </w:pPr>
      <w:r w:rsidDel="00000000" w:rsidR="00000000" w:rsidRPr="00000000">
        <w:rPr>
          <w:rFonts w:ascii="Verdana" w:cs="Verdana" w:eastAsia="Verdana" w:hAnsi="Verdana"/>
          <w:b w:val="1"/>
          <w:rtl w:val="0"/>
        </w:rPr>
        <w:t xml:space="preserve">Marketing strategy</w:t>
      </w:r>
    </w:p>
    <w:p w:rsidR="00000000" w:rsidDel="00000000" w:rsidP="00000000" w:rsidRDefault="00000000" w:rsidRPr="00000000" w14:paraId="0000048D">
      <w:pPr>
        <w:spacing w:after="0" w:before="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E">
      <w:pPr>
        <w:numPr>
          <w:ilvl w:val="0"/>
          <w:numId w:val="256"/>
        </w:numPr>
        <w:spacing w:after="0" w:before="0" w:lineRule="auto"/>
        <w:ind w:left="720" w:hanging="360"/>
        <w:rPr>
          <w:sz w:val="18"/>
          <w:szCs w:val="18"/>
        </w:rPr>
      </w:pPr>
      <w:r w:rsidDel="00000000" w:rsidR="00000000" w:rsidRPr="00000000">
        <w:rPr>
          <w:sz w:val="18"/>
          <w:szCs w:val="18"/>
          <w:rtl w:val="0"/>
        </w:rPr>
        <w:t xml:space="preserve">Contact local networks and communities to provide information about the services we provide.</w:t>
      </w:r>
    </w:p>
    <w:p w:rsidR="00000000" w:rsidDel="00000000" w:rsidP="00000000" w:rsidRDefault="00000000" w:rsidRPr="00000000" w14:paraId="0000048F">
      <w:pPr>
        <w:numPr>
          <w:ilvl w:val="0"/>
          <w:numId w:val="256"/>
        </w:numPr>
        <w:spacing w:after="0" w:before="0" w:lineRule="auto"/>
        <w:ind w:left="720" w:hanging="360"/>
        <w:rPr>
          <w:sz w:val="18"/>
          <w:szCs w:val="18"/>
        </w:rPr>
      </w:pPr>
      <w:r w:rsidDel="00000000" w:rsidR="00000000" w:rsidRPr="00000000">
        <w:rPr>
          <w:sz w:val="18"/>
          <w:szCs w:val="18"/>
          <w:rtl w:val="0"/>
        </w:rPr>
        <w:t xml:space="preserve">Work with the community and other coordinating participant services; advise details of services provided and associated fees.</w:t>
      </w:r>
    </w:p>
    <w:p w:rsidR="00000000" w:rsidDel="00000000" w:rsidP="00000000" w:rsidRDefault="00000000" w:rsidRPr="00000000" w14:paraId="00000490">
      <w:pPr>
        <w:numPr>
          <w:ilvl w:val="0"/>
          <w:numId w:val="256"/>
        </w:numPr>
        <w:spacing w:after="0" w:before="0" w:lineRule="auto"/>
        <w:ind w:left="720" w:hanging="360"/>
        <w:rPr>
          <w:sz w:val="18"/>
          <w:szCs w:val="18"/>
        </w:rPr>
      </w:pPr>
      <w:r w:rsidDel="00000000" w:rsidR="00000000" w:rsidRPr="00000000">
        <w:rPr>
          <w:sz w:val="18"/>
          <w:szCs w:val="18"/>
          <w:rtl w:val="0"/>
        </w:rPr>
        <w:t xml:space="preserve">Incorporate community languages into all marketing collateral and on our website.</w:t>
      </w:r>
    </w:p>
    <w:p w:rsidR="00000000" w:rsidDel="00000000" w:rsidP="00000000" w:rsidRDefault="00000000" w:rsidRPr="00000000" w14:paraId="00000491">
      <w:pPr>
        <w:numPr>
          <w:ilvl w:val="0"/>
          <w:numId w:val="256"/>
        </w:numPr>
        <w:spacing w:after="0" w:before="0" w:lineRule="auto"/>
        <w:ind w:left="720" w:hanging="360"/>
        <w:rPr>
          <w:sz w:val="18"/>
          <w:szCs w:val="18"/>
        </w:rPr>
      </w:pPr>
      <w:r w:rsidDel="00000000" w:rsidR="00000000" w:rsidRPr="00000000">
        <w:rPr>
          <w:sz w:val="18"/>
          <w:szCs w:val="18"/>
          <w:rtl w:val="0"/>
        </w:rPr>
        <w:t xml:space="preserve">Provide a single point of contact for enquiries; someone who can provide clear, relevant and accurate information.</w:t>
      </w:r>
    </w:p>
    <w:p w:rsidR="00000000" w:rsidDel="00000000" w:rsidP="00000000" w:rsidRDefault="00000000" w:rsidRPr="00000000" w14:paraId="00000492">
      <w:pPr>
        <w:spacing w:after="0" w:before="0" w:lineRule="auto"/>
        <w:rPr>
          <w:sz w:val="18"/>
          <w:szCs w:val="18"/>
        </w:rPr>
      </w:pPr>
      <w:r w:rsidDel="00000000" w:rsidR="00000000" w:rsidRPr="00000000">
        <w:rPr>
          <w:rtl w:val="0"/>
        </w:rPr>
      </w:r>
    </w:p>
    <w:p w:rsidR="00000000" w:rsidDel="00000000" w:rsidP="00000000" w:rsidRDefault="00000000" w:rsidRPr="00000000" w14:paraId="00000493">
      <w:pPr>
        <w:rPr>
          <w:b w:val="1"/>
        </w:rPr>
      </w:pPr>
      <w:bookmarkStart w:colFirst="0" w:colLast="0" w:name="_heading=h.2lwamvv" w:id="66"/>
      <w:bookmarkEnd w:id="66"/>
      <w:r w:rsidDel="00000000" w:rsidR="00000000" w:rsidRPr="00000000">
        <w:rPr>
          <w:b w:val="1"/>
          <w:rtl w:val="0"/>
        </w:rPr>
        <w:t xml:space="preserve">Monitoring and Review</w:t>
      </w:r>
    </w:p>
    <w:p w:rsidR="00000000" w:rsidDel="00000000" w:rsidP="00000000" w:rsidRDefault="00000000" w:rsidRPr="00000000" w14:paraId="00000494">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495">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pStyle w:val="Heading1"/>
        <w:rPr>
          <w:sz w:val="28"/>
          <w:szCs w:val="28"/>
        </w:rPr>
      </w:pPr>
      <w:bookmarkStart w:colFirst="0" w:colLast="0" w:name="_heading=h.111kx3o" w:id="67"/>
      <w:bookmarkEnd w:id="67"/>
      <w:r w:rsidDel="00000000" w:rsidR="00000000" w:rsidRPr="00000000">
        <w:rPr>
          <w:smallCaps w:val="0"/>
          <w:sz w:val="28"/>
          <w:szCs w:val="28"/>
          <w:rtl w:val="0"/>
        </w:rPr>
        <w:t xml:space="preserve">DELEGATION OF RESPONSIBILITY POLICY AND PROCEDURE</w:t>
      </w:r>
      <w:r w:rsidDel="00000000" w:rsidR="00000000" w:rsidRPr="00000000">
        <w:rPr>
          <w:rtl w:val="0"/>
        </w:rPr>
      </w:r>
    </w:p>
    <w:p w:rsidR="00000000" w:rsidDel="00000000" w:rsidP="00000000" w:rsidRDefault="00000000" w:rsidRPr="00000000" w14:paraId="0000049A">
      <w:pPr>
        <w:rPr>
          <w:sz w:val="18"/>
          <w:szCs w:val="18"/>
        </w:rPr>
      </w:pPr>
      <w:r w:rsidDel="00000000" w:rsidR="00000000" w:rsidRPr="00000000">
        <w:rPr>
          <w:sz w:val="18"/>
          <w:szCs w:val="18"/>
          <w:rtl w:val="0"/>
        </w:rPr>
        <w:t xml:space="preserve">Delegations of authority are the mechanisms by which MINTO DISABILITY SERVICES enables the staff of MINTO DISABILITY SERVICES to act on behalf of MINTO DISABILITY SERVICES. The purpose of this policy is to establish a framework for delegating authority within MINTO DISABILITY SERVICES, in a manner that facilitates efficiency and effectiveness and increases accountability levels of our staff and volunteers' performances.</w:t>
      </w:r>
    </w:p>
    <w:p w:rsidR="00000000" w:rsidDel="00000000" w:rsidP="00000000" w:rsidRDefault="00000000" w:rsidRPr="00000000" w14:paraId="0000049B">
      <w:pPr>
        <w:rPr>
          <w:sz w:val="18"/>
          <w:szCs w:val="18"/>
        </w:rPr>
      </w:pPr>
      <w:r w:rsidDel="00000000" w:rsidR="00000000" w:rsidRPr="00000000">
        <w:rPr>
          <w:sz w:val="18"/>
          <w:szCs w:val="18"/>
          <w:rtl w:val="0"/>
        </w:rPr>
        <w:t xml:space="preserve">Delegations are a crucial element in effective governance and management of MINTO DISABILITY SERVICES and provides formal authority to staff and volunteers to commit the organisation and incur liabilities on behalf of the organisation.</w:t>
      </w:r>
    </w:p>
    <w:p w:rsidR="00000000" w:rsidDel="00000000" w:rsidP="00000000" w:rsidRDefault="00000000" w:rsidRPr="00000000" w14:paraId="0000049C">
      <w:pPr>
        <w:rPr>
          <w:sz w:val="18"/>
          <w:szCs w:val="18"/>
        </w:rPr>
      </w:pPr>
      <w:r w:rsidDel="00000000" w:rsidR="00000000" w:rsidRPr="00000000">
        <w:rPr>
          <w:sz w:val="18"/>
          <w:szCs w:val="18"/>
          <w:rtl w:val="0"/>
        </w:rPr>
        <w:t xml:space="preserve">Delegations of authority within MINTO DISABILITY SERVICES are intended to achieve four objectives:</w:t>
      </w:r>
    </w:p>
    <w:p w:rsidR="00000000" w:rsidDel="00000000" w:rsidP="00000000" w:rsidRDefault="00000000" w:rsidRPr="00000000" w14:paraId="0000049D">
      <w:pPr>
        <w:numPr>
          <w:ilvl w:val="0"/>
          <w:numId w:val="260"/>
        </w:numPr>
        <w:spacing w:after="60" w:before="60" w:line="240" w:lineRule="auto"/>
        <w:ind w:left="714" w:hanging="357"/>
        <w:rPr>
          <w:sz w:val="18"/>
          <w:szCs w:val="18"/>
        </w:rPr>
      </w:pPr>
      <w:r w:rsidDel="00000000" w:rsidR="00000000" w:rsidRPr="00000000">
        <w:rPr>
          <w:sz w:val="18"/>
          <w:szCs w:val="18"/>
          <w:rtl w:val="0"/>
        </w:rPr>
        <w:t xml:space="preserve">To ensure the efficiency and effectiveness of the organisation's administrative processes.</w:t>
      </w:r>
    </w:p>
    <w:p w:rsidR="00000000" w:rsidDel="00000000" w:rsidP="00000000" w:rsidRDefault="00000000" w:rsidRPr="00000000" w14:paraId="0000049E">
      <w:pPr>
        <w:numPr>
          <w:ilvl w:val="0"/>
          <w:numId w:val="260"/>
        </w:numPr>
        <w:spacing w:after="60" w:before="60" w:line="240" w:lineRule="auto"/>
        <w:ind w:left="714" w:hanging="357"/>
        <w:rPr>
          <w:sz w:val="18"/>
          <w:szCs w:val="18"/>
        </w:rPr>
      </w:pPr>
      <w:r w:rsidDel="00000000" w:rsidR="00000000" w:rsidRPr="00000000">
        <w:rPr>
          <w:sz w:val="18"/>
          <w:szCs w:val="18"/>
          <w:rtl w:val="0"/>
        </w:rPr>
        <w:t xml:space="preserve">To ensure that the appropriate officers have been provided with the level of authority necessary to discharge their responsibilities.</w:t>
      </w:r>
    </w:p>
    <w:p w:rsidR="00000000" w:rsidDel="00000000" w:rsidP="00000000" w:rsidRDefault="00000000" w:rsidRPr="00000000" w14:paraId="0000049F">
      <w:pPr>
        <w:numPr>
          <w:ilvl w:val="0"/>
          <w:numId w:val="260"/>
        </w:numPr>
        <w:spacing w:after="60" w:before="60" w:line="240" w:lineRule="auto"/>
        <w:ind w:left="714" w:hanging="357"/>
        <w:rPr>
          <w:sz w:val="18"/>
          <w:szCs w:val="18"/>
        </w:rPr>
      </w:pPr>
      <w:r w:rsidDel="00000000" w:rsidR="00000000" w:rsidRPr="00000000">
        <w:rPr>
          <w:sz w:val="18"/>
          <w:szCs w:val="18"/>
          <w:rtl w:val="0"/>
        </w:rPr>
        <w:t xml:space="preserve">To ensure that the most suitable and best-informed individuals exercise delegated authority within the organisation.</w:t>
      </w:r>
    </w:p>
    <w:p w:rsidR="00000000" w:rsidDel="00000000" w:rsidP="00000000" w:rsidRDefault="00000000" w:rsidRPr="00000000" w14:paraId="000004A0">
      <w:pPr>
        <w:numPr>
          <w:ilvl w:val="0"/>
          <w:numId w:val="260"/>
        </w:numPr>
        <w:spacing w:after="60" w:before="60" w:line="240" w:lineRule="auto"/>
        <w:ind w:left="714" w:hanging="357"/>
        <w:rPr>
          <w:sz w:val="18"/>
          <w:szCs w:val="18"/>
        </w:rPr>
      </w:pPr>
      <w:r w:rsidDel="00000000" w:rsidR="00000000" w:rsidRPr="00000000">
        <w:rPr>
          <w:sz w:val="18"/>
          <w:szCs w:val="18"/>
          <w:rtl w:val="0"/>
        </w:rPr>
        <w:t xml:space="preserve">To ensure internal controls are adequate.</w:t>
      </w:r>
    </w:p>
    <w:p w:rsidR="00000000" w:rsidDel="00000000" w:rsidP="00000000" w:rsidRDefault="00000000" w:rsidRPr="00000000" w14:paraId="000004A1">
      <w:pPr>
        <w:rPr>
          <w:sz w:val="18"/>
          <w:szCs w:val="18"/>
        </w:rPr>
      </w:pPr>
      <w:r w:rsidDel="00000000" w:rsidR="00000000" w:rsidRPr="00000000">
        <w:rPr>
          <w:sz w:val="18"/>
          <w:szCs w:val="18"/>
          <w:rtl w:val="0"/>
        </w:rPr>
        <w:t xml:space="preserve">The policy applies to all staff and volunteers of MINTO DISABILITY SERVICES who have delegated authority to act and sign documents on behalf of MINTO DISABILITY SERVICES.</w:t>
      </w:r>
    </w:p>
    <w:p w:rsidR="00000000" w:rsidDel="00000000" w:rsidP="00000000" w:rsidRDefault="00000000" w:rsidRPr="00000000" w14:paraId="000004A2">
      <w:pPr>
        <w:pStyle w:val="Heading2"/>
        <w:rPr>
          <w:sz w:val="28"/>
          <w:szCs w:val="28"/>
        </w:rPr>
      </w:pPr>
      <w:bookmarkStart w:colFirst="0" w:colLast="0" w:name="_heading=h.3l18frh" w:id="68"/>
      <w:bookmarkEnd w:id="68"/>
      <w:r w:rsidDel="00000000" w:rsidR="00000000" w:rsidRPr="00000000">
        <w:rPr>
          <w:sz w:val="28"/>
          <w:szCs w:val="28"/>
          <w:rtl w:val="0"/>
        </w:rPr>
        <w:t xml:space="preserve">Policy</w:t>
      </w:r>
    </w:p>
    <w:p w:rsidR="00000000" w:rsidDel="00000000" w:rsidP="00000000" w:rsidRDefault="00000000" w:rsidRPr="00000000" w14:paraId="000004A3">
      <w:pPr>
        <w:rPr>
          <w:sz w:val="18"/>
          <w:szCs w:val="18"/>
        </w:rPr>
      </w:pPr>
      <w:r w:rsidDel="00000000" w:rsidR="00000000" w:rsidRPr="00000000">
        <w:rPr>
          <w:sz w:val="18"/>
          <w:szCs w:val="18"/>
          <w:rtl w:val="0"/>
        </w:rPr>
        <w:t xml:space="preserve">This policy sets out the circumstances under which the Director may delegate their responsibilities.</w:t>
      </w:r>
    </w:p>
    <w:p w:rsidR="00000000" w:rsidDel="00000000" w:rsidP="00000000" w:rsidRDefault="00000000" w:rsidRPr="00000000" w14:paraId="000004A4">
      <w:pPr>
        <w:rPr>
          <w:sz w:val="18"/>
          <w:szCs w:val="18"/>
        </w:rPr>
      </w:pPr>
      <w:r w:rsidDel="00000000" w:rsidR="00000000" w:rsidRPr="00000000">
        <w:rPr>
          <w:sz w:val="18"/>
          <w:szCs w:val="18"/>
          <w:rtl w:val="0"/>
        </w:rPr>
        <w:t xml:space="preserve">The Director is responsible for the management of the organisation and can delegate any of its functions. However, the Director may not delegate its power to adopt the organisation’s: </w:t>
      </w:r>
    </w:p>
    <w:p w:rsidR="00000000" w:rsidDel="00000000" w:rsidP="00000000" w:rsidRDefault="00000000" w:rsidRPr="00000000" w14:paraId="000004A5">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Strategic Plan</w:t>
      </w:r>
    </w:p>
    <w:p w:rsidR="00000000" w:rsidDel="00000000" w:rsidP="00000000" w:rsidRDefault="00000000" w:rsidRPr="00000000" w14:paraId="000004A6">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Business Plan</w:t>
      </w:r>
    </w:p>
    <w:p w:rsidR="00000000" w:rsidDel="00000000" w:rsidP="00000000" w:rsidRDefault="00000000" w:rsidRPr="00000000" w14:paraId="000004A7">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Annual Budget</w:t>
      </w:r>
    </w:p>
    <w:p w:rsidR="00000000" w:rsidDel="00000000" w:rsidP="00000000" w:rsidRDefault="00000000" w:rsidRPr="00000000" w14:paraId="000004A8">
      <w:pPr>
        <w:rPr>
          <w:sz w:val="18"/>
          <w:szCs w:val="18"/>
        </w:rPr>
      </w:pPr>
      <w:r w:rsidDel="00000000" w:rsidR="00000000" w:rsidRPr="00000000">
        <w:rPr>
          <w:sz w:val="18"/>
          <w:szCs w:val="18"/>
          <w:rtl w:val="0"/>
        </w:rPr>
        <w:t xml:space="preserve">The Director is:</w:t>
      </w:r>
    </w:p>
    <w:p w:rsidR="00000000" w:rsidDel="00000000" w:rsidP="00000000" w:rsidRDefault="00000000" w:rsidRPr="00000000" w14:paraId="000004A9">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Charged with the duty of promoting the interests and furthering the development </w:t>
      </w:r>
    </w:p>
    <w:p w:rsidR="00000000" w:rsidDel="00000000" w:rsidP="00000000" w:rsidRDefault="00000000" w:rsidRPr="00000000" w14:paraId="000004AA">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Responsible for the administrative, financial, and other business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Responsible for exercising general supervision over the staff and volunteers of </w:t>
      </w:r>
      <w:r w:rsidDel="00000000" w:rsidR="00000000" w:rsidRPr="00000000">
        <w:rPr>
          <w:sz w:val="18"/>
          <w:szCs w:val="18"/>
          <w:rtl w:val="0"/>
        </w:rPr>
        <w:t xml:space="preserve">MINTO DISABILITY SERVICES</w:t>
      </w:r>
      <w:r w:rsidDel="00000000" w:rsidR="00000000" w:rsidRPr="00000000">
        <w:rPr>
          <w:rtl w:val="0"/>
        </w:rPr>
      </w:r>
    </w:p>
    <w:p w:rsidR="00000000" w:rsidDel="00000000" w:rsidP="00000000" w:rsidRDefault="00000000" w:rsidRPr="00000000" w14:paraId="000004AC">
      <w:pPr>
        <w:rPr>
          <w:sz w:val="18"/>
          <w:szCs w:val="18"/>
        </w:rPr>
      </w:pPr>
      <w:r w:rsidDel="00000000" w:rsidR="00000000" w:rsidRPr="00000000">
        <w:rPr>
          <w:sz w:val="18"/>
          <w:szCs w:val="18"/>
          <w:rtl w:val="0"/>
        </w:rPr>
        <w:t xml:space="preserve">The Director may delegate any function, power, or duty conferred or imposed upon them, subject to this policy, to any member of the staff of the organisation.</w:t>
      </w:r>
    </w:p>
    <w:p w:rsidR="00000000" w:rsidDel="00000000" w:rsidP="00000000" w:rsidRDefault="00000000" w:rsidRPr="00000000" w14:paraId="000004AD">
      <w:pPr>
        <w:rPr>
          <w:sz w:val="18"/>
          <w:szCs w:val="18"/>
        </w:rPr>
      </w:pPr>
      <w:r w:rsidDel="00000000" w:rsidR="00000000" w:rsidRPr="00000000">
        <w:rPr>
          <w:sz w:val="18"/>
          <w:szCs w:val="18"/>
          <w:rtl w:val="0"/>
        </w:rPr>
        <w:t xml:space="preserve">We are committed to the highest standards of integrity, fairness and ethical conduct; including full compliance with all relevant legal requirements and, in turn, requires that all managers, staff, volunteers and contractors, acting on its behalf, meet those same standards of integrity, fairness and ethical behaviour, including compliance with all legal requirements.</w:t>
      </w:r>
    </w:p>
    <w:p w:rsidR="00000000" w:rsidDel="00000000" w:rsidP="00000000" w:rsidRDefault="00000000" w:rsidRPr="00000000" w14:paraId="000004AE">
      <w:pPr>
        <w:rPr>
          <w:sz w:val="18"/>
          <w:szCs w:val="18"/>
        </w:rPr>
      </w:pPr>
      <w:r w:rsidDel="00000000" w:rsidR="00000000" w:rsidRPr="00000000">
        <w:rPr>
          <w:sz w:val="18"/>
          <w:szCs w:val="18"/>
          <w:rtl w:val="0"/>
        </w:rPr>
        <w:t xml:space="preserve">There is no circumstance under which it is acceptable for MINTO DISABILITY SERVICES or any of its staff or contractors to, knowingly and deliberately, not comply with the law, or to act unethically while performing or advancing MINTO DISABILITY SERVICES ’s business.</w:t>
      </w:r>
    </w:p>
    <w:p w:rsidR="00000000" w:rsidDel="00000000" w:rsidP="00000000" w:rsidRDefault="00000000" w:rsidRPr="00000000" w14:paraId="000004AF">
      <w:pPr>
        <w:pStyle w:val="Heading2"/>
        <w:rPr>
          <w:sz w:val="28"/>
          <w:szCs w:val="28"/>
        </w:rPr>
      </w:pPr>
      <w:bookmarkStart w:colFirst="0" w:colLast="0" w:name="_heading=h.206ipza" w:id="69"/>
      <w:bookmarkEnd w:id="69"/>
      <w:r w:rsidDel="00000000" w:rsidR="00000000" w:rsidRPr="00000000">
        <w:rPr>
          <w:sz w:val="28"/>
          <w:szCs w:val="28"/>
          <w:rtl w:val="0"/>
        </w:rPr>
        <w:t xml:space="preserve">Procedure</w:t>
      </w:r>
    </w:p>
    <w:p w:rsidR="00000000" w:rsidDel="00000000" w:rsidP="00000000" w:rsidRDefault="00000000" w:rsidRPr="00000000" w14:paraId="000004B0">
      <w:pPr>
        <w:rPr>
          <w:sz w:val="18"/>
          <w:szCs w:val="18"/>
        </w:rPr>
      </w:pPr>
      <w:r w:rsidDel="00000000" w:rsidR="00000000" w:rsidRPr="00000000">
        <w:rPr>
          <w:sz w:val="18"/>
          <w:szCs w:val="18"/>
          <w:rtl w:val="0"/>
        </w:rPr>
        <w:t xml:space="preserve">The overarching delegation policy applies to MINTO DISABILITY SERVICES. Units within the organisation must align their delegation policies with the central strategy. Delegations are to be exercised in a manner to ensure that delegated staff hold the requisite qualifications and skills.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Delegations to the Director</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Delegations are attached to the position occupied, not to the occupant of the position. The responsibilities of a position appear in a duty statement, role statement, or statement of responsibility appropriate to the position.</w:t>
      </w:r>
    </w:p>
    <w:p w:rsidR="00000000" w:rsidDel="00000000" w:rsidP="00000000" w:rsidRDefault="00000000" w:rsidRPr="00000000" w14:paraId="000004B4">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Delegations reflect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organisational structure. Levels of authority are hierarchical through relevant lines of responsibility, up to and including the Director. Formal authorities held by any delegate are included in those held by that delegate’s supervisor or line manager; a delegate who sub-delegates authority remains responsible and accountable for the decision or action.</w:t>
      </w:r>
    </w:p>
    <w:p w:rsidR="00000000" w:rsidDel="00000000" w:rsidP="00000000" w:rsidRDefault="00000000" w:rsidRPr="00000000" w14:paraId="000004B5">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may, at any time, vary or terminate any delegation, subject to confirmation by the Board at its next meeting.</w:t>
      </w:r>
    </w:p>
    <w:p w:rsidR="00000000" w:rsidDel="00000000" w:rsidP="00000000" w:rsidRDefault="00000000" w:rsidRPr="00000000" w14:paraId="000004B6">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delegation cannot be exercised where the officer holding the delegation has a conflict of interest or where the delegation will result, either directly or indirectly, in any tangible benefit to the delegate. In such cases, a transfer of the function to another appropriate position must be arranged by the Director.</w:t>
      </w:r>
    </w:p>
    <w:p w:rsidR="00000000" w:rsidDel="00000000" w:rsidP="00000000" w:rsidRDefault="00000000" w:rsidRPr="00000000" w14:paraId="000004B7">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Permanent changes to delegations, either permissive or restrictive, require written authority from the Director. The Director must approve any significant variation to the standard delegations.</w:t>
      </w:r>
    </w:p>
    <w:p w:rsidR="00000000" w:rsidDel="00000000" w:rsidP="00000000" w:rsidRDefault="00000000" w:rsidRPr="00000000" w14:paraId="000004B8">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policy applies only to formal delegations. Delegations of an informal nature, where no commitment or liability is incurred on behalf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are carried out in the normal business of the organisation without the requirement of a written authority.</w:t>
      </w:r>
    </w:p>
    <w:p w:rsidR="00000000" w:rsidDel="00000000" w:rsidP="00000000" w:rsidRDefault="00000000" w:rsidRPr="00000000" w14:paraId="000004B9">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k668n3" w:id="70"/>
      <w:bookmarkEnd w:id="7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staffing delegation can only be actioned by the delegate who holds management responsibility for the individual staff member.</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1"/>
        <w:rPr>
          <w:sz w:val="28"/>
          <w:szCs w:val="28"/>
        </w:rPr>
      </w:pPr>
      <w:bookmarkStart w:colFirst="0" w:colLast="0" w:name="_heading=h.2zbgiuw" w:id="71"/>
      <w:bookmarkEnd w:id="71"/>
      <w:r w:rsidDel="00000000" w:rsidR="00000000" w:rsidRPr="00000000">
        <w:rPr>
          <w:smallCaps w:val="0"/>
          <w:sz w:val="28"/>
          <w:szCs w:val="28"/>
          <w:rtl w:val="0"/>
        </w:rPr>
        <w:t xml:space="preserve">QUALITY MANAGEMENT POLICY</w:t>
      </w:r>
      <w:r w:rsidDel="00000000" w:rsidR="00000000" w:rsidRPr="00000000">
        <w:rPr>
          <w:rtl w:val="0"/>
        </w:rPr>
      </w:r>
    </w:p>
    <w:p w:rsidR="00000000" w:rsidDel="00000000" w:rsidP="00000000" w:rsidRDefault="00000000" w:rsidRPr="00000000" w14:paraId="000004C1">
      <w:pPr>
        <w:rPr>
          <w:sz w:val="18"/>
          <w:szCs w:val="18"/>
        </w:rPr>
      </w:pPr>
      <w:r w:rsidDel="00000000" w:rsidR="00000000" w:rsidRPr="00000000">
        <w:rPr>
          <w:sz w:val="18"/>
          <w:szCs w:val="18"/>
          <w:rtl w:val="0"/>
        </w:rPr>
        <w:t xml:space="preserve">The Quality Management System has been established to provide focus and direction within an MINTO DISABILITY SERVICES to have a positive impact on operational effectiveness resulting in a high-quality service. The policy is developed to ensure:</w:t>
      </w:r>
    </w:p>
    <w:p w:rsidR="00000000" w:rsidDel="00000000" w:rsidP="00000000" w:rsidRDefault="00000000" w:rsidRPr="00000000" w14:paraId="000004C2">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alignment of people and resources is guided by the Mission and Vision.</w:t>
      </w:r>
    </w:p>
    <w:p w:rsidR="00000000" w:rsidDel="00000000" w:rsidP="00000000" w:rsidRDefault="00000000" w:rsidRPr="00000000" w14:paraId="000004C3">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alignment of the planning, quality and risk management systems, and their integration into all areas of our </w:t>
      </w:r>
      <w:bookmarkStart w:colFirst="0" w:colLast="0" w:name="bookmark=id.meukdy" w:id="72"/>
      <w:bookmarkEnd w:id="7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operations.</w:t>
      </w:r>
    </w:p>
    <w:p w:rsidR="00000000" w:rsidDel="00000000" w:rsidP="00000000" w:rsidRDefault="00000000" w:rsidRPr="00000000" w14:paraId="000004C4">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a clear focus on the stakeholders, foster collaboration, exchange of 'best practice' and critical self-evaluation.</w:t>
      </w:r>
    </w:p>
    <w:p w:rsidR="00000000" w:rsidDel="00000000" w:rsidP="00000000" w:rsidRDefault="00000000" w:rsidRPr="00000000" w14:paraId="000004C5">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whole-of-service approach that reflects our governance and organisational structure with clear responsibilities and accountabilities; and</w:t>
      </w:r>
    </w:p>
    <w:p w:rsidR="00000000" w:rsidDel="00000000" w:rsidP="00000000" w:rsidRDefault="00000000" w:rsidRPr="00000000" w14:paraId="000004C6">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continuous improvement.</w:t>
      </w:r>
    </w:p>
    <w:p w:rsidR="00000000" w:rsidDel="00000000" w:rsidP="00000000" w:rsidRDefault="00000000" w:rsidRPr="00000000" w14:paraId="000004C7">
      <w:pPr>
        <w:rPr>
          <w:sz w:val="18"/>
          <w:szCs w:val="18"/>
        </w:rPr>
      </w:pPr>
      <w:r w:rsidDel="00000000" w:rsidR="00000000" w:rsidRPr="00000000">
        <w:rPr>
          <w:sz w:val="18"/>
          <w:szCs w:val="18"/>
          <w:rtl w:val="0"/>
        </w:rPr>
        <w:t xml:space="preserve">The Quality Management Policy supports the development of a quality culture in which all staff assume responsibility for quality and engage in quality management at all levels and areas of the organisation.</w:t>
      </w:r>
    </w:p>
    <w:p w:rsidR="00000000" w:rsidDel="00000000" w:rsidP="00000000" w:rsidRDefault="00000000" w:rsidRPr="00000000" w14:paraId="000004C8">
      <w:pPr>
        <w:rPr>
          <w:sz w:val="18"/>
          <w:szCs w:val="18"/>
        </w:rPr>
      </w:pPr>
      <w:r w:rsidDel="00000000" w:rsidR="00000000" w:rsidRPr="00000000">
        <w:rPr>
          <w:sz w:val="18"/>
          <w:szCs w:val="18"/>
          <w:rtl w:val="0"/>
        </w:rPr>
        <w:t xml:space="preserve">It is the responsibility of Director to manage the Quality Management System and to undertake appropriate measures. It is the responsibility of staff engaged in service delivery to follow our quality policies.</w:t>
      </w:r>
    </w:p>
    <w:p w:rsidR="00000000" w:rsidDel="00000000" w:rsidP="00000000" w:rsidRDefault="00000000" w:rsidRPr="00000000" w14:paraId="000004C9">
      <w:pPr>
        <w:pStyle w:val="Heading2"/>
        <w:rPr>
          <w:sz w:val="28"/>
          <w:szCs w:val="28"/>
        </w:rPr>
      </w:pPr>
      <w:bookmarkStart w:colFirst="0" w:colLast="0" w:name="_heading=h.1egqt2p" w:id="73"/>
      <w:bookmarkEnd w:id="73"/>
      <w:r w:rsidDel="00000000" w:rsidR="00000000" w:rsidRPr="00000000">
        <w:rPr>
          <w:sz w:val="28"/>
          <w:szCs w:val="28"/>
          <w:rtl w:val="0"/>
        </w:rPr>
        <w:t xml:space="preserve">Policy</w:t>
      </w:r>
    </w:p>
    <w:p w:rsidR="00000000" w:rsidDel="00000000" w:rsidP="00000000" w:rsidRDefault="00000000" w:rsidRPr="00000000" w14:paraId="000004CA">
      <w:pPr>
        <w:rPr>
          <w:sz w:val="18"/>
          <w:szCs w:val="18"/>
        </w:rPr>
      </w:pPr>
      <w:r w:rsidDel="00000000" w:rsidR="00000000" w:rsidRPr="00000000">
        <w:rPr>
          <w:sz w:val="18"/>
          <w:szCs w:val="18"/>
          <w:rtl w:val="0"/>
        </w:rPr>
        <w:t xml:space="preserve">MINTO DISABILITY SERVICES recognises the importance of managing a quality system. This policy will give an overview of the systems. (Refer to the policy for the details of the process and the detail of each policy listed). The Quality Management System is designed to support service delivery and ensure that the service meets the requirements under the NDIS Quality Standards and Practice Indicators.</w:t>
      </w:r>
    </w:p>
    <w:p w:rsidR="00000000" w:rsidDel="00000000" w:rsidP="00000000" w:rsidRDefault="00000000" w:rsidRPr="00000000" w14:paraId="000004CB">
      <w:pPr>
        <w:rPr>
          <w:sz w:val="18"/>
          <w:szCs w:val="18"/>
        </w:rPr>
      </w:pPr>
      <w:r w:rsidDel="00000000" w:rsidR="00000000" w:rsidRPr="00000000">
        <w:rPr>
          <w:sz w:val="18"/>
          <w:szCs w:val="18"/>
          <w:rtl w:val="0"/>
        </w:rPr>
        <w:t xml:space="preserve">MINTO DISABILITY SERVICES's Quality Management System includes:</w:t>
      </w:r>
    </w:p>
    <w:p w:rsidR="00000000" w:rsidDel="00000000" w:rsidP="00000000" w:rsidRDefault="00000000" w:rsidRPr="00000000" w14:paraId="000004CC">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Using data gained from complaints and feedback to improve services and procedures (Complaints and Feedback Policy).</w:t>
      </w:r>
    </w:p>
    <w:p w:rsidR="00000000" w:rsidDel="00000000" w:rsidP="00000000" w:rsidRDefault="00000000" w:rsidRPr="00000000" w14:paraId="000004CD">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Managing the continuous improvement system to determine areas of improvement, including input from:</w:t>
      </w:r>
    </w:p>
    <w:p w:rsidR="00000000" w:rsidDel="00000000" w:rsidP="00000000" w:rsidRDefault="00000000" w:rsidRPr="00000000" w14:paraId="000004CE">
      <w:pPr>
        <w:keepNext w:val="0"/>
        <w:keepLines w:val="0"/>
        <w:pageBreakBefore w:val="0"/>
        <w:widowControl w:val="1"/>
        <w:numPr>
          <w:ilvl w:val="1"/>
          <w:numId w:val="2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and Feedback Policy and Procedure.</w:t>
      </w:r>
    </w:p>
    <w:p w:rsidR="00000000" w:rsidDel="00000000" w:rsidP="00000000" w:rsidRDefault="00000000" w:rsidRPr="00000000" w14:paraId="000004CF">
      <w:pPr>
        <w:keepNext w:val="0"/>
        <w:keepLines w:val="0"/>
        <w:pageBreakBefore w:val="0"/>
        <w:widowControl w:val="1"/>
        <w:numPr>
          <w:ilvl w:val="1"/>
          <w:numId w:val="2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Risk Management Policy and Procedure.</w:t>
      </w:r>
    </w:p>
    <w:p w:rsidR="00000000" w:rsidDel="00000000" w:rsidP="00000000" w:rsidRDefault="00000000" w:rsidRPr="00000000" w14:paraId="000004D0">
      <w:pPr>
        <w:keepNext w:val="0"/>
        <w:keepLines w:val="0"/>
        <w:pageBreakBefore w:val="0"/>
        <w:widowControl w:val="1"/>
        <w:numPr>
          <w:ilvl w:val="1"/>
          <w:numId w:val="2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Reportable Incident, Accident and Emergency Policy and Procedure.</w:t>
      </w:r>
    </w:p>
    <w:p w:rsidR="00000000" w:rsidDel="00000000" w:rsidP="00000000" w:rsidRDefault="00000000" w:rsidRPr="00000000" w14:paraId="000004D1">
      <w:pPr>
        <w:keepNext w:val="0"/>
        <w:keepLines w:val="0"/>
        <w:pageBreakBefore w:val="0"/>
        <w:widowControl w:val="1"/>
        <w:numPr>
          <w:ilvl w:val="1"/>
          <w:numId w:val="2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Continuous Improvement Policy and Procedure.</w:t>
      </w:r>
    </w:p>
    <w:bookmarkStart w:colFirst="0" w:colLast="0" w:name="bookmark=id.36ei31r" w:id="74"/>
    <w:bookmarkEnd w:id="74"/>
    <w:p w:rsidR="00000000" w:rsidDel="00000000" w:rsidP="00000000" w:rsidRDefault="00000000" w:rsidRPr="00000000" w14:paraId="000004D2">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Reporting all relevant improvements from the Continuous Improvement Register into management and Corporate Governance processes to inform the management of the service.</w:t>
      </w:r>
    </w:p>
    <w:p w:rsidR="00000000" w:rsidDel="00000000" w:rsidP="00000000" w:rsidRDefault="00000000" w:rsidRPr="00000000" w14:paraId="000004D3">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Risks highlighted through the Risk Management Policy will be used to reduce hazards and improve practices.</w:t>
      </w:r>
    </w:p>
    <w:p w:rsidR="00000000" w:rsidDel="00000000" w:rsidP="00000000" w:rsidRDefault="00000000" w:rsidRPr="00000000" w14:paraId="000004D4">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resources to include training staff in providing quality support to meet the individual needs of participants, including the register – qualifications, checks, and registers.</w:t>
      </w:r>
    </w:p>
    <w:p w:rsidR="00000000" w:rsidDel="00000000" w:rsidP="00000000" w:rsidRDefault="00000000" w:rsidRPr="00000000" w14:paraId="000004D5">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are to access to quality services and be able to have input via Complaints and Feedback.</w:t>
      </w:r>
    </w:p>
    <w:p w:rsidR="00000000" w:rsidDel="00000000" w:rsidP="00000000" w:rsidRDefault="00000000" w:rsidRPr="00000000" w14:paraId="000004D6">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internal audit schedule has been devised to ensure that our organisation continues to:</w:t>
      </w:r>
    </w:p>
    <w:p w:rsidR="00000000" w:rsidDel="00000000" w:rsidP="00000000" w:rsidRDefault="00000000" w:rsidRPr="00000000" w14:paraId="000004D7">
      <w:pPr>
        <w:keepNext w:val="0"/>
        <w:keepLines w:val="0"/>
        <w:pageBreakBefore w:val="0"/>
        <w:widowControl w:val="1"/>
        <w:numPr>
          <w:ilvl w:val="1"/>
          <w:numId w:val="2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Reviewing legislation that directly affects service provision</w:t>
      </w:r>
    </w:p>
    <w:p w:rsidR="00000000" w:rsidDel="00000000" w:rsidP="00000000" w:rsidRDefault="00000000" w:rsidRPr="00000000" w14:paraId="000004D8">
      <w:pPr>
        <w:keepNext w:val="0"/>
        <w:keepLines w:val="0"/>
        <w:pageBreakBefore w:val="0"/>
        <w:widowControl w:val="1"/>
        <w:numPr>
          <w:ilvl w:val="1"/>
          <w:numId w:val="2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Auditing and reviewing policies and procedures to meet National Disability Insurance Standards, Rules, and Guidelines.</w:t>
      </w:r>
    </w:p>
    <w:p w:rsidR="00000000" w:rsidDel="00000000" w:rsidP="00000000" w:rsidRDefault="00000000" w:rsidRPr="00000000" w14:paraId="000004D9">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delivery to meet best-practice standards, including evidence-based, person-centred support plans designed for the individual participant.</w:t>
      </w:r>
    </w:p>
    <w:p w:rsidR="00000000" w:rsidDel="00000000" w:rsidP="00000000" w:rsidRDefault="00000000" w:rsidRPr="00000000" w14:paraId="000004DA">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of policies and procedures combined with feedback strategies allow for quality management of services.</w:t>
      </w:r>
    </w:p>
    <w:p w:rsidR="00000000" w:rsidDel="00000000" w:rsidP="00000000" w:rsidRDefault="00000000" w:rsidRPr="00000000" w14:paraId="000004DB">
      <w:pPr>
        <w:spacing w:after="0" w:before="0" w:lineRule="auto"/>
        <w:rPr>
          <w:b w:val="1"/>
        </w:rPr>
      </w:pPr>
      <w:r w:rsidDel="00000000" w:rsidR="00000000" w:rsidRPr="00000000">
        <w:rPr>
          <w:b w:val="1"/>
          <w:rtl w:val="0"/>
        </w:rPr>
        <w:t xml:space="preserve">Monitoring the quality plan</w:t>
      </w:r>
    </w:p>
    <w:p w:rsidR="00000000" w:rsidDel="00000000" w:rsidP="00000000" w:rsidRDefault="00000000" w:rsidRPr="00000000" w14:paraId="000004DC">
      <w:pPr>
        <w:spacing w:after="0" w:before="0" w:lineRule="auto"/>
        <w:rPr>
          <w:i w:val="1"/>
        </w:rPr>
      </w:pPr>
      <w:r w:rsidDel="00000000" w:rsidR="00000000" w:rsidRPr="00000000">
        <w:rPr>
          <w:rtl w:val="0"/>
        </w:rPr>
      </w:r>
    </w:p>
    <w:p w:rsidR="00000000" w:rsidDel="00000000" w:rsidP="00000000" w:rsidRDefault="00000000" w:rsidRPr="00000000" w14:paraId="000004DD">
      <w:pPr>
        <w:spacing w:after="0" w:lineRule="auto"/>
        <w:rPr>
          <w:sz w:val="18"/>
          <w:szCs w:val="18"/>
        </w:rPr>
      </w:pPr>
      <w:r w:rsidDel="00000000" w:rsidR="00000000" w:rsidRPr="00000000">
        <w:rPr>
          <w:sz w:val="18"/>
          <w:szCs w:val="18"/>
          <w:rtl w:val="0"/>
        </w:rPr>
        <w:t xml:space="preserve">Being Human Support Services will hold regular managerial meetings with relevant stakeholders (may include, but not limited to, managerial staff, staff representative, accountant or bookkeeper, community members).</w:t>
      </w:r>
    </w:p>
    <w:p w:rsidR="00000000" w:rsidDel="00000000" w:rsidP="00000000" w:rsidRDefault="00000000" w:rsidRPr="00000000" w14:paraId="000004DE">
      <w:pPr>
        <w:spacing w:after="0" w:lineRule="auto"/>
        <w:rPr>
          <w:sz w:val="18"/>
          <w:szCs w:val="18"/>
        </w:rPr>
      </w:pPr>
      <w:r w:rsidDel="00000000" w:rsidR="00000000" w:rsidRPr="00000000">
        <w:rPr>
          <w:rtl w:val="0"/>
        </w:rPr>
      </w:r>
    </w:p>
    <w:p w:rsidR="00000000" w:rsidDel="00000000" w:rsidP="00000000" w:rsidRDefault="00000000" w:rsidRPr="00000000" w14:paraId="000004DF">
      <w:pPr>
        <w:spacing w:after="0" w:before="0" w:lineRule="auto"/>
        <w:rPr>
          <w:sz w:val="18"/>
          <w:szCs w:val="18"/>
        </w:rPr>
      </w:pPr>
      <w:r w:rsidDel="00000000" w:rsidR="00000000" w:rsidRPr="00000000">
        <w:rPr>
          <w:sz w:val="18"/>
          <w:szCs w:val="18"/>
          <w:rtl w:val="0"/>
        </w:rPr>
        <w:t xml:space="preserve">Monitoring strategies include a review of the following data:</w:t>
      </w:r>
    </w:p>
    <w:p w:rsidR="00000000" w:rsidDel="00000000" w:rsidP="00000000" w:rsidRDefault="00000000" w:rsidRPr="00000000" w14:paraId="000004E0">
      <w:pPr>
        <w:spacing w:after="0" w:before="0" w:lineRule="auto"/>
        <w:rPr>
          <w:sz w:val="18"/>
          <w:szCs w:val="18"/>
        </w:rPr>
      </w:pPr>
      <w:r w:rsidDel="00000000" w:rsidR="00000000" w:rsidRPr="00000000">
        <w:rPr>
          <w:rtl w:val="0"/>
        </w:rPr>
      </w:r>
    </w:p>
    <w:p w:rsidR="00000000" w:rsidDel="00000000" w:rsidP="00000000" w:rsidRDefault="00000000" w:rsidRPr="00000000" w14:paraId="000004E1">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risks</w:t>
      </w:r>
    </w:p>
    <w:p w:rsidR="00000000" w:rsidDel="00000000" w:rsidP="00000000" w:rsidRDefault="00000000" w:rsidRPr="00000000" w14:paraId="000004E2">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Environmental risks</w:t>
      </w:r>
    </w:p>
    <w:p w:rsidR="00000000" w:rsidDel="00000000" w:rsidP="00000000" w:rsidRDefault="00000000" w:rsidRPr="00000000" w14:paraId="000004E3">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 participant’s risks (work health safety)</w:t>
      </w:r>
    </w:p>
    <w:p w:rsidR="00000000" w:rsidDel="00000000" w:rsidP="00000000" w:rsidRDefault="00000000" w:rsidRPr="00000000" w14:paraId="000004E4">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from participants, staff, and community</w:t>
      </w:r>
    </w:p>
    <w:p w:rsidR="00000000" w:rsidDel="00000000" w:rsidP="00000000" w:rsidRDefault="00000000" w:rsidRPr="00000000" w14:paraId="000004E5">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from participants, staff, and community</w:t>
      </w:r>
    </w:p>
    <w:p w:rsidR="00000000" w:rsidDel="00000000" w:rsidP="00000000" w:rsidRDefault="00000000" w:rsidRPr="00000000" w14:paraId="000004E6">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(both non-reportable and reportable)</w:t>
      </w:r>
    </w:p>
    <w:p w:rsidR="00000000" w:rsidDel="00000000" w:rsidP="00000000" w:rsidRDefault="00000000" w:rsidRPr="00000000" w14:paraId="000004E7">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Accident information</w:t>
      </w:r>
    </w:p>
    <w:p w:rsidR="00000000" w:rsidDel="00000000" w:rsidP="00000000" w:rsidRDefault="00000000" w:rsidRPr="00000000" w14:paraId="000004E8">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Compliance changes (including legal)</w:t>
      </w:r>
    </w:p>
    <w:p w:rsidR="00000000" w:rsidDel="00000000" w:rsidP="00000000" w:rsidRDefault="00000000" w:rsidRPr="00000000" w14:paraId="000004E9">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Internal and external audit report and outcomes</w:t>
      </w:r>
    </w:p>
    <w:p w:rsidR="00000000" w:rsidDel="00000000" w:rsidP="00000000" w:rsidRDefault="00000000" w:rsidRPr="00000000" w14:paraId="000004EA">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resources (requirements, vacancies, potential adjustments)</w:t>
      </w:r>
    </w:p>
    <w:p w:rsidR="00000000" w:rsidDel="00000000" w:rsidP="00000000" w:rsidRDefault="00000000" w:rsidRPr="00000000" w14:paraId="000004EB">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(NDIS income, outgoings)</w:t>
      </w:r>
    </w:p>
    <w:p w:rsidR="00000000" w:rsidDel="00000000" w:rsidP="00000000" w:rsidRDefault="00000000" w:rsidRPr="00000000" w14:paraId="000004EC">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Technology issues</w:t>
      </w:r>
    </w:p>
    <w:p w:rsidR="00000000" w:rsidDel="00000000" w:rsidP="00000000" w:rsidRDefault="00000000" w:rsidRPr="00000000" w14:paraId="000004ED">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Continuous Improvement Register (new and ongoing)</w:t>
      </w:r>
    </w:p>
    <w:p w:rsidR="00000000" w:rsidDel="00000000" w:rsidP="00000000" w:rsidRDefault="00000000" w:rsidRPr="00000000" w14:paraId="000004EE">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Building maintenance and safety issues</w:t>
      </w:r>
    </w:p>
    <w:p w:rsidR="00000000" w:rsidDel="00000000" w:rsidP="00000000" w:rsidRDefault="00000000" w:rsidRPr="00000000" w14:paraId="000004EF">
      <w:pPr>
        <w:keepNext w:val="0"/>
        <w:keepLines w:val="0"/>
        <w:pageBreakBefore w:val="0"/>
        <w:widowControl w:val="1"/>
        <w:numPr>
          <w:ilvl w:val="1"/>
          <w:numId w:val="2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other ad-hoc matter</w:t>
      </w:r>
    </w:p>
    <w:p w:rsidR="00000000" w:rsidDel="00000000" w:rsidP="00000000" w:rsidRDefault="00000000" w:rsidRPr="00000000" w14:paraId="000004F0">
      <w:pPr>
        <w:spacing w:after="0" w:before="0" w:lineRule="auto"/>
        <w:ind w:left="720" w:firstLine="0"/>
        <w:rPr/>
      </w:pPr>
      <w:r w:rsidDel="00000000" w:rsidR="00000000" w:rsidRPr="00000000">
        <w:rPr>
          <w:rtl w:val="0"/>
        </w:rPr>
      </w:r>
    </w:p>
    <w:p w:rsidR="00000000" w:rsidDel="00000000" w:rsidP="00000000" w:rsidRDefault="00000000" w:rsidRPr="00000000" w14:paraId="000004F1">
      <w:pPr>
        <w:spacing w:after="0" w:before="0" w:lineRule="auto"/>
        <w:rPr>
          <w:sz w:val="18"/>
          <w:szCs w:val="18"/>
        </w:rPr>
      </w:pPr>
      <w:r w:rsidDel="00000000" w:rsidR="00000000" w:rsidRPr="00000000">
        <w:rPr>
          <w:sz w:val="18"/>
          <w:szCs w:val="18"/>
          <w:rtl w:val="0"/>
        </w:rPr>
        <w:t xml:space="preserve">Managerial meetings will use an agenda which will include the following items:</w:t>
      </w:r>
    </w:p>
    <w:p w:rsidR="00000000" w:rsidDel="00000000" w:rsidP="00000000" w:rsidRDefault="00000000" w:rsidRPr="00000000" w14:paraId="000004F2">
      <w:pPr>
        <w:spacing w:after="0" w:before="0" w:lineRule="auto"/>
        <w:rPr/>
      </w:pPr>
      <w:r w:rsidDel="00000000" w:rsidR="00000000" w:rsidRPr="00000000">
        <w:rPr>
          <w:rtl w:val="0"/>
        </w:rPr>
      </w:r>
    </w:p>
    <w:p w:rsidR="00000000" w:rsidDel="00000000" w:rsidP="00000000" w:rsidRDefault="00000000" w:rsidRPr="00000000" w14:paraId="000004F3">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report</w:t>
      </w:r>
    </w:p>
    <w:p w:rsidR="00000000" w:rsidDel="00000000" w:rsidP="00000000" w:rsidRDefault="00000000" w:rsidRPr="00000000" w14:paraId="000004F4">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Director’s report</w:t>
      </w:r>
    </w:p>
    <w:p w:rsidR="00000000" w:rsidDel="00000000" w:rsidP="00000000" w:rsidRDefault="00000000" w:rsidRPr="00000000" w14:paraId="000004F5">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Ratification of executive decisions</w:t>
      </w:r>
    </w:p>
    <w:p w:rsidR="00000000" w:rsidDel="00000000" w:rsidP="00000000" w:rsidRDefault="00000000" w:rsidRPr="00000000" w14:paraId="000004F6">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Budgeting and compliance</w:t>
      </w:r>
    </w:p>
    <w:p w:rsidR="00000000" w:rsidDel="00000000" w:rsidP="00000000" w:rsidRDefault="00000000" w:rsidRPr="00000000" w14:paraId="000004F7">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Organisational risk management</w:t>
      </w:r>
    </w:p>
    <w:p w:rsidR="00000000" w:rsidDel="00000000" w:rsidP="00000000" w:rsidRDefault="00000000" w:rsidRPr="00000000" w14:paraId="000004F8">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Continuous Improvement</w:t>
      </w:r>
    </w:p>
    <w:p w:rsidR="00000000" w:rsidDel="00000000" w:rsidP="00000000" w:rsidRDefault="00000000" w:rsidRPr="00000000" w14:paraId="000004F9">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compliments, concerns from interested parties</w:t>
      </w:r>
    </w:p>
    <w:p w:rsidR="00000000" w:rsidDel="00000000" w:rsidP="00000000" w:rsidRDefault="00000000" w:rsidRPr="00000000" w14:paraId="000004FA">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Resources (issues, people, planning)</w:t>
      </w:r>
    </w:p>
    <w:p w:rsidR="00000000" w:rsidDel="00000000" w:rsidP="00000000" w:rsidRDefault="00000000" w:rsidRPr="00000000" w14:paraId="000004FB">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health safety risk management</w:t>
      </w:r>
    </w:p>
    <w:p w:rsidR="00000000" w:rsidDel="00000000" w:rsidP="00000000" w:rsidRDefault="00000000" w:rsidRPr="00000000" w14:paraId="000004FC">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Internal and external audit reports and outcomes</w:t>
      </w:r>
    </w:p>
    <w:p w:rsidR="00000000" w:rsidDel="00000000" w:rsidP="00000000" w:rsidRDefault="00000000" w:rsidRPr="00000000" w14:paraId="000004FD">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management</w:t>
      </w:r>
    </w:p>
    <w:p w:rsidR="00000000" w:rsidDel="00000000" w:rsidP="00000000" w:rsidRDefault="00000000" w:rsidRPr="00000000" w14:paraId="000004FE">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(if applicable)</w:t>
      </w:r>
    </w:p>
    <w:p w:rsidR="00000000" w:rsidDel="00000000" w:rsidP="00000000" w:rsidRDefault="00000000" w:rsidRPr="00000000" w14:paraId="000004FF">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General business</w:t>
      </w:r>
    </w:p>
    <w:p w:rsidR="00000000" w:rsidDel="00000000" w:rsidP="00000000" w:rsidRDefault="00000000" w:rsidRPr="00000000" w14:paraId="00000500">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other ad-hoc matter </w:t>
      </w:r>
    </w:p>
    <w:p w:rsidR="00000000" w:rsidDel="00000000" w:rsidP="00000000" w:rsidRDefault="00000000" w:rsidRPr="00000000" w14:paraId="00000501">
      <w:pPr>
        <w:spacing w:after="0" w:before="0" w:lineRule="auto"/>
        <w:ind w:left="720" w:firstLine="0"/>
        <w:rPr>
          <w:sz w:val="18"/>
          <w:szCs w:val="18"/>
        </w:rPr>
      </w:pPr>
      <w:r w:rsidDel="00000000" w:rsidR="00000000" w:rsidRPr="00000000">
        <w:rPr>
          <w:rtl w:val="0"/>
        </w:rPr>
      </w:r>
    </w:p>
    <w:p w:rsidR="00000000" w:rsidDel="00000000" w:rsidP="00000000" w:rsidRDefault="00000000" w:rsidRPr="00000000" w14:paraId="00000502">
      <w:pPr>
        <w:spacing w:after="0" w:before="0" w:lineRule="auto"/>
        <w:ind w:left="720" w:firstLine="0"/>
        <w:rPr/>
      </w:pPr>
      <w:r w:rsidDel="00000000" w:rsidR="00000000" w:rsidRPr="00000000">
        <w:rPr>
          <w:rtl w:val="0"/>
        </w:rPr>
      </w:r>
    </w:p>
    <w:p w:rsidR="00000000" w:rsidDel="00000000" w:rsidP="00000000" w:rsidRDefault="00000000" w:rsidRPr="00000000" w14:paraId="00000503">
      <w:pPr>
        <w:spacing w:after="0" w:before="0" w:lineRule="auto"/>
        <w:ind w:left="720" w:firstLine="0"/>
        <w:rPr/>
      </w:pPr>
      <w:r w:rsidDel="00000000" w:rsidR="00000000" w:rsidRPr="00000000">
        <w:rPr>
          <w:rtl w:val="0"/>
        </w:rPr>
      </w:r>
    </w:p>
    <w:p w:rsidR="00000000" w:rsidDel="00000000" w:rsidP="00000000" w:rsidRDefault="00000000" w:rsidRPr="00000000" w14:paraId="00000504">
      <w:pPr>
        <w:spacing w:after="0" w:before="0" w:lineRule="auto"/>
        <w:ind w:left="720" w:firstLine="0"/>
        <w:rPr/>
      </w:pPr>
      <w:r w:rsidDel="00000000" w:rsidR="00000000" w:rsidRPr="00000000">
        <w:rPr>
          <w:rtl w:val="0"/>
        </w:rPr>
      </w:r>
    </w:p>
    <w:p w:rsidR="00000000" w:rsidDel="00000000" w:rsidP="00000000" w:rsidRDefault="00000000" w:rsidRPr="00000000" w14:paraId="00000505">
      <w:pPr>
        <w:spacing w:after="0" w:before="0" w:lineRule="auto"/>
        <w:rPr>
          <w:b w:val="1"/>
        </w:rPr>
      </w:pPr>
      <w:r w:rsidDel="00000000" w:rsidR="00000000" w:rsidRPr="00000000">
        <w:rPr>
          <w:b w:val="1"/>
          <w:rtl w:val="0"/>
        </w:rPr>
        <w:t xml:space="preserve">Review</w:t>
      </w:r>
    </w:p>
    <w:p w:rsidR="00000000" w:rsidDel="00000000" w:rsidP="00000000" w:rsidRDefault="00000000" w:rsidRPr="00000000" w14:paraId="00000506">
      <w:pPr>
        <w:spacing w:after="0" w:before="0" w:lineRule="auto"/>
        <w:rPr>
          <w:i w:val="1"/>
        </w:rPr>
      </w:pPr>
      <w:r w:rsidDel="00000000" w:rsidR="00000000" w:rsidRPr="00000000">
        <w:rPr>
          <w:rtl w:val="0"/>
        </w:rPr>
      </w:r>
    </w:p>
    <w:p w:rsidR="00000000" w:rsidDel="00000000" w:rsidP="00000000" w:rsidRDefault="00000000" w:rsidRPr="00000000" w14:paraId="00000507">
      <w:pPr>
        <w:spacing w:after="0" w:before="0" w:lineRule="auto"/>
        <w:rPr>
          <w:sz w:val="18"/>
          <w:szCs w:val="18"/>
        </w:rPr>
      </w:pPr>
      <w:r w:rsidDel="00000000" w:rsidR="00000000" w:rsidRPr="00000000">
        <w:rPr>
          <w:sz w:val="18"/>
          <w:szCs w:val="18"/>
          <w:rtl w:val="0"/>
        </w:rPr>
        <w:t xml:space="preserve">1. Management meetings and input from various sources are used to determine any adjustment to the:</w:t>
      </w:r>
    </w:p>
    <w:p w:rsidR="00000000" w:rsidDel="00000000" w:rsidP="00000000" w:rsidRDefault="00000000" w:rsidRPr="00000000" w14:paraId="00000508">
      <w:pPr>
        <w:spacing w:after="0" w:before="0" w:lineRule="auto"/>
        <w:ind w:left="720" w:firstLine="0"/>
        <w:rPr>
          <w:sz w:val="18"/>
          <w:szCs w:val="18"/>
        </w:rPr>
      </w:pPr>
      <w:sdt>
        <w:sdtPr>
          <w:tag w:val="goog_rdk_0"/>
        </w:sdtPr>
        <w:sdtContent>
          <w:r w:rsidDel="00000000" w:rsidR="00000000" w:rsidRPr="00000000">
            <w:rPr>
              <w:rFonts w:ascii="Arial Unicode MS" w:cs="Arial Unicode MS" w:eastAsia="Arial Unicode MS" w:hAnsi="Arial Unicode MS"/>
              <w:sz w:val="18"/>
              <w:szCs w:val="18"/>
              <w:rtl w:val="0"/>
            </w:rPr>
            <w:t xml:space="preserve">● Strategic or business plans</w:t>
          </w:r>
        </w:sdtContent>
      </w:sdt>
    </w:p>
    <w:p w:rsidR="00000000" w:rsidDel="00000000" w:rsidP="00000000" w:rsidRDefault="00000000" w:rsidRPr="00000000" w14:paraId="00000509">
      <w:pPr>
        <w:spacing w:after="0" w:before="0" w:lineRule="auto"/>
        <w:ind w:left="720" w:firstLine="0"/>
        <w:rPr>
          <w:sz w:val="18"/>
          <w:szCs w:val="18"/>
        </w:rPr>
      </w:pPr>
      <w:sdt>
        <w:sdtPr>
          <w:tag w:val="goog_rdk_1"/>
        </w:sdtPr>
        <w:sdtContent>
          <w:r w:rsidDel="00000000" w:rsidR="00000000" w:rsidRPr="00000000">
            <w:rPr>
              <w:rFonts w:ascii="Arial Unicode MS" w:cs="Arial Unicode MS" w:eastAsia="Arial Unicode MS" w:hAnsi="Arial Unicode MS"/>
              <w:sz w:val="18"/>
              <w:szCs w:val="18"/>
              <w:rtl w:val="0"/>
            </w:rPr>
            <w:t xml:space="preserve">● Policies and procedures</w:t>
          </w:r>
        </w:sdtContent>
      </w:sdt>
    </w:p>
    <w:p w:rsidR="00000000" w:rsidDel="00000000" w:rsidP="00000000" w:rsidRDefault="00000000" w:rsidRPr="00000000" w14:paraId="0000050A">
      <w:pPr>
        <w:spacing w:after="0" w:before="0" w:lineRule="auto"/>
        <w:ind w:left="720" w:firstLine="0"/>
        <w:rPr>
          <w:sz w:val="18"/>
          <w:szCs w:val="18"/>
        </w:rPr>
      </w:pPr>
      <w:sdt>
        <w:sdtPr>
          <w:tag w:val="goog_rdk_2"/>
        </w:sdtPr>
        <w:sdtContent>
          <w:r w:rsidDel="00000000" w:rsidR="00000000" w:rsidRPr="00000000">
            <w:rPr>
              <w:rFonts w:ascii="Arial Unicode MS" w:cs="Arial Unicode MS" w:eastAsia="Arial Unicode MS" w:hAnsi="Arial Unicode MS"/>
              <w:sz w:val="18"/>
              <w:szCs w:val="18"/>
              <w:rtl w:val="0"/>
            </w:rPr>
            <w:t xml:space="preserve">● Current practices.</w:t>
          </w:r>
        </w:sdtContent>
      </w:sdt>
    </w:p>
    <w:p w:rsidR="00000000" w:rsidDel="00000000" w:rsidP="00000000" w:rsidRDefault="00000000" w:rsidRPr="00000000" w14:paraId="0000050B">
      <w:pPr>
        <w:spacing w:after="0" w:before="0" w:lineRule="auto"/>
        <w:rPr>
          <w:sz w:val="18"/>
          <w:szCs w:val="18"/>
        </w:rPr>
      </w:pPr>
      <w:r w:rsidDel="00000000" w:rsidR="00000000" w:rsidRPr="00000000">
        <w:rPr>
          <w:sz w:val="18"/>
          <w:szCs w:val="18"/>
          <w:rtl w:val="0"/>
        </w:rPr>
        <w:t xml:space="preserve">2. Review the Continuous Improvement Register to:</w:t>
      </w:r>
    </w:p>
    <w:p w:rsidR="00000000" w:rsidDel="00000000" w:rsidP="00000000" w:rsidRDefault="00000000" w:rsidRPr="00000000" w14:paraId="0000050C">
      <w:pPr>
        <w:spacing w:after="0" w:before="0" w:lineRule="auto"/>
        <w:ind w:left="720" w:firstLine="0"/>
        <w:rPr>
          <w:sz w:val="18"/>
          <w:szCs w:val="18"/>
        </w:rPr>
      </w:pPr>
      <w:sdt>
        <w:sdtPr>
          <w:tag w:val="goog_rdk_3"/>
        </w:sdtPr>
        <w:sdtContent>
          <w:r w:rsidDel="00000000" w:rsidR="00000000" w:rsidRPr="00000000">
            <w:rPr>
              <w:rFonts w:ascii="Arial Unicode MS" w:cs="Arial Unicode MS" w:eastAsia="Arial Unicode MS" w:hAnsi="Arial Unicode MS"/>
              <w:sz w:val="18"/>
              <w:szCs w:val="18"/>
              <w:rtl w:val="0"/>
            </w:rPr>
            <w:t xml:space="preserve">● Sign off actions</w:t>
          </w:r>
        </w:sdtContent>
      </w:sdt>
    </w:p>
    <w:p w:rsidR="00000000" w:rsidDel="00000000" w:rsidP="00000000" w:rsidRDefault="00000000" w:rsidRPr="00000000" w14:paraId="0000050D">
      <w:pPr>
        <w:spacing w:after="0" w:before="0" w:lineRule="auto"/>
        <w:ind w:left="720" w:firstLine="0"/>
        <w:rPr>
          <w:sz w:val="18"/>
          <w:szCs w:val="18"/>
        </w:rPr>
      </w:pPr>
      <w:sdt>
        <w:sdtPr>
          <w:tag w:val="goog_rdk_4"/>
        </w:sdtPr>
        <w:sdtContent>
          <w:r w:rsidDel="00000000" w:rsidR="00000000" w:rsidRPr="00000000">
            <w:rPr>
              <w:rFonts w:ascii="Arial Unicode MS" w:cs="Arial Unicode MS" w:eastAsia="Arial Unicode MS" w:hAnsi="Arial Unicode MS"/>
              <w:sz w:val="18"/>
              <w:szCs w:val="18"/>
              <w:rtl w:val="0"/>
            </w:rPr>
            <w:t xml:space="preserve">● Reallocate responsibilities, if required.</w:t>
          </w:r>
        </w:sdtContent>
      </w:sdt>
    </w:p>
    <w:p w:rsidR="00000000" w:rsidDel="00000000" w:rsidP="00000000" w:rsidRDefault="00000000" w:rsidRPr="00000000" w14:paraId="0000050E">
      <w:pPr>
        <w:spacing w:after="0" w:before="0" w:lineRule="auto"/>
        <w:ind w:left="720" w:firstLine="0"/>
        <w:rPr/>
      </w:pPr>
      <w:r w:rsidDel="00000000" w:rsidR="00000000" w:rsidRPr="00000000">
        <w:rPr>
          <w:rtl w:val="0"/>
        </w:rPr>
      </w:r>
    </w:p>
    <w:p w:rsidR="00000000" w:rsidDel="00000000" w:rsidP="00000000" w:rsidRDefault="00000000" w:rsidRPr="00000000" w14:paraId="0000050F">
      <w:pPr>
        <w:spacing w:after="0" w:before="0" w:lineRule="auto"/>
        <w:rPr>
          <w:b w:val="1"/>
        </w:rPr>
      </w:pPr>
      <w:r w:rsidDel="00000000" w:rsidR="00000000" w:rsidRPr="00000000">
        <w:rPr>
          <w:b w:val="1"/>
          <w:rtl w:val="0"/>
        </w:rPr>
        <w:t xml:space="preserve">Update</w:t>
      </w:r>
    </w:p>
    <w:p w:rsidR="00000000" w:rsidDel="00000000" w:rsidP="00000000" w:rsidRDefault="00000000" w:rsidRPr="00000000" w14:paraId="00000510">
      <w:pPr>
        <w:spacing w:after="0" w:before="0" w:lineRule="auto"/>
        <w:rPr/>
      </w:pPr>
      <w:r w:rsidDel="00000000" w:rsidR="00000000" w:rsidRPr="00000000">
        <w:rPr>
          <w:rtl w:val="0"/>
        </w:rPr>
      </w:r>
    </w:p>
    <w:p w:rsidR="00000000" w:rsidDel="00000000" w:rsidP="00000000" w:rsidRDefault="00000000" w:rsidRPr="00000000" w14:paraId="00000511">
      <w:pPr>
        <w:spacing w:after="0" w:before="0" w:lineRule="auto"/>
        <w:rPr>
          <w:sz w:val="18"/>
          <w:szCs w:val="18"/>
        </w:rPr>
      </w:pPr>
      <w:r w:rsidDel="00000000" w:rsidR="00000000" w:rsidRPr="00000000">
        <w:rPr>
          <w:sz w:val="18"/>
          <w:szCs w:val="18"/>
          <w:rtl w:val="0"/>
        </w:rPr>
        <w:t xml:space="preserve">After monitoring and reviewing current information, the Director or their delegate will:</w:t>
      </w:r>
    </w:p>
    <w:p w:rsidR="00000000" w:rsidDel="00000000" w:rsidP="00000000" w:rsidRDefault="00000000" w:rsidRPr="00000000" w14:paraId="00000512">
      <w:pPr>
        <w:spacing w:after="0" w:before="0" w:lineRule="auto"/>
        <w:ind w:left="720" w:firstLine="0"/>
        <w:rPr>
          <w:sz w:val="18"/>
          <w:szCs w:val="18"/>
        </w:rPr>
      </w:pPr>
      <w:sdt>
        <w:sdtPr>
          <w:tag w:val="goog_rdk_5"/>
        </w:sdtPr>
        <w:sdtContent>
          <w:r w:rsidDel="00000000" w:rsidR="00000000" w:rsidRPr="00000000">
            <w:rPr>
              <w:rFonts w:ascii="Arial Unicode MS" w:cs="Arial Unicode MS" w:eastAsia="Arial Unicode MS" w:hAnsi="Arial Unicode MS"/>
              <w:sz w:val="18"/>
              <w:szCs w:val="18"/>
              <w:rtl w:val="0"/>
            </w:rPr>
            <w:t xml:space="preserve">● Ensure that staff are trained in new practices</w:t>
          </w:r>
        </w:sdtContent>
      </w:sdt>
    </w:p>
    <w:p w:rsidR="00000000" w:rsidDel="00000000" w:rsidP="00000000" w:rsidRDefault="00000000" w:rsidRPr="00000000" w14:paraId="00000513">
      <w:pPr>
        <w:spacing w:after="0" w:before="0" w:lineRule="auto"/>
        <w:ind w:left="720" w:firstLine="0"/>
        <w:rPr>
          <w:sz w:val="18"/>
          <w:szCs w:val="18"/>
        </w:rPr>
      </w:pPr>
      <w:sdt>
        <w:sdtPr>
          <w:tag w:val="goog_rdk_6"/>
        </w:sdtPr>
        <w:sdtContent>
          <w:r w:rsidDel="00000000" w:rsidR="00000000" w:rsidRPr="00000000">
            <w:rPr>
              <w:rFonts w:ascii="Arial Unicode MS" w:cs="Arial Unicode MS" w:eastAsia="Arial Unicode MS" w:hAnsi="Arial Unicode MS"/>
              <w:sz w:val="18"/>
              <w:szCs w:val="18"/>
              <w:rtl w:val="0"/>
            </w:rPr>
            <w:t xml:space="preserve">● Record training in staff files</w:t>
          </w:r>
        </w:sdtContent>
      </w:sdt>
    </w:p>
    <w:p w:rsidR="00000000" w:rsidDel="00000000" w:rsidP="00000000" w:rsidRDefault="00000000" w:rsidRPr="00000000" w14:paraId="00000514">
      <w:pPr>
        <w:spacing w:after="0" w:before="0" w:lineRule="auto"/>
        <w:ind w:left="720" w:firstLine="0"/>
        <w:rPr>
          <w:sz w:val="18"/>
          <w:szCs w:val="18"/>
        </w:rPr>
      </w:pPr>
      <w:sdt>
        <w:sdtPr>
          <w:tag w:val="goog_rdk_7"/>
        </w:sdtPr>
        <w:sdtContent>
          <w:r w:rsidDel="00000000" w:rsidR="00000000" w:rsidRPr="00000000">
            <w:rPr>
              <w:rFonts w:ascii="Arial Unicode MS" w:cs="Arial Unicode MS" w:eastAsia="Arial Unicode MS" w:hAnsi="Arial Unicode MS"/>
              <w:sz w:val="18"/>
              <w:szCs w:val="18"/>
              <w:rtl w:val="0"/>
            </w:rPr>
            <w:t xml:space="preserve">● Adjust policies and procedures and implement versioning control</w:t>
          </w:r>
        </w:sdtContent>
      </w:sdt>
    </w:p>
    <w:p w:rsidR="00000000" w:rsidDel="00000000" w:rsidP="00000000" w:rsidRDefault="00000000" w:rsidRPr="00000000" w14:paraId="00000515">
      <w:pPr>
        <w:spacing w:after="0" w:before="0" w:lineRule="auto"/>
        <w:ind w:left="720" w:firstLine="0"/>
        <w:rPr>
          <w:sz w:val="18"/>
          <w:szCs w:val="18"/>
        </w:rPr>
      </w:pPr>
      <w:sdt>
        <w:sdtPr>
          <w:tag w:val="goog_rdk_8"/>
        </w:sdtPr>
        <w:sdtContent>
          <w:r w:rsidDel="00000000" w:rsidR="00000000" w:rsidRPr="00000000">
            <w:rPr>
              <w:rFonts w:ascii="Arial Unicode MS" w:cs="Arial Unicode MS" w:eastAsia="Arial Unicode MS" w:hAnsi="Arial Unicode MS"/>
              <w:sz w:val="18"/>
              <w:szCs w:val="18"/>
              <w:rtl w:val="0"/>
            </w:rPr>
            <w:t xml:space="preserve">● Inform participants of changes.</w:t>
          </w:r>
        </w:sdtContent>
      </w:sdt>
    </w:p>
    <w:p w:rsidR="00000000" w:rsidDel="00000000" w:rsidP="00000000" w:rsidRDefault="00000000" w:rsidRPr="00000000" w14:paraId="00000516">
      <w:pPr>
        <w:spacing w:after="0" w:before="0" w:lineRule="auto"/>
        <w:rPr>
          <w:i w:val="1"/>
        </w:rPr>
      </w:pPr>
      <w:r w:rsidDel="00000000" w:rsidR="00000000" w:rsidRPr="00000000">
        <w:rPr>
          <w:rtl w:val="0"/>
        </w:rPr>
      </w:r>
    </w:p>
    <w:p w:rsidR="00000000" w:rsidDel="00000000" w:rsidP="00000000" w:rsidRDefault="00000000" w:rsidRPr="00000000" w14:paraId="00000517">
      <w:pPr>
        <w:spacing w:after="0" w:before="0" w:lineRule="auto"/>
        <w:rPr>
          <w:i w:val="1"/>
        </w:rPr>
      </w:pPr>
      <w:r w:rsidDel="00000000" w:rsidR="00000000" w:rsidRPr="00000000">
        <w:rPr>
          <w:rtl w:val="0"/>
        </w:rPr>
      </w:r>
    </w:p>
    <w:p w:rsidR="00000000" w:rsidDel="00000000" w:rsidP="00000000" w:rsidRDefault="00000000" w:rsidRPr="00000000" w14:paraId="00000518">
      <w:pPr>
        <w:spacing w:after="0" w:before="0" w:lineRule="auto"/>
        <w:rPr>
          <w:i w:val="1"/>
        </w:rPr>
      </w:pPr>
      <w:r w:rsidDel="00000000" w:rsidR="00000000" w:rsidRPr="00000000">
        <w:rPr>
          <w:rtl w:val="0"/>
        </w:rPr>
      </w:r>
    </w:p>
    <w:p w:rsidR="00000000" w:rsidDel="00000000" w:rsidP="00000000" w:rsidRDefault="00000000" w:rsidRPr="00000000" w14:paraId="00000519">
      <w:pPr>
        <w:spacing w:after="0" w:before="0" w:lineRule="auto"/>
        <w:rPr>
          <w:i w:val="1"/>
        </w:rPr>
      </w:pPr>
      <w:r w:rsidDel="00000000" w:rsidR="00000000" w:rsidRPr="00000000">
        <w:rPr>
          <w:rtl w:val="0"/>
        </w:rPr>
      </w:r>
    </w:p>
    <w:p w:rsidR="00000000" w:rsidDel="00000000" w:rsidP="00000000" w:rsidRDefault="00000000" w:rsidRPr="00000000" w14:paraId="0000051A">
      <w:pPr>
        <w:spacing w:after="0" w:before="0" w:lineRule="auto"/>
        <w:rPr>
          <w:i w:val="1"/>
        </w:rPr>
      </w:pPr>
      <w:r w:rsidDel="00000000" w:rsidR="00000000" w:rsidRPr="00000000">
        <w:rPr>
          <w:rtl w:val="0"/>
        </w:rPr>
      </w:r>
    </w:p>
    <w:p w:rsidR="00000000" w:rsidDel="00000000" w:rsidP="00000000" w:rsidRDefault="00000000" w:rsidRPr="00000000" w14:paraId="0000051B">
      <w:pPr>
        <w:spacing w:after="0" w:before="0" w:lineRule="auto"/>
        <w:rPr>
          <w:i w:val="1"/>
        </w:rPr>
      </w:pPr>
      <w:r w:rsidDel="00000000" w:rsidR="00000000" w:rsidRPr="00000000">
        <w:rPr>
          <w:rtl w:val="0"/>
        </w:rPr>
      </w:r>
    </w:p>
    <w:p w:rsidR="00000000" w:rsidDel="00000000" w:rsidP="00000000" w:rsidRDefault="00000000" w:rsidRPr="00000000" w14:paraId="0000051C">
      <w:pPr>
        <w:spacing w:after="0" w:before="0" w:lineRule="auto"/>
        <w:rPr>
          <w:i w:val="1"/>
        </w:rPr>
      </w:pPr>
      <w:r w:rsidDel="00000000" w:rsidR="00000000" w:rsidRPr="00000000">
        <w:rPr>
          <w:rtl w:val="0"/>
        </w:rPr>
      </w:r>
    </w:p>
    <w:p w:rsidR="00000000" w:rsidDel="00000000" w:rsidP="00000000" w:rsidRDefault="00000000" w:rsidRPr="00000000" w14:paraId="0000051D">
      <w:pPr>
        <w:spacing w:after="0" w:before="0" w:lineRule="auto"/>
        <w:rPr>
          <w:i w:val="1"/>
        </w:rPr>
      </w:pPr>
      <w:r w:rsidDel="00000000" w:rsidR="00000000" w:rsidRPr="00000000">
        <w:rPr>
          <w:rtl w:val="0"/>
        </w:rPr>
      </w:r>
    </w:p>
    <w:p w:rsidR="00000000" w:rsidDel="00000000" w:rsidP="00000000" w:rsidRDefault="00000000" w:rsidRPr="00000000" w14:paraId="0000051E">
      <w:pPr>
        <w:spacing w:after="0" w:before="0" w:lineRule="auto"/>
        <w:rPr>
          <w:i w:val="1"/>
        </w:rPr>
      </w:pPr>
      <w:r w:rsidDel="00000000" w:rsidR="00000000" w:rsidRPr="00000000">
        <w:rPr>
          <w:rtl w:val="0"/>
        </w:rPr>
      </w:r>
    </w:p>
    <w:p w:rsidR="00000000" w:rsidDel="00000000" w:rsidP="00000000" w:rsidRDefault="00000000" w:rsidRPr="00000000" w14:paraId="0000051F">
      <w:pPr>
        <w:spacing w:after="0" w:before="0" w:lineRule="auto"/>
        <w:rPr>
          <w:i w:val="1"/>
        </w:rPr>
      </w:pPr>
      <w:r w:rsidDel="00000000" w:rsidR="00000000" w:rsidRPr="00000000">
        <w:rPr>
          <w:rtl w:val="0"/>
        </w:rPr>
      </w:r>
    </w:p>
    <w:p w:rsidR="00000000" w:rsidDel="00000000" w:rsidP="00000000" w:rsidRDefault="00000000" w:rsidRPr="00000000" w14:paraId="00000520">
      <w:pPr>
        <w:spacing w:after="0" w:before="0" w:lineRule="auto"/>
        <w:rPr>
          <w:i w:val="1"/>
        </w:rPr>
      </w:pPr>
      <w:r w:rsidDel="00000000" w:rsidR="00000000" w:rsidRPr="00000000">
        <w:rPr>
          <w:rtl w:val="0"/>
        </w:rPr>
      </w:r>
    </w:p>
    <w:p w:rsidR="00000000" w:rsidDel="00000000" w:rsidP="00000000" w:rsidRDefault="00000000" w:rsidRPr="00000000" w14:paraId="00000521">
      <w:pPr>
        <w:spacing w:after="0" w:before="0" w:lineRule="auto"/>
        <w:rPr>
          <w:i w:val="1"/>
        </w:rPr>
      </w:pPr>
      <w:r w:rsidDel="00000000" w:rsidR="00000000" w:rsidRPr="00000000">
        <w:rPr>
          <w:rtl w:val="0"/>
        </w:rPr>
      </w:r>
    </w:p>
    <w:p w:rsidR="00000000" w:rsidDel="00000000" w:rsidP="00000000" w:rsidRDefault="00000000" w:rsidRPr="00000000" w14:paraId="00000522">
      <w:pPr>
        <w:spacing w:after="0" w:before="0" w:lineRule="auto"/>
        <w:rPr>
          <w:i w:val="1"/>
        </w:rPr>
      </w:pPr>
      <w:r w:rsidDel="00000000" w:rsidR="00000000" w:rsidRPr="00000000">
        <w:rPr>
          <w:rtl w:val="0"/>
        </w:rPr>
      </w:r>
    </w:p>
    <w:p w:rsidR="00000000" w:rsidDel="00000000" w:rsidP="00000000" w:rsidRDefault="00000000" w:rsidRPr="00000000" w14:paraId="00000523">
      <w:pPr>
        <w:spacing w:after="0" w:before="0" w:lineRule="auto"/>
        <w:rPr>
          <w:i w:val="1"/>
        </w:rPr>
      </w:pPr>
      <w:r w:rsidDel="00000000" w:rsidR="00000000" w:rsidRPr="00000000">
        <w:rPr>
          <w:rtl w:val="0"/>
        </w:rPr>
      </w:r>
    </w:p>
    <w:p w:rsidR="00000000" w:rsidDel="00000000" w:rsidP="00000000" w:rsidRDefault="00000000" w:rsidRPr="00000000" w14:paraId="00000524">
      <w:pPr>
        <w:spacing w:after="0" w:before="0" w:lineRule="auto"/>
        <w:rPr>
          <w:i w:val="1"/>
        </w:rPr>
      </w:pPr>
      <w:r w:rsidDel="00000000" w:rsidR="00000000" w:rsidRPr="00000000">
        <w:rPr>
          <w:rtl w:val="0"/>
        </w:rPr>
      </w:r>
    </w:p>
    <w:p w:rsidR="00000000" w:rsidDel="00000000" w:rsidP="00000000" w:rsidRDefault="00000000" w:rsidRPr="00000000" w14:paraId="00000525">
      <w:pPr>
        <w:spacing w:after="0" w:before="0" w:lineRule="auto"/>
        <w:rPr>
          <w:i w:val="1"/>
        </w:rPr>
      </w:pPr>
      <w:r w:rsidDel="00000000" w:rsidR="00000000" w:rsidRPr="00000000">
        <w:rPr>
          <w:rtl w:val="0"/>
        </w:rPr>
      </w:r>
    </w:p>
    <w:p w:rsidR="00000000" w:rsidDel="00000000" w:rsidP="00000000" w:rsidRDefault="00000000" w:rsidRPr="00000000" w14:paraId="00000526">
      <w:pPr>
        <w:spacing w:after="0" w:before="0" w:lineRule="auto"/>
        <w:rPr>
          <w:i w:val="1"/>
        </w:rPr>
      </w:pPr>
      <w:r w:rsidDel="00000000" w:rsidR="00000000" w:rsidRPr="00000000">
        <w:rPr>
          <w:rtl w:val="0"/>
        </w:rPr>
      </w:r>
    </w:p>
    <w:p w:rsidR="00000000" w:rsidDel="00000000" w:rsidP="00000000" w:rsidRDefault="00000000" w:rsidRPr="00000000" w14:paraId="00000527">
      <w:pPr>
        <w:spacing w:after="0" w:before="0" w:lineRule="auto"/>
        <w:rPr>
          <w:i w:val="1"/>
        </w:rPr>
      </w:pPr>
      <w:r w:rsidDel="00000000" w:rsidR="00000000" w:rsidRPr="00000000">
        <w:rPr>
          <w:rtl w:val="0"/>
        </w:rPr>
      </w:r>
    </w:p>
    <w:p w:rsidR="00000000" w:rsidDel="00000000" w:rsidP="00000000" w:rsidRDefault="00000000" w:rsidRPr="00000000" w14:paraId="00000528">
      <w:pPr>
        <w:spacing w:after="0" w:before="0" w:lineRule="auto"/>
        <w:rPr>
          <w:i w:val="1"/>
        </w:rPr>
      </w:pPr>
      <w:r w:rsidDel="00000000" w:rsidR="00000000" w:rsidRPr="00000000">
        <w:rPr>
          <w:rtl w:val="0"/>
        </w:rPr>
      </w:r>
    </w:p>
    <w:p w:rsidR="00000000" w:rsidDel="00000000" w:rsidP="00000000" w:rsidRDefault="00000000" w:rsidRPr="00000000" w14:paraId="00000529">
      <w:pPr>
        <w:spacing w:after="0" w:before="0" w:lineRule="auto"/>
        <w:rPr>
          <w:i w:val="1"/>
        </w:rPr>
      </w:pPr>
      <w:r w:rsidDel="00000000" w:rsidR="00000000" w:rsidRPr="00000000">
        <w:rPr>
          <w:rtl w:val="0"/>
        </w:rPr>
      </w:r>
    </w:p>
    <w:p w:rsidR="00000000" w:rsidDel="00000000" w:rsidP="00000000" w:rsidRDefault="00000000" w:rsidRPr="00000000" w14:paraId="0000052A">
      <w:pPr>
        <w:spacing w:after="0" w:before="0" w:lineRule="auto"/>
        <w:rPr>
          <w:i w:val="1"/>
        </w:rPr>
      </w:pPr>
      <w:r w:rsidDel="00000000" w:rsidR="00000000" w:rsidRPr="00000000">
        <w:rPr>
          <w:rtl w:val="0"/>
        </w:rPr>
      </w:r>
    </w:p>
    <w:p w:rsidR="00000000" w:rsidDel="00000000" w:rsidP="00000000" w:rsidRDefault="00000000" w:rsidRPr="00000000" w14:paraId="0000052B">
      <w:pPr>
        <w:spacing w:after="0" w:before="0" w:lineRule="auto"/>
        <w:rPr>
          <w:i w:val="1"/>
        </w:rPr>
      </w:pPr>
      <w:r w:rsidDel="00000000" w:rsidR="00000000" w:rsidRPr="00000000">
        <w:rPr>
          <w:rtl w:val="0"/>
        </w:rPr>
      </w:r>
    </w:p>
    <w:p w:rsidR="00000000" w:rsidDel="00000000" w:rsidP="00000000" w:rsidRDefault="00000000" w:rsidRPr="00000000" w14:paraId="0000052C">
      <w:pPr>
        <w:spacing w:after="0" w:before="0" w:lineRule="auto"/>
        <w:rPr>
          <w:i w:val="1"/>
        </w:rPr>
      </w:pPr>
      <w:r w:rsidDel="00000000" w:rsidR="00000000" w:rsidRPr="00000000">
        <w:rPr>
          <w:rtl w:val="0"/>
        </w:rPr>
      </w:r>
    </w:p>
    <w:p w:rsidR="00000000" w:rsidDel="00000000" w:rsidP="00000000" w:rsidRDefault="00000000" w:rsidRPr="00000000" w14:paraId="0000052D">
      <w:pPr>
        <w:spacing w:after="0" w:before="0" w:lineRule="auto"/>
        <w:rPr>
          <w:i w:val="1"/>
        </w:rPr>
      </w:pPr>
      <w:r w:rsidDel="00000000" w:rsidR="00000000" w:rsidRPr="00000000">
        <w:rPr>
          <w:rtl w:val="0"/>
        </w:rPr>
      </w:r>
    </w:p>
    <w:p w:rsidR="00000000" w:rsidDel="00000000" w:rsidP="00000000" w:rsidRDefault="00000000" w:rsidRPr="00000000" w14:paraId="0000052E">
      <w:pPr>
        <w:spacing w:after="0" w:before="0" w:lineRule="auto"/>
        <w:rPr>
          <w:i w:val="1"/>
        </w:rPr>
      </w:pPr>
      <w:r w:rsidDel="00000000" w:rsidR="00000000" w:rsidRPr="00000000">
        <w:rPr>
          <w:rtl w:val="0"/>
        </w:rPr>
      </w:r>
    </w:p>
    <w:p w:rsidR="00000000" w:rsidDel="00000000" w:rsidP="00000000" w:rsidRDefault="00000000" w:rsidRPr="00000000" w14:paraId="0000052F">
      <w:pPr>
        <w:spacing w:after="0" w:before="0" w:lineRule="auto"/>
        <w:rPr>
          <w:i w:val="1"/>
        </w:rPr>
      </w:pPr>
      <w:r w:rsidDel="00000000" w:rsidR="00000000" w:rsidRPr="00000000">
        <w:rPr>
          <w:rtl w:val="0"/>
        </w:rPr>
      </w:r>
    </w:p>
    <w:p w:rsidR="00000000" w:rsidDel="00000000" w:rsidP="00000000" w:rsidRDefault="00000000" w:rsidRPr="00000000" w14:paraId="00000530">
      <w:pPr>
        <w:pStyle w:val="Heading1"/>
        <w:rPr>
          <w:sz w:val="28"/>
          <w:szCs w:val="28"/>
        </w:rPr>
      </w:pPr>
      <w:bookmarkStart w:colFirst="0" w:colLast="0" w:name="_heading=h.3ygebqi" w:id="75"/>
      <w:bookmarkEnd w:id="75"/>
      <w:r w:rsidDel="00000000" w:rsidR="00000000" w:rsidRPr="00000000">
        <w:rPr>
          <w:smallCaps w:val="0"/>
          <w:sz w:val="28"/>
          <w:szCs w:val="28"/>
          <w:rtl w:val="0"/>
        </w:rPr>
        <w:t xml:space="preserve">CARE ASSESSMENT AND REVIEW POLICY AND PROCEDURE</w:t>
      </w:r>
      <w:r w:rsidDel="00000000" w:rsidR="00000000" w:rsidRPr="00000000">
        <w:rPr>
          <w:rtl w:val="0"/>
        </w:rPr>
      </w:r>
    </w:p>
    <w:p w:rsidR="00000000" w:rsidDel="00000000" w:rsidP="00000000" w:rsidRDefault="00000000" w:rsidRPr="00000000" w14:paraId="00000531">
      <w:pPr>
        <w:rPr>
          <w:sz w:val="18"/>
          <w:szCs w:val="18"/>
        </w:rPr>
      </w:pPr>
      <w:r w:rsidDel="00000000" w:rsidR="00000000" w:rsidRPr="00000000">
        <w:rPr>
          <w:sz w:val="18"/>
          <w:szCs w:val="18"/>
          <w:rtl w:val="0"/>
        </w:rPr>
        <w:t xml:space="preserve">The purpose of this policy and procedure is to ensure a process that enables the organisation to provide a comprehensive and holistic assessment of each participant, taking into account their current individual needs and circumstances and to negotiate with the participant agreed strategies based on their assessment.</w:t>
      </w:r>
    </w:p>
    <w:p w:rsidR="00000000" w:rsidDel="00000000" w:rsidP="00000000" w:rsidRDefault="00000000" w:rsidRPr="00000000" w14:paraId="00000532">
      <w:pPr>
        <w:pStyle w:val="Heading2"/>
        <w:rPr>
          <w:sz w:val="28"/>
          <w:szCs w:val="28"/>
        </w:rPr>
      </w:pPr>
      <w:bookmarkStart w:colFirst="0" w:colLast="0" w:name="_heading=h.2dlolyb" w:id="76"/>
      <w:bookmarkEnd w:id="76"/>
      <w:r w:rsidDel="00000000" w:rsidR="00000000" w:rsidRPr="00000000">
        <w:rPr>
          <w:sz w:val="28"/>
          <w:szCs w:val="28"/>
          <w:rtl w:val="0"/>
        </w:rPr>
        <w:t xml:space="preserve">Policy</w:t>
      </w:r>
    </w:p>
    <w:p w:rsidR="00000000" w:rsidDel="00000000" w:rsidP="00000000" w:rsidRDefault="00000000" w:rsidRPr="00000000" w14:paraId="00000533">
      <w:pPr>
        <w:rPr>
          <w:sz w:val="18"/>
          <w:szCs w:val="18"/>
        </w:rPr>
      </w:pPr>
      <w:r w:rsidDel="00000000" w:rsidR="00000000" w:rsidRPr="00000000">
        <w:rPr>
          <w:sz w:val="18"/>
          <w:szCs w:val="18"/>
          <w:rtl w:val="0"/>
        </w:rPr>
        <w:t xml:space="preserve">The policy ensures MINTO DISABILITY SERVICES’s operations are line with all regulatory requirements. </w:t>
      </w:r>
    </w:p>
    <w:p w:rsidR="00000000" w:rsidDel="00000000" w:rsidP="00000000" w:rsidRDefault="00000000" w:rsidRPr="00000000" w14:paraId="00000534">
      <w:pPr>
        <w:rPr>
          <w:sz w:val="18"/>
          <w:szCs w:val="18"/>
        </w:rPr>
      </w:pPr>
      <w:r w:rsidDel="00000000" w:rsidR="00000000" w:rsidRPr="00000000">
        <w:rPr>
          <w:sz w:val="18"/>
          <w:szCs w:val="18"/>
          <w:rtl w:val="0"/>
        </w:rPr>
        <w:t xml:space="preserve">MINTO DISABILITY SERVICES will work closely with participants when developing strength-based individualised Care Plan which will incorporate participant’s needs and preferences (Aged care participants).</w:t>
      </w:r>
    </w:p>
    <w:p w:rsidR="00000000" w:rsidDel="00000000" w:rsidP="00000000" w:rsidRDefault="00000000" w:rsidRPr="00000000" w14:paraId="00000535">
      <w:pPr>
        <w:rPr>
          <w:sz w:val="18"/>
          <w:szCs w:val="18"/>
        </w:rPr>
      </w:pPr>
      <w:r w:rsidDel="00000000" w:rsidR="00000000" w:rsidRPr="00000000">
        <w:rPr>
          <w:sz w:val="18"/>
          <w:szCs w:val="18"/>
          <w:rtl w:val="0"/>
        </w:rPr>
        <w:t xml:space="preserve">MINTO DISABILITY SERVICES will work with participant’s families, carers and/or representative and other stakeholders during the planning and assessment and review process (Aged care participants). </w:t>
      </w:r>
    </w:p>
    <w:p w:rsidR="00000000" w:rsidDel="00000000" w:rsidP="00000000" w:rsidRDefault="00000000" w:rsidRPr="00000000" w14:paraId="00000536">
      <w:pPr>
        <w:pStyle w:val="Heading2"/>
        <w:rPr>
          <w:color w:val="000000"/>
          <w:sz w:val="28"/>
          <w:szCs w:val="28"/>
        </w:rPr>
      </w:pPr>
      <w:bookmarkStart w:colFirst="0" w:colLast="0" w:name="_heading=h.sqyw64" w:id="77"/>
      <w:bookmarkEnd w:id="77"/>
      <w:r w:rsidDel="00000000" w:rsidR="00000000" w:rsidRPr="00000000">
        <w:rPr>
          <w:sz w:val="28"/>
          <w:szCs w:val="28"/>
          <w:rtl w:val="0"/>
        </w:rPr>
        <w:t xml:space="preserve">Procedures</w:t>
      </w:r>
      <w:r w:rsidDel="00000000" w:rsidR="00000000" w:rsidRPr="00000000">
        <w:rPr>
          <w:rtl w:val="0"/>
        </w:rPr>
      </w:r>
    </w:p>
    <w:p w:rsidR="00000000" w:rsidDel="00000000" w:rsidP="00000000" w:rsidRDefault="00000000" w:rsidRPr="00000000" w14:paraId="000005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discuss participants’ rights and responsibilities with participant during assessments, reassessment activities.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confirm participants’ understanding verbally, using an interpreter or representative where required.</w:t>
      </w:r>
    </w:p>
    <w:p w:rsidR="00000000" w:rsidDel="00000000" w:rsidP="00000000" w:rsidRDefault="00000000" w:rsidRPr="00000000" w14:paraId="000005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participants with information on how participants can access a representative who can assist with access to service.</w:t>
      </w:r>
    </w:p>
    <w:p w:rsidR="00000000" w:rsidDel="00000000" w:rsidP="00000000" w:rsidRDefault="00000000" w:rsidRPr="00000000" w14:paraId="000005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Interpreting and translation services can be accessed if required.</w:t>
      </w:r>
    </w:p>
    <w:p w:rsidR="00000000" w:rsidDel="00000000" w:rsidP="00000000" w:rsidRDefault="00000000" w:rsidRPr="00000000" w14:paraId="000005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conduct comprehensive assessment in collaboration with the participant and/or their representative and document the assessment outcomes </w:t>
      </w:r>
    </w:p>
    <w:p w:rsidR="00000000" w:rsidDel="00000000" w:rsidP="00000000" w:rsidRDefault="00000000" w:rsidRPr="00000000" w14:paraId="000005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consult with medical practitioners and allied health professionals when required</w:t>
      </w:r>
    </w:p>
    <w:p w:rsidR="00000000" w:rsidDel="00000000" w:rsidP="00000000" w:rsidRDefault="00000000" w:rsidRPr="00000000" w14:paraId="000005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 will take into consideration available information such NDIS Plan, ACAS assessments and other existing plans</w:t>
      </w:r>
    </w:p>
    <w:p w:rsidR="00000000" w:rsidDel="00000000" w:rsidP="00000000" w:rsidRDefault="00000000" w:rsidRPr="00000000" w14:paraId="000005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will be provided with Home Care Agreement/Service Agreement which will consist of Care Plan and Individualised Budget.</w:t>
      </w:r>
    </w:p>
    <w:p w:rsidR="00000000" w:rsidDel="00000000" w:rsidP="00000000" w:rsidRDefault="00000000" w:rsidRPr="00000000" w14:paraId="000005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individualised Care Plan will comprehensively reflect the needs of the individual participant.</w:t>
      </w:r>
    </w:p>
    <w:p w:rsidR="00000000" w:rsidDel="00000000" w:rsidP="00000000" w:rsidRDefault="00000000" w:rsidRPr="00000000" w14:paraId="000005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requires participant and/or authorised representatives to sign the Home Care Agreement/Service Agreement to show they understand and agree to the care and services to be provided</w:t>
      </w:r>
    </w:p>
    <w:p w:rsidR="00000000" w:rsidDel="00000000" w:rsidP="00000000" w:rsidRDefault="00000000" w:rsidRPr="00000000" w14:paraId="000005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participant cannot sign the Home Care Agreement/Service Agreement because of any physical incapacity an authorised representative may sign the agreement on behalf of the participant in accordance with relevant legislation.</w:t>
      </w:r>
    </w:p>
    <w:p w:rsidR="00000000" w:rsidDel="00000000" w:rsidP="00000000" w:rsidRDefault="00000000" w:rsidRPr="00000000" w14:paraId="000005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contact medical practitioners, allied health professionals and notify next of kin if changes occur in participant needs which impact participant safety</w:t>
      </w:r>
    </w:p>
    <w:p w:rsidR="00000000" w:rsidDel="00000000" w:rsidP="00000000" w:rsidRDefault="00000000" w:rsidRPr="00000000" w14:paraId="000005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interventions are in place to assist the participant where necessary to reach and maintain maximum independence.</w:t>
      </w:r>
    </w:p>
    <w:p w:rsidR="00000000" w:rsidDel="00000000" w:rsidP="00000000" w:rsidRDefault="00000000" w:rsidRPr="00000000" w14:paraId="000005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conduct specific assessment and care plan reviews when participant needs change.</w:t>
      </w:r>
    </w:p>
    <w:p w:rsidR="00000000" w:rsidDel="00000000" w:rsidP="00000000" w:rsidRDefault="00000000" w:rsidRPr="00000000" w14:paraId="000005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amend interventions in response to assessed changes to needs or events in consultation with the participant and/or their representative.</w:t>
      </w:r>
    </w:p>
    <w:p w:rsidR="00000000" w:rsidDel="00000000" w:rsidP="00000000" w:rsidRDefault="00000000" w:rsidRPr="00000000" w14:paraId="000005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review the Support Plan in consultation with the participant and/or their representative at a minimum of three-monthly intervals.</w:t>
      </w:r>
    </w:p>
    <w:p w:rsidR="00000000" w:rsidDel="00000000" w:rsidP="00000000" w:rsidRDefault="00000000" w:rsidRPr="00000000" w14:paraId="000005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re-assess participant if significant changes have occurred that require a change in the Care Plan</w:t>
      </w:r>
    </w:p>
    <w:p w:rsidR="00000000" w:rsidDel="00000000" w:rsidP="00000000" w:rsidRDefault="00000000" w:rsidRPr="00000000" w14:paraId="000005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adapt or change interventions in response to identified changes that have occurred over the intervening period or at the request of the participant and or their representative, medical practitioner, or allied health professional.</w:t>
      </w:r>
    </w:p>
    <w:p w:rsidR="00000000" w:rsidDel="00000000" w:rsidP="00000000" w:rsidRDefault="00000000" w:rsidRPr="00000000" w14:paraId="000005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required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referrals and linkages to other services.</w:t>
      </w:r>
    </w:p>
    <w:p w:rsidR="00000000" w:rsidDel="00000000" w:rsidP="00000000" w:rsidRDefault="00000000" w:rsidRPr="00000000" w14:paraId="000005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Documentation relating to participant’s assessments will be kept in participant file and stored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Participant Management System.</w:t>
      </w:r>
    </w:p>
    <w:p w:rsidR="00000000" w:rsidDel="00000000" w:rsidP="00000000" w:rsidRDefault="00000000" w:rsidRPr="00000000" w14:paraId="0000054A">
      <w:pPr>
        <w:rPr>
          <w:b w:val="1"/>
        </w:rPr>
      </w:pPr>
      <w:bookmarkStart w:colFirst="0" w:colLast="0" w:name="_heading=h.3cqmetx" w:id="78"/>
      <w:bookmarkEnd w:id="78"/>
      <w:r w:rsidDel="00000000" w:rsidR="00000000" w:rsidRPr="00000000">
        <w:rPr>
          <w:b w:val="1"/>
          <w:rtl w:val="0"/>
        </w:rPr>
        <w:t xml:space="preserve">Monitoring and Review</w:t>
      </w:r>
    </w:p>
    <w:p w:rsidR="00000000" w:rsidDel="00000000" w:rsidP="00000000" w:rsidRDefault="00000000" w:rsidRPr="00000000" w14:paraId="0000054B">
      <w:pPr>
        <w:rPr>
          <w:sz w:val="18"/>
          <w:szCs w:val="18"/>
        </w:rPr>
      </w:pPr>
      <w:r w:rsidDel="00000000" w:rsidR="00000000" w:rsidRPr="00000000">
        <w:rPr>
          <w:sz w:val="18"/>
          <w:szCs w:val="18"/>
          <w:rtl w:val="0"/>
        </w:rPr>
        <w:t xml:space="preserve">Our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54C">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our service planning and delivery processes.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1"/>
        <w:rPr>
          <w:sz w:val="28"/>
          <w:szCs w:val="28"/>
        </w:rPr>
      </w:pPr>
      <w:bookmarkStart w:colFirst="0" w:colLast="0" w:name="_heading=h.1rvwp1q" w:id="79"/>
      <w:bookmarkEnd w:id="79"/>
      <w:r w:rsidDel="00000000" w:rsidR="00000000" w:rsidRPr="00000000">
        <w:rPr>
          <w:smallCaps w:val="0"/>
          <w:sz w:val="28"/>
          <w:szCs w:val="28"/>
          <w:rtl w:val="0"/>
        </w:rPr>
        <w:t xml:space="preserve">PARTICIPANT CASE NOTES POLICY AND PROCEDURE</w:t>
      </w:r>
      <w:r w:rsidDel="00000000" w:rsidR="00000000" w:rsidRPr="00000000">
        <w:rPr>
          <w:rtl w:val="0"/>
        </w:rPr>
      </w:r>
    </w:p>
    <w:p w:rsidR="00000000" w:rsidDel="00000000" w:rsidP="00000000" w:rsidRDefault="00000000" w:rsidRPr="00000000" w14:paraId="0000055F">
      <w:pPr>
        <w:spacing w:after="0" w:before="0" w:lineRule="auto"/>
        <w:rPr>
          <w:u w:val="single"/>
        </w:rPr>
      </w:pPr>
      <w:r w:rsidDel="00000000" w:rsidR="00000000" w:rsidRPr="00000000">
        <w:rPr>
          <w:rtl w:val="0"/>
        </w:rPr>
      </w:r>
    </w:p>
    <w:p w:rsidR="00000000" w:rsidDel="00000000" w:rsidP="00000000" w:rsidRDefault="00000000" w:rsidRPr="00000000" w14:paraId="00000560">
      <w:pPr>
        <w:spacing w:after="0" w:before="0" w:lineRule="auto"/>
        <w:rPr>
          <w:sz w:val="18"/>
          <w:szCs w:val="18"/>
        </w:rPr>
      </w:pPr>
      <w:r w:rsidDel="00000000" w:rsidR="00000000" w:rsidRPr="00000000">
        <w:rPr>
          <w:sz w:val="18"/>
          <w:szCs w:val="18"/>
          <w:rtl w:val="0"/>
        </w:rPr>
        <w:t xml:space="preserve">The purpose of this policy and procedure is to provide staff with set guidelines on how to record case files notes to ensure participant information is recorded in a standardised, timely and accountable manner. This policy and procedure apply to all staff and meets relevant legislation, regulations and standards as set out in Schedule 1, Legislative References for NDIS Services.</w:t>
      </w:r>
    </w:p>
    <w:p w:rsidR="00000000" w:rsidDel="00000000" w:rsidP="00000000" w:rsidRDefault="00000000" w:rsidRPr="00000000" w14:paraId="00000561">
      <w:pPr>
        <w:spacing w:after="0" w:before="0" w:lineRule="auto"/>
        <w:rPr>
          <w:sz w:val="18"/>
          <w:szCs w:val="18"/>
        </w:rPr>
      </w:pPr>
      <w:r w:rsidDel="00000000" w:rsidR="00000000" w:rsidRPr="00000000">
        <w:rPr>
          <w:rtl w:val="0"/>
        </w:rPr>
      </w:r>
    </w:p>
    <w:p w:rsidR="00000000" w:rsidDel="00000000" w:rsidP="00000000" w:rsidRDefault="00000000" w:rsidRPr="00000000" w14:paraId="00000562">
      <w:pPr>
        <w:spacing w:after="0" w:before="0" w:lineRule="auto"/>
        <w:rPr>
          <w:sz w:val="18"/>
          <w:szCs w:val="18"/>
        </w:rPr>
      </w:pPr>
      <w:r w:rsidDel="00000000" w:rsidR="00000000" w:rsidRPr="00000000">
        <w:rPr>
          <w:sz w:val="18"/>
          <w:szCs w:val="18"/>
          <w:rtl w:val="0"/>
        </w:rPr>
        <w:t xml:space="preserve">NDIS documents relevant to this policy and procedure:</w:t>
      </w:r>
    </w:p>
    <w:p w:rsidR="00000000" w:rsidDel="00000000" w:rsidP="00000000" w:rsidRDefault="00000000" w:rsidRPr="00000000" w14:paraId="00000563">
      <w:pPr>
        <w:numPr>
          <w:ilvl w:val="0"/>
          <w:numId w:val="231"/>
        </w:numPr>
        <w:spacing w:after="0" w:before="0" w:lineRule="auto"/>
        <w:ind w:left="720" w:hanging="360"/>
        <w:rPr>
          <w:sz w:val="18"/>
          <w:szCs w:val="18"/>
        </w:rPr>
      </w:pPr>
      <w:r w:rsidDel="00000000" w:rsidR="00000000" w:rsidRPr="00000000">
        <w:rPr>
          <w:sz w:val="18"/>
          <w:szCs w:val="18"/>
          <w:rtl w:val="0"/>
        </w:rPr>
        <w:t xml:space="preserve">Privacy and Confidentiality Policy and Procedure</w:t>
      </w:r>
    </w:p>
    <w:p w:rsidR="00000000" w:rsidDel="00000000" w:rsidP="00000000" w:rsidRDefault="00000000" w:rsidRPr="00000000" w14:paraId="00000564">
      <w:pPr>
        <w:numPr>
          <w:ilvl w:val="0"/>
          <w:numId w:val="231"/>
        </w:numPr>
        <w:spacing w:after="0" w:before="0" w:lineRule="auto"/>
        <w:ind w:left="720" w:hanging="360"/>
        <w:rPr/>
      </w:pPr>
      <w:r w:rsidDel="00000000" w:rsidR="00000000" w:rsidRPr="00000000">
        <w:rPr>
          <w:sz w:val="18"/>
          <w:szCs w:val="18"/>
          <w:rtl w:val="0"/>
        </w:rPr>
        <w:t xml:space="preserve">Records and Information Management Policy and Procedure</w:t>
      </w:r>
      <w:r w:rsidDel="00000000" w:rsidR="00000000" w:rsidRPr="00000000">
        <w:rPr>
          <w:rtl w:val="0"/>
        </w:rPr>
      </w:r>
    </w:p>
    <w:p w:rsidR="00000000" w:rsidDel="00000000" w:rsidP="00000000" w:rsidRDefault="00000000" w:rsidRPr="00000000" w14:paraId="00000565">
      <w:pPr>
        <w:spacing w:after="0" w:before="0" w:lineRule="auto"/>
        <w:ind w:left="720" w:firstLine="0"/>
        <w:rPr/>
      </w:pPr>
      <w:r w:rsidDel="00000000" w:rsidR="00000000" w:rsidRPr="00000000">
        <w:rPr>
          <w:rtl w:val="0"/>
        </w:rPr>
      </w:r>
    </w:p>
    <w:p w:rsidR="00000000" w:rsidDel="00000000" w:rsidP="00000000" w:rsidRDefault="00000000" w:rsidRPr="00000000" w14:paraId="00000566">
      <w:pPr>
        <w:pStyle w:val="Heading2"/>
        <w:rPr>
          <w:sz w:val="28"/>
          <w:szCs w:val="28"/>
        </w:rPr>
      </w:pPr>
      <w:bookmarkStart w:colFirst="0" w:colLast="0" w:name="_heading=h.4bvk7pj" w:id="80"/>
      <w:bookmarkEnd w:id="80"/>
      <w:r w:rsidDel="00000000" w:rsidR="00000000" w:rsidRPr="00000000">
        <w:rPr>
          <w:sz w:val="28"/>
          <w:szCs w:val="28"/>
          <w:rtl w:val="0"/>
        </w:rPr>
        <w:t xml:space="preserve">Policy</w:t>
      </w:r>
    </w:p>
    <w:p w:rsidR="00000000" w:rsidDel="00000000" w:rsidP="00000000" w:rsidRDefault="00000000" w:rsidRPr="00000000" w14:paraId="00000567">
      <w:pPr>
        <w:spacing w:after="0" w:before="0" w:lineRule="auto"/>
        <w:rPr>
          <w:sz w:val="18"/>
          <w:szCs w:val="18"/>
        </w:rPr>
      </w:pPr>
      <w:r w:rsidDel="00000000" w:rsidR="00000000" w:rsidRPr="00000000">
        <w:rPr>
          <w:sz w:val="18"/>
          <w:szCs w:val="18"/>
          <w:rtl w:val="0"/>
        </w:rPr>
        <w:t xml:space="preserve">MINTO DISABILITY SERVICES is committed to the transparent and accountable recording of service</w:t>
      </w:r>
    </w:p>
    <w:p w:rsidR="00000000" w:rsidDel="00000000" w:rsidP="00000000" w:rsidRDefault="00000000" w:rsidRPr="00000000" w14:paraId="00000568">
      <w:pPr>
        <w:spacing w:after="0" w:before="0" w:lineRule="auto"/>
        <w:rPr>
          <w:sz w:val="18"/>
          <w:szCs w:val="18"/>
        </w:rPr>
      </w:pPr>
      <w:r w:rsidDel="00000000" w:rsidR="00000000" w:rsidRPr="00000000">
        <w:rPr>
          <w:sz w:val="18"/>
          <w:szCs w:val="18"/>
          <w:rtl w:val="0"/>
        </w:rPr>
        <w:t xml:space="preserve">delivery to participants. MINTO DISABILITY SERVICES Continuous Improvement Register will be used to record identified improvements and monitor the progress of their implementation. Where relevant, this information will be fed into MINTO DISABILITY SERVICES service planning and delivery processes.</w:t>
      </w:r>
    </w:p>
    <w:p w:rsidR="00000000" w:rsidDel="00000000" w:rsidP="00000000" w:rsidRDefault="00000000" w:rsidRPr="00000000" w14:paraId="00000569">
      <w:pPr>
        <w:spacing w:after="0" w:before="0" w:lineRule="auto"/>
        <w:rPr>
          <w:sz w:val="18"/>
          <w:szCs w:val="18"/>
        </w:rPr>
      </w:pPr>
      <w:r w:rsidDel="00000000" w:rsidR="00000000" w:rsidRPr="00000000">
        <w:rPr>
          <w:rtl w:val="0"/>
        </w:rPr>
      </w:r>
    </w:p>
    <w:p w:rsidR="00000000" w:rsidDel="00000000" w:rsidP="00000000" w:rsidRDefault="00000000" w:rsidRPr="00000000" w14:paraId="0000056A">
      <w:pPr>
        <w:spacing w:after="0" w:before="0" w:lineRule="auto"/>
        <w:rPr>
          <w:sz w:val="18"/>
          <w:szCs w:val="18"/>
        </w:rPr>
      </w:pPr>
      <w:r w:rsidDel="00000000" w:rsidR="00000000" w:rsidRPr="00000000">
        <w:rPr>
          <w:sz w:val="18"/>
          <w:szCs w:val="18"/>
          <w:rtl w:val="0"/>
        </w:rPr>
        <w:t xml:space="preserve">The recording of accurate and quality case notes is integral to supporting the following functions of the organisation:</w:t>
      </w:r>
    </w:p>
    <w:p w:rsidR="00000000" w:rsidDel="00000000" w:rsidP="00000000" w:rsidRDefault="00000000" w:rsidRPr="00000000" w14:paraId="0000056B">
      <w:pPr>
        <w:numPr>
          <w:ilvl w:val="0"/>
          <w:numId w:val="232"/>
        </w:numPr>
        <w:spacing w:after="0" w:before="0" w:lineRule="auto"/>
        <w:ind w:left="720" w:hanging="360"/>
        <w:rPr>
          <w:sz w:val="18"/>
          <w:szCs w:val="18"/>
        </w:rPr>
      </w:pPr>
      <w:r w:rsidDel="00000000" w:rsidR="00000000" w:rsidRPr="00000000">
        <w:rPr>
          <w:sz w:val="18"/>
          <w:szCs w:val="18"/>
          <w:rtl w:val="0"/>
        </w:rPr>
        <w:t xml:space="preserve">Recording and Planning Service Delivery.</w:t>
      </w:r>
    </w:p>
    <w:p w:rsidR="00000000" w:rsidDel="00000000" w:rsidP="00000000" w:rsidRDefault="00000000" w:rsidRPr="00000000" w14:paraId="0000056C">
      <w:pPr>
        <w:numPr>
          <w:ilvl w:val="0"/>
          <w:numId w:val="232"/>
        </w:numPr>
        <w:spacing w:after="0" w:before="0" w:lineRule="auto"/>
        <w:ind w:left="720" w:hanging="360"/>
        <w:rPr>
          <w:sz w:val="18"/>
          <w:szCs w:val="18"/>
        </w:rPr>
      </w:pPr>
      <w:r w:rsidDel="00000000" w:rsidR="00000000" w:rsidRPr="00000000">
        <w:rPr>
          <w:sz w:val="18"/>
          <w:szCs w:val="18"/>
          <w:rtl w:val="0"/>
        </w:rPr>
        <w:t xml:space="preserve">Supervision of Staff.</w:t>
      </w:r>
    </w:p>
    <w:p w:rsidR="00000000" w:rsidDel="00000000" w:rsidP="00000000" w:rsidRDefault="00000000" w:rsidRPr="00000000" w14:paraId="0000056D">
      <w:pPr>
        <w:numPr>
          <w:ilvl w:val="0"/>
          <w:numId w:val="232"/>
        </w:numPr>
        <w:spacing w:after="0" w:before="0" w:lineRule="auto"/>
        <w:ind w:left="720" w:hanging="360"/>
        <w:rPr>
          <w:sz w:val="18"/>
          <w:szCs w:val="18"/>
        </w:rPr>
      </w:pPr>
      <w:r w:rsidDel="00000000" w:rsidR="00000000" w:rsidRPr="00000000">
        <w:rPr>
          <w:sz w:val="18"/>
          <w:szCs w:val="18"/>
          <w:rtl w:val="0"/>
        </w:rPr>
        <w:t xml:space="preserve">Legal Accountability.</w:t>
      </w:r>
    </w:p>
    <w:p w:rsidR="00000000" w:rsidDel="00000000" w:rsidP="00000000" w:rsidRDefault="00000000" w:rsidRPr="00000000" w14:paraId="0000056E">
      <w:pPr>
        <w:numPr>
          <w:ilvl w:val="0"/>
          <w:numId w:val="232"/>
        </w:numPr>
        <w:spacing w:after="0" w:before="0" w:lineRule="auto"/>
        <w:ind w:left="720" w:hanging="360"/>
        <w:rPr>
          <w:sz w:val="18"/>
          <w:szCs w:val="18"/>
        </w:rPr>
      </w:pPr>
      <w:r w:rsidDel="00000000" w:rsidR="00000000" w:rsidRPr="00000000">
        <w:rPr>
          <w:sz w:val="18"/>
          <w:szCs w:val="18"/>
          <w:rtl w:val="0"/>
        </w:rPr>
        <w:t xml:space="preserve">Risk Management Planning.</w:t>
      </w:r>
    </w:p>
    <w:p w:rsidR="00000000" w:rsidDel="00000000" w:rsidP="00000000" w:rsidRDefault="00000000" w:rsidRPr="00000000" w14:paraId="0000056F">
      <w:pPr>
        <w:numPr>
          <w:ilvl w:val="0"/>
          <w:numId w:val="232"/>
        </w:numPr>
        <w:spacing w:after="0" w:before="0" w:lineRule="auto"/>
        <w:ind w:left="720" w:hanging="360"/>
        <w:rPr>
          <w:sz w:val="18"/>
          <w:szCs w:val="18"/>
        </w:rPr>
      </w:pPr>
      <w:r w:rsidDel="00000000" w:rsidR="00000000" w:rsidRPr="00000000">
        <w:rPr>
          <w:sz w:val="18"/>
          <w:szCs w:val="18"/>
          <w:rtl w:val="0"/>
        </w:rPr>
        <w:t xml:space="preserve">Participant Support Planning; and</w:t>
      </w:r>
    </w:p>
    <w:p w:rsidR="00000000" w:rsidDel="00000000" w:rsidP="00000000" w:rsidRDefault="00000000" w:rsidRPr="00000000" w14:paraId="00000570">
      <w:pPr>
        <w:numPr>
          <w:ilvl w:val="0"/>
          <w:numId w:val="232"/>
        </w:numPr>
        <w:spacing w:after="0" w:before="0" w:lineRule="auto"/>
        <w:ind w:left="720" w:hanging="360"/>
        <w:rPr>
          <w:sz w:val="18"/>
          <w:szCs w:val="18"/>
        </w:rPr>
      </w:pPr>
      <w:r w:rsidDel="00000000" w:rsidR="00000000" w:rsidRPr="00000000">
        <w:rPr>
          <w:sz w:val="18"/>
          <w:szCs w:val="18"/>
          <w:rtl w:val="0"/>
        </w:rPr>
        <w:t xml:space="preserve">Participant Support Reviews</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572">
      <w:pPr>
        <w:spacing w:after="0" w:before="0" w:lineRule="auto"/>
        <w:rPr>
          <w:u w:val="single"/>
        </w:rPr>
      </w:pPr>
      <w:r w:rsidDel="00000000" w:rsidR="00000000" w:rsidRPr="00000000">
        <w:rPr>
          <w:rtl w:val="0"/>
        </w:rPr>
      </w:r>
    </w:p>
    <w:p w:rsidR="00000000" w:rsidDel="00000000" w:rsidP="00000000" w:rsidRDefault="00000000" w:rsidRPr="00000000" w14:paraId="00000573">
      <w:pPr>
        <w:spacing w:after="0" w:before="0" w:lineRule="auto"/>
        <w:rPr>
          <w:sz w:val="18"/>
          <w:szCs w:val="18"/>
        </w:rPr>
      </w:pPr>
      <w:r w:rsidDel="00000000" w:rsidR="00000000" w:rsidRPr="00000000">
        <w:rPr>
          <w:b w:val="1"/>
          <w:sz w:val="18"/>
          <w:szCs w:val="18"/>
          <w:rtl w:val="0"/>
        </w:rPr>
        <w:t xml:space="preserve">Case note</w:t>
      </w:r>
      <w:r w:rsidDel="00000000" w:rsidR="00000000" w:rsidRPr="00000000">
        <w:rPr>
          <w:sz w:val="18"/>
          <w:szCs w:val="18"/>
          <w:rtl w:val="0"/>
        </w:rPr>
        <w:t xml:space="preserve"> - A ‘case note’ is the term applied to a chronological record of interactions, observations and actions relating to a particular participant. Case notes are an essential part of a participant’s file where staff succinctly record details to document the participant’s support services provided by MINTO DISABILITY SERVICES. File notes are a tool for reflecting on a participant’s progress towards their goals as identified in their plans, and represent a record of events on each support session, interaction and event, as well as promote efficient communication between staff.</w:t>
      </w:r>
    </w:p>
    <w:p w:rsidR="00000000" w:rsidDel="00000000" w:rsidP="00000000" w:rsidRDefault="00000000" w:rsidRPr="00000000" w14:paraId="00000574">
      <w:pPr>
        <w:spacing w:after="0" w:before="0" w:lineRule="auto"/>
        <w:rPr/>
      </w:pPr>
      <w:r w:rsidDel="00000000" w:rsidR="00000000" w:rsidRPr="00000000">
        <w:rPr>
          <w:rtl w:val="0"/>
        </w:rPr>
      </w:r>
    </w:p>
    <w:p w:rsidR="00000000" w:rsidDel="00000000" w:rsidP="00000000" w:rsidRDefault="00000000" w:rsidRPr="00000000" w14:paraId="00000575">
      <w:pPr>
        <w:pStyle w:val="Heading2"/>
        <w:rPr>
          <w:sz w:val="28"/>
          <w:szCs w:val="28"/>
        </w:rPr>
      </w:pPr>
      <w:bookmarkStart w:colFirst="0" w:colLast="0" w:name="_heading=h.2r0uhxc" w:id="81"/>
      <w:bookmarkEnd w:id="81"/>
      <w:r w:rsidDel="00000000" w:rsidR="00000000" w:rsidRPr="00000000">
        <w:rPr>
          <w:sz w:val="28"/>
          <w:szCs w:val="28"/>
          <w:rtl w:val="0"/>
        </w:rPr>
        <w:t xml:space="preserve">Procedures</w:t>
      </w:r>
    </w:p>
    <w:p w:rsidR="00000000" w:rsidDel="00000000" w:rsidP="00000000" w:rsidRDefault="00000000" w:rsidRPr="00000000" w14:paraId="00000576">
      <w:pPr>
        <w:spacing w:after="0" w:before="0" w:lineRule="auto"/>
        <w:rPr>
          <w:u w:val="single"/>
        </w:rPr>
      </w:pPr>
      <w:r w:rsidDel="00000000" w:rsidR="00000000" w:rsidRPr="00000000">
        <w:rPr>
          <w:rtl w:val="0"/>
        </w:rPr>
      </w:r>
    </w:p>
    <w:p w:rsidR="00000000" w:rsidDel="00000000" w:rsidP="00000000" w:rsidRDefault="00000000" w:rsidRPr="00000000" w14:paraId="00000577">
      <w:pPr>
        <w:spacing w:after="0" w:before="0" w:lineRule="auto"/>
        <w:rPr>
          <w:sz w:val="18"/>
          <w:szCs w:val="18"/>
        </w:rPr>
      </w:pPr>
      <w:r w:rsidDel="00000000" w:rsidR="00000000" w:rsidRPr="00000000">
        <w:rPr>
          <w:sz w:val="18"/>
          <w:szCs w:val="18"/>
          <w:rtl w:val="0"/>
        </w:rPr>
        <w:t xml:space="preserve">What to Include in Case Notes:</w:t>
      </w:r>
    </w:p>
    <w:p w:rsidR="00000000" w:rsidDel="00000000" w:rsidP="00000000" w:rsidRDefault="00000000" w:rsidRPr="00000000" w14:paraId="00000578">
      <w:pPr>
        <w:spacing w:after="0" w:before="0" w:lineRule="auto"/>
        <w:rPr>
          <w:sz w:val="18"/>
          <w:szCs w:val="18"/>
        </w:rPr>
      </w:pPr>
      <w:r w:rsidDel="00000000" w:rsidR="00000000" w:rsidRPr="00000000">
        <w:rPr>
          <w:rtl w:val="0"/>
        </w:rPr>
      </w:r>
    </w:p>
    <w:p w:rsidR="00000000" w:rsidDel="00000000" w:rsidP="00000000" w:rsidRDefault="00000000" w:rsidRPr="00000000" w14:paraId="00000579">
      <w:pPr>
        <w:spacing w:after="0" w:before="0" w:lineRule="auto"/>
        <w:rPr>
          <w:sz w:val="18"/>
          <w:szCs w:val="18"/>
        </w:rPr>
      </w:pPr>
      <w:r w:rsidDel="00000000" w:rsidR="00000000" w:rsidRPr="00000000">
        <w:rPr>
          <w:sz w:val="18"/>
          <w:szCs w:val="18"/>
          <w:rtl w:val="0"/>
        </w:rPr>
        <w:t xml:space="preserve">When recording case files, staff are to ensure the information recorded is related to the following:</w:t>
      </w:r>
    </w:p>
    <w:p w:rsidR="00000000" w:rsidDel="00000000" w:rsidP="00000000" w:rsidRDefault="00000000" w:rsidRPr="00000000" w14:paraId="0000057A">
      <w:pPr>
        <w:numPr>
          <w:ilvl w:val="0"/>
          <w:numId w:val="234"/>
        </w:numPr>
        <w:spacing w:after="0" w:before="0" w:lineRule="auto"/>
        <w:ind w:left="720" w:hanging="360"/>
        <w:rPr>
          <w:sz w:val="18"/>
          <w:szCs w:val="18"/>
        </w:rPr>
      </w:pPr>
      <w:r w:rsidDel="00000000" w:rsidR="00000000" w:rsidRPr="00000000">
        <w:rPr>
          <w:sz w:val="18"/>
          <w:szCs w:val="18"/>
          <w:rtl w:val="0"/>
        </w:rPr>
        <w:t xml:space="preserve">A participant’s progress towards goals or values identified on their plan (actions taken, progress made, or barriers identified).</w:t>
      </w:r>
    </w:p>
    <w:p w:rsidR="00000000" w:rsidDel="00000000" w:rsidP="00000000" w:rsidRDefault="00000000" w:rsidRPr="00000000" w14:paraId="0000057B">
      <w:pPr>
        <w:numPr>
          <w:ilvl w:val="0"/>
          <w:numId w:val="234"/>
        </w:numPr>
        <w:spacing w:after="0" w:before="0" w:lineRule="auto"/>
        <w:ind w:left="720" w:hanging="360"/>
        <w:rPr>
          <w:sz w:val="18"/>
          <w:szCs w:val="18"/>
        </w:rPr>
      </w:pPr>
      <w:r w:rsidDel="00000000" w:rsidR="00000000" w:rsidRPr="00000000">
        <w:rPr>
          <w:sz w:val="18"/>
          <w:szCs w:val="18"/>
          <w:rtl w:val="0"/>
        </w:rPr>
        <w:t xml:space="preserve">The participant’s significant achievements or changes.</w:t>
      </w:r>
    </w:p>
    <w:p w:rsidR="00000000" w:rsidDel="00000000" w:rsidP="00000000" w:rsidRDefault="00000000" w:rsidRPr="00000000" w14:paraId="0000057C">
      <w:pPr>
        <w:numPr>
          <w:ilvl w:val="0"/>
          <w:numId w:val="234"/>
        </w:numPr>
        <w:spacing w:after="0" w:before="0" w:lineRule="auto"/>
        <w:ind w:left="720" w:hanging="360"/>
        <w:rPr>
          <w:sz w:val="18"/>
          <w:szCs w:val="18"/>
        </w:rPr>
      </w:pPr>
      <w:r w:rsidDel="00000000" w:rsidR="00000000" w:rsidRPr="00000000">
        <w:rPr>
          <w:sz w:val="18"/>
          <w:szCs w:val="18"/>
          <w:rtl w:val="0"/>
        </w:rPr>
        <w:t xml:space="preserve">Information relevant to the participant’s Risk Management Plan (potential and current risk issues and strategies developed and/or implemented to respond to the identified risk issues).</w:t>
      </w:r>
    </w:p>
    <w:p w:rsidR="00000000" w:rsidDel="00000000" w:rsidP="00000000" w:rsidRDefault="00000000" w:rsidRPr="00000000" w14:paraId="0000057D">
      <w:pPr>
        <w:numPr>
          <w:ilvl w:val="0"/>
          <w:numId w:val="234"/>
        </w:numPr>
        <w:spacing w:after="0" w:before="0" w:lineRule="auto"/>
        <w:ind w:left="720" w:hanging="360"/>
        <w:rPr>
          <w:sz w:val="18"/>
          <w:szCs w:val="18"/>
        </w:rPr>
      </w:pPr>
      <w:r w:rsidDel="00000000" w:rsidR="00000000" w:rsidRPr="00000000">
        <w:rPr>
          <w:sz w:val="18"/>
          <w:szCs w:val="18"/>
          <w:rtl w:val="0"/>
        </w:rPr>
        <w:t xml:space="preserve">Appointments attended.</w:t>
      </w:r>
    </w:p>
    <w:p w:rsidR="00000000" w:rsidDel="00000000" w:rsidP="00000000" w:rsidRDefault="00000000" w:rsidRPr="00000000" w14:paraId="0000057E">
      <w:pPr>
        <w:numPr>
          <w:ilvl w:val="0"/>
          <w:numId w:val="234"/>
        </w:numPr>
        <w:spacing w:after="0" w:before="0" w:lineRule="auto"/>
        <w:ind w:left="720" w:hanging="360"/>
        <w:rPr>
          <w:sz w:val="18"/>
          <w:szCs w:val="18"/>
        </w:rPr>
      </w:pPr>
      <w:r w:rsidDel="00000000" w:rsidR="00000000" w:rsidRPr="00000000">
        <w:rPr>
          <w:sz w:val="18"/>
          <w:szCs w:val="18"/>
          <w:rtl w:val="0"/>
        </w:rPr>
        <w:t xml:space="preserve">All communication, including attempts, with other services involved with the participant.</w:t>
      </w:r>
    </w:p>
    <w:p w:rsidR="00000000" w:rsidDel="00000000" w:rsidP="00000000" w:rsidRDefault="00000000" w:rsidRPr="00000000" w14:paraId="0000057F">
      <w:pPr>
        <w:numPr>
          <w:ilvl w:val="0"/>
          <w:numId w:val="234"/>
        </w:numPr>
        <w:spacing w:after="0" w:before="0" w:lineRule="auto"/>
        <w:ind w:left="720" w:hanging="360"/>
        <w:rPr>
          <w:sz w:val="18"/>
          <w:szCs w:val="18"/>
        </w:rPr>
      </w:pPr>
      <w:r w:rsidDel="00000000" w:rsidR="00000000" w:rsidRPr="00000000">
        <w:rPr>
          <w:sz w:val="18"/>
          <w:szCs w:val="18"/>
          <w:rtl w:val="0"/>
        </w:rPr>
        <w:t xml:space="preserve">Referrals made.</w:t>
      </w:r>
    </w:p>
    <w:p w:rsidR="00000000" w:rsidDel="00000000" w:rsidP="00000000" w:rsidRDefault="00000000" w:rsidRPr="00000000" w14:paraId="00000580">
      <w:pPr>
        <w:numPr>
          <w:ilvl w:val="0"/>
          <w:numId w:val="234"/>
        </w:numPr>
        <w:spacing w:after="0" w:before="0" w:lineRule="auto"/>
        <w:ind w:left="720" w:hanging="360"/>
        <w:rPr>
          <w:sz w:val="18"/>
          <w:szCs w:val="18"/>
        </w:rPr>
      </w:pPr>
      <w:r w:rsidDel="00000000" w:rsidR="00000000" w:rsidRPr="00000000">
        <w:rPr>
          <w:sz w:val="18"/>
          <w:szCs w:val="18"/>
          <w:rtl w:val="0"/>
        </w:rPr>
        <w:t xml:space="preserve">Group activity participation.</w:t>
      </w:r>
    </w:p>
    <w:p w:rsidR="00000000" w:rsidDel="00000000" w:rsidP="00000000" w:rsidRDefault="00000000" w:rsidRPr="00000000" w14:paraId="00000581">
      <w:pPr>
        <w:numPr>
          <w:ilvl w:val="0"/>
          <w:numId w:val="234"/>
        </w:numPr>
        <w:spacing w:after="0" w:before="0" w:lineRule="auto"/>
        <w:ind w:left="720" w:hanging="360"/>
        <w:rPr>
          <w:sz w:val="18"/>
          <w:szCs w:val="18"/>
        </w:rPr>
      </w:pPr>
      <w:r w:rsidDel="00000000" w:rsidR="00000000" w:rsidRPr="00000000">
        <w:rPr>
          <w:sz w:val="18"/>
          <w:szCs w:val="18"/>
          <w:rtl w:val="0"/>
        </w:rPr>
        <w:t xml:space="preserve">Any information given to the participant MINTO DISABILITY SERVICES specific information, health information, etc.).</w:t>
      </w:r>
    </w:p>
    <w:p w:rsidR="00000000" w:rsidDel="00000000" w:rsidP="00000000" w:rsidRDefault="00000000" w:rsidRPr="00000000" w14:paraId="00000582">
      <w:pPr>
        <w:numPr>
          <w:ilvl w:val="0"/>
          <w:numId w:val="234"/>
        </w:numPr>
        <w:spacing w:after="0" w:before="0" w:lineRule="auto"/>
        <w:ind w:left="720" w:hanging="360"/>
        <w:rPr>
          <w:sz w:val="18"/>
          <w:szCs w:val="18"/>
        </w:rPr>
      </w:pPr>
      <w:r w:rsidDel="00000000" w:rsidR="00000000" w:rsidRPr="00000000">
        <w:rPr>
          <w:sz w:val="18"/>
          <w:szCs w:val="18"/>
          <w:rtl w:val="0"/>
        </w:rPr>
        <w:t xml:space="preserve">All informed consent decisions (e.g., “Participant provided consent for staff to discuss low mood with.”).</w:t>
      </w:r>
    </w:p>
    <w:p w:rsidR="00000000" w:rsidDel="00000000" w:rsidP="00000000" w:rsidRDefault="00000000" w:rsidRPr="00000000" w14:paraId="00000583">
      <w:pPr>
        <w:numPr>
          <w:ilvl w:val="0"/>
          <w:numId w:val="234"/>
        </w:numPr>
        <w:spacing w:after="0" w:before="0" w:lineRule="auto"/>
        <w:ind w:left="720" w:hanging="360"/>
        <w:rPr>
          <w:sz w:val="18"/>
          <w:szCs w:val="18"/>
        </w:rPr>
      </w:pPr>
      <w:r w:rsidDel="00000000" w:rsidR="00000000" w:rsidRPr="00000000">
        <w:rPr>
          <w:sz w:val="18"/>
          <w:szCs w:val="18"/>
          <w:rtl w:val="0"/>
        </w:rPr>
        <w:t xml:space="preserve">Participant case reviews (outcomes, follow up actions, progress); and</w:t>
      </w:r>
    </w:p>
    <w:p w:rsidR="00000000" w:rsidDel="00000000" w:rsidP="00000000" w:rsidRDefault="00000000" w:rsidRPr="00000000" w14:paraId="00000584">
      <w:pPr>
        <w:numPr>
          <w:ilvl w:val="0"/>
          <w:numId w:val="234"/>
        </w:numPr>
        <w:spacing w:after="0" w:before="0" w:lineRule="auto"/>
        <w:ind w:left="720" w:hanging="360"/>
        <w:rPr>
          <w:sz w:val="18"/>
          <w:szCs w:val="18"/>
        </w:rPr>
      </w:pPr>
      <w:r w:rsidDel="00000000" w:rsidR="00000000" w:rsidRPr="00000000">
        <w:rPr>
          <w:sz w:val="18"/>
          <w:szCs w:val="18"/>
          <w:rtl w:val="0"/>
        </w:rPr>
        <w:t xml:space="preserve">Any follow up required.</w:t>
      </w:r>
    </w:p>
    <w:p w:rsidR="00000000" w:rsidDel="00000000" w:rsidP="00000000" w:rsidRDefault="00000000" w:rsidRPr="00000000" w14:paraId="00000585">
      <w:pPr>
        <w:spacing w:after="0" w:before="0" w:lineRule="auto"/>
        <w:rPr/>
      </w:pPr>
      <w:r w:rsidDel="00000000" w:rsidR="00000000" w:rsidRPr="00000000">
        <w:rPr>
          <w:rtl w:val="0"/>
        </w:rPr>
      </w:r>
    </w:p>
    <w:p w:rsidR="00000000" w:rsidDel="00000000" w:rsidP="00000000" w:rsidRDefault="00000000" w:rsidRPr="00000000" w14:paraId="00000586">
      <w:pPr>
        <w:spacing w:after="0" w:before="0" w:lineRule="auto"/>
        <w:rPr>
          <w:sz w:val="18"/>
          <w:szCs w:val="18"/>
        </w:rPr>
      </w:pPr>
      <w:r w:rsidDel="00000000" w:rsidR="00000000" w:rsidRPr="00000000">
        <w:rPr>
          <w:sz w:val="18"/>
          <w:szCs w:val="18"/>
          <w:rtl w:val="0"/>
        </w:rPr>
        <w:t xml:space="preserve">What to Avoid in Case Notes - when making case notes, staff are to avoid the following:</w:t>
      </w:r>
    </w:p>
    <w:p w:rsidR="00000000" w:rsidDel="00000000" w:rsidP="00000000" w:rsidRDefault="00000000" w:rsidRPr="00000000" w14:paraId="00000587">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Emotional reactions.</w:t>
      </w:r>
    </w:p>
    <w:p w:rsidR="00000000" w:rsidDel="00000000" w:rsidP="00000000" w:rsidRDefault="00000000" w:rsidRPr="00000000" w14:paraId="00000588">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Personal opinions.</w:t>
      </w:r>
    </w:p>
    <w:p w:rsidR="00000000" w:rsidDel="00000000" w:rsidP="00000000" w:rsidRDefault="00000000" w:rsidRPr="00000000" w14:paraId="00000589">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Value judgements or opinions.</w:t>
      </w:r>
    </w:p>
    <w:p w:rsidR="00000000" w:rsidDel="00000000" w:rsidP="00000000" w:rsidRDefault="00000000" w:rsidRPr="00000000" w14:paraId="0000058A">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False information; and</w:t>
      </w:r>
    </w:p>
    <w:p w:rsidR="00000000" w:rsidDel="00000000" w:rsidP="00000000" w:rsidRDefault="00000000" w:rsidRPr="00000000" w14:paraId="0000058B">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Unfounded speculations/opinion.</w:t>
      </w:r>
    </w:p>
    <w:p w:rsidR="00000000" w:rsidDel="00000000" w:rsidP="00000000" w:rsidRDefault="00000000" w:rsidRPr="00000000" w14:paraId="0000058C">
      <w:pPr>
        <w:spacing w:after="0" w:before="0" w:lineRule="auto"/>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Guidelines</w:t>
      </w:r>
    </w:p>
    <w:p w:rsidR="00000000" w:rsidDel="00000000" w:rsidP="00000000" w:rsidRDefault="00000000" w:rsidRPr="00000000" w14:paraId="000005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shall be aware that participant files can be subpoenaed at any time and staff can be subject to cross examination in court in relation to the content of their file notes.</w:t>
      </w:r>
    </w:p>
    <w:p w:rsidR="00000000" w:rsidDel="00000000" w:rsidP="00000000" w:rsidRDefault="00000000" w:rsidRPr="00000000" w14:paraId="000005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personal information relating to the participant shall be maintained within the participant’s file and subject to the security, confidentiality, access and storage requirements detailed within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Records and Information Management Policy and Procedure.</w:t>
      </w:r>
    </w:p>
    <w:p w:rsidR="00000000" w:rsidDel="00000000" w:rsidP="00000000" w:rsidRDefault="00000000" w:rsidRPr="00000000" w14:paraId="000005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make notes as soon as possible after the support session, interaction, meeting, or event and must reflect the participant’s communication and behaviour, accurately and fairly. Staff will act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Privacy and Confidentiality Policy and Procedure when managing and recording personal and sensitive participant information.</w:t>
      </w:r>
    </w:p>
    <w:p w:rsidR="00000000" w:rsidDel="00000000" w:rsidP="00000000" w:rsidRDefault="00000000" w:rsidRPr="00000000" w14:paraId="000005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ensure appropriate time is allocated for staff to complete case notes at the earliest possible time post support session. If staff find it difficult to complete case notes (due to timing restrictions, access to files, etc.), they are to discuss this with the Director. </w:t>
      </w:r>
    </w:p>
    <w:p w:rsidR="00000000" w:rsidDel="00000000" w:rsidP="00000000" w:rsidRDefault="00000000" w:rsidRPr="00000000" w14:paraId="000005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be mindful when recording case notes that participants have the right to request to read their own file notes at any time.</w:t>
      </w:r>
    </w:p>
    <w:p w:rsidR="00000000" w:rsidDel="00000000" w:rsidP="00000000" w:rsidRDefault="00000000" w:rsidRPr="00000000" w14:paraId="00000593">
      <w:pPr>
        <w:spacing w:after="0" w:before="0" w:lineRule="auto"/>
        <w:rPr/>
      </w:pPr>
      <w:r w:rsidDel="00000000" w:rsidR="00000000" w:rsidRPr="00000000">
        <w:rPr>
          <w:rtl w:val="0"/>
        </w:rPr>
      </w:r>
    </w:p>
    <w:p w:rsidR="00000000" w:rsidDel="00000000" w:rsidP="00000000" w:rsidRDefault="00000000" w:rsidRPr="00000000" w14:paraId="00000594">
      <w:pPr>
        <w:rPr>
          <w:b w:val="1"/>
        </w:rPr>
      </w:pPr>
      <w:bookmarkStart w:colFirst="0" w:colLast="0" w:name="_heading=h.1664s55" w:id="82"/>
      <w:bookmarkEnd w:id="82"/>
      <w:r w:rsidDel="00000000" w:rsidR="00000000" w:rsidRPr="00000000">
        <w:rPr>
          <w:b w:val="1"/>
          <w:rtl w:val="0"/>
        </w:rPr>
        <w:t xml:space="preserve">Monitoring and Review</w:t>
      </w:r>
    </w:p>
    <w:p w:rsidR="00000000" w:rsidDel="00000000" w:rsidP="00000000" w:rsidRDefault="00000000" w:rsidRPr="00000000" w14:paraId="00000595">
      <w:pPr>
        <w:spacing w:after="0" w:before="0" w:lineRule="auto"/>
        <w:rPr>
          <w:sz w:val="18"/>
          <w:szCs w:val="18"/>
        </w:rPr>
      </w:pPr>
      <w:r w:rsidDel="00000000" w:rsidR="00000000" w:rsidRPr="00000000">
        <w:rPr>
          <w:sz w:val="18"/>
          <w:szCs w:val="18"/>
          <w:rtl w:val="0"/>
        </w:rPr>
        <w:t xml:space="preserve">This policy and procedure will be reviewed at least biennially by the Management Team. Reviews will incorporate staff and other stakeholder feedback.</w:t>
      </w:r>
    </w:p>
    <w:p w:rsidR="00000000" w:rsidDel="00000000" w:rsidP="00000000" w:rsidRDefault="00000000" w:rsidRPr="00000000" w14:paraId="00000596">
      <w:pPr>
        <w:spacing w:after="0" w:before="0" w:lineRule="auto"/>
        <w:rPr>
          <w:sz w:val="18"/>
          <w:szCs w:val="18"/>
        </w:rPr>
      </w:pPr>
      <w:r w:rsidDel="00000000" w:rsidR="00000000" w:rsidRPr="00000000">
        <w:rPr>
          <w:rtl w:val="0"/>
        </w:rPr>
      </w:r>
    </w:p>
    <w:p w:rsidR="00000000" w:rsidDel="00000000" w:rsidP="00000000" w:rsidRDefault="00000000" w:rsidRPr="00000000" w14:paraId="00000597">
      <w:pPr>
        <w:spacing w:after="0" w:before="0" w:lineRule="auto"/>
        <w:rPr>
          <w:sz w:val="18"/>
          <w:szCs w:val="18"/>
        </w:rPr>
      </w:pPr>
      <w:r w:rsidDel="00000000" w:rsidR="00000000" w:rsidRPr="00000000">
        <w:rPr>
          <w:sz w:val="18"/>
          <w:szCs w:val="18"/>
          <w:rtl w:val="0"/>
        </w:rPr>
        <w:t xml:space="preserve">Feedback collection mechanisms, such as staff and participant satisfaction surveys, will assess:</w:t>
      </w:r>
    </w:p>
    <w:p w:rsidR="00000000" w:rsidDel="00000000" w:rsidP="00000000" w:rsidRDefault="00000000" w:rsidRPr="00000000" w14:paraId="00000598">
      <w:pPr>
        <w:numPr>
          <w:ilvl w:val="0"/>
          <w:numId w:val="236"/>
        </w:numPr>
        <w:spacing w:after="0" w:before="0" w:lineRule="auto"/>
        <w:ind w:left="720" w:hanging="360"/>
        <w:rPr>
          <w:sz w:val="18"/>
          <w:szCs w:val="18"/>
        </w:rPr>
      </w:pPr>
      <w:r w:rsidDel="00000000" w:rsidR="00000000" w:rsidRPr="00000000">
        <w:rPr>
          <w:sz w:val="18"/>
          <w:szCs w:val="18"/>
          <w:rtl w:val="0"/>
        </w:rPr>
        <w:t xml:space="preserve">Satisfaction with MINTO DISABILITY SERVICES records and information management and privacy and confidentiality processes.</w:t>
      </w:r>
    </w:p>
    <w:p w:rsidR="00000000" w:rsidDel="00000000" w:rsidP="00000000" w:rsidRDefault="00000000" w:rsidRPr="00000000" w14:paraId="00000599">
      <w:pPr>
        <w:numPr>
          <w:ilvl w:val="0"/>
          <w:numId w:val="236"/>
        </w:numPr>
        <w:spacing w:after="0" w:before="0" w:lineRule="auto"/>
        <w:ind w:left="720" w:hanging="360"/>
        <w:rPr>
          <w:sz w:val="18"/>
          <w:szCs w:val="18"/>
        </w:rPr>
      </w:pPr>
      <w:r w:rsidDel="00000000" w:rsidR="00000000" w:rsidRPr="00000000">
        <w:rPr>
          <w:sz w:val="18"/>
          <w:szCs w:val="18"/>
          <w:rtl w:val="0"/>
        </w:rPr>
        <w:t xml:space="preserve">Whether stakeholders have received adequate information about privacy and confidentiality including how their records will be stored and disposed of and how they can access and change them; and </w:t>
      </w:r>
    </w:p>
    <w:p w:rsidR="00000000" w:rsidDel="00000000" w:rsidP="00000000" w:rsidRDefault="00000000" w:rsidRPr="00000000" w14:paraId="0000059A">
      <w:pPr>
        <w:numPr>
          <w:ilvl w:val="0"/>
          <w:numId w:val="236"/>
        </w:numPr>
        <w:spacing w:after="0" w:before="0" w:lineRule="auto"/>
        <w:ind w:left="720" w:hanging="360"/>
        <w:rPr>
          <w:sz w:val="18"/>
          <w:szCs w:val="18"/>
        </w:rPr>
      </w:pPr>
      <w:r w:rsidDel="00000000" w:rsidR="00000000" w:rsidRPr="00000000">
        <w:rPr>
          <w:sz w:val="18"/>
          <w:szCs w:val="18"/>
          <w:rtl w:val="0"/>
        </w:rPr>
        <w:t xml:space="preserve">The extent to which participants and their supporters feel their privacy and confidentiality has been protected.</w:t>
      </w:r>
    </w:p>
    <w:p w:rsidR="00000000" w:rsidDel="00000000" w:rsidP="00000000" w:rsidRDefault="00000000" w:rsidRPr="00000000" w14:paraId="0000059B">
      <w:pPr>
        <w:spacing w:after="0" w:before="0" w:lineRule="auto"/>
        <w:rPr/>
      </w:pPr>
      <w:r w:rsidDel="00000000" w:rsidR="00000000" w:rsidRPr="00000000">
        <w:rPr>
          <w:rtl w:val="0"/>
        </w:rPr>
      </w:r>
    </w:p>
    <w:p w:rsidR="00000000" w:rsidDel="00000000" w:rsidP="00000000" w:rsidRDefault="00000000" w:rsidRPr="00000000" w14:paraId="0000059C">
      <w:pPr>
        <w:pStyle w:val="Heading1"/>
        <w:rPr>
          <w:sz w:val="28"/>
          <w:szCs w:val="28"/>
        </w:rPr>
      </w:pPr>
      <w:bookmarkStart w:colFirst="0" w:colLast="0" w:name="_heading=h.3q5sasy" w:id="83"/>
      <w:bookmarkEnd w:id="83"/>
      <w:r w:rsidDel="00000000" w:rsidR="00000000" w:rsidRPr="00000000">
        <w:rPr>
          <w:smallCaps w:val="0"/>
          <w:sz w:val="28"/>
          <w:szCs w:val="28"/>
          <w:rtl w:val="0"/>
        </w:rPr>
        <w:t xml:space="preserve">CONSENT POLICY AND PROCEDURE</w:t>
      </w:r>
      <w:r w:rsidDel="00000000" w:rsidR="00000000" w:rsidRPr="00000000">
        <w:rPr>
          <w:rtl w:val="0"/>
        </w:rPr>
      </w:r>
    </w:p>
    <w:p w:rsidR="00000000" w:rsidDel="00000000" w:rsidP="00000000" w:rsidRDefault="00000000" w:rsidRPr="00000000" w14:paraId="0000059D">
      <w:pPr>
        <w:rPr>
          <w:sz w:val="18"/>
          <w:szCs w:val="18"/>
        </w:rPr>
      </w:pPr>
      <w:r w:rsidDel="00000000" w:rsidR="00000000" w:rsidRPr="00000000">
        <w:rPr>
          <w:sz w:val="18"/>
          <w:szCs w:val="18"/>
          <w:rtl w:val="0"/>
        </w:rPr>
        <w:t xml:space="preserve">MINTO DISABILITY SERVICES must gain consent from the participant before sharing any information with family, advocates, other providers, and government bodies. Children under the age of 18 will need their family/advocate/guardian's consent to share information with other providers and government bodies. It is the responsibility of all staff to inform participants about their rights regarding the provision of consent.</w:t>
      </w:r>
    </w:p>
    <w:p w:rsidR="00000000" w:rsidDel="00000000" w:rsidP="00000000" w:rsidRDefault="00000000" w:rsidRPr="00000000" w14:paraId="0000059E">
      <w:pPr>
        <w:rPr>
          <w:sz w:val="18"/>
          <w:szCs w:val="18"/>
        </w:rPr>
      </w:pPr>
      <w:r w:rsidDel="00000000" w:rsidR="00000000" w:rsidRPr="00000000">
        <w:rPr>
          <w:sz w:val="18"/>
          <w:szCs w:val="18"/>
          <w:rtl w:val="0"/>
        </w:rPr>
        <w:t xml:space="preserve">All efforts should be made to obtain consent. When there are language or communication barriers, staff will ensure that all reasonable efforts have been made to overcome these, using available communication skills and technology, interpreters, relatives/carers, and friends etc. Relatives may be consulted about the best ways to communicate or may be requested to assist with establishing the participant’s values and preferences if the participant is unable to express these themselves.</w:t>
      </w:r>
    </w:p>
    <w:p w:rsidR="00000000" w:rsidDel="00000000" w:rsidP="00000000" w:rsidRDefault="00000000" w:rsidRPr="00000000" w14:paraId="0000059F">
      <w:pPr>
        <w:rPr>
          <w:sz w:val="18"/>
          <w:szCs w:val="18"/>
        </w:rPr>
      </w:pPr>
      <w:r w:rsidDel="00000000" w:rsidR="00000000" w:rsidRPr="00000000">
        <w:rPr>
          <w:sz w:val="18"/>
          <w:szCs w:val="18"/>
          <w:rtl w:val="0"/>
        </w:rPr>
        <w:t xml:space="preserve">Initial consent will be undertaken during their registration at the service. The prime responsibility for obtaining consent lies with the frontline worker who is to carry out the service. Consent can be sought by another individual if they have enough knowledge to give the right information and answer the participant’s questions correctly.</w:t>
      </w:r>
    </w:p>
    <w:p w:rsidR="00000000" w:rsidDel="00000000" w:rsidP="00000000" w:rsidRDefault="00000000" w:rsidRPr="00000000" w14:paraId="000005A0">
      <w:pPr>
        <w:rPr>
          <w:sz w:val="18"/>
          <w:szCs w:val="18"/>
        </w:rPr>
      </w:pPr>
      <w:r w:rsidDel="00000000" w:rsidR="00000000" w:rsidRPr="00000000">
        <w:rPr>
          <w:sz w:val="18"/>
          <w:szCs w:val="18"/>
          <w:rtl w:val="0"/>
        </w:rPr>
        <w:t xml:space="preserve">Consent is equally valid whether it is expressed verbally, non-verbally (implied) or is written.</w:t>
      </w:r>
    </w:p>
    <w:p w:rsidR="00000000" w:rsidDel="00000000" w:rsidP="00000000" w:rsidRDefault="00000000" w:rsidRPr="00000000" w14:paraId="000005A1">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Implied consent is adequate for most of the support provided by the organisation.</w:t>
      </w:r>
    </w:p>
    <w:p w:rsidR="00000000" w:rsidDel="00000000" w:rsidP="00000000" w:rsidRDefault="00000000" w:rsidRPr="00000000" w14:paraId="000005A2">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Oral consent is enough for most interventions provided by doctors and other health professionals (such as commencing a manual handling process, use of complex medical procedures). Oral consent should be recorded in the support plan with relevant details of the discussion, the date and time of the entry, together with the name of the staff member legibly written. Oral refusal of consent for any intervention must also be recorded in the support plan in the same manner.</w:t>
      </w:r>
    </w:p>
    <w:p w:rsidR="00000000" w:rsidDel="00000000" w:rsidP="00000000" w:rsidRDefault="00000000" w:rsidRPr="00000000" w14:paraId="000005A3">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Written consent should be gained for the use of an advocate or to share information. by both the participant and the healthcare professional. Note: Participants automatically opt-in and must be asked to opt-out during NDIS audit requirements.</w:t>
      </w:r>
    </w:p>
    <w:p w:rsidR="00000000" w:rsidDel="00000000" w:rsidP="00000000" w:rsidRDefault="00000000" w:rsidRPr="00000000" w14:paraId="000005A4">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Photography: Written consent will be obtained from any participant having their photograph taken.</w:t>
      </w:r>
    </w:p>
    <w:p w:rsidR="00000000" w:rsidDel="00000000" w:rsidP="00000000" w:rsidRDefault="00000000" w:rsidRPr="00000000" w14:paraId="000005A5">
      <w:pPr>
        <w:pStyle w:val="Heading2"/>
        <w:rPr>
          <w:sz w:val="28"/>
          <w:szCs w:val="28"/>
        </w:rPr>
      </w:pPr>
      <w:bookmarkStart w:colFirst="0" w:colLast="0" w:name="_heading=h.25b2l0r" w:id="84"/>
      <w:bookmarkEnd w:id="84"/>
      <w:r w:rsidDel="00000000" w:rsidR="00000000" w:rsidRPr="00000000">
        <w:rPr>
          <w:sz w:val="28"/>
          <w:szCs w:val="28"/>
          <w:rtl w:val="0"/>
        </w:rPr>
        <w:t xml:space="preserve">Policy</w:t>
      </w:r>
    </w:p>
    <w:p w:rsidR="00000000" w:rsidDel="00000000" w:rsidP="00000000" w:rsidRDefault="00000000" w:rsidRPr="00000000" w14:paraId="000005A6">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recognises the importance of maintaining the privacy and confidentiality of all participants. There are times when it is essential to share information with other parties, such as government bodies and other service providers.</w:t>
      </w:r>
    </w:p>
    <w:p w:rsidR="00000000" w:rsidDel="00000000" w:rsidP="00000000" w:rsidRDefault="00000000" w:rsidRPr="00000000" w14:paraId="000005A7">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not give any information to person or authority without the participant’s consent unless the disclosure is a legal requirement.</w:t>
      </w:r>
    </w:p>
    <w:p w:rsidR="00000000" w:rsidDel="00000000" w:rsidP="00000000" w:rsidRDefault="00000000" w:rsidRPr="00000000" w14:paraId="000005A8">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inform all participants (upon entry into the service) about their rights to privacy and confidentiality.</w:t>
      </w:r>
    </w:p>
    <w:p w:rsidR="00000000" w:rsidDel="00000000" w:rsidP="00000000" w:rsidRDefault="00000000" w:rsidRPr="00000000" w14:paraId="000005A9">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notify all participants that they have an opt-out option if their information is requested for audit purposes.</w:t>
      </w:r>
    </w:p>
    <w:p w:rsidR="00000000" w:rsidDel="00000000" w:rsidP="00000000" w:rsidRDefault="00000000" w:rsidRPr="00000000" w14:paraId="000005AA">
      <w:pPr>
        <w:rPr>
          <w:b w:val="1"/>
        </w:rPr>
      </w:pPr>
      <w:bookmarkStart w:colFirst="0" w:colLast="0" w:name="_heading=h.kgcv8k" w:id="85"/>
      <w:bookmarkEnd w:id="85"/>
      <w:r w:rsidDel="00000000" w:rsidR="00000000" w:rsidRPr="00000000">
        <w:rPr>
          <w:b w:val="1"/>
          <w:rtl w:val="0"/>
        </w:rPr>
        <w:t xml:space="preserve">Guiding Principles</w:t>
      </w:r>
    </w:p>
    <w:p w:rsidR="00000000" w:rsidDel="00000000" w:rsidP="00000000" w:rsidRDefault="00000000" w:rsidRPr="00000000" w14:paraId="000005AB">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have the right to make decisions about things that affect their lives.</w:t>
      </w:r>
    </w:p>
    <w:p w:rsidR="00000000" w:rsidDel="00000000" w:rsidP="00000000" w:rsidRDefault="00000000" w:rsidRPr="00000000" w14:paraId="000005AC">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are presumed to have the capacity to make their own decisions and give consent when it is required unless there is evidence otherwise.</w:t>
      </w:r>
    </w:p>
    <w:p w:rsidR="00000000" w:rsidDel="00000000" w:rsidP="00000000" w:rsidRDefault="00000000" w:rsidRPr="00000000" w14:paraId="000005AD">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are supported to make informed decisions when their consent is required.</w:t>
      </w:r>
    </w:p>
    <w:p w:rsidR="00000000" w:rsidDel="00000000" w:rsidP="00000000" w:rsidRDefault="00000000" w:rsidRPr="00000000" w14:paraId="000005AE">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Consent is obtained from the person, or a legally appointed guardian, for life decisions such as accommodation, medical treatment, forensic procedures, and behaviour support.</w:t>
      </w:r>
    </w:p>
    <w:p w:rsidR="00000000" w:rsidDel="00000000" w:rsidP="00000000" w:rsidRDefault="00000000" w:rsidRPr="00000000" w14:paraId="000005AF">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Consent for financial matters is obtained from the person, or a legally appointed financial manager or the person appointed under a Power of Attorney.</w:t>
      </w:r>
    </w:p>
    <w:p w:rsidR="00000000" w:rsidDel="00000000" w:rsidP="00000000" w:rsidRDefault="00000000" w:rsidRPr="00000000" w14:paraId="000005B0">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are supported to identify opportunities to make decisions about their own lives and to build their decision -making confidence and skills.</w:t>
      </w:r>
    </w:p>
    <w:p w:rsidR="00000000" w:rsidDel="00000000" w:rsidP="00000000" w:rsidRDefault="00000000" w:rsidRPr="00000000" w14:paraId="000005B1">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support to make decisions is wanted or needed by the person, it is provided in ways preferred by the person and by a supporter of their choice.</w:t>
      </w:r>
    </w:p>
    <w:p w:rsidR="00000000" w:rsidDel="00000000" w:rsidP="00000000" w:rsidRDefault="00000000" w:rsidRPr="00000000" w14:paraId="000005B2">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with decision-making respects the person’s cultural, religious, and other beliefs.</w:t>
      </w:r>
    </w:p>
    <w:p w:rsidR="00000000" w:rsidDel="00000000" w:rsidP="00000000" w:rsidRDefault="00000000" w:rsidRPr="00000000" w14:paraId="000005B3">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person wants to be supported by natural supporters, such as family and friends, this is encouraged and facilitated.</w:t>
      </w:r>
    </w:p>
    <w:p w:rsidR="00000000" w:rsidDel="00000000" w:rsidP="00000000" w:rsidRDefault="00000000" w:rsidRPr="00000000" w14:paraId="000005B4">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is provided in ways that uphold the person’s right to self-determination, privacy, and freedom from abuse and neglect.</w:t>
      </w:r>
    </w:p>
    <w:p w:rsidR="00000000" w:rsidDel="00000000" w:rsidP="00000000" w:rsidRDefault="00000000" w:rsidRPr="00000000" w14:paraId="000005B5">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Decision-making and self-determination are not limited by the interests, beliefs, or values of those providing the decision-making support.</w:t>
      </w:r>
    </w:p>
    <w:p w:rsidR="00000000" w:rsidDel="00000000" w:rsidP="00000000" w:rsidRDefault="00000000" w:rsidRPr="00000000" w14:paraId="000005B6">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amount or type of support required by people to make decisions will depend on the specific decision or the situation.</w:t>
      </w:r>
    </w:p>
    <w:p w:rsidR="00000000" w:rsidDel="00000000" w:rsidP="00000000" w:rsidRDefault="00000000" w:rsidRPr="00000000" w14:paraId="000005B7">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are supported to make decisions that affect their own lives even if other people don’t agree with them or regard the decisions as risky.</w:t>
      </w:r>
    </w:p>
    <w:p w:rsidR="00000000" w:rsidDel="00000000" w:rsidP="00000000" w:rsidRDefault="00000000" w:rsidRPr="00000000" w14:paraId="000005B8">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People are supported to access opportunities for meaningful participation and active inclusion in their community where they want this.</w:t>
      </w:r>
    </w:p>
    <w:p w:rsidR="00000000" w:rsidDel="00000000" w:rsidP="00000000" w:rsidRDefault="00000000" w:rsidRPr="00000000" w14:paraId="000005B9">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is provided in formats that everyone can understand, and enables the person, their supporters, and other relevant people, such as legally appointed guardians, to communicate effectively with each other.</w:t>
      </w:r>
    </w:p>
    <w:p w:rsidR="00000000" w:rsidDel="00000000" w:rsidP="00000000" w:rsidRDefault="00000000" w:rsidRPr="00000000" w14:paraId="000005BA">
      <w:pPr>
        <w:pStyle w:val="Heading2"/>
        <w:rPr>
          <w:sz w:val="28"/>
          <w:szCs w:val="28"/>
        </w:rPr>
      </w:pPr>
      <w:bookmarkStart w:colFirst="0" w:colLast="0" w:name="_heading=h.34g0dwd" w:id="86"/>
      <w:bookmarkEnd w:id="86"/>
      <w:r w:rsidDel="00000000" w:rsidR="00000000" w:rsidRPr="00000000">
        <w:rPr>
          <w:sz w:val="28"/>
          <w:szCs w:val="28"/>
          <w:rtl w:val="0"/>
        </w:rPr>
        <w:t xml:space="preserve">Procedure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117298</wp:posOffset>
            </wp:positionV>
            <wp:extent cx="5676900" cy="1910080"/>
            <wp:effectExtent b="0" l="0" r="0" t="0"/>
            <wp:wrapTopAndBottom distB="0" distT="0"/>
            <wp:docPr descr="A picture containing card, drawing&#10;&#10;Description automatically generated" id="13" name="image4.jpg"/>
            <a:graphic>
              <a:graphicData uri="http://schemas.openxmlformats.org/drawingml/2006/picture">
                <pic:pic>
                  <pic:nvPicPr>
                    <pic:cNvPr descr="A picture containing card, drawing&#10;&#10;Description automatically generated" id="0" name="image4.jpg"/>
                    <pic:cNvPicPr preferRelativeResize="0"/>
                  </pic:nvPicPr>
                  <pic:blipFill>
                    <a:blip r:embed="rId20"/>
                    <a:srcRect b="0" l="0" r="0" t="0"/>
                    <a:stretch>
                      <a:fillRect/>
                    </a:stretch>
                  </pic:blipFill>
                  <pic:spPr>
                    <a:xfrm>
                      <a:off x="0" y="0"/>
                      <a:ext cx="5676900" cy="1910080"/>
                    </a:xfrm>
                    <a:prstGeom prst="rect"/>
                    <a:ln/>
                  </pic:spPr>
                </pic:pic>
              </a:graphicData>
            </a:graphic>
          </wp:anchor>
        </w:drawing>
      </w:r>
    </w:p>
    <w:p w:rsidR="00000000" w:rsidDel="00000000" w:rsidP="00000000" w:rsidRDefault="00000000" w:rsidRPr="00000000" w14:paraId="000005BB">
      <w:pPr>
        <w:rPr>
          <w:sz w:val="18"/>
          <w:szCs w:val="18"/>
        </w:rPr>
      </w:pPr>
      <w:r w:rsidDel="00000000" w:rsidR="00000000" w:rsidRPr="00000000">
        <w:rPr>
          <w:sz w:val="18"/>
          <w:szCs w:val="18"/>
          <w:rtl w:val="0"/>
        </w:rPr>
        <w:t xml:space="preserve">If a participant wishes to give consent to another person or organisation, then the following procedures are required to be undertaken:</w:t>
      </w:r>
    </w:p>
    <w:p w:rsidR="00000000" w:rsidDel="00000000" w:rsidP="00000000" w:rsidRDefault="00000000" w:rsidRPr="00000000" w14:paraId="000005BC">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 that written or verbal consent is required to share any of their personal information.</w:t>
      </w:r>
    </w:p>
    <w:p w:rsidR="00000000" w:rsidDel="00000000" w:rsidP="00000000" w:rsidRDefault="00000000" w:rsidRPr="00000000" w14:paraId="000005BD">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 that their consent can be withdrawn at any time.</w:t>
      </w:r>
    </w:p>
    <w:p w:rsidR="00000000" w:rsidDel="00000000" w:rsidP="00000000" w:rsidRDefault="00000000" w:rsidRPr="00000000" w14:paraId="000005BE">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information about the consent in a method relevant to the participant.</w:t>
      </w:r>
    </w:p>
    <w:p w:rsidR="00000000" w:rsidDel="00000000" w:rsidP="00000000" w:rsidRDefault="00000000" w:rsidRPr="00000000" w14:paraId="000005BF">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completes a Consent Form.</w:t>
      </w:r>
    </w:p>
    <w:p w:rsidR="00000000" w:rsidDel="00000000" w:rsidP="00000000" w:rsidRDefault="00000000" w:rsidRPr="00000000" w14:paraId="000005C0">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signed Consent Form is to be placed at the front of the participant's file.</w:t>
      </w:r>
    </w:p>
    <w:p w:rsidR="00000000" w:rsidDel="00000000" w:rsidP="00000000" w:rsidRDefault="00000000" w:rsidRPr="00000000" w14:paraId="000005C1">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Relevant staff is informed about the consent.</w:t>
      </w:r>
      <w:r w:rsidDel="00000000" w:rsidR="00000000" w:rsidRPr="00000000">
        <w:drawing>
          <wp:anchor allowOverlap="1" behindDoc="0" distB="0" distT="0" distL="0" distR="0" hidden="0" layoutInCell="1" locked="0" relativeHeight="0" simplePos="0">
            <wp:simplePos x="0" y="0"/>
            <wp:positionH relativeFrom="column">
              <wp:posOffset>25400</wp:posOffset>
            </wp:positionH>
            <wp:positionV relativeFrom="paragraph">
              <wp:posOffset>306070</wp:posOffset>
            </wp:positionV>
            <wp:extent cx="6365875" cy="982345"/>
            <wp:effectExtent b="0" l="0" r="0" t="0"/>
            <wp:wrapSquare wrapText="bothSides" distB="0" distT="0" distL="0" distR="0"/>
            <wp:docPr descr="A picture containing drawing, sign&#10;&#10;Description automatically generated" id="12" name="image3.jpg"/>
            <a:graphic>
              <a:graphicData uri="http://schemas.openxmlformats.org/drawingml/2006/picture">
                <pic:pic>
                  <pic:nvPicPr>
                    <pic:cNvPr descr="A picture containing drawing, sign&#10;&#10;Description automatically generated" id="0" name="image3.jpg"/>
                    <pic:cNvPicPr preferRelativeResize="0"/>
                  </pic:nvPicPr>
                  <pic:blipFill>
                    <a:blip r:embed="rId21"/>
                    <a:srcRect b="0" l="0" r="0" t="0"/>
                    <a:stretch>
                      <a:fillRect/>
                    </a:stretch>
                  </pic:blipFill>
                  <pic:spPr>
                    <a:xfrm>
                      <a:off x="0" y="0"/>
                      <a:ext cx="6365875" cy="982345"/>
                    </a:xfrm>
                    <a:prstGeom prst="rect"/>
                    <a:ln/>
                  </pic:spPr>
                </pic:pic>
              </a:graphicData>
            </a:graphic>
          </wp:anchor>
        </w:drawing>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1"/>
        <w:rPr>
          <w:sz w:val="28"/>
          <w:szCs w:val="28"/>
        </w:rPr>
      </w:pPr>
      <w:bookmarkStart w:colFirst="0" w:colLast="0" w:name="_heading=h.1jlao46" w:id="87"/>
      <w:bookmarkEnd w:id="87"/>
      <w:r w:rsidDel="00000000" w:rsidR="00000000" w:rsidRPr="00000000">
        <w:rPr>
          <w:smallCaps w:val="0"/>
          <w:sz w:val="28"/>
          <w:szCs w:val="28"/>
          <w:rtl w:val="0"/>
        </w:rPr>
        <w:t xml:space="preserve">SUCCESSION PLANNING POLICY AND PROCEDURE</w:t>
      </w:r>
      <w:r w:rsidDel="00000000" w:rsidR="00000000" w:rsidRPr="00000000">
        <w:rPr>
          <w:rtl w:val="0"/>
        </w:rPr>
      </w:r>
    </w:p>
    <w:p w:rsidR="00000000" w:rsidDel="00000000" w:rsidP="00000000" w:rsidRDefault="00000000" w:rsidRPr="00000000" w14:paraId="000005D2">
      <w:pPr>
        <w:rPr>
          <w:sz w:val="18"/>
          <w:szCs w:val="18"/>
        </w:rPr>
      </w:pPr>
      <w:r w:rsidDel="00000000" w:rsidR="00000000" w:rsidRPr="00000000">
        <w:rPr>
          <w:sz w:val="18"/>
          <w:szCs w:val="18"/>
          <w:rtl w:val="0"/>
        </w:rPr>
        <w:t xml:space="preserve">The purpose of this policy and procedure is to set out MINTO DISABILITY SERVICES system for ensuring it can continue operating effectively and meet the business’ Mission and objectives when key personnel vacate their position. </w:t>
      </w:r>
    </w:p>
    <w:p w:rsidR="00000000" w:rsidDel="00000000" w:rsidP="00000000" w:rsidRDefault="00000000" w:rsidRPr="00000000" w14:paraId="000005D3">
      <w:pPr>
        <w:pStyle w:val="Heading2"/>
        <w:rPr>
          <w:sz w:val="28"/>
          <w:szCs w:val="28"/>
        </w:rPr>
      </w:pPr>
      <w:bookmarkStart w:colFirst="0" w:colLast="0" w:name="_heading=h.43ky6rz" w:id="88"/>
      <w:bookmarkEnd w:id="88"/>
      <w:r w:rsidDel="00000000" w:rsidR="00000000" w:rsidRPr="00000000">
        <w:rPr>
          <w:sz w:val="28"/>
          <w:szCs w:val="28"/>
          <w:rtl w:val="0"/>
        </w:rPr>
        <w:t xml:space="preserve">Policy</w:t>
      </w:r>
    </w:p>
    <w:p w:rsidR="00000000" w:rsidDel="00000000" w:rsidP="00000000" w:rsidRDefault="00000000" w:rsidRPr="00000000" w14:paraId="000005D4">
      <w:pPr>
        <w:rPr>
          <w:sz w:val="18"/>
          <w:szCs w:val="18"/>
        </w:rPr>
      </w:pPr>
      <w:r w:rsidDel="00000000" w:rsidR="00000000" w:rsidRPr="00000000">
        <w:rPr>
          <w:sz w:val="18"/>
          <w:szCs w:val="18"/>
          <w:rtl w:val="0"/>
        </w:rPr>
        <w:t xml:space="preserve">MINTO DISABILITY SERVICES conducts succession planning that identifies current and future workforce needs, as well as specific replacement strategies for key personnel.</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5D6">
      <w:pPr>
        <w:rPr>
          <w:sz w:val="18"/>
          <w:szCs w:val="18"/>
        </w:rPr>
      </w:pPr>
      <w:r w:rsidDel="00000000" w:rsidR="00000000" w:rsidRPr="00000000">
        <w:rPr>
          <w:b w:val="1"/>
          <w:sz w:val="18"/>
          <w:szCs w:val="18"/>
          <w:rtl w:val="0"/>
        </w:rPr>
        <w:t xml:space="preserve">Key personnel</w:t>
      </w:r>
      <w:r w:rsidDel="00000000" w:rsidR="00000000" w:rsidRPr="00000000">
        <w:rPr>
          <w:sz w:val="18"/>
          <w:szCs w:val="18"/>
          <w:rtl w:val="0"/>
        </w:rPr>
        <w:t xml:space="preserve"> - a member of the group of people responsible for the executive decisions of a business or any other person who has authority or responsibility for (or significant influence over) planning, directing or controlling the activities of the business. A person who is responsible for the executive decisions of a business includes a member of the business’ governing body, including a body corporate that is incorporated, or taken to be incorporated, under the Corporations Act 2001 (Cth).  </w:t>
      </w:r>
    </w:p>
    <w:p w:rsidR="00000000" w:rsidDel="00000000" w:rsidP="00000000" w:rsidRDefault="00000000" w:rsidRPr="00000000" w14:paraId="000005D7">
      <w:pPr>
        <w:pStyle w:val="Heading2"/>
        <w:rPr>
          <w:sz w:val="28"/>
          <w:szCs w:val="28"/>
        </w:rPr>
      </w:pPr>
      <w:bookmarkStart w:colFirst="0" w:colLast="0" w:name="_heading=h.2iq8gzs" w:id="89"/>
      <w:bookmarkEnd w:id="89"/>
      <w:r w:rsidDel="00000000" w:rsidR="00000000" w:rsidRPr="00000000">
        <w:rPr>
          <w:sz w:val="28"/>
          <w:szCs w:val="28"/>
          <w:rtl w:val="0"/>
        </w:rPr>
        <w:t xml:space="preserve">Procedures</w:t>
      </w:r>
    </w:p>
    <w:p w:rsidR="00000000" w:rsidDel="00000000" w:rsidP="00000000" w:rsidRDefault="00000000" w:rsidRPr="00000000" w14:paraId="000005D8">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sound corporate governance including budgeting processes and regular audits.</w:t>
      </w:r>
    </w:p>
    <w:p w:rsidR="00000000" w:rsidDel="00000000" w:rsidP="00000000" w:rsidRDefault="00000000" w:rsidRPr="00000000" w14:paraId="000005D9">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develop a sustainable workforce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Management Team must develop and continuously review a Succession Plan for all key personnel.</w:t>
      </w:r>
    </w:p>
    <w:p w:rsidR="00000000" w:rsidDel="00000000" w:rsidP="00000000" w:rsidRDefault="00000000" w:rsidRPr="00000000" w14:paraId="000005DA">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Succession Plan must assess key personnel positions, both now and for the future; objectively identify high potential internal candidates; and develop strategies to ensure continuity for key personnel positions.</w:t>
      </w:r>
    </w:p>
    <w:p w:rsidR="00000000" w:rsidDel="00000000" w:rsidP="00000000" w:rsidRDefault="00000000" w:rsidRPr="00000000" w14:paraId="000005DB">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Succession Plan should align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Strategic and Operational Plans and consider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future direction, continuity risks or areas where significant disruption may be experienced if key staff leave; age profiles and retirement plans of key personnel; and performance assessments of key personnel.</w:t>
      </w:r>
    </w:p>
    <w:p w:rsidR="00000000" w:rsidDel="00000000" w:rsidP="00000000" w:rsidRDefault="00000000" w:rsidRPr="00000000" w14:paraId="000005DC">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will formally review and update the Succession Plan each financial year and at times of significant and unanticipated change.</w:t>
      </w:r>
    </w:p>
    <w:p w:rsidR="00000000" w:rsidDel="00000000" w:rsidP="00000000" w:rsidRDefault="00000000" w:rsidRPr="00000000" w14:paraId="000005DD">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Operational Plans are reviewed at monthly Management Team meetings as well as at performance reviews for Management Team members.</w:t>
      </w:r>
    </w:p>
    <w:p w:rsidR="00000000" w:rsidDel="00000000" w:rsidP="00000000" w:rsidRDefault="00000000" w:rsidRPr="00000000" w14:paraId="000005DE">
      <w:pPr>
        <w:rPr>
          <w:b w:val="1"/>
        </w:rPr>
      </w:pPr>
      <w:bookmarkStart w:colFirst="0" w:colLast="0" w:name="_heading=h.xvir7l" w:id="90"/>
      <w:bookmarkEnd w:id="90"/>
      <w:r w:rsidDel="00000000" w:rsidR="00000000" w:rsidRPr="00000000">
        <w:rPr>
          <w:b w:val="1"/>
          <w:rtl w:val="0"/>
        </w:rPr>
        <w:t xml:space="preserve">Monitoring and Review</w:t>
      </w:r>
    </w:p>
    <w:p w:rsidR="00000000" w:rsidDel="00000000" w:rsidP="00000000" w:rsidRDefault="00000000" w:rsidRPr="00000000" w14:paraId="000005DF">
      <w:pPr>
        <w:rPr>
          <w:sz w:val="18"/>
          <w:szCs w:val="18"/>
        </w:rPr>
      </w:pPr>
      <w:r w:rsidDel="00000000" w:rsidR="00000000" w:rsidRPr="00000000">
        <w:rPr>
          <w:sz w:val="18"/>
          <w:szCs w:val="18"/>
          <w:rtl w:val="0"/>
        </w:rPr>
        <w:t xml:space="preserve">Our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5E0">
      <w:pPr>
        <w:rPr>
          <w:sz w:val="18"/>
          <w:szCs w:val="18"/>
        </w:rPr>
      </w:pPr>
      <w:bookmarkStart w:colFirst="0" w:colLast="0" w:name="_heading=h.3hv69ve" w:id="91"/>
      <w:bookmarkEnd w:id="91"/>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5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2">
      <w:pPr>
        <w:pStyle w:val="Heading1"/>
        <w:rPr>
          <w:sz w:val="16"/>
          <w:szCs w:val="16"/>
        </w:rPr>
      </w:pPr>
      <w:bookmarkStart w:colFirst="0" w:colLast="0" w:name="_heading=h.1x0gk37" w:id="92"/>
      <w:bookmarkEnd w:id="92"/>
      <w:r w:rsidDel="00000000" w:rsidR="00000000" w:rsidRPr="00000000">
        <w:rPr>
          <w:smallCaps w:val="0"/>
          <w:sz w:val="28"/>
          <w:szCs w:val="28"/>
          <w:rtl w:val="0"/>
        </w:rPr>
        <w:t xml:space="preserve">COMPLIANCE POLICY AND PROCEDURE</w:t>
      </w:r>
      <w:r w:rsidDel="00000000" w:rsidR="00000000" w:rsidRPr="00000000">
        <w:rPr>
          <w:rtl w:val="0"/>
        </w:rPr>
      </w:r>
    </w:p>
    <w:p w:rsidR="00000000" w:rsidDel="00000000" w:rsidP="00000000" w:rsidRDefault="00000000" w:rsidRPr="00000000" w14:paraId="000005E3">
      <w:pPr>
        <w:rPr>
          <w:sz w:val="18"/>
          <w:szCs w:val="18"/>
        </w:rPr>
      </w:pPr>
      <w:r w:rsidDel="00000000" w:rsidR="00000000" w:rsidRPr="00000000">
        <w:rPr>
          <w:sz w:val="18"/>
          <w:szCs w:val="18"/>
          <w:rtl w:val="0"/>
        </w:rPr>
        <w:t xml:space="preserve">The purpose of this policy and procedure is to ensure that MINTO DISABILITY SERVICES complies with the range of legislative, regulatory, and contractual requirements that apply to its operations and keeps abreast of changes to these requirements. This policy and procedure apply to all MINTO DISABILITY SERVICES staff and meets relevant legislation, regulations, and standards</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5E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Commissioner of the NDIS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Quality and Safeguard Commission (NDIS Commissioner) – the person who leads the NDIS Commission.</w:t>
      </w:r>
    </w:p>
    <w:p w:rsidR="00000000" w:rsidDel="00000000" w:rsidP="00000000" w:rsidRDefault="00000000" w:rsidRPr="00000000" w14:paraId="000005E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h042r0" w:id="93"/>
      <w:bookmarkEnd w:id="93"/>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Approved Quality Auditor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person or body approved by the NDIS Commissioner to be an approved quality auditor for the purposes of the NDIS Act 2013 (Cth).</w:t>
      </w:r>
    </w:p>
    <w:p w:rsidR="00000000" w:rsidDel="00000000" w:rsidP="00000000" w:rsidRDefault="00000000" w:rsidRPr="00000000" w14:paraId="000005E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Banning Order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written notice provided by the NDIS Commissioner to an NDIS provider or person employed or engaged by an NDIS provider, prohibiting them from certain activities. A banning order may apply generally or be of limited application. It may also be permanent or for a specified period.</w:t>
      </w:r>
    </w:p>
    <w:p w:rsidR="00000000" w:rsidDel="00000000" w:rsidP="00000000" w:rsidRDefault="00000000" w:rsidRPr="00000000" w14:paraId="000005E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Certification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assessment by an approved quality auditor of an applicant, or of a registered NDIS provider, against an applicable standard (such as the NDIS Practice Standards) by conducting:</w:t>
      </w:r>
    </w:p>
    <w:p w:rsidR="00000000" w:rsidDel="00000000" w:rsidP="00000000" w:rsidRDefault="00000000" w:rsidRPr="00000000" w14:paraId="000005E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desk audit of the applicant or provider, including reviewing the applicant’s or provider’s relevant documentation, in relation to the standard.</w:t>
      </w:r>
    </w:p>
    <w:p w:rsidR="00000000" w:rsidDel="00000000" w:rsidP="00000000" w:rsidRDefault="00000000" w:rsidRPr="00000000" w14:paraId="000005E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inspection of the sites, facilities, equipment, and services used, or proposed to be used, in the delivery of supports or services by the applicant or provider in relation to the standard; and</w:t>
      </w:r>
    </w:p>
    <w:p w:rsidR="00000000" w:rsidDel="00000000" w:rsidP="00000000" w:rsidRDefault="00000000" w:rsidRPr="00000000" w14:paraId="000005E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Interviews with relevant persons, including key personnel of the applicant or provider and persons receiving, or to receive, supports or services from the applicant or provider in relation to the standard.</w:t>
      </w:r>
    </w:p>
    <w:p w:rsidR="00000000" w:rsidDel="00000000" w:rsidP="00000000" w:rsidRDefault="00000000" w:rsidRPr="00000000" w14:paraId="000005E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Compliance Notice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written notice provided to a NDIS provider by the NDIS Commissioner if the NDIS provider is not complying with the NDIS Act 2013 (Cth). Failure to comply with a Compliance Notice will result in a civil penalty (fine) and may lead to the provider’s registration being suspended or revoked.</w:t>
      </w:r>
    </w:p>
    <w:p w:rsidR="00000000" w:rsidDel="00000000" w:rsidP="00000000" w:rsidRDefault="00000000" w:rsidRPr="00000000" w14:paraId="000005E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Enforceable Undertaking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in the context of the NDIS and this Policy and Procedure, an agreement made between the NDIS Commission and a registered NDIS Provider that is legally binding and enforceable in a court. In these circumstances, the commitment would relate to activities the provider has agreed to undertake to address or rectify compliance issues.</w:t>
      </w:r>
    </w:p>
    <w:p w:rsidR="00000000" w:rsidDel="00000000" w:rsidP="00000000" w:rsidRDefault="00000000" w:rsidRPr="00000000" w14:paraId="000005E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w5ecyt" w:id="94"/>
      <w:bookmarkEnd w:id="94"/>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NDIS Code of Conduct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code of conduct that applies to NDIS providers and the people employed or otherwise engaged by NDIS providers, regardless of whether they are registered. The NDIS Code of Conduct supports the rights of people with disability in the NDIS to have access to safe and ethical supports and reflects the core values and principles set out in the National Standards for Disability Services, the National Mental Health Standards, and the NDIS Act 2013 (Cth).</w:t>
      </w:r>
    </w:p>
    <w:p w:rsidR="00000000" w:rsidDel="00000000" w:rsidP="00000000" w:rsidRDefault="00000000" w:rsidRPr="00000000" w14:paraId="000005E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NDIS Practice Standards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standards concerning the quality of supports or services to be provided by registered NDIS providers. Non-compliance with the NDIS Practice Standards by registered NDIS providers constitutes a breach of registration.</w:t>
      </w:r>
    </w:p>
    <w:p w:rsidR="00000000" w:rsidDel="00000000" w:rsidP="00000000" w:rsidRDefault="00000000" w:rsidRPr="00000000" w14:paraId="000005F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NDIS Provider Register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register kept by the NDIS Commission containing the details of all registered NDIS providers. It includes:</w:t>
      </w:r>
    </w:p>
    <w:p w:rsidR="00000000" w:rsidDel="00000000" w:rsidP="00000000" w:rsidRDefault="00000000" w:rsidRPr="00000000" w14:paraId="000005F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Business details, including contact person, ABN and contact details.</w:t>
      </w:r>
    </w:p>
    <w:p w:rsidR="00000000" w:rsidDel="00000000" w:rsidP="00000000" w:rsidRDefault="00000000" w:rsidRPr="00000000" w14:paraId="000005F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approved registration period.</w:t>
      </w:r>
    </w:p>
    <w:p w:rsidR="00000000" w:rsidDel="00000000" w:rsidP="00000000" w:rsidRDefault="00000000" w:rsidRPr="00000000" w14:paraId="000005F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classes of supports or services the business is registered to provide.</w:t>
      </w:r>
    </w:p>
    <w:p w:rsidR="00000000" w:rsidDel="00000000" w:rsidP="00000000" w:rsidRDefault="00000000" w:rsidRPr="00000000" w14:paraId="000005F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classes of people the business is registered to support.</w:t>
      </w:r>
    </w:p>
    <w:p w:rsidR="00000000" w:rsidDel="00000000" w:rsidP="00000000" w:rsidRDefault="00000000" w:rsidRPr="00000000" w14:paraId="000005F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conditions placed on the registration.</w:t>
      </w:r>
    </w:p>
    <w:p w:rsidR="00000000" w:rsidDel="00000000" w:rsidP="00000000" w:rsidRDefault="00000000" w:rsidRPr="00000000" w14:paraId="000005F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Details of any previous or current suspension.</w:t>
      </w:r>
    </w:p>
    <w:p w:rsidR="00000000" w:rsidDel="00000000" w:rsidP="00000000" w:rsidRDefault="00000000" w:rsidRPr="00000000" w14:paraId="000005F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Details of any previous or current banning order.</w:t>
      </w:r>
    </w:p>
    <w:p w:rsidR="00000000" w:rsidDel="00000000" w:rsidP="00000000" w:rsidRDefault="00000000" w:rsidRPr="00000000" w14:paraId="000005F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about any previous or current compliance notices in force; and</w:t>
      </w:r>
    </w:p>
    <w:p w:rsidR="00000000" w:rsidDel="00000000" w:rsidP="00000000" w:rsidRDefault="00000000" w:rsidRPr="00000000" w14:paraId="000005F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about any enforceable undertaking the business has committed to.</w:t>
      </w:r>
    </w:p>
    <w:p w:rsidR="00000000" w:rsidDel="00000000" w:rsidP="00000000" w:rsidRDefault="00000000" w:rsidRPr="00000000" w14:paraId="000005FA">
      <w:pPr>
        <w:rPr>
          <w:sz w:val="18"/>
          <w:szCs w:val="18"/>
        </w:rPr>
      </w:pPr>
      <w:r w:rsidDel="00000000" w:rsidR="00000000" w:rsidRPr="00000000">
        <w:rPr>
          <w:sz w:val="18"/>
          <w:szCs w:val="18"/>
          <w:rtl w:val="0"/>
        </w:rPr>
        <w:t xml:space="preserve">The NDIS Provider Register may also include information about unregistered NDIS providers or NDIS providers who have had their registration revoked, as well as any other information that it is relevant to the provision of supports or services to people with disability</w:t>
      </w:r>
    </w:p>
    <w:p w:rsidR="00000000" w:rsidDel="00000000" w:rsidP="00000000" w:rsidRDefault="00000000" w:rsidRPr="00000000" w14:paraId="000005F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NDIS Quality and Safeguard Commission (NDIS Commission)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independent body that regulates the NDIS market and supports the high quality and safe delivery of NDIS supports and services. It is responsible for: </w:t>
      </w:r>
    </w:p>
    <w:p w:rsidR="00000000" w:rsidDel="00000000" w:rsidP="00000000" w:rsidRDefault="00000000" w:rsidRPr="00000000" w14:paraId="000005F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Registration and regulation of NDIS providers.</w:t>
      </w:r>
    </w:p>
    <w:p w:rsidR="00000000" w:rsidDel="00000000" w:rsidP="00000000" w:rsidRDefault="00000000" w:rsidRPr="00000000" w14:paraId="000005F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Compliance monitoring, investigation, and enforcement action.</w:t>
      </w:r>
    </w:p>
    <w:p w:rsidR="00000000" w:rsidDel="00000000" w:rsidP="00000000" w:rsidRDefault="00000000" w:rsidRPr="00000000" w14:paraId="000005F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Responding to concerns, complaints, and reportable incidents, including abuse and neglect of a person with disability.</w:t>
      </w:r>
    </w:p>
    <w:p w:rsidR="00000000" w:rsidDel="00000000" w:rsidP="00000000" w:rsidRDefault="00000000" w:rsidRPr="00000000" w14:paraId="000005F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oversight of behaviour support, including monitoring the use and reduction of restrictive practices within the NDIS; and</w:t>
      </w:r>
    </w:p>
    <w:p w:rsidR="00000000" w:rsidDel="00000000" w:rsidP="00000000" w:rsidRDefault="00000000" w:rsidRPr="00000000" w14:paraId="0000060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Leading collaboration with states and territories to design and implement nationally consistent NDIS worker screening processes.</w:t>
      </w:r>
    </w:p>
    <w:p w:rsidR="00000000" w:rsidDel="00000000" w:rsidP="00000000" w:rsidRDefault="00000000" w:rsidRPr="00000000" w14:paraId="0000060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baon6m" w:id="95"/>
      <w:bookmarkEnd w:id="95"/>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Revocation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written notice removing the registration of a person as a registered NDIS provider due to the reasons outlined in the definitions above. The Commissioner may also revoke the registration of a registered NDIS provider upon written request from the provider</w:t>
      </w:r>
    </w:p>
    <w:p w:rsidR="00000000" w:rsidDel="00000000" w:rsidP="00000000" w:rsidRDefault="00000000" w:rsidRPr="00000000" w14:paraId="0000060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Suspension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The NDIS Commissioner may suspend the registration of a registered NDIS provider for a specified period. The Commissioner may also suspend the registration of a registered NDIS provider upon written request from the provider. While suspended, registration ceases to have effect. A Suspension may be enforced if the provider is not complying with the NDIS Act 2013 (Cth), their registration application contained false or misleading information, where they or their key personnel are considered unsuitable to provide services to people with disability or if they become an insolvent under administration. </w:t>
      </w:r>
    </w:p>
    <w:p w:rsidR="00000000" w:rsidDel="00000000" w:rsidP="00000000" w:rsidRDefault="00000000" w:rsidRPr="00000000" w14:paraId="0000060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Verification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assessment by an approved quality auditor of an applicant, or of a registered NDIS provider, against an applicable standard by conducting a desk audit of the applicant or provider, including reviewing the applicant’s or provider’s relevant documentation, in relation to the standard.</w:t>
      </w:r>
    </w:p>
    <w:p w:rsidR="00000000" w:rsidDel="00000000" w:rsidP="00000000" w:rsidRDefault="00000000" w:rsidRPr="00000000" w14:paraId="00000604">
      <w:pPr>
        <w:pStyle w:val="Heading2"/>
        <w:rPr>
          <w:sz w:val="28"/>
          <w:szCs w:val="28"/>
        </w:rPr>
      </w:pPr>
      <w:bookmarkStart w:colFirst="0" w:colLast="0" w:name="_heading=h.3vac5uf" w:id="96"/>
      <w:bookmarkEnd w:id="96"/>
      <w:r w:rsidDel="00000000" w:rsidR="00000000" w:rsidRPr="00000000">
        <w:rPr>
          <w:sz w:val="28"/>
          <w:szCs w:val="28"/>
          <w:rtl w:val="0"/>
        </w:rPr>
        <w:t xml:space="preserve">Policy</w:t>
      </w:r>
    </w:p>
    <w:p w:rsidR="00000000" w:rsidDel="00000000" w:rsidP="00000000" w:rsidRDefault="00000000" w:rsidRPr="00000000" w14:paraId="00000605">
      <w:pPr>
        <w:rPr>
          <w:sz w:val="18"/>
          <w:szCs w:val="18"/>
        </w:rPr>
      </w:pPr>
      <w:r w:rsidDel="00000000" w:rsidR="00000000" w:rsidRPr="00000000">
        <w:rPr>
          <w:sz w:val="18"/>
          <w:szCs w:val="18"/>
          <w:rtl w:val="0"/>
        </w:rPr>
        <w:t xml:space="preserve">MINTO DISABILITY SERVICES is committed to maintaining compliance with all relevant regulatory, legislative, and contractual requirements. </w:t>
      </w:r>
    </w:p>
    <w:p w:rsidR="00000000" w:rsidDel="00000000" w:rsidP="00000000" w:rsidRDefault="00000000" w:rsidRPr="00000000" w14:paraId="00000606">
      <w:pPr>
        <w:rPr>
          <w:sz w:val="18"/>
          <w:szCs w:val="18"/>
        </w:rPr>
      </w:pPr>
      <w:r w:rsidDel="00000000" w:rsidR="00000000" w:rsidRPr="00000000">
        <w:rPr>
          <w:sz w:val="18"/>
          <w:szCs w:val="18"/>
          <w:rtl w:val="0"/>
        </w:rPr>
        <w:t xml:space="preserve">We acknowledge that its Director(s) and the Management Team are ultimately responsible for ensuring that the service remains compliant.  Our practice will comply with all requirements set down by the state and Federal governments. Our practice will comply with the NDIS Code of Conduct.</w:t>
      </w:r>
    </w:p>
    <w:p w:rsidR="00000000" w:rsidDel="00000000" w:rsidP="00000000" w:rsidRDefault="00000000" w:rsidRPr="00000000" w14:paraId="00000607">
      <w:pPr>
        <w:pStyle w:val="Heading2"/>
        <w:rPr>
          <w:sz w:val="28"/>
          <w:szCs w:val="28"/>
        </w:rPr>
      </w:pPr>
      <w:bookmarkStart w:colFirst="0" w:colLast="0" w:name="_heading=h.2afmg28" w:id="97"/>
      <w:bookmarkEnd w:id="97"/>
      <w:r w:rsidDel="00000000" w:rsidR="00000000" w:rsidRPr="00000000">
        <w:rPr>
          <w:sz w:val="28"/>
          <w:szCs w:val="28"/>
          <w:rtl w:val="0"/>
        </w:rPr>
        <w:t xml:space="preserve">Procedures</w:t>
      </w:r>
    </w:p>
    <w:p w:rsidR="00000000" w:rsidDel="00000000" w:rsidP="00000000" w:rsidRDefault="00000000" w:rsidRPr="00000000" w14:paraId="0000060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maintain its NDIS provider registration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w:t>
      </w:r>
    </w:p>
    <w:p w:rsidR="00000000" w:rsidDel="00000000" w:rsidP="00000000" w:rsidRDefault="00000000" w:rsidRPr="00000000" w14:paraId="0000060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Comply with all applicable requirements imposed by a law of the Commonwealth or a law of the State or Territory in which it operates as a registered NDIS provider.</w:t>
      </w:r>
    </w:p>
    <w:p w:rsidR="00000000" w:rsidDel="00000000" w:rsidP="00000000" w:rsidRDefault="00000000" w:rsidRPr="00000000" w14:paraId="0000060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Comply with all applicable requirements of the NDIS Code of Conduct.</w:t>
      </w:r>
    </w:p>
    <w:p w:rsidR="00000000" w:rsidDel="00000000" w:rsidP="00000000" w:rsidRDefault="00000000" w:rsidRPr="00000000" w14:paraId="0000060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Comply with all applicable standards and other requirements of the NDIS Practice Standards.</w:t>
      </w:r>
    </w:p>
    <w:p w:rsidR="00000000" w:rsidDel="00000000" w:rsidP="00000000" w:rsidRDefault="00000000" w:rsidRPr="00000000" w14:paraId="0000060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Comply with all applicable requirements relating to record keeping required by the NDIS Rules.</w:t>
      </w:r>
    </w:p>
    <w:p w:rsidR="00000000" w:rsidDel="00000000" w:rsidP="00000000" w:rsidRDefault="00000000" w:rsidRPr="00000000" w14:paraId="0000060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and maintain a complaints management and resolution system that complies with the NDIS Rules.</w:t>
      </w:r>
    </w:p>
    <w:p w:rsidR="00000000" w:rsidDel="00000000" w:rsidP="00000000" w:rsidRDefault="00000000" w:rsidRPr="00000000" w14:paraId="0000060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and maintain an incident management system and comply with all applicable requirements relating to reportable incidents under the NDIS Rules; and</w:t>
      </w:r>
    </w:p>
    <w:p w:rsidR="00000000" w:rsidDel="00000000" w:rsidP="00000000" w:rsidRDefault="00000000" w:rsidRPr="00000000" w14:paraId="0000060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pkwqa1" w:id="98"/>
      <w:bookmarkEnd w:id="9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requested, give information to the Commissioner of the NDIS Quality and Safeguards Commission within the period specified in the request.</w:t>
      </w:r>
    </w:p>
    <w:p w:rsidR="00000000" w:rsidDel="00000000" w:rsidP="00000000" w:rsidRDefault="00000000" w:rsidRPr="00000000" w14:paraId="0000061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also comply with any conditions specified in its NDIS Certificate of Registration, or imposed by the NDIS Quality and Safeguard Commission at a later time, such as:</w:t>
      </w:r>
    </w:p>
    <w:p w:rsidR="00000000" w:rsidDel="00000000" w:rsidP="00000000" w:rsidRDefault="00000000" w:rsidRPr="00000000" w14:paraId="0000061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types of quality audits it must undergo.</w:t>
      </w:r>
    </w:p>
    <w:p w:rsidR="00000000" w:rsidDel="00000000" w:rsidP="00000000" w:rsidRDefault="00000000" w:rsidRPr="00000000" w14:paraId="0000061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timing of such quality audits; and</w:t>
      </w:r>
    </w:p>
    <w:p w:rsidR="00000000" w:rsidDel="00000000" w:rsidP="00000000" w:rsidRDefault="00000000" w:rsidRPr="00000000" w14:paraId="0000061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Requirements relating to supports or services for which it is registered to provide, including circumstances in which supports, or services can or cannot be provided.</w:t>
      </w:r>
    </w:p>
    <w:p w:rsidR="00000000" w:rsidDel="00000000" w:rsidP="00000000" w:rsidRDefault="00000000" w:rsidRPr="00000000" w14:paraId="0000061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notify the NDIS Commission of a change of circumstances that materially affects its suitability, or the suitability of any of its key personnel, to provide the supports or services it is registered to provide. The change must be notified to the Commissioner within 28 days of the change occurring on the form approved by the Commissioner. Changes of circumstances include:</w:t>
      </w:r>
    </w:p>
    <w:p w:rsidR="00000000" w:rsidDel="00000000" w:rsidP="00000000" w:rsidRDefault="00000000" w:rsidRPr="00000000" w14:paraId="0000061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Event that significantly affects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ability to comply with its conditions of registration.</w:t>
      </w:r>
    </w:p>
    <w:p w:rsidR="00000000" w:rsidDel="00000000" w:rsidP="00000000" w:rsidRDefault="00000000" w:rsidRPr="00000000" w14:paraId="0000061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change that adversely affects access to supports or services by people with disability currently receiving those supports or services from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adverse change 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financial capacity to provide the supports or services it is registered to provide; and</w:t>
      </w:r>
    </w:p>
    <w:p w:rsidR="00000000" w:rsidDel="00000000" w:rsidP="00000000" w:rsidRDefault="00000000" w:rsidRPr="00000000" w14:paraId="0000061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significant change 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organisation or governance arrangements.</w:t>
      </w:r>
    </w:p>
    <w:p w:rsidR="00000000" w:rsidDel="00000000" w:rsidP="00000000" w:rsidRDefault="00000000" w:rsidRPr="00000000" w14:paraId="0000061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members are responsible for:</w:t>
      </w:r>
    </w:p>
    <w:p w:rsidR="00000000" w:rsidDel="00000000" w:rsidP="00000000" w:rsidRDefault="00000000" w:rsidRPr="00000000" w14:paraId="0000061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Supporting ongoing compliance in all areas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operations.</w:t>
      </w:r>
    </w:p>
    <w:p w:rsidR="00000000" w:rsidDel="00000000" w:rsidP="00000000" w:rsidRDefault="00000000" w:rsidRPr="00000000" w14:paraId="0000061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Ensuring staff understand their compliance responsibilities; and</w:t>
      </w:r>
    </w:p>
    <w:p w:rsidR="00000000" w:rsidDel="00000000" w:rsidP="00000000" w:rsidRDefault="00000000" w:rsidRPr="00000000" w14:paraId="0000061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Fostering a compliance culture within their area of responsibility.</w:t>
      </w:r>
    </w:p>
    <w:p w:rsidR="00000000" w:rsidDel="00000000" w:rsidP="00000000" w:rsidRDefault="00000000" w:rsidRPr="00000000" w14:paraId="0000061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request that the NDIS Commissioner make a correction to the NDIS Provider Register, using the approved form, if it becomes aware that the Register contains incorrect information.</w:t>
      </w:r>
    </w:p>
    <w:p w:rsidR="00000000" w:rsidDel="00000000" w:rsidP="00000000" w:rsidRDefault="00000000" w:rsidRPr="00000000" w14:paraId="0000061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Compliance Coordinator and Operations Manager will report on compliance issues to the Management Team monthly, and these will be tracked by the Operations Manager 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Compliance Register.</w:t>
      </w:r>
    </w:p>
    <w:p w:rsidR="00000000" w:rsidDel="00000000" w:rsidP="00000000" w:rsidRDefault="00000000" w:rsidRPr="00000000" w14:paraId="0000061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are responsible for managing compliance within their areas of influence. </w:t>
      </w:r>
    </w:p>
    <w:p w:rsidR="00000000" w:rsidDel="00000000" w:rsidP="00000000" w:rsidRDefault="00000000" w:rsidRPr="00000000" w14:paraId="0000062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must monitor changes to legislation and regulatory compliance requirements through, for example, ongoing contact with relevant government agencies, scanning relevant websites for updates, membership of peak organisations and internal audits. All staff are to be made aware of any relevant changes as soon as possible.</w:t>
      </w:r>
    </w:p>
    <w:p w:rsidR="00000000" w:rsidDel="00000000" w:rsidP="00000000" w:rsidRDefault="00000000" w:rsidRPr="00000000" w14:paraId="00000621">
      <w:pPr>
        <w:ind w:left="360" w:firstLine="0"/>
        <w:rPr/>
      </w:pP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Reporting Compliance Failure</w:t>
      </w:r>
    </w:p>
    <w:p w:rsidR="00000000" w:rsidDel="00000000" w:rsidP="00000000" w:rsidRDefault="00000000" w:rsidRPr="00000000" w14:paraId="0000062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encourages proactive reporting of compliance failures, breaches, issues, incidents, and complaints so that these matters can be rectified openly and in a timely manner.</w:t>
      </w:r>
    </w:p>
    <w:p w:rsidR="00000000" w:rsidDel="00000000" w:rsidP="00000000" w:rsidRDefault="00000000" w:rsidRPr="00000000" w14:paraId="0000062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must notify their immediate supervisor or the Operations Manager once they become aware that a compliance failure has occurred or is likely to occur, or that a compliance-related complaint has been made. The Operations Manager must address identified compliance failures or compliance-related complaints upon becoming aware of them, to re-establish compliance and provide protection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quickly as possible. </w:t>
      </w:r>
    </w:p>
    <w:p w:rsidR="00000000" w:rsidDel="00000000" w:rsidP="00000000" w:rsidRDefault="00000000" w:rsidRPr="00000000" w14:paraId="0000062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compliance failures or compliance-related complaints must be reported to the Compliance Operations Manager, who will track them in the Compliance Register and report them to the Management Team. </w:t>
      </w:r>
    </w:p>
    <w:p w:rsidR="00000000" w:rsidDel="00000000" w:rsidP="00000000" w:rsidRDefault="00000000" w:rsidRPr="00000000" w14:paraId="0000062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NDIA Registered NDIS Provider,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comply with the NDIS Terms of Business for Registered Providers and the NDIS Provider Registration Guide to Suitability.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assess its compliance with these documents as part of its annual self-assessment against the NDIS Practice Standards. </w:t>
      </w:r>
    </w:p>
    <w:p w:rsidR="00000000" w:rsidDel="00000000" w:rsidP="00000000" w:rsidRDefault="00000000" w:rsidRPr="00000000" w14:paraId="0000062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comply with the following NDIS Practice Standards, set out in Schedules to the NDIS (Provider Registration and Practice Standards) Rules 2018.</w:t>
      </w:r>
    </w:p>
    <w:p w:rsidR="00000000" w:rsidDel="00000000" w:rsidP="00000000" w:rsidRDefault="00000000" w:rsidRPr="00000000" w14:paraId="00000628">
      <w:pPr>
        <w:rPr>
          <w:b w:val="1"/>
        </w:rPr>
      </w:pPr>
      <w:bookmarkStart w:colFirst="0" w:colLast="0" w:name="_heading=h.39kk8xu" w:id="99"/>
      <w:bookmarkEnd w:id="99"/>
      <w:r w:rsidDel="00000000" w:rsidR="00000000" w:rsidRPr="00000000">
        <w:rPr>
          <w:b w:val="1"/>
          <w:rtl w:val="0"/>
        </w:rPr>
        <w:t xml:space="preserve">NDIS Code of Conduct</w:t>
      </w:r>
    </w:p>
    <w:p w:rsidR="00000000" w:rsidDel="00000000" w:rsidP="00000000" w:rsidRDefault="00000000" w:rsidRPr="00000000" w14:paraId="00000629">
      <w:pPr>
        <w:rPr>
          <w:sz w:val="18"/>
          <w:szCs w:val="18"/>
        </w:rPr>
      </w:pPr>
      <w:r w:rsidDel="00000000" w:rsidR="00000000" w:rsidRPr="00000000">
        <w:rPr>
          <w:sz w:val="18"/>
          <w:szCs w:val="18"/>
          <w:rtl w:val="0"/>
        </w:rPr>
        <w:t xml:space="preserve">In providing supports or services to people with disability, MINTO DISABILITY SERVICES and its staff will:</w:t>
      </w:r>
    </w:p>
    <w:p w:rsidR="00000000" w:rsidDel="00000000" w:rsidP="00000000" w:rsidRDefault="00000000" w:rsidRPr="00000000" w14:paraId="0000062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 with respect for individual rights to freedom of expression, self-determination, and decision-making in accordance with applicable laws and conventions. </w:t>
      </w:r>
    </w:p>
    <w:p w:rsidR="00000000" w:rsidDel="00000000" w:rsidP="00000000" w:rsidRDefault="00000000" w:rsidRPr="00000000" w14:paraId="0000062B">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Respect the privacy of people with disability.</w:t>
      </w:r>
    </w:p>
    <w:p w:rsidR="00000000" w:rsidDel="00000000" w:rsidP="00000000" w:rsidRDefault="00000000" w:rsidRPr="00000000" w14:paraId="0000062C">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supports and services in a safe and competent manner, with care and skill.</w:t>
      </w:r>
    </w:p>
    <w:p w:rsidR="00000000" w:rsidDel="00000000" w:rsidP="00000000" w:rsidRDefault="00000000" w:rsidRPr="00000000" w14:paraId="0000062D">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 with integrity, honesty, and transparency. </w:t>
      </w:r>
    </w:p>
    <w:p w:rsidR="00000000" w:rsidDel="00000000" w:rsidP="00000000" w:rsidRDefault="00000000" w:rsidRPr="00000000" w14:paraId="0000062E">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Promptly take steps to raise and act on concerns about matters that may impact the quality and safety of supports and services provided to people with disability. </w:t>
      </w:r>
    </w:p>
    <w:p w:rsidR="00000000" w:rsidDel="00000000" w:rsidP="00000000" w:rsidRDefault="00000000" w:rsidRPr="00000000" w14:paraId="0000062F">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all reasonable steps to prevent and respond to all forms of violence against, and exploitation, neglect, and abuse of, people with disability. </w:t>
      </w:r>
    </w:p>
    <w:p w:rsidR="00000000" w:rsidDel="00000000" w:rsidP="00000000" w:rsidRDefault="00000000" w:rsidRPr="00000000" w14:paraId="00000630">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all reasonable steps to prevent and respond to sexual misconduct.</w:t>
      </w:r>
    </w:p>
    <w:p w:rsidR="00000000" w:rsidDel="00000000" w:rsidP="00000000" w:rsidRDefault="00000000" w:rsidRPr="00000000" w14:paraId="00000631">
      <w:pPr>
        <w:rPr>
          <w:b w:val="1"/>
        </w:rPr>
      </w:pPr>
      <w:bookmarkStart w:colFirst="0" w:colLast="0" w:name="_heading=h.1opuj5n" w:id="100"/>
      <w:bookmarkEnd w:id="100"/>
      <w:r w:rsidDel="00000000" w:rsidR="00000000" w:rsidRPr="00000000">
        <w:rPr>
          <w:b w:val="1"/>
          <w:rtl w:val="0"/>
        </w:rPr>
        <w:t xml:space="preserve">Monitoring and Review</w:t>
      </w:r>
    </w:p>
    <w:p w:rsidR="00000000" w:rsidDel="00000000" w:rsidP="00000000" w:rsidRDefault="00000000" w:rsidRPr="00000000" w14:paraId="00000632">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633">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1"/>
        <w:rPr>
          <w:sz w:val="28"/>
          <w:szCs w:val="28"/>
        </w:rPr>
      </w:pPr>
      <w:bookmarkStart w:colFirst="0" w:colLast="0" w:name="_heading=h.48pi1tg" w:id="101"/>
      <w:bookmarkEnd w:id="101"/>
      <w:r w:rsidDel="00000000" w:rsidR="00000000" w:rsidRPr="00000000">
        <w:rPr>
          <w:smallCaps w:val="0"/>
          <w:sz w:val="28"/>
          <w:szCs w:val="28"/>
          <w:rtl w:val="0"/>
        </w:rPr>
        <w:t xml:space="preserve">CONTINOUS IMPROVEMENT POLCY AND PROCEDURE</w:t>
      </w:r>
      <w:r w:rsidDel="00000000" w:rsidR="00000000" w:rsidRPr="00000000">
        <w:rPr>
          <w:rtl w:val="0"/>
        </w:rPr>
      </w:r>
    </w:p>
    <w:p w:rsidR="00000000" w:rsidDel="00000000" w:rsidP="00000000" w:rsidRDefault="00000000" w:rsidRPr="00000000" w14:paraId="00000637">
      <w:pPr>
        <w:rPr>
          <w:sz w:val="18"/>
          <w:szCs w:val="18"/>
        </w:rPr>
      </w:pPr>
      <w:r w:rsidDel="00000000" w:rsidR="00000000" w:rsidRPr="00000000">
        <w:rPr>
          <w:sz w:val="18"/>
          <w:szCs w:val="18"/>
          <w:rtl w:val="0"/>
        </w:rPr>
        <w:t xml:space="preserve">MINTO DISABILITY SERVICES will pursue continuous improvement in all aspects of service management so that its operations are in line with legislation and relevant standards and compliance requirements through an ongoing cycle of review and evaluation of processes and procedures.</w:t>
      </w:r>
    </w:p>
    <w:p w:rsidR="00000000" w:rsidDel="00000000" w:rsidP="00000000" w:rsidRDefault="00000000" w:rsidRPr="00000000" w14:paraId="00000638">
      <w:pPr>
        <w:pStyle w:val="Heading2"/>
        <w:rPr>
          <w:sz w:val="28"/>
          <w:szCs w:val="28"/>
        </w:rPr>
      </w:pPr>
      <w:bookmarkStart w:colFirst="0" w:colLast="0" w:name="_heading=h.2nusc19" w:id="102"/>
      <w:bookmarkEnd w:id="102"/>
      <w:r w:rsidDel="00000000" w:rsidR="00000000" w:rsidRPr="00000000">
        <w:rPr>
          <w:sz w:val="28"/>
          <w:szCs w:val="28"/>
          <w:rtl w:val="0"/>
        </w:rPr>
        <w:t xml:space="preserve">Policy </w:t>
      </w:r>
    </w:p>
    <w:p w:rsidR="00000000" w:rsidDel="00000000" w:rsidP="00000000" w:rsidRDefault="00000000" w:rsidRPr="00000000" w14:paraId="00000639">
      <w:pPr>
        <w:rPr>
          <w:sz w:val="18"/>
          <w:szCs w:val="18"/>
        </w:rPr>
      </w:pPr>
      <w:r w:rsidDel="00000000" w:rsidR="00000000" w:rsidRPr="00000000">
        <w:rPr>
          <w:sz w:val="18"/>
          <w:szCs w:val="18"/>
          <w:rtl w:val="0"/>
        </w:rPr>
        <w:t xml:space="preserve">MINTO DISABILITY SERVICES pursue innovation and promote culture of continuous improvement in its corporate governance service delivery to participants.</w:t>
      </w:r>
    </w:p>
    <w:p w:rsidR="00000000" w:rsidDel="00000000" w:rsidP="00000000" w:rsidRDefault="00000000" w:rsidRPr="00000000" w14:paraId="0000063A">
      <w:pPr>
        <w:rPr>
          <w:sz w:val="18"/>
          <w:szCs w:val="18"/>
        </w:rPr>
      </w:pPr>
      <w:r w:rsidDel="00000000" w:rsidR="00000000" w:rsidRPr="00000000">
        <w:rPr>
          <w:sz w:val="18"/>
          <w:szCs w:val="18"/>
          <w:rtl w:val="0"/>
        </w:rPr>
        <w:t xml:space="preserve">MINTO DISABILITY SERVICES will include all stakeholders including participants and staff in its continuous improvement activities to ensure participants’ needs are met effectively.</w:t>
      </w:r>
    </w:p>
    <w:p w:rsidR="00000000" w:rsidDel="00000000" w:rsidP="00000000" w:rsidRDefault="00000000" w:rsidRPr="00000000" w14:paraId="0000063B">
      <w:pPr>
        <w:pStyle w:val="Heading2"/>
        <w:rPr>
          <w:sz w:val="28"/>
          <w:szCs w:val="28"/>
        </w:rPr>
      </w:pPr>
      <w:bookmarkStart w:colFirst="0" w:colLast="0" w:name="_heading=h.1302m92" w:id="103"/>
      <w:bookmarkEnd w:id="103"/>
      <w:r w:rsidDel="00000000" w:rsidR="00000000" w:rsidRPr="00000000">
        <w:rPr>
          <w:sz w:val="28"/>
          <w:szCs w:val="28"/>
          <w:rtl w:val="0"/>
        </w:rPr>
        <w:t xml:space="preserve">Procedures</w:t>
      </w:r>
    </w:p>
    <w:p w:rsidR="00000000" w:rsidDel="00000000" w:rsidP="00000000" w:rsidRDefault="00000000" w:rsidRPr="00000000" w14:paraId="0000063C">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puts the participant at the centre of decision-making in all aspects of their life and support participants to actively participate in their community and pursue their interests and goals. </w:t>
      </w:r>
    </w:p>
    <w:p w:rsidR="00000000" w:rsidDel="00000000" w:rsidP="00000000" w:rsidRDefault="00000000" w:rsidRPr="00000000" w14:paraId="0000063D">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Encourages innovation and participation in its service.</w:t>
      </w:r>
    </w:p>
    <w:p w:rsidR="00000000" w:rsidDel="00000000" w:rsidP="00000000" w:rsidRDefault="00000000" w:rsidRPr="00000000" w14:paraId="0000063E">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opportunities for ongoing staff education and professional development.</w:t>
      </w:r>
    </w:p>
    <w:p w:rsidR="00000000" w:rsidDel="00000000" w:rsidP="00000000" w:rsidRDefault="00000000" w:rsidRPr="00000000" w14:paraId="0000063F">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a Continuous Quality Improvement Plan and report on this regularly at staff and participant meetings.</w:t>
      </w:r>
    </w:p>
    <w:p w:rsidR="00000000" w:rsidDel="00000000" w:rsidP="00000000" w:rsidRDefault="00000000" w:rsidRPr="00000000" w14:paraId="00000640">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encourage participant, staff and stakeholder feedback and document and act on feedback.</w:t>
      </w:r>
    </w:p>
    <w:p w:rsidR="00000000" w:rsidDel="00000000" w:rsidP="00000000" w:rsidRDefault="00000000" w:rsidRPr="00000000" w14:paraId="00000641">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Will review its complaints register regularly as part of its continuous improvement activities to ensure participants’ needs are met effectively.</w:t>
      </w:r>
    </w:p>
    <w:p w:rsidR="00000000" w:rsidDel="00000000" w:rsidP="00000000" w:rsidRDefault="00000000" w:rsidRPr="00000000" w14:paraId="00000642">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drive continuous improvement through regular surveys, meetings and audits.</w:t>
      </w:r>
    </w:p>
    <w:p w:rsidR="00000000" w:rsidDel="00000000" w:rsidP="00000000" w:rsidRDefault="00000000" w:rsidRPr="00000000" w14:paraId="00000643">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are encouraged to participate in developing strategies for ongoing improvements.</w:t>
      </w:r>
    </w:p>
    <w:p w:rsidR="00000000" w:rsidDel="00000000" w:rsidP="00000000" w:rsidRDefault="00000000" w:rsidRPr="00000000" w14:paraId="00000644">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Establish and maintain an effective information system for continuous improvement.</w:t>
      </w:r>
    </w:p>
    <w:p w:rsidR="00000000" w:rsidDel="00000000" w:rsidP="00000000" w:rsidRDefault="00000000" w:rsidRPr="00000000" w14:paraId="00000645">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identify opportunities for improvement and evaluate accidents, incidents, or emergencies to minimise risks and improve service.</w:t>
      </w:r>
    </w:p>
    <w:p w:rsidR="00000000" w:rsidDel="00000000" w:rsidP="00000000" w:rsidRDefault="00000000" w:rsidRPr="00000000" w14:paraId="00000646">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include staff, participants, and other relevant stakeholders in continuous improvement activities to ensure services are of a high quality and meet participant needs.</w:t>
      </w:r>
    </w:p>
    <w:p w:rsidR="00000000" w:rsidDel="00000000" w:rsidP="00000000" w:rsidRDefault="00000000" w:rsidRPr="00000000" w14:paraId="00000647">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feedback on to stakeholders including participants and staff on service improvements.</w:t>
      </w:r>
    </w:p>
    <w:p w:rsidR="00000000" w:rsidDel="00000000" w:rsidP="00000000" w:rsidRDefault="00000000" w:rsidRPr="00000000" w14:paraId="00000648">
      <w:pPr>
        <w:rPr>
          <w:b w:val="1"/>
        </w:rPr>
      </w:pPr>
      <w:bookmarkStart w:colFirst="0" w:colLast="0" w:name="_heading=h.3mzq4wv" w:id="104"/>
      <w:bookmarkEnd w:id="104"/>
      <w:r w:rsidDel="00000000" w:rsidR="00000000" w:rsidRPr="00000000">
        <w:rPr>
          <w:b w:val="1"/>
          <w:rtl w:val="0"/>
        </w:rPr>
        <w:t xml:space="preserve">Monitoring and Review</w:t>
      </w:r>
    </w:p>
    <w:p w:rsidR="00000000" w:rsidDel="00000000" w:rsidP="00000000" w:rsidRDefault="00000000" w:rsidRPr="00000000" w14:paraId="00000649">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64A">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64B">
      <w:pPr>
        <w:rPr>
          <w:sz w:val="18"/>
          <w:szCs w:val="18"/>
        </w:rPr>
      </w:pPr>
      <w:r w:rsidDel="00000000" w:rsidR="00000000" w:rsidRPr="00000000">
        <w:rPr>
          <w:rtl w:val="0"/>
        </w:rPr>
      </w:r>
    </w:p>
    <w:p w:rsidR="00000000" w:rsidDel="00000000" w:rsidP="00000000" w:rsidRDefault="00000000" w:rsidRPr="00000000" w14:paraId="0000064C">
      <w:pPr>
        <w:rPr>
          <w:sz w:val="18"/>
          <w:szCs w:val="18"/>
        </w:rPr>
      </w:pPr>
      <w:r w:rsidDel="00000000" w:rsidR="00000000" w:rsidRPr="00000000">
        <w:rPr>
          <w:rtl w:val="0"/>
        </w:rPr>
      </w:r>
    </w:p>
    <w:p w:rsidR="00000000" w:rsidDel="00000000" w:rsidP="00000000" w:rsidRDefault="00000000" w:rsidRPr="00000000" w14:paraId="0000064D">
      <w:pPr>
        <w:rPr>
          <w:sz w:val="18"/>
          <w:szCs w:val="18"/>
        </w:rPr>
      </w:pPr>
      <w:r w:rsidDel="00000000" w:rsidR="00000000" w:rsidRPr="00000000">
        <w:rPr>
          <w:rtl w:val="0"/>
        </w:rPr>
      </w:r>
    </w:p>
    <w:p w:rsidR="00000000" w:rsidDel="00000000" w:rsidP="00000000" w:rsidRDefault="00000000" w:rsidRPr="00000000" w14:paraId="0000064E">
      <w:pPr>
        <w:rPr>
          <w:sz w:val="18"/>
          <w:szCs w:val="18"/>
        </w:rPr>
      </w:pPr>
      <w:r w:rsidDel="00000000" w:rsidR="00000000" w:rsidRPr="00000000">
        <w:rPr>
          <w:rtl w:val="0"/>
        </w:rPr>
      </w:r>
    </w:p>
    <w:p w:rsidR="00000000" w:rsidDel="00000000" w:rsidP="00000000" w:rsidRDefault="00000000" w:rsidRPr="00000000" w14:paraId="0000064F">
      <w:pPr>
        <w:rPr>
          <w:sz w:val="18"/>
          <w:szCs w:val="18"/>
        </w:rPr>
      </w:pPr>
      <w:r w:rsidDel="00000000" w:rsidR="00000000" w:rsidRPr="00000000">
        <w:rPr>
          <w:rtl w:val="0"/>
        </w:rPr>
      </w:r>
    </w:p>
    <w:p w:rsidR="00000000" w:rsidDel="00000000" w:rsidP="00000000" w:rsidRDefault="00000000" w:rsidRPr="00000000" w14:paraId="00000650">
      <w:pPr>
        <w:rPr>
          <w:sz w:val="18"/>
          <w:szCs w:val="18"/>
        </w:rPr>
      </w:pPr>
      <w:r w:rsidDel="00000000" w:rsidR="00000000" w:rsidRPr="00000000">
        <w:rPr>
          <w:rtl w:val="0"/>
        </w:rPr>
      </w:r>
    </w:p>
    <w:p w:rsidR="00000000" w:rsidDel="00000000" w:rsidP="00000000" w:rsidRDefault="00000000" w:rsidRPr="00000000" w14:paraId="00000651">
      <w:pPr>
        <w:rPr>
          <w:sz w:val="18"/>
          <w:szCs w:val="18"/>
        </w:rPr>
      </w:pPr>
      <w:r w:rsidDel="00000000" w:rsidR="00000000" w:rsidRPr="00000000">
        <w:rPr>
          <w:rtl w:val="0"/>
        </w:rPr>
      </w:r>
    </w:p>
    <w:p w:rsidR="00000000" w:rsidDel="00000000" w:rsidP="00000000" w:rsidRDefault="00000000" w:rsidRPr="00000000" w14:paraId="00000652">
      <w:pPr>
        <w:rPr>
          <w:sz w:val="18"/>
          <w:szCs w:val="18"/>
        </w:rPr>
      </w:pPr>
      <w:r w:rsidDel="00000000" w:rsidR="00000000" w:rsidRPr="00000000">
        <w:rPr>
          <w:rtl w:val="0"/>
        </w:rPr>
      </w:r>
    </w:p>
    <w:p w:rsidR="00000000" w:rsidDel="00000000" w:rsidP="00000000" w:rsidRDefault="00000000" w:rsidRPr="00000000" w14:paraId="00000653">
      <w:pPr>
        <w:rPr>
          <w:sz w:val="18"/>
          <w:szCs w:val="18"/>
        </w:rPr>
      </w:pPr>
      <w:r w:rsidDel="00000000" w:rsidR="00000000" w:rsidRPr="00000000">
        <w:rPr>
          <w:rtl w:val="0"/>
        </w:rPr>
      </w:r>
    </w:p>
    <w:p w:rsidR="00000000" w:rsidDel="00000000" w:rsidP="00000000" w:rsidRDefault="00000000" w:rsidRPr="00000000" w14:paraId="00000654">
      <w:pPr>
        <w:rPr>
          <w:sz w:val="18"/>
          <w:szCs w:val="18"/>
        </w:rPr>
      </w:pPr>
      <w:r w:rsidDel="00000000" w:rsidR="00000000" w:rsidRPr="00000000">
        <w:rPr>
          <w:rtl w:val="0"/>
        </w:rPr>
      </w:r>
    </w:p>
    <w:p w:rsidR="00000000" w:rsidDel="00000000" w:rsidP="00000000" w:rsidRDefault="00000000" w:rsidRPr="00000000" w14:paraId="00000655">
      <w:pPr>
        <w:rPr>
          <w:sz w:val="18"/>
          <w:szCs w:val="18"/>
        </w:rPr>
      </w:pPr>
      <w:r w:rsidDel="00000000" w:rsidR="00000000" w:rsidRPr="00000000">
        <w:rPr>
          <w:rtl w:val="0"/>
        </w:rPr>
      </w:r>
    </w:p>
    <w:p w:rsidR="00000000" w:rsidDel="00000000" w:rsidP="00000000" w:rsidRDefault="00000000" w:rsidRPr="00000000" w14:paraId="00000656">
      <w:pPr>
        <w:rPr>
          <w:sz w:val="18"/>
          <w:szCs w:val="18"/>
        </w:rPr>
      </w:pPr>
      <w:r w:rsidDel="00000000" w:rsidR="00000000" w:rsidRPr="00000000">
        <w:rPr>
          <w:rtl w:val="0"/>
        </w:rPr>
      </w:r>
    </w:p>
    <w:p w:rsidR="00000000" w:rsidDel="00000000" w:rsidP="00000000" w:rsidRDefault="00000000" w:rsidRPr="00000000" w14:paraId="00000657">
      <w:pPr>
        <w:rPr>
          <w:sz w:val="18"/>
          <w:szCs w:val="18"/>
        </w:rPr>
      </w:pPr>
      <w:r w:rsidDel="00000000" w:rsidR="00000000" w:rsidRPr="00000000">
        <w:rPr>
          <w:rtl w:val="0"/>
        </w:rPr>
      </w:r>
    </w:p>
    <w:p w:rsidR="00000000" w:rsidDel="00000000" w:rsidP="00000000" w:rsidRDefault="00000000" w:rsidRPr="00000000" w14:paraId="00000658">
      <w:pPr>
        <w:rPr>
          <w:sz w:val="18"/>
          <w:szCs w:val="18"/>
        </w:rPr>
      </w:pPr>
      <w:r w:rsidDel="00000000" w:rsidR="00000000" w:rsidRPr="00000000">
        <w:rPr>
          <w:rtl w:val="0"/>
        </w:rPr>
      </w:r>
    </w:p>
    <w:p w:rsidR="00000000" w:rsidDel="00000000" w:rsidP="00000000" w:rsidRDefault="00000000" w:rsidRPr="00000000" w14:paraId="00000659">
      <w:pPr>
        <w:rPr>
          <w:sz w:val="18"/>
          <w:szCs w:val="18"/>
        </w:rPr>
      </w:pPr>
      <w:r w:rsidDel="00000000" w:rsidR="00000000" w:rsidRPr="00000000">
        <w:rPr>
          <w:rtl w:val="0"/>
        </w:rPr>
      </w:r>
    </w:p>
    <w:p w:rsidR="00000000" w:rsidDel="00000000" w:rsidP="00000000" w:rsidRDefault="00000000" w:rsidRPr="00000000" w14:paraId="0000065A">
      <w:pPr>
        <w:rPr>
          <w:sz w:val="18"/>
          <w:szCs w:val="18"/>
        </w:rPr>
      </w:pPr>
      <w:r w:rsidDel="00000000" w:rsidR="00000000" w:rsidRPr="00000000">
        <w:rPr>
          <w:rtl w:val="0"/>
        </w:rPr>
      </w:r>
    </w:p>
    <w:p w:rsidR="00000000" w:rsidDel="00000000" w:rsidP="00000000" w:rsidRDefault="00000000" w:rsidRPr="00000000" w14:paraId="0000065B">
      <w:pPr>
        <w:rPr>
          <w:sz w:val="18"/>
          <w:szCs w:val="18"/>
        </w:rPr>
      </w:pPr>
      <w:r w:rsidDel="00000000" w:rsidR="00000000" w:rsidRPr="00000000">
        <w:rPr>
          <w:rtl w:val="0"/>
        </w:rPr>
      </w:r>
    </w:p>
    <w:p w:rsidR="00000000" w:rsidDel="00000000" w:rsidP="00000000" w:rsidRDefault="00000000" w:rsidRPr="00000000" w14:paraId="0000065C">
      <w:pPr>
        <w:pStyle w:val="Heading1"/>
        <w:rPr>
          <w:sz w:val="18"/>
          <w:szCs w:val="18"/>
        </w:rPr>
      </w:pPr>
      <w:bookmarkStart w:colFirst="0" w:colLast="0" w:name="_heading=h.2250f4o" w:id="105"/>
      <w:bookmarkEnd w:id="105"/>
      <w:r w:rsidDel="00000000" w:rsidR="00000000" w:rsidRPr="00000000">
        <w:rPr>
          <w:smallCaps w:val="0"/>
          <w:sz w:val="28"/>
          <w:szCs w:val="28"/>
          <w:rtl w:val="0"/>
        </w:rPr>
        <w:t xml:space="preserve">RISK MANAGEMENT POLICY AND PROCEDURE</w:t>
      </w:r>
      <w:r w:rsidDel="00000000" w:rsidR="00000000" w:rsidRPr="00000000">
        <w:rPr>
          <w:rtl w:val="0"/>
        </w:rPr>
      </w:r>
    </w:p>
    <w:p w:rsidR="00000000" w:rsidDel="00000000" w:rsidP="00000000" w:rsidRDefault="00000000" w:rsidRPr="00000000" w14:paraId="0000065D">
      <w:pPr>
        <w:rPr>
          <w:sz w:val="18"/>
          <w:szCs w:val="18"/>
        </w:rPr>
      </w:pPr>
      <w:r w:rsidDel="00000000" w:rsidR="00000000" w:rsidRPr="00000000">
        <w:rPr>
          <w:sz w:val="18"/>
          <w:szCs w:val="18"/>
          <w:rtl w:val="0"/>
        </w:rPr>
        <w:t xml:space="preserve">The purpose of this policy and procedure is to eliminate or minimise risk for participants and staff by establishing an effective risk management framework. This policy and procedure apply to all staff, contractors, and volunteers.</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Definitions</w:t>
      </w:r>
    </w:p>
    <w:p w:rsidR="00000000" w:rsidDel="00000000" w:rsidP="00000000" w:rsidRDefault="00000000" w:rsidRPr="00000000" w14:paraId="0000065F">
      <w:pPr>
        <w:rPr>
          <w:sz w:val="18"/>
          <w:szCs w:val="18"/>
        </w:rPr>
      </w:pPr>
      <w:r w:rsidDel="00000000" w:rsidR="00000000" w:rsidRPr="00000000">
        <w:rPr>
          <w:b w:val="1"/>
          <w:sz w:val="18"/>
          <w:szCs w:val="18"/>
          <w:rtl w:val="0"/>
        </w:rPr>
        <w:t xml:space="preserve">Risk</w:t>
      </w:r>
      <w:r w:rsidDel="00000000" w:rsidR="00000000" w:rsidRPr="00000000">
        <w:rPr>
          <w:sz w:val="18"/>
          <w:szCs w:val="18"/>
          <w:rtl w:val="0"/>
        </w:rPr>
        <w:t xml:space="preserve"> – any internal or external situation or event that has the potential to have a negative impact by causing harm to people associated with the organisation, preventing the organisation from successfully achieving its outcomes and delivering its services, reducing the organisation’s viability, or damaging its reputation. From a Risk Management perspective, risk is the combination of the likelihood (chance) of an event occurring and the consequences (impact) if it does.</w:t>
      </w:r>
    </w:p>
    <w:p w:rsidR="00000000" w:rsidDel="00000000" w:rsidP="00000000" w:rsidRDefault="00000000" w:rsidRPr="00000000" w14:paraId="00000660">
      <w:pPr>
        <w:rPr>
          <w:sz w:val="18"/>
          <w:szCs w:val="18"/>
        </w:rPr>
      </w:pPr>
      <w:r w:rsidDel="00000000" w:rsidR="00000000" w:rsidRPr="00000000">
        <w:rPr>
          <w:b w:val="1"/>
          <w:sz w:val="18"/>
          <w:szCs w:val="18"/>
          <w:rtl w:val="0"/>
        </w:rPr>
        <w:t xml:space="preserve">Managed Risk</w:t>
      </w:r>
      <w:r w:rsidDel="00000000" w:rsidR="00000000" w:rsidRPr="00000000">
        <w:rPr>
          <w:sz w:val="18"/>
          <w:szCs w:val="18"/>
          <w:rtl w:val="0"/>
        </w:rPr>
        <w:t xml:space="preserve"> – the level of risk remaining after risk treatment plans have been put in place and are being followed </w:t>
      </w:r>
    </w:p>
    <w:p w:rsidR="00000000" w:rsidDel="00000000" w:rsidP="00000000" w:rsidRDefault="00000000" w:rsidRPr="00000000" w14:paraId="00000661">
      <w:pPr>
        <w:rPr>
          <w:sz w:val="18"/>
          <w:szCs w:val="18"/>
        </w:rPr>
      </w:pPr>
      <w:r w:rsidDel="00000000" w:rsidR="00000000" w:rsidRPr="00000000">
        <w:rPr>
          <w:b w:val="1"/>
          <w:sz w:val="18"/>
          <w:szCs w:val="18"/>
          <w:rtl w:val="0"/>
        </w:rPr>
        <w:t xml:space="preserve">Unmanaged Risk</w:t>
      </w:r>
      <w:r w:rsidDel="00000000" w:rsidR="00000000" w:rsidRPr="00000000">
        <w:rPr>
          <w:sz w:val="18"/>
          <w:szCs w:val="18"/>
          <w:rtl w:val="0"/>
        </w:rPr>
        <w:t xml:space="preserve"> – The level of risk before any action has been taken to manage it. </w:t>
      </w:r>
    </w:p>
    <w:p w:rsidR="00000000" w:rsidDel="00000000" w:rsidP="00000000" w:rsidRDefault="00000000" w:rsidRPr="00000000" w14:paraId="00000662">
      <w:pPr>
        <w:rPr>
          <w:sz w:val="18"/>
          <w:szCs w:val="18"/>
        </w:rPr>
      </w:pPr>
      <w:r w:rsidDel="00000000" w:rsidR="00000000" w:rsidRPr="00000000">
        <w:rPr>
          <w:b w:val="1"/>
          <w:sz w:val="18"/>
          <w:szCs w:val="18"/>
          <w:rtl w:val="0"/>
        </w:rPr>
        <w:t xml:space="preserve">Risk Analysis</w:t>
      </w:r>
      <w:r w:rsidDel="00000000" w:rsidR="00000000" w:rsidRPr="00000000">
        <w:rPr>
          <w:sz w:val="18"/>
          <w:szCs w:val="18"/>
          <w:rtl w:val="0"/>
        </w:rPr>
        <w:t xml:space="preserve"> – the process to understand the nature, sources and causes of risks to determine the degree of risk. The degree and consequences of risk together inform risk evaluation and decisions about risk treatment.</w:t>
      </w:r>
    </w:p>
    <w:p w:rsidR="00000000" w:rsidDel="00000000" w:rsidP="00000000" w:rsidRDefault="00000000" w:rsidRPr="00000000" w14:paraId="00000663">
      <w:pPr>
        <w:rPr>
          <w:sz w:val="18"/>
          <w:szCs w:val="18"/>
        </w:rPr>
      </w:pPr>
      <w:r w:rsidDel="00000000" w:rsidR="00000000" w:rsidRPr="00000000">
        <w:rPr>
          <w:b w:val="1"/>
          <w:sz w:val="18"/>
          <w:szCs w:val="18"/>
          <w:rtl w:val="0"/>
        </w:rPr>
        <w:t xml:space="preserve">Risk Assessment</w:t>
      </w:r>
      <w:r w:rsidDel="00000000" w:rsidR="00000000" w:rsidRPr="00000000">
        <w:rPr>
          <w:sz w:val="18"/>
          <w:szCs w:val="18"/>
          <w:rtl w:val="0"/>
        </w:rPr>
        <w:t xml:space="preserve"> – the overall process for identifying, analysing and evaluating risks. Risk assessments assist in determining what levels of harm can occur; how harm can occur; and he likelihood that harm will occur.</w:t>
      </w:r>
    </w:p>
    <w:p w:rsidR="00000000" w:rsidDel="00000000" w:rsidP="00000000" w:rsidRDefault="00000000" w:rsidRPr="00000000" w14:paraId="00000664">
      <w:pPr>
        <w:rPr>
          <w:sz w:val="18"/>
          <w:szCs w:val="18"/>
        </w:rPr>
      </w:pPr>
      <w:r w:rsidDel="00000000" w:rsidR="00000000" w:rsidRPr="00000000">
        <w:rPr>
          <w:b w:val="1"/>
          <w:sz w:val="18"/>
          <w:szCs w:val="18"/>
          <w:rtl w:val="0"/>
        </w:rPr>
        <w:t xml:space="preserve">Risk Evaluation</w:t>
      </w:r>
      <w:r w:rsidDel="00000000" w:rsidR="00000000" w:rsidRPr="00000000">
        <w:rPr>
          <w:sz w:val="18"/>
          <w:szCs w:val="18"/>
          <w:rtl w:val="0"/>
        </w:rPr>
        <w:t xml:space="preserve"> – The process of determining whether a risk is tolerable or whether it requires ‘risk treatment’ </w:t>
      </w:r>
    </w:p>
    <w:p w:rsidR="00000000" w:rsidDel="00000000" w:rsidP="00000000" w:rsidRDefault="00000000" w:rsidRPr="00000000" w14:paraId="00000665">
      <w:pPr>
        <w:rPr>
          <w:sz w:val="18"/>
          <w:szCs w:val="18"/>
        </w:rPr>
      </w:pPr>
      <w:r w:rsidDel="00000000" w:rsidR="00000000" w:rsidRPr="00000000">
        <w:rPr>
          <w:b w:val="1"/>
          <w:sz w:val="18"/>
          <w:szCs w:val="18"/>
          <w:rtl w:val="0"/>
        </w:rPr>
        <w:t xml:space="preserve">Risk Identification</w:t>
      </w:r>
      <w:r w:rsidDel="00000000" w:rsidR="00000000" w:rsidRPr="00000000">
        <w:rPr>
          <w:sz w:val="18"/>
          <w:szCs w:val="18"/>
          <w:rtl w:val="0"/>
        </w:rPr>
        <w:t xml:space="preserve"> – the process of finding, recognising and describing risks.</w:t>
      </w:r>
    </w:p>
    <w:p w:rsidR="00000000" w:rsidDel="00000000" w:rsidP="00000000" w:rsidRDefault="00000000" w:rsidRPr="00000000" w14:paraId="00000666">
      <w:pPr>
        <w:rPr>
          <w:sz w:val="18"/>
          <w:szCs w:val="18"/>
        </w:rPr>
      </w:pPr>
      <w:r w:rsidDel="00000000" w:rsidR="00000000" w:rsidRPr="00000000">
        <w:rPr>
          <w:b w:val="1"/>
          <w:sz w:val="18"/>
          <w:szCs w:val="18"/>
          <w:rtl w:val="0"/>
        </w:rPr>
        <w:t xml:space="preserve">Risk Treatment</w:t>
      </w:r>
      <w:r w:rsidDel="00000000" w:rsidR="00000000" w:rsidRPr="00000000">
        <w:rPr>
          <w:sz w:val="18"/>
          <w:szCs w:val="18"/>
          <w:rtl w:val="0"/>
        </w:rPr>
        <w:t xml:space="preserve"> – a measure, work process or system used to eliminate a risk, or if this is not possible, reduce the risk so far as is reasonably practicable. Options include:</w:t>
      </w:r>
    </w:p>
    <w:p w:rsidR="00000000" w:rsidDel="00000000" w:rsidP="00000000" w:rsidRDefault="00000000" w:rsidRPr="00000000" w14:paraId="0000066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100" w:line="276" w:lineRule="auto"/>
        <w:ind w:left="851"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Avoiding the Risk – where the level of risk is unacceptable, and the means of risk control are either not viable or not worthwhile or not actionable, risk could be eliminated by not proceeding with the activity that could generate the risk. </w:t>
      </w:r>
    </w:p>
    <w:p w:rsidR="00000000" w:rsidDel="00000000" w:rsidP="00000000" w:rsidRDefault="00000000" w:rsidRPr="00000000" w14:paraId="0000066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Changing the Risk Consequence – undertake actions aimed at reducing the impact of the risk. </w:t>
      </w:r>
    </w:p>
    <w:p w:rsidR="00000000" w:rsidDel="00000000" w:rsidP="00000000" w:rsidRDefault="00000000" w:rsidRPr="00000000" w14:paraId="0000066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Changing the Risk Likelihood – undertake actions aimed at reducing the probability of the risk occurring. </w:t>
      </w:r>
    </w:p>
    <w:p w:rsidR="00000000" w:rsidDel="00000000" w:rsidP="00000000" w:rsidRDefault="00000000" w:rsidRPr="00000000" w14:paraId="0000066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Retaining or Accepting the Risk – Accept the risk as it is. This is appropriate where the rating of a risk is sufficient to justify other potential risk treatment options, or when it is not possible or uneconomic to treat the risk, or when the risk level is tolerable.</w:t>
      </w:r>
    </w:p>
    <w:p w:rsidR="00000000" w:rsidDel="00000000" w:rsidP="00000000" w:rsidRDefault="00000000" w:rsidRPr="00000000" w14:paraId="0000066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00" w:before="0" w:line="276" w:lineRule="auto"/>
        <w:ind w:left="851"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Sharing the Risk – Responsibility for treating the risk can be transferred or allocated to other parties best able to manage it. For example, using insurers. </w:t>
      </w:r>
    </w:p>
    <w:p w:rsidR="00000000" w:rsidDel="00000000" w:rsidP="00000000" w:rsidRDefault="00000000" w:rsidRPr="00000000" w14:paraId="0000066C">
      <w:pPr>
        <w:rPr>
          <w:sz w:val="18"/>
          <w:szCs w:val="18"/>
        </w:rPr>
      </w:pPr>
      <w:r w:rsidDel="00000000" w:rsidR="00000000" w:rsidRPr="00000000">
        <w:rPr>
          <w:rtl w:val="0"/>
        </w:rPr>
      </w:r>
    </w:p>
    <w:p w:rsidR="00000000" w:rsidDel="00000000" w:rsidP="00000000" w:rsidRDefault="00000000" w:rsidRPr="00000000" w14:paraId="0000066D">
      <w:pPr>
        <w:pStyle w:val="Heading2"/>
        <w:rPr>
          <w:sz w:val="28"/>
          <w:szCs w:val="28"/>
        </w:rPr>
      </w:pPr>
      <w:bookmarkStart w:colFirst="0" w:colLast="0" w:name="_heading=h.haapch" w:id="106"/>
      <w:bookmarkEnd w:id="106"/>
      <w:r w:rsidDel="00000000" w:rsidR="00000000" w:rsidRPr="00000000">
        <w:rPr>
          <w:sz w:val="28"/>
          <w:szCs w:val="28"/>
          <w:rtl w:val="0"/>
        </w:rPr>
        <w:t xml:space="preserve">Policy</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66E">
      <w:pPr>
        <w:rPr>
          <w:sz w:val="18"/>
          <w:szCs w:val="18"/>
        </w:rPr>
      </w:pPr>
      <w:r w:rsidDel="00000000" w:rsidR="00000000" w:rsidRPr="00000000">
        <w:rPr>
          <w:sz w:val="18"/>
          <w:szCs w:val="18"/>
          <w:rtl w:val="0"/>
        </w:rPr>
        <w:t xml:space="preserve">MINTO DISABILITY SERVICES is committed to identifying and managing all types of organisational risks, including compliance and Workplace Health Safety.</w:t>
      </w:r>
    </w:p>
    <w:p w:rsidR="00000000" w:rsidDel="00000000" w:rsidP="00000000" w:rsidRDefault="00000000" w:rsidRPr="00000000" w14:paraId="0000066F">
      <w:pPr>
        <w:rPr>
          <w:sz w:val="18"/>
          <w:szCs w:val="18"/>
        </w:rPr>
      </w:pPr>
      <w:r w:rsidDel="00000000" w:rsidR="00000000" w:rsidRPr="00000000">
        <w:rPr>
          <w:sz w:val="18"/>
          <w:szCs w:val="18"/>
          <w:rtl w:val="0"/>
        </w:rPr>
        <w:t xml:space="preserve">We will provide staff with relevant safety equipment to assist them in their roles.</w:t>
      </w:r>
    </w:p>
    <w:p w:rsidR="00000000" w:rsidDel="00000000" w:rsidP="00000000" w:rsidRDefault="00000000" w:rsidRPr="00000000" w14:paraId="00000670">
      <w:pPr>
        <w:rPr>
          <w:sz w:val="18"/>
          <w:szCs w:val="18"/>
        </w:rPr>
      </w:pPr>
      <w:r w:rsidDel="00000000" w:rsidR="00000000" w:rsidRPr="00000000">
        <w:rPr>
          <w:sz w:val="18"/>
          <w:szCs w:val="18"/>
          <w:rtl w:val="0"/>
        </w:rPr>
        <w:t xml:space="preserve">MINTO DISABILITY SERVICES is committed to providing training to its staff in Workplace Health Safety (WH&amp;S) and provide guidelines for their work in participant homes and the wider community.</w:t>
      </w:r>
    </w:p>
    <w:p w:rsidR="00000000" w:rsidDel="00000000" w:rsidP="00000000" w:rsidRDefault="00000000" w:rsidRPr="00000000" w14:paraId="00000671">
      <w:pPr>
        <w:rPr>
          <w:sz w:val="18"/>
          <w:szCs w:val="18"/>
        </w:rPr>
      </w:pPr>
      <w:r w:rsidDel="00000000" w:rsidR="00000000" w:rsidRPr="00000000">
        <w:rPr>
          <w:sz w:val="18"/>
          <w:szCs w:val="18"/>
          <w:rtl w:val="0"/>
        </w:rPr>
        <w:t xml:space="preserve">Our approach to risk management, including its Risk Management Model and Principles, is aligned with Australian and New Zealand Standard AS/NZS 31000:2009 (Risk Management Principles and Guidelines).</w:t>
      </w:r>
    </w:p>
    <w:p w:rsidR="00000000" w:rsidDel="00000000" w:rsidP="00000000" w:rsidRDefault="00000000" w:rsidRPr="00000000" w14:paraId="00000672">
      <w:pPr>
        <w:pStyle w:val="Heading2"/>
        <w:rPr>
          <w:sz w:val="28"/>
          <w:szCs w:val="28"/>
        </w:rPr>
      </w:pPr>
      <w:bookmarkStart w:colFirst="0" w:colLast="0" w:name="_heading=h.319y80a" w:id="107"/>
      <w:bookmarkEnd w:id="107"/>
      <w:r w:rsidDel="00000000" w:rsidR="00000000" w:rsidRPr="00000000">
        <w:rPr>
          <w:sz w:val="28"/>
          <w:szCs w:val="28"/>
          <w:rtl w:val="0"/>
        </w:rPr>
        <w:t xml:space="preserve">Procedures</w:t>
      </w:r>
    </w:p>
    <w:p w:rsidR="00000000" w:rsidDel="00000000" w:rsidP="00000000" w:rsidRDefault="00000000" w:rsidRPr="00000000" w14:paraId="00000673">
      <w:pPr>
        <w:rPr>
          <w:sz w:val="18"/>
          <w:szCs w:val="18"/>
        </w:rPr>
      </w:pPr>
      <w:r w:rsidDel="00000000" w:rsidR="00000000" w:rsidRPr="00000000">
        <w:rPr>
          <w:rtl w:val="0"/>
        </w:rPr>
        <w:t xml:space="preserve">MINTO DISABILITY SERVICES</w:t>
      </w:r>
      <w:r w:rsidDel="00000000" w:rsidR="00000000" w:rsidRPr="00000000">
        <w:rPr>
          <w:sz w:val="18"/>
          <w:szCs w:val="18"/>
          <w:rtl w:val="0"/>
        </w:rPr>
        <w:t xml:space="preserve">’s Risk Management Model consists of the following steps:</w:t>
      </w:r>
    </w:p>
    <w:p w:rsidR="00000000" w:rsidDel="00000000" w:rsidP="00000000" w:rsidRDefault="00000000" w:rsidRPr="00000000" w14:paraId="0000067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Identify the risk events that may prevent or delay the achievement of Company’s strategic goals and objectives.</w:t>
      </w:r>
    </w:p>
    <w:p w:rsidR="00000000" w:rsidDel="00000000" w:rsidP="00000000" w:rsidRDefault="00000000" w:rsidRPr="00000000" w14:paraId="0000067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Analyse: Outline the causes, impacts and existing treatments to assess the consequence and likelihood of the risk and determine the risk rating. </w:t>
      </w:r>
    </w:p>
    <w:p w:rsidR="00000000" w:rsidDel="00000000" w:rsidP="00000000" w:rsidRDefault="00000000" w:rsidRPr="00000000" w14:paraId="0000067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Treat: Implement existing and future treatments to prevent or mitigate the risk. </w:t>
      </w:r>
    </w:p>
    <w:p w:rsidR="00000000" w:rsidDel="00000000" w:rsidP="00000000" w:rsidRDefault="00000000" w:rsidRPr="00000000" w14:paraId="0000067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Monitor: Continually monitor and evaluate the risks and treatments to maintain the effectiveness and appropriateness of Company’s risk management.</w:t>
      </w:r>
    </w:p>
    <w:p w:rsidR="00000000" w:rsidDel="00000000" w:rsidP="00000000" w:rsidRDefault="00000000" w:rsidRPr="00000000" w14:paraId="00000678">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Provide regular reports and updates to assure Company and its stakeholders that risks are being appropriately managed and treated.</w:t>
      </w:r>
    </w:p>
    <w:p w:rsidR="00000000" w:rsidDel="00000000" w:rsidP="00000000" w:rsidRDefault="00000000" w:rsidRPr="00000000" w14:paraId="00000679">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is responsible for monitoring and reviewing the organisation’s risk management practices. </w:t>
      </w:r>
    </w:p>
    <w:p w:rsidR="00000000" w:rsidDel="00000000" w:rsidP="00000000" w:rsidRDefault="00000000" w:rsidRPr="00000000" w14:paraId="0000067A">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members will develop, implement and monitor Risk Management Plans and Risk Treatment Plans for the following:</w:t>
      </w:r>
    </w:p>
    <w:p w:rsidR="00000000" w:rsidDel="00000000" w:rsidP="00000000" w:rsidRDefault="00000000" w:rsidRPr="00000000" w14:paraId="0000067B">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Child Safety and promoting a Child Safe Environment.</w:t>
      </w:r>
    </w:p>
    <w:p w:rsidR="00000000" w:rsidDel="00000000" w:rsidP="00000000" w:rsidRDefault="00000000" w:rsidRPr="00000000" w14:paraId="0000067C">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 Management.</w:t>
      </w:r>
    </w:p>
    <w:p w:rsidR="00000000" w:rsidDel="00000000" w:rsidP="00000000" w:rsidRDefault="00000000" w:rsidRPr="00000000" w14:paraId="0000067D">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Management.</w:t>
      </w:r>
    </w:p>
    <w:p w:rsidR="00000000" w:rsidDel="00000000" w:rsidP="00000000" w:rsidRDefault="00000000" w:rsidRPr="00000000" w14:paraId="0000067E">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Health and Safety, including with respect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supported independent living services.</w:t>
      </w:r>
    </w:p>
    <w:p w:rsidR="00000000" w:rsidDel="00000000" w:rsidP="00000000" w:rsidRDefault="00000000" w:rsidRPr="00000000" w14:paraId="0000067F">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 Management.</w:t>
      </w:r>
    </w:p>
    <w:p w:rsidR="00000000" w:rsidDel="00000000" w:rsidP="00000000" w:rsidRDefault="00000000" w:rsidRPr="00000000" w14:paraId="00000680">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Management.</w:t>
      </w:r>
    </w:p>
    <w:p w:rsidR="00000000" w:rsidDel="00000000" w:rsidP="00000000" w:rsidRDefault="00000000" w:rsidRPr="00000000" w14:paraId="00000681">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Management; and </w:t>
      </w:r>
    </w:p>
    <w:p w:rsidR="00000000" w:rsidDel="00000000" w:rsidP="00000000" w:rsidRDefault="00000000" w:rsidRPr="00000000" w14:paraId="00000682">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Governance.</w:t>
      </w:r>
    </w:p>
    <w:p w:rsidR="00000000" w:rsidDel="00000000" w:rsidP="00000000" w:rsidRDefault="00000000" w:rsidRPr="00000000" w14:paraId="0000068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educate staff in Workplace Health Safety (WHS) and provide guidelines for their work in participant homes and the wider community.</w:t>
      </w:r>
    </w:p>
    <w:p w:rsidR="00000000" w:rsidDel="00000000" w:rsidP="00000000" w:rsidRDefault="00000000" w:rsidRPr="00000000" w14:paraId="0000068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staff with relevant safety equipment (PPE) to assist them in their roles.</w:t>
      </w:r>
    </w:p>
    <w:p w:rsidR="00000000" w:rsidDel="00000000" w:rsidP="00000000" w:rsidRDefault="00000000" w:rsidRPr="00000000" w14:paraId="0000068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staff with information about personal safety, driver safety, universal precautions, infection control, cultural awareness, and behaviour management.</w:t>
      </w:r>
    </w:p>
    <w:p w:rsidR="00000000" w:rsidDel="00000000" w:rsidP="00000000" w:rsidRDefault="00000000" w:rsidRPr="00000000" w14:paraId="0000068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all equipment is fit-for-use and electrical equipment is tested and tagged.</w:t>
      </w:r>
    </w:p>
    <w:p w:rsidR="00000000" w:rsidDel="00000000" w:rsidP="00000000" w:rsidRDefault="00000000" w:rsidRPr="00000000" w14:paraId="0000068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compulsory yearly manual handling education for staff.</w:t>
      </w:r>
    </w:p>
    <w:p w:rsidR="00000000" w:rsidDel="00000000" w:rsidP="00000000" w:rsidRDefault="00000000" w:rsidRPr="00000000" w14:paraId="0000068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induction to staff on risk management and the importance of being aware of their surroundings.</w:t>
      </w:r>
    </w:p>
    <w:p w:rsidR="00000000" w:rsidDel="00000000" w:rsidP="00000000" w:rsidRDefault="00000000" w:rsidRPr="00000000" w14:paraId="0000068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responsible for managing risk within their areas of work. </w:t>
      </w:r>
    </w:p>
    <w:p w:rsidR="00000000" w:rsidDel="00000000" w:rsidP="00000000" w:rsidRDefault="00000000" w:rsidRPr="00000000" w14:paraId="0000068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review its Risk Management Plans on a regular basis and report on risks relevant to their areas of influence to the Management Team. </w:t>
      </w:r>
    </w:p>
    <w:p w:rsidR="00000000" w:rsidDel="00000000" w:rsidP="00000000" w:rsidRDefault="00000000" w:rsidRPr="00000000" w14:paraId="0000068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Identified risks will be tracked by the designated personnel using the Risk Register.</w:t>
      </w:r>
    </w:p>
    <w:p w:rsidR="00000000" w:rsidDel="00000000" w:rsidP="00000000" w:rsidRDefault="00000000" w:rsidRPr="00000000" w14:paraId="0000068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foster a risk “awareness culture” by including risk awareness and identification on staff meetings.</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Risks to children</w:t>
      </w:r>
    </w:p>
    <w:p w:rsidR="00000000" w:rsidDel="00000000" w:rsidP="00000000" w:rsidRDefault="00000000" w:rsidRPr="00000000" w14:paraId="0000068E">
      <w:pPr>
        <w:rPr>
          <w:sz w:val="18"/>
          <w:szCs w:val="18"/>
        </w:rPr>
      </w:pPr>
      <w:r w:rsidDel="00000000" w:rsidR="00000000" w:rsidRPr="00000000">
        <w:rPr>
          <w:sz w:val="18"/>
          <w:szCs w:val="18"/>
          <w:rtl w:val="0"/>
        </w:rPr>
        <w:t xml:space="preserve">Children with a disability or developmental delay are at higher risk than other children of harm, abuse, and neglect. </w:t>
      </w:r>
    </w:p>
    <w:p w:rsidR="00000000" w:rsidDel="00000000" w:rsidP="00000000" w:rsidRDefault="00000000" w:rsidRPr="00000000" w14:paraId="0000068F">
      <w:pPr>
        <w:rPr>
          <w:sz w:val="18"/>
          <w:szCs w:val="18"/>
        </w:rPr>
      </w:pPr>
      <w:r w:rsidDel="00000000" w:rsidR="00000000" w:rsidRPr="00000000">
        <w:rPr>
          <w:sz w:val="18"/>
          <w:szCs w:val="18"/>
          <w:rtl w:val="0"/>
        </w:rPr>
        <w:t xml:space="preserve">Staff must recognise that children are less likely to tell adults when they don’t feel safe and, while their behaviour may change, others may not read these changes as a sign something is wrong. As such, staff must proactively look to prevent and identify risks to a child’s safety and wellbeing at all stages of service delivery.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Risk Assessments</w:t>
      </w:r>
    </w:p>
    <w:p w:rsidR="00000000" w:rsidDel="00000000" w:rsidP="00000000" w:rsidRDefault="00000000" w:rsidRPr="00000000" w14:paraId="00000691">
      <w:pPr>
        <w:rPr>
          <w:sz w:val="18"/>
          <w:szCs w:val="18"/>
        </w:rPr>
      </w:pPr>
      <w:r w:rsidDel="00000000" w:rsidR="00000000" w:rsidRPr="00000000">
        <w:rPr>
          <w:sz w:val="18"/>
          <w:szCs w:val="18"/>
          <w:rtl w:val="0"/>
        </w:rPr>
        <w:t xml:space="preserve">A Participant Risk Assessment must be undertaken for all participants at their initial assessment and reviewed during formal Support Plan reviews. Participant Risk Assessments must also be reviewed every three months or sooner if there are changes to the person’s environment or existing risk, or if new risks emerge. Where supports are to be provided in a participant’s home, the Participant Risk Assessment must include a Home Risk Assessment (see Work Health and Safety Policy and Procedure).</w:t>
      </w:r>
    </w:p>
    <w:p w:rsidR="00000000" w:rsidDel="00000000" w:rsidP="00000000" w:rsidRDefault="00000000" w:rsidRPr="00000000" w14:paraId="00000692">
      <w:pPr>
        <w:rPr>
          <w:sz w:val="18"/>
          <w:szCs w:val="18"/>
        </w:rPr>
      </w:pPr>
      <w:r w:rsidDel="00000000" w:rsidR="00000000" w:rsidRPr="00000000">
        <w:rPr>
          <w:sz w:val="18"/>
          <w:szCs w:val="18"/>
          <w:rtl w:val="0"/>
        </w:rPr>
        <w:t xml:space="preserve">The purpose of a Home Risk Assessment is to identify potential hazards in the participant’s home and put appropriate controls in place to reduce the risk of injury or illness for staff, the participant, carers and other workers. This must be done in collaboration with the participants, their families and/or landlords. </w:t>
      </w:r>
    </w:p>
    <w:p w:rsidR="00000000" w:rsidDel="00000000" w:rsidP="00000000" w:rsidRDefault="00000000" w:rsidRPr="00000000" w14:paraId="00000693">
      <w:pPr>
        <w:rPr>
          <w:sz w:val="18"/>
          <w:szCs w:val="18"/>
        </w:rPr>
      </w:pPr>
      <w:r w:rsidDel="00000000" w:rsidR="00000000" w:rsidRPr="00000000">
        <w:rPr>
          <w:sz w:val="18"/>
          <w:szCs w:val="18"/>
          <w:rtl w:val="0"/>
        </w:rPr>
        <w:t xml:space="preserve">As part of both risk assessment processes, staff must identify potential control measures which should become part of the participant’s Support Plan. If either assessment shows that staff would be exposed to significant risks, the Operations Manager must determine if supports should be modified or suspended until the risk has been adequately controlled. </w:t>
      </w:r>
    </w:p>
    <w:p w:rsidR="00000000" w:rsidDel="00000000" w:rsidP="00000000" w:rsidRDefault="00000000" w:rsidRPr="00000000" w14:paraId="00000694">
      <w:pPr>
        <w:rPr>
          <w:sz w:val="18"/>
          <w:szCs w:val="18"/>
        </w:rPr>
      </w:pPr>
      <w:r w:rsidDel="00000000" w:rsidR="00000000" w:rsidRPr="00000000">
        <w:rPr>
          <w:sz w:val="18"/>
          <w:szCs w:val="18"/>
          <w:rtl w:val="0"/>
        </w:rPr>
        <w:t xml:space="preserve">Participant Risk Assessments and reviews must be undertaken in collaboration with participants, their supporters and any other stakeholders involved in managing a specific risk. If the participant is a child, assessments and reviews should be undertaken in collaboration with the participant’s family. Enabling the person to achieve their lifestyle goals and their ability to have greater choice and control, more opportunity to try new things and develop skills must be considered. Risk assessments must also consider any incident reports that relate to the participant and whether specialist positive behaviour support arrangements should be put in place or changed. </w:t>
      </w:r>
    </w:p>
    <w:p w:rsidR="00000000" w:rsidDel="00000000" w:rsidP="00000000" w:rsidRDefault="00000000" w:rsidRPr="00000000" w14:paraId="00000695">
      <w:pPr>
        <w:rPr>
          <w:sz w:val="18"/>
          <w:szCs w:val="18"/>
        </w:rPr>
      </w:pPr>
      <w:r w:rsidDel="00000000" w:rsidR="00000000" w:rsidRPr="00000000">
        <w:rPr>
          <w:sz w:val="18"/>
          <w:szCs w:val="18"/>
          <w:rtl w:val="0"/>
        </w:rPr>
        <w:t xml:space="preserve">Staff should raise any issues or concerns regarding Participant Risk Assessments with Compliance Coordinator or Case Manager, and significant risks should be escalated to the Operations Manager or the Director. Participant Risk Assessments and reviews must be kept on participant records.</w:t>
      </w:r>
    </w:p>
    <w:p w:rsidR="00000000" w:rsidDel="00000000" w:rsidP="00000000" w:rsidRDefault="00000000" w:rsidRPr="00000000" w14:paraId="00000696">
      <w:pPr>
        <w:rPr>
          <w:b w:val="1"/>
        </w:rPr>
      </w:pPr>
      <w:bookmarkStart w:colFirst="0" w:colLast="0" w:name="_heading=h.1gf8i83" w:id="108"/>
      <w:bookmarkEnd w:id="108"/>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Monitoring and Review</w:t>
      </w:r>
    </w:p>
    <w:p w:rsidR="00000000" w:rsidDel="00000000" w:rsidP="00000000" w:rsidRDefault="00000000" w:rsidRPr="00000000" w14:paraId="00000698">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699">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pStyle w:val="Heading1"/>
        <w:rPr>
          <w:sz w:val="28"/>
          <w:szCs w:val="28"/>
        </w:rPr>
      </w:pPr>
      <w:bookmarkStart w:colFirst="0" w:colLast="0" w:name="_heading=h.40ew0vw" w:id="109"/>
      <w:bookmarkEnd w:id="109"/>
      <w:r w:rsidDel="00000000" w:rsidR="00000000" w:rsidRPr="00000000">
        <w:rPr>
          <w:smallCaps w:val="0"/>
          <w:sz w:val="28"/>
          <w:szCs w:val="28"/>
          <w:rtl w:val="0"/>
        </w:rPr>
        <w:t xml:space="preserve">WORKPLACE HEALTH AND SAFETY POLICY AND PROCEDURE</w:t>
      </w:r>
      <w:r w:rsidDel="00000000" w:rsidR="00000000" w:rsidRPr="00000000">
        <w:rPr>
          <w:rtl w:val="0"/>
        </w:rPr>
      </w:r>
    </w:p>
    <w:p w:rsidR="00000000" w:rsidDel="00000000" w:rsidP="00000000" w:rsidRDefault="00000000" w:rsidRPr="00000000" w14:paraId="000006AE">
      <w:pPr>
        <w:rPr>
          <w:sz w:val="18"/>
          <w:szCs w:val="18"/>
        </w:rPr>
      </w:pPr>
      <w:r w:rsidDel="00000000" w:rsidR="00000000" w:rsidRPr="00000000">
        <w:rPr>
          <w:sz w:val="18"/>
          <w:szCs w:val="18"/>
          <w:rtl w:val="0"/>
        </w:rPr>
        <w:t xml:space="preserve">The purpose of this policy and procedure is to demonstrate that the organisations commitment </w:t>
      </w:r>
    </w:p>
    <w:p w:rsidR="00000000" w:rsidDel="00000000" w:rsidP="00000000" w:rsidRDefault="00000000" w:rsidRPr="00000000" w14:paraId="000006AF">
      <w:pPr>
        <w:rPr>
          <w:sz w:val="18"/>
          <w:szCs w:val="18"/>
        </w:rPr>
      </w:pPr>
      <w:r w:rsidDel="00000000" w:rsidR="00000000" w:rsidRPr="00000000">
        <w:rPr>
          <w:sz w:val="18"/>
          <w:szCs w:val="18"/>
          <w:rtl w:val="0"/>
        </w:rPr>
        <w:t xml:space="preserve">to providing a workplace that is safe and minimize risks to employees and participants by encouraging all employees and Management to take fair and reasonable means to ensure safe work practices.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6B1">
      <w:pPr>
        <w:rPr>
          <w:sz w:val="18"/>
          <w:szCs w:val="18"/>
        </w:rPr>
      </w:pPr>
      <w:r w:rsidDel="00000000" w:rsidR="00000000" w:rsidRPr="00000000">
        <w:rPr>
          <w:b w:val="1"/>
          <w:sz w:val="18"/>
          <w:szCs w:val="18"/>
          <w:rtl w:val="0"/>
        </w:rPr>
        <w:t xml:space="preserve">Duty of Care</w:t>
      </w:r>
      <w:r w:rsidDel="00000000" w:rsidR="00000000" w:rsidRPr="00000000">
        <w:rPr>
          <w:sz w:val="18"/>
          <w:szCs w:val="18"/>
          <w:rtl w:val="0"/>
        </w:rPr>
        <w:t xml:space="preserve"> – A common law concept that refers to the responsibilities of organisations to provide people with an adequate level of protection against harm and all reasonably foreseeable risk of injury. In the context of this policy, Duty of Care refers to the responsibility of MINTO DISABILITY SERVICES staff to provide participants, students, volunteers, contractors, and anyone visiting the service with an adequate level of care and protection against reasonably foreseeable harm and injury.</w:t>
      </w:r>
    </w:p>
    <w:p w:rsidR="00000000" w:rsidDel="00000000" w:rsidP="00000000" w:rsidRDefault="00000000" w:rsidRPr="00000000" w14:paraId="000006B2">
      <w:pPr>
        <w:rPr>
          <w:sz w:val="18"/>
          <w:szCs w:val="18"/>
        </w:rPr>
      </w:pPr>
      <w:r w:rsidDel="00000000" w:rsidR="00000000" w:rsidRPr="00000000">
        <w:rPr>
          <w:b w:val="1"/>
          <w:sz w:val="18"/>
          <w:szCs w:val="18"/>
          <w:rtl w:val="0"/>
        </w:rPr>
        <w:t xml:space="preserve">Safety Data Sheet (SDS)</w:t>
      </w:r>
      <w:r w:rsidDel="00000000" w:rsidR="00000000" w:rsidRPr="00000000">
        <w:rPr>
          <w:sz w:val="18"/>
          <w:szCs w:val="18"/>
          <w:rtl w:val="0"/>
        </w:rPr>
        <w:t xml:space="preserve"> – Provides staff and emergency personnel with safety procedures for working with toxic or dangerous materials. The safety data sheet includes all relevant information about the material such as physical properties (e.g., melting/boiling point, toxicity, and reactivity), health effects, First Aid requirements and safe handling procedures (e.g., personal protective equipment, safe storage/disposal, and management of spills).</w:t>
      </w:r>
    </w:p>
    <w:p w:rsidR="00000000" w:rsidDel="00000000" w:rsidP="00000000" w:rsidRDefault="00000000" w:rsidRPr="00000000" w14:paraId="000006B3">
      <w:pPr>
        <w:rPr>
          <w:sz w:val="18"/>
          <w:szCs w:val="18"/>
        </w:rPr>
      </w:pPr>
      <w:r w:rsidDel="00000000" w:rsidR="00000000" w:rsidRPr="00000000">
        <w:rPr>
          <w:b w:val="1"/>
          <w:sz w:val="18"/>
          <w:szCs w:val="18"/>
          <w:rtl w:val="0"/>
        </w:rPr>
        <w:t xml:space="preserve">Workplace</w:t>
      </w:r>
      <w:r w:rsidDel="00000000" w:rsidR="00000000" w:rsidRPr="00000000">
        <w:rPr>
          <w:sz w:val="18"/>
          <w:szCs w:val="18"/>
          <w:rtl w:val="0"/>
        </w:rPr>
        <w:t xml:space="preserve"> – any place where work is carried out on behalf of MINTO DISABILITY SERVICES.</w:t>
      </w:r>
    </w:p>
    <w:p w:rsidR="00000000" w:rsidDel="00000000" w:rsidP="00000000" w:rsidRDefault="00000000" w:rsidRPr="00000000" w14:paraId="000006B4">
      <w:pPr>
        <w:pStyle w:val="Heading2"/>
        <w:rPr>
          <w:sz w:val="28"/>
          <w:szCs w:val="28"/>
        </w:rPr>
      </w:pPr>
      <w:bookmarkStart w:colFirst="0" w:colLast="0" w:name="_heading=h.2fk6b3p" w:id="110"/>
      <w:bookmarkEnd w:id="110"/>
      <w:r w:rsidDel="00000000" w:rsidR="00000000" w:rsidRPr="00000000">
        <w:rPr>
          <w:sz w:val="28"/>
          <w:szCs w:val="28"/>
          <w:rtl w:val="0"/>
        </w:rPr>
        <w:t xml:space="preserve">Policy</w:t>
      </w:r>
    </w:p>
    <w:p w:rsidR="00000000" w:rsidDel="00000000" w:rsidP="00000000" w:rsidRDefault="00000000" w:rsidRPr="00000000" w14:paraId="000006B5">
      <w:pPr>
        <w:rPr>
          <w:sz w:val="18"/>
          <w:szCs w:val="18"/>
        </w:rPr>
      </w:pPr>
      <w:r w:rsidDel="00000000" w:rsidR="00000000" w:rsidRPr="00000000">
        <w:rPr>
          <w:sz w:val="18"/>
          <w:szCs w:val="18"/>
          <w:rtl w:val="0"/>
        </w:rPr>
        <w:t xml:space="preserve">The health and safety of staff and participants is of paramount importance to MINTO DISABILITY SERVICES.  Workplace Health and Safety is the responsibility of all MINTO DISABILITY SERVICES stakeholders including management staff, employees, volunteers, contractors, participants, families, carers, and visitors. </w:t>
      </w:r>
    </w:p>
    <w:p w:rsidR="00000000" w:rsidDel="00000000" w:rsidP="00000000" w:rsidRDefault="00000000" w:rsidRPr="00000000" w14:paraId="000006B6">
      <w:pPr>
        <w:rPr>
          <w:sz w:val="18"/>
          <w:szCs w:val="18"/>
        </w:rPr>
      </w:pPr>
      <w:r w:rsidDel="00000000" w:rsidR="00000000" w:rsidRPr="00000000">
        <w:rPr>
          <w:sz w:val="18"/>
          <w:szCs w:val="18"/>
          <w:rtl w:val="0"/>
        </w:rPr>
        <w:t xml:space="preserve">If services are delivered in participants’ homes, participants must provide a safe and health working environment for MINTO DISABILITY SERVICES’s staff. We will take steps to ensure the health, safety and wellbeing of employees, participants and their representatives, volunteers, contractors, and visitors.</w:t>
      </w:r>
    </w:p>
    <w:p w:rsidR="00000000" w:rsidDel="00000000" w:rsidP="00000000" w:rsidRDefault="00000000" w:rsidRPr="00000000" w14:paraId="000006B7">
      <w:pPr>
        <w:rPr>
          <w:sz w:val="18"/>
          <w:szCs w:val="18"/>
        </w:rPr>
      </w:pPr>
      <w:r w:rsidDel="00000000" w:rsidR="00000000" w:rsidRPr="00000000">
        <w:rPr>
          <w:sz w:val="18"/>
          <w:szCs w:val="18"/>
          <w:rtl w:val="0"/>
        </w:rPr>
        <w:t xml:space="preserve">Our employees and volunteers are expected to stop work that is unsafe. </w:t>
      </w:r>
    </w:p>
    <w:p w:rsidR="00000000" w:rsidDel="00000000" w:rsidP="00000000" w:rsidRDefault="00000000" w:rsidRPr="00000000" w14:paraId="000006B8">
      <w:pPr>
        <w:pStyle w:val="Heading2"/>
        <w:rPr>
          <w:sz w:val="28"/>
          <w:szCs w:val="28"/>
        </w:rPr>
      </w:pPr>
      <w:bookmarkStart w:colFirst="0" w:colLast="0" w:name="_heading=h.upglbi" w:id="111"/>
      <w:bookmarkEnd w:id="111"/>
      <w:r w:rsidDel="00000000" w:rsidR="00000000" w:rsidRPr="00000000">
        <w:rPr>
          <w:sz w:val="28"/>
          <w:szCs w:val="28"/>
          <w:rtl w:val="0"/>
        </w:rPr>
        <w:t xml:space="preserve">Procedures</w:t>
      </w:r>
    </w:p>
    <w:p w:rsidR="00000000" w:rsidDel="00000000" w:rsidP="00000000" w:rsidRDefault="00000000" w:rsidRPr="00000000" w14:paraId="000006B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develop best practice working routines, instructions, procedures, processes, and systems that minimize reduce or remove risks for staff and participants</w:t>
      </w:r>
    </w:p>
    <w:p w:rsidR="00000000" w:rsidDel="00000000" w:rsidP="00000000" w:rsidRDefault="00000000" w:rsidRPr="00000000" w14:paraId="000006B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protective clothing and equipment (PPE) as required, to protect employees.</w:t>
      </w:r>
    </w:p>
    <w:p w:rsidR="00000000" w:rsidDel="00000000" w:rsidP="00000000" w:rsidRDefault="00000000" w:rsidRPr="00000000" w14:paraId="000006B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Consult about and endeavour to continuously improve, safety measures.</w:t>
      </w:r>
    </w:p>
    <w:p w:rsidR="00000000" w:rsidDel="00000000" w:rsidP="00000000" w:rsidRDefault="00000000" w:rsidRPr="00000000" w14:paraId="000006B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complete risk assessments before commencing work in a participant’s home.</w:t>
      </w:r>
    </w:p>
    <w:p w:rsidR="00000000" w:rsidDel="00000000" w:rsidP="00000000" w:rsidRDefault="00000000" w:rsidRPr="00000000" w14:paraId="000006B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staff with annual emergency training.</w:t>
      </w:r>
    </w:p>
    <w:p w:rsidR="00000000" w:rsidDel="00000000" w:rsidP="00000000" w:rsidRDefault="00000000" w:rsidRPr="00000000" w14:paraId="000006B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Maintains a system of hazard identification and outcomes with the aim to reduce hazards.</w:t>
      </w:r>
    </w:p>
    <w:p w:rsidR="00000000" w:rsidDel="00000000" w:rsidP="00000000" w:rsidRDefault="00000000" w:rsidRPr="00000000" w14:paraId="000006B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manual handling as mandatory yearly training for staff.</w:t>
      </w:r>
    </w:p>
    <w:p w:rsidR="00000000" w:rsidDel="00000000" w:rsidP="00000000" w:rsidRDefault="00000000" w:rsidRPr="00000000" w14:paraId="000006C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Workplace Health Safety are reported to the appointed manager. </w:t>
      </w:r>
    </w:p>
    <w:p w:rsidR="00000000" w:rsidDel="00000000" w:rsidP="00000000" w:rsidRDefault="00000000" w:rsidRPr="00000000" w14:paraId="000006C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address or respond to WH&amp;S issues or nominate a suitable staff representative to do so. </w:t>
      </w:r>
    </w:p>
    <w:p w:rsidR="00000000" w:rsidDel="00000000" w:rsidP="00000000" w:rsidRDefault="00000000" w:rsidRPr="00000000" w14:paraId="000006C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Track issues progress and outcomes in Workplace Health Safety Improvement Register and.</w:t>
      </w:r>
    </w:p>
    <w:p w:rsidR="00000000" w:rsidDel="00000000" w:rsidP="00000000" w:rsidRDefault="00000000" w:rsidRPr="00000000" w14:paraId="000006C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Workplace Health Safety matters are to be reported to the Management Team monthly bases.</w:t>
      </w:r>
    </w:p>
    <w:p w:rsidR="00000000" w:rsidDel="00000000" w:rsidP="00000000" w:rsidRDefault="00000000" w:rsidRPr="00000000" w14:paraId="000006C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Upon commencement, all staff will undergo Induction, which will include general and task specific WH&amp;S training where appropriate. </w:t>
      </w:r>
    </w:p>
    <w:p w:rsidR="00000000" w:rsidDel="00000000" w:rsidP="00000000" w:rsidRDefault="00000000" w:rsidRPr="00000000" w14:paraId="000006C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is responsible for ensuring the company meets its obligations under WH&amp;S legislations.</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Management Team Responsibilities</w:t>
      </w:r>
    </w:p>
    <w:p w:rsidR="00000000" w:rsidDel="00000000" w:rsidP="00000000" w:rsidRDefault="00000000" w:rsidRPr="00000000" w14:paraId="000006C7">
      <w:pPr>
        <w:rPr>
          <w:sz w:val="18"/>
          <w:szCs w:val="18"/>
        </w:rPr>
      </w:pPr>
      <w:r w:rsidDel="00000000" w:rsidR="00000000" w:rsidRPr="00000000">
        <w:rPr>
          <w:sz w:val="18"/>
          <w:szCs w:val="18"/>
          <w:rtl w:val="0"/>
        </w:rPr>
        <w:t xml:space="preserve">Management Team will be vigilant in ensuring that each employee is safe from injury and risks to health while at work by actioning the following:</w:t>
      </w:r>
    </w:p>
    <w:p w:rsidR="00000000" w:rsidDel="00000000" w:rsidP="00000000" w:rsidRDefault="00000000" w:rsidRPr="00000000" w14:paraId="000006C8">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and maintain a safe working environment.</w:t>
      </w:r>
    </w:p>
    <w:p w:rsidR="00000000" w:rsidDel="00000000" w:rsidP="00000000" w:rsidRDefault="00000000" w:rsidRPr="00000000" w14:paraId="000006C9">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adequate facilities. </w:t>
      </w:r>
    </w:p>
    <w:p w:rsidR="00000000" w:rsidDel="00000000" w:rsidP="00000000" w:rsidRDefault="00000000" w:rsidRPr="00000000" w14:paraId="000006CA">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instruction, orientation, and training.</w:t>
      </w:r>
    </w:p>
    <w:p w:rsidR="00000000" w:rsidDel="00000000" w:rsidP="00000000" w:rsidRDefault="00000000" w:rsidRPr="00000000" w14:paraId="000006CB">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Monitor working conditions including home safety assessments.</w:t>
      </w:r>
    </w:p>
    <w:p w:rsidR="00000000" w:rsidDel="00000000" w:rsidP="00000000" w:rsidRDefault="00000000" w:rsidRPr="00000000" w14:paraId="000006CC">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Monitor health and safety of employees (review any injuries).</w:t>
      </w:r>
    </w:p>
    <w:p w:rsidR="00000000" w:rsidDel="00000000" w:rsidP="00000000" w:rsidRDefault="00000000" w:rsidRPr="00000000" w14:paraId="000006CD">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Keep records of any work-related injuries.</w:t>
      </w:r>
    </w:p>
    <w:p w:rsidR="00000000" w:rsidDel="00000000" w:rsidP="00000000" w:rsidRDefault="00000000" w:rsidRPr="00000000" w14:paraId="000006CE">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hazards and potential risks and minimise or eliminate where possible.</w:t>
      </w:r>
    </w:p>
    <w:p w:rsidR="00000000" w:rsidDel="00000000" w:rsidP="00000000" w:rsidRDefault="00000000" w:rsidRPr="00000000" w14:paraId="000006CF">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implement, and regularly review WHS procedures and policies.</w:t>
      </w:r>
    </w:p>
    <w:p w:rsidR="00000000" w:rsidDel="00000000" w:rsidP="00000000" w:rsidRDefault="00000000" w:rsidRPr="00000000" w14:paraId="000006D0">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Consult regularly with employees and have WHS as a mandatory part of all meetings.</w:t>
      </w:r>
    </w:p>
    <w:p w:rsidR="00000000" w:rsidDel="00000000" w:rsidP="00000000" w:rsidRDefault="00000000" w:rsidRPr="00000000" w14:paraId="000006D1">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aware of and always follow, the WHS Act.</w:t>
      </w:r>
    </w:p>
    <w:p w:rsidR="00000000" w:rsidDel="00000000" w:rsidP="00000000" w:rsidRDefault="00000000" w:rsidRPr="00000000" w14:paraId="000006D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WHS policies and procedures are followed.</w:t>
      </w:r>
    </w:p>
    <w:p w:rsidR="00000000" w:rsidDel="00000000" w:rsidP="00000000" w:rsidRDefault="00000000" w:rsidRPr="00000000" w14:paraId="000006D3">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any risks or potential risks are identified, assessed, and controlled.</w:t>
      </w:r>
    </w:p>
    <w:p w:rsidR="00000000" w:rsidDel="00000000" w:rsidP="00000000" w:rsidRDefault="00000000" w:rsidRPr="00000000" w14:paraId="000006D4">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employees with a thorough induction and information, instruction and ongoing training and supervision to ensure all work is carried out safely.</w:t>
      </w:r>
    </w:p>
    <w:p w:rsidR="00000000" w:rsidDel="00000000" w:rsidP="00000000" w:rsidRDefault="00000000" w:rsidRPr="00000000" w14:paraId="000006D5">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contractors with relevant information to safely carry out their work and to comply with the Company WHS responsibilities.</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Staff Responsibilities</w:t>
      </w:r>
    </w:p>
    <w:p w:rsidR="00000000" w:rsidDel="00000000" w:rsidP="00000000" w:rsidRDefault="00000000" w:rsidRPr="00000000" w14:paraId="000006D7">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reasonable care to protect own health and safety</w:t>
      </w:r>
    </w:p>
    <w:p w:rsidR="00000000" w:rsidDel="00000000" w:rsidP="00000000" w:rsidRDefault="00000000" w:rsidRPr="00000000" w14:paraId="000006D8">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equipment provided by Company to protect own and participant health, safety, and wellbeing</w:t>
      </w:r>
    </w:p>
    <w:p w:rsidR="00000000" w:rsidDel="00000000" w:rsidP="00000000" w:rsidRDefault="00000000" w:rsidRPr="00000000" w14:paraId="000006D9">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 the company’s health and safety instructions and procedures </w:t>
      </w:r>
    </w:p>
    <w:p w:rsidR="00000000" w:rsidDel="00000000" w:rsidP="00000000" w:rsidRDefault="00000000" w:rsidRPr="00000000" w14:paraId="000006DA">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be affected by drugs or alcohol at work</w:t>
      </w:r>
    </w:p>
    <w:p w:rsidR="00000000" w:rsidDel="00000000" w:rsidP="00000000" w:rsidRDefault="00000000" w:rsidRPr="00000000" w14:paraId="000006DB">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hazards and incidents/injuries to Management immediately</w:t>
      </w:r>
    </w:p>
    <w:p w:rsidR="00000000" w:rsidDel="00000000" w:rsidP="00000000" w:rsidRDefault="00000000" w:rsidRPr="00000000" w14:paraId="000006DC">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aware of and follow Workplace Health &amp; Safety Act.</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Responsibilities of contractors, participants, families and representatives</w:t>
      </w:r>
    </w:p>
    <w:p w:rsidR="00000000" w:rsidDel="00000000" w:rsidP="00000000" w:rsidRDefault="00000000" w:rsidRPr="00000000" w14:paraId="000006DE">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familiar with this policy.</w:t>
      </w:r>
    </w:p>
    <w:p w:rsidR="00000000" w:rsidDel="00000000" w:rsidP="00000000" w:rsidRDefault="00000000" w:rsidRPr="00000000" w14:paraId="000006DF">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hazards or incidents immediately to Management to enable effective control and management of any problems.</w:t>
      </w:r>
    </w:p>
    <w:p w:rsidR="00000000" w:rsidDel="00000000" w:rsidP="00000000" w:rsidRDefault="00000000" w:rsidRPr="00000000" w14:paraId="000006E0">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Public liability insurance to cover any injuries they cause to their participants and/or the public (contractors)</w:t>
      </w:r>
    </w:p>
    <w:p w:rsidR="00000000" w:rsidDel="00000000" w:rsidP="00000000" w:rsidRDefault="00000000" w:rsidRPr="00000000" w14:paraId="000006E1">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Cooperate with reasonable WHS rules and practices implemented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2">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act recklessly or placing the health and safety of others at risk.</w:t>
      </w:r>
    </w:p>
    <w:p w:rsidR="00000000" w:rsidDel="00000000" w:rsidP="00000000" w:rsidRDefault="00000000" w:rsidRPr="00000000" w14:paraId="000006E3">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their actions or failure to act do not put themselves 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staff at risk.</w:t>
      </w:r>
    </w:p>
    <w:p w:rsidR="00000000" w:rsidDel="00000000" w:rsidP="00000000" w:rsidRDefault="00000000" w:rsidRPr="00000000" w14:paraId="000006E4">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services are delivered in participants’ homes, participants must provide a safe and health working environment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staff.</w:t>
      </w:r>
    </w:p>
    <w:p w:rsidR="00000000" w:rsidDel="00000000" w:rsidP="00000000" w:rsidRDefault="00000000" w:rsidRPr="00000000" w14:paraId="000006E5">
      <w:pPr>
        <w:rPr>
          <w:b w:val="1"/>
        </w:rPr>
      </w:pPr>
      <w:bookmarkStart w:colFirst="0" w:colLast="0" w:name="_heading=h.3ep43zb" w:id="112"/>
      <w:bookmarkEnd w:id="112"/>
      <w:r w:rsidDel="00000000" w:rsidR="00000000" w:rsidRPr="00000000">
        <w:rPr>
          <w:b w:val="1"/>
          <w:rtl w:val="0"/>
        </w:rPr>
        <w:t xml:space="preserve">Monitoring and Review</w:t>
      </w:r>
    </w:p>
    <w:p w:rsidR="00000000" w:rsidDel="00000000" w:rsidP="00000000" w:rsidRDefault="00000000" w:rsidRPr="00000000" w14:paraId="000006E6">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6E7">
      <w:pPr>
        <w:rPr>
          <w:sz w:val="18"/>
          <w:szCs w:val="18"/>
        </w:rPr>
      </w:pPr>
      <w:bookmarkStart w:colFirst="0" w:colLast="0" w:name="_heading=h.1tuee74" w:id="113"/>
      <w:bookmarkEnd w:id="113"/>
      <w:r w:rsidDel="00000000" w:rsidR="00000000" w:rsidRPr="00000000">
        <w:rPr>
          <w:sz w:val="18"/>
          <w:szCs w:val="18"/>
          <w:rtl w:val="0"/>
        </w:rPr>
        <w:t xml:space="preserve">Our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6E8">
      <w:pPr>
        <w:rPr>
          <w:sz w:val="18"/>
          <w:szCs w:val="18"/>
        </w:rPr>
      </w:pPr>
      <w:r w:rsidDel="00000000" w:rsidR="00000000" w:rsidRPr="00000000">
        <w:rPr>
          <w:rtl w:val="0"/>
        </w:rPr>
      </w:r>
    </w:p>
    <w:p w:rsidR="00000000" w:rsidDel="00000000" w:rsidP="00000000" w:rsidRDefault="00000000" w:rsidRPr="00000000" w14:paraId="000006E9">
      <w:pPr>
        <w:rPr>
          <w:sz w:val="18"/>
          <w:szCs w:val="18"/>
        </w:rPr>
      </w:pPr>
      <w:r w:rsidDel="00000000" w:rsidR="00000000" w:rsidRPr="00000000">
        <w:rPr>
          <w:rtl w:val="0"/>
        </w:rPr>
      </w:r>
    </w:p>
    <w:p w:rsidR="00000000" w:rsidDel="00000000" w:rsidP="00000000" w:rsidRDefault="00000000" w:rsidRPr="00000000" w14:paraId="000006EA">
      <w:pPr>
        <w:rPr>
          <w:sz w:val="18"/>
          <w:szCs w:val="18"/>
        </w:rPr>
      </w:pPr>
      <w:r w:rsidDel="00000000" w:rsidR="00000000" w:rsidRPr="00000000">
        <w:rPr>
          <w:rtl w:val="0"/>
        </w:rPr>
      </w:r>
    </w:p>
    <w:p w:rsidR="00000000" w:rsidDel="00000000" w:rsidP="00000000" w:rsidRDefault="00000000" w:rsidRPr="00000000" w14:paraId="000006EB">
      <w:pPr>
        <w:rPr>
          <w:sz w:val="18"/>
          <w:szCs w:val="18"/>
        </w:rPr>
      </w:pPr>
      <w:r w:rsidDel="00000000" w:rsidR="00000000" w:rsidRPr="00000000">
        <w:rPr>
          <w:rtl w:val="0"/>
        </w:rPr>
      </w:r>
    </w:p>
    <w:p w:rsidR="00000000" w:rsidDel="00000000" w:rsidP="00000000" w:rsidRDefault="00000000" w:rsidRPr="00000000" w14:paraId="000006EC">
      <w:pPr>
        <w:rPr>
          <w:sz w:val="18"/>
          <w:szCs w:val="18"/>
        </w:rPr>
      </w:pPr>
      <w:r w:rsidDel="00000000" w:rsidR="00000000" w:rsidRPr="00000000">
        <w:rPr>
          <w:rtl w:val="0"/>
        </w:rPr>
      </w:r>
    </w:p>
    <w:p w:rsidR="00000000" w:rsidDel="00000000" w:rsidP="00000000" w:rsidRDefault="00000000" w:rsidRPr="00000000" w14:paraId="000006ED">
      <w:pPr>
        <w:rPr>
          <w:sz w:val="18"/>
          <w:szCs w:val="18"/>
        </w:rPr>
      </w:pPr>
      <w:r w:rsidDel="00000000" w:rsidR="00000000" w:rsidRPr="00000000">
        <w:rPr>
          <w:rtl w:val="0"/>
        </w:rPr>
      </w:r>
    </w:p>
    <w:p w:rsidR="00000000" w:rsidDel="00000000" w:rsidP="00000000" w:rsidRDefault="00000000" w:rsidRPr="00000000" w14:paraId="000006EE">
      <w:pPr>
        <w:rPr>
          <w:sz w:val="18"/>
          <w:szCs w:val="18"/>
        </w:rPr>
      </w:pPr>
      <w:r w:rsidDel="00000000" w:rsidR="00000000" w:rsidRPr="00000000">
        <w:rPr>
          <w:rtl w:val="0"/>
        </w:rPr>
      </w:r>
    </w:p>
    <w:p w:rsidR="00000000" w:rsidDel="00000000" w:rsidP="00000000" w:rsidRDefault="00000000" w:rsidRPr="00000000" w14:paraId="000006EF">
      <w:pPr>
        <w:rPr>
          <w:sz w:val="18"/>
          <w:szCs w:val="18"/>
        </w:rPr>
      </w:pPr>
      <w:r w:rsidDel="00000000" w:rsidR="00000000" w:rsidRPr="00000000">
        <w:rPr>
          <w:rtl w:val="0"/>
        </w:rPr>
      </w:r>
    </w:p>
    <w:p w:rsidR="00000000" w:rsidDel="00000000" w:rsidP="00000000" w:rsidRDefault="00000000" w:rsidRPr="00000000" w14:paraId="000006F0">
      <w:pPr>
        <w:rPr>
          <w:sz w:val="18"/>
          <w:szCs w:val="18"/>
        </w:rPr>
      </w:pPr>
      <w:r w:rsidDel="00000000" w:rsidR="00000000" w:rsidRPr="00000000">
        <w:rPr>
          <w:rtl w:val="0"/>
        </w:rPr>
      </w:r>
    </w:p>
    <w:p w:rsidR="00000000" w:rsidDel="00000000" w:rsidP="00000000" w:rsidRDefault="00000000" w:rsidRPr="00000000" w14:paraId="000006F1">
      <w:pPr>
        <w:rPr>
          <w:sz w:val="18"/>
          <w:szCs w:val="18"/>
        </w:rPr>
      </w:pPr>
      <w:r w:rsidDel="00000000" w:rsidR="00000000" w:rsidRPr="00000000">
        <w:rPr>
          <w:rtl w:val="0"/>
        </w:rPr>
      </w:r>
    </w:p>
    <w:p w:rsidR="00000000" w:rsidDel="00000000" w:rsidP="00000000" w:rsidRDefault="00000000" w:rsidRPr="00000000" w14:paraId="000006F2">
      <w:pPr>
        <w:rPr>
          <w:sz w:val="18"/>
          <w:szCs w:val="18"/>
        </w:rPr>
      </w:pPr>
      <w:r w:rsidDel="00000000" w:rsidR="00000000" w:rsidRPr="00000000">
        <w:rPr>
          <w:rtl w:val="0"/>
        </w:rPr>
      </w:r>
    </w:p>
    <w:p w:rsidR="00000000" w:rsidDel="00000000" w:rsidP="00000000" w:rsidRDefault="00000000" w:rsidRPr="00000000" w14:paraId="000006F3">
      <w:pPr>
        <w:rPr>
          <w:sz w:val="18"/>
          <w:szCs w:val="18"/>
        </w:rPr>
      </w:pPr>
      <w:r w:rsidDel="00000000" w:rsidR="00000000" w:rsidRPr="00000000">
        <w:rPr>
          <w:rtl w:val="0"/>
        </w:rPr>
      </w:r>
    </w:p>
    <w:p w:rsidR="00000000" w:rsidDel="00000000" w:rsidP="00000000" w:rsidRDefault="00000000" w:rsidRPr="00000000" w14:paraId="000006F4">
      <w:pPr>
        <w:rPr>
          <w:sz w:val="18"/>
          <w:szCs w:val="18"/>
        </w:rPr>
      </w:pPr>
      <w:r w:rsidDel="00000000" w:rsidR="00000000" w:rsidRPr="00000000">
        <w:rPr>
          <w:rtl w:val="0"/>
        </w:rPr>
      </w:r>
    </w:p>
    <w:p w:rsidR="00000000" w:rsidDel="00000000" w:rsidP="00000000" w:rsidRDefault="00000000" w:rsidRPr="00000000" w14:paraId="000006F5">
      <w:pPr>
        <w:rPr>
          <w:sz w:val="18"/>
          <w:szCs w:val="18"/>
        </w:rPr>
      </w:pPr>
      <w:r w:rsidDel="00000000" w:rsidR="00000000" w:rsidRPr="00000000">
        <w:rPr>
          <w:rtl w:val="0"/>
        </w:rPr>
      </w:r>
    </w:p>
    <w:p w:rsidR="00000000" w:rsidDel="00000000" w:rsidP="00000000" w:rsidRDefault="00000000" w:rsidRPr="00000000" w14:paraId="000006F6">
      <w:pPr>
        <w:rPr>
          <w:sz w:val="18"/>
          <w:szCs w:val="18"/>
        </w:rPr>
      </w:pPr>
      <w:r w:rsidDel="00000000" w:rsidR="00000000" w:rsidRPr="00000000">
        <w:rPr>
          <w:rtl w:val="0"/>
        </w:rPr>
      </w:r>
    </w:p>
    <w:p w:rsidR="00000000" w:rsidDel="00000000" w:rsidP="00000000" w:rsidRDefault="00000000" w:rsidRPr="00000000" w14:paraId="000006F7">
      <w:pPr>
        <w:rPr>
          <w:sz w:val="18"/>
          <w:szCs w:val="18"/>
        </w:rPr>
      </w:pPr>
      <w:r w:rsidDel="00000000" w:rsidR="00000000" w:rsidRPr="00000000">
        <w:rPr>
          <w:rtl w:val="0"/>
        </w:rPr>
      </w:r>
    </w:p>
    <w:p w:rsidR="00000000" w:rsidDel="00000000" w:rsidP="00000000" w:rsidRDefault="00000000" w:rsidRPr="00000000" w14:paraId="000006F8">
      <w:pPr>
        <w:rPr>
          <w:sz w:val="18"/>
          <w:szCs w:val="18"/>
        </w:rPr>
      </w:pPr>
      <w:r w:rsidDel="00000000" w:rsidR="00000000" w:rsidRPr="00000000">
        <w:rPr>
          <w:rtl w:val="0"/>
        </w:rPr>
      </w:r>
    </w:p>
    <w:p w:rsidR="00000000" w:rsidDel="00000000" w:rsidP="00000000" w:rsidRDefault="00000000" w:rsidRPr="00000000" w14:paraId="000006F9">
      <w:pPr>
        <w:rPr>
          <w:sz w:val="18"/>
          <w:szCs w:val="18"/>
        </w:rPr>
      </w:pPr>
      <w:r w:rsidDel="00000000" w:rsidR="00000000" w:rsidRPr="00000000">
        <w:rPr>
          <w:rtl w:val="0"/>
        </w:rPr>
      </w:r>
    </w:p>
    <w:p w:rsidR="00000000" w:rsidDel="00000000" w:rsidP="00000000" w:rsidRDefault="00000000" w:rsidRPr="00000000" w14:paraId="000006FA">
      <w:pPr>
        <w:rPr>
          <w:sz w:val="18"/>
          <w:szCs w:val="18"/>
        </w:rPr>
      </w:pPr>
      <w:r w:rsidDel="00000000" w:rsidR="00000000" w:rsidRPr="00000000">
        <w:rPr>
          <w:rtl w:val="0"/>
        </w:rPr>
      </w:r>
    </w:p>
    <w:p w:rsidR="00000000" w:rsidDel="00000000" w:rsidP="00000000" w:rsidRDefault="00000000" w:rsidRPr="00000000" w14:paraId="000006FB">
      <w:pPr>
        <w:rPr>
          <w:sz w:val="18"/>
          <w:szCs w:val="18"/>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pStyle w:val="Heading1"/>
        <w:rPr>
          <w:sz w:val="28"/>
          <w:szCs w:val="28"/>
        </w:rPr>
      </w:pPr>
      <w:bookmarkStart w:colFirst="0" w:colLast="0" w:name="_heading=h.4du1wux" w:id="114"/>
      <w:bookmarkEnd w:id="114"/>
      <w:r w:rsidDel="00000000" w:rsidR="00000000" w:rsidRPr="00000000">
        <w:rPr>
          <w:smallCaps w:val="0"/>
          <w:sz w:val="28"/>
          <w:szCs w:val="28"/>
          <w:rtl w:val="0"/>
        </w:rPr>
        <w:t xml:space="preserve">INFORMATION MANAGEMENT POLICY AND PROCEDURE</w:t>
      </w:r>
      <w:r w:rsidDel="00000000" w:rsidR="00000000" w:rsidRPr="00000000">
        <w:rPr>
          <w:rtl w:val="0"/>
        </w:rPr>
      </w:r>
    </w:p>
    <w:p w:rsidR="00000000" w:rsidDel="00000000" w:rsidP="00000000" w:rsidRDefault="00000000" w:rsidRPr="00000000" w14:paraId="000006FE">
      <w:pPr>
        <w:rPr>
          <w:sz w:val="18"/>
          <w:szCs w:val="18"/>
        </w:rPr>
      </w:pPr>
      <w:r w:rsidDel="00000000" w:rsidR="00000000" w:rsidRPr="00000000">
        <w:rPr>
          <w:sz w:val="18"/>
          <w:szCs w:val="18"/>
          <w:rtl w:val="0"/>
        </w:rPr>
        <w:t xml:space="preserve">The purpose of this policy and procedure is to ensure MINTO DISABILITY SERVICES has effective management of information and records.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700">
      <w:pPr>
        <w:rPr>
          <w:sz w:val="18"/>
          <w:szCs w:val="18"/>
        </w:rPr>
      </w:pPr>
      <w:r w:rsidDel="00000000" w:rsidR="00000000" w:rsidRPr="00000000">
        <w:rPr>
          <w:b w:val="1"/>
          <w:sz w:val="18"/>
          <w:szCs w:val="18"/>
          <w:rtl w:val="0"/>
        </w:rPr>
        <w:t xml:space="preserve">Information</w:t>
      </w:r>
      <w:r w:rsidDel="00000000" w:rsidR="00000000" w:rsidRPr="00000000">
        <w:rPr>
          <w:sz w:val="18"/>
          <w:szCs w:val="18"/>
          <w:rtl w:val="0"/>
        </w:rPr>
        <w:t xml:space="preserve"> – knowledge communicated or received. It is the result of processing, gathering, manipulating, and organising data in a way that adds to the knowledge of the receiver.</w:t>
      </w:r>
    </w:p>
    <w:p w:rsidR="00000000" w:rsidDel="00000000" w:rsidP="00000000" w:rsidRDefault="00000000" w:rsidRPr="00000000" w14:paraId="00000701">
      <w:pPr>
        <w:rPr>
          <w:sz w:val="18"/>
          <w:szCs w:val="18"/>
        </w:rPr>
      </w:pPr>
      <w:r w:rsidDel="00000000" w:rsidR="00000000" w:rsidRPr="00000000">
        <w:rPr>
          <w:b w:val="1"/>
          <w:sz w:val="18"/>
          <w:szCs w:val="18"/>
          <w:rtl w:val="0"/>
        </w:rPr>
        <w:t xml:space="preserve">Information management</w:t>
      </w:r>
      <w:r w:rsidDel="00000000" w:rsidR="00000000" w:rsidRPr="00000000">
        <w:rPr>
          <w:sz w:val="18"/>
          <w:szCs w:val="18"/>
          <w:rtl w:val="0"/>
        </w:rPr>
        <w:t xml:space="preserve"> – a system for creating, producing, collecting, organising, storing, retrieving, and disseminating information that may be in any format and available from internal or external sources.</w:t>
      </w:r>
    </w:p>
    <w:p w:rsidR="00000000" w:rsidDel="00000000" w:rsidP="00000000" w:rsidRDefault="00000000" w:rsidRPr="00000000" w14:paraId="00000702">
      <w:pPr>
        <w:rPr>
          <w:sz w:val="18"/>
          <w:szCs w:val="18"/>
        </w:rPr>
      </w:pPr>
      <w:r w:rsidDel="00000000" w:rsidR="00000000" w:rsidRPr="00000000">
        <w:rPr>
          <w:b w:val="1"/>
          <w:sz w:val="18"/>
          <w:szCs w:val="18"/>
          <w:rtl w:val="0"/>
        </w:rPr>
        <w:t xml:space="preserve">Record</w:t>
      </w:r>
      <w:r w:rsidDel="00000000" w:rsidR="00000000" w:rsidRPr="00000000">
        <w:rPr>
          <w:sz w:val="18"/>
          <w:szCs w:val="18"/>
          <w:rtl w:val="0"/>
        </w:rPr>
        <w:t xml:space="preserve"> – recorded information in any form (including data in a computer system) that is required to be kept as evidence of the activities or operations of the organisation.</w:t>
      </w:r>
    </w:p>
    <w:p w:rsidR="00000000" w:rsidDel="00000000" w:rsidP="00000000" w:rsidRDefault="00000000" w:rsidRPr="00000000" w14:paraId="00000703">
      <w:pPr>
        <w:rPr>
          <w:sz w:val="18"/>
          <w:szCs w:val="18"/>
        </w:rPr>
      </w:pPr>
      <w:r w:rsidDel="00000000" w:rsidR="00000000" w:rsidRPr="00000000">
        <w:rPr>
          <w:b w:val="1"/>
          <w:sz w:val="18"/>
          <w:szCs w:val="18"/>
          <w:rtl w:val="0"/>
        </w:rPr>
        <w:t xml:space="preserve">Records management</w:t>
      </w:r>
      <w:r w:rsidDel="00000000" w:rsidR="00000000" w:rsidRPr="00000000">
        <w:rPr>
          <w:sz w:val="18"/>
          <w:szCs w:val="18"/>
          <w:rtl w:val="0"/>
        </w:rPr>
        <w:t xml:space="preserve"> – the efficient and systematic control of the creation, receipt, maintenance, use and disposal of records, including processes for capturing and maintaining evidence of and information about business activities and transactions in the form of records.</w:t>
      </w:r>
    </w:p>
    <w:p w:rsidR="00000000" w:rsidDel="00000000" w:rsidP="00000000" w:rsidRDefault="00000000" w:rsidRPr="00000000" w14:paraId="00000704">
      <w:pPr>
        <w:pStyle w:val="Heading2"/>
        <w:rPr>
          <w:sz w:val="28"/>
          <w:szCs w:val="28"/>
        </w:rPr>
      </w:pPr>
      <w:bookmarkStart w:colFirst="0" w:colLast="0" w:name="_heading=h.2szc72q" w:id="115"/>
      <w:bookmarkEnd w:id="115"/>
      <w:r w:rsidDel="00000000" w:rsidR="00000000" w:rsidRPr="00000000">
        <w:rPr>
          <w:sz w:val="28"/>
          <w:szCs w:val="28"/>
          <w:rtl w:val="0"/>
        </w:rPr>
        <w:t xml:space="preserve">Policy</w:t>
      </w:r>
    </w:p>
    <w:p w:rsidR="00000000" w:rsidDel="00000000" w:rsidP="00000000" w:rsidRDefault="00000000" w:rsidRPr="00000000" w14:paraId="00000705">
      <w:pPr>
        <w:rPr>
          <w:sz w:val="18"/>
          <w:szCs w:val="18"/>
        </w:rPr>
      </w:pPr>
      <w:r w:rsidDel="00000000" w:rsidR="00000000" w:rsidRPr="00000000">
        <w:rPr>
          <w:sz w:val="18"/>
          <w:szCs w:val="18"/>
          <w:rtl w:val="0"/>
        </w:rPr>
        <w:t xml:space="preserve">MINTO DISABILITY SERVICES is committed to having effective records management system to support its participant services operations. Good recordkeeping practices underpins MINTO DISABILITY SERVICES’s day-to-day business operations.</w:t>
      </w:r>
    </w:p>
    <w:p w:rsidR="00000000" w:rsidDel="00000000" w:rsidP="00000000" w:rsidRDefault="00000000" w:rsidRPr="00000000" w14:paraId="00000706">
      <w:pPr>
        <w:rPr>
          <w:sz w:val="18"/>
          <w:szCs w:val="18"/>
        </w:rPr>
      </w:pPr>
      <w:r w:rsidDel="00000000" w:rsidR="00000000" w:rsidRPr="00000000">
        <w:rPr>
          <w:sz w:val="18"/>
          <w:szCs w:val="18"/>
          <w:rtl w:val="0"/>
        </w:rPr>
        <w:t xml:space="preserve">MINTO DISABILITY SERVICES is committed to establishing and maintaining information and records management practices that meet its business needs, legislative and accountability requirements, and stakeholder expectations. MINTO DISABILITY SERVICES is committed to protecting against loss or misuse of the personal information and data.</w:t>
      </w:r>
    </w:p>
    <w:p w:rsidR="00000000" w:rsidDel="00000000" w:rsidP="00000000" w:rsidRDefault="00000000" w:rsidRPr="00000000" w14:paraId="00000707">
      <w:pPr>
        <w:pStyle w:val="Heading2"/>
        <w:rPr>
          <w:sz w:val="28"/>
          <w:szCs w:val="28"/>
        </w:rPr>
      </w:pPr>
      <w:bookmarkStart w:colFirst="0" w:colLast="0" w:name="_heading=h.184mhaj" w:id="116"/>
      <w:bookmarkEnd w:id="116"/>
      <w:r w:rsidDel="00000000" w:rsidR="00000000" w:rsidRPr="00000000">
        <w:rPr>
          <w:sz w:val="28"/>
          <w:szCs w:val="28"/>
          <w:rtl w:val="0"/>
        </w:rPr>
        <w:t xml:space="preserve">Procedures</w:t>
      </w:r>
    </w:p>
    <w:p w:rsidR="00000000" w:rsidDel="00000000" w:rsidP="00000000" w:rsidRDefault="00000000" w:rsidRPr="00000000" w14:paraId="0000070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have access to participant information held in files on a ‘need to know’ basis, and only for the purposes for which it was provided such as to provide disability or aged care services to an individual.</w:t>
      </w:r>
    </w:p>
    <w:p w:rsidR="00000000" w:rsidDel="00000000" w:rsidP="00000000" w:rsidRDefault="00000000" w:rsidRPr="00000000" w14:paraId="0000070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to information should be provided to authorised staff for legitimate business purposes only e.g., where the information is necessary for staff to perform their role. </w:t>
      </w:r>
    </w:p>
    <w:p w:rsidR="00000000" w:rsidDel="00000000" w:rsidP="00000000" w:rsidRDefault="00000000" w:rsidRPr="00000000" w14:paraId="0000070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is to be treated in the strictest of confidence and is not to be divulged unless for legitimate and legally permissible purposes, in accordance with relevant legislation and standards.</w:t>
      </w:r>
    </w:p>
    <w:p w:rsidR="00000000" w:rsidDel="00000000" w:rsidP="00000000" w:rsidRDefault="00000000" w:rsidRPr="00000000" w14:paraId="0000070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of records by staff is monitored and file audits are undertaken to ensure files are complete, up-to-date, and procedures are being followed.</w:t>
      </w:r>
    </w:p>
    <w:p w:rsidR="00000000" w:rsidDel="00000000" w:rsidP="00000000" w:rsidRDefault="00000000" w:rsidRPr="00000000" w14:paraId="0000070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or any form of media relating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work cannot to be taken from the premises without the prior permission of the Management Team.</w:t>
      </w:r>
    </w:p>
    <w:p w:rsidR="00000000" w:rsidDel="00000000" w:rsidP="00000000" w:rsidRDefault="00000000" w:rsidRPr="00000000" w14:paraId="0000070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Electronic records are stored securely with back up and disaster recovery systems in place. The greatest level of care is taken for participant-related records.</w:t>
      </w:r>
    </w:p>
    <w:p w:rsidR="00000000" w:rsidDel="00000000" w:rsidP="00000000" w:rsidRDefault="00000000" w:rsidRPr="00000000" w14:paraId="0000070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electronic data, including email data, is securely stored on a cloud server, which is protected and backed up.</w:t>
      </w:r>
    </w:p>
    <w:p w:rsidR="00000000" w:rsidDel="00000000" w:rsidP="00000000" w:rsidRDefault="00000000" w:rsidRPr="00000000" w14:paraId="0000070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uses electronic participant management and financial management systems for the capture and storage of specific information and records.</w:t>
      </w:r>
    </w:p>
    <w:p w:rsidR="00000000" w:rsidDel="00000000" w:rsidP="00000000" w:rsidRDefault="00000000" w:rsidRPr="00000000" w14:paraId="0000071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management and financial management systems are password protected and restricted to approved personnel.</w:t>
      </w:r>
    </w:p>
    <w:p w:rsidR="00000000" w:rsidDel="00000000" w:rsidP="00000000" w:rsidRDefault="00000000" w:rsidRPr="00000000" w14:paraId="0000071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Corporate records must not be maintained in email folders, shared folders, personal drives, or external storage media as these lacks the necessary functionality to protect business information. </w:t>
      </w:r>
    </w:p>
    <w:p w:rsidR="00000000" w:rsidDel="00000000" w:rsidP="00000000" w:rsidRDefault="00000000" w:rsidRPr="00000000" w14:paraId="0000071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required, records should be moved securely in a non-transparent container.</w:t>
      </w:r>
    </w:p>
    <w:p w:rsidR="00000000" w:rsidDel="00000000" w:rsidP="00000000" w:rsidRDefault="00000000" w:rsidRPr="00000000" w14:paraId="0000071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Hard copy files are kept in locked filing cabinets in secure, lockable areas with access limited only to authorised staff.</w:t>
      </w:r>
    </w:p>
    <w:p w:rsidR="00000000" w:rsidDel="00000000" w:rsidP="00000000" w:rsidRDefault="00000000" w:rsidRPr="00000000" w14:paraId="0000071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Hard copy files are kept in secure location that are regularly maintained and cleaned.</w:t>
      </w:r>
    </w:p>
    <w:p w:rsidR="00000000" w:rsidDel="00000000" w:rsidP="00000000" w:rsidRDefault="00000000" w:rsidRPr="00000000" w14:paraId="0000071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expected to lock unattended computers and maintain a 'clean desk' policy.</w:t>
      </w:r>
    </w:p>
    <w:p w:rsidR="00000000" w:rsidDel="00000000" w:rsidP="00000000" w:rsidRDefault="00000000" w:rsidRPr="00000000" w14:paraId="0000071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Regular physical access and digital access internal audits will be undertaken. </w:t>
      </w:r>
    </w:p>
    <w:p w:rsidR="00000000" w:rsidDel="00000000" w:rsidP="00000000" w:rsidRDefault="00000000" w:rsidRPr="00000000" w14:paraId="0000071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retain records relating to the provision of aged care services in accordance with the Record Principles 2014.</w:t>
      </w:r>
    </w:p>
    <w:p w:rsidR="00000000" w:rsidDel="00000000" w:rsidP="00000000" w:rsidRDefault="00000000" w:rsidRPr="00000000" w14:paraId="0000071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information is no longer needed for the purpose for which it was obtained,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take reasonable steps to destroy or permanently de-identify it. </w:t>
      </w:r>
    </w:p>
    <w:p w:rsidR="00000000" w:rsidDel="00000000" w:rsidP="00000000" w:rsidRDefault="00000000" w:rsidRPr="00000000" w14:paraId="0000071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registered NDIS provider,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keep records relating to service delivery for 7 years from the date they were created.</w:t>
      </w:r>
    </w:p>
    <w:p w:rsidR="00000000" w:rsidDel="00000000" w:rsidP="00000000" w:rsidRDefault="00000000" w:rsidRPr="00000000" w14:paraId="0000071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Once information can be destroyed it is placed in a secure bag to be collected by a secure destruction service provider for shredding.</w:t>
      </w:r>
    </w:p>
    <w:p w:rsidR="00000000" w:rsidDel="00000000" w:rsidP="00000000" w:rsidRDefault="00000000" w:rsidRPr="00000000" w14:paraId="0000071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maintain the physical privacy of personal information and organisational records in accordance with state and Commonwealth legislation. </w:t>
      </w:r>
    </w:p>
    <w:p w:rsidR="00000000" w:rsidDel="00000000" w:rsidP="00000000" w:rsidRDefault="00000000" w:rsidRPr="00000000" w14:paraId="0000071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use and storage of consent and release forms must be used the collection and release of information.</w:t>
      </w:r>
    </w:p>
    <w:p w:rsidR="00000000" w:rsidDel="00000000" w:rsidP="00000000" w:rsidRDefault="00000000" w:rsidRPr="00000000" w14:paraId="0000071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provide participants and government agencies access to records in accordance with any applicable legislation, including Freedom of Information legislation. </w:t>
      </w:r>
    </w:p>
    <w:p w:rsidR="00000000" w:rsidDel="00000000" w:rsidP="00000000" w:rsidRDefault="00000000" w:rsidRPr="00000000" w14:paraId="0000071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comply with The Notifiable Date Breaches (NDB) Scheme, which requires entities to notify affected individuals and the Commissioner of certain data breaches. </w:t>
      </w:r>
    </w:p>
    <w:p w:rsidR="00000000" w:rsidDel="00000000" w:rsidP="00000000" w:rsidRDefault="00000000" w:rsidRPr="00000000" w14:paraId="0000071F">
      <w:pPr>
        <w:rPr>
          <w:b w:val="1"/>
        </w:rPr>
      </w:pPr>
      <w:bookmarkStart w:colFirst="0" w:colLast="0" w:name="_heading=h.3s49zyc" w:id="117"/>
      <w:bookmarkEnd w:id="117"/>
      <w:r w:rsidDel="00000000" w:rsidR="00000000" w:rsidRPr="00000000">
        <w:rPr>
          <w:b w:val="1"/>
          <w:rtl w:val="0"/>
        </w:rPr>
        <w:t xml:space="preserve">Monitoring and Review</w:t>
      </w:r>
    </w:p>
    <w:p w:rsidR="00000000" w:rsidDel="00000000" w:rsidP="00000000" w:rsidRDefault="00000000" w:rsidRPr="00000000" w14:paraId="00000720">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721">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722">
      <w:pPr>
        <w:spacing w:after="0" w:before="0" w:lineRule="auto"/>
        <w:rPr/>
      </w:pPr>
      <w:r w:rsidDel="00000000" w:rsidR="00000000" w:rsidRPr="00000000">
        <w:rPr>
          <w:rtl w:val="0"/>
        </w:rPr>
      </w:r>
    </w:p>
    <w:p w:rsidR="00000000" w:rsidDel="00000000" w:rsidP="00000000" w:rsidRDefault="00000000" w:rsidRPr="00000000" w14:paraId="00000723">
      <w:pPr>
        <w:spacing w:after="0" w:before="0" w:lineRule="auto"/>
        <w:rPr/>
      </w:pPr>
      <w:r w:rsidDel="00000000" w:rsidR="00000000" w:rsidRPr="00000000">
        <w:rPr>
          <w:rtl w:val="0"/>
        </w:rPr>
      </w:r>
    </w:p>
    <w:p w:rsidR="00000000" w:rsidDel="00000000" w:rsidP="00000000" w:rsidRDefault="00000000" w:rsidRPr="00000000" w14:paraId="00000724">
      <w:pPr>
        <w:spacing w:after="0" w:before="0" w:lineRule="auto"/>
        <w:rPr/>
      </w:pPr>
      <w:r w:rsidDel="00000000" w:rsidR="00000000" w:rsidRPr="00000000">
        <w:rPr>
          <w:rtl w:val="0"/>
        </w:rPr>
      </w:r>
    </w:p>
    <w:p w:rsidR="00000000" w:rsidDel="00000000" w:rsidP="00000000" w:rsidRDefault="00000000" w:rsidRPr="00000000" w14:paraId="00000725">
      <w:pPr>
        <w:spacing w:after="0" w:before="0" w:lineRule="auto"/>
        <w:rPr/>
      </w:pPr>
      <w:r w:rsidDel="00000000" w:rsidR="00000000" w:rsidRPr="00000000">
        <w:rPr>
          <w:rtl w:val="0"/>
        </w:rPr>
      </w:r>
    </w:p>
    <w:p w:rsidR="00000000" w:rsidDel="00000000" w:rsidP="00000000" w:rsidRDefault="00000000" w:rsidRPr="00000000" w14:paraId="00000726">
      <w:pPr>
        <w:spacing w:after="0" w:before="0" w:lineRule="auto"/>
        <w:rPr/>
      </w:pPr>
      <w:r w:rsidDel="00000000" w:rsidR="00000000" w:rsidRPr="00000000">
        <w:rPr>
          <w:rtl w:val="0"/>
        </w:rPr>
      </w:r>
    </w:p>
    <w:p w:rsidR="00000000" w:rsidDel="00000000" w:rsidP="00000000" w:rsidRDefault="00000000" w:rsidRPr="00000000" w14:paraId="00000727">
      <w:pPr>
        <w:pStyle w:val="Heading1"/>
        <w:rPr>
          <w:sz w:val="28"/>
          <w:szCs w:val="28"/>
        </w:rPr>
      </w:pPr>
      <w:bookmarkStart w:colFirst="0" w:colLast="0" w:name="_heading=h.279ka65" w:id="118"/>
      <w:bookmarkEnd w:id="118"/>
      <w:r w:rsidDel="00000000" w:rsidR="00000000" w:rsidRPr="00000000">
        <w:rPr>
          <w:smallCaps w:val="0"/>
          <w:sz w:val="28"/>
          <w:szCs w:val="28"/>
          <w:rtl w:val="0"/>
        </w:rPr>
        <w:t xml:space="preserve">PROVIDING INFORMATION AND REFERRAL POLICY AND PROCEDURE</w:t>
      </w:r>
      <w:r w:rsidDel="00000000" w:rsidR="00000000" w:rsidRPr="00000000">
        <w:rPr>
          <w:rtl w:val="0"/>
        </w:rPr>
      </w:r>
    </w:p>
    <w:p w:rsidR="00000000" w:rsidDel="00000000" w:rsidP="00000000" w:rsidRDefault="00000000" w:rsidRPr="00000000" w14:paraId="00000728">
      <w:pPr>
        <w:rPr>
          <w:sz w:val="18"/>
          <w:szCs w:val="18"/>
        </w:rPr>
      </w:pPr>
      <w:r w:rsidDel="00000000" w:rsidR="00000000" w:rsidRPr="00000000">
        <w:rPr>
          <w:sz w:val="18"/>
          <w:szCs w:val="18"/>
          <w:rtl w:val="0"/>
        </w:rPr>
        <w:t xml:space="preserve">The purpose of this policy and procedure is to ensure MINTO DISABILITY SERVICES provide participants and other stakeholders with accurate information in order for participants to access services most appropriate to their needs.</w:t>
      </w:r>
    </w:p>
    <w:p w:rsidR="00000000" w:rsidDel="00000000" w:rsidP="00000000" w:rsidRDefault="00000000" w:rsidRPr="00000000" w14:paraId="00000729">
      <w:pPr>
        <w:pStyle w:val="Heading2"/>
        <w:rPr>
          <w:sz w:val="28"/>
          <w:szCs w:val="28"/>
        </w:rPr>
      </w:pPr>
      <w:bookmarkStart w:colFirst="0" w:colLast="0" w:name="_heading=h.meukdy" w:id="119"/>
      <w:bookmarkEnd w:id="119"/>
      <w:r w:rsidDel="00000000" w:rsidR="00000000" w:rsidRPr="00000000">
        <w:rPr>
          <w:sz w:val="28"/>
          <w:szCs w:val="28"/>
          <w:rtl w:val="0"/>
        </w:rPr>
        <w:t xml:space="preserve">Policy</w:t>
      </w:r>
    </w:p>
    <w:p w:rsidR="00000000" w:rsidDel="00000000" w:rsidP="00000000" w:rsidRDefault="00000000" w:rsidRPr="00000000" w14:paraId="0000072A">
      <w:pPr>
        <w:rPr>
          <w:sz w:val="18"/>
          <w:szCs w:val="18"/>
        </w:rPr>
      </w:pPr>
      <w:r w:rsidDel="00000000" w:rsidR="00000000" w:rsidRPr="00000000">
        <w:rPr>
          <w:sz w:val="18"/>
          <w:szCs w:val="18"/>
          <w:rtl w:val="0"/>
        </w:rPr>
        <w:t xml:space="preserve">MINTO DISABILITY SERVICES will collaborate with other service providers which enhances its own service delivery and provides its participants with appropriate referrals and services that meet their needs</w:t>
      </w:r>
    </w:p>
    <w:p w:rsidR="00000000" w:rsidDel="00000000" w:rsidP="00000000" w:rsidRDefault="00000000" w:rsidRPr="00000000" w14:paraId="0000072B">
      <w:pPr>
        <w:rPr>
          <w:sz w:val="18"/>
          <w:szCs w:val="18"/>
        </w:rPr>
      </w:pPr>
      <w:r w:rsidDel="00000000" w:rsidR="00000000" w:rsidRPr="00000000">
        <w:rPr>
          <w:sz w:val="18"/>
          <w:szCs w:val="18"/>
          <w:rtl w:val="0"/>
        </w:rPr>
        <w:t xml:space="preserve"> MINTO DISABILITY SERVICES’s will inform the community, participants and other services providers about its services and access requirements. </w:t>
      </w:r>
    </w:p>
    <w:p w:rsidR="00000000" w:rsidDel="00000000" w:rsidP="00000000" w:rsidRDefault="00000000" w:rsidRPr="00000000" w14:paraId="0000072C">
      <w:pPr>
        <w:rPr>
          <w:sz w:val="18"/>
          <w:szCs w:val="18"/>
        </w:rPr>
      </w:pPr>
      <w:r w:rsidDel="00000000" w:rsidR="00000000" w:rsidRPr="00000000">
        <w:rPr>
          <w:sz w:val="18"/>
          <w:szCs w:val="18"/>
          <w:rtl w:val="0"/>
        </w:rPr>
        <w:t xml:space="preserve">MINTO DISABILITY SERVICES will encourage and facilitate participant and stakeholder participation in services.</w:t>
      </w:r>
    </w:p>
    <w:p w:rsidR="00000000" w:rsidDel="00000000" w:rsidP="00000000" w:rsidRDefault="00000000" w:rsidRPr="00000000" w14:paraId="0000072D">
      <w:pPr>
        <w:pStyle w:val="Heading2"/>
        <w:rPr>
          <w:sz w:val="28"/>
          <w:szCs w:val="28"/>
        </w:rPr>
      </w:pPr>
      <w:bookmarkStart w:colFirst="0" w:colLast="0" w:name="_heading=h.36ei31r" w:id="120"/>
      <w:bookmarkEnd w:id="120"/>
      <w:r w:rsidDel="00000000" w:rsidR="00000000" w:rsidRPr="00000000">
        <w:rPr>
          <w:sz w:val="28"/>
          <w:szCs w:val="28"/>
          <w:rtl w:val="0"/>
        </w:rPr>
        <w:t xml:space="preserve">Procedures</w:t>
      </w:r>
    </w:p>
    <w:p w:rsidR="00000000" w:rsidDel="00000000" w:rsidP="00000000" w:rsidRDefault="00000000" w:rsidRPr="00000000" w14:paraId="0000072E">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build relationships with local agencies, health services and advocacy services and participate in relevant local networks including conferences to increase service and referral options for its participants and other stakeholders.</w:t>
      </w:r>
    </w:p>
    <w:p w:rsidR="00000000" w:rsidDel="00000000" w:rsidP="00000000" w:rsidRDefault="00000000" w:rsidRPr="00000000" w14:paraId="0000072F">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local Aboriginal and Torres Strait Islander and CALD service providers to assist culturally sensitive service delivery to participants.</w:t>
      </w:r>
    </w:p>
    <w:p w:rsidR="00000000" w:rsidDel="00000000" w:rsidP="00000000" w:rsidRDefault="00000000" w:rsidRPr="00000000" w14:paraId="00000730">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participants exiting the criminal justice system.</w:t>
      </w:r>
    </w:p>
    <w:p w:rsidR="00000000" w:rsidDel="00000000" w:rsidP="00000000" w:rsidRDefault="00000000" w:rsidRPr="00000000" w14:paraId="00000731">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Build relationships with local agencies and advocacy services and participate in relevant local networks including conferences to increase service and referral options for its participants existing the criminal justice system.</w:t>
      </w:r>
    </w:p>
    <w:p w:rsidR="00000000" w:rsidDel="00000000" w:rsidP="00000000" w:rsidRDefault="00000000" w:rsidRPr="00000000" w14:paraId="00000732">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Distribute marketing information about its services in appropriate formats to local community and other relevant agencies. </w:t>
      </w:r>
    </w:p>
    <w:p w:rsidR="00000000" w:rsidDel="00000000" w:rsidP="00000000" w:rsidRDefault="00000000" w:rsidRPr="00000000" w14:paraId="00000733">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ensure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listed on relevant directories including NDIS and my aged care website. </w:t>
      </w:r>
    </w:p>
    <w:p w:rsidR="00000000" w:rsidDel="00000000" w:rsidP="00000000" w:rsidRDefault="00000000" w:rsidRPr="00000000" w14:paraId="00000734">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 an informational brochure in appropriate formats on its services and distributes to community when appropriate. </w:t>
      </w:r>
    </w:p>
    <w:p w:rsidR="00000000" w:rsidDel="00000000" w:rsidP="00000000" w:rsidRDefault="00000000" w:rsidRPr="00000000" w14:paraId="00000735">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review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participation in service and referral networks annually. </w:t>
      </w:r>
    </w:p>
    <w:p w:rsidR="00000000" w:rsidDel="00000000" w:rsidP="00000000" w:rsidRDefault="00000000" w:rsidRPr="00000000" w14:paraId="00000736">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Referrals and requests for services will be handled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Service Access Policy and Procedure.</w:t>
      </w:r>
    </w:p>
    <w:p w:rsidR="00000000" w:rsidDel="00000000" w:rsidP="00000000" w:rsidRDefault="00000000" w:rsidRPr="00000000" w14:paraId="00000737">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 a Referrals Database.</w:t>
      </w:r>
    </w:p>
    <w:p w:rsidR="00000000" w:rsidDel="00000000" w:rsidP="00000000" w:rsidRDefault="00000000" w:rsidRPr="00000000" w14:paraId="00000738">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participants refused service or participants leaving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identify alternative service providers and will provide support with referral to other service providers. </w:t>
      </w:r>
    </w:p>
    <w:p w:rsidR="00000000" w:rsidDel="00000000" w:rsidP="00000000" w:rsidRDefault="00000000" w:rsidRPr="00000000" w14:paraId="00000739">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providing referrals will take into consideration participants’ needs and personal circumstances. </w:t>
      </w:r>
    </w:p>
    <w:p w:rsidR="00000000" w:rsidDel="00000000" w:rsidP="00000000" w:rsidRDefault="00000000" w:rsidRPr="00000000" w14:paraId="0000073A">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acknowledge and address any concerns participant may have and explain the reasons why a particular referral has been made. </w:t>
      </w:r>
    </w:p>
    <w:p w:rsidR="00000000" w:rsidDel="00000000" w:rsidP="00000000" w:rsidRDefault="00000000" w:rsidRPr="00000000" w14:paraId="0000073B">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be provided with training and professional development on handling referrals.</w:t>
      </w:r>
    </w:p>
    <w:p w:rsidR="00000000" w:rsidDel="00000000" w:rsidP="00000000" w:rsidRDefault="00000000" w:rsidRPr="00000000" w14:paraId="0000073C">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there’s more than one service that may assist a participant, staff will provide the participant with information about the range of services available and give them the choice over which service they wish to use.</w:t>
      </w:r>
    </w:p>
    <w:p w:rsidR="00000000" w:rsidDel="00000000" w:rsidP="00000000" w:rsidRDefault="00000000" w:rsidRPr="00000000" w14:paraId="0000073D">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participant is not satisfied with referrals provided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they will be directed to complaints and feedback processes.</w:t>
      </w:r>
    </w:p>
    <w:p w:rsidR="00000000" w:rsidDel="00000000" w:rsidP="00000000" w:rsidRDefault="00000000" w:rsidRPr="00000000" w14:paraId="0000073E">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Continuous Improvement Plan will be used to record and monitor progress of any improvements identified with the referral process.</w:t>
      </w:r>
    </w:p>
    <w:p w:rsidR="00000000" w:rsidDel="00000000" w:rsidP="00000000" w:rsidRDefault="00000000" w:rsidRPr="00000000" w14:paraId="0000073F">
      <w:pPr>
        <w:rPr>
          <w:b w:val="1"/>
        </w:rPr>
      </w:pPr>
      <w:bookmarkStart w:colFirst="0" w:colLast="0" w:name="_heading=h.1ljsd9k" w:id="121"/>
      <w:bookmarkEnd w:id="121"/>
      <w:r w:rsidDel="00000000" w:rsidR="00000000" w:rsidRPr="00000000">
        <w:rPr>
          <w:b w:val="1"/>
          <w:rtl w:val="0"/>
        </w:rPr>
        <w:t xml:space="preserve">Monitoring and Review</w:t>
      </w:r>
    </w:p>
    <w:p w:rsidR="00000000" w:rsidDel="00000000" w:rsidP="00000000" w:rsidRDefault="00000000" w:rsidRPr="00000000" w14:paraId="00000740">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741">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pStyle w:val="Heading1"/>
        <w:rPr>
          <w:sz w:val="28"/>
          <w:szCs w:val="28"/>
        </w:rPr>
      </w:pPr>
      <w:bookmarkStart w:colFirst="0" w:colLast="0" w:name="_heading=h.45jfvxd" w:id="122"/>
      <w:bookmarkEnd w:id="122"/>
      <w:r w:rsidDel="00000000" w:rsidR="00000000" w:rsidRPr="00000000">
        <w:rPr>
          <w:sz w:val="28"/>
          <w:szCs w:val="28"/>
          <w:rtl w:val="0"/>
        </w:rPr>
        <w:t xml:space="preserve">FINANCIAL MANAGEMENT POLICY AND PROCEDURE</w:t>
      </w:r>
    </w:p>
    <w:p w:rsidR="00000000" w:rsidDel="00000000" w:rsidP="00000000" w:rsidRDefault="00000000" w:rsidRPr="00000000" w14:paraId="00000752">
      <w:pPr>
        <w:rPr>
          <w:sz w:val="18"/>
          <w:szCs w:val="18"/>
        </w:rPr>
      </w:pPr>
      <w:r w:rsidDel="00000000" w:rsidR="00000000" w:rsidRPr="00000000">
        <w:rPr>
          <w:sz w:val="18"/>
          <w:szCs w:val="18"/>
          <w:rtl w:val="0"/>
        </w:rPr>
        <w:t xml:space="preserve">The purpose of this policy and procedure is to ensure that it the organisation maintains sound financial management and accounting principles. This policy and procedure also set out MINTO DISABILITY SERVICES NDIS-specific financial management arrangements.</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754">
      <w:pPr>
        <w:rPr>
          <w:sz w:val="18"/>
          <w:szCs w:val="18"/>
        </w:rPr>
      </w:pPr>
      <w:r w:rsidDel="00000000" w:rsidR="00000000" w:rsidRPr="00000000">
        <w:rPr>
          <w:b w:val="1"/>
          <w:sz w:val="18"/>
          <w:szCs w:val="18"/>
          <w:rtl w:val="0"/>
        </w:rPr>
        <w:t xml:space="preserve">Assets</w:t>
      </w:r>
      <w:r w:rsidDel="00000000" w:rsidR="00000000" w:rsidRPr="00000000">
        <w:rPr>
          <w:sz w:val="18"/>
          <w:szCs w:val="18"/>
          <w:rtl w:val="0"/>
        </w:rPr>
        <w:t xml:space="preserve"> - non-consumable items of tangible property (including fixtures) that have a service life greater than one year. Assets can include, but not limited to non-medical equipment; equipment or aids to support participants; electronic equipment (such as computers); furniture; and motor vehicles.</w:t>
      </w:r>
    </w:p>
    <w:p w:rsidR="00000000" w:rsidDel="00000000" w:rsidP="00000000" w:rsidRDefault="00000000" w:rsidRPr="00000000" w14:paraId="00000755">
      <w:pPr>
        <w:rPr>
          <w:sz w:val="18"/>
          <w:szCs w:val="18"/>
        </w:rPr>
      </w:pPr>
      <w:r w:rsidDel="00000000" w:rsidR="00000000" w:rsidRPr="00000000">
        <w:rPr>
          <w:b w:val="1"/>
          <w:sz w:val="18"/>
          <w:szCs w:val="18"/>
          <w:rtl w:val="0"/>
        </w:rPr>
        <w:t xml:space="preserve">Corruption</w:t>
      </w:r>
      <w:r w:rsidDel="00000000" w:rsidR="00000000" w:rsidRPr="00000000">
        <w:rPr>
          <w:sz w:val="18"/>
          <w:szCs w:val="18"/>
          <w:rtl w:val="0"/>
        </w:rPr>
        <w:t xml:space="preserve"> – dishonest activity in which an executive manager, manager, staff member or contractor of an entity acts contrary to the interests of the entity and abuses his/her position of trust to achieve some personal gain or advantage for him or herself or for another person or entity.</w:t>
      </w:r>
    </w:p>
    <w:p w:rsidR="00000000" w:rsidDel="00000000" w:rsidP="00000000" w:rsidRDefault="00000000" w:rsidRPr="00000000" w14:paraId="00000756">
      <w:pPr>
        <w:rPr>
          <w:sz w:val="18"/>
          <w:szCs w:val="18"/>
        </w:rPr>
      </w:pPr>
      <w:r w:rsidDel="00000000" w:rsidR="00000000" w:rsidRPr="00000000">
        <w:rPr>
          <w:b w:val="1"/>
          <w:sz w:val="18"/>
          <w:szCs w:val="18"/>
          <w:rtl w:val="0"/>
        </w:rPr>
        <w:t xml:space="preserve">Fraud</w:t>
      </w:r>
      <w:r w:rsidDel="00000000" w:rsidR="00000000" w:rsidRPr="00000000">
        <w:rPr>
          <w:sz w:val="18"/>
          <w:szCs w:val="18"/>
          <w:rtl w:val="0"/>
        </w:rPr>
        <w:t xml:space="preserve"> – dishonest activity causing actual or potential financial loss to any person or entity including theft of money or other property by staff or people external to the entity and where deception is used at the time, immediately before or immediately following the activity. This also includes the deliberate falsification, concealment, destruction, or use of falsified documentation used or intended for use for a non-business purpose or the improper use of information or position for financial benefit.</w:t>
      </w:r>
    </w:p>
    <w:p w:rsidR="00000000" w:rsidDel="00000000" w:rsidP="00000000" w:rsidRDefault="00000000" w:rsidRPr="00000000" w14:paraId="00000757">
      <w:pPr>
        <w:pStyle w:val="Heading2"/>
        <w:rPr>
          <w:sz w:val="28"/>
          <w:szCs w:val="28"/>
        </w:rPr>
      </w:pPr>
      <w:bookmarkStart w:colFirst="0" w:colLast="0" w:name="_heading=h.2koq656" w:id="123"/>
      <w:bookmarkEnd w:id="123"/>
      <w:r w:rsidDel="00000000" w:rsidR="00000000" w:rsidRPr="00000000">
        <w:rPr>
          <w:sz w:val="28"/>
          <w:szCs w:val="28"/>
          <w:rtl w:val="0"/>
        </w:rPr>
        <w:t xml:space="preserve">Policy</w:t>
      </w:r>
    </w:p>
    <w:p w:rsidR="00000000" w:rsidDel="00000000" w:rsidP="00000000" w:rsidRDefault="00000000" w:rsidRPr="00000000" w14:paraId="00000758">
      <w:pPr>
        <w:rPr>
          <w:sz w:val="18"/>
          <w:szCs w:val="18"/>
        </w:rPr>
      </w:pPr>
      <w:r w:rsidDel="00000000" w:rsidR="00000000" w:rsidRPr="00000000">
        <w:rPr>
          <w:sz w:val="18"/>
          <w:szCs w:val="18"/>
          <w:rtl w:val="0"/>
        </w:rPr>
        <w:t xml:space="preserve">MINTO DISABILITY SERVICES will have an open and transparent accounting systems. We will prepare financial statements according to the Australian Accounting Standards.</w:t>
      </w:r>
    </w:p>
    <w:p w:rsidR="00000000" w:rsidDel="00000000" w:rsidP="00000000" w:rsidRDefault="00000000" w:rsidRPr="00000000" w14:paraId="00000759">
      <w:pPr>
        <w:rPr>
          <w:sz w:val="18"/>
          <w:szCs w:val="18"/>
        </w:rPr>
      </w:pPr>
      <w:r w:rsidDel="00000000" w:rsidR="00000000" w:rsidRPr="00000000">
        <w:rPr>
          <w:sz w:val="18"/>
          <w:szCs w:val="18"/>
          <w:rtl w:val="0"/>
        </w:rPr>
        <w:t xml:space="preserve">MINTO DISABILITY SERVICES is committed to having its accounts and records audited in accordance with Australian Auditing Standards. Implement financial processes that support participants to avoid or limit their debts to MINTO DISABILITY SERVICES.</w:t>
      </w:r>
    </w:p>
    <w:p w:rsidR="00000000" w:rsidDel="00000000" w:rsidP="00000000" w:rsidRDefault="00000000" w:rsidRPr="00000000" w14:paraId="0000075A">
      <w:pPr>
        <w:rPr>
          <w:sz w:val="18"/>
          <w:szCs w:val="18"/>
        </w:rPr>
      </w:pPr>
      <w:r w:rsidDel="00000000" w:rsidR="00000000" w:rsidRPr="00000000">
        <w:rPr>
          <w:sz w:val="18"/>
          <w:szCs w:val="18"/>
          <w:rtl w:val="0"/>
        </w:rPr>
        <w:t xml:space="preserve">Manage participants who are debtors to assure MINTO DISABILITY SERVICES’s financial sustainability; and comply with the NDIS Terms of Business for Registered Providers and the NDIS Price Guide, including: prohibition on advance payments for Agency Managed plans; prohibition of late payment fees, and processes for withdrawal or termination of services.</w:t>
      </w:r>
    </w:p>
    <w:p w:rsidR="00000000" w:rsidDel="00000000" w:rsidP="00000000" w:rsidRDefault="00000000" w:rsidRPr="00000000" w14:paraId="0000075B">
      <w:pPr>
        <w:pStyle w:val="Heading2"/>
        <w:rPr>
          <w:sz w:val="28"/>
          <w:szCs w:val="28"/>
        </w:rPr>
      </w:pPr>
      <w:bookmarkStart w:colFirst="0" w:colLast="0" w:name="_heading=h.zu0gcz" w:id="124"/>
      <w:bookmarkEnd w:id="124"/>
      <w:r w:rsidDel="00000000" w:rsidR="00000000" w:rsidRPr="00000000">
        <w:rPr>
          <w:sz w:val="28"/>
          <w:szCs w:val="28"/>
          <w:rtl w:val="0"/>
        </w:rPr>
        <w:t xml:space="preserve">Procedures</w:t>
      </w:r>
    </w:p>
    <w:p w:rsidR="00000000" w:rsidDel="00000000" w:rsidP="00000000" w:rsidRDefault="00000000" w:rsidRPr="00000000" w14:paraId="0000075C">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use an electronic financial management system to support Company’s financial management.</w:t>
      </w:r>
    </w:p>
    <w:p w:rsidR="00000000" w:rsidDel="00000000" w:rsidP="00000000" w:rsidRDefault="00000000" w:rsidRPr="00000000" w14:paraId="0000075D">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comply with the Australian Accounting Standards issued by the Australian Accounting Standards Board. </w:t>
      </w:r>
    </w:p>
    <w:p w:rsidR="00000000" w:rsidDel="00000000" w:rsidP="00000000" w:rsidRDefault="00000000" w:rsidRPr="00000000" w14:paraId="0000075E">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monies received by the organisation are to be recorded.</w:t>
      </w:r>
    </w:p>
    <w:p w:rsidR="00000000" w:rsidDel="00000000" w:rsidP="00000000" w:rsidRDefault="00000000" w:rsidRPr="00000000" w14:paraId="0000075F">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monitor financial position of the organisation to minimise the risk and to ensure that expenditure complies with the budget. </w:t>
      </w:r>
    </w:p>
    <w:p w:rsidR="00000000" w:rsidDel="00000000" w:rsidP="00000000" w:rsidRDefault="00000000" w:rsidRPr="00000000" w14:paraId="00000760">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is responsible for the delegation of expenditure.</w:t>
      </w:r>
    </w:p>
    <w:p w:rsidR="00000000" w:rsidDel="00000000" w:rsidP="00000000" w:rsidRDefault="00000000" w:rsidRPr="00000000" w14:paraId="00000761">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to Bank Accounts and EFT transfers is restricted to the Director and its password protected. </w:t>
      </w:r>
    </w:p>
    <w:p w:rsidR="00000000" w:rsidDel="00000000" w:rsidP="00000000" w:rsidRDefault="00000000" w:rsidRPr="00000000" w14:paraId="00000762">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Receipts for all expenditure are provided to and retained by the Director.</w:t>
      </w:r>
    </w:p>
    <w:p w:rsidR="00000000" w:rsidDel="00000000" w:rsidP="00000000" w:rsidRDefault="00000000" w:rsidRPr="00000000" w14:paraId="00000763">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Directors/Senior Management will authorise and make reimbursement payments for staff work related expenses.</w:t>
      </w:r>
    </w:p>
    <w:p w:rsidR="00000000" w:rsidDel="00000000" w:rsidP="00000000" w:rsidRDefault="00000000" w:rsidRPr="00000000" w14:paraId="00000764">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Assets owned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be recorded in Company’s Asset Register.</w:t>
      </w:r>
    </w:p>
    <w:p w:rsidR="00000000" w:rsidDel="00000000" w:rsidP="00000000" w:rsidRDefault="00000000" w:rsidRPr="00000000" w14:paraId="00000765">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Sold assets or otherwise disposed of will be recorded in Company’s financial records and recorded in the Asset Register. </w:t>
      </w:r>
    </w:p>
    <w:p w:rsidR="00000000" w:rsidDel="00000000" w:rsidP="00000000" w:rsidRDefault="00000000" w:rsidRPr="00000000" w14:paraId="00000766">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Our management team will prepare an annual budget for Company.</w:t>
      </w:r>
    </w:p>
    <w:p w:rsidR="00000000" w:rsidDel="00000000" w:rsidP="00000000" w:rsidRDefault="00000000" w:rsidRPr="00000000" w14:paraId="0000076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Our management team will prepare a quarterly report of expenditure against the budget. </w:t>
      </w:r>
    </w:p>
    <w:p w:rsidR="00000000" w:rsidDel="00000000" w:rsidP="00000000" w:rsidRDefault="00000000" w:rsidRPr="00000000" w14:paraId="0000076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management team will prepare Financial Statements for submission to funding bodies as required. </w:t>
      </w:r>
    </w:p>
    <w:p w:rsidR="00000000" w:rsidDel="00000000" w:rsidP="00000000" w:rsidRDefault="00000000" w:rsidRPr="00000000" w14:paraId="00000769">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Financial Report will include:</w:t>
      </w:r>
    </w:p>
    <w:p w:rsidR="00000000" w:rsidDel="00000000" w:rsidP="00000000" w:rsidRDefault="00000000" w:rsidRPr="00000000" w14:paraId="0000076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Profit &amp; Loss year to date.</w:t>
      </w:r>
    </w:p>
    <w:p w:rsidR="00000000" w:rsidDel="00000000" w:rsidP="00000000" w:rsidRDefault="00000000" w:rsidRPr="00000000" w14:paraId="0000076B">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Balance Sheet for the year to date.</w:t>
      </w:r>
    </w:p>
    <w:p w:rsidR="00000000" w:rsidDel="00000000" w:rsidP="00000000" w:rsidRDefault="00000000" w:rsidRPr="00000000" w14:paraId="0000076C">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General Ledger for the year to date; and</w:t>
      </w:r>
    </w:p>
    <w:p w:rsidR="00000000" w:rsidDel="00000000" w:rsidP="00000000" w:rsidRDefault="00000000" w:rsidRPr="00000000" w14:paraId="0000076D">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Budget vs. Actual for the year to date.</w:t>
      </w:r>
    </w:p>
    <w:p w:rsidR="00000000" w:rsidDel="00000000" w:rsidP="00000000" w:rsidRDefault="00000000" w:rsidRPr="00000000" w14:paraId="0000076E">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conduct a financial reconciliation annually in consultation with the independent accountant and prepare a Financial Report.</w:t>
      </w:r>
    </w:p>
    <w:p w:rsidR="00000000" w:rsidDel="00000000" w:rsidP="00000000" w:rsidRDefault="00000000" w:rsidRPr="00000000" w14:paraId="0000076F">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appoint a qualified auditor to audit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accounts as required by professional standards.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Fraud and Corruption Control</w:t>
      </w:r>
    </w:p>
    <w:p w:rsidR="00000000" w:rsidDel="00000000" w:rsidP="00000000" w:rsidRDefault="00000000" w:rsidRPr="00000000" w14:paraId="00000771">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Operations Manager will raise general awareness amongst staff about what fraudulent practices are, identifying potential fraud, how to report fraud and to make it very clear that fraudulent practices will not be tolerated.</w:t>
      </w:r>
    </w:p>
    <w:p w:rsidR="00000000" w:rsidDel="00000000" w:rsidP="00000000" w:rsidRDefault="00000000" w:rsidRPr="00000000" w14:paraId="00000772">
      <w:pPr>
        <w:rPr>
          <w:sz w:val="18"/>
          <w:szCs w:val="18"/>
        </w:rPr>
      </w:pPr>
      <w:r w:rsidDel="00000000" w:rsidR="00000000" w:rsidRPr="00000000">
        <w:rPr>
          <w:sz w:val="18"/>
          <w:szCs w:val="18"/>
          <w:rtl w:val="0"/>
        </w:rPr>
        <w:t xml:space="preserve">MINTO DISABILITY SERVICES employment screening processes (see Human Resources Policy and Procedure), and staff training.</w:t>
      </w:r>
    </w:p>
    <w:p w:rsidR="00000000" w:rsidDel="00000000" w:rsidP="00000000" w:rsidRDefault="00000000" w:rsidRPr="00000000" w14:paraId="00000773">
      <w:pPr>
        <w:rPr>
          <w:sz w:val="18"/>
          <w:szCs w:val="18"/>
        </w:rPr>
      </w:pPr>
      <w:r w:rsidDel="00000000" w:rsidR="00000000" w:rsidRPr="00000000">
        <w:rPr>
          <w:sz w:val="18"/>
          <w:szCs w:val="18"/>
          <w:rtl w:val="0"/>
        </w:rPr>
        <w:t xml:space="preserve">Where the Management Team, staff member, participant or other stakeholder identifies an instance of suspected fraud or corruption, an initial report must be made to the Director (unless that person may be implicated) and to the relevant authorities including police.</w:t>
      </w:r>
    </w:p>
    <w:p w:rsidR="00000000" w:rsidDel="00000000" w:rsidP="00000000" w:rsidRDefault="00000000" w:rsidRPr="00000000" w14:paraId="00000774">
      <w:pPr>
        <w:rPr>
          <w:sz w:val="18"/>
          <w:szCs w:val="18"/>
        </w:rPr>
      </w:pPr>
      <w:r w:rsidDel="00000000" w:rsidR="00000000" w:rsidRPr="00000000">
        <w:rPr>
          <w:sz w:val="18"/>
          <w:szCs w:val="18"/>
          <w:rtl w:val="0"/>
        </w:rPr>
        <w:t xml:space="preserve">All reports of fraud or corruption should be treated in confidence and referred to the Director. When a report or allegation of fraud or corruption is received, every effort must be made to deal with such reports quickly and decisively. </w:t>
      </w:r>
    </w:p>
    <w:p w:rsidR="00000000" w:rsidDel="00000000" w:rsidP="00000000" w:rsidRDefault="00000000" w:rsidRPr="00000000" w14:paraId="00000775">
      <w:pPr>
        <w:rPr>
          <w:sz w:val="18"/>
          <w:szCs w:val="18"/>
        </w:rPr>
      </w:pPr>
      <w:r w:rsidDel="00000000" w:rsidR="00000000" w:rsidRPr="00000000">
        <w:rPr>
          <w:sz w:val="18"/>
          <w:szCs w:val="18"/>
          <w:rtl w:val="0"/>
        </w:rPr>
        <w:t xml:space="preserve">The Director will record all reports of actual and suspected fraud or corruption, noting the nature of the report, the time received, and remedial actions planned and taken. A copy of these records shall be provided to the relevant authorities upon their request.</w:t>
      </w:r>
    </w:p>
    <w:p w:rsidR="00000000" w:rsidDel="00000000" w:rsidP="00000000" w:rsidRDefault="00000000" w:rsidRPr="00000000" w14:paraId="00000776">
      <w:pPr>
        <w:rPr>
          <w:sz w:val="18"/>
          <w:szCs w:val="18"/>
        </w:rPr>
      </w:pPr>
      <w:r w:rsidDel="00000000" w:rsidR="00000000" w:rsidRPr="00000000">
        <w:rPr>
          <w:sz w:val="18"/>
          <w:szCs w:val="18"/>
          <w:rtl w:val="0"/>
        </w:rPr>
        <w:t xml:space="preserve">In examining cases of suspected fraud, management and staff must ensure that their inquiries do not prejudice any subsequent investigation. If in doubt, do not pursue any further investigations and the Director shall contact the police.</w:t>
      </w:r>
    </w:p>
    <w:p w:rsidR="00000000" w:rsidDel="00000000" w:rsidP="00000000" w:rsidRDefault="00000000" w:rsidRPr="00000000" w14:paraId="00000777">
      <w:pPr>
        <w:rPr>
          <w:sz w:val="18"/>
          <w:szCs w:val="18"/>
        </w:rPr>
      </w:pPr>
      <w:r w:rsidDel="00000000" w:rsidR="00000000" w:rsidRPr="00000000">
        <w:rPr>
          <w:sz w:val="18"/>
          <w:szCs w:val="18"/>
          <w:rtl w:val="0"/>
        </w:rPr>
        <w:t xml:space="preserve">All discipline or misconduct investigations relating to MINTO DISABILITY SERVICES staff will be conducted in accordance with MINTO DISABILITY SERVICES Human Resources Policy and Procedure.</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NDIS Specifics &amp; Service Agreements</w:t>
      </w:r>
    </w:p>
    <w:p w:rsidR="00000000" w:rsidDel="00000000" w:rsidP="00000000" w:rsidRDefault="00000000" w:rsidRPr="00000000" w14:paraId="0000077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financial arrangements regarding NDIS service delivery comply with the NDIS Act 2013 (Cth), the NDIS Rules, all relevant NDIS guidelines, and all policies issued by the NDIA including the NDIS Terms of Business for Registered Providers and NDIS Provider Registration Guide to Suitability, and any other relevant Commonwealth or State law or other requirements.</w:t>
      </w:r>
    </w:p>
    <w:p w:rsidR="00000000" w:rsidDel="00000000" w:rsidP="00000000" w:rsidRDefault="00000000" w:rsidRPr="00000000" w14:paraId="0000077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will develop pricing structures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that align with the price controls and quoting requirements in place for NDIS supports, in accordance with the NDIS VIC/WA/NSW/QLD/TAS/NT Price Guide.</w:t>
      </w:r>
    </w:p>
    <w:p w:rsidR="00000000" w:rsidDel="00000000" w:rsidP="00000000" w:rsidRDefault="00000000" w:rsidRPr="00000000" w14:paraId="0000077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and Accounts Manager will maintain full and accurate accounts and financial records of the supports delivered to NDIS participants, along with records of all Service Agreements. </w:t>
      </w:r>
    </w:p>
    <w:p w:rsidR="00000000" w:rsidDel="00000000" w:rsidP="00000000" w:rsidRDefault="00000000" w:rsidRPr="00000000" w14:paraId="0000077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accounts and financial records will be maintained on a regular basis and in such detail that the National Disability Insurance Agency (NDIA) is able to accurately ascertain the quantity, type and duration of support delivered. </w:t>
      </w:r>
    </w:p>
    <w:p w:rsidR="00000000" w:rsidDel="00000000" w:rsidP="00000000" w:rsidRDefault="00000000" w:rsidRPr="00000000" w14:paraId="0000077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records and accounts relating to NDIS service provision will be retained for a period of no less than 5 years from the date of issue. The retention of all records will also comply with all relevant statutes, regulations, by-laws and requirements of any Commonwealth, State or Local Authority. </w:t>
      </w:r>
    </w:p>
    <w:p w:rsidR="00000000" w:rsidDel="00000000" w:rsidP="00000000" w:rsidRDefault="00000000" w:rsidRPr="00000000" w14:paraId="0000077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NDIS Service Agreement will be used to formalise the supports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NDIS participants. Participants have choice over what level of control they have over their finances, and this is reflected in their Service Agreement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work collaboratively with participants and their supporters to develop their Service Agreement.</w:t>
      </w:r>
    </w:p>
    <w:p w:rsidR="00000000" w:rsidDel="00000000" w:rsidP="00000000" w:rsidRDefault="00000000" w:rsidRPr="00000000" w14:paraId="0000077F">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declare prices to all participants before providing services and include all fees Service Agreements along with detailed information about the supports to be provided. Fees charged will not exceed the price controls set by the NDIA.</w:t>
      </w:r>
    </w:p>
    <w:p w:rsidR="00000000" w:rsidDel="00000000" w:rsidP="00000000" w:rsidRDefault="00000000" w:rsidRPr="00000000" w14:paraId="0000078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Agreements will clearly set out the costs to be paid for supports when delivery of supports is to be performed and the method of payment required. See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Assessment, Planning and Review Policy and Procedure for more information on what the Service Agreement will contain.</w:t>
      </w:r>
    </w:p>
    <w:p w:rsidR="00000000" w:rsidDel="00000000" w:rsidP="00000000" w:rsidRDefault="00000000" w:rsidRPr="00000000" w14:paraId="0000078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must sign the Service Agreement before service delivery can commence. Through its invoicing and statement arrangements,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ensure that participants are regularly provided with details of services delivered and the amount charged for those services. </w:t>
      </w:r>
    </w:p>
    <w:p w:rsidR="00000000" w:rsidDel="00000000" w:rsidP="00000000" w:rsidRDefault="00000000" w:rsidRPr="00000000" w14:paraId="0000078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Agreements will be consistent with the NDIS’ pricing arrangements, guidelines, and the requirements of the A New Tax System (Goods and Services Tax) Act 1999 (Cth) regarding the application of the GST.</w:t>
      </w:r>
    </w:p>
    <w:p w:rsidR="00000000" w:rsidDel="00000000" w:rsidP="00000000" w:rsidRDefault="00000000" w:rsidRPr="00000000" w14:paraId="0000078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there is no funding requirement for fees to be charged for services rendered,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charge the participant on a fee for service basis.</w:t>
      </w:r>
    </w:p>
    <w:p w:rsidR="00000000" w:rsidDel="00000000" w:rsidP="00000000" w:rsidRDefault="00000000" w:rsidRPr="00000000" w14:paraId="0000078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a participant has difficulty paying their fees, they are encouraged to discuss this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so that mutually acceptable payment arrangements can be put in place.</w:t>
      </w:r>
    </w:p>
    <w:p w:rsidR="00000000" w:rsidDel="00000000" w:rsidP="00000000" w:rsidRDefault="00000000" w:rsidRPr="00000000" w14:paraId="0000078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Accounts are calculated each week and are to be paid weekly. Fees are to be paid by online or direct deposit. Cash will not be kept on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premises and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not accept cash payments. </w:t>
      </w:r>
    </w:p>
    <w:p w:rsidR="00000000" w:rsidDel="00000000" w:rsidP="00000000" w:rsidRDefault="00000000" w:rsidRPr="00000000" w14:paraId="0000078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Prices charged to NDIS participants will not exceed the price level prescribed for that support in the NDIS VIC/WA/NSW/QLD/TAS/NT Price Guide. No other charges will be added to the cost of supports provided, including credit card surcharges, additional fees such as ‘gap’ fees, late payment fees or cancellation fees.</w:t>
      </w:r>
    </w:p>
    <w:p w:rsidR="00000000" w:rsidDel="00000000" w:rsidP="00000000" w:rsidRDefault="00000000" w:rsidRPr="00000000" w14:paraId="0000078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Receipts will be provided at time of payment and reprints provided upon request. Statements of services provided will be issued by mail or email at the beginning of each quarter for the supports provided in the previous quarter.</w:t>
      </w:r>
    </w:p>
    <w:p w:rsidR="00000000" w:rsidDel="00000000" w:rsidP="00000000" w:rsidRDefault="00000000" w:rsidRPr="00000000" w14:paraId="0000078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submit claims for payment to the NDIA within a reasonable timeframe, and no later than 60 days for the end of the support booking. </w:t>
      </w:r>
    </w:p>
    <w:p w:rsidR="00000000" w:rsidDel="00000000" w:rsidP="00000000" w:rsidRDefault="00000000" w:rsidRPr="00000000" w14:paraId="0000078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Account Manager is responsible for establishing effective billing processes and efficient payment collection methods. The Accounts Manager will determine appropriate processing timeframes for the following: Agency-managed plans - Payment Request through NDIS Provider Portal; Plan-managed plans - Invoice to Plan Management Provider; and Self-managed plans - Invoice to participant.</w:t>
      </w:r>
    </w:p>
    <w:p w:rsidR="00000000" w:rsidDel="00000000" w:rsidP="00000000" w:rsidRDefault="00000000" w:rsidRPr="00000000" w14:paraId="0000078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Outstanding debts will be reviewed on a weekly basis by the Accounts Manager, who will decide upon the appropriate action to be taken.</w:t>
      </w:r>
    </w:p>
    <w:p w:rsidR="00000000" w:rsidDel="00000000" w:rsidP="00000000" w:rsidRDefault="00000000" w:rsidRPr="00000000" w14:paraId="0000078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Accounts Manager will contact debtors regarding overdue payments 15, 22 and 29 days from the date an invoice is issued.</w:t>
      </w:r>
      <w:r w:rsidDel="00000000" w:rsidR="00000000" w:rsidRPr="00000000">
        <w:rPr>
          <w:rtl w:val="0"/>
        </w:rPr>
      </w:r>
    </w:p>
    <w:p w:rsidR="00000000" w:rsidDel="00000000" w:rsidP="00000000" w:rsidRDefault="00000000" w:rsidRPr="00000000" w14:paraId="0000078C">
      <w:pPr>
        <w:rPr>
          <w:b w:val="1"/>
          <w:color w:val="000000"/>
        </w:rPr>
      </w:pPr>
      <w:r w:rsidDel="00000000" w:rsidR="00000000" w:rsidRPr="00000000">
        <w:rPr>
          <w:b w:val="1"/>
          <w:color w:val="000000"/>
          <w:rtl w:val="0"/>
        </w:rPr>
        <w:t xml:space="preserve">15 days after Issue of Invoice</w:t>
      </w:r>
    </w:p>
    <w:p w:rsidR="00000000" w:rsidDel="00000000" w:rsidP="00000000" w:rsidRDefault="00000000" w:rsidRPr="00000000" w14:paraId="0000078D">
      <w:pPr>
        <w:rPr>
          <w:sz w:val="18"/>
          <w:szCs w:val="18"/>
        </w:rPr>
      </w:pPr>
      <w:r w:rsidDel="00000000" w:rsidR="00000000" w:rsidRPr="00000000">
        <w:rPr>
          <w:sz w:val="18"/>
          <w:szCs w:val="18"/>
          <w:rtl w:val="0"/>
        </w:rPr>
        <w:t xml:space="preserve">If the Accounts Manager is successful in speaking to the participant/carer and in gaining assurance of prompt payment, the Accounts Manager will record the promised date for payment in the company’s financial management system and email the participant a reminder.</w:t>
      </w:r>
    </w:p>
    <w:p w:rsidR="00000000" w:rsidDel="00000000" w:rsidP="00000000" w:rsidRDefault="00000000" w:rsidRPr="00000000" w14:paraId="0000078E">
      <w:pPr>
        <w:rPr>
          <w:sz w:val="18"/>
          <w:szCs w:val="18"/>
        </w:rPr>
      </w:pPr>
      <w:r w:rsidDel="00000000" w:rsidR="00000000" w:rsidRPr="00000000">
        <w:rPr>
          <w:sz w:val="18"/>
          <w:szCs w:val="18"/>
          <w:rtl w:val="0"/>
        </w:rPr>
        <w:t xml:space="preserve">If the Accounts Manager is not successful in gaining assurance of prompt payment, they will email the participant/carer stating services might be withdrawn or terminated if payment is not made within 7 days.</w:t>
      </w:r>
    </w:p>
    <w:p w:rsidR="00000000" w:rsidDel="00000000" w:rsidP="00000000" w:rsidRDefault="00000000" w:rsidRPr="00000000" w14:paraId="0000078F">
      <w:pPr>
        <w:rPr>
          <w:b w:val="1"/>
          <w:color w:val="000000"/>
        </w:rPr>
      </w:pPr>
      <w:r w:rsidDel="00000000" w:rsidR="00000000" w:rsidRPr="00000000">
        <w:rPr>
          <w:b w:val="1"/>
          <w:color w:val="000000"/>
          <w:rtl w:val="0"/>
        </w:rPr>
        <w:t xml:space="preserve">22 days after Issue of Invoice</w:t>
      </w:r>
    </w:p>
    <w:p w:rsidR="00000000" w:rsidDel="00000000" w:rsidP="00000000" w:rsidRDefault="00000000" w:rsidRPr="00000000" w14:paraId="00000790">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Accounts Manager is successful in speaking to the participant/carer and in gaining assurance of prompt payment, they will record the promised date for payment in company’s financial management system and email the participant a reminder. If appropriate, a payment plan may be agreed.</w:t>
      </w:r>
    </w:p>
    <w:p w:rsidR="00000000" w:rsidDel="00000000" w:rsidP="00000000" w:rsidRDefault="00000000" w:rsidRPr="00000000" w14:paraId="00000791">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participant/carer are not contactable, the Accounts Manager will check the participant’s file and speak to any of the participant’s care staff to check if they are overseas, in hospital, or otherwise unavailable. </w:t>
      </w:r>
    </w:p>
    <w:p w:rsidR="00000000" w:rsidDel="00000000" w:rsidP="00000000" w:rsidRDefault="00000000" w:rsidRPr="00000000" w14:paraId="00000792">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 is no acceptable reason for non-payment, the Accounts Manager will consider withdrawing/terminating services with immediate effect. If so, they will inform the participant in writing.</w:t>
      </w:r>
    </w:p>
    <w:p w:rsidR="00000000" w:rsidDel="00000000" w:rsidP="00000000" w:rsidRDefault="00000000" w:rsidRPr="00000000" w14:paraId="00000793">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participant is self-managing their NDIS plan and there are doubts about the participant’s capacity to self-manage, the Accounts Manager will escalate to the Director who will contact the NDIA. </w:t>
      </w:r>
    </w:p>
    <w:p w:rsidR="00000000" w:rsidDel="00000000" w:rsidP="00000000" w:rsidRDefault="00000000" w:rsidRPr="00000000" w14:paraId="00000794">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Accounts Manager will email a final demand letter requiring payment within 7 days, stating that unless payment is received in that timeframe, recovery will commence through a debt collection agency without further notice.</w:t>
      </w:r>
    </w:p>
    <w:p w:rsidR="00000000" w:rsidDel="00000000" w:rsidP="00000000" w:rsidRDefault="00000000" w:rsidRPr="00000000" w14:paraId="00000795">
      <w:pPr>
        <w:rPr>
          <w:b w:val="1"/>
          <w:color w:val="000000"/>
        </w:rPr>
      </w:pPr>
      <w:r w:rsidDel="00000000" w:rsidR="00000000" w:rsidRPr="00000000">
        <w:rPr>
          <w:b w:val="1"/>
          <w:color w:val="000000"/>
          <w:rtl w:val="0"/>
        </w:rPr>
        <w:t xml:space="preserve">29 Days after Issue of Invoice</w:t>
      </w:r>
    </w:p>
    <w:p w:rsidR="00000000" w:rsidDel="00000000" w:rsidP="00000000" w:rsidRDefault="00000000" w:rsidRPr="00000000" w14:paraId="00000796">
      <w:pPr>
        <w:rPr>
          <w:sz w:val="18"/>
          <w:szCs w:val="18"/>
        </w:rPr>
      </w:pPr>
      <w:r w:rsidDel="00000000" w:rsidR="00000000" w:rsidRPr="00000000">
        <w:rPr>
          <w:sz w:val="18"/>
          <w:szCs w:val="18"/>
          <w:rtl w:val="0"/>
        </w:rPr>
        <w:t xml:space="preserve">If a debt is not paid within this timeframe, and an agreed payment plan has not been reached, the Accounts Manager/Case Manager will ensure that services are withdrawn or terminated with immediate effect if this has not already occurred. </w:t>
      </w:r>
    </w:p>
    <w:p w:rsidR="00000000" w:rsidDel="00000000" w:rsidP="00000000" w:rsidRDefault="00000000" w:rsidRPr="00000000" w14:paraId="00000797">
      <w:pPr>
        <w:rPr>
          <w:sz w:val="18"/>
          <w:szCs w:val="18"/>
        </w:rPr>
      </w:pPr>
      <w:r w:rsidDel="00000000" w:rsidR="00000000" w:rsidRPr="00000000">
        <w:rPr>
          <w:sz w:val="18"/>
          <w:szCs w:val="18"/>
          <w:rtl w:val="0"/>
        </w:rPr>
        <w:t xml:space="preserve">The Accounts Manager/Case Manager will inform the participant/carer in writing and decide the further action to be taken (for example, arrangements for debt collection, or a repayment plan). </w:t>
      </w:r>
    </w:p>
    <w:p w:rsidR="00000000" w:rsidDel="00000000" w:rsidP="00000000" w:rsidRDefault="00000000" w:rsidRPr="00000000" w14:paraId="00000798">
      <w:pPr>
        <w:rPr>
          <w:b w:val="1"/>
          <w:color w:val="000000"/>
        </w:rPr>
      </w:pPr>
      <w:r w:rsidDel="00000000" w:rsidR="00000000" w:rsidRPr="00000000">
        <w:rPr>
          <w:b w:val="1"/>
          <w:color w:val="000000"/>
          <w:rtl w:val="0"/>
        </w:rPr>
        <w:t xml:space="preserve">Finalising Debts</w:t>
      </w:r>
    </w:p>
    <w:p w:rsidR="00000000" w:rsidDel="00000000" w:rsidP="00000000" w:rsidRDefault="00000000" w:rsidRPr="00000000" w14:paraId="00000799">
      <w:pPr>
        <w:rPr>
          <w:sz w:val="18"/>
          <w:szCs w:val="18"/>
        </w:rPr>
      </w:pPr>
      <w:r w:rsidDel="00000000" w:rsidR="00000000" w:rsidRPr="00000000">
        <w:rPr>
          <w:sz w:val="18"/>
          <w:szCs w:val="18"/>
          <w:rtl w:val="0"/>
        </w:rPr>
        <w:t xml:space="preserve">The Accounts Manager may accept a reasonable request for payment by instalments, provided agreement is reached on the terms and the timeframes. Such agreements are to be in writing and confirmed by both parties, with a copy provided to the participant and a copy retained on the participant’s file.</w:t>
      </w:r>
    </w:p>
    <w:p w:rsidR="00000000" w:rsidDel="00000000" w:rsidP="00000000" w:rsidRDefault="00000000" w:rsidRPr="00000000" w14:paraId="0000079A">
      <w:pPr>
        <w:rPr>
          <w:sz w:val="18"/>
          <w:szCs w:val="18"/>
        </w:rPr>
      </w:pPr>
      <w:r w:rsidDel="00000000" w:rsidR="00000000" w:rsidRPr="00000000">
        <w:rPr>
          <w:sz w:val="18"/>
          <w:szCs w:val="18"/>
          <w:rtl w:val="0"/>
        </w:rPr>
        <w:t xml:space="preserve">In the event of a payment default the full amount of the debt will become due for payment and will be referred to MINTO DISABILITY SERVICES’s debt collector.</w:t>
      </w:r>
    </w:p>
    <w:p w:rsidR="00000000" w:rsidDel="00000000" w:rsidP="00000000" w:rsidRDefault="00000000" w:rsidRPr="00000000" w14:paraId="0000079B">
      <w:pPr>
        <w:rPr>
          <w:sz w:val="18"/>
          <w:szCs w:val="18"/>
        </w:rPr>
      </w:pPr>
      <w:r w:rsidDel="00000000" w:rsidR="00000000" w:rsidRPr="00000000">
        <w:rPr>
          <w:sz w:val="18"/>
          <w:szCs w:val="18"/>
          <w:rtl w:val="0"/>
        </w:rPr>
        <w:t xml:space="preserve">Prior to referring a debt to a debt collection agency, the Accounts Manager will determine whether this is a financially worthwhile option for MINTO DISABILITY SERVICES.</w:t>
      </w:r>
    </w:p>
    <w:p w:rsidR="00000000" w:rsidDel="00000000" w:rsidP="00000000" w:rsidRDefault="00000000" w:rsidRPr="00000000" w14:paraId="0000079C">
      <w:pPr>
        <w:rPr>
          <w:b w:val="1"/>
        </w:rPr>
      </w:pPr>
      <w:bookmarkStart w:colFirst="0" w:colLast="0" w:name="_heading=h.3jtnz0s" w:id="125"/>
      <w:bookmarkEnd w:id="125"/>
      <w:r w:rsidDel="00000000" w:rsidR="00000000" w:rsidRPr="00000000">
        <w:rPr>
          <w:b w:val="1"/>
          <w:rtl w:val="0"/>
        </w:rPr>
        <w:t xml:space="preserve">Monitoring and Review</w:t>
      </w:r>
    </w:p>
    <w:p w:rsidR="00000000" w:rsidDel="00000000" w:rsidP="00000000" w:rsidRDefault="00000000" w:rsidRPr="00000000" w14:paraId="0000079D">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79E">
      <w:pPr>
        <w:rPr>
          <w:sz w:val="18"/>
          <w:szCs w:val="18"/>
        </w:rPr>
      </w:pPr>
      <w:bookmarkStart w:colFirst="0" w:colLast="0" w:name="_heading=h.1yyy98l" w:id="126"/>
      <w:bookmarkEnd w:id="126"/>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pStyle w:val="Heading1"/>
        <w:rPr>
          <w:sz w:val="28"/>
          <w:szCs w:val="28"/>
        </w:rPr>
      </w:pPr>
      <w:bookmarkStart w:colFirst="0" w:colLast="0" w:name="_heading=h.4iylrwe" w:id="127"/>
      <w:bookmarkEnd w:id="127"/>
      <w:r w:rsidDel="00000000" w:rsidR="00000000" w:rsidRPr="00000000">
        <w:rPr>
          <w:smallCaps w:val="0"/>
          <w:sz w:val="28"/>
          <w:szCs w:val="28"/>
          <w:rtl w:val="0"/>
        </w:rPr>
        <w:t xml:space="preserve">HUMAN RESOURCES POLICY AND PROCEDURE</w:t>
      </w:r>
      <w:r w:rsidDel="00000000" w:rsidR="00000000" w:rsidRPr="00000000">
        <w:rPr>
          <w:rtl w:val="0"/>
        </w:rPr>
      </w:r>
    </w:p>
    <w:p w:rsidR="00000000" w:rsidDel="00000000" w:rsidP="00000000" w:rsidRDefault="00000000" w:rsidRPr="00000000" w14:paraId="000007AB">
      <w:pPr>
        <w:rPr>
          <w:sz w:val="18"/>
          <w:szCs w:val="18"/>
        </w:rPr>
      </w:pPr>
      <w:r w:rsidDel="00000000" w:rsidR="00000000" w:rsidRPr="00000000">
        <w:rPr>
          <w:sz w:val="18"/>
          <w:szCs w:val="18"/>
          <w:rtl w:val="0"/>
        </w:rPr>
        <w:t xml:space="preserve">The purpose of this policy and procedure is to demonstrate that MINTO DISABILITY SERVICES will manage human resources effectively to ensure that adequate and appropriately skilled and trained staff and volunteers are available for the safe delivery of care and services to participants.</w:t>
      </w:r>
    </w:p>
    <w:p w:rsidR="00000000" w:rsidDel="00000000" w:rsidP="00000000" w:rsidRDefault="00000000" w:rsidRPr="00000000" w14:paraId="000007AC">
      <w:pPr>
        <w:pStyle w:val="Heading2"/>
        <w:rPr>
          <w:sz w:val="28"/>
          <w:szCs w:val="28"/>
        </w:rPr>
      </w:pPr>
      <w:bookmarkStart w:colFirst="0" w:colLast="0" w:name="_heading=h.2y3w247" w:id="128"/>
      <w:bookmarkEnd w:id="128"/>
      <w:r w:rsidDel="00000000" w:rsidR="00000000" w:rsidRPr="00000000">
        <w:rPr>
          <w:sz w:val="28"/>
          <w:szCs w:val="28"/>
          <w:rtl w:val="0"/>
        </w:rPr>
        <w:t xml:space="preserve">Policy</w:t>
      </w:r>
    </w:p>
    <w:p w:rsidR="00000000" w:rsidDel="00000000" w:rsidP="00000000" w:rsidRDefault="00000000" w:rsidRPr="00000000" w14:paraId="000007AD">
      <w:pPr>
        <w:rPr>
          <w:sz w:val="18"/>
          <w:szCs w:val="18"/>
        </w:rPr>
      </w:pPr>
      <w:r w:rsidDel="00000000" w:rsidR="00000000" w:rsidRPr="00000000">
        <w:rPr>
          <w:sz w:val="18"/>
          <w:szCs w:val="18"/>
          <w:rtl w:val="0"/>
        </w:rPr>
        <w:t xml:space="preserve">MINTO DISABILITY SERVICES will ensure it is sufficiently resourced to meet legislative, policy and service standards.</w:t>
      </w:r>
    </w:p>
    <w:p w:rsidR="00000000" w:rsidDel="00000000" w:rsidP="00000000" w:rsidRDefault="00000000" w:rsidRPr="00000000" w14:paraId="000007AE">
      <w:pPr>
        <w:rPr>
          <w:sz w:val="18"/>
          <w:szCs w:val="18"/>
        </w:rPr>
      </w:pPr>
      <w:r w:rsidDel="00000000" w:rsidR="00000000" w:rsidRPr="00000000">
        <w:rPr>
          <w:sz w:val="18"/>
          <w:szCs w:val="18"/>
          <w:rtl w:val="0"/>
        </w:rPr>
        <w:t xml:space="preserve">MINTO DISABILITY SERVICES will ensure all staff have clear policies and procedures and work instructions that will enable them to deliver a quality service to participants.</w:t>
      </w:r>
    </w:p>
    <w:p w:rsidR="00000000" w:rsidDel="00000000" w:rsidP="00000000" w:rsidRDefault="00000000" w:rsidRPr="00000000" w14:paraId="000007AF">
      <w:pPr>
        <w:rPr>
          <w:sz w:val="18"/>
          <w:szCs w:val="18"/>
        </w:rPr>
      </w:pPr>
      <w:r w:rsidDel="00000000" w:rsidR="00000000" w:rsidRPr="00000000">
        <w:rPr>
          <w:sz w:val="18"/>
          <w:szCs w:val="18"/>
          <w:rtl w:val="0"/>
        </w:rPr>
        <w:t xml:space="preserve">All employees of MINTO DISABILITY SERVICES will maintain up to date Working with Children Check and Police Records Check and any other state relevant requirements.</w:t>
      </w:r>
    </w:p>
    <w:p w:rsidR="00000000" w:rsidDel="00000000" w:rsidP="00000000" w:rsidRDefault="00000000" w:rsidRPr="00000000" w14:paraId="000007B0">
      <w:pPr>
        <w:rPr>
          <w:sz w:val="18"/>
          <w:szCs w:val="18"/>
        </w:rPr>
      </w:pPr>
      <w:r w:rsidDel="00000000" w:rsidR="00000000" w:rsidRPr="00000000">
        <w:rPr>
          <w:sz w:val="18"/>
          <w:szCs w:val="18"/>
          <w:rtl w:val="0"/>
        </w:rPr>
        <w:t xml:space="preserve">Each participant’s support needs will be met by staff who are competent in their role, hold relevant qualifications and have relevant expertise and experience to provide person-centred support.</w:t>
      </w:r>
    </w:p>
    <w:p w:rsidR="00000000" w:rsidDel="00000000" w:rsidP="00000000" w:rsidRDefault="00000000" w:rsidRPr="00000000" w14:paraId="000007B1">
      <w:pPr>
        <w:rPr>
          <w:sz w:val="18"/>
          <w:szCs w:val="18"/>
        </w:rPr>
      </w:pPr>
      <w:r w:rsidDel="00000000" w:rsidR="00000000" w:rsidRPr="00000000">
        <w:rPr>
          <w:sz w:val="18"/>
          <w:szCs w:val="18"/>
          <w:rtl w:val="0"/>
        </w:rPr>
        <w:t xml:space="preserve">All staff are recruited according to our Equal Employment Opportunity Policy. All permanent vacancies are advertised externally and internally. Only those who successfully pass the NDIS Worker Screening Check and NDIS Worker Orientation Program will be employed by MINTO DISABILITY SERVICES. The Director is responsible for the recruitment and administration of all employees.</w:t>
      </w:r>
    </w:p>
    <w:p w:rsidR="00000000" w:rsidDel="00000000" w:rsidP="00000000" w:rsidRDefault="00000000" w:rsidRPr="00000000" w14:paraId="000007B2">
      <w:pPr>
        <w:pStyle w:val="Heading2"/>
        <w:rPr>
          <w:sz w:val="28"/>
          <w:szCs w:val="28"/>
        </w:rPr>
      </w:pPr>
      <w:bookmarkStart w:colFirst="0" w:colLast="0" w:name="_heading=h.1d96cc0" w:id="129"/>
      <w:bookmarkEnd w:id="129"/>
      <w:r w:rsidDel="00000000" w:rsidR="00000000" w:rsidRPr="00000000">
        <w:rPr>
          <w:sz w:val="28"/>
          <w:szCs w:val="28"/>
          <w:rtl w:val="0"/>
        </w:rPr>
        <w:t xml:space="preserve">Procedures</w:t>
      </w:r>
    </w:p>
    <w:p w:rsidR="00000000" w:rsidDel="00000000" w:rsidP="00000000" w:rsidRDefault="00000000" w:rsidRPr="00000000" w14:paraId="000007B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10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staff with clear policies and procedures and work instructions that will enable them to deliver a quality service to participants.</w:t>
      </w:r>
    </w:p>
    <w:p w:rsidR="00000000" w:rsidDel="00000000" w:rsidP="00000000" w:rsidRDefault="00000000" w:rsidRPr="00000000" w14:paraId="000007B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delivering disability support services must meet the minimum qualification and experience requirements set down by the NDIA.</w:t>
      </w:r>
    </w:p>
    <w:p w:rsidR="00000000" w:rsidDel="00000000" w:rsidP="00000000" w:rsidRDefault="00000000" w:rsidRPr="00000000" w14:paraId="000007B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0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delivering Aged Care services must meet the minimum qualification and experience requirements in accordance with relevant legislation.</w:t>
      </w:r>
    </w:p>
    <w:p w:rsidR="00000000" w:rsidDel="00000000" w:rsidP="00000000" w:rsidRDefault="00000000" w:rsidRPr="00000000" w14:paraId="000007B6">
      <w:pPr>
        <w:rPr>
          <w:sz w:val="18"/>
          <w:szCs w:val="18"/>
        </w:rPr>
      </w:pPr>
      <w:r w:rsidDel="00000000" w:rsidR="00000000" w:rsidRPr="00000000">
        <w:rPr>
          <w:sz w:val="18"/>
          <w:szCs w:val="18"/>
          <w:rtl w:val="0"/>
        </w:rPr>
        <w:t xml:space="preserve">all staff must have, where relevant:</w:t>
      </w:r>
    </w:p>
    <w:p w:rsidR="00000000" w:rsidDel="00000000" w:rsidP="00000000" w:rsidRDefault="00000000" w:rsidRPr="00000000" w14:paraId="000007B7">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10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Medication administration credentialing/re-credentialing.</w:t>
      </w:r>
    </w:p>
    <w:p w:rsidR="00000000" w:rsidDel="00000000" w:rsidP="00000000" w:rsidRDefault="00000000" w:rsidRPr="00000000" w14:paraId="000007B8">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Manual handling training and experience.</w:t>
      </w:r>
    </w:p>
    <w:p w:rsidR="00000000" w:rsidDel="00000000" w:rsidP="00000000" w:rsidRDefault="00000000" w:rsidRPr="00000000" w14:paraId="000007B9">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Their own car covered by full comprehensive car insurance.</w:t>
      </w:r>
    </w:p>
    <w:p w:rsidR="00000000" w:rsidDel="00000000" w:rsidP="00000000" w:rsidRDefault="00000000" w:rsidRPr="00000000" w14:paraId="000007BA">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Drivers’ License – green P provisional or open licence. </w:t>
      </w:r>
    </w:p>
    <w:p w:rsidR="00000000" w:rsidDel="00000000" w:rsidP="00000000" w:rsidRDefault="00000000" w:rsidRPr="00000000" w14:paraId="000007BB">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current National Police Records Check and Working with Children Check and/or any other state requirements</w:t>
      </w:r>
    </w:p>
    <w:p w:rsidR="00000000" w:rsidDel="00000000" w:rsidP="00000000" w:rsidRDefault="00000000" w:rsidRPr="00000000" w14:paraId="000007BC">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current First Aid and CPR Certificate, including Anaphylaxis and Asthma.</w:t>
      </w:r>
    </w:p>
    <w:p w:rsidR="00000000" w:rsidDel="00000000" w:rsidP="00000000" w:rsidRDefault="00000000" w:rsidRPr="00000000" w14:paraId="000007B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screen relevant requirements for existing staff, volunteers, students and contractors who work directly with participants every three years.</w:t>
      </w:r>
    </w:p>
    <w:p w:rsidR="00000000" w:rsidDel="00000000" w:rsidP="00000000" w:rsidRDefault="00000000" w:rsidRPr="00000000" w14:paraId="000007B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ongoing training and development opportunities for staff.</w:t>
      </w:r>
    </w:p>
    <w:p w:rsidR="00000000" w:rsidDel="00000000" w:rsidP="00000000" w:rsidRDefault="00000000" w:rsidRPr="00000000" w14:paraId="000007B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conduct performance reviews for all staff on a yearly basis. </w:t>
      </w:r>
    </w:p>
    <w:p w:rsidR="00000000" w:rsidDel="00000000" w:rsidP="00000000" w:rsidRDefault="00000000" w:rsidRPr="00000000" w14:paraId="000007C0">
      <w:pPr>
        <w:rPr>
          <w:sz w:val="18"/>
          <w:szCs w:val="18"/>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Recruitment</w:t>
      </w:r>
    </w:p>
    <w:p w:rsidR="00000000" w:rsidDel="00000000" w:rsidP="00000000" w:rsidRDefault="00000000" w:rsidRPr="00000000" w14:paraId="000007C2">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develop advertising material and website that stipulates employer requirements.</w:t>
      </w:r>
    </w:p>
    <w:p w:rsidR="00000000" w:rsidDel="00000000" w:rsidP="00000000" w:rsidRDefault="00000000" w:rsidRPr="00000000" w14:paraId="000007C3">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advertise online and in the local newspapers.</w:t>
      </w:r>
    </w:p>
    <w:p w:rsidR="00000000" w:rsidDel="00000000" w:rsidP="00000000" w:rsidRDefault="00000000" w:rsidRPr="00000000" w14:paraId="000007C4">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review resumes and experience of potential candidates.</w:t>
      </w:r>
    </w:p>
    <w:p w:rsidR="00000000" w:rsidDel="00000000" w:rsidP="00000000" w:rsidRDefault="00000000" w:rsidRPr="00000000" w14:paraId="000007C5">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contact short-listed candidates and arrange interviews.</w:t>
      </w:r>
    </w:p>
    <w:p w:rsidR="00000000" w:rsidDel="00000000" w:rsidP="00000000" w:rsidRDefault="00000000" w:rsidRPr="00000000" w14:paraId="000007C6">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complete relevant documents: Application for employment; Interview questions; Reference check form; Police Check, Blue Cards and Yellow Cards forms and certified copies of qualifications. </w:t>
      </w:r>
    </w:p>
    <w:p w:rsidR="00000000" w:rsidDel="00000000" w:rsidP="00000000" w:rsidRDefault="00000000" w:rsidRPr="00000000" w14:paraId="000007C7">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Carry out reference checks to finalise choice of candidates.</w:t>
      </w:r>
    </w:p>
    <w:p w:rsidR="00000000" w:rsidDel="00000000" w:rsidP="00000000" w:rsidRDefault="00000000" w:rsidRPr="00000000" w14:paraId="000007C8">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Phone successful candidate/s and send out Letter of Offer. </w:t>
      </w:r>
    </w:p>
    <w:p w:rsidR="00000000" w:rsidDel="00000000" w:rsidP="00000000" w:rsidRDefault="00000000" w:rsidRPr="00000000" w14:paraId="000007C9">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Obtain candidates’ acceptance of Offer (Returned Signed Letter).</w:t>
      </w:r>
    </w:p>
    <w:p w:rsidR="00000000" w:rsidDel="00000000" w:rsidP="00000000" w:rsidRDefault="00000000" w:rsidRPr="00000000" w14:paraId="000007CA">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Complete mandatory checks including Police Check, Yellow cards, Working with Children Checks, Tax file declaration, new employee information form. </w:t>
      </w:r>
    </w:p>
    <w:p w:rsidR="00000000" w:rsidDel="00000000" w:rsidP="00000000" w:rsidRDefault="00000000" w:rsidRPr="00000000" w14:paraId="000007CB">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comprehensive induction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mission, values, organisational structure, policies and procedures, staff code of conduct and WH&amp;S)</w:t>
      </w:r>
    </w:p>
    <w:p w:rsidR="00000000" w:rsidDel="00000000" w:rsidP="00000000" w:rsidRDefault="00000000" w:rsidRPr="00000000" w14:paraId="000007CC">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new staff must be provided a Staff Handbook, incorporating their job description, staff Code of Conduct, an organisation chart highlighting their direct supervisor and other relevant information to orientate them to the organisation.</w:t>
      </w:r>
    </w:p>
    <w:p w:rsidR="00000000" w:rsidDel="00000000" w:rsidP="00000000" w:rsidRDefault="00000000" w:rsidRPr="00000000" w14:paraId="000007CD">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Issue uniform and other resources to new employee and arrange roster and ‘buddy shifts.</w:t>
      </w:r>
    </w:p>
    <w:p w:rsidR="00000000" w:rsidDel="00000000" w:rsidP="00000000" w:rsidRDefault="00000000" w:rsidRPr="00000000" w14:paraId="000007CE">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 car registration and insurance details to register.</w:t>
      </w:r>
    </w:p>
    <w:p w:rsidR="00000000" w:rsidDel="00000000" w:rsidP="00000000" w:rsidRDefault="00000000" w:rsidRPr="00000000" w14:paraId="000007CF">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Organise mentoring program and professional development trainings.</w:t>
      </w:r>
    </w:p>
    <w:p w:rsidR="00000000" w:rsidDel="00000000" w:rsidP="00000000" w:rsidRDefault="00000000" w:rsidRPr="00000000" w14:paraId="000007D0">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required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cultural awareness training on Aboriginal and Torres Strait Islander and CALD</w:t>
      </w:r>
    </w:p>
    <w:p w:rsidR="00000000" w:rsidDel="00000000" w:rsidP="00000000" w:rsidRDefault="00000000" w:rsidRPr="00000000" w14:paraId="000007D1">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implement mentoring program, probationary interviews, and a yearly performance.</w:t>
      </w:r>
    </w:p>
    <w:p w:rsidR="00000000" w:rsidDel="00000000" w:rsidP="00000000" w:rsidRDefault="00000000" w:rsidRPr="00000000" w14:paraId="000007D2">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develop comprehensive education program and timetable.</w:t>
      </w:r>
    </w:p>
    <w:p w:rsidR="00000000" w:rsidDel="00000000" w:rsidP="00000000" w:rsidRDefault="00000000" w:rsidRPr="00000000" w14:paraId="000007D3">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develop staff monthly meeting schedule to ensure staff concerns are heard and addressed accordingly.</w:t>
      </w:r>
    </w:p>
    <w:p w:rsidR="00000000" w:rsidDel="00000000" w:rsidP="00000000" w:rsidRDefault="00000000" w:rsidRPr="00000000" w14:paraId="000007D4">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Company will ensure contracted staff performance are monitored on a regular basis.</w:t>
      </w:r>
    </w:p>
    <w:p w:rsidR="00000000" w:rsidDel="00000000" w:rsidP="00000000" w:rsidRDefault="00000000" w:rsidRPr="00000000" w14:paraId="000007D5">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members who have been injured or become ill and wish to make a Workers Compensation claim must Complete a Worker’s Injury Claim Form, available from the state WorkSafe authorities and submit it to the Management Team.</w:t>
      </w:r>
    </w:p>
    <w:p w:rsidR="00000000" w:rsidDel="00000000" w:rsidP="00000000" w:rsidRDefault="00000000" w:rsidRPr="00000000" w14:paraId="000007D6">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comply with other injury and return to work schemes of each state.</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Mandatory Checks</w:t>
      </w:r>
    </w:p>
    <w:p w:rsidR="00000000" w:rsidDel="00000000" w:rsidP="00000000" w:rsidRDefault="00000000" w:rsidRPr="00000000" w14:paraId="000007D8">
      <w:pPr>
        <w:rPr>
          <w:sz w:val="18"/>
          <w:szCs w:val="18"/>
        </w:rPr>
      </w:pPr>
      <w:r w:rsidDel="00000000" w:rsidR="00000000" w:rsidRPr="00000000">
        <w:rPr>
          <w:sz w:val="18"/>
          <w:szCs w:val="18"/>
          <w:rtl w:val="0"/>
        </w:rPr>
        <w:t xml:space="preserve">As a NDIS Registered Provider, MINTO DISABILITY SERVICES must screen new and existing staff who:</w:t>
      </w:r>
    </w:p>
    <w:p w:rsidR="00000000" w:rsidDel="00000000" w:rsidP="00000000" w:rsidRDefault="00000000" w:rsidRPr="00000000" w14:paraId="000007D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a key-personnel.</w:t>
      </w:r>
    </w:p>
    <w:p w:rsidR="00000000" w:rsidDel="00000000" w:rsidP="00000000" w:rsidRDefault="00000000" w:rsidRPr="00000000" w14:paraId="000007D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in a role for which the normal duties include the direct delivery of specified supports or specified services to a person with disability (see the NDIS Commission’s List of Specified Services and Supports); or</w:t>
      </w:r>
    </w:p>
    <w:p w:rsidR="00000000" w:rsidDel="00000000" w:rsidP="00000000" w:rsidRDefault="00000000" w:rsidRPr="00000000" w14:paraId="000007D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in a role for which the normal duties are likely to require more than incidental contact with people with disability.</w:t>
      </w:r>
    </w:p>
    <w:p w:rsidR="00000000" w:rsidDel="00000000" w:rsidP="00000000" w:rsidRDefault="00000000" w:rsidRPr="00000000" w14:paraId="000007D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staff have only incidental contact with people with disability as a normal part of their jobs (for example, administrative support staff), it is not mandatory for them to have a check, however,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still require them to get one.</w:t>
      </w:r>
    </w:p>
    <w:p w:rsidR="00000000" w:rsidDel="00000000" w:rsidP="00000000" w:rsidRDefault="00000000" w:rsidRPr="00000000" w14:paraId="000007D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Prior to checks being undertaken, the person being checked must:</w:t>
      </w:r>
    </w:p>
    <w:p w:rsidR="00000000" w:rsidDel="00000000" w:rsidP="00000000" w:rsidRDefault="00000000" w:rsidRPr="00000000" w14:paraId="000007D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Consent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undertaking checks, including police record checks and international police record checks, where applicable; and</w:t>
      </w:r>
    </w:p>
    <w:p w:rsidR="00000000" w:rsidDel="00000000" w:rsidP="00000000" w:rsidRDefault="00000000" w:rsidRPr="00000000" w14:paraId="000007D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Sign a statutory declaration stating they have fully disclosed all relevant information regarding their criminal record and employment history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E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also provide an opportunity for prospective employees and volunteers to disclose any criminal record or disciplinary actions as part of the recruitment process.</w:t>
      </w:r>
    </w:p>
    <w:p w:rsidR="00000000" w:rsidDel="00000000" w:rsidP="00000000" w:rsidRDefault="00000000" w:rsidRPr="00000000" w14:paraId="000007E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is responsible for:</w:t>
      </w:r>
    </w:p>
    <w:p w:rsidR="00000000" w:rsidDel="00000000" w:rsidP="00000000" w:rsidRDefault="00000000" w:rsidRPr="00000000" w14:paraId="000007E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Assessing whether a staff member needs a check.</w:t>
      </w:r>
    </w:p>
    <w:p w:rsidR="00000000" w:rsidDel="00000000" w:rsidP="00000000" w:rsidRDefault="00000000" w:rsidRPr="00000000" w14:paraId="000007E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Determining who will cover the costs of mandatory record checks.</w:t>
      </w:r>
    </w:p>
    <w:p w:rsidR="00000000" w:rsidDel="00000000" w:rsidP="00000000" w:rsidRDefault="00000000" w:rsidRPr="00000000" w14:paraId="000007E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Maintaining a record for all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including their qualifications, registrations, training, and criminal history check status. The Operations Manager must ensure these have been sighted and maintain the details on each staff record; and</w:t>
      </w:r>
    </w:p>
    <w:p w:rsidR="00000000" w:rsidDel="00000000" w:rsidP="00000000" w:rsidRDefault="00000000" w:rsidRPr="00000000" w14:paraId="000007E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Maintaining a Criminal History Screening Register that contains the National Police Records Check and Working with Children Check Clearance Numbers, Expiry Dates and Currency Status for all staff. </w:t>
      </w:r>
    </w:p>
    <w:p w:rsidR="00000000" w:rsidDel="00000000" w:rsidP="00000000" w:rsidRDefault="00000000" w:rsidRPr="00000000" w14:paraId="000007E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Employment contracts will stipulate that all staff are obligated to advise the Operations Manager if they are charged with a criminal offence which is punishable by imprisonment or, if found guilty, could reasonably affect their ability to meet the inherent requirements of their job; and disclose formal disciplinary action taken against them by any current or former employer, including findings of improper or unprofessional conduct by a Court or Tribunal and investigations the staff member has been the subject of.</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Results of the Police Record Check</w:t>
      </w:r>
    </w:p>
    <w:p w:rsidR="00000000" w:rsidDel="00000000" w:rsidP="00000000" w:rsidRDefault="00000000" w:rsidRPr="00000000" w14:paraId="000007E8">
      <w:pPr>
        <w:rPr>
          <w:sz w:val="18"/>
          <w:szCs w:val="18"/>
        </w:rPr>
      </w:pPr>
      <w:r w:rsidDel="00000000" w:rsidR="00000000" w:rsidRPr="00000000">
        <w:rPr>
          <w:sz w:val="18"/>
          <w:szCs w:val="18"/>
          <w:rtl w:val="0"/>
        </w:rPr>
        <w:t xml:space="preserve">Information released as part of a police record check is restricted according to the relevant legislation or release policies operating in the specific police jurisdiction. Where the police record check reveals no disclosable court outcomes, outstanding charges or other matters, their appointment may be confirmed.</w:t>
      </w:r>
    </w:p>
    <w:p w:rsidR="00000000" w:rsidDel="00000000" w:rsidP="00000000" w:rsidRDefault="00000000" w:rsidRPr="00000000" w14:paraId="000007E9">
      <w:pPr>
        <w:rPr>
          <w:sz w:val="18"/>
          <w:szCs w:val="18"/>
        </w:rPr>
      </w:pPr>
      <w:r w:rsidDel="00000000" w:rsidR="00000000" w:rsidRPr="00000000">
        <w:rPr>
          <w:sz w:val="18"/>
          <w:szCs w:val="18"/>
          <w:rtl w:val="0"/>
        </w:rPr>
        <w:t xml:space="preserve">In all other cases, the Operations Manager will manage the assessment process to determine the applicant's suitability for employment or placement. The Operations Manager will ensure that the applicant, student, or volunteer confirms that the details of the disclosable record are correct; assessment of any disclosable record of the applicant, volunteer or student is made in accordance with the assessment criteria detailed below; and any decision made for or against a person is able to be justified and is fully documented.</w:t>
      </w:r>
    </w:p>
    <w:p w:rsidR="00000000" w:rsidDel="00000000" w:rsidP="00000000" w:rsidRDefault="00000000" w:rsidRPr="00000000" w14:paraId="000007EA">
      <w:pPr>
        <w:rPr>
          <w:sz w:val="18"/>
          <w:szCs w:val="18"/>
        </w:rPr>
      </w:pPr>
      <w:r w:rsidDel="00000000" w:rsidR="00000000" w:rsidRPr="00000000">
        <w:rPr>
          <w:sz w:val="18"/>
          <w:szCs w:val="18"/>
          <w:rtl w:val="0"/>
        </w:rPr>
        <w:t xml:space="preserve">The Operations Manager should consider the following criteria:</w:t>
      </w:r>
    </w:p>
    <w:p w:rsidR="00000000" w:rsidDel="00000000" w:rsidP="00000000" w:rsidRDefault="00000000" w:rsidRPr="00000000" w14:paraId="000007EB">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relevance of the criminal offence, in relation to the job or placement.</w:t>
      </w:r>
    </w:p>
    <w:p w:rsidR="00000000" w:rsidDel="00000000" w:rsidP="00000000" w:rsidRDefault="00000000" w:rsidRPr="00000000" w14:paraId="000007EC">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nature of the offence and the relationship of the offence to the particular job or placement for which the applicant is being considered.</w:t>
      </w:r>
    </w:p>
    <w:p w:rsidR="00000000" w:rsidDel="00000000" w:rsidP="00000000" w:rsidRDefault="00000000" w:rsidRPr="00000000" w14:paraId="000007ED">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length of time since the offence took place.</w:t>
      </w:r>
    </w:p>
    <w:p w:rsidR="00000000" w:rsidDel="00000000" w:rsidP="00000000" w:rsidRDefault="00000000" w:rsidRPr="00000000" w14:paraId="000007EE">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 person was convicted or found guilty and placed on a bond.</w:t>
      </w:r>
    </w:p>
    <w:p w:rsidR="00000000" w:rsidDel="00000000" w:rsidP="00000000" w:rsidRDefault="00000000" w:rsidRPr="00000000" w14:paraId="000007EF">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there is evidence of an extended police record.</w:t>
      </w:r>
    </w:p>
    <w:p w:rsidR="00000000" w:rsidDel="00000000" w:rsidP="00000000" w:rsidRDefault="00000000" w:rsidRPr="00000000" w14:paraId="000007F0">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number of offences committed which may establish a pattern of behaviour which renders the applicant unsuitable.</w:t>
      </w:r>
    </w:p>
    <w:p w:rsidR="00000000" w:rsidDel="00000000" w:rsidP="00000000" w:rsidRDefault="00000000" w:rsidRPr="00000000" w14:paraId="000007F1">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 offence was committed as an adult or a juvenile.</w:t>
      </w:r>
    </w:p>
    <w:p w:rsidR="00000000" w:rsidDel="00000000" w:rsidP="00000000" w:rsidRDefault="00000000" w:rsidRPr="00000000" w14:paraId="000007F2">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severity of punishment imposed.</w:t>
      </w:r>
    </w:p>
    <w:p w:rsidR="00000000" w:rsidDel="00000000" w:rsidP="00000000" w:rsidRDefault="00000000" w:rsidRPr="00000000" w14:paraId="000007F3">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 offence is still a crime, that is, has the offence now been decriminalised.</w:t>
      </w:r>
    </w:p>
    <w:p w:rsidR="00000000" w:rsidDel="00000000" w:rsidP="00000000" w:rsidRDefault="00000000" w:rsidRPr="00000000" w14:paraId="000007F4">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there are other factors that may be relevant for consideration; and</w:t>
      </w:r>
    </w:p>
    <w:p w:rsidR="00000000" w:rsidDel="00000000" w:rsidP="00000000" w:rsidRDefault="00000000" w:rsidRPr="00000000" w14:paraId="000007F5">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person's general character since the offence was committed.</w:t>
      </w:r>
    </w:p>
    <w:p w:rsidR="00000000" w:rsidDel="00000000" w:rsidP="00000000" w:rsidRDefault="00000000" w:rsidRPr="00000000" w14:paraId="000007F6">
      <w:pPr>
        <w:rPr>
          <w:sz w:val="18"/>
          <w:szCs w:val="18"/>
        </w:rPr>
      </w:pPr>
      <w:r w:rsidDel="00000000" w:rsidR="00000000" w:rsidRPr="00000000">
        <w:rPr>
          <w:sz w:val="18"/>
          <w:szCs w:val="18"/>
          <w:rtl w:val="0"/>
        </w:rPr>
        <w:t xml:space="preserve">Where the Operations Manager makes the decision not to take on an applicant, volunteer, or student with a disclosable record, they must:</w:t>
      </w:r>
    </w:p>
    <w:p w:rsidR="00000000" w:rsidDel="00000000" w:rsidP="00000000" w:rsidRDefault="00000000" w:rsidRPr="00000000" w14:paraId="000007F7">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unsuccessful applicant of the decision and its rationale.</w:t>
      </w:r>
    </w:p>
    <w:p w:rsidR="00000000" w:rsidDel="00000000" w:rsidP="00000000" w:rsidRDefault="00000000" w:rsidRPr="00000000" w14:paraId="000007F8">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an opportunity for the unsuccessful applicant to discuss the results; and</w:t>
      </w:r>
    </w:p>
    <w:p w:rsidR="00000000" w:rsidDel="00000000" w:rsidP="00000000" w:rsidRDefault="00000000" w:rsidRPr="00000000" w14:paraId="000007F9">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unsuccessful applicant of the opportunity for the decision to be reviewed.</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Working with Children Check (WWC)</w:t>
      </w:r>
    </w:p>
    <w:p w:rsidR="00000000" w:rsidDel="00000000" w:rsidP="00000000" w:rsidRDefault="00000000" w:rsidRPr="00000000" w14:paraId="000007FB">
      <w:pPr>
        <w:rPr>
          <w:sz w:val="18"/>
          <w:szCs w:val="18"/>
        </w:rPr>
      </w:pPr>
      <w:r w:rsidDel="00000000" w:rsidR="00000000" w:rsidRPr="00000000">
        <w:rPr>
          <w:sz w:val="18"/>
          <w:szCs w:val="18"/>
          <w:rtl w:val="0"/>
        </w:rPr>
        <w:t xml:space="preserve">WWC Checks are valid for 5 years and assess the level of risk an individual pose to children's safety. They are more extensive and targeted than Police Checks and consist of a national criminal history check and a review of findings of workplace misconduct.</w:t>
      </w:r>
    </w:p>
    <w:p w:rsidR="00000000" w:rsidDel="00000000" w:rsidP="00000000" w:rsidRDefault="00000000" w:rsidRPr="00000000" w14:paraId="000007FC">
      <w:pPr>
        <w:rPr>
          <w:sz w:val="18"/>
          <w:szCs w:val="18"/>
        </w:rPr>
      </w:pPr>
      <w:r w:rsidDel="00000000" w:rsidR="00000000" w:rsidRPr="00000000">
        <w:rPr>
          <w:sz w:val="18"/>
          <w:szCs w:val="18"/>
          <w:rtl w:val="0"/>
        </w:rPr>
        <w:t xml:space="preserve">All MINTO DISABILITY SERVICES staff, contractors or volunteers who have any contact with children in the course of their duties must have and maintain a clear WWC check.</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Supervisor Support</w:t>
      </w:r>
    </w:p>
    <w:p w:rsidR="00000000" w:rsidDel="00000000" w:rsidP="00000000" w:rsidRDefault="00000000" w:rsidRPr="00000000" w14:paraId="000007FE">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 commitment to assist all employee to perform their duties in accordance with the policies and procedures, including regular (6 monthlies at the minimum) supervisor meeting. Supervisor and employee are expected to actively contribute to this process.</w:t>
      </w:r>
    </w:p>
    <w:p w:rsidR="00000000" w:rsidDel="00000000" w:rsidP="00000000" w:rsidRDefault="00000000" w:rsidRPr="00000000" w14:paraId="000007FF">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it is identified that staff are not preforming to their required standard, it may result in immediate action including a development plan being implemented which may include further training.</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Termination of employment</w:t>
      </w:r>
    </w:p>
    <w:p w:rsidR="00000000" w:rsidDel="00000000" w:rsidP="00000000" w:rsidRDefault="00000000" w:rsidRPr="00000000" w14:paraId="00000801">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required to give the relevant notice as stated in the relevant industrial Award or instrument in the event they choose to end their employment with the organisation. </w:t>
      </w:r>
    </w:p>
    <w:p w:rsidR="00000000" w:rsidDel="00000000" w:rsidP="00000000" w:rsidRDefault="00000000" w:rsidRPr="00000000" w14:paraId="00000802">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the discretion to pay the staff member their notice period in lieu of having them attend work for the notice period.</w:t>
      </w:r>
    </w:p>
    <w:p w:rsidR="00000000" w:rsidDel="00000000" w:rsidP="00000000" w:rsidRDefault="00000000" w:rsidRPr="00000000" w14:paraId="00000803">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ensure all salary and entitlements are paid to the staff member within 14 days of the end of their employment. </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Disciplinary Action</w:t>
      </w:r>
    </w:p>
    <w:p w:rsidR="00000000" w:rsidDel="00000000" w:rsidP="00000000" w:rsidRDefault="00000000" w:rsidRPr="00000000" w14:paraId="00000805">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who do not comply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Code of Conduct, Policies and Procedures or do respond to performance intervention may face disciplinary action.</w:t>
      </w:r>
    </w:p>
    <w:p w:rsidR="00000000" w:rsidDel="00000000" w:rsidP="00000000" w:rsidRDefault="00000000" w:rsidRPr="00000000" w14:paraId="00000806">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document performance-related discussions and counselling sessions and these will be kept on staff records.</w:t>
      </w:r>
    </w:p>
    <w:p w:rsidR="00000000" w:rsidDel="00000000" w:rsidP="00000000" w:rsidRDefault="00000000" w:rsidRPr="00000000" w14:paraId="00000807">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a staff member engages in serious misconduct so that it becomes unreasonable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continue their employment, the staff member may be dismissed instantly. </w:t>
      </w:r>
    </w:p>
    <w:p w:rsidR="00000000" w:rsidDel="00000000" w:rsidP="00000000" w:rsidRDefault="00000000" w:rsidRPr="00000000" w14:paraId="00000808">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comply with all State and Federal legislation and the staff member’s Employment Contract in relation to disciplinary action and employment termination.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Exit Interviews</w:t>
      </w:r>
    </w:p>
    <w:p w:rsidR="00000000" w:rsidDel="00000000" w:rsidP="00000000" w:rsidRDefault="00000000" w:rsidRPr="00000000" w14:paraId="0000080A">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all staff leaving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are provided the opportunity to complete an Exit Interview. </w:t>
      </w:r>
    </w:p>
    <w:p w:rsidR="00000000" w:rsidDel="00000000" w:rsidP="00000000" w:rsidRDefault="00000000" w:rsidRPr="00000000" w14:paraId="0000080B">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Exit Interviews are voluntary and allow departing staff to offer feedback and suggestions that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use to improve its workplace practices and environment. </w:t>
      </w:r>
    </w:p>
    <w:p w:rsidR="00000000" w:rsidDel="00000000" w:rsidP="00000000" w:rsidRDefault="00000000" w:rsidRPr="00000000" w14:paraId="0000080C">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be provided with an Exit Interview Questionnaire to complete their Exit Interview.</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b w:val="1"/>
        </w:rPr>
      </w:pPr>
      <w:bookmarkStart w:colFirst="0" w:colLast="0" w:name="_heading=h.3x8tuzt" w:id="130"/>
      <w:bookmarkEnd w:id="130"/>
      <w:r w:rsidDel="00000000" w:rsidR="00000000" w:rsidRPr="00000000">
        <w:rPr>
          <w:b w:val="1"/>
          <w:rtl w:val="0"/>
        </w:rPr>
        <w:t xml:space="preserve">Monitoring and Review</w:t>
      </w:r>
    </w:p>
    <w:p w:rsidR="00000000" w:rsidDel="00000000" w:rsidP="00000000" w:rsidRDefault="00000000" w:rsidRPr="00000000" w14:paraId="0000080F">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810">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811">
      <w:pPr>
        <w:rPr>
          <w:sz w:val="18"/>
          <w:szCs w:val="18"/>
        </w:rPr>
      </w:pPr>
      <w:r w:rsidDel="00000000" w:rsidR="00000000" w:rsidRPr="00000000">
        <w:rPr>
          <w:rtl w:val="0"/>
        </w:rPr>
      </w:r>
    </w:p>
    <w:p w:rsidR="00000000" w:rsidDel="00000000" w:rsidP="00000000" w:rsidRDefault="00000000" w:rsidRPr="00000000" w14:paraId="00000812">
      <w:pPr>
        <w:rPr>
          <w:sz w:val="18"/>
          <w:szCs w:val="18"/>
        </w:rPr>
      </w:pPr>
      <w:r w:rsidDel="00000000" w:rsidR="00000000" w:rsidRPr="00000000">
        <w:rPr>
          <w:rtl w:val="0"/>
        </w:rPr>
      </w:r>
    </w:p>
    <w:p w:rsidR="00000000" w:rsidDel="00000000" w:rsidP="00000000" w:rsidRDefault="00000000" w:rsidRPr="00000000" w14:paraId="00000813">
      <w:pPr>
        <w:rPr>
          <w:sz w:val="18"/>
          <w:szCs w:val="18"/>
        </w:rPr>
      </w:pPr>
      <w:r w:rsidDel="00000000" w:rsidR="00000000" w:rsidRPr="00000000">
        <w:rPr>
          <w:rtl w:val="0"/>
        </w:rPr>
      </w:r>
    </w:p>
    <w:p w:rsidR="00000000" w:rsidDel="00000000" w:rsidP="00000000" w:rsidRDefault="00000000" w:rsidRPr="00000000" w14:paraId="00000814">
      <w:pPr>
        <w:rPr>
          <w:sz w:val="18"/>
          <w:szCs w:val="18"/>
        </w:rPr>
      </w:pPr>
      <w:r w:rsidDel="00000000" w:rsidR="00000000" w:rsidRPr="00000000">
        <w:rPr>
          <w:rtl w:val="0"/>
        </w:rPr>
      </w:r>
    </w:p>
    <w:p w:rsidR="00000000" w:rsidDel="00000000" w:rsidP="00000000" w:rsidRDefault="00000000" w:rsidRPr="00000000" w14:paraId="00000815">
      <w:pPr>
        <w:rPr>
          <w:sz w:val="18"/>
          <w:szCs w:val="18"/>
        </w:rPr>
      </w:pPr>
      <w:r w:rsidDel="00000000" w:rsidR="00000000" w:rsidRPr="00000000">
        <w:rPr>
          <w:rtl w:val="0"/>
        </w:rPr>
      </w:r>
    </w:p>
    <w:p w:rsidR="00000000" w:rsidDel="00000000" w:rsidP="00000000" w:rsidRDefault="00000000" w:rsidRPr="00000000" w14:paraId="00000816">
      <w:pPr>
        <w:rPr>
          <w:sz w:val="18"/>
          <w:szCs w:val="18"/>
        </w:rPr>
      </w:pPr>
      <w:r w:rsidDel="00000000" w:rsidR="00000000" w:rsidRPr="00000000">
        <w:rPr>
          <w:rtl w:val="0"/>
        </w:rPr>
      </w:r>
    </w:p>
    <w:p w:rsidR="00000000" w:rsidDel="00000000" w:rsidP="00000000" w:rsidRDefault="00000000" w:rsidRPr="00000000" w14:paraId="00000817">
      <w:pPr>
        <w:rPr>
          <w:sz w:val="18"/>
          <w:szCs w:val="18"/>
        </w:rPr>
      </w:pPr>
      <w:r w:rsidDel="00000000" w:rsidR="00000000" w:rsidRPr="00000000">
        <w:rPr>
          <w:rtl w:val="0"/>
        </w:rPr>
      </w:r>
    </w:p>
    <w:p w:rsidR="00000000" w:rsidDel="00000000" w:rsidP="00000000" w:rsidRDefault="00000000" w:rsidRPr="00000000" w14:paraId="00000818">
      <w:pPr>
        <w:rPr>
          <w:sz w:val="18"/>
          <w:szCs w:val="18"/>
        </w:rPr>
      </w:pPr>
      <w:r w:rsidDel="00000000" w:rsidR="00000000" w:rsidRPr="00000000">
        <w:rPr>
          <w:rtl w:val="0"/>
        </w:rPr>
      </w:r>
    </w:p>
    <w:p w:rsidR="00000000" w:rsidDel="00000000" w:rsidP="00000000" w:rsidRDefault="00000000" w:rsidRPr="00000000" w14:paraId="00000819">
      <w:pPr>
        <w:rPr>
          <w:sz w:val="18"/>
          <w:szCs w:val="18"/>
        </w:rPr>
      </w:pPr>
      <w:r w:rsidDel="00000000" w:rsidR="00000000" w:rsidRPr="00000000">
        <w:rPr>
          <w:rtl w:val="0"/>
        </w:rPr>
      </w:r>
    </w:p>
    <w:p w:rsidR="00000000" w:rsidDel="00000000" w:rsidP="00000000" w:rsidRDefault="00000000" w:rsidRPr="00000000" w14:paraId="0000081A">
      <w:pPr>
        <w:rPr>
          <w:sz w:val="18"/>
          <w:szCs w:val="18"/>
        </w:rPr>
      </w:pPr>
      <w:r w:rsidDel="00000000" w:rsidR="00000000" w:rsidRPr="00000000">
        <w:rPr>
          <w:rtl w:val="0"/>
        </w:rPr>
      </w:r>
    </w:p>
    <w:p w:rsidR="00000000" w:rsidDel="00000000" w:rsidP="00000000" w:rsidRDefault="00000000" w:rsidRPr="00000000" w14:paraId="0000081B">
      <w:pPr>
        <w:rPr>
          <w:sz w:val="18"/>
          <w:szCs w:val="18"/>
        </w:rPr>
      </w:pPr>
      <w:r w:rsidDel="00000000" w:rsidR="00000000" w:rsidRPr="00000000">
        <w:rPr>
          <w:rtl w:val="0"/>
        </w:rPr>
      </w:r>
    </w:p>
    <w:p w:rsidR="00000000" w:rsidDel="00000000" w:rsidP="00000000" w:rsidRDefault="00000000" w:rsidRPr="00000000" w14:paraId="0000081C">
      <w:pPr>
        <w:rPr>
          <w:sz w:val="18"/>
          <w:szCs w:val="18"/>
        </w:rPr>
      </w:pPr>
      <w:r w:rsidDel="00000000" w:rsidR="00000000" w:rsidRPr="00000000">
        <w:rPr>
          <w:rtl w:val="0"/>
        </w:rPr>
      </w:r>
    </w:p>
    <w:p w:rsidR="00000000" w:rsidDel="00000000" w:rsidP="00000000" w:rsidRDefault="00000000" w:rsidRPr="00000000" w14:paraId="0000081D">
      <w:pPr>
        <w:rPr>
          <w:sz w:val="18"/>
          <w:szCs w:val="18"/>
        </w:rPr>
      </w:pPr>
      <w:r w:rsidDel="00000000" w:rsidR="00000000" w:rsidRPr="00000000">
        <w:rPr>
          <w:rtl w:val="0"/>
        </w:rPr>
      </w:r>
    </w:p>
    <w:p w:rsidR="00000000" w:rsidDel="00000000" w:rsidP="00000000" w:rsidRDefault="00000000" w:rsidRPr="00000000" w14:paraId="0000081E">
      <w:pPr>
        <w:rPr>
          <w:sz w:val="18"/>
          <w:szCs w:val="18"/>
        </w:rPr>
      </w:pPr>
      <w:r w:rsidDel="00000000" w:rsidR="00000000" w:rsidRPr="00000000">
        <w:rPr>
          <w:rtl w:val="0"/>
        </w:rPr>
      </w:r>
    </w:p>
    <w:p w:rsidR="00000000" w:rsidDel="00000000" w:rsidP="00000000" w:rsidRDefault="00000000" w:rsidRPr="00000000" w14:paraId="0000081F">
      <w:pPr>
        <w:rPr>
          <w:sz w:val="18"/>
          <w:szCs w:val="18"/>
        </w:rPr>
      </w:pPr>
      <w:r w:rsidDel="00000000" w:rsidR="00000000" w:rsidRPr="00000000">
        <w:rPr>
          <w:rtl w:val="0"/>
        </w:rPr>
      </w:r>
    </w:p>
    <w:p w:rsidR="00000000" w:rsidDel="00000000" w:rsidP="00000000" w:rsidRDefault="00000000" w:rsidRPr="00000000" w14:paraId="00000820">
      <w:pPr>
        <w:rPr>
          <w:sz w:val="18"/>
          <w:szCs w:val="18"/>
        </w:rPr>
      </w:pPr>
      <w:r w:rsidDel="00000000" w:rsidR="00000000" w:rsidRPr="00000000">
        <w:rPr>
          <w:rtl w:val="0"/>
        </w:rPr>
      </w:r>
    </w:p>
    <w:p w:rsidR="00000000" w:rsidDel="00000000" w:rsidP="00000000" w:rsidRDefault="00000000" w:rsidRPr="00000000" w14:paraId="00000821">
      <w:pPr>
        <w:rPr>
          <w:sz w:val="18"/>
          <w:szCs w:val="18"/>
        </w:rPr>
      </w:pPr>
      <w:r w:rsidDel="00000000" w:rsidR="00000000" w:rsidRPr="00000000">
        <w:rPr>
          <w:rtl w:val="0"/>
        </w:rPr>
      </w:r>
    </w:p>
    <w:p w:rsidR="00000000" w:rsidDel="00000000" w:rsidP="00000000" w:rsidRDefault="00000000" w:rsidRPr="00000000" w14:paraId="00000822">
      <w:pPr>
        <w:pStyle w:val="Heading1"/>
        <w:rPr/>
      </w:pPr>
      <w:bookmarkStart w:colFirst="0" w:colLast="0" w:name="_heading=h.2ce457m" w:id="131"/>
      <w:bookmarkEnd w:id="131"/>
      <w:r w:rsidDel="00000000" w:rsidR="00000000" w:rsidRPr="00000000">
        <w:rPr>
          <w:rtl w:val="0"/>
        </w:rPr>
        <w:t xml:space="preserve">CONFLICT OF INTEREST POLICY AND PROCEDURE</w:t>
      </w:r>
    </w:p>
    <w:p w:rsidR="00000000" w:rsidDel="00000000" w:rsidP="00000000" w:rsidRDefault="00000000" w:rsidRPr="00000000" w14:paraId="00000823">
      <w:pPr>
        <w:rPr/>
      </w:pPr>
      <w:r w:rsidDel="00000000" w:rsidR="00000000" w:rsidRPr="00000000">
        <w:rPr>
          <w:rtl w:val="0"/>
        </w:rPr>
        <w:t xml:space="preserve">The purpose of this policy and procedure is to demonstrate MINTO DISABILITY SERVICES’s commitment to managing conflicts of interest in an open and transparent manner. This policy and procedure apply to MINTO DISABILITY SERVICES’s Management Team and meets relevant legislation, regulations, and standards.</w:t>
      </w:r>
    </w:p>
    <w:p w:rsidR="00000000" w:rsidDel="00000000" w:rsidP="00000000" w:rsidRDefault="00000000" w:rsidRPr="00000000" w14:paraId="00000824">
      <w:pPr>
        <w:pStyle w:val="Heading2"/>
        <w:rPr/>
      </w:pPr>
      <w:bookmarkStart w:colFirst="0" w:colLast="0" w:name="_heading=h.rjefff" w:id="132"/>
      <w:bookmarkEnd w:id="132"/>
      <w:r w:rsidDel="00000000" w:rsidR="00000000" w:rsidRPr="00000000">
        <w:rPr>
          <w:rtl w:val="0"/>
        </w:rPr>
        <w:t xml:space="preserve">POLICY</w:t>
      </w:r>
    </w:p>
    <w:p w:rsidR="00000000" w:rsidDel="00000000" w:rsidP="00000000" w:rsidRDefault="00000000" w:rsidRPr="00000000" w14:paraId="00000825">
      <w:pPr>
        <w:rPr/>
      </w:pPr>
      <w:r w:rsidDel="00000000" w:rsidR="00000000" w:rsidRPr="00000000">
        <w:rPr>
          <w:rtl w:val="0"/>
        </w:rPr>
        <w:t xml:space="preserve">MINTO DISABILITY SERVICES acknowledges that failure to respond to actual or potential conflicts of interest can damage the reputation of and community confidence in MINTO DISABILITY SERVICES. It may also have legal ramifications. </w:t>
      </w:r>
    </w:p>
    <w:p w:rsidR="00000000" w:rsidDel="00000000" w:rsidP="00000000" w:rsidRDefault="00000000" w:rsidRPr="00000000" w14:paraId="00000826">
      <w:pPr>
        <w:rPr/>
      </w:pPr>
      <w:r w:rsidDel="00000000" w:rsidR="00000000" w:rsidRPr="00000000">
        <w:rPr>
          <w:rtl w:val="0"/>
        </w:rPr>
        <w:t xml:space="preserve">The NDIS Terms of Business for Registered Providers requires providers to have policies about potential conflicts of interest in service delivery.</w:t>
      </w:r>
    </w:p>
    <w:p w:rsidR="00000000" w:rsidDel="00000000" w:rsidP="00000000" w:rsidRDefault="00000000" w:rsidRPr="00000000" w14:paraId="00000827">
      <w:pPr>
        <w:rPr/>
      </w:pPr>
      <w:r w:rsidDel="00000000" w:rsidR="00000000" w:rsidRPr="00000000">
        <w:rPr>
          <w:rtl w:val="0"/>
        </w:rPr>
        <w:t xml:space="preserve">MINTO DISABILITY SERVICES aims to act in accordance with its values; and comply with its obligations as a registered provider of supports under the NDIS.</w:t>
      </w:r>
    </w:p>
    <w:p w:rsidR="00000000" w:rsidDel="00000000" w:rsidP="00000000" w:rsidRDefault="00000000" w:rsidRPr="00000000" w14:paraId="00000828">
      <w:pPr>
        <w:ind w:left="720" w:firstLine="0"/>
        <w:rPr>
          <w:b w:val="1"/>
        </w:rPr>
      </w:pPr>
      <w:r w:rsidDel="00000000" w:rsidR="00000000" w:rsidRPr="00000000">
        <w:rPr>
          <w:b w:val="1"/>
          <w:rtl w:val="0"/>
        </w:rPr>
        <w:t xml:space="preserve">Definitions</w:t>
      </w:r>
    </w:p>
    <w:p w:rsidR="00000000" w:rsidDel="00000000" w:rsidP="00000000" w:rsidRDefault="00000000" w:rsidRPr="00000000" w14:paraId="00000829">
      <w:pPr>
        <w:rPr/>
      </w:pPr>
      <w:r w:rsidDel="00000000" w:rsidR="00000000" w:rsidRPr="00000000">
        <w:rPr>
          <w:rtl w:val="0"/>
        </w:rPr>
        <w:t xml:space="preserve">1. Registered Plan Management Provider - a NDIS provider who is registered to manage the funding for supports in NDIS participants’ plans. Providers must be registered to provide Plan Management. Plan Management Providers are responsible for purchasing supports identified in participants’ plans (including paying any applicable indirect costs, such as taxes; receiving and managing funding provided by the Agency; and acquitting funding provided by the Agency. </w:t>
      </w:r>
    </w:p>
    <w:p w:rsidR="00000000" w:rsidDel="00000000" w:rsidP="00000000" w:rsidRDefault="00000000" w:rsidRPr="00000000" w14:paraId="0000082A">
      <w:pPr>
        <w:rPr/>
      </w:pPr>
      <w:r w:rsidDel="00000000" w:rsidR="00000000" w:rsidRPr="00000000">
        <w:rPr>
          <w:rtl w:val="0"/>
        </w:rPr>
        <w:t xml:space="preserve">2. Registered Support Coordination Provider – a NDIS provider who is registered to help NDIS participants to identify, connect with and work with service providers who provide the supports best suited to them. Providers must be registered to provide Support Coordination.</w:t>
      </w:r>
    </w:p>
    <w:p w:rsidR="00000000" w:rsidDel="00000000" w:rsidP="00000000" w:rsidRDefault="00000000" w:rsidRPr="00000000" w14:paraId="0000082B">
      <w:pPr>
        <w:pStyle w:val="Heading2"/>
        <w:rPr/>
      </w:pPr>
      <w:bookmarkStart w:colFirst="0" w:colLast="0" w:name="_heading=h.3bj1y38" w:id="133"/>
      <w:bookmarkEnd w:id="133"/>
      <w:r w:rsidDel="00000000" w:rsidR="00000000" w:rsidRPr="00000000">
        <w:rPr>
          <w:rtl w:val="0"/>
        </w:rPr>
        <w:t xml:space="preserve">PROCEDURES</w:t>
      </w:r>
    </w:p>
    <w:p w:rsidR="00000000" w:rsidDel="00000000" w:rsidP="00000000" w:rsidRDefault="00000000" w:rsidRPr="00000000" w14:paraId="0000082C">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 registered provider of supports under the NDIS,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has responsibilities in relation to managing conflicts of interest generally; managing conflicts of interest in plan management and support coordination; and offering or receiving gifts, benefits, and commissions.</w:t>
      </w:r>
    </w:p>
    <w:p w:rsidR="00000000" w:rsidDel="00000000" w:rsidP="00000000" w:rsidRDefault="00000000" w:rsidRPr="00000000" w14:paraId="0000082D">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staff will act in the best interests of NDIS participants and other participants, ensuring that they are informed, empowered, and able to maximise choice and control. </w:t>
      </w:r>
    </w:p>
    <w:p w:rsidR="00000000" w:rsidDel="00000000" w:rsidP="00000000" w:rsidRDefault="00000000" w:rsidRPr="00000000" w14:paraId="0000082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will ensure that when providing supports to NDIS participants, any conflict of interest is declared and any risks to participants are mitigated.</w:t>
      </w:r>
    </w:p>
    <w:p w:rsidR="00000000" w:rsidDel="00000000" w:rsidP="00000000" w:rsidRDefault="00000000" w:rsidRPr="00000000" w14:paraId="0000082F">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Staff will manage, document and report on individual conflicts as they arise, and ensure that advice to a participant about support options (including those not delivered directly by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transparent and promotes choice and control.</w:t>
      </w:r>
    </w:p>
    <w:p w:rsidR="00000000" w:rsidDel="00000000" w:rsidP="00000000" w:rsidRDefault="00000000" w:rsidRPr="00000000" w14:paraId="00000830">
      <w:pPr>
        <w:rPr/>
      </w:pPr>
      <w:r w:rsidDel="00000000" w:rsidR="00000000" w:rsidRPr="00000000">
        <w:rPr>
          <w:rtl w:val="0"/>
        </w:rPr>
        <w:t xml:space="preserve">Managing conflict of interest in plan management and support coordination</w:t>
      </w:r>
    </w:p>
    <w:p w:rsidR="00000000" w:rsidDel="00000000" w:rsidP="00000000" w:rsidRDefault="00000000" w:rsidRPr="00000000" w14:paraId="00000831">
      <w:pPr>
        <w:rPr/>
      </w:pPr>
      <w:r w:rsidDel="00000000" w:rsidR="00000000" w:rsidRPr="00000000">
        <w:rPr>
          <w:rtl w:val="0"/>
        </w:rPr>
        <w:t xml:space="preserve">Staff performing plan management and support coordination functions will ensure that: </w:t>
      </w:r>
    </w:p>
    <w:p w:rsidR="00000000" w:rsidDel="00000000" w:rsidP="00000000" w:rsidRDefault="00000000" w:rsidRPr="00000000" w14:paraId="0000083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organisation’s Risk Register includes the ongoing potential conflict of interest related to delivering these services along with other NDIS supports.</w:t>
      </w:r>
    </w:p>
    <w:p w:rsidR="00000000" w:rsidDel="00000000" w:rsidP="00000000" w:rsidRDefault="00000000" w:rsidRPr="00000000" w14:paraId="0000083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They declare the potential conflict of interest of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being both plan manager or support coordinator and a provider of other supports to participants and affirm that the organisation will act as directed by the participant and in the best interests of the participant; and</w:t>
      </w:r>
    </w:p>
    <w:p w:rsidR="00000000" w:rsidDel="00000000" w:rsidP="00000000" w:rsidRDefault="00000000" w:rsidRPr="00000000" w14:paraId="0000083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Participants are presented with a range of choices about providers of supports. Staff will not seek to influence the participant to select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over other organisations.</w:t>
      </w:r>
    </w:p>
    <w:p w:rsidR="00000000" w:rsidDel="00000000" w:rsidP="00000000" w:rsidRDefault="00000000" w:rsidRPr="00000000" w14:paraId="00000835">
      <w:pPr>
        <w:rPr>
          <w:b w:val="1"/>
        </w:rPr>
      </w:pPr>
      <w:r w:rsidDel="00000000" w:rsidR="00000000" w:rsidRPr="00000000">
        <w:rPr>
          <w:b w:val="1"/>
          <w:rtl w:val="0"/>
        </w:rPr>
        <w:t xml:space="preserve">Gifts, benefits and commissions and the NDIS</w:t>
      </w:r>
    </w:p>
    <w:p w:rsidR="00000000" w:rsidDel="00000000" w:rsidP="00000000" w:rsidRDefault="00000000" w:rsidRPr="00000000" w14:paraId="00000836">
      <w:pPr>
        <w:rPr/>
      </w:pPr>
      <w:r w:rsidDel="00000000" w:rsidR="00000000" w:rsidRPr="00000000">
        <w:rPr>
          <w:rtl w:val="0"/>
        </w:rPr>
        <w:t xml:space="preserve">MINTO DISABILITY SERVICES and its staff must not accept any offer of money, gifts, services or benefits that would cause them to act in a manner contrary to the interests of an NDIS participant.</w:t>
      </w:r>
    </w:p>
    <w:p w:rsidR="00000000" w:rsidDel="00000000" w:rsidP="00000000" w:rsidRDefault="00000000" w:rsidRPr="00000000" w14:paraId="00000837">
      <w:pPr>
        <w:rPr/>
      </w:pPr>
      <w:r w:rsidDel="00000000" w:rsidR="00000000" w:rsidRPr="00000000">
        <w:rPr>
          <w:rtl w:val="0"/>
        </w:rPr>
        <w:t xml:space="preserve">Staff must have no financial or other personal interest that could directly or indirectly influence or compromise the choice of provider or provision of supports to a participant. This includes the obtaining or offering of any form of commission by employees of MINTO DISABILITY SERVICES.</w:t>
      </w:r>
    </w:p>
    <w:p w:rsidR="00000000" w:rsidDel="00000000" w:rsidP="00000000" w:rsidRDefault="00000000" w:rsidRPr="00000000" w14:paraId="00000838">
      <w:pPr>
        <w:rPr>
          <w:b w:val="1"/>
        </w:rPr>
      </w:pPr>
      <w:r w:rsidDel="00000000" w:rsidR="00000000" w:rsidRPr="00000000">
        <w:rPr>
          <w:b w:val="1"/>
          <w:rtl w:val="0"/>
        </w:rPr>
        <w:t xml:space="preserve">MONITORING AND REVIEW</w:t>
      </w:r>
    </w:p>
    <w:p w:rsidR="00000000" w:rsidDel="00000000" w:rsidP="00000000" w:rsidRDefault="00000000" w:rsidRPr="00000000" w14:paraId="00000839">
      <w:pPr>
        <w:rPr/>
      </w:pPr>
      <w:r w:rsidDel="00000000" w:rsidR="00000000" w:rsidRPr="00000000">
        <w:rPr>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83A">
      <w:pPr>
        <w:rPr/>
      </w:pPr>
      <w:r w:rsidDel="00000000" w:rsidR="00000000" w:rsidRPr="00000000">
        <w:rPr>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pStyle w:val="Heading1"/>
        <w:rPr/>
      </w:pPr>
      <w:bookmarkStart w:colFirst="0" w:colLast="0" w:name="_heading=h.1qoc8b1" w:id="134"/>
      <w:bookmarkEnd w:id="134"/>
      <w:r w:rsidDel="00000000" w:rsidR="00000000" w:rsidRPr="00000000">
        <w:rPr>
          <w:rtl w:val="0"/>
        </w:rPr>
        <w:t xml:space="preserve">Preferred Method of Communication Policy and Procedure </w:t>
      </w:r>
    </w:p>
    <w:p w:rsidR="00000000" w:rsidDel="00000000" w:rsidP="00000000" w:rsidRDefault="00000000" w:rsidRPr="00000000" w14:paraId="00000842">
      <w:pPr>
        <w:rPr/>
      </w:pPr>
      <w:r w:rsidDel="00000000" w:rsidR="00000000" w:rsidRPr="00000000">
        <w:rPr>
          <w:rtl w:val="0"/>
        </w:rPr>
        <w:t xml:space="preserve">All participants have the right to access supports that promote, uphold, and respect their legal and human rights and to enable them to exercise choice and control.  Due to the variation in types of disability, there is a variation in the modes of communication that each participant will require. This policy is designed to ensure that our employees understand each participant’s preferred method of communication. This preferred method of communication will then be embedded in the supports and services provided to the participant. </w:t>
      </w:r>
    </w:p>
    <w:p w:rsidR="00000000" w:rsidDel="00000000" w:rsidP="00000000" w:rsidRDefault="00000000" w:rsidRPr="00000000" w14:paraId="00000843">
      <w:pPr>
        <w:rPr/>
      </w:pPr>
      <w:r w:rsidDel="00000000" w:rsidR="00000000" w:rsidRPr="00000000">
        <w:rPr>
          <w:rtl w:val="0"/>
        </w:rPr>
        <w:t xml:space="preserve">Staff at initial contact and those who work with our participants must understand the participant’s preferred method of communication and put that preference in practice wherever possible. The Director will inform the staff workers of each participant’s communication requirements and will always endeavour to place staff that can communicate effectively with a participant. </w:t>
      </w:r>
    </w:p>
    <w:p w:rsidR="00000000" w:rsidDel="00000000" w:rsidP="00000000" w:rsidRDefault="00000000" w:rsidRPr="00000000" w14:paraId="00000844">
      <w:pPr>
        <w:ind w:left="720" w:firstLine="0"/>
        <w:rPr>
          <w:b w:val="1"/>
        </w:rPr>
      </w:pPr>
      <w:r w:rsidDel="00000000" w:rsidR="00000000" w:rsidRPr="00000000">
        <w:rPr>
          <w:b w:val="1"/>
          <w:rtl w:val="0"/>
        </w:rPr>
        <w:t xml:space="preserve">Definitions</w:t>
      </w:r>
    </w:p>
    <w:p w:rsidR="00000000" w:rsidDel="00000000" w:rsidP="00000000" w:rsidRDefault="00000000" w:rsidRPr="00000000" w14:paraId="0000084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Interpreter: A person who interprets, especially one who translates speech orally or in sign language. An interpreter translates the spoken words based on whatever grammatical knowledge they have of the language from which they interpret. Their interpretation is based on their expertise in the subject.</w:t>
      </w:r>
    </w:p>
    <w:p w:rsidR="00000000" w:rsidDel="00000000" w:rsidP="00000000" w:rsidRDefault="00000000" w:rsidRPr="00000000" w14:paraId="0000084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Translator: A person who professionally translates from one language into another.</w:t>
      </w:r>
    </w:p>
    <w:p w:rsidR="00000000" w:rsidDel="00000000" w:rsidP="00000000" w:rsidRDefault="00000000" w:rsidRPr="00000000" w14:paraId="0000084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translator must be equipped with great linguistic skills. They must have a sound knowledge of grammar and should be able to express the thoughts presented in the language to a participant. </w:t>
      </w:r>
    </w:p>
    <w:p w:rsidR="00000000" w:rsidDel="00000000" w:rsidP="00000000" w:rsidRDefault="00000000" w:rsidRPr="00000000" w14:paraId="0000084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 of communication: The medium or channel through which communicative intent is expressed. Typical communication modes include natural speech, facial expression, and gesture. Exceptional communication modes include the use of graphic symbols or synthetic speech.</w:t>
      </w:r>
    </w:p>
    <w:p w:rsidR="00000000" w:rsidDel="00000000" w:rsidP="00000000" w:rsidRDefault="00000000" w:rsidRPr="00000000" w14:paraId="0000084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Easy Read documents: Easy Read documents simplify information, so it is easy to understand by the participant. Typically, it uses simple text, pictures to assist in explaining text and has lots of white space.</w:t>
      </w:r>
    </w:p>
    <w:p w:rsidR="00000000" w:rsidDel="00000000" w:rsidP="00000000" w:rsidRDefault="00000000" w:rsidRPr="00000000" w14:paraId="0000084A">
      <w:pPr>
        <w:pStyle w:val="Heading2"/>
        <w:rPr/>
      </w:pPr>
      <w:bookmarkStart w:colFirst="0" w:colLast="0" w:name="_heading=h.4anzqyu" w:id="135"/>
      <w:bookmarkEnd w:id="135"/>
      <w:r w:rsidDel="00000000" w:rsidR="00000000" w:rsidRPr="00000000">
        <w:rPr>
          <w:rtl w:val="0"/>
        </w:rPr>
        <w:t xml:space="preserve">Policy </w:t>
      </w:r>
    </w:p>
    <w:p w:rsidR="00000000" w:rsidDel="00000000" w:rsidP="00000000" w:rsidRDefault="00000000" w:rsidRPr="00000000" w14:paraId="0000084B">
      <w:pPr>
        <w:rPr/>
      </w:pPr>
      <w:r w:rsidDel="00000000" w:rsidR="00000000" w:rsidRPr="00000000">
        <w:rPr>
          <w:rtl w:val="0"/>
        </w:rPr>
        <w:t xml:space="preserve">The best means of communicating with a participant is determined at the initial contact and will be recorded and used from that point forward.  Staff are required to treat all participants with respect and use their preferred mode of communication wherever possible. Variations in the mode of communication may include:</w:t>
      </w:r>
    </w:p>
    <w:p w:rsidR="00000000" w:rsidDel="00000000" w:rsidP="00000000" w:rsidRDefault="00000000" w:rsidRPr="00000000" w14:paraId="0000084C">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Written documents with no adjustments</w:t>
      </w:r>
    </w:p>
    <w:p w:rsidR="00000000" w:rsidDel="00000000" w:rsidP="00000000" w:rsidRDefault="00000000" w:rsidRPr="00000000" w14:paraId="0000084D">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Verbal explanations </w:t>
      </w:r>
    </w:p>
    <w:p w:rsidR="00000000" w:rsidDel="00000000" w:rsidP="00000000" w:rsidRDefault="00000000" w:rsidRPr="00000000" w14:paraId="0000084E">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Demonstration </w:t>
      </w:r>
    </w:p>
    <w:p w:rsidR="00000000" w:rsidDel="00000000" w:rsidP="00000000" w:rsidRDefault="00000000" w:rsidRPr="00000000" w14:paraId="0000084F">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Easy Read documents – explanations and forms </w:t>
      </w:r>
    </w:p>
    <w:p w:rsidR="00000000" w:rsidDel="00000000" w:rsidP="00000000" w:rsidRDefault="00000000" w:rsidRPr="00000000" w14:paraId="00000850">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Interpreters (oral) </w:t>
      </w:r>
    </w:p>
    <w:p w:rsidR="00000000" w:rsidDel="00000000" w:rsidP="00000000" w:rsidRDefault="00000000" w:rsidRPr="00000000" w14:paraId="00000851">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Translators (written)</w:t>
      </w:r>
    </w:p>
    <w:p w:rsidR="00000000" w:rsidDel="00000000" w:rsidP="00000000" w:rsidRDefault="00000000" w:rsidRPr="00000000" w14:paraId="00000852">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Participants may use their own interpreters and access their advocate to assist them.  </w:t>
      </w:r>
    </w:p>
    <w:p w:rsidR="00000000" w:rsidDel="00000000" w:rsidP="00000000" w:rsidRDefault="00000000" w:rsidRPr="00000000" w14:paraId="00000853">
      <w:pPr>
        <w:pStyle w:val="Heading2"/>
        <w:rPr/>
      </w:pPr>
      <w:bookmarkStart w:colFirst="0" w:colLast="0" w:name="_heading=h.2pta16n" w:id="136"/>
      <w:bookmarkEnd w:id="136"/>
      <w:r w:rsidDel="00000000" w:rsidR="00000000" w:rsidRPr="00000000">
        <w:rPr>
          <w:rtl w:val="0"/>
        </w:rPr>
        <w:t xml:space="preserve">Procedure </w:t>
      </w:r>
    </w:p>
    <w:p w:rsidR="00000000" w:rsidDel="00000000" w:rsidP="00000000" w:rsidRDefault="00000000" w:rsidRPr="00000000" w14:paraId="00000854">
      <w:pPr>
        <w:rPr/>
      </w:pPr>
      <w:r w:rsidDel="00000000" w:rsidR="00000000" w:rsidRPr="00000000">
        <w:rPr>
          <w:rtl w:val="0"/>
        </w:rPr>
        <w:t xml:space="preserve">At the initial contact meeting, staff will consult with the participant, and their family or advocate to determine the most preferred mode of communication.   </w:t>
      </w:r>
    </w:p>
    <w:p w:rsidR="00000000" w:rsidDel="00000000" w:rsidP="00000000" w:rsidRDefault="00000000" w:rsidRPr="00000000" w14:paraId="00000855">
      <w:pPr>
        <w:rPr>
          <w:b w:val="1"/>
        </w:rPr>
      </w:pPr>
      <w:r w:rsidDel="00000000" w:rsidR="00000000" w:rsidRPr="00000000">
        <w:rPr>
          <w:b w:val="1"/>
          <w:rtl w:val="0"/>
        </w:rPr>
        <w:t xml:space="preserve">Initial Meeting </w:t>
      </w:r>
    </w:p>
    <w:p w:rsidR="00000000" w:rsidDel="00000000" w:rsidP="00000000" w:rsidRDefault="00000000" w:rsidRPr="00000000" w14:paraId="00000856">
      <w:pPr>
        <w:rPr/>
      </w:pPr>
      <w:r w:rsidDel="00000000" w:rsidR="00000000" w:rsidRPr="00000000">
        <w:rPr>
          <w:rtl w:val="0"/>
        </w:rPr>
        <w:t xml:space="preserve">The Director will undertake the following steps:</w:t>
      </w:r>
    </w:p>
    <w:p w:rsidR="00000000" w:rsidDel="00000000" w:rsidP="00000000" w:rsidRDefault="00000000" w:rsidRPr="00000000" w14:paraId="0000085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the best means of communication via discussion or assessment.</w:t>
      </w:r>
    </w:p>
    <w:p w:rsidR="00000000" w:rsidDel="00000000" w:rsidP="00000000" w:rsidRDefault="00000000" w:rsidRPr="00000000" w14:paraId="0000085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Record this mode of communication in the support plan.</w:t>
      </w:r>
    </w:p>
    <w:p w:rsidR="00000000" w:rsidDel="00000000" w:rsidP="00000000" w:rsidRDefault="00000000" w:rsidRPr="00000000" w14:paraId="00000859">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Inform all staff workers who work with the participant.</w:t>
      </w:r>
    </w:p>
    <w:p w:rsidR="00000000" w:rsidDel="00000000" w:rsidP="00000000" w:rsidRDefault="00000000" w:rsidRPr="00000000" w14:paraId="0000085A">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Match staff with these skills, or train and support staff in how to communicate.</w:t>
      </w:r>
    </w:p>
    <w:p w:rsidR="00000000" w:rsidDel="00000000" w:rsidP="00000000" w:rsidRDefault="00000000" w:rsidRPr="00000000" w14:paraId="0000085B">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Arrange for interpreter or translator (if required).</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D">
      <w:pPr>
        <w:rPr>
          <w:b w:val="1"/>
        </w:rPr>
      </w:pPr>
      <w:r w:rsidDel="00000000" w:rsidR="00000000" w:rsidRPr="00000000">
        <w:rPr>
          <w:b w:val="1"/>
          <w:rtl w:val="0"/>
        </w:rPr>
        <w:t xml:space="preserve">Provision of Information </w:t>
      </w:r>
    </w:p>
    <w:p w:rsidR="00000000" w:rsidDel="00000000" w:rsidP="00000000" w:rsidRDefault="00000000" w:rsidRPr="00000000" w14:paraId="0000085E">
      <w:pPr>
        <w:rPr/>
      </w:pPr>
      <w:r w:rsidDel="00000000" w:rsidR="00000000" w:rsidRPr="00000000">
        <w:rPr>
          <w:rtl w:val="0"/>
        </w:rPr>
        <w:t xml:space="preserve">Staff are to use the information gained in the initial meeting to provide information to the participant in their mode of communication where information must be discussed with the participant. Methods that will be used may include:</w:t>
      </w:r>
    </w:p>
    <w:p w:rsidR="00000000" w:rsidDel="00000000" w:rsidP="00000000" w:rsidRDefault="00000000" w:rsidRPr="00000000" w14:paraId="0000085F">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information in written form without any adjustments.</w:t>
      </w:r>
    </w:p>
    <w:p w:rsidR="00000000" w:rsidDel="00000000" w:rsidP="00000000" w:rsidRDefault="00000000" w:rsidRPr="00000000" w14:paraId="00000860">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information in written form using Easy Read Documents.</w:t>
      </w:r>
    </w:p>
    <w:p w:rsidR="00000000" w:rsidDel="00000000" w:rsidP="00000000" w:rsidRDefault="00000000" w:rsidRPr="00000000" w14:paraId="00000861">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Explaining the information orally for those with issues with reading or comprehending written documents.</w:t>
      </w:r>
    </w:p>
    <w:p w:rsidR="00000000" w:rsidDel="00000000" w:rsidP="00000000" w:rsidRDefault="00000000" w:rsidRPr="00000000" w14:paraId="00000862">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Demonstrating information (if able to do so).</w:t>
      </w:r>
    </w:p>
    <w:p w:rsidR="00000000" w:rsidDel="00000000" w:rsidP="00000000" w:rsidRDefault="00000000" w:rsidRPr="00000000" w14:paraId="00000863">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Accessing an interpreter via Translating and Interpreting Services</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pStyle w:val="Heading1"/>
        <w:rPr/>
      </w:pPr>
      <w:bookmarkStart w:colFirst="0" w:colLast="0" w:name="_heading=h.14ykbeg" w:id="137"/>
      <w:bookmarkEnd w:id="137"/>
      <w:r w:rsidDel="00000000" w:rsidR="00000000" w:rsidRPr="00000000">
        <w:rPr>
          <w:rtl w:val="0"/>
        </w:rPr>
        <w:t xml:space="preserve">NDIS Worker Screening check Policy and procedure</w:t>
      </w:r>
    </w:p>
    <w:p w:rsidR="00000000" w:rsidDel="00000000" w:rsidP="00000000" w:rsidRDefault="00000000" w:rsidRPr="00000000" w14:paraId="0000086E">
      <w:pPr>
        <w:rPr>
          <w:sz w:val="18"/>
          <w:szCs w:val="18"/>
        </w:rPr>
      </w:pPr>
      <w:r w:rsidDel="00000000" w:rsidR="00000000" w:rsidRPr="00000000">
        <w:rPr>
          <w:sz w:val="18"/>
          <w:szCs w:val="18"/>
          <w:rtl w:val="0"/>
        </w:rPr>
        <w:t xml:space="preserve">The purpose of this policy </w:t>
      </w:r>
    </w:p>
    <w:p w:rsidR="00000000" w:rsidDel="00000000" w:rsidP="00000000" w:rsidRDefault="00000000" w:rsidRPr="00000000" w14:paraId="0000086F">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NDIS Worker Screening Check is an assessment of whether a person who works, or seeks to work, with people with disability poses a risk to them. The assessment determines whether a person is cleared or excluded from working in certain roles with people with disability.</w:t>
      </w:r>
    </w:p>
    <w:p w:rsidR="00000000" w:rsidDel="00000000" w:rsidP="00000000" w:rsidRDefault="00000000" w:rsidRPr="00000000" w14:paraId="00000870">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NDIS Worker Screening Check is conducted by the Worker Screening Unit in the state or territory where a person applies for it. The Worker Screening Unit also decides whether a person is cleared or excluded. Registered NDIS providers are required to ensure that they only engage workers who have been cleared in certain roles, called risk assessed roles.</w:t>
      </w:r>
    </w:p>
    <w:p w:rsidR="00000000" w:rsidDel="00000000" w:rsidP="00000000" w:rsidRDefault="00000000" w:rsidRPr="00000000" w14:paraId="00000871">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Before the NDIS Worker Screening Check started, registered NDIS providers were required to ensure that their workers in risk assessed roles had an acceptable check that met the transitional and special arrangements that apply to the state or territory where they provide supports and services. Now that the NDIS Worker Screening Check has commenced, registered NDIS providers may be able to continue recognising a person’s acceptable check if the person does not have a NDIS worker screening clearance. The period that an acceptable check can continue to be recognised depends on the state or territory where the person provides supports or services. Please visit the transitional and special arrangements page for more information.</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b w:val="1"/>
        </w:rPr>
      </w:pPr>
      <w:r w:rsidDel="00000000" w:rsidR="00000000" w:rsidRPr="00000000">
        <w:rPr>
          <w:b w:val="1"/>
          <w:rtl w:val="0"/>
        </w:rPr>
        <w:t xml:space="preserve">Definitions</w:t>
      </w:r>
    </w:p>
    <w:p w:rsidR="00000000" w:rsidDel="00000000" w:rsidP="00000000" w:rsidRDefault="00000000" w:rsidRPr="00000000" w14:paraId="00000874">
      <w:pPr>
        <w:rPr>
          <w:sz w:val="18"/>
          <w:szCs w:val="18"/>
        </w:rPr>
      </w:pPr>
      <w:r w:rsidDel="00000000" w:rsidR="00000000" w:rsidRPr="00000000">
        <w:rPr>
          <w:b w:val="1"/>
          <w:sz w:val="18"/>
          <w:szCs w:val="18"/>
          <w:rtl w:val="0"/>
        </w:rPr>
        <w:t xml:space="preserve">Acceptable check</w:t>
      </w:r>
      <w:r w:rsidDel="00000000" w:rsidR="00000000" w:rsidRPr="00000000">
        <w:rPr>
          <w:sz w:val="18"/>
          <w:szCs w:val="18"/>
          <w:rtl w:val="0"/>
        </w:rPr>
        <w:t xml:space="preserve"> An ‘acceptable check’ is the name given when a person fulfils the requirements that apply in the state or territory where they provide supports and services under the transitional and special arrangements contained in Part 4 of the National Disability Insurance Scheme (Worker Screening—Practice Standards) Rules 2018. It allows individuals to work in certain types of roles without a NDIS worker screening clearance during a particular period that applies to that state or territory. In some cases, this acceptable check will continue to be recognised for a period after the NDIS Worker Screening Check has commenced.</w:t>
      </w:r>
    </w:p>
    <w:p w:rsidR="00000000" w:rsidDel="00000000" w:rsidP="00000000" w:rsidRDefault="00000000" w:rsidRPr="00000000" w14:paraId="00000875">
      <w:pPr>
        <w:rPr>
          <w:sz w:val="18"/>
          <w:szCs w:val="18"/>
        </w:rPr>
      </w:pPr>
      <w:r w:rsidDel="00000000" w:rsidR="00000000" w:rsidRPr="00000000">
        <w:rPr>
          <w:b w:val="1"/>
          <w:sz w:val="18"/>
          <w:szCs w:val="18"/>
          <w:rtl w:val="0"/>
        </w:rPr>
        <w:t xml:space="preserve">NDIS Worker Screening Check (Worker Screening Check)</w:t>
      </w:r>
      <w:r w:rsidDel="00000000" w:rsidR="00000000" w:rsidRPr="00000000">
        <w:rPr>
          <w:sz w:val="18"/>
          <w:szCs w:val="18"/>
          <w:rtl w:val="0"/>
        </w:rPr>
        <w:t xml:space="preserve"> A nationally consistent assessment conducted by a state or territory Worker Screening Unit to determine whether a person who works or seeks to work with people with disability poses a risk to them.</w:t>
      </w:r>
    </w:p>
    <w:p w:rsidR="00000000" w:rsidDel="00000000" w:rsidP="00000000" w:rsidRDefault="00000000" w:rsidRPr="00000000" w14:paraId="00000876">
      <w:pPr>
        <w:rPr>
          <w:sz w:val="18"/>
          <w:szCs w:val="18"/>
        </w:rPr>
      </w:pPr>
      <w:r w:rsidDel="00000000" w:rsidR="00000000" w:rsidRPr="00000000">
        <w:rPr>
          <w:b w:val="1"/>
          <w:sz w:val="18"/>
          <w:szCs w:val="18"/>
          <w:rtl w:val="0"/>
        </w:rPr>
        <w:t xml:space="preserve">NDIS Worker Screening clearance </w:t>
      </w:r>
      <w:r w:rsidDel="00000000" w:rsidR="00000000" w:rsidRPr="00000000">
        <w:rPr>
          <w:sz w:val="18"/>
          <w:szCs w:val="18"/>
          <w:rtl w:val="0"/>
        </w:rPr>
        <w:t xml:space="preserve">A decision made by a Worker Screening Unit that clears a person who applied for a NDIS Worker Screening Check to work with people with disability in a risk assessed role.</w:t>
      </w:r>
    </w:p>
    <w:p w:rsidR="00000000" w:rsidDel="00000000" w:rsidP="00000000" w:rsidRDefault="00000000" w:rsidRPr="00000000" w14:paraId="00000877">
      <w:pPr>
        <w:rPr>
          <w:sz w:val="18"/>
          <w:szCs w:val="18"/>
        </w:rPr>
      </w:pPr>
      <w:r w:rsidDel="00000000" w:rsidR="00000000" w:rsidRPr="00000000">
        <w:rPr>
          <w:b w:val="1"/>
          <w:sz w:val="18"/>
          <w:szCs w:val="18"/>
          <w:rtl w:val="0"/>
        </w:rPr>
        <w:t xml:space="preserve">NDIS Worker Screening exclusion </w:t>
      </w:r>
      <w:r w:rsidDel="00000000" w:rsidR="00000000" w:rsidRPr="00000000">
        <w:rPr>
          <w:sz w:val="18"/>
          <w:szCs w:val="18"/>
          <w:rtl w:val="0"/>
        </w:rPr>
        <w:t xml:space="preserve">A decision made by a Worker Screening Unit that does not clear a person who applied for a NDIS Worker Screening Check to work with people with disability in a risk assessed role.</w:t>
      </w:r>
    </w:p>
    <w:p w:rsidR="00000000" w:rsidDel="00000000" w:rsidP="00000000" w:rsidRDefault="00000000" w:rsidRPr="00000000" w14:paraId="00000878">
      <w:pPr>
        <w:rPr>
          <w:sz w:val="18"/>
          <w:szCs w:val="18"/>
        </w:rPr>
      </w:pPr>
      <w:r w:rsidDel="00000000" w:rsidR="00000000" w:rsidRPr="00000000">
        <w:rPr>
          <w:b w:val="1"/>
          <w:sz w:val="18"/>
          <w:szCs w:val="18"/>
          <w:rtl w:val="0"/>
        </w:rPr>
        <w:t xml:space="preserve">Registered NDIS provider</w:t>
      </w:r>
      <w:r w:rsidDel="00000000" w:rsidR="00000000" w:rsidRPr="00000000">
        <w:rPr>
          <w:sz w:val="18"/>
          <w:szCs w:val="18"/>
          <w:rtl w:val="0"/>
        </w:rPr>
        <w:t xml:space="preserve"> A registered NDIS provider is a person or organisation that is registered with the NDIS Commission in accordance with section 73E of the National Disability Insurance Scheme Act 2013. NDIS providers must be registered to deliver some kinds of supports (e.g., implementing regulated restrictive practices in a Behaviour Support Plan).</w:t>
      </w:r>
    </w:p>
    <w:p w:rsidR="00000000" w:rsidDel="00000000" w:rsidP="00000000" w:rsidRDefault="00000000" w:rsidRPr="00000000" w14:paraId="00000879">
      <w:pPr>
        <w:rPr>
          <w:sz w:val="18"/>
          <w:szCs w:val="18"/>
        </w:rPr>
      </w:pPr>
      <w:r w:rsidDel="00000000" w:rsidR="00000000" w:rsidRPr="00000000">
        <w:rPr>
          <w:b w:val="1"/>
          <w:sz w:val="18"/>
          <w:szCs w:val="18"/>
          <w:rtl w:val="0"/>
        </w:rPr>
        <w:t xml:space="preserve">Self-managed participants</w:t>
      </w:r>
      <w:r w:rsidDel="00000000" w:rsidR="00000000" w:rsidRPr="00000000">
        <w:rPr>
          <w:sz w:val="18"/>
          <w:szCs w:val="18"/>
          <w:rtl w:val="0"/>
        </w:rPr>
        <w:t xml:space="preserve"> Self-management is when a NDIS participant manages their own NDIS funding. It gives NDIS participants the flexibility and choice to decide which provider delivers NDIS supports and services to them to meet their plan goals.</w:t>
      </w:r>
    </w:p>
    <w:p w:rsidR="00000000" w:rsidDel="00000000" w:rsidP="00000000" w:rsidRDefault="00000000" w:rsidRPr="00000000" w14:paraId="0000087A">
      <w:pPr>
        <w:rPr>
          <w:sz w:val="18"/>
          <w:szCs w:val="18"/>
        </w:rPr>
      </w:pPr>
      <w:r w:rsidDel="00000000" w:rsidR="00000000" w:rsidRPr="00000000">
        <w:rPr>
          <w:b w:val="1"/>
          <w:sz w:val="18"/>
          <w:szCs w:val="18"/>
          <w:rtl w:val="0"/>
        </w:rPr>
        <w:t xml:space="preserve">Unregistered NDIS provider</w:t>
      </w:r>
      <w:r w:rsidDel="00000000" w:rsidR="00000000" w:rsidRPr="00000000">
        <w:rPr>
          <w:sz w:val="18"/>
          <w:szCs w:val="18"/>
          <w:rtl w:val="0"/>
        </w:rPr>
        <w:t xml:space="preserve"> A provider of NDIS supports and services that has not been registered with the NDIS Quality and Safeguards Commission. Not all providers are required to be registered. Unregistered NDIS providers usually deliver lower risk supports to NDIS participants – for example, house maintenance.  Only participants who self-manage or plan-manage their NDIS funding can choose to receive supports and services from unregistered NDIS providers.</w:t>
      </w:r>
    </w:p>
    <w:p w:rsidR="00000000" w:rsidDel="00000000" w:rsidP="00000000" w:rsidRDefault="00000000" w:rsidRPr="00000000" w14:paraId="0000087B">
      <w:pPr>
        <w:spacing w:after="0" w:before="0" w:lineRule="auto"/>
        <w:rPr>
          <w:sz w:val="18"/>
          <w:szCs w:val="18"/>
        </w:rPr>
      </w:pPr>
      <w:r w:rsidDel="00000000" w:rsidR="00000000" w:rsidRPr="00000000">
        <w:rPr>
          <w:b w:val="1"/>
          <w:sz w:val="18"/>
          <w:szCs w:val="18"/>
          <w:rtl w:val="0"/>
        </w:rPr>
        <w:t xml:space="preserve">Worker</w:t>
      </w:r>
      <w:r w:rsidDel="00000000" w:rsidR="00000000" w:rsidRPr="00000000">
        <w:rPr>
          <w:sz w:val="18"/>
          <w:szCs w:val="18"/>
          <w:rtl w:val="0"/>
        </w:rPr>
        <w:t xml:space="preserve"> For the purposes of the NDIS Worker Screening Check, a worker is someone employed or otherwise engaged by a registered or unregistered NDIS provider, or someone who provides supports and services to self-managed participants. To note:</w:t>
      </w:r>
    </w:p>
    <w:p w:rsidR="00000000" w:rsidDel="00000000" w:rsidP="00000000" w:rsidRDefault="00000000" w:rsidRPr="00000000" w14:paraId="000008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includes people in paid, unpaid, and self-employed roles, such as employees, contractors, consultants, and volunteers.</w:t>
      </w:r>
    </w:p>
    <w:p w:rsidR="00000000" w:rsidDel="00000000" w:rsidP="00000000" w:rsidRDefault="00000000" w:rsidRPr="00000000" w14:paraId="000008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also includes individuals that are themselves a registered or unregistered NDIS provider, each of the key personnel of a registered NDIS provider and a partner of a partnership that is a registered NDIS provider.</w:t>
      </w:r>
    </w:p>
    <w:p w:rsidR="00000000" w:rsidDel="00000000" w:rsidP="00000000" w:rsidRDefault="00000000" w:rsidRPr="00000000" w14:paraId="000008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workers of registered NDIS providers that are engaged in certain roles (called risk-assessed roles) are required to obtain a NDIS worker screening clearance.</w:t>
      </w:r>
    </w:p>
    <w:p w:rsidR="00000000" w:rsidDel="00000000" w:rsidP="00000000" w:rsidRDefault="00000000" w:rsidRPr="00000000" w14:paraId="0000087F">
      <w:pPr>
        <w:rPr>
          <w:sz w:val="18"/>
          <w:szCs w:val="18"/>
        </w:rPr>
      </w:pPr>
      <w:r w:rsidDel="00000000" w:rsidR="00000000" w:rsidRPr="00000000">
        <w:rPr>
          <w:b w:val="1"/>
          <w:sz w:val="18"/>
          <w:szCs w:val="18"/>
          <w:rtl w:val="0"/>
        </w:rPr>
        <w:t xml:space="preserve">Worker screening unit (WSU)</w:t>
      </w:r>
      <w:r w:rsidDel="00000000" w:rsidR="00000000" w:rsidRPr="00000000">
        <w:rPr>
          <w:sz w:val="18"/>
          <w:szCs w:val="18"/>
          <w:rtl w:val="0"/>
        </w:rPr>
        <w:t xml:space="preserve"> The person or body that is responsible for conducting NDIS Worker Screening Checks in a state or territory under its NDIS worker screening law. WSUs are contained within state or territory government departments, or other state or territory authorities.</w:t>
      </w:r>
    </w:p>
    <w:p w:rsidR="00000000" w:rsidDel="00000000" w:rsidP="00000000" w:rsidRDefault="00000000" w:rsidRPr="00000000" w14:paraId="00000880">
      <w:pPr>
        <w:pStyle w:val="Heading2"/>
        <w:rPr>
          <w:sz w:val="28"/>
          <w:szCs w:val="28"/>
        </w:rPr>
      </w:pPr>
      <w:bookmarkStart w:colFirst="0" w:colLast="0" w:name="_heading=h.3oy7u29" w:id="138"/>
      <w:bookmarkEnd w:id="138"/>
      <w:r w:rsidDel="00000000" w:rsidR="00000000" w:rsidRPr="00000000">
        <w:rPr>
          <w:sz w:val="28"/>
          <w:szCs w:val="28"/>
          <w:rtl w:val="0"/>
        </w:rPr>
        <w:t xml:space="preserve">Policy</w:t>
      </w:r>
    </w:p>
    <w:p w:rsidR="00000000" w:rsidDel="00000000" w:rsidP="00000000" w:rsidRDefault="00000000" w:rsidRPr="00000000" w14:paraId="00000881">
      <w:pPr>
        <w:rPr>
          <w:sz w:val="18"/>
          <w:szCs w:val="18"/>
        </w:rPr>
      </w:pPr>
      <w:r w:rsidDel="00000000" w:rsidR="00000000" w:rsidRPr="00000000">
        <w:rPr>
          <w:sz w:val="18"/>
          <w:szCs w:val="18"/>
          <w:rtl w:val="0"/>
        </w:rPr>
        <w:t xml:space="preserve">As a registered NDIS provider, Being Human Support Services will comply with the requirements relating to worker screening, as per the National Disability Insurance Scheme (Practice Standards – Worker Screening) Rules 2018. It is the responsibility of the Director to verify that all workers performing in a risk-assessed role have applied for and hold the appropriate worker screening clearances, (as determined by the Worker Screening Unit) by reviewing the details recorded in the National Worker Screening Database (NWSD). The Director or an authorised delegate will manage, record, and verify worker screening.</w:t>
      </w:r>
    </w:p>
    <w:p w:rsidR="00000000" w:rsidDel="00000000" w:rsidP="00000000" w:rsidRDefault="00000000" w:rsidRPr="00000000" w14:paraId="00000882">
      <w:pPr>
        <w:rPr>
          <w:sz w:val="18"/>
          <w:szCs w:val="18"/>
        </w:rPr>
      </w:pPr>
      <w:r w:rsidDel="00000000" w:rsidR="00000000" w:rsidRPr="00000000">
        <w:rPr>
          <w:sz w:val="18"/>
          <w:szCs w:val="18"/>
          <w:rtl w:val="0"/>
        </w:rPr>
        <w:t xml:space="preserve">The Director will identify which roles are risk assessed roles and ensure all workers in the roles have a NDIS Worker Screening Check or an acceptable check under the transitional and special arrangements. The following table lists the NDIS registration groups that may have risk assessed roles.</w:t>
      </w:r>
    </w:p>
    <w:p w:rsidR="00000000" w:rsidDel="00000000" w:rsidP="00000000" w:rsidRDefault="00000000" w:rsidRPr="00000000" w14:paraId="00000883">
      <w:pPr>
        <w:rPr>
          <w:sz w:val="18"/>
          <w:szCs w:val="18"/>
        </w:rPr>
      </w:pPr>
      <w:r w:rsidDel="00000000" w:rsidR="00000000" w:rsidRPr="00000000">
        <w:rPr>
          <w:sz w:val="18"/>
          <w:szCs w:val="18"/>
          <w:rtl w:val="0"/>
        </w:rPr>
        <w:t xml:space="preserve">* Only employees who work in risk assessed roles require the worker screening clearances. Being Human Support Services is not required to verify that employees, who do not work in risk assessed roles, have a NDIS worker screening clearance or an acceptable check under the transitional and special arrangements.</w:t>
      </w:r>
    </w:p>
    <w:p w:rsidR="00000000" w:rsidDel="00000000" w:rsidP="00000000" w:rsidRDefault="00000000" w:rsidRPr="00000000" w14:paraId="00000884">
      <w:pPr>
        <w:rPr>
          <w:sz w:val="18"/>
          <w:szCs w:val="18"/>
        </w:rPr>
      </w:pPr>
      <w:r w:rsidDel="00000000" w:rsidR="00000000" w:rsidRPr="00000000">
        <w:rPr>
          <w:sz w:val="18"/>
          <w:szCs w:val="18"/>
          <w:rtl w:val="0"/>
        </w:rPr>
        <w:t xml:space="preserve">However, Being Human Support Services or a self-managed participant, may (as a safety measure) require a staff worker to undergo a NDIS worker screening clearance or have an acceptable check under the transitional and special arrangements, before engaging them for a role that is not a risk assessed role.</w:t>
      </w:r>
    </w:p>
    <w:p w:rsidR="00000000" w:rsidDel="00000000" w:rsidP="00000000" w:rsidRDefault="00000000" w:rsidRPr="00000000" w14:paraId="00000885">
      <w:pPr>
        <w:rPr>
          <w:sz w:val="18"/>
          <w:szCs w:val="18"/>
        </w:rPr>
      </w:pPr>
      <w:r w:rsidDel="00000000" w:rsidR="00000000" w:rsidRPr="00000000">
        <w:rPr>
          <w:sz w:val="18"/>
          <w:szCs w:val="18"/>
          <w:rtl w:val="0"/>
        </w:rPr>
        <w:t xml:space="preserve">All workers employed in a risk assessed role must apply for a NDIS Worker Screening Check with the state’s Worker Screening Unit. The Worker Screening Unit manages the application process and collects the required application fee.</w:t>
      </w:r>
    </w:p>
    <w:p w:rsidR="00000000" w:rsidDel="00000000" w:rsidP="00000000" w:rsidRDefault="00000000" w:rsidRPr="00000000" w14:paraId="00000886">
      <w:pPr>
        <w:rPr>
          <w:sz w:val="18"/>
          <w:szCs w:val="18"/>
        </w:rPr>
      </w:pPr>
      <w:r w:rsidDel="00000000" w:rsidR="00000000" w:rsidRPr="00000000">
        <w:rPr>
          <w:sz w:val="18"/>
          <w:szCs w:val="18"/>
          <w:rtl w:val="0"/>
        </w:rPr>
        <w:t xml:space="preserve">The Director or a delegated staff member will access the NDIS Portal and validate the worker screening checks. The National Worker Screening Database (NWSD) will advise Being Human Support Services via email of a worker’s clearance or exclusion.</w:t>
      </w:r>
    </w:p>
    <w:p w:rsidR="00000000" w:rsidDel="00000000" w:rsidP="00000000" w:rsidRDefault="00000000" w:rsidRPr="00000000" w14:paraId="00000887">
      <w:pPr>
        <w:rPr>
          <w:sz w:val="18"/>
          <w:szCs w:val="18"/>
        </w:rPr>
      </w:pPr>
      <w:r w:rsidDel="00000000" w:rsidR="00000000" w:rsidRPr="00000000">
        <w:rPr>
          <w:sz w:val="18"/>
          <w:szCs w:val="18"/>
          <w:rtl w:val="0"/>
        </w:rPr>
        <w:t xml:space="preserve">The Director, in turn, will inform the staff member of the results. If the NWSD advises of an exclusion or provides negative advice regarding a worker, it is the Director’s responsibility to withdraw that worker from the risk assessed role immediately.</w:t>
      </w:r>
    </w:p>
    <w:p w:rsidR="00000000" w:rsidDel="00000000" w:rsidP="00000000" w:rsidRDefault="00000000" w:rsidRPr="00000000" w14:paraId="00000888">
      <w:pPr>
        <w:rPr>
          <w:b w:val="1"/>
        </w:rPr>
      </w:pPr>
      <w:r w:rsidDel="00000000" w:rsidR="00000000" w:rsidRPr="00000000">
        <w:rPr>
          <w:b w:val="1"/>
          <w:rtl w:val="0"/>
        </w:rPr>
        <w:t xml:space="preserve">Supports and services that may have risk assessed roles as described by the NDIS:</w:t>
      </w:r>
    </w:p>
    <w:p w:rsidR="00000000" w:rsidDel="00000000" w:rsidP="00000000" w:rsidRDefault="00000000" w:rsidRPr="00000000" w14:paraId="00000889">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0102 Assistance to access and maintain employment or higher education</w:t>
      </w:r>
    </w:p>
    <w:p w:rsidR="00000000" w:rsidDel="00000000" w:rsidP="00000000" w:rsidRDefault="00000000" w:rsidRPr="00000000" w14:paraId="0000088A">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0104 High intensity daily personal activities</w:t>
      </w:r>
    </w:p>
    <w:p w:rsidR="00000000" w:rsidDel="00000000" w:rsidP="00000000" w:rsidRDefault="00000000" w:rsidRPr="00000000" w14:paraId="0000088B">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0106 Assist life stage, Transition</w:t>
      </w:r>
    </w:p>
    <w:p w:rsidR="00000000" w:rsidDel="00000000" w:rsidP="00000000" w:rsidRDefault="00000000" w:rsidRPr="00000000" w14:paraId="0000088C">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0107 Assist Personal Activities </w:t>
      </w:r>
    </w:p>
    <w:p w:rsidR="00000000" w:rsidDel="00000000" w:rsidP="00000000" w:rsidRDefault="00000000" w:rsidRPr="00000000" w14:paraId="0000088D">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0108 Assist Travel / Transport</w:t>
      </w:r>
    </w:p>
    <w:p w:rsidR="00000000" w:rsidDel="00000000" w:rsidP="00000000" w:rsidRDefault="00000000" w:rsidRPr="00000000" w14:paraId="0000088E">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0110 Behaviour Support</w:t>
      </w:r>
    </w:p>
    <w:p w:rsidR="00000000" w:rsidDel="00000000" w:rsidP="00000000" w:rsidRDefault="00000000" w:rsidRPr="00000000" w14:paraId="0000088F">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0114 Community Nursing care</w:t>
      </w:r>
    </w:p>
    <w:p w:rsidR="00000000" w:rsidDel="00000000" w:rsidP="00000000" w:rsidRDefault="00000000" w:rsidRPr="00000000" w14:paraId="00000890">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0115 Daily Tasks / Shared living</w:t>
      </w:r>
    </w:p>
    <w:p w:rsidR="00000000" w:rsidDel="00000000" w:rsidP="00000000" w:rsidRDefault="00000000" w:rsidRPr="00000000" w14:paraId="00000891">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0116 Innovative Community Participation</w:t>
      </w:r>
    </w:p>
    <w:p w:rsidR="00000000" w:rsidDel="00000000" w:rsidP="00000000" w:rsidRDefault="00000000" w:rsidRPr="00000000" w14:paraId="00000892">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0117 Development life skills</w:t>
      </w:r>
    </w:p>
    <w:p w:rsidR="00000000" w:rsidDel="00000000" w:rsidP="00000000" w:rsidRDefault="00000000" w:rsidRPr="00000000" w14:paraId="00000893">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0118 Early childhood support</w:t>
      </w:r>
    </w:p>
    <w:p w:rsidR="00000000" w:rsidDel="00000000" w:rsidP="00000000" w:rsidRDefault="00000000" w:rsidRPr="00000000" w14:paraId="00000894">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0119 Specialised Hearing Services</w:t>
      </w:r>
    </w:p>
    <w:p w:rsidR="00000000" w:rsidDel="00000000" w:rsidP="00000000" w:rsidRDefault="00000000" w:rsidRPr="00000000" w14:paraId="00000895">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0121 Interpreting / Translating</w:t>
      </w:r>
    </w:p>
    <w:p w:rsidR="00000000" w:rsidDel="00000000" w:rsidP="00000000" w:rsidRDefault="00000000" w:rsidRPr="00000000" w14:paraId="00000896">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0125 Participate in community</w:t>
      </w:r>
    </w:p>
    <w:p w:rsidR="00000000" w:rsidDel="00000000" w:rsidP="00000000" w:rsidRDefault="00000000" w:rsidRPr="00000000" w14:paraId="00000897">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0126 Ex Phys Personal Training</w:t>
      </w:r>
    </w:p>
    <w:p w:rsidR="00000000" w:rsidDel="00000000" w:rsidP="00000000" w:rsidRDefault="00000000" w:rsidRPr="00000000" w14:paraId="00000898">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0127 Plan Management</w:t>
      </w:r>
    </w:p>
    <w:p w:rsidR="00000000" w:rsidDel="00000000" w:rsidP="00000000" w:rsidRDefault="00000000" w:rsidRPr="00000000" w14:paraId="00000899">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0128 Therapeutic support</w:t>
      </w:r>
    </w:p>
    <w:p w:rsidR="00000000" w:rsidDel="00000000" w:rsidP="00000000" w:rsidRDefault="00000000" w:rsidRPr="00000000" w14:paraId="0000089A">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0129 Specialised driver training</w:t>
      </w:r>
    </w:p>
    <w:p w:rsidR="00000000" w:rsidDel="00000000" w:rsidP="00000000" w:rsidRDefault="00000000" w:rsidRPr="00000000" w14:paraId="0000089B">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0132 Specialised support coordination</w:t>
      </w:r>
    </w:p>
    <w:p w:rsidR="00000000" w:rsidDel="00000000" w:rsidP="00000000" w:rsidRDefault="00000000" w:rsidRPr="00000000" w14:paraId="0000089C">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0133 Specialised supported employment</w:t>
      </w:r>
    </w:p>
    <w:p w:rsidR="00000000" w:rsidDel="00000000" w:rsidP="00000000" w:rsidRDefault="00000000" w:rsidRPr="00000000" w14:paraId="0000089D">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0134 Hearing services</w:t>
      </w:r>
    </w:p>
    <w:p w:rsidR="00000000" w:rsidDel="00000000" w:rsidP="00000000" w:rsidRDefault="00000000" w:rsidRPr="00000000" w14:paraId="0000089E">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0135 Customised prosthetics</w:t>
      </w:r>
    </w:p>
    <w:p w:rsidR="00000000" w:rsidDel="00000000" w:rsidP="00000000" w:rsidRDefault="00000000" w:rsidRPr="00000000" w14:paraId="0000089F">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0136 Group and centre-based activities</w:t>
      </w:r>
    </w:p>
    <w:p w:rsidR="00000000" w:rsidDel="00000000" w:rsidP="00000000" w:rsidRDefault="00000000" w:rsidRPr="00000000" w14:paraId="000008A0">
      <w:pPr>
        <w:pStyle w:val="Heading2"/>
        <w:rPr>
          <w:sz w:val="28"/>
          <w:szCs w:val="28"/>
        </w:rPr>
      </w:pPr>
      <w:bookmarkStart w:colFirst="0" w:colLast="0" w:name="_heading=h.243i4a2" w:id="139"/>
      <w:bookmarkEnd w:id="139"/>
      <w:r w:rsidDel="00000000" w:rsidR="00000000" w:rsidRPr="00000000">
        <w:rPr>
          <w:sz w:val="28"/>
          <w:szCs w:val="28"/>
          <w:rtl w:val="0"/>
        </w:rPr>
        <w:t xml:space="preserve">Procedures</w:t>
      </w:r>
    </w:p>
    <w:p w:rsidR="00000000" w:rsidDel="00000000" w:rsidP="00000000" w:rsidRDefault="00000000" w:rsidRPr="00000000" w14:paraId="000008A1">
      <w:pPr>
        <w:rPr>
          <w:b w:val="1"/>
        </w:rPr>
      </w:pPr>
      <w:r w:rsidDel="00000000" w:rsidR="00000000" w:rsidRPr="00000000">
        <w:rPr>
          <w:b w:val="1"/>
          <w:rtl w:val="0"/>
        </w:rPr>
        <w:t xml:space="preserve">How to apply for NDIS Worker Screening Check</w:t>
      </w:r>
    </w:p>
    <w:p w:rsidR="00000000" w:rsidDel="00000000" w:rsidP="00000000" w:rsidRDefault="00000000" w:rsidRPr="00000000" w14:paraId="000008A2">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Workers engaged to provide NDIS supports and services to registered NDIS providers, unregistered NDIS providers and self-managed participants can apply for a NDIS Worker Screening Check through a state or territory agency. Each agency has a ‘Worker Screening Unit’. The Worker Screening Unit is responsible for accepting and processing NDIS Worker Screening Check applications from workers and will undertake risk assessments to determine whether a worker receives a clearance.</w:t>
      </w:r>
    </w:p>
    <w:p w:rsidR="00000000" w:rsidDel="00000000" w:rsidP="00000000" w:rsidRDefault="00000000" w:rsidRPr="00000000" w14:paraId="000008A3">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worker applies for a NDIS Worker Screening Check, a fee is payable (which is set by the state or territory in which the application is made).</w:t>
      </w:r>
    </w:p>
    <w:p w:rsidR="00000000" w:rsidDel="00000000" w:rsidP="00000000" w:rsidRDefault="00000000" w:rsidRPr="00000000" w14:paraId="000008A4">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Workers must prove their identity for their application to proceed. The process for this will depend on the state or territory in which a person makes their application.</w:t>
      </w:r>
    </w:p>
    <w:p w:rsidR="00000000" w:rsidDel="00000000" w:rsidP="00000000" w:rsidRDefault="00000000" w:rsidRPr="00000000" w14:paraId="000008A5">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Workers will nominate the NDIS provider or self-managed participant that engages them (or intends to engage them) to provide NDIS supports and services. The NDIS provider or self-managed participant then needs to verify that they engage (or intend to engage) the worker, for the purposes of delivering NDIS supports and services. The application will not proceed to assessment until the relevant NDIS provider or self-managed participant has verified the application.</w:t>
      </w:r>
    </w:p>
    <w:p w:rsidR="00000000" w:rsidDel="00000000" w:rsidP="00000000" w:rsidRDefault="00000000" w:rsidRPr="00000000" w14:paraId="000008A6">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a condition of registration for registered NDIS providers that they ensure that workers in risk assessed roles have an NDIS Worker Screening Check or an acceptable check under the transitional and special arrangements. This provides a level of safeguarding for NDIS participants by helping to ensure that those in risk assessed roles do not pose an unacceptable risk to the safety and wellbeing of NDIS participants.</w:t>
      </w:r>
    </w:p>
    <w:p w:rsidR="00000000" w:rsidDel="00000000" w:rsidP="00000000" w:rsidRDefault="00000000" w:rsidRPr="00000000" w14:paraId="000008A7">
      <w:pPr>
        <w:rPr>
          <w:b w:val="1"/>
        </w:rPr>
      </w:pPr>
      <w:r w:rsidDel="00000000" w:rsidR="00000000" w:rsidRPr="00000000">
        <w:rPr>
          <w:b w:val="1"/>
          <w:rtl w:val="0"/>
        </w:rPr>
        <w:t xml:space="preserve">Who should have / apply for NDIS Worker Screening check</w:t>
      </w:r>
    </w:p>
    <w:p w:rsidR="00000000" w:rsidDel="00000000" w:rsidP="00000000" w:rsidRDefault="00000000" w:rsidRPr="00000000" w14:paraId="000008A8">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Registered NDIS providers must ensure that key personnel and other workers in certain types of roles have appropriate worker screening clearances that meet the requirements of the NDIS Practice Standards and Quality Indicators. Appropriate clearances ensure that the key personnel and employees in risk assessed roles do not pose an unacceptable risk to the safety and wellbeing of our NDIS participants. Compliance with the NDIS Practice Standards and Quality Indicators is a condition of registration for all registered NDIS providers.</w:t>
      </w:r>
    </w:p>
    <w:p w:rsidR="00000000" w:rsidDel="00000000" w:rsidP="00000000" w:rsidRDefault="00000000" w:rsidRPr="00000000" w14:paraId="000008A9">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risk assessed role is linked to the NDIS requirements. All roles identified as risk assessed by Being Human Support Services must meet all NDIS worker screening requirements.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b w:val="1"/>
        </w:rPr>
      </w:pPr>
      <w:r w:rsidDel="00000000" w:rsidR="00000000" w:rsidRPr="00000000">
        <w:rPr>
          <w:b w:val="1"/>
          <w:rtl w:val="0"/>
        </w:rPr>
        <w:t xml:space="preserve">Monitoring and Review</w:t>
      </w:r>
    </w:p>
    <w:p w:rsidR="00000000" w:rsidDel="00000000" w:rsidP="00000000" w:rsidRDefault="00000000" w:rsidRPr="00000000" w14:paraId="000008AC">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applicable legislative requirements. </w:t>
      </w:r>
    </w:p>
    <w:p w:rsidR="00000000" w:rsidDel="00000000" w:rsidP="00000000" w:rsidRDefault="00000000" w:rsidRPr="00000000" w14:paraId="000008AD">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workers screening processes.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pStyle w:val="Heading1"/>
        <w:rPr>
          <w:sz w:val="28"/>
          <w:szCs w:val="28"/>
        </w:rPr>
      </w:pPr>
      <w:bookmarkStart w:colFirst="0" w:colLast="0" w:name="_heading=h.j8sehv" w:id="140"/>
      <w:bookmarkEnd w:id="140"/>
      <w:r w:rsidDel="00000000" w:rsidR="00000000" w:rsidRPr="00000000">
        <w:rPr>
          <w:smallCaps w:val="0"/>
          <w:sz w:val="28"/>
          <w:szCs w:val="28"/>
          <w:rtl w:val="0"/>
        </w:rPr>
        <w:t xml:space="preserve">DISPUTES AND GRIEVANCES POLICY AND PROCEDURE</w:t>
      </w:r>
      <w:r w:rsidDel="00000000" w:rsidR="00000000" w:rsidRPr="00000000">
        <w:rPr>
          <w:rtl w:val="0"/>
        </w:rPr>
      </w:r>
    </w:p>
    <w:p w:rsidR="00000000" w:rsidDel="00000000" w:rsidP="00000000" w:rsidRDefault="00000000" w:rsidRPr="00000000" w14:paraId="000008B5">
      <w:pPr>
        <w:rPr>
          <w:sz w:val="18"/>
          <w:szCs w:val="18"/>
        </w:rPr>
      </w:pPr>
      <w:r w:rsidDel="00000000" w:rsidR="00000000" w:rsidRPr="00000000">
        <w:rPr>
          <w:sz w:val="18"/>
          <w:szCs w:val="18"/>
          <w:rtl w:val="0"/>
        </w:rPr>
        <w:t xml:space="preserve">The purpose of this policy and procedure is to set out the steps MINTO DISABILITY SERVICES staff are required to take regarding disputes and grievances. This policy and procedure apply to all staff and meets relevant legislation, regulations, and standards.</w:t>
      </w:r>
    </w:p>
    <w:p w:rsidR="00000000" w:rsidDel="00000000" w:rsidP="00000000" w:rsidRDefault="00000000" w:rsidRPr="00000000" w14:paraId="000008B6">
      <w:pPr>
        <w:pStyle w:val="Heading2"/>
        <w:rPr>
          <w:sz w:val="28"/>
          <w:szCs w:val="28"/>
        </w:rPr>
      </w:pPr>
      <w:bookmarkStart w:colFirst="0" w:colLast="0" w:name="_heading=h.338fx5o" w:id="141"/>
      <w:bookmarkEnd w:id="141"/>
      <w:r w:rsidDel="00000000" w:rsidR="00000000" w:rsidRPr="00000000">
        <w:rPr>
          <w:sz w:val="28"/>
          <w:szCs w:val="28"/>
          <w:rtl w:val="0"/>
        </w:rPr>
        <w:t xml:space="preserve">Policy</w:t>
      </w:r>
    </w:p>
    <w:p w:rsidR="00000000" w:rsidDel="00000000" w:rsidP="00000000" w:rsidRDefault="00000000" w:rsidRPr="00000000" w14:paraId="000008B7">
      <w:pPr>
        <w:rPr>
          <w:sz w:val="18"/>
          <w:szCs w:val="18"/>
        </w:rPr>
      </w:pPr>
      <w:r w:rsidDel="00000000" w:rsidR="00000000" w:rsidRPr="00000000">
        <w:rPr>
          <w:sz w:val="18"/>
          <w:szCs w:val="18"/>
          <w:rtl w:val="0"/>
        </w:rPr>
        <w:t xml:space="preserve">MINTO DISABILITY SERVICES is committed to maintaining positive working relationships between its staff and management. Disputes and grievances should be addressed within the organisation in a timely and confidential manner.</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8B9">
      <w:pPr>
        <w:rPr>
          <w:sz w:val="18"/>
          <w:szCs w:val="18"/>
        </w:rPr>
      </w:pPr>
      <w:r w:rsidDel="00000000" w:rsidR="00000000" w:rsidRPr="00000000">
        <w:rPr>
          <w:b w:val="1"/>
          <w:sz w:val="18"/>
          <w:szCs w:val="18"/>
          <w:rtl w:val="0"/>
        </w:rPr>
        <w:t xml:space="preserve">Dispute</w:t>
      </w:r>
      <w:r w:rsidDel="00000000" w:rsidR="00000000" w:rsidRPr="00000000">
        <w:rPr>
          <w:sz w:val="18"/>
          <w:szCs w:val="18"/>
          <w:rtl w:val="0"/>
        </w:rPr>
        <w:t xml:space="preserve"> – a disagreement or argument that can arise from discrimination, harassment, or any other behaviour between staff members or between the organisation and a staff member.</w:t>
      </w:r>
    </w:p>
    <w:p w:rsidR="00000000" w:rsidDel="00000000" w:rsidP="00000000" w:rsidRDefault="00000000" w:rsidRPr="00000000" w14:paraId="000008BA">
      <w:pPr>
        <w:rPr>
          <w:sz w:val="18"/>
          <w:szCs w:val="18"/>
        </w:rPr>
      </w:pPr>
      <w:r w:rsidDel="00000000" w:rsidR="00000000" w:rsidRPr="00000000">
        <w:rPr>
          <w:b w:val="1"/>
          <w:sz w:val="18"/>
          <w:szCs w:val="18"/>
          <w:rtl w:val="0"/>
        </w:rPr>
        <w:t xml:space="preserve">Grievance</w:t>
      </w:r>
      <w:r w:rsidDel="00000000" w:rsidR="00000000" w:rsidRPr="00000000">
        <w:rPr>
          <w:sz w:val="18"/>
          <w:szCs w:val="18"/>
          <w:rtl w:val="0"/>
        </w:rPr>
        <w:t xml:space="preserve"> - a formal complaint lodged by one staff member against another or against the organisation.</w:t>
      </w:r>
    </w:p>
    <w:p w:rsidR="00000000" w:rsidDel="00000000" w:rsidP="00000000" w:rsidRDefault="00000000" w:rsidRPr="00000000" w14:paraId="000008BB">
      <w:pPr>
        <w:rPr>
          <w:sz w:val="18"/>
          <w:szCs w:val="18"/>
        </w:rPr>
      </w:pPr>
      <w:r w:rsidDel="00000000" w:rsidR="00000000" w:rsidRPr="00000000">
        <w:rPr>
          <w:b w:val="1"/>
          <w:sz w:val="18"/>
          <w:szCs w:val="18"/>
          <w:rtl w:val="0"/>
        </w:rPr>
        <w:t xml:space="preserve">Sexual harassment</w:t>
      </w:r>
      <w:r w:rsidDel="00000000" w:rsidR="00000000" w:rsidRPr="00000000">
        <w:rPr>
          <w:sz w:val="18"/>
          <w:szCs w:val="18"/>
          <w:rtl w:val="0"/>
        </w:rPr>
        <w:t xml:space="preserve"> - any form of unwanted, unwelcome, or uninvited sexual behaviour that is offensive, humiliating, or embarrassing.</w:t>
      </w:r>
    </w:p>
    <w:p w:rsidR="00000000" w:rsidDel="00000000" w:rsidP="00000000" w:rsidRDefault="00000000" w:rsidRPr="00000000" w14:paraId="000008BC">
      <w:pPr>
        <w:rPr>
          <w:sz w:val="18"/>
          <w:szCs w:val="18"/>
        </w:rPr>
      </w:pPr>
      <w:r w:rsidDel="00000000" w:rsidR="00000000" w:rsidRPr="00000000">
        <w:rPr>
          <w:b w:val="1"/>
          <w:sz w:val="18"/>
          <w:szCs w:val="18"/>
          <w:rtl w:val="0"/>
        </w:rPr>
        <w:t xml:space="preserve">Workplace harassment</w:t>
      </w:r>
      <w:r w:rsidDel="00000000" w:rsidR="00000000" w:rsidRPr="00000000">
        <w:rPr>
          <w:sz w:val="18"/>
          <w:szCs w:val="18"/>
          <w:rtl w:val="0"/>
        </w:rPr>
        <w:t xml:space="preserve"> - repeated behaviour, other than behaviour amounting to sexual harassment, of one staff member or group of staff members that is unwelcome, unsolicited, and considered to be offensive, intimidating, humiliating, or threatening by another staff member.</w:t>
      </w:r>
    </w:p>
    <w:p w:rsidR="00000000" w:rsidDel="00000000" w:rsidP="00000000" w:rsidRDefault="00000000" w:rsidRPr="00000000" w14:paraId="000008BD">
      <w:pPr>
        <w:pStyle w:val="Heading2"/>
        <w:rPr>
          <w:sz w:val="28"/>
          <w:szCs w:val="28"/>
        </w:rPr>
      </w:pPr>
      <w:bookmarkStart w:colFirst="0" w:colLast="0" w:name="_heading=h.1idq7dh" w:id="142"/>
      <w:bookmarkEnd w:id="142"/>
      <w:r w:rsidDel="00000000" w:rsidR="00000000" w:rsidRPr="00000000">
        <w:rPr>
          <w:sz w:val="28"/>
          <w:szCs w:val="28"/>
          <w:rtl w:val="0"/>
        </w:rPr>
        <w:t xml:space="preserve">Procedures</w:t>
      </w:r>
    </w:p>
    <w:p w:rsidR="00000000" w:rsidDel="00000000" w:rsidP="00000000" w:rsidRDefault="00000000" w:rsidRPr="00000000" w14:paraId="000008BE">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Disputes and grievances must be treated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with the utmost confidentiality, and the complainant must not be victimised. </w:t>
      </w:r>
    </w:p>
    <w:p w:rsidR="00000000" w:rsidDel="00000000" w:rsidP="00000000" w:rsidRDefault="00000000" w:rsidRPr="00000000" w14:paraId="000008BF">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grievances must be taken seriously and investigated in an impartial manner.</w:t>
      </w:r>
    </w:p>
    <w:p w:rsidR="00000000" w:rsidDel="00000000" w:rsidP="00000000" w:rsidRDefault="00000000" w:rsidRPr="00000000" w14:paraId="000008C0">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should attempt to resolve disputes with the other person before lodging a grievance. If attempts to resolve the dispute fail, staff must discuss the matter with Operations Manager.</w:t>
      </w:r>
    </w:p>
    <w:p w:rsidR="00000000" w:rsidDel="00000000" w:rsidP="00000000" w:rsidRDefault="00000000" w:rsidRPr="00000000" w14:paraId="000008C1">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mediate and seek an acceptable compromise for both parties. If the dispute involves the Operations Manager, the staff member must discuss the matter with the Director.</w:t>
      </w:r>
    </w:p>
    <w:p w:rsidR="00000000" w:rsidDel="00000000" w:rsidP="00000000" w:rsidRDefault="00000000" w:rsidRPr="00000000" w14:paraId="000008C2">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Issues of sexual harassment or discrimination should be brought to the notice of the Operations Manager.</w:t>
      </w:r>
    </w:p>
    <w:p w:rsidR="00000000" w:rsidDel="00000000" w:rsidP="00000000" w:rsidRDefault="00000000" w:rsidRPr="00000000" w14:paraId="000008C3">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dispute cannot be resolved, the staff member should lodge a grievance in writing to the Director.</w:t>
      </w:r>
    </w:p>
    <w:p w:rsidR="00000000" w:rsidDel="00000000" w:rsidP="00000000" w:rsidRDefault="00000000" w:rsidRPr="00000000" w14:paraId="000008C4">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Once a formal grievance is lodged, the Director will investigate the matter within five working days. If the Director has a conflict of interest in the matter, an independent party will conduct the investigation.</w:t>
      </w:r>
    </w:p>
    <w:p w:rsidR="00000000" w:rsidDel="00000000" w:rsidP="00000000" w:rsidRDefault="00000000" w:rsidRPr="00000000" w14:paraId="000008C5">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necessary, the Director will appoint an independent mediator to help resolve disputes; and encourage support person, union or professional association representation and involvement in dispute resolution procedures.</w:t>
      </w:r>
    </w:p>
    <w:p w:rsidR="00000000" w:rsidDel="00000000" w:rsidP="00000000" w:rsidRDefault="00000000" w:rsidRPr="00000000" w14:paraId="000008C6">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investigation reveals that the grievance is valid and depending on the nature of the complaint and its seriousness, the staff member against whom the grievance was lodged may be required to apologise to the staff member who lodged the grievance; given a written warning, counselling, transfer, or demotion; or dismissed.</w:t>
      </w:r>
    </w:p>
    <w:p w:rsidR="00000000" w:rsidDel="00000000" w:rsidP="00000000" w:rsidRDefault="00000000" w:rsidRPr="00000000" w14:paraId="000008C7">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grievance is found to be a frivolous claim, and depending on the seriousness of the allegations, the staff member making the complaint may be asked to undertake counselling; make a written apology to the staff member complained about; given a written warning, transfer, or demotion; or dismissed.</w:t>
      </w:r>
    </w:p>
    <w:p w:rsidR="00000000" w:rsidDel="00000000" w:rsidP="00000000" w:rsidRDefault="00000000" w:rsidRPr="00000000" w14:paraId="000008C8">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have the right to appeal decisions relating to disputes. Appeals should be directed in writing to the Director and a final decision will be made by the Management Team. Staff who successfully appeal will have the outcome and actions reassessed for appropriateness. Staff who are not successful in their appeal will have the original decision reconfirmed. </w:t>
      </w:r>
    </w:p>
    <w:p w:rsidR="00000000" w:rsidDel="00000000" w:rsidP="00000000" w:rsidRDefault="00000000" w:rsidRPr="00000000" w14:paraId="000008C9">
      <w:pPr>
        <w:rPr>
          <w:b w:val="1"/>
        </w:rPr>
      </w:pPr>
      <w:bookmarkStart w:colFirst="0" w:colLast="0" w:name="_heading=h.42ddq1a" w:id="143"/>
      <w:bookmarkEnd w:id="143"/>
      <w:r w:rsidDel="00000000" w:rsidR="00000000" w:rsidRPr="00000000">
        <w:rPr>
          <w:b w:val="1"/>
          <w:rtl w:val="0"/>
        </w:rPr>
        <w:t xml:space="preserve">Monitoring and Review</w:t>
      </w:r>
    </w:p>
    <w:p w:rsidR="00000000" w:rsidDel="00000000" w:rsidP="00000000" w:rsidRDefault="00000000" w:rsidRPr="00000000" w14:paraId="000008CA">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8CB">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8CC">
      <w:pPr>
        <w:rPr>
          <w:sz w:val="22"/>
          <w:szCs w:val="22"/>
        </w:rPr>
      </w:pPr>
      <w:r w:rsidDel="00000000" w:rsidR="00000000" w:rsidRPr="00000000">
        <w:rPr>
          <w:rtl w:val="0"/>
        </w:rPr>
      </w:r>
    </w:p>
    <w:p w:rsidR="00000000" w:rsidDel="00000000" w:rsidP="00000000" w:rsidRDefault="00000000" w:rsidRPr="00000000" w14:paraId="000008CD">
      <w:pPr>
        <w:rPr>
          <w:sz w:val="22"/>
          <w:szCs w:val="22"/>
        </w:rPr>
      </w:pPr>
      <w:r w:rsidDel="00000000" w:rsidR="00000000" w:rsidRPr="00000000">
        <w:rPr>
          <w:rtl w:val="0"/>
        </w:rPr>
      </w:r>
    </w:p>
    <w:p w:rsidR="00000000" w:rsidDel="00000000" w:rsidP="00000000" w:rsidRDefault="00000000" w:rsidRPr="00000000" w14:paraId="000008CE">
      <w:pPr>
        <w:rPr>
          <w:sz w:val="22"/>
          <w:szCs w:val="22"/>
        </w:rPr>
      </w:pPr>
      <w:r w:rsidDel="00000000" w:rsidR="00000000" w:rsidRPr="00000000">
        <w:rPr>
          <w:rtl w:val="0"/>
        </w:rPr>
      </w:r>
    </w:p>
    <w:p w:rsidR="00000000" w:rsidDel="00000000" w:rsidP="00000000" w:rsidRDefault="00000000" w:rsidRPr="00000000" w14:paraId="000008CF">
      <w:pPr>
        <w:rPr>
          <w:sz w:val="22"/>
          <w:szCs w:val="22"/>
        </w:rPr>
      </w:pPr>
      <w:r w:rsidDel="00000000" w:rsidR="00000000" w:rsidRPr="00000000">
        <w:rPr>
          <w:rtl w:val="0"/>
        </w:rPr>
      </w:r>
    </w:p>
    <w:p w:rsidR="00000000" w:rsidDel="00000000" w:rsidP="00000000" w:rsidRDefault="00000000" w:rsidRPr="00000000" w14:paraId="000008D0">
      <w:pPr>
        <w:rPr>
          <w:sz w:val="22"/>
          <w:szCs w:val="22"/>
        </w:rPr>
      </w:pPr>
      <w:r w:rsidDel="00000000" w:rsidR="00000000" w:rsidRPr="00000000">
        <w:rPr>
          <w:rtl w:val="0"/>
        </w:rPr>
      </w:r>
    </w:p>
    <w:p w:rsidR="00000000" w:rsidDel="00000000" w:rsidP="00000000" w:rsidRDefault="00000000" w:rsidRPr="00000000" w14:paraId="000008D1">
      <w:pPr>
        <w:rPr>
          <w:sz w:val="22"/>
          <w:szCs w:val="22"/>
        </w:rPr>
      </w:pPr>
      <w:r w:rsidDel="00000000" w:rsidR="00000000" w:rsidRPr="00000000">
        <w:rPr>
          <w:rtl w:val="0"/>
        </w:rPr>
      </w:r>
    </w:p>
    <w:p w:rsidR="00000000" w:rsidDel="00000000" w:rsidP="00000000" w:rsidRDefault="00000000" w:rsidRPr="00000000" w14:paraId="000008D2">
      <w:pPr>
        <w:rPr>
          <w:sz w:val="22"/>
          <w:szCs w:val="22"/>
        </w:rPr>
      </w:pPr>
      <w:r w:rsidDel="00000000" w:rsidR="00000000" w:rsidRPr="00000000">
        <w:rPr>
          <w:rtl w:val="0"/>
        </w:rPr>
      </w:r>
    </w:p>
    <w:p w:rsidR="00000000" w:rsidDel="00000000" w:rsidP="00000000" w:rsidRDefault="00000000" w:rsidRPr="00000000" w14:paraId="000008D3">
      <w:pPr>
        <w:rPr>
          <w:sz w:val="22"/>
          <w:szCs w:val="22"/>
        </w:rPr>
      </w:pPr>
      <w:r w:rsidDel="00000000" w:rsidR="00000000" w:rsidRPr="00000000">
        <w:rPr>
          <w:rtl w:val="0"/>
        </w:rPr>
      </w:r>
    </w:p>
    <w:p w:rsidR="00000000" w:rsidDel="00000000" w:rsidP="00000000" w:rsidRDefault="00000000" w:rsidRPr="00000000" w14:paraId="000008D4">
      <w:pPr>
        <w:rPr>
          <w:sz w:val="22"/>
          <w:szCs w:val="22"/>
        </w:rPr>
      </w:pPr>
      <w:r w:rsidDel="00000000" w:rsidR="00000000" w:rsidRPr="00000000">
        <w:rPr>
          <w:rtl w:val="0"/>
        </w:rPr>
      </w:r>
    </w:p>
    <w:p w:rsidR="00000000" w:rsidDel="00000000" w:rsidP="00000000" w:rsidRDefault="00000000" w:rsidRPr="00000000" w14:paraId="000008D5">
      <w:pPr>
        <w:rPr>
          <w:sz w:val="22"/>
          <w:szCs w:val="22"/>
        </w:rPr>
      </w:pPr>
      <w:r w:rsidDel="00000000" w:rsidR="00000000" w:rsidRPr="00000000">
        <w:rPr>
          <w:rtl w:val="0"/>
        </w:rPr>
      </w:r>
    </w:p>
    <w:p w:rsidR="00000000" w:rsidDel="00000000" w:rsidP="00000000" w:rsidRDefault="00000000" w:rsidRPr="00000000" w14:paraId="000008D6">
      <w:pPr>
        <w:rPr>
          <w:sz w:val="22"/>
          <w:szCs w:val="22"/>
        </w:rPr>
      </w:pPr>
      <w:r w:rsidDel="00000000" w:rsidR="00000000" w:rsidRPr="00000000">
        <w:rPr>
          <w:rtl w:val="0"/>
        </w:rPr>
      </w:r>
    </w:p>
    <w:p w:rsidR="00000000" w:rsidDel="00000000" w:rsidP="00000000" w:rsidRDefault="00000000" w:rsidRPr="00000000" w14:paraId="000008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8">
      <w:pPr>
        <w:pStyle w:val="Heading1"/>
        <w:rPr>
          <w:sz w:val="28"/>
          <w:szCs w:val="28"/>
        </w:rPr>
      </w:pPr>
      <w:bookmarkStart w:colFirst="0" w:colLast="0" w:name="_heading=h.2hio093" w:id="144"/>
      <w:bookmarkEnd w:id="144"/>
      <w:r w:rsidDel="00000000" w:rsidR="00000000" w:rsidRPr="00000000">
        <w:rPr>
          <w:smallCaps w:val="0"/>
          <w:sz w:val="28"/>
          <w:szCs w:val="28"/>
          <w:rtl w:val="0"/>
        </w:rPr>
        <w:t xml:space="preserve">EQUITY AND ANTI-DISCRIMINATON POLICY AND PROCEDURE</w:t>
      </w:r>
      <w:r w:rsidDel="00000000" w:rsidR="00000000" w:rsidRPr="00000000">
        <w:rPr>
          <w:rtl w:val="0"/>
        </w:rPr>
      </w:r>
    </w:p>
    <w:p w:rsidR="00000000" w:rsidDel="00000000" w:rsidP="00000000" w:rsidRDefault="00000000" w:rsidRPr="00000000" w14:paraId="000008D9">
      <w:pPr>
        <w:rPr>
          <w:sz w:val="18"/>
          <w:szCs w:val="18"/>
        </w:rPr>
      </w:pPr>
      <w:r w:rsidDel="00000000" w:rsidR="00000000" w:rsidRPr="00000000">
        <w:rPr>
          <w:sz w:val="18"/>
          <w:szCs w:val="18"/>
          <w:rtl w:val="0"/>
        </w:rPr>
        <w:t xml:space="preserve">The purpose of this policy and procedure is to demonstrate MINTO DISABILITY SERVICES’s commitment to workplace free from harassment and discrimination. This policy and procedure also set out MINTO DISABILITY SERVICES’s commitment to equal opportunity.</w:t>
      </w:r>
    </w:p>
    <w:p w:rsidR="00000000" w:rsidDel="00000000" w:rsidP="00000000" w:rsidRDefault="00000000" w:rsidRPr="00000000" w14:paraId="000008DA">
      <w:pPr>
        <w:pStyle w:val="Heading2"/>
        <w:rPr>
          <w:sz w:val="28"/>
          <w:szCs w:val="28"/>
        </w:rPr>
      </w:pPr>
      <w:bookmarkStart w:colFirst="0" w:colLast="0" w:name="_heading=h.wnyagw" w:id="145"/>
      <w:bookmarkEnd w:id="145"/>
      <w:r w:rsidDel="00000000" w:rsidR="00000000" w:rsidRPr="00000000">
        <w:rPr>
          <w:sz w:val="28"/>
          <w:szCs w:val="28"/>
          <w:rtl w:val="0"/>
        </w:rPr>
        <w:t xml:space="preserve">Policy</w:t>
      </w:r>
    </w:p>
    <w:p w:rsidR="00000000" w:rsidDel="00000000" w:rsidP="00000000" w:rsidRDefault="00000000" w:rsidRPr="00000000" w14:paraId="000008DB">
      <w:pPr>
        <w:rPr>
          <w:sz w:val="18"/>
          <w:szCs w:val="18"/>
        </w:rPr>
      </w:pPr>
      <w:r w:rsidDel="00000000" w:rsidR="00000000" w:rsidRPr="00000000">
        <w:rPr>
          <w:sz w:val="18"/>
          <w:szCs w:val="18"/>
          <w:rtl w:val="0"/>
        </w:rPr>
        <w:t xml:space="preserve">MINTO DISABILITY SERVICES will ensure all staff are valued and encouraged to contribute. MINTO DISABILITY SERVICES’s staff are expected to comply with anti-discrimination and harassment legislation.</w:t>
      </w:r>
    </w:p>
    <w:p w:rsidR="00000000" w:rsidDel="00000000" w:rsidP="00000000" w:rsidRDefault="00000000" w:rsidRPr="00000000" w14:paraId="000008DC">
      <w:pPr>
        <w:rPr>
          <w:sz w:val="18"/>
          <w:szCs w:val="18"/>
        </w:rPr>
      </w:pPr>
      <w:r w:rsidDel="00000000" w:rsidR="00000000" w:rsidRPr="00000000">
        <w:rPr>
          <w:sz w:val="18"/>
          <w:szCs w:val="18"/>
          <w:rtl w:val="0"/>
        </w:rPr>
        <w:t xml:space="preserve">As an Equal Opportunity Employer, the organisation is bound by all relevant State and Federal legislation in relation to equal employment opportunity (EEO). This legislation ensures that no staff member will be discriminated against unfairly or unlawfully.</w:t>
      </w:r>
    </w:p>
    <w:p w:rsidR="00000000" w:rsidDel="00000000" w:rsidP="00000000" w:rsidRDefault="00000000" w:rsidRPr="00000000" w14:paraId="000008DD">
      <w:pPr>
        <w:rPr>
          <w:sz w:val="18"/>
          <w:szCs w:val="18"/>
        </w:rPr>
      </w:pPr>
      <w:r w:rsidDel="00000000" w:rsidR="00000000" w:rsidRPr="00000000">
        <w:rPr>
          <w:sz w:val="18"/>
          <w:szCs w:val="18"/>
          <w:rtl w:val="0"/>
        </w:rPr>
        <w:t xml:space="preserve">MINTO DISABILITY SERVICES is an equal opportunity employer and it will comply with all relevant State and Federal legislation in relation to equal employment opportunity. </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8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Equity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treating all persons fairly and without discrimination.</w:t>
      </w:r>
    </w:p>
    <w:p w:rsidR="00000000" w:rsidDel="00000000" w:rsidP="00000000" w:rsidRDefault="00000000" w:rsidRPr="00000000" w14:paraId="000008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Discrimination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treating a person less favourably than others in similar circumstances because of a personal attribute that has no relevance to the situation.</w:t>
      </w:r>
    </w:p>
    <w:p w:rsidR="00000000" w:rsidDel="00000000" w:rsidP="00000000" w:rsidRDefault="00000000" w:rsidRPr="00000000" w14:paraId="000008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Age discrimination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Discrimination based on age (regardless of age) or based on age-specific characteristics or characteristics generally associated with a person of a particular age.</w:t>
      </w:r>
    </w:p>
    <w:p w:rsidR="00000000" w:rsidDel="00000000" w:rsidP="00000000" w:rsidRDefault="00000000" w:rsidRPr="00000000" w14:paraId="000008E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Disability discrimination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Discrimination based on physical, intellectual, psychiatric, sensory, neurological or learning disability, physical disfigurement, disorder, illness or disease that affects thought processes, perception of reality, emotions or judgement, or results in disturbed behaviour, and presence in body of organisms causing or capable of causing disease or illness (e.g., HIV virus). </w:t>
      </w:r>
    </w:p>
    <w:p w:rsidR="00000000" w:rsidDel="00000000" w:rsidP="00000000" w:rsidRDefault="00000000" w:rsidRPr="00000000" w14:paraId="000008E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Racial discrimination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Discrimination based on race, colour, descent or national or ethnic origin and in some circumstances, immigrant status.</w:t>
      </w:r>
    </w:p>
    <w:p w:rsidR="00000000" w:rsidDel="00000000" w:rsidP="00000000" w:rsidRDefault="00000000" w:rsidRPr="00000000" w14:paraId="000008E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Sex discrimination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Discrimination based on sex, marital or relationship status, pregnancy or potential pregnancy, breastfeeding, family responsibilities, sexual orientation, gender identity or intersex status. </w:t>
      </w:r>
    </w:p>
    <w:p w:rsidR="00000000" w:rsidDel="00000000" w:rsidP="00000000" w:rsidRDefault="00000000" w:rsidRPr="00000000" w14:paraId="000008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Sexual harassment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Any form of unwanted, unwelcome, or uninvited sexual behaviour that is offensive, humiliating, or embarrassing.</w:t>
      </w:r>
    </w:p>
    <w:p w:rsidR="00000000" w:rsidDel="00000000" w:rsidP="00000000" w:rsidRDefault="00000000" w:rsidRPr="00000000" w14:paraId="000008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Workplace harassment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repeated behaviour, other than behaviour amounting to sexual harassment, of one employee or group of staff members that is unwelcome, unsolicited, and considered to be offensive, intimidating, humiliating, or threatening by another staff member.</w:t>
      </w:r>
    </w:p>
    <w:p w:rsidR="00000000" w:rsidDel="00000000" w:rsidP="00000000" w:rsidRDefault="00000000" w:rsidRPr="00000000" w14:paraId="000008E7">
      <w:pPr>
        <w:rPr>
          <w:sz w:val="18"/>
          <w:szCs w:val="18"/>
        </w:rPr>
      </w:pPr>
      <w:r w:rsidDel="00000000" w:rsidR="00000000" w:rsidRPr="00000000">
        <w:rPr>
          <w:rtl w:val="0"/>
        </w:rPr>
      </w:r>
    </w:p>
    <w:p w:rsidR="00000000" w:rsidDel="00000000" w:rsidP="00000000" w:rsidRDefault="00000000" w:rsidRPr="00000000" w14:paraId="000008E8">
      <w:pPr>
        <w:rPr>
          <w:sz w:val="18"/>
          <w:szCs w:val="18"/>
        </w:rPr>
      </w:pPr>
      <w:r w:rsidDel="00000000" w:rsidR="00000000" w:rsidRPr="00000000">
        <w:rPr>
          <w:rtl w:val="0"/>
        </w:rPr>
      </w:r>
    </w:p>
    <w:p w:rsidR="00000000" w:rsidDel="00000000" w:rsidP="00000000" w:rsidRDefault="00000000" w:rsidRPr="00000000" w14:paraId="000008E9">
      <w:pPr>
        <w:rPr>
          <w:sz w:val="18"/>
          <w:szCs w:val="18"/>
        </w:rPr>
      </w:pPr>
      <w:r w:rsidDel="00000000" w:rsidR="00000000" w:rsidRPr="00000000">
        <w:rPr>
          <w:rtl w:val="0"/>
        </w:rPr>
      </w:r>
    </w:p>
    <w:p w:rsidR="00000000" w:rsidDel="00000000" w:rsidP="00000000" w:rsidRDefault="00000000" w:rsidRPr="00000000" w14:paraId="000008EA">
      <w:pPr>
        <w:pStyle w:val="Heading2"/>
        <w:rPr>
          <w:sz w:val="28"/>
          <w:szCs w:val="28"/>
        </w:rPr>
      </w:pPr>
      <w:bookmarkStart w:colFirst="0" w:colLast="0" w:name="_heading=h.3gnlt4p" w:id="146"/>
      <w:bookmarkEnd w:id="146"/>
      <w:r w:rsidDel="00000000" w:rsidR="00000000" w:rsidRPr="00000000">
        <w:rPr>
          <w:sz w:val="28"/>
          <w:szCs w:val="28"/>
          <w:rtl w:val="0"/>
        </w:rPr>
        <w:t xml:space="preserve">Procedures</w:t>
      </w:r>
    </w:p>
    <w:p w:rsidR="00000000" w:rsidDel="00000000" w:rsidP="00000000" w:rsidRDefault="00000000" w:rsidRPr="00000000" w14:paraId="000008E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complies with EEO requirements in relation to recruitment selection, pay and benefits, training and development, promotion, discrimination and harassment, performance appraisals and terminations. </w:t>
      </w:r>
    </w:p>
    <w:p w:rsidR="00000000" w:rsidDel="00000000" w:rsidP="00000000" w:rsidRDefault="00000000" w:rsidRPr="00000000" w14:paraId="000008E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not be discriminated against on the grounds of sex, colour, race, nationality, ethnicity, religion, disability, age, pregnancy, marital or parental status, political belief, or sexual orientation.</w:t>
      </w:r>
    </w:p>
    <w:p w:rsidR="00000000" w:rsidDel="00000000" w:rsidP="00000000" w:rsidRDefault="00000000" w:rsidRPr="00000000" w14:paraId="000008E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not subject to no will engage in unlawful harassment (including racial vilification, sexual harassment, homosexual and transgender vilifications) or discrimination against another staff.  </w:t>
      </w:r>
    </w:p>
    <w:p w:rsidR="00000000" w:rsidDel="00000000" w:rsidP="00000000" w:rsidRDefault="00000000" w:rsidRPr="00000000" w14:paraId="000008E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 responsibility to report any allegation of abuse if there is reasonable belief that an incident taken place.</w:t>
      </w:r>
    </w:p>
    <w:p w:rsidR="00000000" w:rsidDel="00000000" w:rsidP="00000000" w:rsidRDefault="00000000" w:rsidRPr="00000000" w14:paraId="000008E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takes breaches of this policy and procedure very seriously.</w:t>
      </w:r>
    </w:p>
    <w:p w:rsidR="00000000" w:rsidDel="00000000" w:rsidP="00000000" w:rsidRDefault="00000000" w:rsidRPr="00000000" w14:paraId="000008F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who feel they are the subject of discrimination or harassment should lodge a formal complaint to Director.</w:t>
      </w:r>
    </w:p>
    <w:p w:rsidR="00000000" w:rsidDel="00000000" w:rsidP="00000000" w:rsidRDefault="00000000" w:rsidRPr="00000000" w14:paraId="000008F1">
      <w:pPr>
        <w:rPr>
          <w:b w:val="1"/>
        </w:rPr>
      </w:pPr>
      <w:bookmarkStart w:colFirst="0" w:colLast="0" w:name="_heading=h.1vsw3ci" w:id="147"/>
      <w:bookmarkEnd w:id="147"/>
      <w:r w:rsidDel="00000000" w:rsidR="00000000" w:rsidRPr="00000000">
        <w:rPr>
          <w:b w:val="1"/>
          <w:rtl w:val="0"/>
        </w:rPr>
        <w:t xml:space="preserve">Monitoring and Review</w:t>
      </w:r>
    </w:p>
    <w:p w:rsidR="00000000" w:rsidDel="00000000" w:rsidP="00000000" w:rsidRDefault="00000000" w:rsidRPr="00000000" w14:paraId="000008F2">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other stakeholder feedback. Feedback from service users, suggestions from staff and best practice developments will be used to update this policy.</w:t>
      </w:r>
    </w:p>
    <w:p w:rsidR="00000000" w:rsidDel="00000000" w:rsidP="00000000" w:rsidRDefault="00000000" w:rsidRPr="00000000" w14:paraId="000008F3">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8F4">
      <w:pPr>
        <w:rPr>
          <w:sz w:val="18"/>
          <w:szCs w:val="18"/>
        </w:rPr>
      </w:pPr>
      <w:r w:rsidDel="00000000" w:rsidR="00000000" w:rsidRPr="00000000">
        <w:rPr>
          <w:rtl w:val="0"/>
        </w:rPr>
      </w:r>
    </w:p>
    <w:p w:rsidR="00000000" w:rsidDel="00000000" w:rsidP="00000000" w:rsidRDefault="00000000" w:rsidRPr="00000000" w14:paraId="000008F5">
      <w:pPr>
        <w:rPr>
          <w:sz w:val="18"/>
          <w:szCs w:val="18"/>
        </w:rPr>
      </w:pPr>
      <w:r w:rsidDel="00000000" w:rsidR="00000000" w:rsidRPr="00000000">
        <w:rPr>
          <w:rtl w:val="0"/>
        </w:rPr>
      </w:r>
    </w:p>
    <w:p w:rsidR="00000000" w:rsidDel="00000000" w:rsidP="00000000" w:rsidRDefault="00000000" w:rsidRPr="00000000" w14:paraId="000008F6">
      <w:pPr>
        <w:rPr>
          <w:sz w:val="18"/>
          <w:szCs w:val="18"/>
        </w:rPr>
      </w:pPr>
      <w:r w:rsidDel="00000000" w:rsidR="00000000" w:rsidRPr="00000000">
        <w:rPr>
          <w:rtl w:val="0"/>
        </w:rPr>
      </w:r>
    </w:p>
    <w:p w:rsidR="00000000" w:rsidDel="00000000" w:rsidP="00000000" w:rsidRDefault="00000000" w:rsidRPr="00000000" w14:paraId="000008F7">
      <w:pPr>
        <w:rPr>
          <w:sz w:val="18"/>
          <w:szCs w:val="18"/>
        </w:rPr>
      </w:pPr>
      <w:r w:rsidDel="00000000" w:rsidR="00000000" w:rsidRPr="00000000">
        <w:rPr>
          <w:rtl w:val="0"/>
        </w:rPr>
      </w:r>
    </w:p>
    <w:p w:rsidR="00000000" w:rsidDel="00000000" w:rsidP="00000000" w:rsidRDefault="00000000" w:rsidRPr="00000000" w14:paraId="000008F8">
      <w:pPr>
        <w:rPr>
          <w:sz w:val="18"/>
          <w:szCs w:val="18"/>
        </w:rPr>
      </w:pPr>
      <w:r w:rsidDel="00000000" w:rsidR="00000000" w:rsidRPr="00000000">
        <w:rPr>
          <w:rtl w:val="0"/>
        </w:rPr>
      </w:r>
    </w:p>
    <w:p w:rsidR="00000000" w:rsidDel="00000000" w:rsidP="00000000" w:rsidRDefault="00000000" w:rsidRPr="00000000" w14:paraId="000008F9">
      <w:pPr>
        <w:rPr>
          <w:sz w:val="18"/>
          <w:szCs w:val="18"/>
        </w:rPr>
      </w:pPr>
      <w:r w:rsidDel="00000000" w:rsidR="00000000" w:rsidRPr="00000000">
        <w:rPr>
          <w:rtl w:val="0"/>
        </w:rPr>
      </w:r>
    </w:p>
    <w:p w:rsidR="00000000" w:rsidDel="00000000" w:rsidP="00000000" w:rsidRDefault="00000000" w:rsidRPr="00000000" w14:paraId="000008FA">
      <w:pPr>
        <w:rPr>
          <w:sz w:val="18"/>
          <w:szCs w:val="18"/>
        </w:rPr>
      </w:pPr>
      <w:r w:rsidDel="00000000" w:rsidR="00000000" w:rsidRPr="00000000">
        <w:rPr>
          <w:rtl w:val="0"/>
        </w:rPr>
      </w:r>
    </w:p>
    <w:p w:rsidR="00000000" w:rsidDel="00000000" w:rsidP="00000000" w:rsidRDefault="00000000" w:rsidRPr="00000000" w14:paraId="000008FB">
      <w:pPr>
        <w:rPr>
          <w:sz w:val="18"/>
          <w:szCs w:val="18"/>
        </w:rPr>
      </w:pPr>
      <w:r w:rsidDel="00000000" w:rsidR="00000000" w:rsidRPr="00000000">
        <w:rPr>
          <w:rtl w:val="0"/>
        </w:rPr>
      </w:r>
    </w:p>
    <w:p w:rsidR="00000000" w:rsidDel="00000000" w:rsidP="00000000" w:rsidRDefault="00000000" w:rsidRPr="00000000" w14:paraId="000008FC">
      <w:pPr>
        <w:rPr>
          <w:sz w:val="18"/>
          <w:szCs w:val="18"/>
        </w:rPr>
      </w:pPr>
      <w:r w:rsidDel="00000000" w:rsidR="00000000" w:rsidRPr="00000000">
        <w:rPr>
          <w:rtl w:val="0"/>
        </w:rPr>
      </w:r>
    </w:p>
    <w:p w:rsidR="00000000" w:rsidDel="00000000" w:rsidP="00000000" w:rsidRDefault="00000000" w:rsidRPr="00000000" w14:paraId="000008FD">
      <w:pPr>
        <w:rPr>
          <w:sz w:val="18"/>
          <w:szCs w:val="18"/>
        </w:rPr>
      </w:pPr>
      <w:r w:rsidDel="00000000" w:rsidR="00000000" w:rsidRPr="00000000">
        <w:rPr>
          <w:rtl w:val="0"/>
        </w:rPr>
      </w:r>
    </w:p>
    <w:p w:rsidR="00000000" w:rsidDel="00000000" w:rsidP="00000000" w:rsidRDefault="00000000" w:rsidRPr="00000000" w14:paraId="000008FE">
      <w:pPr>
        <w:pStyle w:val="Heading1"/>
        <w:rPr>
          <w:sz w:val="28"/>
          <w:szCs w:val="28"/>
        </w:rPr>
      </w:pPr>
      <w:bookmarkStart w:colFirst="0" w:colLast="0" w:name="_heading=h.4fsjm0b" w:id="148"/>
      <w:bookmarkEnd w:id="148"/>
      <w:r w:rsidDel="00000000" w:rsidR="00000000" w:rsidRPr="00000000">
        <w:rPr>
          <w:smallCaps w:val="0"/>
          <w:sz w:val="28"/>
          <w:szCs w:val="28"/>
          <w:rtl w:val="0"/>
        </w:rPr>
        <w:t xml:space="preserve">WORKPLACE INCIDENT MANAGEMENT POLICY AND PROCEDURE</w:t>
      </w:r>
      <w:r w:rsidDel="00000000" w:rsidR="00000000" w:rsidRPr="00000000">
        <w:rPr>
          <w:rtl w:val="0"/>
        </w:rPr>
      </w:r>
    </w:p>
    <w:p w:rsidR="00000000" w:rsidDel="00000000" w:rsidP="00000000" w:rsidRDefault="00000000" w:rsidRPr="00000000" w14:paraId="000008FF">
      <w:pPr>
        <w:rPr>
          <w:sz w:val="18"/>
          <w:szCs w:val="18"/>
        </w:rPr>
      </w:pPr>
      <w:r w:rsidDel="00000000" w:rsidR="00000000" w:rsidRPr="00000000">
        <w:rPr>
          <w:sz w:val="18"/>
          <w:szCs w:val="18"/>
          <w:rtl w:val="0"/>
        </w:rPr>
        <w:t xml:space="preserve">The purpose of this procedure is to provide guidelines for reporting, investigating, and applying appropriate control measures when an accident or near miss occurs. The aim is to provide safe systems of work along with a safe working environment in all MINTO DISABILITY SERVICES worksites.</w:t>
      </w:r>
    </w:p>
    <w:p w:rsidR="00000000" w:rsidDel="00000000" w:rsidP="00000000" w:rsidRDefault="00000000" w:rsidRPr="00000000" w14:paraId="00000900">
      <w:pPr>
        <w:pStyle w:val="Heading2"/>
        <w:rPr>
          <w:sz w:val="28"/>
          <w:szCs w:val="28"/>
        </w:rPr>
      </w:pPr>
      <w:bookmarkStart w:colFirst="0" w:colLast="0" w:name="_heading=h.2uxtw84" w:id="149"/>
      <w:bookmarkEnd w:id="149"/>
      <w:r w:rsidDel="00000000" w:rsidR="00000000" w:rsidRPr="00000000">
        <w:rPr>
          <w:sz w:val="28"/>
          <w:szCs w:val="28"/>
          <w:rtl w:val="0"/>
        </w:rPr>
        <w:t xml:space="preserve">Policy</w:t>
      </w:r>
    </w:p>
    <w:p w:rsidR="00000000" w:rsidDel="00000000" w:rsidP="00000000" w:rsidRDefault="00000000" w:rsidRPr="00000000" w14:paraId="00000901">
      <w:pPr>
        <w:rPr>
          <w:sz w:val="18"/>
          <w:szCs w:val="18"/>
        </w:rPr>
      </w:pPr>
      <w:r w:rsidDel="00000000" w:rsidR="00000000" w:rsidRPr="00000000">
        <w:rPr>
          <w:sz w:val="18"/>
          <w:szCs w:val="18"/>
          <w:rtl w:val="0"/>
        </w:rPr>
        <w:t xml:space="preserve">MINTO DISABILITY SERVICES is committed to providing a safe workplace for all staff, participants, and other stakeholders and to establishing a formal process to report and investigate all workplace accidents, incidents and near miss occurrences. This includes identifying contributing factors and making the necessary recommendations to prevent a recurrence. </w:t>
      </w:r>
    </w:p>
    <w:p w:rsidR="00000000" w:rsidDel="00000000" w:rsidP="00000000" w:rsidRDefault="00000000" w:rsidRPr="00000000" w14:paraId="00000902">
      <w:pPr>
        <w:rPr>
          <w:sz w:val="18"/>
          <w:szCs w:val="18"/>
        </w:rPr>
      </w:pPr>
      <w:r w:rsidDel="00000000" w:rsidR="00000000" w:rsidRPr="00000000">
        <w:rPr>
          <w:sz w:val="18"/>
          <w:szCs w:val="18"/>
          <w:rtl w:val="0"/>
        </w:rPr>
        <w:t xml:space="preserve">MINTO DISABILITY SERVICES will respond to any incident or injury immediately and will support injured staff to return to work in a safe and sustainable way.</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90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Accident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unforeseen event that causes damage to property, injury, or death.</w:t>
      </w:r>
    </w:p>
    <w:p w:rsidR="00000000" w:rsidDel="00000000" w:rsidP="00000000" w:rsidRDefault="00000000" w:rsidRPr="00000000" w14:paraId="0000090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Harm</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Includes death, or injury, illness (physical or psychological) or disease that may be suffered by a person because of exposure to a hazard.</w:t>
      </w:r>
    </w:p>
    <w:p w:rsidR="00000000" w:rsidDel="00000000" w:rsidP="00000000" w:rsidRDefault="00000000" w:rsidRPr="00000000" w14:paraId="0000090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Hazard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situation that has the potential to harm a person (cause death, illness, or injury) or environment or damage property.</w:t>
      </w:r>
    </w:p>
    <w:p w:rsidR="00000000" w:rsidDel="00000000" w:rsidP="00000000" w:rsidRDefault="00000000" w:rsidRPr="00000000" w14:paraId="0000090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Hazard Identification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process that involves identifying all foreseeable hazards in the workplace and understanding the possible harm that each hazard may cause.</w:t>
      </w:r>
    </w:p>
    <w:p w:rsidR="00000000" w:rsidDel="00000000" w:rsidP="00000000" w:rsidRDefault="00000000" w:rsidRPr="00000000" w14:paraId="0000090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Hazard Management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 structured process of hazard identification, risk assessment and control, aimed at providing safe and healthy conditions for staff, contractors, and visitors while on the premises.</w:t>
      </w:r>
    </w:p>
    <w:p w:rsidR="00000000" w:rsidDel="00000000" w:rsidP="00000000" w:rsidRDefault="00000000" w:rsidRPr="00000000" w14:paraId="0000090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Incident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occurrence that causes (or could have caused, in the case of a ‘Near Miss) damage to property, injury/illness or death.</w:t>
      </w:r>
    </w:p>
    <w:p w:rsidR="00000000" w:rsidDel="00000000" w:rsidP="00000000" w:rsidRDefault="00000000" w:rsidRPr="00000000" w14:paraId="0000090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Dangerous Incident (including ‘Near Misses’)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an incident that exposes any person to a serious risk.</w:t>
      </w:r>
    </w:p>
    <w:p w:rsidR="00000000" w:rsidDel="00000000" w:rsidP="00000000" w:rsidRDefault="00000000" w:rsidRPr="00000000" w14:paraId="0000090B">
      <w:pPr>
        <w:pStyle w:val="Heading2"/>
        <w:rPr>
          <w:sz w:val="28"/>
          <w:szCs w:val="28"/>
        </w:rPr>
      </w:pPr>
      <w:bookmarkStart w:colFirst="0" w:colLast="0" w:name="_heading=h.1a346fx" w:id="150"/>
      <w:bookmarkEnd w:id="150"/>
      <w:r w:rsidDel="00000000" w:rsidR="00000000" w:rsidRPr="00000000">
        <w:rPr>
          <w:sz w:val="28"/>
          <w:szCs w:val="28"/>
          <w:rtl w:val="0"/>
        </w:rPr>
        <w:t xml:space="preserve">Procedures</w:t>
      </w:r>
    </w:p>
    <w:p w:rsidR="00000000" w:rsidDel="00000000" w:rsidP="00000000" w:rsidRDefault="00000000" w:rsidRPr="00000000" w14:paraId="0000090C">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acquire and keep up-to-date knowledge of WH&amp;S matters including legislative requirement for reporting incidents. </w:t>
      </w:r>
    </w:p>
    <w:p w:rsidR="00000000" w:rsidDel="00000000" w:rsidP="00000000" w:rsidRDefault="00000000" w:rsidRPr="00000000" w14:paraId="0000090D">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ensure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appropriate resources and processes in place to minimise or eliminate risks to health and safety.</w:t>
      </w:r>
    </w:p>
    <w:p w:rsidR="00000000" w:rsidDel="00000000" w:rsidP="00000000" w:rsidRDefault="00000000" w:rsidRPr="00000000" w14:paraId="0000090E">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ensure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appropriate resources to manage incidents.</w:t>
      </w:r>
    </w:p>
    <w:p w:rsidR="00000000" w:rsidDel="00000000" w:rsidP="00000000" w:rsidRDefault="00000000" w:rsidRPr="00000000" w14:paraId="0000090F">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follow mandatory reporting where the incident involves a participant, in accordance with relevant legislation and standards.</w:t>
      </w:r>
    </w:p>
    <w:p w:rsidR="00000000" w:rsidDel="00000000" w:rsidP="00000000" w:rsidRDefault="00000000" w:rsidRPr="00000000" w14:paraId="00000910">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undergo induction, which will include training in mitigating and responding to incidents, as well as mandatory reporting responsibilities.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Responding to Incidents</w:t>
      </w:r>
    </w:p>
    <w:p w:rsidR="00000000" w:rsidDel="00000000" w:rsidP="00000000" w:rsidRDefault="00000000" w:rsidRPr="00000000" w14:paraId="00000912">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situation and check for danger.</w:t>
      </w:r>
    </w:p>
    <w:p w:rsidR="00000000" w:rsidDel="00000000" w:rsidP="00000000" w:rsidRDefault="00000000" w:rsidRPr="00000000" w14:paraId="00000913">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Remove the person from danger if it is safe to do so.</w:t>
      </w:r>
    </w:p>
    <w:p w:rsidR="00000000" w:rsidDel="00000000" w:rsidP="00000000" w:rsidRDefault="00000000" w:rsidRPr="00000000" w14:paraId="00000914">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Call Emergency Services (dial 000) if required.</w:t>
      </w:r>
    </w:p>
    <w:p w:rsidR="00000000" w:rsidDel="00000000" w:rsidP="00000000" w:rsidRDefault="00000000" w:rsidRPr="00000000" w14:paraId="00000915">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Attend to the immediate needs of the person/s involved. </w:t>
      </w:r>
    </w:p>
    <w:p w:rsidR="00000000" w:rsidDel="00000000" w:rsidP="00000000" w:rsidRDefault="00000000" w:rsidRPr="00000000" w14:paraId="00000916">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situation and ensure no others are at risk of harm.</w:t>
      </w:r>
    </w:p>
    <w:p w:rsidR="00000000" w:rsidDel="00000000" w:rsidP="00000000" w:rsidRDefault="00000000" w:rsidRPr="00000000" w14:paraId="00000917">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alter the scene </w:t>
      </w:r>
    </w:p>
    <w:p w:rsidR="00000000" w:rsidDel="00000000" w:rsidP="00000000" w:rsidRDefault="00000000" w:rsidRPr="00000000" w14:paraId="00000918">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Notify relevant emergency contacts by telephone as soon as possible.</w:t>
      </w:r>
    </w:p>
    <w:p w:rsidR="00000000" w:rsidDel="00000000" w:rsidP="00000000" w:rsidRDefault="00000000" w:rsidRPr="00000000" w14:paraId="00000919">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the person not need medical treatment, notify the representatives, or family member.</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Types of incidents </w:t>
      </w:r>
    </w:p>
    <w:p w:rsidR="00000000" w:rsidDel="00000000" w:rsidP="00000000" w:rsidRDefault="00000000" w:rsidRPr="00000000" w14:paraId="0000091B">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Acts, omissions, events, or circumstances that occur in connection with providing NDIS supports or services to a person with disability and have, or could have, caused harm to the person with disability</w:t>
      </w:r>
    </w:p>
    <w:p w:rsidR="00000000" w:rsidDel="00000000" w:rsidP="00000000" w:rsidRDefault="00000000" w:rsidRPr="00000000" w14:paraId="0000091C">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Acts by a person with disability that occur in connection with providing NDIS supports or services to the person with disability and which have caused serious harm, or a risk of serious harm, to another person</w:t>
      </w:r>
    </w:p>
    <w:p w:rsidR="00000000" w:rsidDel="00000000" w:rsidP="00000000" w:rsidRDefault="00000000" w:rsidRPr="00000000" w14:paraId="0000091D">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Reportable incidents that have or are alleged to have occurred in connection with providing NDIS supports or services to a person with disability</w:t>
      </w:r>
    </w:p>
    <w:p w:rsidR="00000000" w:rsidDel="00000000" w:rsidP="00000000" w:rsidRDefault="00000000" w:rsidRPr="00000000" w14:paraId="0000091E">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fully in compliance with the NDIS incident management guideline and monitor updates.</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Reporting Incidents</w:t>
      </w:r>
    </w:p>
    <w:p w:rsidR="00000000" w:rsidDel="00000000" w:rsidP="00000000" w:rsidRDefault="00000000" w:rsidRPr="00000000" w14:paraId="00000921">
      <w:pPr>
        <w:rPr>
          <w:sz w:val="18"/>
          <w:szCs w:val="18"/>
        </w:rPr>
      </w:pPr>
      <w:r w:rsidDel="00000000" w:rsidR="00000000" w:rsidRPr="00000000">
        <w:rPr>
          <w:sz w:val="18"/>
          <w:szCs w:val="18"/>
          <w:rtl w:val="0"/>
        </w:rPr>
        <w:t xml:space="preserve">All incidents and near misses must be reported to the Management within 24 hours through completion of the Incident Report.</w:t>
      </w:r>
    </w:p>
    <w:p w:rsidR="00000000" w:rsidDel="00000000" w:rsidP="00000000" w:rsidRDefault="00000000" w:rsidRPr="00000000" w14:paraId="00000922">
      <w:pPr>
        <w:rPr>
          <w:sz w:val="18"/>
          <w:szCs w:val="18"/>
        </w:rPr>
      </w:pPr>
      <w:r w:rsidDel="00000000" w:rsidR="00000000" w:rsidRPr="00000000">
        <w:rPr>
          <w:sz w:val="18"/>
          <w:szCs w:val="18"/>
          <w:rtl w:val="0"/>
        </w:rPr>
        <w:t xml:space="preserve">Where an incident results in injury to a staff member, this must be recorded in the Injury Register. </w:t>
      </w:r>
    </w:p>
    <w:p w:rsidR="00000000" w:rsidDel="00000000" w:rsidP="00000000" w:rsidRDefault="00000000" w:rsidRPr="00000000" w14:paraId="00000923">
      <w:pPr>
        <w:rPr>
          <w:sz w:val="18"/>
          <w:szCs w:val="18"/>
        </w:rPr>
      </w:pPr>
      <w:r w:rsidDel="00000000" w:rsidR="00000000" w:rsidRPr="00000000">
        <w:rPr>
          <w:sz w:val="18"/>
          <w:szCs w:val="18"/>
          <w:rtl w:val="0"/>
        </w:rPr>
        <w:t xml:space="preserve">The MINTO DISABILITY SERVICES is fully in compliance with the NDIS incident management guideline and monitor updates. All reportable incidents to regulatory bodies including NDIS will be reported immediately. </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Investigating and Resolving Incidents</w:t>
      </w:r>
    </w:p>
    <w:p w:rsidR="00000000" w:rsidDel="00000000" w:rsidP="00000000" w:rsidRDefault="00000000" w:rsidRPr="00000000" w14:paraId="00000925">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will work with the relevant state Workplace Health Safety authority and/or other relevant authorities to investigate the incident.</w:t>
      </w:r>
    </w:p>
    <w:p w:rsidR="00000000" w:rsidDel="00000000" w:rsidP="00000000" w:rsidRDefault="00000000" w:rsidRPr="00000000" w14:paraId="00000926">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or their nominated representative will commence investigations immediately upon receiving a completed Incident Report.</w:t>
      </w:r>
    </w:p>
    <w:p w:rsidR="00000000" w:rsidDel="00000000" w:rsidP="00000000" w:rsidRDefault="00000000" w:rsidRPr="00000000" w14:paraId="00000927">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implement the most effective controls that do not introduce other hazards and monitor and review the situation.</w:t>
      </w:r>
    </w:p>
    <w:p w:rsidR="00000000" w:rsidDel="00000000" w:rsidP="00000000" w:rsidRDefault="00000000" w:rsidRPr="00000000" w14:paraId="00000928">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Consult with staff who are, or are likely to be, directly affected.</w:t>
      </w:r>
    </w:p>
    <w:p w:rsidR="00000000" w:rsidDel="00000000" w:rsidP="00000000" w:rsidRDefault="00000000" w:rsidRPr="00000000" w14:paraId="00000929">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information and feedback to the Management Team</w:t>
      </w:r>
    </w:p>
    <w:p w:rsidR="00000000" w:rsidDel="00000000" w:rsidP="00000000" w:rsidRDefault="00000000" w:rsidRPr="00000000" w14:paraId="0000092A">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Track all relevant information in the Incident Register. </w:t>
      </w:r>
    </w:p>
    <w:p w:rsidR="00000000" w:rsidDel="00000000" w:rsidP="00000000" w:rsidRDefault="00000000" w:rsidRPr="00000000" w14:paraId="0000092B">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Upon completion of the investigation the Management must finalise the relevant Incident Report and record the outcomes in the Incident Register.</w:t>
      </w:r>
    </w:p>
    <w:p w:rsidR="00000000" w:rsidDel="00000000" w:rsidP="00000000" w:rsidRDefault="00000000" w:rsidRPr="00000000" w14:paraId="0000092C">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completed Incident Report should be stored on the relevant staff members or participant’s file.</w:t>
      </w:r>
    </w:p>
    <w:p w:rsidR="00000000" w:rsidDel="00000000" w:rsidP="00000000" w:rsidRDefault="00000000" w:rsidRPr="00000000" w14:paraId="0000092D">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will be reviewed by the Management Team monthly, in order to determine if there are any trends or preventive measures that Company can take to prevent future incidents. </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Debrief and Support</w:t>
      </w:r>
    </w:p>
    <w:p w:rsidR="00000000" w:rsidDel="00000000" w:rsidP="00000000" w:rsidRDefault="00000000" w:rsidRPr="00000000" w14:paraId="0000092F">
      <w:pPr>
        <w:rPr>
          <w:sz w:val="18"/>
          <w:szCs w:val="18"/>
        </w:rPr>
      </w:pPr>
      <w:r w:rsidDel="00000000" w:rsidR="00000000" w:rsidRPr="00000000">
        <w:rPr>
          <w:sz w:val="18"/>
          <w:szCs w:val="18"/>
          <w:rtl w:val="0"/>
        </w:rPr>
        <w:t xml:space="preserve">Facilitate an informal debrief amongst supervisors and colleagues.</w:t>
      </w:r>
    </w:p>
    <w:p w:rsidR="00000000" w:rsidDel="00000000" w:rsidP="00000000" w:rsidRDefault="00000000" w:rsidRPr="00000000" w14:paraId="00000930">
      <w:pPr>
        <w:rPr>
          <w:sz w:val="18"/>
          <w:szCs w:val="18"/>
        </w:rPr>
      </w:pPr>
      <w:r w:rsidDel="00000000" w:rsidR="00000000" w:rsidRPr="00000000">
        <w:rPr>
          <w:sz w:val="18"/>
          <w:szCs w:val="18"/>
          <w:rtl w:val="0"/>
        </w:rPr>
        <w:t xml:space="preserve">Ensure appropriate support and access to counselling is made available for person involved in incident.</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Workers Compensation</w:t>
      </w:r>
    </w:p>
    <w:p w:rsidR="00000000" w:rsidDel="00000000" w:rsidP="00000000" w:rsidRDefault="00000000" w:rsidRPr="00000000" w14:paraId="00000932">
      <w:pPr>
        <w:rPr>
          <w:sz w:val="18"/>
          <w:szCs w:val="18"/>
        </w:rPr>
      </w:pPr>
      <w:r w:rsidDel="00000000" w:rsidR="00000000" w:rsidRPr="00000000">
        <w:rPr>
          <w:sz w:val="18"/>
          <w:szCs w:val="18"/>
          <w:rtl w:val="0"/>
        </w:rPr>
        <w:t xml:space="preserve">All work-related injuries or illnesses must be reported in accordance with the ‘Reporting Incidents’ section of this policy and procedure. </w:t>
      </w:r>
    </w:p>
    <w:p w:rsidR="00000000" w:rsidDel="00000000" w:rsidP="00000000" w:rsidRDefault="00000000" w:rsidRPr="00000000" w14:paraId="00000933">
      <w:pPr>
        <w:rPr>
          <w:sz w:val="18"/>
          <w:szCs w:val="18"/>
        </w:rPr>
      </w:pPr>
      <w:r w:rsidDel="00000000" w:rsidR="00000000" w:rsidRPr="00000000">
        <w:rPr>
          <w:sz w:val="18"/>
          <w:szCs w:val="18"/>
          <w:rtl w:val="0"/>
        </w:rPr>
        <w:t xml:space="preserve">A staff member who has a work-related injury or illness who is away from work for more than seven consecutive days should nominate and be assessed by a doctor. The doctor will determine the kind of treatment they require, including the frequency and duration of treatment. The doctor will also issue a Certificate of Capacity, which is required to make a worker’s compensation claim. The original Certificate of Capacity must be provided to MINTO DISABILITY SERVICES.</w:t>
      </w:r>
    </w:p>
    <w:p w:rsidR="00000000" w:rsidDel="00000000" w:rsidP="00000000" w:rsidRDefault="00000000" w:rsidRPr="00000000" w14:paraId="00000934">
      <w:pPr>
        <w:rPr>
          <w:sz w:val="18"/>
          <w:szCs w:val="18"/>
        </w:rPr>
      </w:pPr>
      <w:r w:rsidDel="00000000" w:rsidR="00000000" w:rsidRPr="00000000">
        <w:rPr>
          <w:sz w:val="18"/>
          <w:szCs w:val="18"/>
          <w:rtl w:val="0"/>
        </w:rPr>
        <w:t xml:space="preserve">The staff member should also complete a Worker’s Injury Claim Form and submit it to the Director.</w:t>
      </w:r>
    </w:p>
    <w:p w:rsidR="00000000" w:rsidDel="00000000" w:rsidP="00000000" w:rsidRDefault="00000000" w:rsidRPr="00000000" w14:paraId="00000935">
      <w:pPr>
        <w:rPr>
          <w:sz w:val="18"/>
          <w:szCs w:val="18"/>
        </w:rPr>
      </w:pPr>
      <w:r w:rsidDel="00000000" w:rsidR="00000000" w:rsidRPr="00000000">
        <w:rPr>
          <w:sz w:val="18"/>
          <w:szCs w:val="18"/>
          <w:rtl w:val="0"/>
        </w:rPr>
        <w:t xml:space="preserve">The Director must submit the completed Worker’s Injury Claim Form, along with the Certificate of Capacity, to MINTO DISABILITY SERVICES’s workers compensation insurer within 7 days of receiving it. </w:t>
      </w:r>
    </w:p>
    <w:p w:rsidR="00000000" w:rsidDel="00000000" w:rsidP="00000000" w:rsidRDefault="00000000" w:rsidRPr="00000000" w14:paraId="00000936">
      <w:pPr>
        <w:rPr>
          <w:sz w:val="18"/>
          <w:szCs w:val="18"/>
        </w:rPr>
      </w:pPr>
      <w:r w:rsidDel="00000000" w:rsidR="00000000" w:rsidRPr="00000000">
        <w:rPr>
          <w:sz w:val="18"/>
          <w:szCs w:val="18"/>
          <w:rtl w:val="0"/>
        </w:rPr>
        <w:t xml:space="preserve">The insurer will write to the staff member and MINTO DISABILITY SERVICES to advise if the claim has been accepted or if further information is required. Insurers are required to provide their decision about the staff member’s work capacity and entitlements to the staff member in a single notice.</w:t>
      </w:r>
    </w:p>
    <w:p w:rsidR="00000000" w:rsidDel="00000000" w:rsidP="00000000" w:rsidRDefault="00000000" w:rsidRPr="00000000" w14:paraId="00000937">
      <w:pPr>
        <w:rPr>
          <w:sz w:val="18"/>
          <w:szCs w:val="18"/>
        </w:rPr>
      </w:pPr>
      <w:r w:rsidDel="00000000" w:rsidR="00000000" w:rsidRPr="00000000">
        <w:rPr>
          <w:sz w:val="18"/>
          <w:szCs w:val="18"/>
          <w:rtl w:val="0"/>
        </w:rPr>
        <w:t xml:space="preserve">If awarded workers compensation, staff can claim medical expenses and may receive weekly payments if they need time off work. If they need more than 7 days off work, they must participate in an injury management plan.</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Return to Work Program</w:t>
      </w:r>
    </w:p>
    <w:p w:rsidR="00000000" w:rsidDel="00000000" w:rsidP="00000000" w:rsidRDefault="00000000" w:rsidRPr="00000000" w14:paraId="00000939">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s’ Return to Work Program is a summary of the process that will be followed to manage staff with work-related injuries or illnesses. The program must align with the injury management program administered by MINTO DISABILITY SERVICES’s workers compensation insurer. </w:t>
      </w:r>
    </w:p>
    <w:p w:rsidR="00000000" w:rsidDel="00000000" w:rsidP="00000000" w:rsidRDefault="00000000" w:rsidRPr="00000000" w14:paraId="0000093A">
      <w:pPr>
        <w:rPr>
          <w:sz w:val="18"/>
          <w:szCs w:val="18"/>
        </w:rPr>
      </w:pPr>
      <w:r w:rsidDel="00000000" w:rsidR="00000000" w:rsidRPr="00000000">
        <w:rPr>
          <w:sz w:val="18"/>
          <w:szCs w:val="18"/>
          <w:rtl w:val="0"/>
        </w:rPr>
        <w:t xml:space="preserve">MINTO DISABILITY SERVICES’s Management Team and Return to Work Coordinator are responsible for maintaining the program. It must be reviewed at least every two years and should be written in plain English. The policies, procedures, roles, responsibilities, and communications described in the plan must support timely, safe and durable recovery at work and align with requirements in the Work Health and Safety Act 2011 and Work Health and Safety Regulation 2011.</w:t>
      </w:r>
    </w:p>
    <w:p w:rsidR="00000000" w:rsidDel="00000000" w:rsidP="00000000" w:rsidRDefault="00000000" w:rsidRPr="00000000" w14:paraId="0000093B">
      <w:pPr>
        <w:rPr>
          <w:b w:val="1"/>
        </w:rPr>
      </w:pPr>
      <w:bookmarkStart w:colFirst="0" w:colLast="0" w:name="_heading=h.3u2rp3q" w:id="151"/>
      <w:bookmarkEnd w:id="151"/>
      <w:r w:rsidDel="00000000" w:rsidR="00000000" w:rsidRPr="00000000">
        <w:rPr>
          <w:b w:val="1"/>
          <w:rtl w:val="0"/>
        </w:rPr>
        <w:t xml:space="preserve">Monitoring and Review</w:t>
      </w:r>
    </w:p>
    <w:p w:rsidR="00000000" w:rsidDel="00000000" w:rsidP="00000000" w:rsidRDefault="00000000" w:rsidRPr="00000000" w14:paraId="0000093C">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93D">
      <w:pPr>
        <w:rPr>
          <w:sz w:val="18"/>
          <w:szCs w:val="18"/>
        </w:rPr>
      </w:pPr>
      <w:bookmarkStart w:colFirst="0" w:colLast="0" w:name="_heading=h.2981zbj" w:id="152"/>
      <w:bookmarkEnd w:id="152"/>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93E">
      <w:pPr>
        <w:pStyle w:val="Heading1"/>
        <w:rPr>
          <w:sz w:val="16"/>
          <w:szCs w:val="16"/>
        </w:rPr>
      </w:pPr>
      <w:bookmarkStart w:colFirst="0" w:colLast="0" w:name="_heading=h.odc9jc" w:id="153"/>
      <w:bookmarkEnd w:id="153"/>
      <w:r w:rsidDel="00000000" w:rsidR="00000000" w:rsidRPr="00000000">
        <w:rPr>
          <w:smallCaps w:val="0"/>
          <w:sz w:val="28"/>
          <w:szCs w:val="28"/>
          <w:rtl w:val="0"/>
        </w:rPr>
        <w:t xml:space="preserve">COMPLAINTS, COMPLIMENTS AND FEEDBACK POLICY AND PROCEDURE</w:t>
      </w:r>
      <w:r w:rsidDel="00000000" w:rsidR="00000000" w:rsidRPr="00000000">
        <w:rPr>
          <w:rtl w:val="0"/>
        </w:rPr>
      </w:r>
    </w:p>
    <w:p w:rsidR="00000000" w:rsidDel="00000000" w:rsidP="00000000" w:rsidRDefault="00000000" w:rsidRPr="00000000" w14:paraId="0000093F">
      <w:pPr>
        <w:rPr>
          <w:sz w:val="18"/>
          <w:szCs w:val="18"/>
        </w:rPr>
      </w:pPr>
      <w:r w:rsidDel="00000000" w:rsidR="00000000" w:rsidRPr="00000000">
        <w:rPr>
          <w:sz w:val="18"/>
          <w:szCs w:val="18"/>
          <w:rtl w:val="0"/>
        </w:rPr>
        <w:t xml:space="preserve">The purpose of this policy and procedure is to demonstrate that the organisations commitment to deal with all feedback including suggestions and complaints fairly, promptly, confidentially. MINTO DISABILITY SERVICES will provide feedback in a timely manner and document this feedback following due process to reach mutually satisfactory and agreed outcomes.</w:t>
      </w:r>
    </w:p>
    <w:p w:rsidR="00000000" w:rsidDel="00000000" w:rsidP="00000000" w:rsidRDefault="00000000" w:rsidRPr="00000000" w14:paraId="00000940">
      <w:pPr>
        <w:pStyle w:val="Heading2"/>
        <w:rPr>
          <w:sz w:val="28"/>
          <w:szCs w:val="28"/>
        </w:rPr>
      </w:pPr>
      <w:bookmarkStart w:colFirst="0" w:colLast="0" w:name="_heading=h.38czs75" w:id="154"/>
      <w:bookmarkEnd w:id="154"/>
      <w:r w:rsidDel="00000000" w:rsidR="00000000" w:rsidRPr="00000000">
        <w:rPr>
          <w:sz w:val="28"/>
          <w:szCs w:val="28"/>
          <w:rtl w:val="0"/>
        </w:rPr>
        <w:t xml:space="preserve">Policy</w:t>
      </w:r>
    </w:p>
    <w:p w:rsidR="00000000" w:rsidDel="00000000" w:rsidP="00000000" w:rsidRDefault="00000000" w:rsidRPr="00000000" w14:paraId="00000941">
      <w:pPr>
        <w:rPr>
          <w:sz w:val="18"/>
          <w:szCs w:val="18"/>
        </w:rPr>
      </w:pPr>
      <w:r w:rsidDel="00000000" w:rsidR="00000000" w:rsidRPr="00000000">
        <w:rPr>
          <w:sz w:val="18"/>
          <w:szCs w:val="18"/>
          <w:rtl w:val="0"/>
        </w:rPr>
        <w:t xml:space="preserve">MINTO DISABILITY SERVICES manages feedback effectively in order to identify areas for improvement.</w:t>
      </w:r>
    </w:p>
    <w:p w:rsidR="00000000" w:rsidDel="00000000" w:rsidP="00000000" w:rsidRDefault="00000000" w:rsidRPr="00000000" w14:paraId="00000942">
      <w:pPr>
        <w:rPr>
          <w:sz w:val="18"/>
          <w:szCs w:val="18"/>
        </w:rPr>
      </w:pPr>
      <w:r w:rsidDel="00000000" w:rsidR="00000000" w:rsidRPr="00000000">
        <w:rPr>
          <w:sz w:val="18"/>
          <w:szCs w:val="18"/>
          <w:rtl w:val="0"/>
        </w:rPr>
        <w:t xml:space="preserve">MINTO DISABILITY SERVICES has an effective complaints, compliment and feedback handling system that addresses the principles of visibility and accessibility, responsiveness, assessment and investigation, feedback and continuous improvement.</w:t>
      </w:r>
    </w:p>
    <w:p w:rsidR="00000000" w:rsidDel="00000000" w:rsidP="00000000" w:rsidRDefault="00000000" w:rsidRPr="00000000" w14:paraId="00000943">
      <w:pPr>
        <w:pStyle w:val="Heading2"/>
        <w:rPr>
          <w:sz w:val="28"/>
          <w:szCs w:val="28"/>
        </w:rPr>
      </w:pPr>
      <w:bookmarkStart w:colFirst="0" w:colLast="0" w:name="_heading=h.1nia2ey" w:id="155"/>
      <w:bookmarkEnd w:id="155"/>
      <w:r w:rsidDel="00000000" w:rsidR="00000000" w:rsidRPr="00000000">
        <w:rPr>
          <w:sz w:val="28"/>
          <w:szCs w:val="28"/>
          <w:rtl w:val="0"/>
        </w:rPr>
        <w:t xml:space="preserve">Procedures</w:t>
      </w:r>
    </w:p>
    <w:p w:rsidR="00000000" w:rsidDel="00000000" w:rsidP="00000000" w:rsidRDefault="00000000" w:rsidRPr="00000000" w14:paraId="00000944">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complaints are to be dealt with fairly and without reprisal or fear of retribution.</w:t>
      </w:r>
    </w:p>
    <w:p w:rsidR="00000000" w:rsidDel="00000000" w:rsidP="00000000" w:rsidRDefault="00000000" w:rsidRPr="00000000" w14:paraId="00000945">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can be lodged by the following:</w:t>
      </w:r>
    </w:p>
    <w:p w:rsidR="00000000" w:rsidDel="00000000" w:rsidP="00000000" w:rsidRDefault="00000000" w:rsidRPr="00000000" w14:paraId="00000946">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Directly with a staff member or by providing a completed Complaints, Compliments and Feedback Form</w:t>
      </w:r>
    </w:p>
    <w:p w:rsidR="00000000" w:rsidDel="00000000" w:rsidP="00000000" w:rsidRDefault="00000000" w:rsidRPr="00000000" w14:paraId="00000947">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email to: &lt;company email&gt; </w:t>
      </w:r>
    </w:p>
    <w:p w:rsidR="00000000" w:rsidDel="00000000" w:rsidP="00000000" w:rsidRDefault="00000000" w:rsidRPr="00000000" w14:paraId="00000948">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phone on &lt;company phone&gt;</w:t>
      </w:r>
    </w:p>
    <w:p w:rsidR="00000000" w:rsidDel="00000000" w:rsidP="00000000" w:rsidRDefault="00000000" w:rsidRPr="00000000" w14:paraId="0000094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writing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&lt;company address&gt;</w:t>
      </w:r>
    </w:p>
    <w:p w:rsidR="00000000" w:rsidDel="00000000" w:rsidP="00000000" w:rsidRDefault="00000000" w:rsidRPr="00000000" w14:paraId="0000094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any time, people can make a complaint about NDIS service providers or the support they provide to the NDIS Commission. </w:t>
      </w:r>
    </w:p>
    <w:p w:rsidR="00000000" w:rsidDel="00000000" w:rsidP="00000000" w:rsidRDefault="00000000" w:rsidRPr="00000000" w14:paraId="0000094B">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to the NDIS Commission can be lodged:</w:t>
      </w:r>
    </w:p>
    <w:p w:rsidR="00000000" w:rsidDel="00000000" w:rsidP="00000000" w:rsidRDefault="00000000" w:rsidRPr="00000000" w14:paraId="0000094C">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online at </w:t>
      </w:r>
      <w:hyperlink r:id="rId2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www.ndiscommission.gov.au</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94D">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phone on 1800 035 544</w:t>
      </w:r>
    </w:p>
    <w:p w:rsidR="00000000" w:rsidDel="00000000" w:rsidP="00000000" w:rsidRDefault="00000000" w:rsidRPr="00000000" w14:paraId="0000094E">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about the NDIA should be directed to the Agency itself or the Commonwealth Ombudsman.</w:t>
      </w:r>
    </w:p>
    <w:p w:rsidR="00000000" w:rsidDel="00000000" w:rsidP="00000000" w:rsidRDefault="00000000" w:rsidRPr="00000000" w14:paraId="0000094F">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to the NDIA can be lodged: </w:t>
      </w:r>
    </w:p>
    <w:p w:rsidR="00000000" w:rsidDel="00000000" w:rsidP="00000000" w:rsidRDefault="00000000" w:rsidRPr="00000000" w14:paraId="00000950">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phone on 1800 800 110; and</w:t>
      </w:r>
    </w:p>
    <w:p w:rsidR="00000000" w:rsidDel="00000000" w:rsidP="00000000" w:rsidRDefault="00000000" w:rsidRPr="00000000" w14:paraId="00000951">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email to </w:t>
      </w:r>
      <w:hyperlink r:id="rId2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feedback@ndis.gov.au</w:t>
        </w:r>
      </w:hyperlink>
      <w:r w:rsidDel="00000000" w:rsidR="00000000" w:rsidRPr="00000000">
        <w:rPr>
          <w:rtl w:val="0"/>
        </w:rPr>
      </w:r>
    </w:p>
    <w:p w:rsidR="00000000" w:rsidDel="00000000" w:rsidP="00000000" w:rsidRDefault="00000000" w:rsidRPr="00000000" w14:paraId="00000952">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to the Commonwealth Ombudsman about the NDIA can be lodged:</w:t>
      </w:r>
    </w:p>
    <w:p w:rsidR="00000000" w:rsidDel="00000000" w:rsidP="00000000" w:rsidRDefault="00000000" w:rsidRPr="00000000" w14:paraId="00000953">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phone on 1300 362 072</w:t>
      </w:r>
    </w:p>
    <w:p w:rsidR="00000000" w:rsidDel="00000000" w:rsidP="00000000" w:rsidRDefault="00000000" w:rsidRPr="00000000" w14:paraId="00000954">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online at www.ombudsman.gov.au. </w:t>
      </w:r>
    </w:p>
    <w:p w:rsidR="00000000" w:rsidDel="00000000" w:rsidP="00000000" w:rsidRDefault="00000000" w:rsidRPr="00000000" w14:paraId="00000955">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support people making a complaint about the NDIA to contact the Agency or Commonwealth Ombudsman, where this is required.</w:t>
      </w:r>
    </w:p>
    <w:p w:rsidR="00000000" w:rsidDel="00000000" w:rsidP="00000000" w:rsidRDefault="00000000" w:rsidRPr="00000000" w14:paraId="00000956">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Complaints received by 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be handled in the following manner:</w:t>
      </w:r>
    </w:p>
    <w:p w:rsidR="00000000" w:rsidDel="00000000" w:rsidP="00000000" w:rsidRDefault="00000000" w:rsidRPr="00000000" w14:paraId="00000957">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1 working day all complaints will be recorded on a Complaints, Comment and Compliment form by the complainant or member of staff receiving the complaint.</w:t>
      </w:r>
    </w:p>
    <w:p w:rsidR="00000000" w:rsidDel="00000000" w:rsidP="00000000" w:rsidRDefault="00000000" w:rsidRPr="00000000" w14:paraId="00000958">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1 working day the complaint will then be forwarded to the Director or delegate. </w:t>
      </w:r>
    </w:p>
    <w:p w:rsidR="00000000" w:rsidDel="00000000" w:rsidP="00000000" w:rsidRDefault="00000000" w:rsidRPr="00000000" w14:paraId="0000095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complaint is about a member of staff, it is to be referred to the Director immediately and the Director will ensure the details are gathered and recorded in writing.</w:t>
      </w:r>
    </w:p>
    <w:p w:rsidR="00000000" w:rsidDel="00000000" w:rsidP="00000000" w:rsidRDefault="00000000" w:rsidRPr="00000000" w14:paraId="0000095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record details of all complaint in the Complaints Register and allocate a suitable investigating officer unless the complaint is regarding the Director</w:t>
      </w:r>
    </w:p>
    <w:p w:rsidR="00000000" w:rsidDel="00000000" w:rsidP="00000000" w:rsidRDefault="00000000" w:rsidRPr="00000000" w14:paraId="0000095B">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Acknowledgement of Complaint letter is sent to the complainant</w:t>
      </w:r>
    </w:p>
    <w:p w:rsidR="00000000" w:rsidDel="00000000" w:rsidP="00000000" w:rsidRDefault="00000000" w:rsidRPr="00000000" w14:paraId="0000095C">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complaint is regarding the Director, details are to be recorded by the person receiving the complaint and forwarded to the Chair of Company’s Board within 1 working day. The Board will be convened to ensure a full investigation is undertaken.</w:t>
      </w:r>
    </w:p>
    <w:p w:rsidR="00000000" w:rsidDel="00000000" w:rsidP="00000000" w:rsidRDefault="00000000" w:rsidRPr="00000000" w14:paraId="0000095D">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instances when the complaint relates to suspected or actual assault, abuse, neglect, or other criminal behaviour the Director will be informed immediately, and the appropriate investigative department will be informed.</w:t>
      </w:r>
    </w:p>
    <w:p w:rsidR="00000000" w:rsidDel="00000000" w:rsidP="00000000" w:rsidRDefault="00000000" w:rsidRPr="00000000" w14:paraId="0000095E">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allocated investigating officer (usually a Service Manager) or Director will commence investigation of the complaint within 1 working day.</w:t>
      </w:r>
    </w:p>
    <w:p w:rsidR="00000000" w:rsidDel="00000000" w:rsidP="00000000" w:rsidRDefault="00000000" w:rsidRPr="00000000" w14:paraId="0000095F">
      <w:pPr>
        <w:ind w:left="284" w:firstLine="0"/>
        <w:rPr>
          <w:sz w:val="18"/>
          <w:szCs w:val="18"/>
        </w:rPr>
      </w:pPr>
      <w:r w:rsidDel="00000000" w:rsidR="00000000" w:rsidRPr="00000000">
        <w:rPr>
          <w:sz w:val="18"/>
          <w:szCs w:val="18"/>
          <w:rtl w:val="0"/>
        </w:rPr>
        <w:t xml:space="preserve">The investigating officer will contact the complainant within 2 working days of receiving the complaint and:</w:t>
      </w:r>
    </w:p>
    <w:p w:rsidR="00000000" w:rsidDel="00000000" w:rsidP="00000000" w:rsidRDefault="00000000" w:rsidRPr="00000000" w14:paraId="0000096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100" w:line="276" w:lineRule="auto"/>
        <w:ind w:left="15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Clarify and document the nature of the complaint or concern and the resolution sought by the complainant</w:t>
      </w:r>
    </w:p>
    <w:p w:rsidR="00000000" w:rsidDel="00000000" w:rsidP="00000000" w:rsidRDefault="00000000" w:rsidRPr="00000000" w14:paraId="0000096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the complaints procedure, individual’s rights and what to expect</w:t>
      </w:r>
    </w:p>
    <w:p w:rsidR="00000000" w:rsidDel="00000000" w:rsidP="00000000" w:rsidRDefault="00000000" w:rsidRPr="00000000" w14:paraId="00000962">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their right to an advocate</w:t>
      </w:r>
    </w:p>
    <w:p w:rsidR="00000000" w:rsidDel="00000000" w:rsidP="00000000" w:rsidRDefault="00000000" w:rsidRPr="00000000" w14:paraId="00000963">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Document all information on the Complaint Investigation Form</w:t>
      </w:r>
    </w:p>
    <w:p w:rsidR="00000000" w:rsidDel="00000000" w:rsidP="00000000" w:rsidRDefault="00000000" w:rsidRPr="00000000" w14:paraId="0000096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investigating officer will interview the involved parties and develop a course of remedial action for the Director to approve.</w:t>
      </w:r>
    </w:p>
    <w:p w:rsidR="00000000" w:rsidDel="00000000" w:rsidP="00000000" w:rsidRDefault="00000000" w:rsidRPr="00000000" w14:paraId="0000096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plan of action has been approved the investigating officer is to inform the complaint of the remedial action within 10 working days of meeting with the complainant. </w:t>
      </w:r>
    </w:p>
    <w:p w:rsidR="00000000" w:rsidDel="00000000" w:rsidP="00000000" w:rsidRDefault="00000000" w:rsidRPr="00000000" w14:paraId="0000096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ensure the complainant is also informed of the final outcome in writing using the Outcome of Complaint Letter and advised of their right to take the matter to the Board or raise it with the relevant external bodies. </w:t>
      </w:r>
    </w:p>
    <w:p w:rsidR="00000000" w:rsidDel="00000000" w:rsidP="00000000" w:rsidRDefault="00000000" w:rsidRPr="00000000" w14:paraId="0000096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either the complainant or other parties involved in the complaint are unsatisfied with the result or want the matter dealt with further, the matter will be taken to the Board of the Company.</w:t>
      </w:r>
    </w:p>
    <w:p w:rsidR="00000000" w:rsidDel="00000000" w:rsidP="00000000" w:rsidRDefault="00000000" w:rsidRPr="00000000" w14:paraId="0000096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complaint cannot be resolved internally external mediation will be promoted.</w:t>
      </w:r>
    </w:p>
    <w:p w:rsidR="00000000" w:rsidDel="00000000" w:rsidP="00000000" w:rsidRDefault="00000000" w:rsidRPr="00000000" w14:paraId="0000096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current complaints resolved and unresolved will be tabled in a non-identifying summary form at the next Management Meeting to inform of any potential problems. </w:t>
      </w:r>
    </w:p>
    <w:p w:rsidR="00000000" w:rsidDel="00000000" w:rsidP="00000000" w:rsidRDefault="00000000" w:rsidRPr="00000000" w14:paraId="0000096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addressing the specific complaint the organisation will utilise the information for feedback into the organisation’s continuous improvement cycle.</w:t>
      </w:r>
    </w:p>
    <w:p w:rsidR="00000000" w:rsidDel="00000000" w:rsidP="00000000" w:rsidRDefault="00000000" w:rsidRPr="00000000" w14:paraId="0000096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be educated about the complaint’s procedure, their role and how to support participants and carers with making complaints. Education will occur when staff commence working at Company and periodically through staff training and the staff newsletter.</w:t>
      </w:r>
    </w:p>
    <w:p w:rsidR="00000000" w:rsidDel="00000000" w:rsidP="00000000" w:rsidRDefault="00000000" w:rsidRPr="00000000" w14:paraId="0000096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is defined as “any comments or compliments made about any aspects of the services provided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(including the actions of an employee, volunteer or persons otherwise engaged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may lead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reviewing and adapting an aspect of service or may not require any action beyond acknowledging the feedback and passing on details to relevant parties </w:t>
      </w:r>
    </w:p>
    <w:p w:rsidR="00000000" w:rsidDel="00000000" w:rsidP="00000000" w:rsidRDefault="00000000" w:rsidRPr="00000000" w14:paraId="0000096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will be recorded on the Complaints, Compliments and Feedback form by the person providing the feedback or the member of staff receiving the information</w:t>
      </w:r>
    </w:p>
    <w:p w:rsidR="00000000" w:rsidDel="00000000" w:rsidP="00000000" w:rsidRDefault="00000000" w:rsidRPr="00000000" w14:paraId="0000096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information will then be forwarded to the people involved, Service Manager and Director. </w:t>
      </w:r>
    </w:p>
    <w:p w:rsidR="00000000" w:rsidDel="00000000" w:rsidP="00000000" w:rsidRDefault="00000000" w:rsidRPr="00000000" w14:paraId="0000097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record the details on the relevant register and decide what action is required if any.</w:t>
      </w:r>
    </w:p>
    <w:p w:rsidR="00000000" w:rsidDel="00000000" w:rsidP="00000000" w:rsidRDefault="00000000" w:rsidRPr="00000000" w14:paraId="0000097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comment is of a negative nature, it may be necessary to implement the complaints procedure above. </w:t>
      </w:r>
    </w:p>
    <w:p w:rsidR="00000000" w:rsidDel="00000000" w:rsidP="00000000" w:rsidRDefault="00000000" w:rsidRPr="00000000" w14:paraId="0000097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Compliments will also be communicated at staff meetings to ensure staff are recognised and examples of best practice identified and acknowledged.</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Complaints Escalation and Dispute Resolution</w:t>
      </w:r>
    </w:p>
    <w:p w:rsidR="00000000" w:rsidDel="00000000" w:rsidP="00000000" w:rsidRDefault="00000000" w:rsidRPr="00000000" w14:paraId="00000974">
      <w:pPr>
        <w:rPr>
          <w:sz w:val="18"/>
          <w:szCs w:val="18"/>
        </w:rPr>
      </w:pPr>
      <w:r w:rsidDel="00000000" w:rsidR="00000000" w:rsidRPr="00000000">
        <w:rPr>
          <w:sz w:val="18"/>
          <w:szCs w:val="18"/>
          <w:rtl w:val="0"/>
        </w:rPr>
        <w:t xml:space="preserve">Where a complaint about MINTO DISABILITY SERVICES is made to the NDIS Commission, all staff must comply with any orders or requests made by the NDIS Commission; assist in any resolution process or inquiry undertaken by the NDIS Commission; and ensure the complainant or a person with disability affected by the complaint are not adversely affected or fear retribution because a complaint has been made by them or on their behalf.</w:t>
      </w:r>
    </w:p>
    <w:p w:rsidR="00000000" w:rsidDel="00000000" w:rsidP="00000000" w:rsidRDefault="00000000" w:rsidRPr="00000000" w14:paraId="00000975">
      <w:pPr>
        <w:rPr>
          <w:b w:val="1"/>
        </w:rPr>
      </w:pPr>
      <w:bookmarkStart w:colFirst="0" w:colLast="0" w:name="_heading=h.47hxl2r" w:id="156"/>
      <w:bookmarkEnd w:id="156"/>
      <w:r w:rsidDel="00000000" w:rsidR="00000000" w:rsidRPr="00000000">
        <w:rPr>
          <w:b w:val="1"/>
          <w:rtl w:val="0"/>
        </w:rPr>
        <w:t xml:space="preserve">Monitoring and Review</w:t>
      </w:r>
    </w:p>
    <w:p w:rsidR="00000000" w:rsidDel="00000000" w:rsidP="00000000" w:rsidRDefault="00000000" w:rsidRPr="00000000" w14:paraId="00000976">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977">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pStyle w:val="Heading1"/>
        <w:rPr>
          <w:sz w:val="28"/>
          <w:szCs w:val="28"/>
        </w:rPr>
      </w:pPr>
      <w:bookmarkStart w:colFirst="0" w:colLast="0" w:name="_heading=h.2mn7vak" w:id="157"/>
      <w:bookmarkEnd w:id="157"/>
      <w:r w:rsidDel="00000000" w:rsidR="00000000" w:rsidRPr="00000000">
        <w:rPr>
          <w:smallCaps w:val="0"/>
          <w:sz w:val="28"/>
          <w:szCs w:val="28"/>
          <w:rtl w:val="0"/>
        </w:rPr>
        <w:t xml:space="preserve">PARTICIPANT INCIDENT MANAGEMENT POLICY AND PROCEDURE</w:t>
      </w:r>
      <w:r w:rsidDel="00000000" w:rsidR="00000000" w:rsidRPr="00000000">
        <w:rPr>
          <w:rtl w:val="0"/>
        </w:rPr>
      </w:r>
    </w:p>
    <w:p w:rsidR="00000000" w:rsidDel="00000000" w:rsidP="00000000" w:rsidRDefault="00000000" w:rsidRPr="00000000" w14:paraId="00000985">
      <w:pPr>
        <w:rPr>
          <w:sz w:val="18"/>
          <w:szCs w:val="18"/>
        </w:rPr>
      </w:pPr>
      <w:r w:rsidDel="00000000" w:rsidR="00000000" w:rsidRPr="00000000">
        <w:rPr>
          <w:sz w:val="18"/>
          <w:szCs w:val="18"/>
          <w:rtl w:val="0"/>
        </w:rPr>
        <w:t xml:space="preserve">The purpose of this procedure is to provide guidelines for reporting, investigating, and applying appropriate control measures when an accident or near miss occurs. </w:t>
      </w:r>
    </w:p>
    <w:p w:rsidR="00000000" w:rsidDel="00000000" w:rsidP="00000000" w:rsidRDefault="00000000" w:rsidRPr="00000000" w14:paraId="00000986">
      <w:pPr>
        <w:pStyle w:val="Heading2"/>
        <w:rPr>
          <w:sz w:val="28"/>
          <w:szCs w:val="28"/>
        </w:rPr>
      </w:pPr>
      <w:bookmarkStart w:colFirst="0" w:colLast="0" w:name="_heading=h.11si5id" w:id="158"/>
      <w:bookmarkEnd w:id="158"/>
      <w:r w:rsidDel="00000000" w:rsidR="00000000" w:rsidRPr="00000000">
        <w:rPr>
          <w:sz w:val="28"/>
          <w:szCs w:val="28"/>
          <w:rtl w:val="0"/>
        </w:rPr>
        <w:t xml:space="preserve">Policy</w:t>
      </w:r>
    </w:p>
    <w:p w:rsidR="00000000" w:rsidDel="00000000" w:rsidP="00000000" w:rsidRDefault="00000000" w:rsidRPr="00000000" w14:paraId="00000987">
      <w:pPr>
        <w:rPr>
          <w:sz w:val="18"/>
          <w:szCs w:val="18"/>
        </w:rPr>
      </w:pPr>
      <w:r w:rsidDel="00000000" w:rsidR="00000000" w:rsidRPr="00000000">
        <w:rPr>
          <w:sz w:val="18"/>
          <w:szCs w:val="18"/>
          <w:rtl w:val="0"/>
        </w:rPr>
        <w:t xml:space="preserve">MINTO DISABILITY SERVICES has a moral, ethical, and legal responsibility to ensure all participants are safe and takes proactive steps to protect them from harm. </w:t>
      </w:r>
    </w:p>
    <w:p w:rsidR="00000000" w:rsidDel="00000000" w:rsidP="00000000" w:rsidRDefault="00000000" w:rsidRPr="00000000" w14:paraId="00000988">
      <w:pPr>
        <w:rPr>
          <w:sz w:val="18"/>
          <w:szCs w:val="18"/>
        </w:rPr>
      </w:pPr>
      <w:r w:rsidDel="00000000" w:rsidR="00000000" w:rsidRPr="00000000">
        <w:rPr>
          <w:sz w:val="18"/>
          <w:szCs w:val="18"/>
          <w:rtl w:val="0"/>
        </w:rPr>
        <w:t xml:space="preserve">MINTO DISABILITY SERVICES’s incident management system identifies, assesses, manages, and resolves incidents that occur in connection with providing supports or services to a person or child with disability and have, or could have, caused harm to them. The system is appropriate to the business’ size and the classes of NDIS supports it provides.</w:t>
      </w:r>
    </w:p>
    <w:p w:rsidR="00000000" w:rsidDel="00000000" w:rsidP="00000000" w:rsidRDefault="00000000" w:rsidRPr="00000000" w14:paraId="00000989">
      <w:pPr>
        <w:rPr>
          <w:sz w:val="18"/>
          <w:szCs w:val="18"/>
        </w:rPr>
      </w:pPr>
      <w:r w:rsidDel="00000000" w:rsidR="00000000" w:rsidRPr="00000000">
        <w:rPr>
          <w:sz w:val="18"/>
          <w:szCs w:val="18"/>
          <w:rtl w:val="0"/>
        </w:rPr>
        <w:t xml:space="preserve">MINTO DISABILITY SERVICES will provide support and assistance to people and children with disability affected by an incident (including information about access to advocates such as independent advocates), to ensure their health, safety, and wellbeing.</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98B">
      <w:pPr>
        <w:rPr>
          <w:sz w:val="18"/>
          <w:szCs w:val="18"/>
        </w:rPr>
      </w:pPr>
      <w:r w:rsidDel="00000000" w:rsidR="00000000" w:rsidRPr="00000000">
        <w:rPr>
          <w:b w:val="1"/>
          <w:sz w:val="18"/>
          <w:szCs w:val="18"/>
          <w:rtl w:val="0"/>
        </w:rPr>
        <w:t xml:space="preserve">Abuse</w:t>
      </w:r>
      <w:r w:rsidDel="00000000" w:rsidR="00000000" w:rsidRPr="00000000">
        <w:rPr>
          <w:sz w:val="18"/>
          <w:szCs w:val="18"/>
          <w:rtl w:val="0"/>
        </w:rPr>
        <w:t xml:space="preserve"> – Verbal, physical and or emotional mistreatment and or lack of care of a person. Examples include sexual abuse and any non-accidental injury.</w:t>
      </w:r>
    </w:p>
    <w:p w:rsidR="00000000" w:rsidDel="00000000" w:rsidP="00000000" w:rsidRDefault="00000000" w:rsidRPr="00000000" w14:paraId="0000098C">
      <w:pPr>
        <w:rPr>
          <w:sz w:val="18"/>
          <w:szCs w:val="18"/>
        </w:rPr>
      </w:pPr>
      <w:r w:rsidDel="00000000" w:rsidR="00000000" w:rsidRPr="00000000">
        <w:rPr>
          <w:b w:val="1"/>
          <w:sz w:val="18"/>
          <w:szCs w:val="18"/>
          <w:rtl w:val="0"/>
        </w:rPr>
        <w:t xml:space="preserve">Child abuse</w:t>
      </w:r>
      <w:r w:rsidDel="00000000" w:rsidR="00000000" w:rsidRPr="00000000">
        <w:rPr>
          <w:sz w:val="18"/>
          <w:szCs w:val="18"/>
          <w:rtl w:val="0"/>
        </w:rPr>
        <w:t xml:space="preserve"> - An act or omission by an adult that endangers or impairs a child’s physical and/or emotional health and development. Child abuse can be a single incident but often takes place over time. Abuse, neglect and maltreatment are generic terms used to describe situations in which a child may need protection. </w:t>
      </w:r>
    </w:p>
    <w:p w:rsidR="00000000" w:rsidDel="00000000" w:rsidP="00000000" w:rsidRDefault="00000000" w:rsidRPr="00000000" w14:paraId="0000098D">
      <w:pPr>
        <w:rPr>
          <w:sz w:val="18"/>
          <w:szCs w:val="18"/>
        </w:rPr>
      </w:pPr>
      <w:r w:rsidDel="00000000" w:rsidR="00000000" w:rsidRPr="00000000">
        <w:rPr>
          <w:b w:val="1"/>
          <w:sz w:val="18"/>
          <w:szCs w:val="18"/>
          <w:rtl w:val="0"/>
        </w:rPr>
        <w:t xml:space="preserve">Racial, cultural and religious abuse</w:t>
      </w:r>
      <w:r w:rsidDel="00000000" w:rsidR="00000000" w:rsidRPr="00000000">
        <w:rPr>
          <w:sz w:val="18"/>
          <w:szCs w:val="18"/>
          <w:rtl w:val="0"/>
        </w:rPr>
        <w:t xml:space="preserve"> - Conduct that demonstrates contempt, ridicule, hatred or negativity towards a person because of their race, culture or religion.</w:t>
      </w:r>
    </w:p>
    <w:p w:rsidR="00000000" w:rsidDel="00000000" w:rsidP="00000000" w:rsidRDefault="00000000" w:rsidRPr="00000000" w14:paraId="0000098E">
      <w:pPr>
        <w:rPr>
          <w:sz w:val="18"/>
          <w:szCs w:val="18"/>
        </w:rPr>
      </w:pPr>
      <w:r w:rsidDel="00000000" w:rsidR="00000000" w:rsidRPr="00000000">
        <w:rPr>
          <w:b w:val="1"/>
          <w:sz w:val="18"/>
          <w:szCs w:val="18"/>
          <w:rtl w:val="0"/>
        </w:rPr>
        <w:t xml:space="preserve">Sexual abuse</w:t>
      </w:r>
      <w:r w:rsidDel="00000000" w:rsidR="00000000" w:rsidRPr="00000000">
        <w:rPr>
          <w:sz w:val="18"/>
          <w:szCs w:val="18"/>
          <w:rtl w:val="0"/>
        </w:rPr>
        <w:t xml:space="preserve"> - When a person uses power or authority over another person (including a child), or inducements such as money or special attention, to involve the other person (or child) in sexual activity. It includes a wide range of sexual behaviour from inappropriate touching/fondling of another person/child or exposing a child to pornography, to having sex with a child or with a non-consenting adult. </w:t>
      </w:r>
    </w:p>
    <w:p w:rsidR="00000000" w:rsidDel="00000000" w:rsidP="00000000" w:rsidRDefault="00000000" w:rsidRPr="00000000" w14:paraId="0000098F">
      <w:pPr>
        <w:rPr>
          <w:sz w:val="18"/>
          <w:szCs w:val="18"/>
        </w:rPr>
      </w:pPr>
      <w:r w:rsidDel="00000000" w:rsidR="00000000" w:rsidRPr="00000000">
        <w:rPr>
          <w:b w:val="1"/>
          <w:sz w:val="18"/>
          <w:szCs w:val="18"/>
          <w:rtl w:val="0"/>
        </w:rPr>
        <w:t xml:space="preserve">Bullying</w:t>
      </w:r>
      <w:r w:rsidDel="00000000" w:rsidR="00000000" w:rsidRPr="00000000">
        <w:rPr>
          <w:sz w:val="18"/>
          <w:szCs w:val="18"/>
          <w:rtl w:val="0"/>
        </w:rPr>
        <w:t xml:space="preserve"> - Repeated verbal, physical, social or psychological behaviour that is harmful and involves the misuse of power by an individual or group towards one or more persons. Bullying occurs when one or more people deliberately and repeatedly upset or hurt another person, damage their property, reputation or social acceptance.</w:t>
      </w:r>
    </w:p>
    <w:p w:rsidR="00000000" w:rsidDel="00000000" w:rsidP="00000000" w:rsidRDefault="00000000" w:rsidRPr="00000000" w14:paraId="00000990">
      <w:pPr>
        <w:rPr>
          <w:sz w:val="18"/>
          <w:szCs w:val="18"/>
        </w:rPr>
      </w:pPr>
      <w:r w:rsidDel="00000000" w:rsidR="00000000" w:rsidRPr="00000000">
        <w:rPr>
          <w:b w:val="1"/>
          <w:sz w:val="18"/>
          <w:szCs w:val="18"/>
          <w:rtl w:val="0"/>
        </w:rPr>
        <w:t xml:space="preserve">Child protection</w:t>
      </w:r>
      <w:r w:rsidDel="00000000" w:rsidR="00000000" w:rsidRPr="00000000">
        <w:rPr>
          <w:sz w:val="18"/>
          <w:szCs w:val="18"/>
          <w:rtl w:val="0"/>
        </w:rPr>
        <w:t xml:space="preserve"> - The term used to describe the whole-of-community approach to the prevention of harm to children. It includes strategic action for early intervention, for the protection of those considered most vulnerable and for responses to all forms of abuse.</w:t>
      </w:r>
    </w:p>
    <w:p w:rsidR="00000000" w:rsidDel="00000000" w:rsidP="00000000" w:rsidRDefault="00000000" w:rsidRPr="00000000" w14:paraId="00000991">
      <w:pPr>
        <w:rPr>
          <w:sz w:val="18"/>
          <w:szCs w:val="18"/>
        </w:rPr>
      </w:pPr>
      <w:r w:rsidDel="00000000" w:rsidR="00000000" w:rsidRPr="00000000">
        <w:rPr>
          <w:b w:val="1"/>
          <w:sz w:val="18"/>
          <w:szCs w:val="18"/>
          <w:rtl w:val="0"/>
        </w:rPr>
        <w:t xml:space="preserve">Disclosure</w:t>
      </w:r>
      <w:r w:rsidDel="00000000" w:rsidR="00000000" w:rsidRPr="00000000">
        <w:rPr>
          <w:sz w:val="18"/>
          <w:szCs w:val="18"/>
          <w:rtl w:val="0"/>
        </w:rPr>
        <w:t xml:space="preserve"> (in the context of this policy) – A statement that a child or person makes to another person that describes or reveals abuse.</w:t>
      </w:r>
    </w:p>
    <w:p w:rsidR="00000000" w:rsidDel="00000000" w:rsidP="00000000" w:rsidRDefault="00000000" w:rsidRPr="00000000" w14:paraId="00000992">
      <w:pPr>
        <w:rPr>
          <w:sz w:val="18"/>
          <w:szCs w:val="18"/>
        </w:rPr>
      </w:pPr>
      <w:r w:rsidDel="00000000" w:rsidR="00000000" w:rsidRPr="00000000">
        <w:rPr>
          <w:b w:val="1"/>
          <w:sz w:val="18"/>
          <w:szCs w:val="18"/>
          <w:rtl w:val="0"/>
        </w:rPr>
        <w:t xml:space="preserve">Discrimination</w:t>
      </w:r>
      <w:r w:rsidDel="00000000" w:rsidR="00000000" w:rsidRPr="00000000">
        <w:rPr>
          <w:sz w:val="18"/>
          <w:szCs w:val="18"/>
          <w:rtl w:val="0"/>
        </w:rPr>
        <w:t xml:space="preserve"> – Treating a person less favourably than others in similar circumstances because of a personal attribute that has no relevance to the situation.</w:t>
      </w:r>
    </w:p>
    <w:p w:rsidR="00000000" w:rsidDel="00000000" w:rsidP="00000000" w:rsidRDefault="00000000" w:rsidRPr="00000000" w14:paraId="00000993">
      <w:pPr>
        <w:rPr>
          <w:sz w:val="18"/>
          <w:szCs w:val="18"/>
        </w:rPr>
      </w:pPr>
      <w:r w:rsidDel="00000000" w:rsidR="00000000" w:rsidRPr="00000000">
        <w:rPr>
          <w:b w:val="1"/>
          <w:sz w:val="18"/>
          <w:szCs w:val="18"/>
          <w:rtl w:val="0"/>
        </w:rPr>
        <w:t xml:space="preserve">Impact</w:t>
      </w:r>
      <w:r w:rsidDel="00000000" w:rsidR="00000000" w:rsidRPr="00000000">
        <w:rPr>
          <w:sz w:val="18"/>
          <w:szCs w:val="18"/>
          <w:rtl w:val="0"/>
        </w:rPr>
        <w:t xml:space="preserve"> – the level of harm to a participant because of an incident.</w:t>
      </w:r>
    </w:p>
    <w:p w:rsidR="00000000" w:rsidDel="00000000" w:rsidP="00000000" w:rsidRDefault="00000000" w:rsidRPr="00000000" w14:paraId="00000994">
      <w:pPr>
        <w:rPr>
          <w:sz w:val="18"/>
          <w:szCs w:val="18"/>
        </w:rPr>
      </w:pPr>
      <w:r w:rsidDel="00000000" w:rsidR="00000000" w:rsidRPr="00000000">
        <w:rPr>
          <w:b w:val="1"/>
          <w:sz w:val="18"/>
          <w:szCs w:val="18"/>
          <w:rtl w:val="0"/>
        </w:rPr>
        <w:t xml:space="preserve">Incident</w:t>
      </w:r>
      <w:r w:rsidDel="00000000" w:rsidR="00000000" w:rsidRPr="00000000">
        <w:rPr>
          <w:sz w:val="18"/>
          <w:szCs w:val="18"/>
          <w:rtl w:val="0"/>
        </w:rPr>
        <w:t xml:space="preserve"> – also ‘Participant Incident’ - An event or circumstance that occurs during service delivery, which results in harm or has the potential to harm a participant. </w:t>
      </w:r>
    </w:p>
    <w:p w:rsidR="00000000" w:rsidDel="00000000" w:rsidP="00000000" w:rsidRDefault="00000000" w:rsidRPr="00000000" w14:paraId="00000995">
      <w:pPr>
        <w:rPr>
          <w:sz w:val="18"/>
          <w:szCs w:val="18"/>
        </w:rPr>
      </w:pPr>
      <w:r w:rsidDel="00000000" w:rsidR="00000000" w:rsidRPr="00000000">
        <w:rPr>
          <w:b w:val="1"/>
          <w:sz w:val="18"/>
          <w:szCs w:val="18"/>
          <w:rtl w:val="0"/>
        </w:rPr>
        <w:t xml:space="preserve">Incident Investigation</w:t>
      </w:r>
      <w:r w:rsidDel="00000000" w:rsidR="00000000" w:rsidRPr="00000000">
        <w:rPr>
          <w:sz w:val="18"/>
          <w:szCs w:val="18"/>
          <w:rtl w:val="0"/>
        </w:rPr>
        <w:t xml:space="preserve"> - a formal process of collecting information to ascertain the facts relating to an incident, which may inform any subsequent criminal, civil penalty, civil, disciplinary, or administrative sanctions. Investigations may be carried out by service providers, the Department of Health and Human Services or external investigators. In the context of this policy, an incident investigation is an investigation into an allegation of abuse, poor quality of care or unexplained injury of a participant, undertaken or commissioned by Company.</w:t>
      </w:r>
    </w:p>
    <w:p w:rsidR="00000000" w:rsidDel="00000000" w:rsidP="00000000" w:rsidRDefault="00000000" w:rsidRPr="00000000" w14:paraId="00000996">
      <w:pPr>
        <w:rPr>
          <w:sz w:val="18"/>
          <w:szCs w:val="18"/>
        </w:rPr>
      </w:pPr>
      <w:r w:rsidDel="00000000" w:rsidR="00000000" w:rsidRPr="00000000">
        <w:rPr>
          <w:b w:val="1"/>
          <w:sz w:val="18"/>
          <w:szCs w:val="18"/>
          <w:rtl w:val="0"/>
        </w:rPr>
        <w:t xml:space="preserve">Duty of care</w:t>
      </w:r>
      <w:r w:rsidDel="00000000" w:rsidR="00000000" w:rsidRPr="00000000">
        <w:rPr>
          <w:sz w:val="18"/>
          <w:szCs w:val="18"/>
          <w:rtl w:val="0"/>
        </w:rPr>
        <w:t xml:space="preserve"> - Duty of care refers to the responsibility MINTO DISABILITY SERVICES must provide its participants with an adequate level of care and protection against foreseeable harm and injury.</w:t>
      </w:r>
    </w:p>
    <w:p w:rsidR="00000000" w:rsidDel="00000000" w:rsidP="00000000" w:rsidRDefault="00000000" w:rsidRPr="00000000" w14:paraId="00000997">
      <w:pPr>
        <w:rPr>
          <w:sz w:val="18"/>
          <w:szCs w:val="18"/>
        </w:rPr>
      </w:pPr>
      <w:r w:rsidDel="00000000" w:rsidR="00000000" w:rsidRPr="00000000">
        <w:rPr>
          <w:b w:val="1"/>
          <w:sz w:val="18"/>
          <w:szCs w:val="18"/>
          <w:rtl w:val="0"/>
        </w:rPr>
        <w:t xml:space="preserve">Neglect</w:t>
      </w:r>
      <w:r w:rsidDel="00000000" w:rsidR="00000000" w:rsidRPr="00000000">
        <w:rPr>
          <w:sz w:val="18"/>
          <w:szCs w:val="18"/>
          <w:rtl w:val="0"/>
        </w:rPr>
        <w:t xml:space="preserve"> - The failure to provide a vulnerable person with the necessities of life, such as food, clothing, shelter, medical attention, or supervision, to the extent that the person’s health and development is, or is likely to be, significantly harmed.</w:t>
      </w:r>
    </w:p>
    <w:p w:rsidR="00000000" w:rsidDel="00000000" w:rsidP="00000000" w:rsidRDefault="00000000" w:rsidRPr="00000000" w14:paraId="00000998">
      <w:pPr>
        <w:rPr>
          <w:sz w:val="18"/>
          <w:szCs w:val="18"/>
        </w:rPr>
      </w:pPr>
      <w:r w:rsidDel="00000000" w:rsidR="00000000" w:rsidRPr="00000000">
        <w:rPr>
          <w:b w:val="1"/>
          <w:sz w:val="18"/>
          <w:szCs w:val="18"/>
          <w:rtl w:val="0"/>
        </w:rPr>
        <w:t xml:space="preserve">Negligence</w:t>
      </w:r>
      <w:r w:rsidDel="00000000" w:rsidR="00000000" w:rsidRPr="00000000">
        <w:rPr>
          <w:sz w:val="18"/>
          <w:szCs w:val="18"/>
          <w:rtl w:val="0"/>
        </w:rPr>
        <w:t xml:space="preserve"> - Doing or failing to do something that a reasonable person would, or would not do in a certain situation, and which causes another person damage, injury, or loss as a result.</w:t>
      </w:r>
    </w:p>
    <w:p w:rsidR="00000000" w:rsidDel="00000000" w:rsidP="00000000" w:rsidRDefault="00000000" w:rsidRPr="00000000" w14:paraId="00000999">
      <w:pPr>
        <w:rPr>
          <w:sz w:val="18"/>
          <w:szCs w:val="18"/>
        </w:rPr>
      </w:pPr>
      <w:r w:rsidDel="00000000" w:rsidR="00000000" w:rsidRPr="00000000">
        <w:rPr>
          <w:sz w:val="18"/>
          <w:szCs w:val="18"/>
          <w:rtl w:val="0"/>
        </w:rPr>
        <w:t xml:space="preserve">Offender/Perpetrator - a person who mistreats and/or harms another person or child.</w:t>
      </w:r>
    </w:p>
    <w:p w:rsidR="00000000" w:rsidDel="00000000" w:rsidP="00000000" w:rsidRDefault="00000000" w:rsidRPr="00000000" w14:paraId="0000099A">
      <w:pPr>
        <w:rPr>
          <w:sz w:val="18"/>
          <w:szCs w:val="18"/>
        </w:rPr>
      </w:pPr>
      <w:r w:rsidDel="00000000" w:rsidR="00000000" w:rsidRPr="00000000">
        <w:rPr>
          <w:b w:val="1"/>
          <w:sz w:val="18"/>
          <w:szCs w:val="18"/>
          <w:rtl w:val="0"/>
        </w:rPr>
        <w:t xml:space="preserve">Reportable Incident</w:t>
      </w:r>
      <w:r w:rsidDel="00000000" w:rsidR="00000000" w:rsidRPr="00000000">
        <w:rPr>
          <w:sz w:val="18"/>
          <w:szCs w:val="18"/>
          <w:rtl w:val="0"/>
        </w:rPr>
        <w:t xml:space="preserve">:</w:t>
      </w:r>
    </w:p>
    <w:p w:rsidR="00000000" w:rsidDel="00000000" w:rsidP="00000000" w:rsidRDefault="00000000" w:rsidRPr="00000000" w14:paraId="0000099B">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10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death of a person or child with disability. </w:t>
      </w:r>
    </w:p>
    <w:p w:rsidR="00000000" w:rsidDel="00000000" w:rsidP="00000000" w:rsidRDefault="00000000" w:rsidRPr="00000000" w14:paraId="0000099C">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Serious injury of a person or child with disability. </w:t>
      </w:r>
    </w:p>
    <w:p w:rsidR="00000000" w:rsidDel="00000000" w:rsidP="00000000" w:rsidRDefault="00000000" w:rsidRPr="00000000" w14:paraId="0000099D">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Abuse or neglect of a person or child with disability. </w:t>
      </w:r>
    </w:p>
    <w:p w:rsidR="00000000" w:rsidDel="00000000" w:rsidP="00000000" w:rsidRDefault="00000000" w:rsidRPr="00000000" w14:paraId="0000099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Unlawful sexual or physical contact with, or assault of, a person or child with disability. </w:t>
      </w:r>
    </w:p>
    <w:p w:rsidR="00000000" w:rsidDel="00000000" w:rsidP="00000000" w:rsidRDefault="00000000" w:rsidRPr="00000000" w14:paraId="0000099F">
      <w:pPr>
        <w:rPr>
          <w:sz w:val="18"/>
          <w:szCs w:val="18"/>
        </w:rPr>
      </w:pPr>
      <w:r w:rsidDel="00000000" w:rsidR="00000000" w:rsidRPr="00000000">
        <w:rPr>
          <w:b w:val="1"/>
          <w:sz w:val="18"/>
          <w:szCs w:val="18"/>
          <w:rtl w:val="0"/>
        </w:rPr>
        <w:t xml:space="preserve">sexual misconduct</w:t>
      </w:r>
      <w:r w:rsidDel="00000000" w:rsidR="00000000" w:rsidRPr="00000000">
        <w:rPr>
          <w:sz w:val="18"/>
          <w:szCs w:val="18"/>
          <w:rtl w:val="0"/>
        </w:rPr>
        <w:t xml:space="preserve"> committed against, or in the presence of, a person or child with disability, including grooming for sexual activity; or the use of a restrictive practice in relation to a person or child with disability, other than where the use is in accordance with an authorisation of a State or Territory in relation to the person.</w:t>
      </w:r>
    </w:p>
    <w:p w:rsidR="00000000" w:rsidDel="00000000" w:rsidP="00000000" w:rsidRDefault="00000000" w:rsidRPr="00000000" w14:paraId="000009A0">
      <w:pPr>
        <w:pStyle w:val="Heading2"/>
        <w:rPr>
          <w:sz w:val="28"/>
          <w:szCs w:val="28"/>
        </w:rPr>
      </w:pPr>
      <w:bookmarkStart w:colFirst="0" w:colLast="0" w:name="_heading=h.3ls5o66" w:id="159"/>
      <w:bookmarkEnd w:id="159"/>
      <w:r w:rsidDel="00000000" w:rsidR="00000000" w:rsidRPr="00000000">
        <w:rPr>
          <w:sz w:val="28"/>
          <w:szCs w:val="28"/>
          <w:rtl w:val="0"/>
        </w:rPr>
        <w:t xml:space="preserve">Procedures</w:t>
      </w:r>
    </w:p>
    <w:p w:rsidR="00000000" w:rsidDel="00000000" w:rsidP="00000000" w:rsidRDefault="00000000" w:rsidRPr="00000000" w14:paraId="000009A1">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ensure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appropriate resources and processes in place to minimise or eliminate risks to health and safety.</w:t>
      </w:r>
    </w:p>
    <w:p w:rsidR="00000000" w:rsidDel="00000000" w:rsidP="00000000" w:rsidRDefault="00000000" w:rsidRPr="00000000" w14:paraId="000009A2">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undergo induction, which will include training in mitigating and responding to incidents, as well as mandatory reporting responsibilities.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Responding to Incidents</w:t>
      </w:r>
    </w:p>
    <w:p w:rsidR="00000000" w:rsidDel="00000000" w:rsidP="00000000" w:rsidRDefault="00000000" w:rsidRPr="00000000" w14:paraId="000009A4">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situation and check for danger.</w:t>
      </w:r>
    </w:p>
    <w:p w:rsidR="00000000" w:rsidDel="00000000" w:rsidP="00000000" w:rsidRDefault="00000000" w:rsidRPr="00000000" w14:paraId="000009A5">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Remove the person from danger if it is safe to do so.</w:t>
      </w:r>
    </w:p>
    <w:p w:rsidR="00000000" w:rsidDel="00000000" w:rsidP="00000000" w:rsidRDefault="00000000" w:rsidRPr="00000000" w14:paraId="000009A6">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Call Emergency Services (dial 000) if required.</w:t>
      </w:r>
    </w:p>
    <w:p w:rsidR="00000000" w:rsidDel="00000000" w:rsidP="00000000" w:rsidRDefault="00000000" w:rsidRPr="00000000" w14:paraId="000009A7">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Attend to the immediate needs of the person/s involved. </w:t>
      </w:r>
    </w:p>
    <w:p w:rsidR="00000000" w:rsidDel="00000000" w:rsidP="00000000" w:rsidRDefault="00000000" w:rsidRPr="00000000" w14:paraId="000009A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situation and ensure no others are at risk of harm.</w:t>
      </w:r>
    </w:p>
    <w:p w:rsidR="00000000" w:rsidDel="00000000" w:rsidP="00000000" w:rsidRDefault="00000000" w:rsidRPr="00000000" w14:paraId="000009A9">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alter the scene </w:t>
      </w:r>
    </w:p>
    <w:p w:rsidR="00000000" w:rsidDel="00000000" w:rsidP="00000000" w:rsidRDefault="00000000" w:rsidRPr="00000000" w14:paraId="000009AA">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Notify relevant emergency contacts by telephone as soon as possible.</w:t>
      </w:r>
    </w:p>
    <w:p w:rsidR="00000000" w:rsidDel="00000000" w:rsidP="00000000" w:rsidRDefault="00000000" w:rsidRPr="00000000" w14:paraId="000009A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the person not need medical treatment, notify the representatives, or family member.</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Reporting Incidents</w:t>
      </w:r>
    </w:p>
    <w:p w:rsidR="00000000" w:rsidDel="00000000" w:rsidP="00000000" w:rsidRDefault="00000000" w:rsidRPr="00000000" w14:paraId="000009AD">
      <w:pPr>
        <w:rPr>
          <w:sz w:val="18"/>
          <w:szCs w:val="18"/>
        </w:rPr>
      </w:pPr>
      <w:r w:rsidDel="00000000" w:rsidR="00000000" w:rsidRPr="00000000">
        <w:rPr>
          <w:sz w:val="18"/>
          <w:szCs w:val="18"/>
          <w:rtl w:val="0"/>
        </w:rPr>
        <w:t xml:space="preserve">The staff member who first becomes aware of an incident must report it as soon as practicable to the most senior staff member in the work area. The most senior staff member in the work area is responsible for reporting relevant incidents to the Police. The report must be made as soon as practicable, once immediate safety and medical needs are met. </w:t>
      </w:r>
    </w:p>
    <w:p w:rsidR="00000000" w:rsidDel="00000000" w:rsidP="00000000" w:rsidRDefault="00000000" w:rsidRPr="00000000" w14:paraId="000009AE">
      <w:pPr>
        <w:rPr>
          <w:sz w:val="18"/>
          <w:szCs w:val="18"/>
        </w:rPr>
      </w:pPr>
      <w:r w:rsidDel="00000000" w:rsidR="00000000" w:rsidRPr="00000000">
        <w:rPr>
          <w:sz w:val="18"/>
          <w:szCs w:val="18"/>
          <w:rtl w:val="0"/>
        </w:rPr>
        <w:t xml:space="preserve">Staff must report all participant incidents to the Operations Manager or another member of the Management Team as soon as practicable. </w:t>
      </w:r>
    </w:p>
    <w:p w:rsidR="00000000" w:rsidDel="00000000" w:rsidP="00000000" w:rsidRDefault="00000000" w:rsidRPr="00000000" w14:paraId="000009AF">
      <w:pPr>
        <w:rPr>
          <w:sz w:val="18"/>
          <w:szCs w:val="18"/>
        </w:rPr>
      </w:pPr>
      <w:r w:rsidDel="00000000" w:rsidR="00000000" w:rsidRPr="00000000">
        <w:rPr>
          <w:sz w:val="18"/>
          <w:szCs w:val="18"/>
          <w:rtl w:val="0"/>
        </w:rPr>
        <w:t xml:space="preserve">Details of all incidents, their investigation and review must be recorded in MINTO DISABILITY SERVICES’s Incident Register.</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Reportable Incidents requiring notification within 24 hours</w:t>
      </w:r>
    </w:p>
    <w:p w:rsidR="00000000" w:rsidDel="00000000" w:rsidP="00000000" w:rsidRDefault="00000000" w:rsidRPr="00000000" w14:paraId="000009B1">
      <w:pPr>
        <w:rPr>
          <w:sz w:val="18"/>
          <w:szCs w:val="18"/>
        </w:rPr>
      </w:pPr>
      <w:r w:rsidDel="00000000" w:rsidR="00000000" w:rsidRPr="00000000">
        <w:rPr>
          <w:sz w:val="18"/>
          <w:szCs w:val="18"/>
          <w:rtl w:val="0"/>
        </w:rPr>
        <w:t xml:space="preserve">The Director or another member of the Management Team must report the following incidents to the NDIS Commission within 24 hours:</w:t>
      </w:r>
    </w:p>
    <w:p w:rsidR="00000000" w:rsidDel="00000000" w:rsidP="00000000" w:rsidRDefault="00000000" w:rsidRPr="00000000" w14:paraId="000009B2">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death of a person or child with disability. </w:t>
      </w:r>
    </w:p>
    <w:p w:rsidR="00000000" w:rsidDel="00000000" w:rsidP="00000000" w:rsidRDefault="00000000" w:rsidRPr="00000000" w14:paraId="000009B3">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serious injury of a person or child with disability. </w:t>
      </w:r>
    </w:p>
    <w:p w:rsidR="00000000" w:rsidDel="00000000" w:rsidP="00000000" w:rsidRDefault="00000000" w:rsidRPr="00000000" w14:paraId="000009B4">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abuse or neglect of a person or child with disability. </w:t>
      </w:r>
    </w:p>
    <w:p w:rsidR="00000000" w:rsidDel="00000000" w:rsidP="00000000" w:rsidRDefault="00000000" w:rsidRPr="00000000" w14:paraId="000009B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Unlawful sexual or physical contact with, or assault of, a person or child with disability; or</w:t>
      </w:r>
    </w:p>
    <w:p w:rsidR="00000000" w:rsidDel="00000000" w:rsidP="00000000" w:rsidRDefault="00000000" w:rsidRPr="00000000" w14:paraId="000009B6">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Sexual misconduct committed against, or in the presence of, a person or child with disability, including grooming for sexual activity.</w:t>
      </w:r>
    </w:p>
    <w:p w:rsidR="00000000" w:rsidDel="00000000" w:rsidP="00000000" w:rsidRDefault="00000000" w:rsidRPr="00000000" w14:paraId="000009B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information must be provided:</w:t>
      </w:r>
    </w:p>
    <w:p w:rsidR="00000000" w:rsidDel="00000000" w:rsidP="00000000" w:rsidRDefault="00000000" w:rsidRPr="00000000" w14:paraId="000009B8">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organisation’s name and contact details.</w:t>
      </w:r>
    </w:p>
    <w:p w:rsidR="00000000" w:rsidDel="00000000" w:rsidP="00000000" w:rsidRDefault="00000000" w:rsidRPr="00000000" w14:paraId="000009B9">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description of the reportable incident.</w:t>
      </w:r>
    </w:p>
    <w:p w:rsidR="00000000" w:rsidDel="00000000" w:rsidP="00000000" w:rsidRDefault="00000000" w:rsidRPr="00000000" w14:paraId="000009BA">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description of the impact on, or harm caused to, the person or child with disability (this may not be required if the reportable incident was a death).</w:t>
      </w:r>
    </w:p>
    <w:p w:rsidR="00000000" w:rsidDel="00000000" w:rsidP="00000000" w:rsidRDefault="00000000" w:rsidRPr="00000000" w14:paraId="000009BB">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immediate actions taken in response to the reportable incident, including actions taken to ensure the health, safety and wellbeing of the person or child affected by the incident.</w:t>
      </w:r>
    </w:p>
    <w:p w:rsidR="00000000" w:rsidDel="00000000" w:rsidP="00000000" w:rsidRDefault="00000000" w:rsidRPr="00000000" w14:paraId="000009B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Whether the incident has been reported to the Police or any other body.</w:t>
      </w:r>
    </w:p>
    <w:p w:rsidR="00000000" w:rsidDel="00000000" w:rsidP="00000000" w:rsidRDefault="00000000" w:rsidRPr="00000000" w14:paraId="000009BD">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name and contact details of the person making the notification.</w:t>
      </w:r>
    </w:p>
    <w:p w:rsidR="00000000" w:rsidDel="00000000" w:rsidP="00000000" w:rsidRDefault="00000000" w:rsidRPr="00000000" w14:paraId="000009B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known, the time, date, and place at which the reportable incident occurred.</w:t>
      </w:r>
    </w:p>
    <w:p w:rsidR="00000000" w:rsidDel="00000000" w:rsidP="00000000" w:rsidRDefault="00000000" w:rsidRPr="00000000" w14:paraId="000009B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names and contact details of the people involved in the reportable incident; and</w:t>
      </w:r>
    </w:p>
    <w:p w:rsidR="00000000" w:rsidDel="00000000" w:rsidP="00000000" w:rsidRDefault="00000000" w:rsidRPr="00000000" w14:paraId="000009C0">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other information requested by the NDIS Commissioner.</w:t>
      </w:r>
    </w:p>
    <w:p w:rsidR="00000000" w:rsidDel="00000000" w:rsidP="00000000" w:rsidRDefault="00000000" w:rsidRPr="00000000" w14:paraId="000009C1">
      <w:pPr>
        <w:rPr>
          <w:sz w:val="18"/>
          <w:szCs w:val="18"/>
        </w:rPr>
      </w:pPr>
      <w:r w:rsidDel="00000000" w:rsidR="00000000" w:rsidRPr="00000000">
        <w:rPr>
          <w:sz w:val="18"/>
          <w:szCs w:val="18"/>
          <w:rtl w:val="0"/>
        </w:rPr>
        <w:t xml:space="preserve">Information provided to the NDIS Commission within the first 24 hours of an incident must be provided via telephone or using the Reportable Incident - Immediate Notification Form available at www.ndiscommission.gov.au. Information provided after the initial 24-hour period must be provided using the Reportable Incident – 5 Day Notification Form.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Reportable Incidents requiring notification within 5 business days</w:t>
      </w:r>
    </w:p>
    <w:p w:rsidR="00000000" w:rsidDel="00000000" w:rsidP="00000000" w:rsidRDefault="00000000" w:rsidRPr="00000000" w14:paraId="000009C3">
      <w:pPr>
        <w:rPr>
          <w:sz w:val="18"/>
          <w:szCs w:val="18"/>
        </w:rPr>
      </w:pPr>
      <w:r w:rsidDel="00000000" w:rsidR="00000000" w:rsidRPr="00000000">
        <w:rPr>
          <w:sz w:val="18"/>
          <w:szCs w:val="18"/>
          <w:rtl w:val="0"/>
        </w:rPr>
        <w:t xml:space="preserve">The Director or another member of the Management Team must report incidents, other than those that fall into the categories listed above to the NDIS Commission within 5 business days. All the information listed above must also be provided for these incidents. </w:t>
      </w:r>
    </w:p>
    <w:p w:rsidR="00000000" w:rsidDel="00000000" w:rsidP="00000000" w:rsidRDefault="00000000" w:rsidRPr="00000000" w14:paraId="000009C4">
      <w:pPr>
        <w:rPr>
          <w:sz w:val="18"/>
          <w:szCs w:val="18"/>
        </w:rPr>
      </w:pPr>
      <w:r w:rsidDel="00000000" w:rsidR="00000000" w:rsidRPr="00000000">
        <w:rPr>
          <w:sz w:val="18"/>
          <w:szCs w:val="18"/>
          <w:rtl w:val="0"/>
        </w:rPr>
        <w:t xml:space="preserve">Should significant new information about the incident relate to a change in the kind of reportable incident or is a further reportable incident, the Director or other Management Team member must notify the NDIS Commission as soon as reasonably practicable by phoning 1800 035 544 or emailing </w:t>
      </w:r>
      <w:hyperlink r:id="rId24">
        <w:r w:rsidDel="00000000" w:rsidR="00000000" w:rsidRPr="00000000">
          <w:rPr>
            <w:sz w:val="18"/>
            <w:szCs w:val="18"/>
            <w:rtl w:val="0"/>
          </w:rPr>
          <w:t xml:space="preserve">reportableincidents@ndiscommission.gov.au</w:t>
        </w:r>
      </w:hyperlink>
      <w:r w:rsidDel="00000000" w:rsidR="00000000" w:rsidRPr="00000000">
        <w:rPr>
          <w:sz w:val="18"/>
          <w:szCs w:val="18"/>
          <w:rtl w:val="0"/>
        </w:rPr>
        <w:t xml:space="preserve">. </w:t>
      </w:r>
    </w:p>
    <w:p w:rsidR="00000000" w:rsidDel="00000000" w:rsidP="00000000" w:rsidRDefault="00000000" w:rsidRPr="00000000" w14:paraId="000009C5">
      <w:pPr>
        <w:rPr>
          <w:sz w:val="18"/>
          <w:szCs w:val="18"/>
        </w:rPr>
      </w:pPr>
      <w:r w:rsidDel="00000000" w:rsidR="00000000" w:rsidRPr="00000000">
        <w:rPr>
          <w:sz w:val="18"/>
          <w:szCs w:val="18"/>
          <w:rtl w:val="0"/>
        </w:rPr>
        <w:t xml:space="preserve">MINTO DISABILITY SERVICES staff are Mandatory Reporters with respect to child protection matters. Staff must report any suspected or actual Reportable Conduct regarding children (see Definitions) to the Police or Child Protection authorities as soon as practicable after becoming aware of that conduct.</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Investigating Incidents </w:t>
      </w:r>
    </w:p>
    <w:p w:rsidR="00000000" w:rsidDel="00000000" w:rsidP="00000000" w:rsidRDefault="00000000" w:rsidRPr="00000000" w14:paraId="000009C7">
      <w:pPr>
        <w:rPr>
          <w:sz w:val="18"/>
          <w:szCs w:val="18"/>
        </w:rPr>
      </w:pPr>
      <w:r w:rsidDel="00000000" w:rsidR="00000000" w:rsidRPr="00000000">
        <w:rPr>
          <w:sz w:val="18"/>
          <w:szCs w:val="18"/>
          <w:rtl w:val="0"/>
        </w:rPr>
        <w:t xml:space="preserve">The options for investigating incidents are: </w:t>
      </w:r>
    </w:p>
    <w:p w:rsidR="00000000" w:rsidDel="00000000" w:rsidP="00000000" w:rsidRDefault="00000000" w:rsidRPr="00000000" w14:paraId="000009C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 further investigative action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may be appropriate where it can be clearly established that the report of the incident is inaccurate or there is no basis for concern about the safety of the participant or the quality of care the participant is receiving. If the decision is not to undertake an investigation, the grounds for this decision must be supported and recorded with reasoning backed up by evidence. The incident must then be the subject of a review (detailed below).</w:t>
      </w:r>
    </w:p>
    <w:p w:rsidR="00000000" w:rsidDel="00000000" w:rsidP="00000000" w:rsidRDefault="00000000" w:rsidRPr="00000000" w14:paraId="000009C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Monitoring and support required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Certain information may raise issues that do not necessarily warrant an investigation, but nevertheless require changes in practices.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manage these issues by monitoring and supporting affected staff members or participants and documenting this on relevant staff and participant files. The incident must then be the subject of a review (detailed below).</w:t>
      </w:r>
    </w:p>
    <w:p w:rsidR="00000000" w:rsidDel="00000000" w:rsidP="00000000" w:rsidRDefault="00000000" w:rsidRPr="00000000" w14:paraId="000009C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Internal investigation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option may be selected only where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the capability to undertake an investigation independently. </w:t>
      </w:r>
    </w:p>
    <w:p w:rsidR="00000000" w:rsidDel="00000000" w:rsidP="00000000" w:rsidRDefault="00000000" w:rsidRPr="00000000" w14:paraId="000009CB">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External investigation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other cases,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need to commission an investigation by an external party to ensure the investigation is robust, objective and expert. The Investigation Manager may commission an investigator, or a person from another organisation, with relevant expertise.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every Reportable Incident, or where an investigation is ordered by the NDIS Commission, the Director must appoint an Investigation Manager to determine the appropriate investigative action for an incident and oversee the incident’s investigation.</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Investigation Manager must determine the appropriate investigative action for all incidents within a maximum of 72 hours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becoming aware of the incident. The Investigation Manager may seek advice from other staff members if appropriate.</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Investigations must take a person-centred and rights-based approach, considering what is important to the person or child with disability impacted by the incident. The person or child’s family should be invited to participate in the investigation and be provided the support they need to do so. The investigation must, however, always remain impartial and independent.</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investigations must be completed (including report finalisation) within 28 working days.</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provide information on investigation progress and outcomes to the person or child with disability involved in the incident (or their representative or family) and, with the consent of the person with disability or their representative, any other person. </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investigation report must be completed by the Investigation Manager. A report may also need to be provided to the NDIS Commission within 60 business days of the initial notification, via </w:t>
      </w:r>
      <w:hyperlink r:id="rId2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reportableincidents@ndiscommission.gov.au</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Incident Review</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 review includes monitoring and acting on trends identified through the analysis of incident information. The purpose of analysing incident data is to learn from patterns of incidents to safeguard the safety and wellbeing of individual participants, as well as improve the quality of supports.</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Incident Register must be reviewed at monthly Management Team meetings. The Operations Manager are responsible for ongoing monitoring of the Incident Register, to analyse and report on incident trends and identify and address any systemic issues underlying incidents.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Reviews should consider the causes, handling and outcomes of incidents, as well as feedback provided by staff and participants. If trends or preventative measures are identified, these must be tracked in the Continuous Improvement Register.</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Indicators of Abuse</w:t>
      </w:r>
    </w:p>
    <w:p w:rsidR="00000000" w:rsidDel="00000000" w:rsidP="00000000" w:rsidRDefault="00000000" w:rsidRPr="00000000" w14:paraId="000009DC">
      <w:pPr>
        <w:rPr>
          <w:sz w:val="18"/>
          <w:szCs w:val="18"/>
        </w:rPr>
      </w:pPr>
      <w:r w:rsidDel="00000000" w:rsidR="00000000" w:rsidRPr="00000000">
        <w:rPr>
          <w:sz w:val="18"/>
          <w:szCs w:val="18"/>
          <w:rtl w:val="0"/>
        </w:rPr>
        <w:t xml:space="preserve">Indicators of abuse include but are not limited to:</w:t>
      </w:r>
    </w:p>
    <w:p w:rsidR="00000000" w:rsidDel="00000000" w:rsidP="00000000" w:rsidRDefault="00000000" w:rsidRPr="00000000" w14:paraId="000009DD">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participant alleges that abuse has occurred, by a staff member, another participant, or other person.</w:t>
      </w:r>
    </w:p>
    <w:p w:rsidR="00000000" w:rsidDel="00000000" w:rsidP="00000000" w:rsidRDefault="00000000" w:rsidRPr="00000000" w14:paraId="000009DE">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staff member observes or is told about alleged abuse.</w:t>
      </w:r>
    </w:p>
    <w:p w:rsidR="00000000" w:rsidDel="00000000" w:rsidP="00000000" w:rsidRDefault="00000000" w:rsidRPr="00000000" w14:paraId="000009D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staff member suspects that abuse has occurred (for example, a participant may have unexplained injuries, a participant may be distressed or anxious, or clothes may have been ripped).</w:t>
      </w:r>
    </w:p>
    <w:p w:rsidR="00000000" w:rsidDel="00000000" w:rsidP="00000000" w:rsidRDefault="00000000" w:rsidRPr="00000000" w14:paraId="000009E0">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participant’s behaviour changes significantly (this might include self-destructive behaviour, sleep disturbances, acting-out behaviour, emotional distress, or persistent and inappropriate sexual behaviour); and</w:t>
      </w:r>
    </w:p>
    <w:p w:rsidR="00000000" w:rsidDel="00000000" w:rsidP="00000000" w:rsidRDefault="00000000" w:rsidRPr="00000000" w14:paraId="000009E1">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participant complains of physical symptoms, or a staff member observes symptoms (this might include bruising, abdominal pain, sexually transmitted disease or pregnancy).</w:t>
      </w:r>
    </w:p>
    <w:p w:rsidR="00000000" w:rsidDel="00000000" w:rsidP="00000000" w:rsidRDefault="00000000" w:rsidRPr="00000000" w14:paraId="000009E2">
      <w:pPr>
        <w:rPr>
          <w:sz w:val="18"/>
          <w:szCs w:val="18"/>
        </w:rPr>
      </w:pPr>
      <w:r w:rsidDel="00000000" w:rsidR="00000000" w:rsidRPr="00000000">
        <w:rPr>
          <w:sz w:val="18"/>
          <w:szCs w:val="18"/>
          <w:rtl w:val="0"/>
        </w:rPr>
        <w:t xml:space="preserve">Where a staff member considers that a participant’s behavioural changes or symptoms may be a result of abuse, they must report their concerns to the Compliance Coordinator who will refer this to the Operations Manager and Director.</w:t>
      </w:r>
    </w:p>
    <w:p w:rsidR="00000000" w:rsidDel="00000000" w:rsidP="00000000" w:rsidRDefault="00000000" w:rsidRPr="00000000" w14:paraId="000009E3">
      <w:pPr>
        <w:rPr>
          <w:sz w:val="18"/>
          <w:szCs w:val="18"/>
        </w:rPr>
      </w:pPr>
      <w:r w:rsidDel="00000000" w:rsidR="00000000" w:rsidRPr="00000000">
        <w:rPr>
          <w:sz w:val="18"/>
          <w:szCs w:val="18"/>
          <w:rtl w:val="0"/>
        </w:rPr>
        <w:t xml:space="preserve">Where an immediate police response is required, staff should call 000. Where a person or child does not consent to the police being called, see Compulsory Reporting in this Policy and Procedure for guidance on situations where police notification is mandatory.</w:t>
      </w:r>
    </w:p>
    <w:p w:rsidR="00000000" w:rsidDel="00000000" w:rsidP="00000000" w:rsidRDefault="00000000" w:rsidRPr="00000000" w14:paraId="000009E4">
      <w:pPr>
        <w:rPr>
          <w:sz w:val="18"/>
          <w:szCs w:val="18"/>
        </w:rPr>
      </w:pPr>
      <w:r w:rsidDel="00000000" w:rsidR="00000000" w:rsidRPr="00000000">
        <w:rPr>
          <w:sz w:val="18"/>
          <w:szCs w:val="18"/>
          <w:rtl w:val="0"/>
        </w:rPr>
        <w:t xml:space="preserve">In the case of alleged sexual abuse that has just occurred, to preserve any forensic evidence, the person or child should not be showered or bathed or offered drinks or food until after the Police have been contacted and provide further instruction. </w:t>
      </w:r>
    </w:p>
    <w:p w:rsidR="00000000" w:rsidDel="00000000" w:rsidP="00000000" w:rsidRDefault="00000000" w:rsidRPr="00000000" w14:paraId="000009E5">
      <w:pPr>
        <w:rPr>
          <w:sz w:val="18"/>
          <w:szCs w:val="18"/>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Advising Parties involved of Police Report</w:t>
      </w:r>
    </w:p>
    <w:p w:rsidR="00000000" w:rsidDel="00000000" w:rsidP="00000000" w:rsidRDefault="00000000" w:rsidRPr="00000000" w14:paraId="000009E7">
      <w:pPr>
        <w:rPr>
          <w:sz w:val="18"/>
          <w:szCs w:val="18"/>
        </w:rPr>
      </w:pPr>
      <w:r w:rsidDel="00000000" w:rsidR="00000000" w:rsidRPr="00000000">
        <w:rPr>
          <w:sz w:val="18"/>
          <w:szCs w:val="18"/>
          <w:rtl w:val="0"/>
        </w:rPr>
        <w:t xml:space="preserve">In relation to a victim of assault, the staff member who first becomes aware of an allegation must advise the person or child’s family that the allegation will be reported to the police. </w:t>
      </w:r>
    </w:p>
    <w:p w:rsidR="00000000" w:rsidDel="00000000" w:rsidP="00000000" w:rsidRDefault="00000000" w:rsidRPr="00000000" w14:paraId="000009E8">
      <w:pPr>
        <w:rPr>
          <w:sz w:val="18"/>
          <w:szCs w:val="18"/>
        </w:rPr>
      </w:pPr>
      <w:r w:rsidDel="00000000" w:rsidR="00000000" w:rsidRPr="00000000">
        <w:rPr>
          <w:sz w:val="18"/>
          <w:szCs w:val="18"/>
          <w:rtl w:val="0"/>
        </w:rPr>
        <w:t xml:space="preserve">In relation to an alleged perpetrator, staff should consult with police as to whether the person should be told of the report to police. It is important that any steps taken do not undermine action that police may instigate.</w:t>
      </w:r>
    </w:p>
    <w:p w:rsidR="00000000" w:rsidDel="00000000" w:rsidP="00000000" w:rsidRDefault="00000000" w:rsidRPr="00000000" w14:paraId="000009E9">
      <w:pPr>
        <w:rPr>
          <w:sz w:val="18"/>
          <w:szCs w:val="18"/>
        </w:rPr>
      </w:pPr>
      <w:r w:rsidDel="00000000" w:rsidR="00000000" w:rsidRPr="00000000">
        <w:rPr>
          <w:sz w:val="18"/>
          <w:szCs w:val="18"/>
          <w:rtl w:val="0"/>
        </w:rPr>
        <w:t xml:space="preserve">If a victim or witness is under the age of 18 years, a parent, guardian or independent person must be present if they are going to give a statement.</w:t>
      </w:r>
    </w:p>
    <w:p w:rsidR="00000000" w:rsidDel="00000000" w:rsidP="00000000" w:rsidRDefault="00000000" w:rsidRPr="00000000" w14:paraId="000009EA">
      <w:pPr>
        <w:rPr>
          <w:sz w:val="18"/>
          <w:szCs w:val="18"/>
        </w:rPr>
      </w:pPr>
      <w:r w:rsidDel="00000000" w:rsidR="00000000" w:rsidRPr="00000000">
        <w:rPr>
          <w:sz w:val="18"/>
          <w:szCs w:val="18"/>
          <w:rtl w:val="0"/>
        </w:rPr>
        <w:t xml:space="preserve">At the time of contact the Police must be advised if the person or child has a cognitive disability or mental illness and needs support of an independent third person during interview or when a statement is being taken. Cognitive disability can include intellectual disability, acquired brain injury and dementia.</w:t>
      </w:r>
    </w:p>
    <w:p w:rsidR="00000000" w:rsidDel="00000000" w:rsidP="00000000" w:rsidRDefault="00000000" w:rsidRPr="00000000" w14:paraId="000009EB">
      <w:pPr>
        <w:rPr>
          <w:sz w:val="18"/>
          <w:szCs w:val="18"/>
        </w:rPr>
      </w:pPr>
      <w:r w:rsidDel="00000000" w:rsidR="00000000" w:rsidRPr="00000000">
        <w:rPr>
          <w:sz w:val="18"/>
          <w:szCs w:val="18"/>
          <w:rtl w:val="0"/>
        </w:rPr>
        <w:t xml:space="preserve">Where the person or child uses an alternative form of communication, such as symbols, signs or facilitated communication, an independent third person can usually assist the participant to communicate with the police. It is the responsibility of the Police to contact the independent third person.</w:t>
      </w:r>
    </w:p>
    <w:p w:rsidR="00000000" w:rsidDel="00000000" w:rsidP="00000000" w:rsidRDefault="00000000" w:rsidRPr="00000000" w14:paraId="000009EC">
      <w:pPr>
        <w:rPr>
          <w:sz w:val="18"/>
          <w:szCs w:val="18"/>
        </w:rPr>
      </w:pPr>
      <w:r w:rsidDel="00000000" w:rsidR="00000000" w:rsidRPr="00000000">
        <w:rPr>
          <w:sz w:val="18"/>
          <w:szCs w:val="18"/>
          <w:rtl w:val="0"/>
        </w:rPr>
        <w:t xml:space="preserve">The police should be assisted in conducting their investigation. The investigation may involve the police taking photographs of any physical injuries. The police may need staff assistance to explain this procedure to the victim.</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a Participant is the Alleged Victim</w:t>
      </w:r>
    </w:p>
    <w:p w:rsidR="00000000" w:rsidDel="00000000" w:rsidP="00000000" w:rsidRDefault="00000000" w:rsidRPr="00000000" w14:paraId="000009EE">
      <w:pPr>
        <w:rPr>
          <w:sz w:val="18"/>
          <w:szCs w:val="18"/>
        </w:rPr>
      </w:pPr>
      <w:r w:rsidDel="00000000" w:rsidR="00000000" w:rsidRPr="00000000">
        <w:rPr>
          <w:sz w:val="18"/>
          <w:szCs w:val="18"/>
          <w:rtl w:val="0"/>
        </w:rPr>
        <w:t xml:space="preserve">Where a participant is the alleged victim of an assault, MINTO DISABILITY SERVICES staff must assist them to make an informed decision whether to participate in the police investigation. Staff should advise the participant and/or their representative or family that the matter has been referred to the Police, and that the Police may investigate the incident and may want to interview the participant and take a statement. The participant may choose whether to participate in the police investigation.</w:t>
      </w:r>
    </w:p>
    <w:p w:rsidR="00000000" w:rsidDel="00000000" w:rsidP="00000000" w:rsidRDefault="00000000" w:rsidRPr="00000000" w14:paraId="000009EF">
      <w:pPr>
        <w:rPr>
          <w:sz w:val="18"/>
          <w:szCs w:val="18"/>
        </w:rPr>
      </w:pPr>
      <w:r w:rsidDel="00000000" w:rsidR="00000000" w:rsidRPr="00000000">
        <w:rPr>
          <w:sz w:val="18"/>
          <w:szCs w:val="18"/>
          <w:rtl w:val="0"/>
        </w:rPr>
        <w:t xml:space="preserve">Participants with an intellectual/cognitive disability or a mental illness must have an independent third person present during any interview. The role of the independent third person is to facilitate communication, ensure that the participant understands his or her rights, and to support them. Police are responsible for arranging the independent third person. MINTO DISABILITY SERVICES staff should not act as the independent third person.</w:t>
      </w:r>
    </w:p>
    <w:p w:rsidR="00000000" w:rsidDel="00000000" w:rsidP="00000000" w:rsidRDefault="00000000" w:rsidRPr="00000000" w14:paraId="000009F0">
      <w:pPr>
        <w:rPr>
          <w:sz w:val="18"/>
          <w:szCs w:val="18"/>
        </w:rPr>
      </w:pPr>
      <w:r w:rsidDel="00000000" w:rsidR="00000000" w:rsidRPr="00000000">
        <w:rPr>
          <w:sz w:val="18"/>
          <w:szCs w:val="18"/>
          <w:rtl w:val="0"/>
        </w:rPr>
        <w:t xml:space="preserve">Where the alleged victim is under 18 years of age, he or she must have a parent, guardian, or an independent person present when a statement is being taken. The role of the independent person is to provide support to the participant and ensure that their evidence is accurately recorded. If the child has a cognitive disability, then an independent third person should be present.</w:t>
      </w:r>
    </w:p>
    <w:p w:rsidR="00000000" w:rsidDel="00000000" w:rsidP="00000000" w:rsidRDefault="00000000" w:rsidRPr="00000000" w14:paraId="000009F1">
      <w:pPr>
        <w:rPr>
          <w:sz w:val="18"/>
          <w:szCs w:val="18"/>
        </w:rPr>
      </w:pPr>
      <w:r w:rsidDel="00000000" w:rsidR="00000000" w:rsidRPr="00000000">
        <w:rPr>
          <w:sz w:val="18"/>
          <w:szCs w:val="18"/>
          <w:rtl w:val="0"/>
        </w:rPr>
        <w:t xml:space="preserve">The police will decide whether to proceed with charging. If the matter is taken to court, the participant will most likely be required to give evidence.</w:t>
      </w:r>
    </w:p>
    <w:p w:rsidR="00000000" w:rsidDel="00000000" w:rsidP="00000000" w:rsidRDefault="00000000" w:rsidRPr="00000000" w14:paraId="000009F2">
      <w:pPr>
        <w:rPr>
          <w:sz w:val="18"/>
          <w:szCs w:val="18"/>
        </w:rPr>
      </w:pPr>
      <w:r w:rsidDel="00000000" w:rsidR="00000000" w:rsidRPr="00000000">
        <w:rPr>
          <w:sz w:val="18"/>
          <w:szCs w:val="18"/>
          <w:rtl w:val="0"/>
        </w:rPr>
        <w:t xml:space="preserve">The response by staff to a participant's disclosure of assault can be central to the participant's ongoing safety and their recovery from the trauma of assault. </w:t>
      </w:r>
    </w:p>
    <w:p w:rsidR="00000000" w:rsidDel="00000000" w:rsidP="00000000" w:rsidRDefault="00000000" w:rsidRPr="00000000" w14:paraId="000009F3">
      <w:pPr>
        <w:rPr>
          <w:sz w:val="18"/>
          <w:szCs w:val="18"/>
        </w:rPr>
      </w:pPr>
      <w:r w:rsidDel="00000000" w:rsidR="00000000" w:rsidRPr="00000000">
        <w:rPr>
          <w:sz w:val="18"/>
          <w:szCs w:val="18"/>
          <w:rtl w:val="0"/>
        </w:rPr>
        <w:t xml:space="preserve">It is important to listen to and support the participant; reassure the participant that they did the right thing by talking about the assault; ensure the participant’s, and others’ immediate safety, health and wellbeing needs are met such as medical attention and referral to other specialist/victim support services; ensure the participant's specific support needs are addressed including access to communication aides and resources; tell the participant what you plan to do next; and with the participant’s consent, or if the participant is a child, engage family, significant others, an independent key support person or advocate to support the participant and advocate on their behalf.</w:t>
      </w:r>
    </w:p>
    <w:p w:rsidR="00000000" w:rsidDel="00000000" w:rsidP="00000000" w:rsidRDefault="00000000" w:rsidRPr="00000000" w14:paraId="000009F4">
      <w:pPr>
        <w:rPr>
          <w:sz w:val="18"/>
          <w:szCs w:val="18"/>
        </w:rPr>
      </w:pPr>
      <w:r w:rsidDel="00000000" w:rsidR="00000000" w:rsidRPr="00000000">
        <w:rPr>
          <w:sz w:val="18"/>
          <w:szCs w:val="18"/>
          <w:rtl w:val="0"/>
        </w:rPr>
        <w:t xml:space="preserve">A key support person may include a family member, significant other, or advocate who are independent of the perpetrator and/or service. The role of the key support person is to provide support and advocacy and ensure participant’s rights are respected in relation to any subsequent investigation or action taken. A key support person should be someone who preferably knows the participant well and has their trust. Specialist victim support services may include crisis care, counselling, advocacy, legal information, and advice. </w:t>
      </w:r>
    </w:p>
    <w:p w:rsidR="00000000" w:rsidDel="00000000" w:rsidP="00000000" w:rsidRDefault="00000000" w:rsidRPr="00000000" w14:paraId="000009F5">
      <w:pPr>
        <w:rPr>
          <w:sz w:val="18"/>
          <w:szCs w:val="18"/>
        </w:rPr>
      </w:pPr>
      <w:r w:rsidDel="00000000" w:rsidR="00000000" w:rsidRPr="00000000">
        <w:rPr>
          <w:sz w:val="18"/>
          <w:szCs w:val="18"/>
          <w:rtl w:val="0"/>
        </w:rPr>
        <w:t xml:space="preserve">For participants who are from culturally and linguistically diverse communities or from Aboriginal and Torres Strait Islander communities, staff should consider referring them to specialist agencies or staff for additional support. It may also be necessary to arrange an interpreter. Where the participant uses a language other than English or is deaf, an interpreter of the same sex as the participant should be arranged as soon as practicable to interpret for the participant, police and other persons involved in the process. </w:t>
      </w:r>
    </w:p>
    <w:p w:rsidR="00000000" w:rsidDel="00000000" w:rsidP="00000000" w:rsidRDefault="00000000" w:rsidRPr="00000000" w14:paraId="000009F6">
      <w:pPr>
        <w:rPr>
          <w:sz w:val="18"/>
          <w:szCs w:val="18"/>
        </w:rPr>
      </w:pPr>
      <w:r w:rsidDel="00000000" w:rsidR="00000000" w:rsidRPr="00000000">
        <w:rPr>
          <w:sz w:val="18"/>
          <w:szCs w:val="18"/>
          <w:rtl w:val="0"/>
        </w:rPr>
        <w:t xml:space="preserve">Some victims may be reluctant to speak to an interpreter because they fear that what they say may be passed on to their local community. In this case, it is possible to request a telephone interpreter from another state, or to not disclose the victim’s name to the interpreter. When using an interpreter directly, consideration should be given to arranging an interpreter who is not associated with the participant or their immediate cultural community.</w:t>
      </w:r>
    </w:p>
    <w:p w:rsidR="00000000" w:rsidDel="00000000" w:rsidP="00000000" w:rsidRDefault="00000000" w:rsidRPr="00000000" w14:paraId="000009F7">
      <w:pPr>
        <w:rPr>
          <w:sz w:val="18"/>
          <w:szCs w:val="18"/>
        </w:rPr>
      </w:pPr>
      <w:r w:rsidDel="00000000" w:rsidR="00000000" w:rsidRPr="00000000">
        <w:rPr>
          <w:sz w:val="18"/>
          <w:szCs w:val="18"/>
          <w:rtl w:val="0"/>
        </w:rPr>
        <w:t xml:space="preserve">MINTO DISABILITY SERVICES will support participants through the justice process, including police investigation, prosecution, and crimes compensation processes as appropriate. This may include ensuring they have access to appropriate communication aides and tools to facilitate disclosures and the provision of evidence.</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a Participant is the Alleged Perpetrator</w:t>
      </w:r>
    </w:p>
    <w:p w:rsidR="00000000" w:rsidDel="00000000" w:rsidP="00000000" w:rsidRDefault="00000000" w:rsidRPr="00000000" w14:paraId="000009F9">
      <w:pPr>
        <w:rPr>
          <w:sz w:val="18"/>
          <w:szCs w:val="18"/>
        </w:rPr>
      </w:pPr>
      <w:r w:rsidDel="00000000" w:rsidR="00000000" w:rsidRPr="00000000">
        <w:rPr>
          <w:sz w:val="18"/>
          <w:szCs w:val="18"/>
          <w:rtl w:val="0"/>
        </w:rPr>
        <w:t xml:space="preserve">Staff must consult with police about whether to inform the participant of the report to police. The police may want to interview the participant and take a statement. Participants with a cognitive disability must have an independent third person present during the interview, and this will be arranged by police. Where the participant is under the age of eighteen years, an independent person must be present during the police interview. </w:t>
      </w:r>
    </w:p>
    <w:p w:rsidR="00000000" w:rsidDel="00000000" w:rsidP="00000000" w:rsidRDefault="00000000" w:rsidRPr="00000000" w14:paraId="000009FA">
      <w:pPr>
        <w:rPr>
          <w:sz w:val="18"/>
          <w:szCs w:val="18"/>
        </w:rPr>
      </w:pPr>
      <w:r w:rsidDel="00000000" w:rsidR="00000000" w:rsidRPr="00000000">
        <w:rPr>
          <w:sz w:val="18"/>
          <w:szCs w:val="18"/>
          <w:rtl w:val="0"/>
        </w:rPr>
        <w:t xml:space="preserve">Staff must contact the service most directly responsible for the participant’s care who will ensure that the participant has legal representation and is assisted during the investigation and hearing. </w:t>
      </w:r>
    </w:p>
    <w:p w:rsidR="00000000" w:rsidDel="00000000" w:rsidP="00000000" w:rsidRDefault="00000000" w:rsidRPr="00000000" w14:paraId="000009FB">
      <w:pPr>
        <w:rPr>
          <w:sz w:val="18"/>
          <w:szCs w:val="18"/>
        </w:rPr>
      </w:pPr>
      <w:r w:rsidDel="00000000" w:rsidR="00000000" w:rsidRPr="00000000">
        <w:rPr>
          <w:sz w:val="18"/>
          <w:szCs w:val="18"/>
          <w:rtl w:val="0"/>
        </w:rPr>
        <w:t xml:space="preserve">Under no circumstances should anyone but the police interview the participant about the allegation. It is acknowledged however that some discussion with the participant may be required to establish safety and a basic understanding of what has occurred. </w:t>
      </w:r>
    </w:p>
    <w:p w:rsidR="00000000" w:rsidDel="00000000" w:rsidP="00000000" w:rsidRDefault="00000000" w:rsidRPr="00000000" w14:paraId="000009FC">
      <w:pPr>
        <w:rPr>
          <w:sz w:val="18"/>
          <w:szCs w:val="18"/>
        </w:rPr>
      </w:pPr>
      <w:r w:rsidDel="00000000" w:rsidR="00000000" w:rsidRPr="00000000">
        <w:rPr>
          <w:rtl w:val="0"/>
        </w:rPr>
      </w:r>
    </w:p>
    <w:p w:rsidR="00000000" w:rsidDel="00000000" w:rsidP="00000000" w:rsidRDefault="00000000" w:rsidRPr="00000000" w14:paraId="000009FD">
      <w:pPr>
        <w:rPr>
          <w:sz w:val="18"/>
          <w:szCs w:val="18"/>
        </w:rPr>
      </w:pP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20xfydz" w:id="160"/>
      <w:bookmarkEnd w:id="16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Notification of Next of Kin or Guardian – All Participants</w:t>
      </w:r>
    </w:p>
    <w:p w:rsidR="00000000" w:rsidDel="00000000" w:rsidP="00000000" w:rsidRDefault="00000000" w:rsidRPr="00000000" w14:paraId="000009FF">
      <w:pPr>
        <w:rPr>
          <w:sz w:val="18"/>
          <w:szCs w:val="18"/>
        </w:rPr>
      </w:pPr>
      <w:r w:rsidDel="00000000" w:rsidR="00000000" w:rsidRPr="00000000">
        <w:rPr>
          <w:sz w:val="18"/>
          <w:szCs w:val="18"/>
          <w:rtl w:val="0"/>
        </w:rPr>
        <w:t xml:space="preserve">If the alleged perpetrator is the participant’s next of kin or legal guardian, the staff member must ensure that the immediate needs of the participant and an appropriate planned response are undertaken.</w:t>
      </w:r>
    </w:p>
    <w:p w:rsidR="00000000" w:rsidDel="00000000" w:rsidP="00000000" w:rsidRDefault="00000000" w:rsidRPr="00000000" w14:paraId="00000A00">
      <w:pPr>
        <w:rPr>
          <w:sz w:val="18"/>
          <w:szCs w:val="18"/>
        </w:rPr>
      </w:pPr>
      <w:r w:rsidDel="00000000" w:rsidR="00000000" w:rsidRPr="00000000">
        <w:rPr>
          <w:sz w:val="18"/>
          <w:szCs w:val="18"/>
          <w:rtl w:val="0"/>
        </w:rPr>
        <w:t xml:space="preserve">The Director or delegate must notify the participant’s next of kin or guardian where the participant is under 18 years old; the participant is over 18 years old and consents to their next of kin or guardian being contacted. If the participant is unable to make an informed decision regarding contact and the participant does not have an appointed guardian, MINTO DISABILITY SERVICES’s Director should contact the next of kin as appropriate; the participant has a legal guardian; or the participant is on a guardianship order.</w:t>
      </w:r>
    </w:p>
    <w:p w:rsidR="00000000" w:rsidDel="00000000" w:rsidP="00000000" w:rsidRDefault="00000000" w:rsidRPr="00000000" w14:paraId="00000A01">
      <w:pPr>
        <w:rPr>
          <w:sz w:val="18"/>
          <w:szCs w:val="18"/>
        </w:rPr>
      </w:pPr>
      <w:r w:rsidDel="00000000" w:rsidR="00000000" w:rsidRPr="00000000">
        <w:rPr>
          <w:sz w:val="18"/>
          <w:szCs w:val="18"/>
          <w:rtl w:val="0"/>
        </w:rPr>
        <w:t xml:space="preserve">The Director or delegate must explain to the next of kin or guardian: the nature of the allegation; the standard procedure for reporting allegations to the police; that the participant may choose whether to participate in the police investigation; and any action taken by staff since reporting the allegation. </w:t>
      </w:r>
    </w:p>
    <w:p w:rsidR="00000000" w:rsidDel="00000000" w:rsidP="00000000" w:rsidRDefault="00000000" w:rsidRPr="00000000" w14:paraId="00000A02">
      <w:pPr>
        <w:rPr>
          <w:sz w:val="18"/>
          <w:szCs w:val="18"/>
        </w:rPr>
      </w:pPr>
      <w:r w:rsidDel="00000000" w:rsidR="00000000" w:rsidRPr="00000000">
        <w:rPr>
          <w:sz w:val="18"/>
          <w:szCs w:val="18"/>
          <w:rtl w:val="0"/>
        </w:rPr>
        <w:t xml:space="preserve">If the participant is a child or young person who does not wish their next of kin or guardian to be notified, a decision in relation to notification will need to consider factors including the participant’s age and capacity, where they are living and their best interests. If necessary, legal advice should be sought, and if a decision is taken not to notify the next of kin or guardian, this must be clearly documented and placed on the participant’s file. </w:t>
      </w:r>
    </w:p>
    <w:p w:rsidR="00000000" w:rsidDel="00000000" w:rsidP="00000000" w:rsidRDefault="00000000" w:rsidRPr="00000000" w14:paraId="00000A03">
      <w:pPr>
        <w:rPr>
          <w:sz w:val="18"/>
          <w:szCs w:val="18"/>
        </w:rPr>
      </w:pPr>
      <w:r w:rsidDel="00000000" w:rsidR="00000000" w:rsidRPr="00000000">
        <w:rPr>
          <w:sz w:val="18"/>
          <w:szCs w:val="18"/>
          <w:rtl w:val="0"/>
        </w:rPr>
        <w:t xml:space="preserve">A quality of support review must be undertaken by the Director, Operations Manager and Case Manager for participants who are victims or alleged perpetrators of an assault. Agreed actions for the participant’s immediate and ongoing needs must be recorded on the participant’s Support Plan. This must include steps being taken to assure the participant’s safety and wellbeing in the future; treatment or counselling the participant and their family may access to address their safety and wellbeing.</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Staff and Participant Debrief and Support</w:t>
      </w:r>
    </w:p>
    <w:p w:rsidR="00000000" w:rsidDel="00000000" w:rsidP="00000000" w:rsidRDefault="00000000" w:rsidRPr="00000000" w14:paraId="00000A05">
      <w:pPr>
        <w:rPr>
          <w:sz w:val="18"/>
          <w:szCs w:val="18"/>
        </w:rPr>
      </w:pPr>
      <w:r w:rsidDel="00000000" w:rsidR="00000000" w:rsidRPr="00000000">
        <w:rPr>
          <w:sz w:val="18"/>
          <w:szCs w:val="18"/>
          <w:rtl w:val="0"/>
        </w:rPr>
        <w:t xml:space="preserve">After a serious and traumatic incident, it is likely that high levels of stress will be experienced by those connected with the incident. In relation to a sexual assault, the local Health Sexual Assault Service can assist with debriefing and secondary consultation. </w:t>
      </w:r>
    </w:p>
    <w:p w:rsidR="00000000" w:rsidDel="00000000" w:rsidP="00000000" w:rsidRDefault="00000000" w:rsidRPr="00000000" w14:paraId="00000A06">
      <w:pPr>
        <w:rPr>
          <w:sz w:val="18"/>
          <w:szCs w:val="18"/>
        </w:rPr>
      </w:pPr>
      <w:r w:rsidDel="00000000" w:rsidR="00000000" w:rsidRPr="00000000">
        <w:rPr>
          <w:sz w:val="18"/>
          <w:szCs w:val="18"/>
          <w:rtl w:val="0"/>
        </w:rPr>
        <w:t xml:space="preserve">General arrangements to support staff may include allocating a safe place for retreat, giving staff the option of being immediately and temporarily relieved of their duties, providing communication with families, and offering to organise transport home.</w:t>
      </w:r>
    </w:p>
    <w:p w:rsidR="00000000" w:rsidDel="00000000" w:rsidP="00000000" w:rsidRDefault="00000000" w:rsidRPr="00000000" w14:paraId="00000A07">
      <w:pPr>
        <w:rPr>
          <w:sz w:val="18"/>
          <w:szCs w:val="18"/>
        </w:rPr>
      </w:pPr>
      <w:r w:rsidDel="00000000" w:rsidR="00000000" w:rsidRPr="00000000">
        <w:rPr>
          <w:sz w:val="18"/>
          <w:szCs w:val="18"/>
          <w:rtl w:val="0"/>
        </w:rPr>
        <w:t xml:space="preserve">General arrangements to support participants may include allocating a safe place for retreat and communicating with and supporting them and their families. </w:t>
      </w:r>
    </w:p>
    <w:p w:rsidR="00000000" w:rsidDel="00000000" w:rsidP="00000000" w:rsidRDefault="00000000" w:rsidRPr="00000000" w14:paraId="00000A08">
      <w:pPr>
        <w:rPr>
          <w:sz w:val="18"/>
          <w:szCs w:val="18"/>
        </w:rPr>
      </w:pPr>
      <w:r w:rsidDel="00000000" w:rsidR="00000000" w:rsidRPr="00000000">
        <w:rPr>
          <w:sz w:val="18"/>
          <w:szCs w:val="18"/>
          <w:rtl w:val="0"/>
        </w:rPr>
        <w:t xml:space="preserve">Participants have a right to complain about MINTO DISABILITY SERVICES’s services and they and their key support person/advocate or family should be alerted to MINTO DISABILITY SERVICES Complaints, Compliments and Feedback Policy and Procedure and external complaints bodies.</w:t>
      </w:r>
    </w:p>
    <w:p w:rsidR="00000000" w:rsidDel="00000000" w:rsidP="00000000" w:rsidRDefault="00000000" w:rsidRPr="00000000" w14:paraId="00000A09">
      <w:pPr>
        <w:rPr>
          <w:sz w:val="18"/>
          <w:szCs w:val="18"/>
        </w:rPr>
      </w:pPr>
      <w:r w:rsidDel="00000000" w:rsidR="00000000" w:rsidRPr="00000000">
        <w:rPr>
          <w:rtl w:val="0"/>
        </w:rPr>
      </w:r>
    </w:p>
    <w:p w:rsidR="00000000" w:rsidDel="00000000" w:rsidP="00000000" w:rsidRDefault="00000000" w:rsidRPr="00000000" w14:paraId="00000A0A">
      <w:pPr>
        <w:rPr>
          <w:sz w:val="18"/>
          <w:szCs w:val="18"/>
        </w:rPr>
      </w:pPr>
      <w:r w:rsidDel="00000000" w:rsidR="00000000" w:rsidRPr="00000000">
        <w:rPr>
          <w:rtl w:val="0"/>
        </w:rPr>
      </w:r>
    </w:p>
    <w:p w:rsidR="00000000" w:rsidDel="00000000" w:rsidP="00000000" w:rsidRDefault="00000000" w:rsidRPr="00000000" w14:paraId="00000A0B">
      <w:pPr>
        <w:rPr>
          <w:sz w:val="18"/>
          <w:szCs w:val="18"/>
        </w:rPr>
      </w:pP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a Staff Member is the Alleged Perpetrator</w:t>
      </w:r>
    </w:p>
    <w:p w:rsidR="00000000" w:rsidDel="00000000" w:rsidP="00000000" w:rsidRDefault="00000000" w:rsidRPr="00000000" w14:paraId="00000A0D">
      <w:pPr>
        <w:rPr>
          <w:sz w:val="18"/>
          <w:szCs w:val="18"/>
        </w:rPr>
      </w:pPr>
      <w:r w:rsidDel="00000000" w:rsidR="00000000" w:rsidRPr="00000000">
        <w:rPr>
          <w:sz w:val="18"/>
          <w:szCs w:val="18"/>
          <w:rtl w:val="0"/>
        </w:rPr>
        <w:t xml:space="preserve">After reporting to the police, the Director must be immediately notified of the report. </w:t>
      </w:r>
    </w:p>
    <w:p w:rsidR="00000000" w:rsidDel="00000000" w:rsidP="00000000" w:rsidRDefault="00000000" w:rsidRPr="00000000" w14:paraId="00000A0E">
      <w:pPr>
        <w:rPr>
          <w:sz w:val="18"/>
          <w:szCs w:val="18"/>
        </w:rPr>
      </w:pPr>
      <w:r w:rsidDel="00000000" w:rsidR="00000000" w:rsidRPr="00000000">
        <w:rPr>
          <w:sz w:val="18"/>
          <w:szCs w:val="18"/>
          <w:rtl w:val="0"/>
        </w:rPr>
        <w:t xml:space="preserve">Depending on the nature of the allegation, the Management Team’s response regarding the alleged perpetrator should comply with MINTO DISABILITY SERVICES’s Human Resources Policy and Procedure. Responses include redirecting the staff member to alternate duties that do not involve direct participant care or standing the staff member down.</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a Staff Member is the Alleged Victim</w:t>
      </w:r>
    </w:p>
    <w:p w:rsidR="00000000" w:rsidDel="00000000" w:rsidP="00000000" w:rsidRDefault="00000000" w:rsidRPr="00000000" w14:paraId="00000A10">
      <w:pPr>
        <w:rPr>
          <w:sz w:val="18"/>
          <w:szCs w:val="18"/>
        </w:rPr>
      </w:pPr>
      <w:r w:rsidDel="00000000" w:rsidR="00000000" w:rsidRPr="00000000">
        <w:rPr>
          <w:sz w:val="18"/>
          <w:szCs w:val="18"/>
          <w:rtl w:val="0"/>
        </w:rPr>
        <w:t xml:space="preserve">Allegations or assaults where a MINTO DISABILITY SERVICES staff member is the alleged victim should be dealt with in accordance with MINTO DISABILITY SERVICES’s Workplace Incident Management Policy and Procedure.</w:t>
      </w:r>
    </w:p>
    <w:p w:rsidR="00000000" w:rsidDel="00000000" w:rsidP="00000000" w:rsidRDefault="00000000" w:rsidRPr="00000000" w14:paraId="00000A11">
      <w:pPr>
        <w:rPr>
          <w:b w:val="1"/>
        </w:rPr>
      </w:pPr>
      <w:bookmarkStart w:colFirst="0" w:colLast="0" w:name="_heading=h.4kx3h1s" w:id="161"/>
      <w:bookmarkEnd w:id="161"/>
      <w:r w:rsidDel="00000000" w:rsidR="00000000" w:rsidRPr="00000000">
        <w:rPr>
          <w:b w:val="1"/>
          <w:rtl w:val="0"/>
        </w:rPr>
        <w:t xml:space="preserve">Monitoring and Review</w:t>
      </w:r>
    </w:p>
    <w:p w:rsidR="00000000" w:rsidDel="00000000" w:rsidP="00000000" w:rsidRDefault="00000000" w:rsidRPr="00000000" w14:paraId="00000A12">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A13">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pStyle w:val="Heading1"/>
        <w:rPr>
          <w:sz w:val="28"/>
          <w:szCs w:val="28"/>
        </w:rPr>
      </w:pPr>
      <w:bookmarkStart w:colFirst="0" w:colLast="0" w:name="_heading=h.302dr9l" w:id="162"/>
      <w:bookmarkEnd w:id="162"/>
      <w:r w:rsidDel="00000000" w:rsidR="00000000" w:rsidRPr="00000000">
        <w:rPr>
          <w:smallCaps w:val="0"/>
          <w:sz w:val="28"/>
          <w:szCs w:val="28"/>
          <w:rtl w:val="0"/>
        </w:rPr>
        <w:t xml:space="preserve">NDIS PARTICIPANTS CHARTER</w:t>
      </w:r>
      <w:r w:rsidDel="00000000" w:rsidR="00000000" w:rsidRPr="00000000">
        <w:rPr>
          <w:rtl w:val="0"/>
        </w:rPr>
      </w:r>
    </w:p>
    <w:p w:rsidR="00000000" w:rsidDel="00000000" w:rsidP="00000000" w:rsidRDefault="00000000" w:rsidRPr="00000000" w14:paraId="00000A24">
      <w:pPr>
        <w:rPr>
          <w:sz w:val="18"/>
          <w:szCs w:val="18"/>
        </w:rPr>
      </w:pPr>
      <w:r w:rsidDel="00000000" w:rsidR="00000000" w:rsidRPr="00000000">
        <w:rPr>
          <w:sz w:val="18"/>
          <w:szCs w:val="18"/>
          <w:rtl w:val="0"/>
        </w:rPr>
        <w:t xml:space="preserve">MINTO DISABILITY SERVICES is committed to upholding the rights of all participants. MINTO DISABILITY SERVICES commits to upholding the rights of its participants, as set out in the Charter of Human Rights and Responsibilities Act 2006.</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Rights</w:t>
      </w:r>
    </w:p>
    <w:p w:rsidR="00000000" w:rsidDel="00000000" w:rsidP="00000000" w:rsidRDefault="00000000" w:rsidRPr="00000000" w14:paraId="00000A26">
      <w:pPr>
        <w:rPr>
          <w:sz w:val="18"/>
          <w:szCs w:val="18"/>
        </w:rPr>
      </w:pPr>
      <w:r w:rsidDel="00000000" w:rsidR="00000000" w:rsidRPr="00000000">
        <w:rPr>
          <w:sz w:val="18"/>
          <w:szCs w:val="18"/>
          <w:rtl w:val="0"/>
        </w:rPr>
        <w:t xml:space="preserve">Participants have the right:</w:t>
      </w:r>
    </w:p>
    <w:p w:rsidR="00000000" w:rsidDel="00000000" w:rsidP="00000000" w:rsidRDefault="00000000" w:rsidRPr="00000000" w14:paraId="00000A27">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be treated with courtesy, dignity, and respect.</w:t>
      </w:r>
    </w:p>
    <w:p w:rsidR="00000000" w:rsidDel="00000000" w:rsidP="00000000" w:rsidRDefault="00000000" w:rsidRPr="00000000" w14:paraId="00000A28">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be respected for your individual human worth and dignity.</w:t>
      </w:r>
    </w:p>
    <w:p w:rsidR="00000000" w:rsidDel="00000000" w:rsidP="00000000" w:rsidRDefault="00000000" w:rsidRPr="00000000" w14:paraId="00000A29">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realise your individual capacity for physical, social, emotional, cultural, religious, and intellectual development.</w:t>
      </w:r>
    </w:p>
    <w:p w:rsidR="00000000" w:rsidDel="00000000" w:rsidP="00000000" w:rsidRDefault="00000000" w:rsidRPr="00000000" w14:paraId="00000A2A">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live a life free from abuse, neglect, or exploitation.</w:t>
      </w:r>
    </w:p>
    <w:p w:rsidR="00000000" w:rsidDel="00000000" w:rsidP="00000000" w:rsidRDefault="00000000" w:rsidRPr="00000000" w14:paraId="00000A2B">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recognition of your individual autonomy and independence, including your right to dignity of risk and the freedom to exercise choice and have control over your life.</w:t>
      </w:r>
    </w:p>
    <w:p w:rsidR="00000000" w:rsidDel="00000000" w:rsidP="00000000" w:rsidRDefault="00000000" w:rsidRPr="00000000" w14:paraId="00000A2C">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Privacy and confidentiality, and access to all personal information kept about you by our company.</w:t>
      </w:r>
    </w:p>
    <w:p w:rsidR="00000000" w:rsidDel="00000000" w:rsidP="00000000" w:rsidRDefault="00000000" w:rsidRPr="00000000" w14:paraId="00000A2D">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be assessed for service access in an equitable, non-discriminatory way, according to your needs.</w:t>
      </w:r>
    </w:p>
    <w:p w:rsidR="00000000" w:rsidDel="00000000" w:rsidP="00000000" w:rsidRDefault="00000000" w:rsidRPr="00000000" w14:paraId="00000A2E">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participate actively in decisions affecting your life, including all decisions made about your care. </w:t>
      </w:r>
    </w:p>
    <w:p w:rsidR="00000000" w:rsidDel="00000000" w:rsidP="00000000" w:rsidRDefault="00000000" w:rsidRPr="00000000" w14:paraId="00000A2F">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receive services that are appropriate, safe, of a high quality, are culturally relevant and adapt to your ongoing needs and goals.</w:t>
      </w:r>
    </w:p>
    <w:p w:rsidR="00000000" w:rsidDel="00000000" w:rsidP="00000000" w:rsidRDefault="00000000" w:rsidRPr="00000000" w14:paraId="00000A30">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make a complaint to our company and to external agencies and legal rights, entitlements, and obligations under the Disability Act.</w:t>
      </w:r>
    </w:p>
    <w:p w:rsidR="00000000" w:rsidDel="00000000" w:rsidP="00000000" w:rsidRDefault="00000000" w:rsidRPr="00000000" w14:paraId="00000A31">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have services and supports provided by appropriately qualified staff.</w:t>
      </w:r>
    </w:p>
    <w:p w:rsidR="00000000" w:rsidDel="00000000" w:rsidP="00000000" w:rsidRDefault="00000000" w:rsidRPr="00000000" w14:paraId="00000A32">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change service providers and receive support in doing so by our company.</w:t>
      </w:r>
    </w:p>
    <w:p w:rsidR="00000000" w:rsidDel="00000000" w:rsidP="00000000" w:rsidRDefault="00000000" w:rsidRPr="00000000" w14:paraId="00000A33">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have a person of your choice support and advocate on your behalf in your interactions with our company.</w:t>
      </w:r>
    </w:p>
    <w:p w:rsidR="00000000" w:rsidDel="00000000" w:rsidP="00000000" w:rsidRDefault="00000000" w:rsidRPr="00000000" w14:paraId="00000A34">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refuse a service or support without prejudicing your future access to services with our company.</w:t>
      </w:r>
    </w:p>
    <w:p w:rsidR="00000000" w:rsidDel="00000000" w:rsidP="00000000" w:rsidRDefault="00000000" w:rsidRPr="00000000" w14:paraId="00000A35">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pursue any complaint about your service provision without fear of retribution and receive support to pursue complaints.</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Responsibilities</w:t>
      </w:r>
    </w:p>
    <w:p w:rsidR="00000000" w:rsidDel="00000000" w:rsidP="00000000" w:rsidRDefault="00000000" w:rsidRPr="00000000" w14:paraId="00000A37">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Treat staff and other participants with courtesy and respect.</w:t>
      </w:r>
    </w:p>
    <w:p w:rsidR="00000000" w:rsidDel="00000000" w:rsidP="00000000" w:rsidRDefault="00000000" w:rsidRPr="00000000" w14:paraId="00000A3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Respect the human and legal rights and dignity of staff and other participants.</w:t>
      </w:r>
    </w:p>
    <w:p w:rsidR="00000000" w:rsidDel="00000000" w:rsidP="00000000" w:rsidRDefault="00000000" w:rsidRPr="00000000" w14:paraId="00000A39">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responsible for your choices and the results of any decisions you make.</w:t>
      </w:r>
    </w:p>
    <w:p w:rsidR="00000000" w:rsidDel="00000000" w:rsidP="00000000" w:rsidRDefault="00000000" w:rsidRPr="00000000" w14:paraId="00000A3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Proactively participate in the development, implementation, and review of person-centred support /care plans.</w:t>
      </w:r>
    </w:p>
    <w:p w:rsidR="00000000" w:rsidDel="00000000" w:rsidP="00000000" w:rsidRDefault="00000000" w:rsidRPr="00000000" w14:paraId="00000A3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any changes in your circumstances and needs to staff.</w:t>
      </w:r>
    </w:p>
    <w:p w:rsidR="00000000" w:rsidDel="00000000" w:rsidP="00000000" w:rsidRDefault="00000000" w:rsidRPr="00000000" w14:paraId="00000A3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Promptly pay any fees and charges associated with the provision of your service.</w:t>
      </w:r>
    </w:p>
    <w:p w:rsidR="00000000" w:rsidDel="00000000" w:rsidP="00000000" w:rsidRDefault="00000000" w:rsidRPr="00000000" w14:paraId="00000A3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company as early as possible when support is not required.</w:t>
      </w:r>
    </w:p>
    <w:p w:rsidR="00000000" w:rsidDel="00000000" w:rsidP="00000000" w:rsidRDefault="00000000" w:rsidRPr="00000000" w14:paraId="00000A3E">
      <w:pPr>
        <w:ind w:left="360" w:firstLine="0"/>
        <w:rPr/>
      </w:pPr>
      <w:r w:rsidDel="00000000" w:rsidR="00000000" w:rsidRPr="00000000">
        <w:rPr>
          <w:rtl w:val="0"/>
        </w:rPr>
      </w:r>
    </w:p>
    <w:p w:rsidR="00000000" w:rsidDel="00000000" w:rsidP="00000000" w:rsidRDefault="00000000" w:rsidRPr="00000000" w14:paraId="00000A3F">
      <w:pPr>
        <w:ind w:left="360" w:firstLine="0"/>
        <w:rPr/>
      </w:pPr>
      <w:r w:rsidDel="00000000" w:rsidR="00000000" w:rsidRPr="00000000">
        <w:rPr>
          <w:rtl w:val="0"/>
        </w:rPr>
      </w:r>
    </w:p>
    <w:p w:rsidR="00000000" w:rsidDel="00000000" w:rsidP="00000000" w:rsidRDefault="00000000" w:rsidRPr="00000000" w14:paraId="00000A40">
      <w:pPr>
        <w:pStyle w:val="Heading1"/>
        <w:rPr>
          <w:sz w:val="28"/>
          <w:szCs w:val="28"/>
        </w:rPr>
      </w:pPr>
      <w:bookmarkStart w:colFirst="0" w:colLast="0" w:name="_heading=h.1f7o1he" w:id="163"/>
      <w:bookmarkEnd w:id="163"/>
      <w:r w:rsidDel="00000000" w:rsidR="00000000" w:rsidRPr="00000000">
        <w:rPr>
          <w:smallCaps w:val="0"/>
          <w:sz w:val="28"/>
          <w:szCs w:val="28"/>
          <w:rtl w:val="0"/>
        </w:rPr>
        <w:t xml:space="preserve">CONTINUITY OF SUPPORT POLICY AND PROCEDURE</w:t>
      </w:r>
      <w:r w:rsidDel="00000000" w:rsidR="00000000" w:rsidRPr="00000000">
        <w:rPr>
          <w:rtl w:val="0"/>
        </w:rPr>
      </w:r>
    </w:p>
    <w:p w:rsidR="00000000" w:rsidDel="00000000" w:rsidP="00000000" w:rsidRDefault="00000000" w:rsidRPr="00000000" w14:paraId="00000A41">
      <w:pPr>
        <w:rPr>
          <w:sz w:val="18"/>
          <w:szCs w:val="18"/>
        </w:rPr>
      </w:pPr>
      <w:r w:rsidDel="00000000" w:rsidR="00000000" w:rsidRPr="00000000">
        <w:rPr>
          <w:sz w:val="18"/>
          <w:szCs w:val="18"/>
          <w:rtl w:val="0"/>
        </w:rPr>
        <w:t xml:space="preserve">Continuity management is an integral part of our operating plan, risk management and decision-making throughout the organisation. Continuity of care to our participants falls within this remit. Continuity of care planning contributes to improved quality and safety of care, increased the satisfaction of the participant, Staff and our organisation, and will maximise the use of resources to provide the appropriate level of care and access.</w:t>
      </w:r>
    </w:p>
    <w:p w:rsidR="00000000" w:rsidDel="00000000" w:rsidP="00000000" w:rsidRDefault="00000000" w:rsidRPr="00000000" w14:paraId="00000A42">
      <w:pPr>
        <w:rPr>
          <w:sz w:val="18"/>
          <w:szCs w:val="18"/>
        </w:rPr>
      </w:pPr>
      <w:r w:rsidDel="00000000" w:rsidR="00000000" w:rsidRPr="00000000">
        <w:rPr>
          <w:sz w:val="18"/>
          <w:szCs w:val="18"/>
          <w:rtl w:val="0"/>
        </w:rPr>
        <w:t xml:space="preserve">The participant's NDIS Plan incorporates reasonable and necessary supports and any informal supports that already available to the individual (informal arrangements that are part of family life or natural connections with friends and community services) as well as other formal supports, such as health and education. MINTO DISABILITY SERVICES will ensure that the participant has consistent supports or services to allow them to undertake daily activities and supports to maintain their life choices.</w:t>
      </w:r>
    </w:p>
    <w:p w:rsidR="00000000" w:rsidDel="00000000" w:rsidP="00000000" w:rsidRDefault="00000000" w:rsidRPr="00000000" w14:paraId="00000A43">
      <w:pPr>
        <w:rPr>
          <w:sz w:val="18"/>
          <w:szCs w:val="18"/>
        </w:rPr>
      </w:pPr>
      <w:r w:rsidDel="00000000" w:rsidR="00000000" w:rsidRPr="00000000">
        <w:rPr>
          <w:sz w:val="18"/>
          <w:szCs w:val="18"/>
          <w:rtl w:val="0"/>
        </w:rPr>
        <w:t xml:space="preserve">This policy applies to the Staff managing and working with participants.</w:t>
      </w:r>
    </w:p>
    <w:p w:rsidR="00000000" w:rsidDel="00000000" w:rsidP="00000000" w:rsidRDefault="00000000" w:rsidRPr="00000000" w14:paraId="00000A44">
      <w:pPr>
        <w:pStyle w:val="Heading2"/>
        <w:rPr>
          <w:sz w:val="28"/>
          <w:szCs w:val="28"/>
        </w:rPr>
      </w:pPr>
      <w:bookmarkStart w:colFirst="0" w:colLast="0" w:name="_heading=h.3z7bk57" w:id="164"/>
      <w:bookmarkEnd w:id="164"/>
      <w:r w:rsidDel="00000000" w:rsidR="00000000" w:rsidRPr="00000000">
        <w:rPr>
          <w:sz w:val="28"/>
          <w:szCs w:val="28"/>
          <w:rtl w:val="0"/>
        </w:rPr>
        <w:t xml:space="preserve">Policy</w:t>
      </w:r>
    </w:p>
    <w:p w:rsidR="00000000" w:rsidDel="00000000" w:rsidP="00000000" w:rsidRDefault="00000000" w:rsidRPr="00000000" w14:paraId="00000A45">
      <w:pPr>
        <w:rPr>
          <w:sz w:val="18"/>
          <w:szCs w:val="18"/>
        </w:rPr>
      </w:pPr>
      <w:r w:rsidDel="00000000" w:rsidR="00000000" w:rsidRPr="00000000">
        <w:rPr>
          <w:sz w:val="18"/>
          <w:szCs w:val="18"/>
          <w:rtl w:val="0"/>
        </w:rPr>
        <w:t xml:space="preserve">Director will arrange schedules to ensure that participants know who is attending to their needs and supports. Director will pair participants with workers who hold appropriate skills and knowledge. Participant’s requests are matched wherever possible. Examples of meeting the participant's wishes may include accessing a Staff who speak the participant's first language or share the same cultural background or meet the specific criteria that have been requested.</w:t>
      </w:r>
    </w:p>
    <w:p w:rsidR="00000000" w:rsidDel="00000000" w:rsidP="00000000" w:rsidRDefault="00000000" w:rsidRPr="00000000" w14:paraId="00000A46">
      <w:pPr>
        <w:rPr>
          <w:sz w:val="18"/>
          <w:szCs w:val="18"/>
        </w:rPr>
      </w:pPr>
      <w:r w:rsidDel="00000000" w:rsidR="00000000" w:rsidRPr="00000000">
        <w:rPr>
          <w:sz w:val="18"/>
          <w:szCs w:val="18"/>
          <w:rtl w:val="0"/>
        </w:rPr>
        <w:t xml:space="preserve">Staff will be placed with participants whose location is close to their home to reduce travel and increase retention. Continuous support and predictability will be planned through the allocation of a consistent Staff to a participant. All supports and strategies are recorded in the participant’s plan and will be used by all Staff when supporting the participant's preferences and needs (see Support Management Policy and Procedure).</w:t>
      </w:r>
    </w:p>
    <w:p w:rsidR="00000000" w:rsidDel="00000000" w:rsidP="00000000" w:rsidRDefault="00000000" w:rsidRPr="00000000" w14:paraId="00000A47">
      <w:pPr>
        <w:pStyle w:val="Heading2"/>
        <w:rPr>
          <w:sz w:val="28"/>
          <w:szCs w:val="28"/>
        </w:rPr>
      </w:pPr>
      <w:bookmarkStart w:colFirst="0" w:colLast="0" w:name="_heading=h.2eclud0" w:id="166"/>
      <w:bookmarkEnd w:id="166"/>
      <w:r w:rsidDel="00000000" w:rsidR="00000000" w:rsidRPr="00000000">
        <w:rPr>
          <w:sz w:val="28"/>
          <w:szCs w:val="28"/>
          <w:rtl w:val="0"/>
        </w:rPr>
        <w:t xml:space="preserve">Procedure</w:t>
      </w:r>
      <w:bookmarkStart w:colFirst="0" w:colLast="0" w:name="bookmark=id.1smtxgf" w:id="165"/>
      <w:bookmarkEnd w:id="165"/>
      <w:r w:rsidDel="00000000" w:rsidR="00000000" w:rsidRPr="00000000">
        <w:rPr>
          <w:rtl w:val="0"/>
        </w:rPr>
      </w:r>
    </w:p>
    <w:p w:rsidR="00000000" w:rsidDel="00000000" w:rsidP="00000000" w:rsidRDefault="00000000" w:rsidRPr="00000000" w14:paraId="00000A48">
      <w:pPr>
        <w:rPr>
          <w:sz w:val="18"/>
          <w:szCs w:val="18"/>
        </w:rPr>
      </w:pPr>
      <w:r w:rsidDel="00000000" w:rsidR="00000000" w:rsidRPr="00000000">
        <w:rPr>
          <w:sz w:val="18"/>
          <w:szCs w:val="18"/>
          <w:rtl w:val="0"/>
        </w:rPr>
        <w:t xml:space="preserve">To ensure participants have timely and appropriate support without interruption MINTO DISABILITY SERVICES's Staff will:</w:t>
      </w:r>
    </w:p>
    <w:p w:rsidR="00000000" w:rsidDel="00000000" w:rsidP="00000000" w:rsidRDefault="00000000" w:rsidRPr="00000000" w14:paraId="00000A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read and comply with the participant’s plan.</w:t>
      </w:r>
    </w:p>
    <w:p w:rsidR="00000000" w:rsidDel="00000000" w:rsidP="00000000" w:rsidRDefault="00000000" w:rsidRPr="00000000" w14:paraId="00000A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the strategies listed in the support plan before the provision of support.</w:t>
      </w:r>
    </w:p>
    <w:p w:rsidR="00000000" w:rsidDel="00000000" w:rsidP="00000000" w:rsidRDefault="00000000" w:rsidRPr="00000000" w14:paraId="00000A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quality services as per plan.</w:t>
      </w:r>
    </w:p>
    <w:p w:rsidR="00000000" w:rsidDel="00000000" w:rsidP="00000000" w:rsidRDefault="00000000" w:rsidRPr="00000000" w14:paraId="00000A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Document all the participant's preferences and needs to allow for a consistent approach.</w:t>
      </w:r>
    </w:p>
    <w:p w:rsidR="00000000" w:rsidDel="00000000" w:rsidP="00000000" w:rsidRDefault="00000000" w:rsidRPr="00000000" w14:paraId="00000A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all appointments and tasks related to the participant's needs.</w:t>
      </w:r>
    </w:p>
    <w:p w:rsidR="00000000" w:rsidDel="00000000" w:rsidP="00000000" w:rsidRDefault="00000000" w:rsidRPr="00000000" w14:paraId="00000A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allocated according to the participant's requirements.</w:t>
      </w:r>
    </w:p>
    <w:p w:rsidR="00000000" w:rsidDel="00000000" w:rsidP="00000000" w:rsidRDefault="00000000" w:rsidRPr="00000000" w14:paraId="00000A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Director of any absences in advance to allow time to allocate a replacement who meets the criteria of the participant and preferable is known to the participant.</w:t>
      </w:r>
    </w:p>
    <w:p w:rsidR="00000000" w:rsidDel="00000000" w:rsidP="00000000" w:rsidRDefault="00000000" w:rsidRPr="00000000" w14:paraId="00000A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participants if there are any changes or potential changes in their care, and</w:t>
      </w:r>
    </w:p>
    <w:p w:rsidR="00000000" w:rsidDel="00000000" w:rsidP="00000000" w:rsidRDefault="00000000" w:rsidRPr="00000000" w14:paraId="00000A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Undertake emergency procedures as required.</w:t>
      </w:r>
    </w:p>
    <w:p w:rsidR="00000000" w:rsidDel="00000000" w:rsidP="00000000" w:rsidRDefault="00000000" w:rsidRPr="00000000" w14:paraId="00000A52">
      <w:pPr>
        <w:rPr>
          <w:sz w:val="18"/>
          <w:szCs w:val="18"/>
        </w:rPr>
      </w:pPr>
      <w:r w:rsidDel="00000000" w:rsidR="00000000" w:rsidRPr="00000000">
        <w:rPr>
          <w:sz w:val="18"/>
          <w:szCs w:val="18"/>
          <w:rtl w:val="0"/>
        </w:rPr>
        <w:t xml:space="preserve">No appointments are ever double booked. When travelling to participants, it is essential that adequate travel time is factored in to ensure correct arrival time.</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Disruptions and changes</w:t>
      </w:r>
    </w:p>
    <w:p w:rsidR="00000000" w:rsidDel="00000000" w:rsidP="00000000" w:rsidRDefault="00000000" w:rsidRPr="00000000" w14:paraId="00000A54">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notifies participants when an unavoidable interruption occurs. Staff makes every attempt to inform participants via telephone and email prior to any unavoidable disruptions to services or participant appointments. When not possible, the participants are briefed on arrival at the next meeting or scheduled service.</w:t>
      </w:r>
    </w:p>
    <w:p w:rsidR="00000000" w:rsidDel="00000000" w:rsidP="00000000" w:rsidRDefault="00000000" w:rsidRPr="00000000" w14:paraId="00000A55">
      <w:pPr>
        <w:rPr>
          <w:sz w:val="18"/>
          <w:szCs w:val="18"/>
        </w:rPr>
      </w:pPr>
      <w:r w:rsidDel="00000000" w:rsidR="00000000" w:rsidRPr="00000000">
        <w:rPr>
          <w:sz w:val="18"/>
          <w:szCs w:val="18"/>
          <w:rtl w:val="0"/>
        </w:rPr>
        <w:t xml:space="preserve">Director contacts participant to:</w:t>
      </w:r>
    </w:p>
    <w:p w:rsidR="00000000" w:rsidDel="00000000" w:rsidP="00000000" w:rsidRDefault="00000000" w:rsidRPr="00000000" w14:paraId="00000A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Seek participant’s agreement and to ensure that they are entirely aware of the changes</w:t>
      </w:r>
    </w:p>
    <w:p w:rsidR="00000000" w:rsidDel="00000000" w:rsidP="00000000" w:rsidRDefault="00000000" w:rsidRPr="00000000" w14:paraId="00000A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alternative arrangements to the participant.</w:t>
      </w:r>
    </w:p>
    <w:p w:rsidR="00000000" w:rsidDel="00000000" w:rsidP="00000000" w:rsidRDefault="00000000" w:rsidRPr="00000000" w14:paraId="00000A58">
      <w:pPr>
        <w:rPr>
          <w:sz w:val="18"/>
          <w:szCs w:val="18"/>
        </w:rPr>
      </w:pPr>
      <w:r w:rsidDel="00000000" w:rsidR="00000000" w:rsidRPr="00000000">
        <w:rPr>
          <w:sz w:val="18"/>
          <w:szCs w:val="18"/>
          <w:rtl w:val="0"/>
        </w:rPr>
        <w:t xml:space="preserve">In case of an emergency, when a worker cannot attend work due to circumstances out of their control (such as illness, family emergency) then MINTO DISABILITY SERVICES will attempt to place a worker who is known to the participant, but if this is not possible, we will send the best match to the participant. MINTO DISABILITY SERVICES will contact the participant and inform them of the situation and give details of the replacement worker to the participant.</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Absence or Vacancy</w:t>
      </w:r>
      <w:bookmarkStart w:colFirst="0" w:colLast="0" w:name="bookmark=id.4cmhg48" w:id="167"/>
      <w:bookmarkEnd w:id="167"/>
      <w:r w:rsidDel="00000000" w:rsidR="00000000" w:rsidRPr="00000000">
        <w:rPr>
          <w:rtl w:val="0"/>
        </w:rPr>
      </w:r>
    </w:p>
    <w:p w:rsidR="00000000" w:rsidDel="00000000" w:rsidP="00000000" w:rsidRDefault="00000000" w:rsidRPr="00000000" w14:paraId="00000A5A">
      <w:pPr>
        <w:rPr>
          <w:sz w:val="18"/>
          <w:szCs w:val="18"/>
        </w:rPr>
      </w:pPr>
      <w:r w:rsidDel="00000000" w:rsidR="00000000" w:rsidRPr="00000000">
        <w:rPr>
          <w:sz w:val="18"/>
          <w:szCs w:val="18"/>
          <w:rtl w:val="0"/>
        </w:rPr>
        <w:t xml:space="preserve">When a Staff is absent, or a vacancy becomes available then MINTO DISABILITY SERVICES's Director will:</w:t>
      </w:r>
    </w:p>
    <w:p w:rsidR="00000000" w:rsidDel="00000000" w:rsidP="00000000" w:rsidRDefault="00000000" w:rsidRPr="00000000" w14:paraId="00000A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a Staff a suitable replacement such as a Staff with the relevant qualifications or language requirement.</w:t>
      </w:r>
    </w:p>
    <w:p w:rsidR="00000000" w:rsidDel="00000000" w:rsidP="00000000" w:rsidRDefault="00000000" w:rsidRPr="00000000" w14:paraId="00000A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possible, provide a Staff who has worked with the participant previously and is aware of the participant’s preferences and needs.</w:t>
      </w:r>
    </w:p>
    <w:p w:rsidR="00000000" w:rsidDel="00000000" w:rsidP="00000000" w:rsidRDefault="00000000" w:rsidRPr="00000000" w14:paraId="00000A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possible, advise the participants of replacement person and gather feedback on the replacement Staff.</w:t>
      </w:r>
    </w:p>
    <w:p w:rsidR="00000000" w:rsidDel="00000000" w:rsidP="00000000" w:rsidRDefault="00000000" w:rsidRPr="00000000" w14:paraId="00000A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Replacement Staff will be sensitive to participant's requirements and ensure that care is consistent with the participant's expressed preferences.</w:t>
      </w:r>
    </w:p>
    <w:p w:rsidR="00000000" w:rsidDel="00000000" w:rsidP="00000000" w:rsidRDefault="00000000" w:rsidRPr="00000000" w14:paraId="00000A5F">
      <w:pPr>
        <w:rPr>
          <w:sz w:val="18"/>
          <w:szCs w:val="18"/>
        </w:rPr>
      </w:pPr>
      <w:r w:rsidDel="00000000" w:rsidR="00000000" w:rsidRPr="00000000">
        <w:rPr>
          <w:sz w:val="18"/>
          <w:szCs w:val="18"/>
          <w:rtl w:val="0"/>
        </w:rPr>
        <w:t xml:space="preserve">Staffs that are unable to work are required to contact the Director. If there is an intended absence (such as vacation or appointment), then the Staff must inform the Director at the earliest opportunity, to allow time to prepare the participant.</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Service Agreement</w:t>
      </w:r>
    </w:p>
    <w:p w:rsidR="00000000" w:rsidDel="00000000" w:rsidP="00000000" w:rsidRDefault="00000000" w:rsidRPr="00000000" w14:paraId="00000A61">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ensures arrangements are in place to make sure that support is provided to the participant without interruption throughout the period of their service agreement. These arrangements are relevant and proportionate to the scope and complexity of supports delivered.</w:t>
      </w:r>
    </w:p>
    <w:p w:rsidR="00000000" w:rsidDel="00000000" w:rsidP="00000000" w:rsidRDefault="00000000" w:rsidRPr="00000000" w14:paraId="00000A62">
      <w:pPr>
        <w:rPr>
          <w:b w:val="1"/>
        </w:rPr>
      </w:pPr>
      <w:bookmarkStart w:colFirst="0" w:colLast="0" w:name="_heading=h.thw4kt" w:id="168"/>
      <w:bookmarkEnd w:id="168"/>
      <w:r w:rsidDel="00000000" w:rsidR="00000000" w:rsidRPr="00000000">
        <w:rPr>
          <w:b w:val="1"/>
          <w:rtl w:val="0"/>
        </w:rPr>
        <w:t xml:space="preserve">Critical Supports</w:t>
      </w:r>
    </w:p>
    <w:p w:rsidR="00000000" w:rsidDel="00000000" w:rsidP="00000000" w:rsidRDefault="00000000" w:rsidRPr="00000000" w14:paraId="00000A63">
      <w:pPr>
        <w:rPr>
          <w:sz w:val="18"/>
          <w:szCs w:val="18"/>
        </w:rPr>
      </w:pPr>
      <w:bookmarkStart w:colFirst="0" w:colLast="0" w:name="_heading=h.3dhjn8m" w:id="169"/>
      <w:bookmarkEnd w:id="169"/>
      <w:r w:rsidDel="00000000" w:rsidR="00000000" w:rsidRPr="00000000">
        <w:rPr>
          <w:sz w:val="18"/>
          <w:szCs w:val="18"/>
          <w:rtl w:val="0"/>
        </w:rPr>
        <w:t xml:space="preserve">Contingency plans are drawn-up and adhered to ensure the continuity of care to all participants throughout their time with us. In the case of a disaster, planning will incorporate strategies that enable continual supports before, during and after the disaster. Critical planning will be undertaken for participants who have complex needs.</w:t>
      </w:r>
    </w:p>
    <w:p w:rsidR="00000000" w:rsidDel="00000000" w:rsidP="00000000" w:rsidRDefault="00000000" w:rsidRPr="00000000" w14:paraId="00000A64">
      <w:pPr>
        <w:rPr>
          <w:sz w:val="18"/>
          <w:szCs w:val="18"/>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pStyle w:val="Heading1"/>
        <w:rPr>
          <w:sz w:val="16"/>
          <w:szCs w:val="16"/>
        </w:rPr>
      </w:pPr>
      <w:bookmarkStart w:colFirst="0" w:colLast="0" w:name="_heading=h.1smtxgf" w:id="170"/>
      <w:bookmarkEnd w:id="170"/>
      <w:r w:rsidDel="00000000" w:rsidR="00000000" w:rsidRPr="00000000">
        <w:rPr>
          <w:smallCaps w:val="0"/>
          <w:sz w:val="28"/>
          <w:szCs w:val="28"/>
          <w:rtl w:val="0"/>
        </w:rPr>
        <w:t xml:space="preserve">ZERO TOLERANCE POLICY</w:t>
      </w:r>
      <w:r w:rsidDel="00000000" w:rsidR="00000000" w:rsidRPr="00000000">
        <w:rPr>
          <w:rtl w:val="0"/>
        </w:rPr>
      </w:r>
    </w:p>
    <w:p w:rsidR="00000000" w:rsidDel="00000000" w:rsidP="00000000" w:rsidRDefault="00000000" w:rsidRPr="00000000" w14:paraId="00000A67">
      <w:pPr>
        <w:rPr>
          <w:sz w:val="18"/>
          <w:szCs w:val="18"/>
        </w:rPr>
      </w:pPr>
      <w:r w:rsidDel="00000000" w:rsidR="00000000" w:rsidRPr="00000000">
        <w:rPr>
          <w:sz w:val="18"/>
          <w:szCs w:val="18"/>
          <w:rtl w:val="0"/>
        </w:rPr>
        <w:t xml:space="preserve">To meet the requirements of the disability abuse prevention strategy. To understand, promote and enhance safeguards, and prevent abuse. To prevent abuse from occurring.</w:t>
      </w:r>
    </w:p>
    <w:p w:rsidR="00000000" w:rsidDel="00000000" w:rsidP="00000000" w:rsidRDefault="00000000" w:rsidRPr="00000000" w14:paraId="00000A68">
      <w:pPr>
        <w:rPr>
          <w:sz w:val="18"/>
          <w:szCs w:val="18"/>
        </w:rPr>
      </w:pPr>
      <w:r w:rsidDel="00000000" w:rsidR="00000000" w:rsidRPr="00000000">
        <w:rPr>
          <w:sz w:val="18"/>
          <w:szCs w:val="18"/>
          <w:rtl w:val="0"/>
        </w:rPr>
        <w:t xml:space="preserve">This policy is relevant to all staff, volunteers or stakeholders.</w:t>
      </w:r>
    </w:p>
    <w:p w:rsidR="00000000" w:rsidDel="00000000" w:rsidP="00000000" w:rsidRDefault="00000000" w:rsidRPr="00000000" w14:paraId="00000A69">
      <w:pPr>
        <w:pStyle w:val="Heading2"/>
        <w:rPr>
          <w:sz w:val="28"/>
          <w:szCs w:val="28"/>
        </w:rPr>
      </w:pPr>
      <w:bookmarkStart w:colFirst="0" w:colLast="0" w:name="_heading=h.4cmhg48" w:id="171"/>
      <w:bookmarkEnd w:id="171"/>
      <w:r w:rsidDel="00000000" w:rsidR="00000000" w:rsidRPr="00000000">
        <w:rPr>
          <w:sz w:val="28"/>
          <w:szCs w:val="28"/>
          <w:rtl w:val="0"/>
        </w:rPr>
        <w:t xml:space="preserve">Policy</w:t>
      </w:r>
    </w:p>
    <w:p w:rsidR="00000000" w:rsidDel="00000000" w:rsidP="00000000" w:rsidRDefault="00000000" w:rsidRPr="00000000" w14:paraId="00000A6A">
      <w:pPr>
        <w:rPr>
          <w:sz w:val="18"/>
          <w:szCs w:val="18"/>
        </w:rPr>
      </w:pPr>
      <w:r w:rsidDel="00000000" w:rsidR="00000000" w:rsidRPr="00000000">
        <w:rPr>
          <w:sz w:val="18"/>
          <w:szCs w:val="18"/>
          <w:rtl w:val="0"/>
        </w:rPr>
        <w:t xml:space="preserve">MINTO DISABILITY SERVICES is committed to all elements of the NDIS Code of Conduct. MINTO DISABILITY SERVICES will train staff in all elements of the Code of Conduct and ensure a Zero Tolerance approach is incorporated into practices.</w:t>
      </w:r>
    </w:p>
    <w:p w:rsidR="00000000" w:rsidDel="00000000" w:rsidP="00000000" w:rsidRDefault="00000000" w:rsidRPr="00000000" w14:paraId="00000A6B">
      <w:pPr>
        <w:rPr>
          <w:sz w:val="18"/>
          <w:szCs w:val="18"/>
        </w:rPr>
      </w:pPr>
      <w:r w:rsidDel="00000000" w:rsidR="00000000" w:rsidRPr="00000000">
        <w:rPr>
          <w:sz w:val="18"/>
          <w:szCs w:val="18"/>
          <w:rtl w:val="0"/>
        </w:rPr>
        <w:t xml:space="preserve">MINTO DISABILITY SERVICES will follow the Code of Conduct and follow these guidelines as listed and ensure that MINTO DISABILITY SERVICES:</w:t>
      </w:r>
    </w:p>
    <w:p w:rsidR="00000000" w:rsidDel="00000000" w:rsidP="00000000" w:rsidRDefault="00000000" w:rsidRPr="00000000" w14:paraId="00000A6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Does not tolerate any form of abuse of people with disabilities by workers or other people with disabilities and promotes zero tolerance for abuse.</w:t>
      </w:r>
      <w:bookmarkStart w:colFirst="0" w:colLast="0" w:name="bookmark=id.206ipza" w:id="172"/>
      <w:bookmarkEnd w:id="172"/>
      <w:r w:rsidDel="00000000" w:rsidR="00000000" w:rsidRPr="00000000">
        <w:rPr>
          <w:rtl w:val="0"/>
        </w:rPr>
      </w:r>
    </w:p>
    <w:p w:rsidR="00000000" w:rsidDel="00000000" w:rsidP="00000000" w:rsidRDefault="00000000" w:rsidRPr="00000000" w14:paraId="00000A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staff with training and information to correctly apply the obligations of the Code of Conduct.</w:t>
      </w:r>
    </w:p>
    <w:p w:rsidR="00000000" w:rsidDel="00000000" w:rsidP="00000000" w:rsidRDefault="00000000" w:rsidRPr="00000000" w14:paraId="00000A6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Assists staff to undertake their role, such as keeping support plans up-to-date and provide training opportunities (such as formal training, mentoring or on-the-job supervision).</w:t>
      </w:r>
    </w:p>
    <w:p w:rsidR="00000000" w:rsidDel="00000000" w:rsidP="00000000" w:rsidRDefault="00000000" w:rsidRPr="00000000" w14:paraId="00000A6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Acts on all reported cases of abuse or suspected abuse.</w:t>
      </w:r>
    </w:p>
    <w:p w:rsidR="00000000" w:rsidDel="00000000" w:rsidP="00000000" w:rsidRDefault="00000000" w:rsidRPr="00000000" w14:paraId="00000A7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Never takes adverse action against any staff member or volunteer if they report abuse or neglect.</w:t>
      </w:r>
    </w:p>
    <w:p w:rsidR="00000000" w:rsidDel="00000000" w:rsidP="00000000" w:rsidRDefault="00000000" w:rsidRPr="00000000" w14:paraId="00000A7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Base all necessary disciplinary actions on the principle of procedural fairness if a Staff violates the obligations of the Code of Conduct.</w:t>
      </w:r>
    </w:p>
    <w:p w:rsidR="00000000" w:rsidDel="00000000" w:rsidP="00000000" w:rsidRDefault="00000000" w:rsidRPr="00000000" w14:paraId="00000A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Respects, recognises, and values the diversity of people and cultures, and creates an inclusive environment where it is safe for people with disabilities to express their cultural identity.</w:t>
      </w:r>
    </w:p>
    <w:p w:rsidR="00000000" w:rsidDel="00000000" w:rsidP="00000000" w:rsidRDefault="00000000" w:rsidRPr="00000000" w14:paraId="00000A7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Actively maintains a working environment in which the risks of abuse are minimised</w:t>
      </w:r>
    </w:p>
    <w:p w:rsidR="00000000" w:rsidDel="00000000" w:rsidP="00000000" w:rsidRDefault="00000000" w:rsidRPr="00000000" w14:paraId="00000A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Creates and maintains a positive complaints culture in which people are not afraid to ‘speak up’, and</w:t>
      </w:r>
    </w:p>
    <w:p w:rsidR="00000000" w:rsidDel="00000000" w:rsidP="00000000" w:rsidRDefault="00000000" w:rsidRPr="00000000" w14:paraId="00000A7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Fosters a culture of Zero Tolerance to abuse of people with disabilities.</w:t>
      </w:r>
    </w:p>
    <w:p w:rsidR="00000000" w:rsidDel="00000000" w:rsidP="00000000" w:rsidRDefault="00000000" w:rsidRPr="00000000" w14:paraId="00000A76">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informs their staff that imposes the obligations as listed below:</w:t>
      </w:r>
    </w:p>
    <w:p w:rsidR="00000000" w:rsidDel="00000000" w:rsidP="00000000" w:rsidRDefault="00000000" w:rsidRPr="00000000" w14:paraId="00000A77">
      <w:pPr>
        <w:rPr>
          <w:sz w:val="18"/>
          <w:szCs w:val="18"/>
        </w:rPr>
      </w:pPr>
      <w:r w:rsidDel="00000000" w:rsidR="00000000" w:rsidRPr="00000000">
        <w:rPr>
          <w:sz w:val="18"/>
          <w:szCs w:val="18"/>
          <w:rtl w:val="0"/>
        </w:rPr>
        <w:t xml:space="preserve">Frontline workers must:</w:t>
      </w:r>
    </w:p>
    <w:p w:rsidR="00000000" w:rsidDel="00000000" w:rsidP="00000000" w:rsidRDefault="00000000" w:rsidRPr="00000000" w14:paraId="00000A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services without engaging in abuse, exploitation, harassment, or neglect.</w:t>
      </w:r>
    </w:p>
    <w:p w:rsidR="00000000" w:rsidDel="00000000" w:rsidP="00000000" w:rsidRDefault="00000000" w:rsidRPr="00000000" w14:paraId="00000A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any form of abuse or suspected abuse.</w:t>
      </w:r>
    </w:p>
    <w:p w:rsidR="00000000" w:rsidDel="00000000" w:rsidP="00000000" w:rsidRDefault="00000000" w:rsidRPr="00000000" w14:paraId="00000A7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engage in sexual abuse or misconduct, and must report any such conduct by other workers, people with disabilities, family members, carers, or community members.</w:t>
      </w:r>
    </w:p>
    <w:p w:rsidR="00000000" w:rsidDel="00000000" w:rsidP="00000000" w:rsidRDefault="00000000" w:rsidRPr="00000000" w14:paraId="00000A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Show respect for cultural differences when providing services.</w:t>
      </w:r>
    </w:p>
    <w:p w:rsidR="00000000" w:rsidDel="00000000" w:rsidP="00000000" w:rsidRDefault="00000000" w:rsidRPr="00000000" w14:paraId="00000A7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 ethically, with integrity, honesty, and transparency.</w:t>
      </w:r>
    </w:p>
    <w:p w:rsidR="00000000" w:rsidDel="00000000" w:rsidP="00000000" w:rsidRDefault="00000000" w:rsidRPr="00000000" w14:paraId="00000A7D">
      <w:pPr>
        <w:rPr>
          <w:sz w:val="18"/>
          <w:szCs w:val="18"/>
        </w:rPr>
      </w:pPr>
      <w:r w:rsidDel="00000000" w:rsidR="00000000" w:rsidRPr="00000000">
        <w:rPr>
          <w:rtl w:val="0"/>
        </w:rPr>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A7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Zero Tolerance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Aims to provide an evidence-based, nationally applicable, and contemporary approach to preventing and responding to abuse of people with disabilities. The aim is to assist service providers in developing positive organisational cultures and practices and robust safeguarding mechanisms relevant to the National Disability Insurance Scheme (NDIS).</w:t>
      </w:r>
    </w:p>
    <w:p w:rsidR="00000000" w:rsidDel="00000000" w:rsidP="00000000" w:rsidRDefault="00000000" w:rsidRPr="00000000" w14:paraId="00000A80">
      <w:pPr>
        <w:pStyle w:val="Heading2"/>
        <w:rPr>
          <w:sz w:val="28"/>
          <w:szCs w:val="28"/>
        </w:rPr>
      </w:pPr>
      <w:bookmarkStart w:colFirst="0" w:colLast="0" w:name="_heading=h.2rrrqc1" w:id="173"/>
      <w:bookmarkEnd w:id="173"/>
      <w:r w:rsidDel="00000000" w:rsidR="00000000" w:rsidRPr="00000000">
        <w:rPr>
          <w:sz w:val="28"/>
          <w:szCs w:val="28"/>
          <w:rtl w:val="0"/>
        </w:rPr>
        <w:t xml:space="preserve">Procedure</w:t>
      </w:r>
    </w:p>
    <w:p w:rsidR="00000000" w:rsidDel="00000000" w:rsidP="00000000" w:rsidRDefault="00000000" w:rsidRPr="00000000" w14:paraId="00000A81">
      <w:pPr>
        <w:rPr>
          <w:sz w:val="18"/>
          <w:szCs w:val="18"/>
        </w:rPr>
      </w:pPr>
      <w:r w:rsidDel="00000000" w:rsidR="00000000" w:rsidRPr="00000000">
        <w:rPr>
          <w:sz w:val="18"/>
          <w:szCs w:val="18"/>
          <w:rtl w:val="0"/>
        </w:rPr>
        <w:t xml:space="preserve">MINTO DISABILITY SERVICES will train Staff to be able to understand and act on a Zero Tolerance approach and ensure that staff appreciates people with disabilities are people first, who have needs, aspirations, preferences, and feelings.</w:t>
      </w:r>
      <w:bookmarkStart w:colFirst="0" w:colLast="0" w:name="bookmark=id.4k668n3" w:id="174"/>
      <w:bookmarkEnd w:id="174"/>
      <w:r w:rsidDel="00000000" w:rsidR="00000000" w:rsidRPr="00000000">
        <w:rPr>
          <w:rtl w:val="0"/>
        </w:rPr>
      </w:r>
    </w:p>
    <w:p w:rsidR="00000000" w:rsidDel="00000000" w:rsidP="00000000" w:rsidRDefault="00000000" w:rsidRPr="00000000" w14:paraId="00000A82">
      <w:pPr>
        <w:rPr>
          <w:sz w:val="18"/>
          <w:szCs w:val="18"/>
        </w:rPr>
      </w:pPr>
      <w:r w:rsidDel="00000000" w:rsidR="00000000" w:rsidRPr="00000000">
        <w:rPr>
          <w:sz w:val="18"/>
          <w:szCs w:val="18"/>
          <w:rtl w:val="0"/>
        </w:rPr>
        <w:t xml:space="preserve">All staff is required to listen to all participants. So, they can determine their preferences, aspirations, needs and support where it is safe to do so.</w:t>
      </w:r>
    </w:p>
    <w:p w:rsidR="00000000" w:rsidDel="00000000" w:rsidP="00000000" w:rsidRDefault="00000000" w:rsidRPr="00000000" w14:paraId="00000A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acknowledges that reporting abuse is critical to prevent abusive situations from escalating and future incidents from occurring.</w:t>
      </w:r>
    </w:p>
    <w:p w:rsidR="00000000" w:rsidDel="00000000" w:rsidP="00000000" w:rsidRDefault="00000000" w:rsidRPr="00000000" w14:paraId="00000A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working with people with disabilities must report any form of abuse (Zero Tolerance).</w:t>
      </w:r>
    </w:p>
    <w:p w:rsidR="00000000" w:rsidDel="00000000" w:rsidP="00000000" w:rsidRDefault="00000000" w:rsidRPr="00000000" w14:paraId="00000A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ensure that Staff is informed that people with disabilities face significantly higher risks of sexual assault and exploitation than the general population. This is particularly true for women with a disability. In addition, there can be barriers to disclosure that make it difficult for a person with a disability to report sexual abuse and misconduct.</w:t>
      </w:r>
    </w:p>
    <w:p w:rsidR="00000000" w:rsidDel="00000000" w:rsidP="00000000" w:rsidRDefault="00000000" w:rsidRPr="00000000" w14:paraId="00000A86">
      <w:pPr>
        <w:spacing w:after="0" w:before="0" w:lineRule="auto"/>
        <w:rPr>
          <w:b w:val="1"/>
          <w:u w:val="single"/>
        </w:rPr>
      </w:pPr>
      <w:r w:rsidDel="00000000" w:rsidR="00000000" w:rsidRPr="00000000">
        <w:rPr>
          <w:rtl w:val="0"/>
        </w:rPr>
      </w:r>
    </w:p>
    <w:p w:rsidR="00000000" w:rsidDel="00000000" w:rsidP="00000000" w:rsidRDefault="00000000" w:rsidRPr="00000000" w14:paraId="00000A87">
      <w:pPr>
        <w:spacing w:after="0" w:before="0" w:lineRule="auto"/>
        <w:rPr>
          <w:b w:val="1"/>
          <w:u w:val="single"/>
        </w:rPr>
      </w:pPr>
      <w:r w:rsidDel="00000000" w:rsidR="00000000" w:rsidRPr="00000000">
        <w:rPr>
          <w:rtl w:val="0"/>
        </w:rPr>
      </w:r>
    </w:p>
    <w:p w:rsidR="00000000" w:rsidDel="00000000" w:rsidP="00000000" w:rsidRDefault="00000000" w:rsidRPr="00000000" w14:paraId="00000A88">
      <w:pPr>
        <w:spacing w:after="0" w:before="0" w:lineRule="auto"/>
        <w:rPr>
          <w:b w:val="1"/>
          <w:u w:val="single"/>
        </w:rPr>
      </w:pPr>
      <w:r w:rsidDel="00000000" w:rsidR="00000000" w:rsidRPr="00000000">
        <w:rPr>
          <w:rtl w:val="0"/>
        </w:rPr>
      </w:r>
    </w:p>
    <w:p w:rsidR="00000000" w:rsidDel="00000000" w:rsidP="00000000" w:rsidRDefault="00000000" w:rsidRPr="00000000" w14:paraId="00000A89">
      <w:pPr>
        <w:spacing w:after="0" w:before="0" w:lineRule="auto"/>
        <w:rPr>
          <w:b w:val="1"/>
          <w:u w:val="single"/>
        </w:rPr>
      </w:pPr>
      <w:r w:rsidDel="00000000" w:rsidR="00000000" w:rsidRPr="00000000">
        <w:rPr>
          <w:rtl w:val="0"/>
        </w:rPr>
      </w:r>
    </w:p>
    <w:p w:rsidR="00000000" w:rsidDel="00000000" w:rsidP="00000000" w:rsidRDefault="00000000" w:rsidRPr="00000000" w14:paraId="00000A8A">
      <w:pPr>
        <w:spacing w:after="0" w:before="0" w:lineRule="auto"/>
        <w:rPr>
          <w:b w:val="1"/>
          <w:u w:val="single"/>
        </w:rPr>
      </w:pPr>
      <w:r w:rsidDel="00000000" w:rsidR="00000000" w:rsidRPr="00000000">
        <w:rPr>
          <w:rtl w:val="0"/>
        </w:rPr>
      </w:r>
    </w:p>
    <w:p w:rsidR="00000000" w:rsidDel="00000000" w:rsidP="00000000" w:rsidRDefault="00000000" w:rsidRPr="00000000" w14:paraId="00000A8B">
      <w:pPr>
        <w:spacing w:after="0" w:before="0" w:lineRule="auto"/>
        <w:rPr>
          <w:b w:val="1"/>
          <w:u w:val="single"/>
        </w:rPr>
      </w:pPr>
      <w:r w:rsidDel="00000000" w:rsidR="00000000" w:rsidRPr="00000000">
        <w:rPr>
          <w:rtl w:val="0"/>
        </w:rPr>
      </w:r>
    </w:p>
    <w:p w:rsidR="00000000" w:rsidDel="00000000" w:rsidP="00000000" w:rsidRDefault="00000000" w:rsidRPr="00000000" w14:paraId="00000A8C">
      <w:pPr>
        <w:spacing w:after="0" w:before="0" w:lineRule="auto"/>
        <w:rPr>
          <w:b w:val="1"/>
          <w:u w:val="single"/>
        </w:rPr>
      </w:pPr>
      <w:r w:rsidDel="00000000" w:rsidR="00000000" w:rsidRPr="00000000">
        <w:rPr>
          <w:rtl w:val="0"/>
        </w:rPr>
      </w:r>
    </w:p>
    <w:p w:rsidR="00000000" w:rsidDel="00000000" w:rsidP="00000000" w:rsidRDefault="00000000" w:rsidRPr="00000000" w14:paraId="00000A8D">
      <w:pPr>
        <w:spacing w:after="0" w:before="0" w:lineRule="auto"/>
        <w:rPr>
          <w:b w:val="1"/>
          <w:u w:val="single"/>
        </w:rPr>
      </w:pPr>
      <w:r w:rsidDel="00000000" w:rsidR="00000000" w:rsidRPr="00000000">
        <w:rPr>
          <w:rtl w:val="0"/>
        </w:rPr>
      </w:r>
    </w:p>
    <w:p w:rsidR="00000000" w:rsidDel="00000000" w:rsidP="00000000" w:rsidRDefault="00000000" w:rsidRPr="00000000" w14:paraId="00000A8E">
      <w:pPr>
        <w:spacing w:after="0" w:before="0" w:lineRule="auto"/>
        <w:rPr>
          <w:b w:val="1"/>
          <w:u w:val="single"/>
        </w:rPr>
      </w:pPr>
      <w:r w:rsidDel="00000000" w:rsidR="00000000" w:rsidRPr="00000000">
        <w:rPr>
          <w:rtl w:val="0"/>
        </w:rPr>
      </w:r>
    </w:p>
    <w:p w:rsidR="00000000" w:rsidDel="00000000" w:rsidP="00000000" w:rsidRDefault="00000000" w:rsidRPr="00000000" w14:paraId="00000A8F">
      <w:pPr>
        <w:spacing w:after="0" w:before="0" w:lineRule="auto"/>
        <w:rPr>
          <w:b w:val="1"/>
          <w:u w:val="single"/>
        </w:rPr>
      </w:pPr>
      <w:r w:rsidDel="00000000" w:rsidR="00000000" w:rsidRPr="00000000">
        <w:rPr>
          <w:rtl w:val="0"/>
        </w:rPr>
      </w:r>
    </w:p>
    <w:p w:rsidR="00000000" w:rsidDel="00000000" w:rsidP="00000000" w:rsidRDefault="00000000" w:rsidRPr="00000000" w14:paraId="00000A90">
      <w:pPr>
        <w:spacing w:after="0" w:before="0" w:lineRule="auto"/>
        <w:rPr>
          <w:b w:val="1"/>
          <w:u w:val="single"/>
        </w:rPr>
      </w:pPr>
      <w:r w:rsidDel="00000000" w:rsidR="00000000" w:rsidRPr="00000000">
        <w:rPr>
          <w:rtl w:val="0"/>
        </w:rPr>
      </w:r>
    </w:p>
    <w:p w:rsidR="00000000" w:rsidDel="00000000" w:rsidP="00000000" w:rsidRDefault="00000000" w:rsidRPr="00000000" w14:paraId="00000A91">
      <w:pPr>
        <w:spacing w:after="0" w:before="0" w:lineRule="auto"/>
        <w:rPr>
          <w:b w:val="1"/>
          <w:u w:val="single"/>
        </w:rPr>
      </w:pPr>
      <w:r w:rsidDel="00000000" w:rsidR="00000000" w:rsidRPr="00000000">
        <w:rPr>
          <w:rtl w:val="0"/>
        </w:rPr>
      </w:r>
    </w:p>
    <w:p w:rsidR="00000000" w:rsidDel="00000000" w:rsidP="00000000" w:rsidRDefault="00000000" w:rsidRPr="00000000" w14:paraId="00000A92">
      <w:pPr>
        <w:spacing w:after="0" w:before="0" w:lineRule="auto"/>
        <w:rPr>
          <w:b w:val="1"/>
          <w:u w:val="single"/>
        </w:rPr>
      </w:pPr>
      <w:r w:rsidDel="00000000" w:rsidR="00000000" w:rsidRPr="00000000">
        <w:rPr>
          <w:rtl w:val="0"/>
        </w:rPr>
      </w:r>
    </w:p>
    <w:p w:rsidR="00000000" w:rsidDel="00000000" w:rsidP="00000000" w:rsidRDefault="00000000" w:rsidRPr="00000000" w14:paraId="00000A93">
      <w:pPr>
        <w:spacing w:after="0" w:before="0" w:lineRule="auto"/>
        <w:rPr>
          <w:b w:val="1"/>
          <w:u w:val="single"/>
        </w:rPr>
      </w:pPr>
      <w:r w:rsidDel="00000000" w:rsidR="00000000" w:rsidRPr="00000000">
        <w:rPr>
          <w:rtl w:val="0"/>
        </w:rPr>
      </w:r>
    </w:p>
    <w:p w:rsidR="00000000" w:rsidDel="00000000" w:rsidP="00000000" w:rsidRDefault="00000000" w:rsidRPr="00000000" w14:paraId="00000A94">
      <w:pPr>
        <w:spacing w:after="0" w:before="0" w:lineRule="auto"/>
        <w:rPr>
          <w:b w:val="1"/>
          <w:u w:val="single"/>
        </w:rPr>
      </w:pPr>
      <w:r w:rsidDel="00000000" w:rsidR="00000000" w:rsidRPr="00000000">
        <w:rPr>
          <w:rtl w:val="0"/>
        </w:rPr>
      </w:r>
    </w:p>
    <w:p w:rsidR="00000000" w:rsidDel="00000000" w:rsidP="00000000" w:rsidRDefault="00000000" w:rsidRPr="00000000" w14:paraId="00000A95">
      <w:pPr>
        <w:spacing w:after="0" w:before="0" w:lineRule="auto"/>
        <w:rPr>
          <w:b w:val="1"/>
          <w:u w:val="single"/>
        </w:rPr>
      </w:pPr>
      <w:r w:rsidDel="00000000" w:rsidR="00000000" w:rsidRPr="00000000">
        <w:rPr>
          <w:rtl w:val="0"/>
        </w:rPr>
      </w:r>
    </w:p>
    <w:p w:rsidR="00000000" w:rsidDel="00000000" w:rsidP="00000000" w:rsidRDefault="00000000" w:rsidRPr="00000000" w14:paraId="00000A96">
      <w:pPr>
        <w:spacing w:after="0" w:before="0" w:lineRule="auto"/>
        <w:rPr>
          <w:b w:val="1"/>
          <w:u w:val="single"/>
        </w:rPr>
      </w:pPr>
      <w:r w:rsidDel="00000000" w:rsidR="00000000" w:rsidRPr="00000000">
        <w:rPr>
          <w:rtl w:val="0"/>
        </w:rPr>
      </w:r>
    </w:p>
    <w:p w:rsidR="00000000" w:rsidDel="00000000" w:rsidP="00000000" w:rsidRDefault="00000000" w:rsidRPr="00000000" w14:paraId="00000A97">
      <w:pPr>
        <w:spacing w:after="0" w:before="0" w:lineRule="auto"/>
        <w:rPr>
          <w:b w:val="1"/>
          <w:u w:val="single"/>
        </w:rPr>
      </w:pPr>
      <w:r w:rsidDel="00000000" w:rsidR="00000000" w:rsidRPr="00000000">
        <w:rPr>
          <w:rtl w:val="0"/>
        </w:rPr>
      </w:r>
    </w:p>
    <w:p w:rsidR="00000000" w:rsidDel="00000000" w:rsidP="00000000" w:rsidRDefault="00000000" w:rsidRPr="00000000" w14:paraId="00000A98">
      <w:pPr>
        <w:spacing w:after="0" w:before="0" w:lineRule="auto"/>
        <w:rPr>
          <w:b w:val="1"/>
          <w:u w:val="single"/>
        </w:rPr>
      </w:pPr>
      <w:r w:rsidDel="00000000" w:rsidR="00000000" w:rsidRPr="00000000">
        <w:rPr>
          <w:rtl w:val="0"/>
        </w:rPr>
      </w:r>
    </w:p>
    <w:p w:rsidR="00000000" w:rsidDel="00000000" w:rsidP="00000000" w:rsidRDefault="00000000" w:rsidRPr="00000000" w14:paraId="00000A99">
      <w:pPr>
        <w:spacing w:after="0" w:before="0" w:lineRule="auto"/>
        <w:rPr>
          <w:b w:val="1"/>
          <w:u w:val="single"/>
        </w:rPr>
      </w:pPr>
      <w:r w:rsidDel="00000000" w:rsidR="00000000" w:rsidRPr="00000000">
        <w:rPr>
          <w:rtl w:val="0"/>
        </w:rPr>
      </w:r>
    </w:p>
    <w:p w:rsidR="00000000" w:rsidDel="00000000" w:rsidP="00000000" w:rsidRDefault="00000000" w:rsidRPr="00000000" w14:paraId="00000A9A">
      <w:pPr>
        <w:spacing w:after="0" w:before="0" w:lineRule="auto"/>
        <w:rPr>
          <w:b w:val="1"/>
          <w:u w:val="single"/>
        </w:rPr>
      </w:pPr>
      <w:r w:rsidDel="00000000" w:rsidR="00000000" w:rsidRPr="00000000">
        <w:rPr>
          <w:rtl w:val="0"/>
        </w:rPr>
      </w:r>
    </w:p>
    <w:p w:rsidR="00000000" w:rsidDel="00000000" w:rsidP="00000000" w:rsidRDefault="00000000" w:rsidRPr="00000000" w14:paraId="00000A9B">
      <w:pPr>
        <w:spacing w:after="0" w:before="0" w:lineRule="auto"/>
        <w:rPr>
          <w:b w:val="1"/>
          <w:u w:val="single"/>
        </w:rPr>
      </w:pPr>
      <w:r w:rsidDel="00000000" w:rsidR="00000000" w:rsidRPr="00000000">
        <w:rPr>
          <w:rtl w:val="0"/>
        </w:rPr>
      </w:r>
    </w:p>
    <w:p w:rsidR="00000000" w:rsidDel="00000000" w:rsidP="00000000" w:rsidRDefault="00000000" w:rsidRPr="00000000" w14:paraId="00000A9C">
      <w:pPr>
        <w:spacing w:after="0" w:before="0" w:lineRule="auto"/>
        <w:rPr>
          <w:b w:val="1"/>
          <w:u w:val="single"/>
        </w:rPr>
      </w:pPr>
      <w:r w:rsidDel="00000000" w:rsidR="00000000" w:rsidRPr="00000000">
        <w:rPr>
          <w:rtl w:val="0"/>
        </w:rPr>
      </w:r>
    </w:p>
    <w:p w:rsidR="00000000" w:rsidDel="00000000" w:rsidP="00000000" w:rsidRDefault="00000000" w:rsidRPr="00000000" w14:paraId="00000A9D">
      <w:pPr>
        <w:spacing w:after="0" w:before="0" w:lineRule="auto"/>
        <w:rPr>
          <w:b w:val="1"/>
          <w:u w:val="single"/>
        </w:rPr>
      </w:pPr>
      <w:r w:rsidDel="00000000" w:rsidR="00000000" w:rsidRPr="00000000">
        <w:rPr>
          <w:rtl w:val="0"/>
        </w:rPr>
      </w:r>
    </w:p>
    <w:p w:rsidR="00000000" w:rsidDel="00000000" w:rsidP="00000000" w:rsidRDefault="00000000" w:rsidRPr="00000000" w14:paraId="00000A9E">
      <w:pPr>
        <w:spacing w:after="0" w:before="0" w:lineRule="auto"/>
        <w:rPr>
          <w:b w:val="1"/>
          <w:u w:val="single"/>
        </w:rPr>
      </w:pPr>
      <w:r w:rsidDel="00000000" w:rsidR="00000000" w:rsidRPr="00000000">
        <w:rPr>
          <w:rtl w:val="0"/>
        </w:rPr>
      </w:r>
    </w:p>
    <w:p w:rsidR="00000000" w:rsidDel="00000000" w:rsidP="00000000" w:rsidRDefault="00000000" w:rsidRPr="00000000" w14:paraId="00000A9F">
      <w:pPr>
        <w:pStyle w:val="Heading1"/>
        <w:rPr>
          <w:sz w:val="28"/>
          <w:szCs w:val="28"/>
        </w:rPr>
      </w:pPr>
      <w:bookmarkStart w:colFirst="0" w:colLast="0" w:name="_heading=h.16x20ju" w:id="175"/>
      <w:bookmarkEnd w:id="175"/>
      <w:r w:rsidDel="00000000" w:rsidR="00000000" w:rsidRPr="00000000">
        <w:rPr>
          <w:smallCaps w:val="0"/>
          <w:sz w:val="28"/>
          <w:szCs w:val="28"/>
          <w:rtl w:val="0"/>
        </w:rPr>
        <w:t xml:space="preserve">DIVISON 3 - PROVISION OF SUPPORTS </w:t>
      </w:r>
      <w:r w:rsidDel="00000000" w:rsidR="00000000" w:rsidRPr="00000000">
        <w:rPr>
          <w:rtl w:val="0"/>
        </w:rPr>
      </w:r>
    </w:p>
    <w:p w:rsidR="00000000" w:rsidDel="00000000" w:rsidP="00000000" w:rsidRDefault="00000000" w:rsidRPr="00000000" w14:paraId="00000AA0">
      <w:pPr>
        <w:pStyle w:val="Heading1"/>
        <w:rPr>
          <w:sz w:val="28"/>
          <w:szCs w:val="28"/>
        </w:rPr>
      </w:pPr>
      <w:bookmarkStart w:colFirst="0" w:colLast="0" w:name="_heading=h.3qwpj7n" w:id="176"/>
      <w:bookmarkEnd w:id="176"/>
      <w:r w:rsidDel="00000000" w:rsidR="00000000" w:rsidRPr="00000000">
        <w:rPr>
          <w:smallCaps w:val="0"/>
          <w:sz w:val="28"/>
          <w:szCs w:val="28"/>
          <w:rtl w:val="0"/>
        </w:rPr>
        <w:t xml:space="preserve">ACCESS TO SUPPORTS POLICY AND PROCEDURES</w:t>
      </w:r>
      <w:r w:rsidDel="00000000" w:rsidR="00000000" w:rsidRPr="00000000">
        <w:rPr>
          <w:rtl w:val="0"/>
        </w:rPr>
      </w:r>
    </w:p>
    <w:p w:rsidR="00000000" w:rsidDel="00000000" w:rsidP="00000000" w:rsidRDefault="00000000" w:rsidRPr="00000000" w14:paraId="00000AA1">
      <w:pPr>
        <w:rPr>
          <w:sz w:val="18"/>
          <w:szCs w:val="18"/>
        </w:rPr>
      </w:pPr>
      <w:r w:rsidDel="00000000" w:rsidR="00000000" w:rsidRPr="00000000">
        <w:rPr>
          <w:sz w:val="18"/>
          <w:szCs w:val="18"/>
          <w:rtl w:val="0"/>
        </w:rPr>
        <w:t xml:space="preserve">To provide the participant with the dignity of risk where our team respects everyone’s autonomy and self-determination (or dignity) in making choices. The assessment process will provide relevant, reliable, and valid data that assists in identifying a participant’s strengths and care needs.</w:t>
      </w:r>
    </w:p>
    <w:p w:rsidR="00000000" w:rsidDel="00000000" w:rsidP="00000000" w:rsidRDefault="00000000" w:rsidRPr="00000000" w14:paraId="00000AA2">
      <w:pPr>
        <w:rPr>
          <w:sz w:val="18"/>
          <w:szCs w:val="18"/>
        </w:rPr>
      </w:pPr>
      <w:r w:rsidDel="00000000" w:rsidR="00000000" w:rsidRPr="00000000">
        <w:rPr>
          <w:sz w:val="18"/>
          <w:szCs w:val="18"/>
          <w:rtl w:val="0"/>
        </w:rPr>
        <w:t xml:space="preserve">Participants contribute to the assessment that is appropriate and considerate of their individual needs. The support delivery environment is to be designed to incorporate reasonable adjustments to ensure that the participant’s plan and their environment is fit for purpose to allow the participant to have a good quality of life and independence.</w:t>
      </w:r>
    </w:p>
    <w:p w:rsidR="00000000" w:rsidDel="00000000" w:rsidP="00000000" w:rsidRDefault="00000000" w:rsidRPr="00000000" w14:paraId="00000AA3">
      <w:pPr>
        <w:pStyle w:val="Heading2"/>
        <w:rPr>
          <w:sz w:val="28"/>
          <w:szCs w:val="28"/>
        </w:rPr>
      </w:pPr>
      <w:bookmarkStart w:colFirst="0" w:colLast="0" w:name="_heading=h.261ztfg" w:id="177"/>
      <w:bookmarkEnd w:id="177"/>
      <w:r w:rsidDel="00000000" w:rsidR="00000000" w:rsidRPr="00000000">
        <w:rPr>
          <w:sz w:val="28"/>
          <w:szCs w:val="28"/>
          <w:rtl w:val="0"/>
        </w:rPr>
        <w:t xml:space="preserve">Policy</w:t>
      </w:r>
    </w:p>
    <w:p w:rsidR="00000000" w:rsidDel="00000000" w:rsidP="00000000" w:rsidRDefault="00000000" w:rsidRPr="00000000" w14:paraId="00000AA4">
      <w:pPr>
        <w:rPr>
          <w:sz w:val="18"/>
          <w:szCs w:val="18"/>
        </w:rPr>
      </w:pPr>
      <w:r w:rsidDel="00000000" w:rsidR="00000000" w:rsidRPr="00000000">
        <w:rPr>
          <w:sz w:val="18"/>
          <w:szCs w:val="18"/>
          <w:rtl w:val="0"/>
        </w:rPr>
        <w:t xml:space="preserve">The Director or their delegate must seek eligibility information from the participant before commencing any assessment process. MINTO DISABILITY SERVICES will provide the participant with entry criteria and inform them of the associated costs. Easy read documents are available to inform participants on the right to have a voice in their support requirements. Participants must be part of the decision-making process with their needs at the core of service delivery and planning.</w:t>
      </w:r>
    </w:p>
    <w:p w:rsidR="00000000" w:rsidDel="00000000" w:rsidP="00000000" w:rsidRDefault="00000000" w:rsidRPr="00000000" w14:paraId="00000AA5">
      <w:pPr>
        <w:rPr>
          <w:sz w:val="18"/>
          <w:szCs w:val="18"/>
        </w:rPr>
      </w:pPr>
      <w:r w:rsidDel="00000000" w:rsidR="00000000" w:rsidRPr="00000000">
        <w:rPr>
          <w:sz w:val="18"/>
          <w:szCs w:val="18"/>
          <w:rtl w:val="0"/>
        </w:rPr>
        <w:t xml:space="preserve">MINTO DISABILITY SERVICES will be supported to understand what circumstances supports can be withdrawn. Supports will not be withdrawn or denied solely based on the dignity </w:t>
      </w:r>
      <w:bookmarkStart w:colFirst="0" w:colLast="0" w:name="bookmark=id.l7a3n9" w:id="178"/>
      <w:bookmarkEnd w:id="178"/>
      <w:r w:rsidDel="00000000" w:rsidR="00000000" w:rsidRPr="00000000">
        <w:rPr>
          <w:sz w:val="18"/>
          <w:szCs w:val="18"/>
          <w:rtl w:val="0"/>
        </w:rPr>
        <w:t xml:space="preserve">of risk choice that has been made by the participant.</w:t>
      </w:r>
    </w:p>
    <w:p w:rsidR="00000000" w:rsidDel="00000000" w:rsidP="00000000" w:rsidRDefault="00000000" w:rsidRPr="00000000" w14:paraId="00000AA6">
      <w:pPr>
        <w:rPr>
          <w:sz w:val="18"/>
          <w:szCs w:val="18"/>
        </w:rPr>
      </w:pPr>
      <w:r w:rsidDel="00000000" w:rsidR="00000000" w:rsidRPr="00000000">
        <w:rPr>
          <w:sz w:val="18"/>
          <w:szCs w:val="18"/>
          <w:rtl w:val="0"/>
        </w:rPr>
        <w:t xml:space="preserve">Assessments must be undertaken before the commencement of the MINTO DISABILITY SERVICES’s service. Staff is required to determine if an interpreter is needed prior to the start of assessment to ensure that correct data is gained from the participant. The information obtained during the evaluation, such as areas of independence and identified needs forms the basis of discussion with the participant to create the Participant’s Support Plan.</w:t>
      </w:r>
    </w:p>
    <w:bookmarkStart w:colFirst="0" w:colLast="0" w:name="bookmark=id.356xmb2" w:id="179"/>
    <w:bookmarkEnd w:id="179"/>
    <w:p w:rsidR="00000000" w:rsidDel="00000000" w:rsidP="00000000" w:rsidRDefault="00000000" w:rsidRPr="00000000" w14:paraId="00000AA7">
      <w:pPr>
        <w:pStyle w:val="Heading2"/>
        <w:rPr>
          <w:sz w:val="28"/>
          <w:szCs w:val="28"/>
        </w:rPr>
      </w:pPr>
      <w:bookmarkStart w:colFirst="0" w:colLast="0" w:name="_heading=h.l7a3n9" w:id="180"/>
      <w:bookmarkEnd w:id="180"/>
      <w:r w:rsidDel="00000000" w:rsidR="00000000" w:rsidRPr="00000000">
        <w:rPr>
          <w:sz w:val="28"/>
          <w:szCs w:val="28"/>
          <w:rtl w:val="0"/>
        </w:rPr>
        <w:t xml:space="preserve">Procedure</w:t>
      </w:r>
    </w:p>
    <w:p w:rsidR="00000000" w:rsidDel="00000000" w:rsidP="00000000" w:rsidRDefault="00000000" w:rsidRPr="00000000" w14:paraId="00000AA8">
      <w:pPr>
        <w:rPr>
          <w:b w:val="1"/>
        </w:rPr>
      </w:pPr>
      <w:r w:rsidDel="00000000" w:rsidR="00000000" w:rsidRPr="00000000">
        <w:rPr>
          <w:b w:val="1"/>
          <w:rtl w:val="0"/>
        </w:rPr>
        <w:t xml:space="preserve">Access to Supports</w:t>
      </w:r>
    </w:p>
    <w:p w:rsidR="00000000" w:rsidDel="00000000" w:rsidP="00000000" w:rsidRDefault="00000000" w:rsidRPr="00000000" w14:paraId="00000AA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inform the participant of the eligibility criteria to access our support services and the associated costs for each service. Eligibility criteria for our NDIS services include that the participant currently holds a NDIS Plan that lists access to our registration groups.</w:t>
      </w:r>
    </w:p>
    <w:p w:rsidR="00000000" w:rsidDel="00000000" w:rsidP="00000000" w:rsidRDefault="00000000" w:rsidRPr="00000000" w14:paraId="00000AA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determine if the participant requires our Easy Read documents that inform them of their rights, their voice in the development of their Service Agreement, how to complain and how we will maintain their Privacy. An interpreter will be provided if required by the participant.</w:t>
      </w:r>
    </w:p>
    <w:p w:rsidR="00000000" w:rsidDel="00000000" w:rsidP="00000000" w:rsidRDefault="00000000" w:rsidRPr="00000000" w14:paraId="00000AA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 will be undertaken to ensure that our organisation is able to supply the participant's services in the manner that the participant requires.</w:t>
      </w:r>
    </w:p>
    <w:p w:rsidR="00000000" w:rsidDel="00000000" w:rsidP="00000000" w:rsidRDefault="00000000" w:rsidRPr="00000000" w14:paraId="00000AAC">
      <w:pPr>
        <w:rPr>
          <w:b w:val="1"/>
        </w:rPr>
      </w:pPr>
      <w:r w:rsidDel="00000000" w:rsidR="00000000" w:rsidRPr="00000000">
        <w:rPr>
          <w:b w:val="1"/>
          <w:rtl w:val="0"/>
        </w:rPr>
        <w:t xml:space="preserve">Reasonable Adjustment</w:t>
      </w:r>
    </w:p>
    <w:p w:rsidR="00000000" w:rsidDel="00000000" w:rsidP="00000000" w:rsidRDefault="00000000" w:rsidRPr="00000000" w14:paraId="00000AAD">
      <w:pPr>
        <w:rPr>
          <w:sz w:val="18"/>
          <w:szCs w:val="18"/>
        </w:rPr>
      </w:pPr>
      <w:r w:rsidDel="00000000" w:rsidR="00000000" w:rsidRPr="00000000">
        <w:rPr>
          <w:sz w:val="18"/>
          <w:szCs w:val="18"/>
          <w:rtl w:val="0"/>
        </w:rPr>
        <w:t xml:space="preserve">A NDIS Plan is devised by the NDIA to address participant's reasonable and necessary supports. During the MINTO DISABILITY SERVICES’s assessment process to develop the participant’s support plan, the Director or their delegate will consult with the participant, family, and advocate to make reasonable adjustments to the participant's support delivery environment. Any modifications must be discussed and negotiated with all parties and recorded in the service agreement. The reasonable adjustments are made to determine that the service provided is fit-for-purpose and that the changes support the participant's health, privacy, dignity, quality of life and independence.</w:t>
      </w:r>
    </w:p>
    <w:p w:rsidR="00000000" w:rsidDel="00000000" w:rsidP="00000000" w:rsidRDefault="00000000" w:rsidRPr="00000000" w14:paraId="00000AAE">
      <w:pPr>
        <w:rPr>
          <w:b w:val="1"/>
        </w:rPr>
      </w:pPr>
      <w:r w:rsidDel="00000000" w:rsidR="00000000" w:rsidRPr="00000000">
        <w:rPr>
          <w:b w:val="1"/>
          <w:rtl w:val="0"/>
        </w:rPr>
        <w:t xml:space="preserve">Withdrawal of Services</w:t>
      </w:r>
    </w:p>
    <w:p w:rsidR="00000000" w:rsidDel="00000000" w:rsidP="00000000" w:rsidRDefault="00000000" w:rsidRPr="00000000" w14:paraId="00000AAF">
      <w:pPr>
        <w:rPr>
          <w:sz w:val="18"/>
          <w:szCs w:val="18"/>
        </w:rPr>
      </w:pPr>
      <w:r w:rsidDel="00000000" w:rsidR="00000000" w:rsidRPr="00000000">
        <w:rPr>
          <w:sz w:val="18"/>
          <w:szCs w:val="18"/>
          <w:rtl w:val="0"/>
        </w:rPr>
        <w:t xml:space="preserve">MINTO DISABILITY SERVICES will not withdraw or deny supports based solely on the dignity of risk made by the participant. Our organisation may withdraw supports if any of the following occur:</w:t>
      </w:r>
    </w:p>
    <w:p w:rsidR="00000000" w:rsidDel="00000000" w:rsidP="00000000" w:rsidRDefault="00000000" w:rsidRPr="00000000" w14:paraId="00000AB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fails to do what is required of them under the terms of their Service Agreement.</w:t>
      </w:r>
    </w:p>
    <w:p w:rsidR="00000000" w:rsidDel="00000000" w:rsidP="00000000" w:rsidRDefault="00000000" w:rsidRPr="00000000" w14:paraId="00000AB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fails to comply with the policies and procedures of </w:t>
      </w:r>
      <w:r w:rsidDel="00000000" w:rsidR="00000000" w:rsidRPr="00000000">
        <w:rPr>
          <w:sz w:val="18"/>
          <w:szCs w:val="18"/>
          <w:rtl w:val="0"/>
        </w:rPr>
        <w:t xml:space="preserve">MINTO DISABILITY SERVICES</w:t>
      </w:r>
      <w:r w:rsidDel="00000000" w:rsidR="00000000" w:rsidRPr="00000000">
        <w:rPr>
          <w:rtl w:val="0"/>
        </w:rPr>
      </w:r>
    </w:p>
    <w:p w:rsidR="00000000" w:rsidDel="00000000" w:rsidP="00000000" w:rsidRDefault="00000000" w:rsidRPr="00000000" w14:paraId="00000AB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fails to communicate and provide information about changes to support needs.</w:t>
      </w:r>
      <w:bookmarkStart w:colFirst="0" w:colLast="0" w:name="bookmark=id.1kc7wiv" w:id="181"/>
      <w:bookmarkEnd w:id="181"/>
      <w:r w:rsidDel="00000000" w:rsidR="00000000" w:rsidRPr="00000000">
        <w:rPr>
          <w:rtl w:val="0"/>
        </w:rPr>
      </w:r>
    </w:p>
    <w:p w:rsidR="00000000" w:rsidDel="00000000" w:rsidP="00000000" w:rsidRDefault="00000000" w:rsidRPr="00000000" w14:paraId="00000AB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Workplace Health and Safety considerations are ignored.</w:t>
      </w:r>
    </w:p>
    <w:p w:rsidR="00000000" w:rsidDel="00000000" w:rsidP="00000000" w:rsidRDefault="00000000" w:rsidRPr="00000000" w14:paraId="00000AB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Communication has broken down between 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the participant, family or advocate.</w:t>
      </w:r>
    </w:p>
    <w:p w:rsidR="00000000" w:rsidDel="00000000" w:rsidP="00000000" w:rsidRDefault="00000000" w:rsidRPr="00000000" w14:paraId="00000AB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Payment for support and/or expenses has not been received as per the Service Agreement.</w:t>
      </w:r>
    </w:p>
    <w:p w:rsidR="00000000" w:rsidDel="00000000" w:rsidP="00000000" w:rsidRDefault="00000000" w:rsidRPr="00000000" w14:paraId="00000AB6">
      <w:pPr>
        <w:rPr>
          <w:sz w:val="18"/>
          <w:szCs w:val="18"/>
        </w:rPr>
      </w:pPr>
      <w:r w:rsidDel="00000000" w:rsidR="00000000" w:rsidRPr="00000000">
        <w:rPr>
          <w:sz w:val="18"/>
          <w:szCs w:val="18"/>
          <w:rtl w:val="0"/>
        </w:rPr>
        <w:t xml:space="preserve">Under the National Disability Insurance Scheme Terms of Business for Registered Providers, withdrawal or termination of services must be no less than 14 days.</w:t>
      </w:r>
    </w:p>
    <w:p w:rsidR="00000000" w:rsidDel="00000000" w:rsidP="00000000" w:rsidRDefault="00000000" w:rsidRPr="00000000" w14:paraId="00000AB7">
      <w:pPr>
        <w:rPr>
          <w:sz w:val="18"/>
          <w:szCs w:val="18"/>
        </w:rPr>
      </w:pPr>
      <w:r w:rsidDel="00000000" w:rsidR="00000000" w:rsidRPr="00000000">
        <w:rPr>
          <w:sz w:val="18"/>
          <w:szCs w:val="18"/>
          <w:rtl w:val="0"/>
        </w:rPr>
        <w:t xml:space="preserve">MINTO DISABILITY SERVICES will always work in the best interest of the participant to achieve a safe transition to a new provider of services (see Transition and Exit Policy and Procedures)</w:t>
      </w:r>
    </w:p>
    <w:p w:rsidR="00000000" w:rsidDel="00000000" w:rsidP="00000000" w:rsidRDefault="00000000" w:rsidRPr="00000000" w14:paraId="00000AB8">
      <w:pPr>
        <w:rPr>
          <w:sz w:val="18"/>
          <w:szCs w:val="18"/>
        </w:rPr>
      </w:pPr>
      <w:r w:rsidDel="00000000" w:rsidR="00000000" w:rsidRPr="00000000">
        <w:rPr>
          <w:sz w:val="18"/>
          <w:szCs w:val="18"/>
          <w:rtl w:val="0"/>
        </w:rPr>
        <w:t xml:space="preserve">Upon termination of the Service Agreement by either party MINTO DISABILITY SERVICES will take steps to ensure:</w:t>
      </w:r>
    </w:p>
    <w:p w:rsidR="00000000" w:rsidDel="00000000" w:rsidP="00000000" w:rsidRDefault="00000000" w:rsidRPr="00000000" w14:paraId="00000A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cancellation of service has been reported to the National Disability Insurance Agency.</w:t>
      </w:r>
    </w:p>
    <w:p w:rsidR="00000000" w:rsidDel="00000000" w:rsidP="00000000" w:rsidRDefault="00000000" w:rsidRPr="00000000" w14:paraId="00000A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services that have been provided under the terms of the Service Agreement have been claimed.</w:t>
      </w:r>
    </w:p>
    <w:p w:rsidR="00000000" w:rsidDel="00000000" w:rsidP="00000000" w:rsidRDefault="00000000" w:rsidRPr="00000000" w14:paraId="00000A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has alternative support solutions in place for their safety and wellbeing</w:t>
      </w:r>
    </w:p>
    <w:p w:rsidR="00000000" w:rsidDel="00000000" w:rsidP="00000000" w:rsidRDefault="00000000" w:rsidRPr="00000000" w14:paraId="00000ABC">
      <w:pPr>
        <w:rPr>
          <w:b w:val="1"/>
        </w:rPr>
      </w:pPr>
      <w:r w:rsidDel="00000000" w:rsidR="00000000" w:rsidRPr="00000000">
        <w:rPr>
          <w:b w:val="1"/>
          <w:rtl w:val="0"/>
        </w:rPr>
        <w:t xml:space="preserve">Assessment Principles</w:t>
      </w:r>
    </w:p>
    <w:p w:rsidR="00000000" w:rsidDel="00000000" w:rsidP="00000000" w:rsidRDefault="00000000" w:rsidRPr="00000000" w14:paraId="00000A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 tools utilised are validated or considered “best practice”.</w:t>
      </w:r>
    </w:p>
    <w:p w:rsidR="00000000" w:rsidDel="00000000" w:rsidP="00000000" w:rsidRDefault="00000000" w:rsidRPr="00000000" w14:paraId="00000AB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assessor understands and applies the principles of flexibility, validity and relevance to the assessment process.</w:t>
      </w:r>
    </w:p>
    <w:p w:rsidR="00000000" w:rsidDel="00000000" w:rsidP="00000000" w:rsidRDefault="00000000" w:rsidRPr="00000000" w14:paraId="00000ABF">
      <w:pPr>
        <w:rPr>
          <w:sz w:val="18"/>
          <w:szCs w:val="18"/>
        </w:rPr>
      </w:pPr>
      <w:r w:rsidDel="00000000" w:rsidR="00000000" w:rsidRPr="00000000">
        <w:rPr>
          <w:sz w:val="18"/>
          <w:szCs w:val="18"/>
          <w:rtl w:val="0"/>
        </w:rPr>
        <w:t xml:space="preserve">The assessment process promotes independence, including the following principles:</w:t>
      </w:r>
    </w:p>
    <w:p w:rsidR="00000000" w:rsidDel="00000000" w:rsidP="00000000" w:rsidRDefault="00000000" w:rsidRPr="00000000" w14:paraId="00000AC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Determining the participant's abilities and difficulties.</w:t>
      </w:r>
    </w:p>
    <w:p w:rsidR="00000000" w:rsidDel="00000000" w:rsidP="00000000" w:rsidRDefault="00000000" w:rsidRPr="00000000" w14:paraId="00000A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Setting expectations to enable a balance against the participant's abilities and their need for support.</w:t>
      </w:r>
    </w:p>
    <w:p w:rsidR="00000000" w:rsidDel="00000000" w:rsidP="00000000" w:rsidRDefault="00000000" w:rsidRPr="00000000" w14:paraId="00000AC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agreements acknowledge support needs, abilities to foster independence and the Participant’s goals.</w:t>
      </w:r>
    </w:p>
    <w:p w:rsidR="00000000" w:rsidDel="00000000" w:rsidP="00000000" w:rsidRDefault="00000000" w:rsidRPr="00000000" w14:paraId="00000AC3">
      <w:pPr>
        <w:rPr>
          <w:b w:val="1"/>
        </w:rPr>
      </w:pPr>
      <w:r w:rsidDel="00000000" w:rsidR="00000000" w:rsidRPr="00000000">
        <w:rPr>
          <w:b w:val="1"/>
          <w:rtl w:val="0"/>
        </w:rPr>
        <w:t xml:space="preserve">Undertaking Assessments</w:t>
      </w:r>
      <w:bookmarkStart w:colFirst="0" w:colLast="0" w:name="bookmark=id.44bvf6o" w:id="182"/>
      <w:bookmarkEnd w:id="182"/>
      <w:r w:rsidDel="00000000" w:rsidR="00000000" w:rsidRPr="00000000">
        <w:rPr>
          <w:rtl w:val="0"/>
        </w:rPr>
      </w:r>
    </w:p>
    <w:p w:rsidR="00000000" w:rsidDel="00000000" w:rsidP="00000000" w:rsidRDefault="00000000" w:rsidRPr="00000000" w14:paraId="00000AC4">
      <w:pPr>
        <w:rPr>
          <w:sz w:val="18"/>
          <w:szCs w:val="18"/>
        </w:rPr>
      </w:pPr>
      <w:r w:rsidDel="00000000" w:rsidR="00000000" w:rsidRPr="00000000">
        <w:rPr>
          <w:sz w:val="18"/>
          <w:szCs w:val="18"/>
          <w:rtl w:val="0"/>
        </w:rPr>
        <w:t xml:space="preserve">Assessment interview time is negotiated with the participant, family and advocate. The designated staff members are to:</w:t>
      </w:r>
    </w:p>
    <w:p w:rsidR="00000000" w:rsidDel="00000000" w:rsidP="00000000" w:rsidRDefault="00000000" w:rsidRPr="00000000" w14:paraId="00000A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Invite the Participant’s Representative/ Advocate to be present if required or desired.</w:t>
      </w:r>
    </w:p>
    <w:p w:rsidR="00000000" w:rsidDel="00000000" w:rsidP="00000000" w:rsidRDefault="00000000" w:rsidRPr="00000000" w14:paraId="00000A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any special needs. For example, an interpreter and information in the service user’s language are sourced for service users who are culturally and linguistically diverse.</w:t>
      </w:r>
    </w:p>
    <w:p w:rsidR="00000000" w:rsidDel="00000000" w:rsidP="00000000" w:rsidRDefault="00000000" w:rsidRPr="00000000" w14:paraId="00000A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the Easy Read documents are available.</w:t>
      </w:r>
    </w:p>
    <w:p w:rsidR="00000000" w:rsidDel="00000000" w:rsidP="00000000" w:rsidRDefault="00000000" w:rsidRPr="00000000" w14:paraId="00000A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Director to arrange an interpreter.</w:t>
      </w:r>
    </w:p>
    <w:p w:rsidR="00000000" w:rsidDel="00000000" w:rsidP="00000000" w:rsidRDefault="00000000" w:rsidRPr="00000000" w14:paraId="00000AC9">
      <w:pPr>
        <w:rPr>
          <w:sz w:val="18"/>
          <w:szCs w:val="18"/>
        </w:rPr>
      </w:pPr>
      <w:r w:rsidDel="00000000" w:rsidR="00000000" w:rsidRPr="00000000">
        <w:rPr>
          <w:sz w:val="18"/>
          <w:szCs w:val="18"/>
          <w:rtl w:val="0"/>
        </w:rPr>
        <w:t xml:space="preserve">During the assessment process, Staff will inform the Participant of their rights and responsibilities, including the following information:</w:t>
      </w:r>
    </w:p>
    <w:p w:rsidR="00000000" w:rsidDel="00000000" w:rsidP="00000000" w:rsidRDefault="00000000" w:rsidRPr="00000000" w14:paraId="00000AC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How information is collected and used.</w:t>
      </w:r>
    </w:p>
    <w:p w:rsidR="00000000" w:rsidDel="00000000" w:rsidP="00000000" w:rsidRDefault="00000000" w:rsidRPr="00000000" w14:paraId="00000A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Privacy and confidentiality considerations.</w:t>
      </w:r>
    </w:p>
    <w:p w:rsidR="00000000" w:rsidDel="00000000" w:rsidP="00000000" w:rsidRDefault="00000000" w:rsidRPr="00000000" w14:paraId="00000A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Opt-out options to data collection.</w:t>
      </w:r>
    </w:p>
    <w:p w:rsidR="00000000" w:rsidDel="00000000" w:rsidP="00000000" w:rsidRDefault="00000000" w:rsidRPr="00000000" w14:paraId="00000A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complaints and feedback process.</w:t>
      </w:r>
    </w:p>
    <w:p w:rsidR="00000000" w:rsidDel="00000000" w:rsidP="00000000" w:rsidRDefault="00000000" w:rsidRPr="00000000" w14:paraId="00000A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Their Advocacy options.</w:t>
      </w:r>
    </w:p>
    <w:p w:rsidR="00000000" w:rsidDel="00000000" w:rsidP="00000000" w:rsidRDefault="00000000" w:rsidRPr="00000000" w14:paraId="00000A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organisation's Information-sharing requirements.</w:t>
      </w:r>
    </w:p>
    <w:p w:rsidR="00000000" w:rsidDel="00000000" w:rsidP="00000000" w:rsidRDefault="00000000" w:rsidRPr="00000000" w14:paraId="00000AD0">
      <w:pPr>
        <w:rPr>
          <w:sz w:val="18"/>
          <w:szCs w:val="18"/>
        </w:rPr>
      </w:pPr>
      <w:r w:rsidDel="00000000" w:rsidR="00000000" w:rsidRPr="00000000">
        <w:rPr>
          <w:sz w:val="18"/>
          <w:szCs w:val="18"/>
          <w:rtl w:val="0"/>
        </w:rPr>
        <w:t xml:space="preserve">The assessment is designed to meet the participant's health, privacy, dignity, quality of life and independence needs. Information is recorded in the participant's records for future reflection. Once the assessments are completed, they are reviewed by the Director.</w:t>
      </w:r>
    </w:p>
    <w:p w:rsidR="00000000" w:rsidDel="00000000" w:rsidP="00000000" w:rsidRDefault="00000000" w:rsidRPr="00000000" w14:paraId="00000AD1">
      <w:pPr>
        <w:rPr>
          <w:b w:val="1"/>
        </w:rPr>
      </w:pPr>
      <w:r w:rsidDel="00000000" w:rsidR="00000000" w:rsidRPr="00000000">
        <w:rPr>
          <w:b w:val="1"/>
          <w:rtl w:val="0"/>
        </w:rPr>
        <w:t xml:space="preserve">Responsibility for Assessments</w:t>
      </w:r>
    </w:p>
    <w:p w:rsidR="00000000" w:rsidDel="00000000" w:rsidP="00000000" w:rsidRDefault="00000000" w:rsidRPr="00000000" w14:paraId="00000AD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trained professionals can conduct assessments of the participant. Director will determine and delegate this responsibility.</w:t>
      </w:r>
    </w:p>
    <w:p w:rsidR="00000000" w:rsidDel="00000000" w:rsidP="00000000" w:rsidRDefault="00000000" w:rsidRPr="00000000" w14:paraId="00000AD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Recording Assessment Information</w:t>
      </w:r>
    </w:p>
    <w:p w:rsidR="00000000" w:rsidDel="00000000" w:rsidP="00000000" w:rsidRDefault="00000000" w:rsidRPr="00000000" w14:paraId="00000AD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assessment is documented in a Participant's file and in the Participant's Management System.</w:t>
      </w:r>
    </w:p>
    <w:p w:rsidR="00000000" w:rsidDel="00000000" w:rsidP="00000000" w:rsidRDefault="00000000" w:rsidRPr="00000000" w14:paraId="00000AD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interview and write-up times must be recorded against the participant in the management system.</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pStyle w:val="Heading1"/>
        <w:rPr>
          <w:sz w:val="28"/>
          <w:szCs w:val="28"/>
        </w:rPr>
      </w:pPr>
      <w:bookmarkStart w:colFirst="0" w:colLast="0" w:name="_heading=h.356xmb2" w:id="183"/>
      <w:bookmarkEnd w:id="183"/>
      <w:r w:rsidDel="00000000" w:rsidR="00000000" w:rsidRPr="00000000">
        <w:rPr>
          <w:smallCaps w:val="0"/>
          <w:sz w:val="28"/>
          <w:szCs w:val="28"/>
          <w:rtl w:val="0"/>
        </w:rPr>
        <w:t xml:space="preserve">SERVICE ACCESS POLICY AND PROCEDURE</w:t>
      </w:r>
      <w:r w:rsidDel="00000000" w:rsidR="00000000" w:rsidRPr="00000000">
        <w:rPr>
          <w:rtl w:val="0"/>
        </w:rPr>
      </w:r>
    </w:p>
    <w:p w:rsidR="00000000" w:rsidDel="00000000" w:rsidP="00000000" w:rsidRDefault="00000000" w:rsidRPr="00000000" w14:paraId="00000AE0">
      <w:pPr>
        <w:rPr>
          <w:sz w:val="18"/>
          <w:szCs w:val="18"/>
        </w:rPr>
      </w:pPr>
      <w:r w:rsidDel="00000000" w:rsidR="00000000" w:rsidRPr="00000000">
        <w:rPr>
          <w:sz w:val="18"/>
          <w:szCs w:val="18"/>
          <w:rtl w:val="0"/>
        </w:rPr>
        <w:t xml:space="preserve">The purpose of this policy and procedure is to ensure MINTO DISABILITY SERVICES offers each participant access to services based on consultation with the participant or participant’s representative. MINTO DISABILITY SERVICES will assess each participant comprehensively, and participant needs will be documented and agreed before commencing care and service delivery.</w:t>
      </w:r>
    </w:p>
    <w:p w:rsidR="00000000" w:rsidDel="00000000" w:rsidP="00000000" w:rsidRDefault="00000000" w:rsidRPr="00000000" w14:paraId="00000AE1">
      <w:pPr>
        <w:pStyle w:val="Heading2"/>
        <w:rPr>
          <w:sz w:val="28"/>
          <w:szCs w:val="28"/>
        </w:rPr>
      </w:pPr>
      <w:bookmarkStart w:colFirst="0" w:colLast="0" w:name="_heading=h.1kc7wiv" w:id="184"/>
      <w:bookmarkEnd w:id="184"/>
      <w:r w:rsidDel="00000000" w:rsidR="00000000" w:rsidRPr="00000000">
        <w:rPr>
          <w:sz w:val="28"/>
          <w:szCs w:val="28"/>
          <w:rtl w:val="0"/>
        </w:rPr>
        <w:t xml:space="preserve">Policy</w:t>
      </w:r>
    </w:p>
    <w:p w:rsidR="00000000" w:rsidDel="00000000" w:rsidP="00000000" w:rsidRDefault="00000000" w:rsidRPr="00000000" w14:paraId="00000AE2">
      <w:pPr>
        <w:rPr>
          <w:sz w:val="18"/>
          <w:szCs w:val="18"/>
        </w:rPr>
      </w:pPr>
      <w:r w:rsidDel="00000000" w:rsidR="00000000" w:rsidRPr="00000000">
        <w:rPr>
          <w:sz w:val="18"/>
          <w:szCs w:val="18"/>
          <w:rtl w:val="0"/>
        </w:rPr>
        <w:t xml:space="preserve">MINTO DISABILITY SERVICES will collaborate with as part of a broader service delivery network, which enhances its own service delivery and provides its participants with appropriate referrals and services that meet their needs.</w:t>
      </w:r>
    </w:p>
    <w:p w:rsidR="00000000" w:rsidDel="00000000" w:rsidP="00000000" w:rsidRDefault="00000000" w:rsidRPr="00000000" w14:paraId="00000AE3">
      <w:pPr>
        <w:rPr>
          <w:sz w:val="18"/>
          <w:szCs w:val="18"/>
        </w:rPr>
      </w:pPr>
      <w:r w:rsidDel="00000000" w:rsidR="00000000" w:rsidRPr="00000000">
        <w:rPr>
          <w:sz w:val="18"/>
          <w:szCs w:val="18"/>
          <w:rtl w:val="0"/>
        </w:rPr>
        <w:t xml:space="preserve">MINTO DISABILITY SERVICES’s service delivery environment will be safe and engaging, accessible and responsive to its participants’ needs.</w:t>
      </w:r>
    </w:p>
    <w:p w:rsidR="00000000" w:rsidDel="00000000" w:rsidP="00000000" w:rsidRDefault="00000000" w:rsidRPr="00000000" w14:paraId="00000AE4">
      <w:pPr>
        <w:rPr>
          <w:sz w:val="18"/>
          <w:szCs w:val="18"/>
        </w:rPr>
      </w:pPr>
      <w:r w:rsidDel="00000000" w:rsidR="00000000" w:rsidRPr="00000000">
        <w:rPr>
          <w:sz w:val="18"/>
          <w:szCs w:val="18"/>
          <w:rtl w:val="0"/>
        </w:rPr>
        <w:t xml:space="preserve">MINTO DISABILITY SERVICES’s eligibility, priority of access and waitlist management is implemented in a fair and transparent manner and it also in line with MINTO DISABILITY SERVICES and NDIS Participant Charter. </w:t>
      </w:r>
    </w:p>
    <w:p w:rsidR="00000000" w:rsidDel="00000000" w:rsidP="00000000" w:rsidRDefault="00000000" w:rsidRPr="00000000" w14:paraId="00000AE5">
      <w:pPr>
        <w:rPr>
          <w:sz w:val="18"/>
          <w:szCs w:val="18"/>
        </w:rPr>
      </w:pPr>
      <w:r w:rsidDel="00000000" w:rsidR="00000000" w:rsidRPr="00000000">
        <w:rPr>
          <w:sz w:val="18"/>
          <w:szCs w:val="18"/>
          <w:rtl w:val="0"/>
        </w:rPr>
        <w:t xml:space="preserve">We will inform the community, potential participants and other services about its services and access requirements through active engagement strategies that encourage and facilitate participant and stakeholder participation.</w:t>
      </w:r>
    </w:p>
    <w:p w:rsidR="00000000" w:rsidDel="00000000" w:rsidP="00000000" w:rsidRDefault="00000000" w:rsidRPr="00000000" w14:paraId="00000AE6">
      <w:pPr>
        <w:pStyle w:val="Heading2"/>
        <w:rPr>
          <w:sz w:val="28"/>
          <w:szCs w:val="28"/>
        </w:rPr>
      </w:pPr>
      <w:bookmarkStart w:colFirst="0" w:colLast="0" w:name="_heading=h.44bvf6o" w:id="185"/>
      <w:bookmarkEnd w:id="185"/>
      <w:r w:rsidDel="00000000" w:rsidR="00000000" w:rsidRPr="00000000">
        <w:rPr>
          <w:sz w:val="28"/>
          <w:szCs w:val="28"/>
          <w:rtl w:val="0"/>
        </w:rPr>
        <w:t xml:space="preserve">Procedures</w:t>
      </w:r>
    </w:p>
    <w:p w:rsidR="00000000" w:rsidDel="00000000" w:rsidP="00000000" w:rsidRDefault="00000000" w:rsidRPr="00000000" w14:paraId="00000AE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build relationships with local agencies, health services and advocacy services and participate in relevant local networks including conferences to increase service and referral options for its participants and other stakeholders.</w:t>
      </w:r>
    </w:p>
    <w:p w:rsidR="00000000" w:rsidDel="00000000" w:rsidP="00000000" w:rsidRDefault="00000000" w:rsidRPr="00000000" w14:paraId="00000AE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work with local Aboriginal and Torres Strait Islander and CALD service providers to assist culturally sensitive service delivery to participants.</w:t>
      </w:r>
    </w:p>
    <w:p w:rsidR="00000000" w:rsidDel="00000000" w:rsidP="00000000" w:rsidRDefault="00000000" w:rsidRPr="00000000" w14:paraId="00000AE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distribute marketing information about its services in appropriate formats to local community and other relevant agencies. </w:t>
      </w:r>
    </w:p>
    <w:p w:rsidR="00000000" w:rsidDel="00000000" w:rsidP="00000000" w:rsidRDefault="00000000" w:rsidRPr="00000000" w14:paraId="00000AE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maintain an informational brochure in appropriate formats on its services and distributes to community when appropriate. </w:t>
      </w:r>
    </w:p>
    <w:p w:rsidR="00000000" w:rsidDel="00000000" w:rsidP="00000000" w:rsidRDefault="00000000" w:rsidRPr="00000000" w14:paraId="00000AE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manage referrals from prospective participants.</w:t>
      </w:r>
    </w:p>
    <w:p w:rsidR="00000000" w:rsidDel="00000000" w:rsidP="00000000" w:rsidRDefault="00000000" w:rsidRPr="00000000" w14:paraId="00000AE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aims to provide quality services that are affordable and accessible to families of diverse economic status.</w:t>
      </w:r>
    </w:p>
    <w:p w:rsidR="00000000" w:rsidDel="00000000" w:rsidP="00000000" w:rsidRDefault="00000000" w:rsidRPr="00000000" w14:paraId="00000AE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eligibility and priority criteria and entry rules in place for potential users to access the service based on capacity, available resources, and funding.</w:t>
      </w:r>
    </w:p>
    <w:p w:rsidR="00000000" w:rsidDel="00000000" w:rsidP="00000000" w:rsidRDefault="00000000" w:rsidRPr="00000000" w14:paraId="00000AE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be eligible to receive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disability services, participant must have one or more identified intellectual, cognitive, neurological, sensory, or physical impairments or is a child with developmental delays.</w:t>
      </w:r>
    </w:p>
    <w:p w:rsidR="00000000" w:rsidDel="00000000" w:rsidP="00000000" w:rsidRDefault="00000000" w:rsidRPr="00000000" w14:paraId="00000AE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examines participants relative need compared to others who receive or want to receive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services. </w:t>
      </w:r>
    </w:p>
    <w:p w:rsidR="00000000" w:rsidDel="00000000" w:rsidP="00000000" w:rsidRDefault="00000000" w:rsidRPr="00000000" w14:paraId="00000AF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consider priority access for people with special needs.</w:t>
      </w:r>
    </w:p>
    <w:p w:rsidR="00000000" w:rsidDel="00000000" w:rsidP="00000000" w:rsidRDefault="00000000" w:rsidRPr="00000000" w14:paraId="00000AF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adopt and applies non-discriminatory eligibility criteria and entry rules with respect to age, gender, race, culture, religion, and disability, consistent with funding obligations and applicable legislation.</w:t>
      </w:r>
    </w:p>
    <w:p w:rsidR="00000000" w:rsidDel="00000000" w:rsidP="00000000" w:rsidRDefault="00000000" w:rsidRPr="00000000" w14:paraId="00000AF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book an Intake Interview with the participant within 5 working days of their initial contact with them or sooner if the person’s needs are considered urgent. </w:t>
      </w:r>
    </w:p>
    <w:p w:rsidR="00000000" w:rsidDel="00000000" w:rsidP="00000000" w:rsidRDefault="00000000" w:rsidRPr="00000000" w14:paraId="00000AF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entry and exit procedures are fair, equitable and consistently applied by staff.</w:t>
      </w:r>
    </w:p>
    <w:p w:rsidR="00000000" w:rsidDel="00000000" w:rsidP="00000000" w:rsidRDefault="00000000" w:rsidRPr="00000000" w14:paraId="00000AF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maintains an intake process to answer enquiries and take referrals.  </w:t>
      </w:r>
    </w:p>
    <w:p w:rsidR="00000000" w:rsidDel="00000000" w:rsidP="00000000" w:rsidRDefault="00000000" w:rsidRPr="00000000" w14:paraId="00000AF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conduct all Intake Interviews. They will provide the person with information about entry and exit procedures; eligibility and priority of access requirements; conditions that may apply to service provision; and fees.</w:t>
      </w:r>
    </w:p>
    <w:p w:rsidR="00000000" w:rsidDel="00000000" w:rsidP="00000000" w:rsidRDefault="00000000" w:rsidRPr="00000000" w14:paraId="00000AF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listen to participant needs and help participants to make informed choices explaining carefully what can be delivered to and for them, assist in their area of need and explain how their need can be met.</w:t>
      </w:r>
    </w:p>
    <w:p w:rsidR="00000000" w:rsidDel="00000000" w:rsidP="00000000" w:rsidRDefault="00000000" w:rsidRPr="00000000" w14:paraId="00000AF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are consulted and have choice and control over their daily lives as per Decision Making and Choice Policy and Procedure.</w:t>
      </w:r>
    </w:p>
    <w:p w:rsidR="00000000" w:rsidDel="00000000" w:rsidP="00000000" w:rsidRDefault="00000000" w:rsidRPr="00000000" w14:paraId="00000AF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schedule of fees and charges is then given to the participant. </w:t>
      </w:r>
    </w:p>
    <w:p w:rsidR="00000000" w:rsidDel="00000000" w:rsidP="00000000" w:rsidRDefault="00000000" w:rsidRPr="00000000" w14:paraId="00000AF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Communication is an open two-way process and participants can make an appointment to discuss items of concern with the service Manager.</w:t>
      </w:r>
    </w:p>
    <w:p w:rsidR="00000000" w:rsidDel="00000000" w:rsidP="00000000" w:rsidRDefault="00000000" w:rsidRPr="00000000" w14:paraId="00000AF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literature and information are explained in clear and concise English so that professional terms are understood, and interpreters will be utilised where necessary.</w:t>
      </w:r>
    </w:p>
    <w:p w:rsidR="00000000" w:rsidDel="00000000" w:rsidP="00000000" w:rsidRDefault="00000000" w:rsidRPr="00000000" w14:paraId="00000AF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services cannot be provided, the participant will be provided with a clear reason based on eligibility criteria.</w:t>
      </w:r>
    </w:p>
    <w:p w:rsidR="00000000" w:rsidDel="00000000" w:rsidP="00000000" w:rsidRDefault="00000000" w:rsidRPr="00000000" w14:paraId="00000AF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refused services has the right to appeal the decision. Appeals should be directed in writing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Director and a final decision will be made by the Management Team. </w:t>
      </w:r>
    </w:p>
    <w:p w:rsidR="00000000" w:rsidDel="00000000" w:rsidP="00000000" w:rsidRDefault="00000000" w:rsidRPr="00000000" w14:paraId="00000AF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Regulatory compliance will be on the agenda for all staff meetings.</w:t>
      </w:r>
    </w:p>
    <w:p w:rsidR="00000000" w:rsidDel="00000000" w:rsidP="00000000" w:rsidRDefault="00000000" w:rsidRPr="00000000" w14:paraId="00000AF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provides participants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Participants Handbook which provides information on Service Access, Decision Making and Choice, Participants Monies Management and Complaints, Disputes and Feedback.</w:t>
      </w:r>
    </w:p>
    <w:p w:rsidR="00000000" w:rsidDel="00000000" w:rsidP="00000000" w:rsidRDefault="00000000" w:rsidRPr="00000000" w14:paraId="00000AF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not permitted to sign or witness any legal documents for participants or participants’ friends.</w:t>
      </w:r>
    </w:p>
    <w:p w:rsidR="00000000" w:rsidDel="00000000" w:rsidP="00000000" w:rsidRDefault="00000000" w:rsidRPr="00000000" w14:paraId="00000B0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Neither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management nor its staff are involved in any way with participant legal affairs.</w:t>
      </w:r>
    </w:p>
    <w:p w:rsidR="00000000" w:rsidDel="00000000" w:rsidP="00000000" w:rsidRDefault="00000000" w:rsidRPr="00000000" w14:paraId="00000B0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and/or their representatives are consulted before discharge from the service.</w:t>
      </w:r>
    </w:p>
    <w:p w:rsidR="00000000" w:rsidDel="00000000" w:rsidP="00000000" w:rsidRDefault="00000000" w:rsidRPr="00000000" w14:paraId="00000B0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Consultation with participants and/or their representatives occurs before changes to service personnel or the service.</w:t>
      </w:r>
    </w:p>
    <w:p w:rsidR="00000000" w:rsidDel="00000000" w:rsidP="00000000" w:rsidRDefault="00000000" w:rsidRPr="00000000" w14:paraId="00000B0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Agreed service changes are in writing and consultation occurs (where possible) before the changes take effect.</w:t>
      </w:r>
    </w:p>
    <w:p w:rsidR="00000000" w:rsidDel="00000000" w:rsidP="00000000" w:rsidRDefault="00000000" w:rsidRPr="00000000" w14:paraId="00000B0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kept informed and consulted through regular memos and meetings.</w:t>
      </w:r>
    </w:p>
    <w:p w:rsidR="00000000" w:rsidDel="00000000" w:rsidP="00000000" w:rsidRDefault="00000000" w:rsidRPr="00000000" w14:paraId="00000B05">
      <w:pPr>
        <w:rPr>
          <w:b w:val="1"/>
        </w:rPr>
      </w:pPr>
      <w:bookmarkStart w:colFirst="0" w:colLast="0" w:name="_heading=h.2jh5peh" w:id="186"/>
      <w:bookmarkEnd w:id="186"/>
      <w:r w:rsidDel="00000000" w:rsidR="00000000" w:rsidRPr="00000000">
        <w:rPr>
          <w:b w:val="1"/>
          <w:rtl w:val="0"/>
        </w:rPr>
        <w:t xml:space="preserve">Monitoring and Review</w:t>
      </w:r>
    </w:p>
    <w:p w:rsidR="00000000" w:rsidDel="00000000" w:rsidP="00000000" w:rsidRDefault="00000000" w:rsidRPr="00000000" w14:paraId="00000B06">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B07">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B08">
      <w:pPr>
        <w:pStyle w:val="Heading1"/>
        <w:rPr>
          <w:sz w:val="28"/>
          <w:szCs w:val="28"/>
        </w:rPr>
      </w:pPr>
      <w:bookmarkStart w:colFirst="0" w:colLast="0" w:name="_heading=h.ymfzma" w:id="187"/>
      <w:bookmarkEnd w:id="187"/>
      <w:r w:rsidDel="00000000" w:rsidR="00000000" w:rsidRPr="00000000">
        <w:rPr>
          <w:smallCaps w:val="0"/>
          <w:sz w:val="28"/>
          <w:szCs w:val="28"/>
          <w:rtl w:val="0"/>
        </w:rPr>
        <w:t xml:space="preserve">SUPPORT PLANNING AND SERVICE AGREEMENT COLLABORATION POLICY AND PROCEDURES</w:t>
      </w:r>
      <w:r w:rsidDel="00000000" w:rsidR="00000000" w:rsidRPr="00000000">
        <w:rPr>
          <w:rtl w:val="0"/>
        </w:rPr>
      </w:r>
    </w:p>
    <w:p w:rsidR="00000000" w:rsidDel="00000000" w:rsidP="00000000" w:rsidRDefault="00000000" w:rsidRPr="00000000" w14:paraId="00000B09">
      <w:pPr>
        <w:rPr>
          <w:sz w:val="18"/>
          <w:szCs w:val="18"/>
        </w:rPr>
      </w:pPr>
      <w:r w:rsidDel="00000000" w:rsidR="00000000" w:rsidRPr="00000000">
        <w:rPr>
          <w:sz w:val="18"/>
          <w:szCs w:val="18"/>
          <w:rtl w:val="0"/>
        </w:rPr>
        <w:t xml:space="preserve">MINTO DISABILITY SERVICES’s aim is to work with participants, families, advocates, communities and other providers to achieve the best outcome for the participant. This communication will allow all parties to share ideas and knowledge to ensure that the supports are relevant, appropriate and in line with the service agreement.</w:t>
      </w:r>
    </w:p>
    <w:p w:rsidR="00000000" w:rsidDel="00000000" w:rsidP="00000000" w:rsidRDefault="00000000" w:rsidRPr="00000000" w14:paraId="00000B0A">
      <w:pPr>
        <w:rPr>
          <w:sz w:val="18"/>
          <w:szCs w:val="18"/>
        </w:rPr>
      </w:pPr>
      <w:r w:rsidDel="00000000" w:rsidR="00000000" w:rsidRPr="00000000">
        <w:rPr>
          <w:sz w:val="18"/>
          <w:szCs w:val="18"/>
          <w:rtl w:val="0"/>
        </w:rPr>
        <w:t xml:space="preserve">MINTO DISABILITY SERVICES is committed to ensuring that the staff understand the beneficial aspects of a collaborative approach to the participant.</w:t>
      </w:r>
    </w:p>
    <w:p w:rsidR="00000000" w:rsidDel="00000000" w:rsidP="00000000" w:rsidRDefault="00000000" w:rsidRPr="00000000" w14:paraId="00000B0B">
      <w:pPr>
        <w:pStyle w:val="Heading2"/>
        <w:rPr>
          <w:sz w:val="28"/>
          <w:szCs w:val="28"/>
        </w:rPr>
      </w:pPr>
      <w:bookmarkStart w:colFirst="0" w:colLast="0" w:name="_heading=h.3im3ia3" w:id="188"/>
      <w:bookmarkEnd w:id="188"/>
      <w:r w:rsidDel="00000000" w:rsidR="00000000" w:rsidRPr="00000000">
        <w:rPr>
          <w:sz w:val="28"/>
          <w:szCs w:val="28"/>
          <w:rtl w:val="0"/>
        </w:rPr>
        <w:t xml:space="preserve">Policy</w:t>
      </w:r>
    </w:p>
    <w:p w:rsidR="00000000" w:rsidDel="00000000" w:rsidP="00000000" w:rsidRDefault="00000000" w:rsidRPr="00000000" w14:paraId="00000B0C">
      <w:pPr>
        <w:rPr>
          <w:sz w:val="18"/>
          <w:szCs w:val="18"/>
        </w:rPr>
      </w:pPr>
      <w:r w:rsidDel="00000000" w:rsidR="00000000" w:rsidRPr="00000000">
        <w:rPr>
          <w:sz w:val="18"/>
          <w:szCs w:val="18"/>
          <w:rtl w:val="0"/>
        </w:rPr>
        <w:t xml:space="preserve">This collaborative approach requires staff to work with relevant parties when:</w:t>
      </w:r>
    </w:p>
    <w:p w:rsidR="00000000" w:rsidDel="00000000" w:rsidP="00000000" w:rsidRDefault="00000000" w:rsidRPr="00000000" w14:paraId="00000B0D">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Locating key worker with a family and other provider.</w:t>
      </w:r>
      <w:bookmarkStart w:colFirst="0" w:colLast="0" w:name="bookmark=id.ymfzma" w:id="189"/>
      <w:bookmarkEnd w:id="189"/>
      <w:r w:rsidDel="00000000" w:rsidR="00000000" w:rsidRPr="00000000">
        <w:rPr>
          <w:rtl w:val="0"/>
        </w:rPr>
      </w:r>
    </w:p>
    <w:p w:rsidR="00000000" w:rsidDel="00000000" w:rsidP="00000000" w:rsidRDefault="00000000" w:rsidRPr="00000000" w14:paraId="00000B0E">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with other providers in the supply of supports or services.</w:t>
      </w:r>
    </w:p>
    <w:p w:rsidR="00000000" w:rsidDel="00000000" w:rsidP="00000000" w:rsidRDefault="00000000" w:rsidRPr="00000000" w14:paraId="00000B0F">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Assisting the participant in transitioning and exiting the service.</w:t>
      </w:r>
    </w:p>
    <w:p w:rsidR="00000000" w:rsidDel="00000000" w:rsidP="00000000" w:rsidRDefault="00000000" w:rsidRPr="00000000" w14:paraId="00000B10">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Building the participant's capacity.</w:t>
      </w:r>
    </w:p>
    <w:p w:rsidR="00000000" w:rsidDel="00000000" w:rsidP="00000000" w:rsidRDefault="00000000" w:rsidRPr="00000000" w14:paraId="00000B11">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Planning with supports for the participant.</w:t>
      </w:r>
    </w:p>
    <w:p w:rsidR="00000000" w:rsidDel="00000000" w:rsidP="00000000" w:rsidRDefault="00000000" w:rsidRPr="00000000" w14:paraId="00000B12">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Service Agreements.</w:t>
      </w:r>
    </w:p>
    <w:p w:rsidR="00000000" w:rsidDel="00000000" w:rsidP="00000000" w:rsidRDefault="00000000" w:rsidRPr="00000000" w14:paraId="00000B13">
      <w:pPr>
        <w:rPr>
          <w:sz w:val="18"/>
          <w:szCs w:val="18"/>
        </w:rPr>
      </w:pPr>
      <w:r w:rsidDel="00000000" w:rsidR="00000000" w:rsidRPr="00000000">
        <w:rPr>
          <w:sz w:val="18"/>
          <w:szCs w:val="18"/>
          <w:rtl w:val="0"/>
        </w:rPr>
        <w:t xml:space="preserve">Staff must cooperate with other agencies in the delivery of service. This collaboration may include initial contact, sharing ideas and input from participants, families and advocates following through on ideas of provider, and actively listening to discussions. We will collaborate with all relevant parties to provide participants with the opportunity to access a service network that meets the full range of their needs. Director will contact and establish communication with the relevant service provider so our organisation can maintain collaborative relationships and protocols and participate in networks with relevant agencies.</w:t>
      </w:r>
    </w:p>
    <w:p w:rsidR="00000000" w:rsidDel="00000000" w:rsidP="00000000" w:rsidRDefault="00000000" w:rsidRPr="00000000" w14:paraId="00000B14">
      <w:pPr>
        <w:rPr>
          <w:sz w:val="18"/>
          <w:szCs w:val="18"/>
        </w:rPr>
      </w:pPr>
      <w:r w:rsidDel="00000000" w:rsidR="00000000" w:rsidRPr="00000000">
        <w:rPr>
          <w:sz w:val="18"/>
          <w:szCs w:val="18"/>
          <w:rtl w:val="0"/>
        </w:rPr>
        <w:t xml:space="preserve">Information, knowledge, and skills are communicated and shared between the participant, family, advocate, the provider, and other collaborating providers. MINTO DISABILITY SERVICES will work with the participant and their family and advocate ensuring that the participant maintains the functionality.</w:t>
      </w:r>
    </w:p>
    <w:bookmarkStart w:colFirst="0" w:colLast="0" w:name="bookmark=id.3im3ia3" w:id="190"/>
    <w:bookmarkEnd w:id="190"/>
    <w:p w:rsidR="00000000" w:rsidDel="00000000" w:rsidP="00000000" w:rsidRDefault="00000000" w:rsidRPr="00000000" w14:paraId="00000B15">
      <w:pPr>
        <w:pStyle w:val="Heading2"/>
        <w:rPr>
          <w:sz w:val="28"/>
          <w:szCs w:val="28"/>
        </w:rPr>
      </w:pPr>
      <w:bookmarkStart w:colFirst="0" w:colLast="0" w:name="_heading=h.1xrdshw" w:id="191"/>
      <w:bookmarkEnd w:id="191"/>
      <w:r w:rsidDel="00000000" w:rsidR="00000000" w:rsidRPr="00000000">
        <w:rPr>
          <w:sz w:val="28"/>
          <w:szCs w:val="28"/>
          <w:rtl w:val="0"/>
        </w:rPr>
        <w:t xml:space="preserve">Procedure</w:t>
      </w:r>
    </w:p>
    <w:p w:rsidR="00000000" w:rsidDel="00000000" w:rsidP="00000000" w:rsidRDefault="00000000" w:rsidRPr="00000000" w14:paraId="00000B16">
      <w:pPr>
        <w:rPr>
          <w:b w:val="1"/>
        </w:rPr>
      </w:pPr>
      <w:r w:rsidDel="00000000" w:rsidR="00000000" w:rsidRPr="00000000">
        <w:rPr>
          <w:b w:val="1"/>
          <w:rtl w:val="0"/>
        </w:rPr>
        <w:t xml:space="preserve">Key Worker</w:t>
      </w:r>
    </w:p>
    <w:p w:rsidR="00000000" w:rsidDel="00000000" w:rsidP="00000000" w:rsidRDefault="00000000" w:rsidRPr="00000000" w14:paraId="00000B17">
      <w:pPr>
        <w:rPr>
          <w:sz w:val="18"/>
          <w:szCs w:val="18"/>
        </w:rPr>
      </w:pPr>
      <w:r w:rsidDel="00000000" w:rsidR="00000000" w:rsidRPr="00000000">
        <w:rPr>
          <w:sz w:val="18"/>
          <w:szCs w:val="18"/>
          <w:rtl w:val="0"/>
        </w:rPr>
        <w:t xml:space="preserve">Participants and families may require assistance to locate the right person for the participant, so our team will undertake the following process:</w:t>
      </w:r>
    </w:p>
    <w:p w:rsidR="00000000" w:rsidDel="00000000" w:rsidP="00000000" w:rsidRDefault="00000000" w:rsidRPr="00000000" w14:paraId="00000B18">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Discuss the participant's requirements with participant, family, and advocate.</w:t>
      </w:r>
    </w:p>
    <w:p w:rsidR="00000000" w:rsidDel="00000000" w:rsidP="00000000" w:rsidRDefault="00000000" w:rsidRPr="00000000" w14:paraId="00000B1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Gain formal written consent to share and gather information with other providers.</w:t>
      </w:r>
    </w:p>
    <w:p w:rsidR="00000000" w:rsidDel="00000000" w:rsidP="00000000" w:rsidRDefault="00000000" w:rsidRPr="00000000" w14:paraId="00000B1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other service providers working with the participant to collaborate and determine the criterion.</w:t>
      </w:r>
    </w:p>
    <w:p w:rsidR="00000000" w:rsidDel="00000000" w:rsidP="00000000" w:rsidRDefault="00000000" w:rsidRPr="00000000" w14:paraId="00000B1B">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at least one (1) key support worker and contact participant, family and advocate, and the other providers.</w:t>
      </w:r>
    </w:p>
    <w:p w:rsidR="00000000" w:rsidDel="00000000" w:rsidP="00000000" w:rsidRDefault="00000000" w:rsidRPr="00000000" w14:paraId="00000B1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 family, and advocate of the identified person to allow them to select.</w:t>
      </w:r>
    </w:p>
    <w:p w:rsidR="00000000" w:rsidDel="00000000" w:rsidP="00000000" w:rsidRDefault="00000000" w:rsidRPr="00000000" w14:paraId="00000B1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the process undertaken and the results in the participant’s service agreement.</w:t>
      </w:r>
    </w:p>
    <w:p w:rsidR="00000000" w:rsidDel="00000000" w:rsidP="00000000" w:rsidRDefault="00000000" w:rsidRPr="00000000" w14:paraId="00000B1E">
      <w:pPr>
        <w:rPr>
          <w:b w:val="1"/>
          <w:sz w:val="22"/>
          <w:szCs w:val="22"/>
        </w:rPr>
      </w:pPr>
      <w:r w:rsidDel="00000000" w:rsidR="00000000" w:rsidRPr="00000000">
        <w:rPr>
          <w:b w:val="1"/>
          <w:rtl w:val="0"/>
        </w:rPr>
        <w:t xml:space="preserve">Collaborating with Other Providers</w:t>
      </w:r>
      <w:r w:rsidDel="00000000" w:rsidR="00000000" w:rsidRPr="00000000">
        <w:rPr>
          <w:rtl w:val="0"/>
        </w:rPr>
      </w:r>
    </w:p>
    <w:p w:rsidR="00000000" w:rsidDel="00000000" w:rsidP="00000000" w:rsidRDefault="00000000" w:rsidRPr="00000000" w14:paraId="00000B1F">
      <w:pPr>
        <w:rPr>
          <w:sz w:val="18"/>
          <w:szCs w:val="18"/>
        </w:rPr>
      </w:pPr>
      <w:r w:rsidDel="00000000" w:rsidR="00000000" w:rsidRPr="00000000">
        <w:rPr>
          <w:sz w:val="18"/>
          <w:szCs w:val="18"/>
          <w:rtl w:val="0"/>
        </w:rPr>
        <w:t xml:space="preserve">Director or their delegate will make initial contact with other providers, after gaining consent from the participant, family, and advocate. Various methods will be used to maintain contacts such as email, phone, and networking. All records of contact are kept in the participant's service agreement.</w:t>
      </w:r>
    </w:p>
    <w:p w:rsidR="00000000" w:rsidDel="00000000" w:rsidP="00000000" w:rsidRDefault="00000000" w:rsidRPr="00000000" w14:paraId="00000B20">
      <w:pPr>
        <w:rPr>
          <w:b w:val="1"/>
          <w:sz w:val="22"/>
          <w:szCs w:val="22"/>
        </w:rPr>
      </w:pPr>
      <w:r w:rsidDel="00000000" w:rsidR="00000000" w:rsidRPr="00000000">
        <w:rPr>
          <w:b w:val="1"/>
          <w:rtl w:val="0"/>
        </w:rPr>
        <w:t xml:space="preserve">Transition and Exit</w:t>
      </w:r>
      <w:r w:rsidDel="00000000" w:rsidR="00000000" w:rsidRPr="00000000">
        <w:rPr>
          <w:rtl w:val="0"/>
        </w:rPr>
      </w:r>
    </w:p>
    <w:p w:rsidR="00000000" w:rsidDel="00000000" w:rsidP="00000000" w:rsidRDefault="00000000" w:rsidRPr="00000000" w14:paraId="00000B21">
      <w:pPr>
        <w:rPr>
          <w:sz w:val="18"/>
          <w:szCs w:val="18"/>
        </w:rPr>
      </w:pPr>
      <w:r w:rsidDel="00000000" w:rsidR="00000000" w:rsidRPr="00000000">
        <w:rPr>
          <w:sz w:val="18"/>
          <w:szCs w:val="18"/>
          <w:rtl w:val="0"/>
        </w:rPr>
        <w:t xml:space="preserve">The participant’s needs, interests or aspirations may change during the delivery of their supports. These changes may lead to a need to transition to or exit from their current service. If this occurs, then we will, with the consent of a participant, contact the relevant service provider to:</w:t>
      </w:r>
    </w:p>
    <w:p w:rsidR="00000000" w:rsidDel="00000000" w:rsidP="00000000" w:rsidRDefault="00000000" w:rsidRPr="00000000" w14:paraId="00000B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Collaborate with providers and participant to develop a plan of action.</w:t>
      </w:r>
    </w:p>
    <w:p w:rsidR="00000000" w:rsidDel="00000000" w:rsidP="00000000" w:rsidRDefault="00000000" w:rsidRPr="00000000" w14:paraId="00000B2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Send or request documents relevant to the participant.</w:t>
      </w:r>
    </w:p>
    <w:p w:rsidR="00000000" w:rsidDel="00000000" w:rsidP="00000000" w:rsidRDefault="00000000" w:rsidRPr="00000000" w14:paraId="00000B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current supports, practices and needs to enable the participant to transfer or exit smoothly</w:t>
      </w:r>
    </w:p>
    <w:p w:rsidR="00000000" w:rsidDel="00000000" w:rsidP="00000000" w:rsidRDefault="00000000" w:rsidRPr="00000000" w14:paraId="00000B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risks and develop a Risk Management Plan.</w:t>
      </w:r>
    </w:p>
    <w:p w:rsidR="00000000" w:rsidDel="00000000" w:rsidP="00000000" w:rsidRDefault="00000000" w:rsidRPr="00000000" w14:paraId="00000B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a process for each participant - communicate the details to the participant, work with the participant during the process and review after the transition.</w:t>
      </w:r>
    </w:p>
    <w:p w:rsidR="00000000" w:rsidDel="00000000" w:rsidP="00000000" w:rsidRDefault="00000000" w:rsidRPr="00000000" w14:paraId="00000B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Document the process in the Participant's Support Plan.</w:t>
      </w:r>
    </w:p>
    <w:p w:rsidR="00000000" w:rsidDel="00000000" w:rsidP="00000000" w:rsidRDefault="00000000" w:rsidRPr="00000000" w14:paraId="00000B28">
      <w:pPr>
        <w:rPr>
          <w:sz w:val="18"/>
          <w:szCs w:val="18"/>
        </w:rPr>
      </w:pPr>
      <w:r w:rsidDel="00000000" w:rsidR="00000000" w:rsidRPr="00000000">
        <w:rPr>
          <w:sz w:val="18"/>
          <w:szCs w:val="18"/>
          <w:rtl w:val="0"/>
        </w:rPr>
        <w:t xml:space="preserve">Risks associated with each transition to or from MINTO DISABILITY SERVICES are identified, documented and responded to. (See Transition and Exit Policy and Risk Management Policy)</w:t>
      </w:r>
    </w:p>
    <w:p w:rsidR="00000000" w:rsidDel="00000000" w:rsidP="00000000" w:rsidRDefault="00000000" w:rsidRPr="00000000" w14:paraId="00000B29">
      <w:pPr>
        <w:rPr>
          <w:b w:val="1"/>
          <w:sz w:val="22"/>
          <w:szCs w:val="22"/>
        </w:rPr>
      </w:pPr>
      <w:r w:rsidDel="00000000" w:rsidR="00000000" w:rsidRPr="00000000">
        <w:rPr>
          <w:b w:val="1"/>
          <w:rtl w:val="0"/>
        </w:rPr>
        <w:t xml:space="preserve">Capacity building</w:t>
      </w:r>
      <w:r w:rsidDel="00000000" w:rsidR="00000000" w:rsidRPr="00000000">
        <w:rPr>
          <w:rtl w:val="0"/>
        </w:rPr>
      </w:r>
    </w:p>
    <w:p w:rsidR="00000000" w:rsidDel="00000000" w:rsidP="00000000" w:rsidRDefault="00000000" w:rsidRPr="00000000" w14:paraId="00000B2A">
      <w:pPr>
        <w:rPr>
          <w:sz w:val="18"/>
          <w:szCs w:val="18"/>
        </w:rPr>
      </w:pPr>
      <w:r w:rsidDel="00000000" w:rsidR="00000000" w:rsidRPr="00000000">
        <w:rPr>
          <w:sz w:val="18"/>
          <w:szCs w:val="18"/>
          <w:rtl w:val="0"/>
        </w:rPr>
        <w:t xml:space="preserve">The participant’s capacity building process is designed to improve and retain their skills and knowledge, so they can maintain and improve their functionality.</w:t>
      </w:r>
    </w:p>
    <w:p w:rsidR="00000000" w:rsidDel="00000000" w:rsidP="00000000" w:rsidRDefault="00000000" w:rsidRPr="00000000" w14:paraId="00000B2B">
      <w:pPr>
        <w:rPr>
          <w:sz w:val="18"/>
          <w:szCs w:val="18"/>
        </w:rPr>
      </w:pPr>
      <w:r w:rsidDel="00000000" w:rsidR="00000000" w:rsidRPr="00000000">
        <w:rPr>
          <w:sz w:val="18"/>
          <w:szCs w:val="18"/>
          <w:rtl w:val="0"/>
        </w:rPr>
        <w:t xml:space="preserve">To build and support the participant’s functional capacity MINTO DISABILITY SERVICES will collaborate with:</w:t>
      </w:r>
    </w:p>
    <w:p w:rsidR="00000000" w:rsidDel="00000000" w:rsidP="00000000" w:rsidRDefault="00000000" w:rsidRPr="00000000" w14:paraId="00000B2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their family and advocate to affirm, challenge, and support.</w:t>
      </w:r>
    </w:p>
    <w:p w:rsidR="00000000" w:rsidDel="00000000" w:rsidP="00000000" w:rsidRDefault="00000000" w:rsidRPr="00000000" w14:paraId="00000B2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Other providers to further develop participant’s skills and to improve practice and relationships.</w:t>
      </w:r>
    </w:p>
    <w:p w:rsidR="00000000" w:rsidDel="00000000" w:rsidP="00000000" w:rsidRDefault="00000000" w:rsidRPr="00000000" w14:paraId="00000B2E">
      <w:pPr>
        <w:rPr>
          <w:b w:val="1"/>
          <w:sz w:val="22"/>
          <w:szCs w:val="22"/>
        </w:rPr>
      </w:pPr>
      <w:r w:rsidDel="00000000" w:rsidR="00000000" w:rsidRPr="00000000">
        <w:rPr>
          <w:b w:val="1"/>
          <w:rtl w:val="0"/>
        </w:rPr>
        <w:t xml:space="preserve">Participant Outcomes</w:t>
      </w:r>
      <w:r w:rsidDel="00000000" w:rsidR="00000000" w:rsidRPr="00000000">
        <w:rPr>
          <w:rtl w:val="0"/>
        </w:rPr>
      </w:r>
    </w:p>
    <w:p w:rsidR="00000000" w:rsidDel="00000000" w:rsidP="00000000" w:rsidRDefault="00000000" w:rsidRPr="00000000" w14:paraId="00000B2F">
      <w:pPr>
        <w:rPr>
          <w:sz w:val="18"/>
          <w:szCs w:val="18"/>
        </w:rPr>
      </w:pPr>
      <w:r w:rsidDel="00000000" w:rsidR="00000000" w:rsidRPr="00000000">
        <w:rPr>
          <w:sz w:val="18"/>
          <w:szCs w:val="18"/>
          <w:rtl w:val="0"/>
        </w:rPr>
        <w:t xml:space="preserve">Collaboration with participant, family and advocate is the basis ensuring functional outcomes are based on the participant's needs, priorities, and their skills. The collaboration is to be recorded in the service agreement.</w:t>
      </w:r>
    </w:p>
    <w:p w:rsidR="00000000" w:rsidDel="00000000" w:rsidP="00000000" w:rsidRDefault="00000000" w:rsidRPr="00000000" w14:paraId="00000B30">
      <w:pPr>
        <w:rPr>
          <w:b w:val="1"/>
          <w:sz w:val="22"/>
          <w:szCs w:val="22"/>
        </w:rPr>
      </w:pPr>
      <w:r w:rsidDel="00000000" w:rsidR="00000000" w:rsidRPr="00000000">
        <w:rPr>
          <w:b w:val="1"/>
          <w:rtl w:val="0"/>
        </w:rPr>
        <w:t xml:space="preserve">Support Planning</w:t>
      </w:r>
      <w:r w:rsidDel="00000000" w:rsidR="00000000" w:rsidRPr="00000000">
        <w:rPr>
          <w:rtl w:val="0"/>
        </w:rPr>
      </w:r>
    </w:p>
    <w:p w:rsidR="00000000" w:rsidDel="00000000" w:rsidP="00000000" w:rsidRDefault="00000000" w:rsidRPr="00000000" w14:paraId="00000B31">
      <w:pPr>
        <w:rPr>
          <w:sz w:val="18"/>
          <w:szCs w:val="18"/>
        </w:rPr>
      </w:pPr>
      <w:r w:rsidDel="00000000" w:rsidR="00000000" w:rsidRPr="00000000">
        <w:rPr>
          <w:sz w:val="18"/>
          <w:szCs w:val="18"/>
          <w:rtl w:val="0"/>
        </w:rPr>
        <w:t xml:space="preserve">During the assessment and support planning process, collaboration is undertaken with participant, family and/or advocate:</w:t>
      </w:r>
    </w:p>
    <w:p w:rsidR="00000000" w:rsidDel="00000000" w:rsidP="00000000" w:rsidRDefault="00000000" w:rsidRPr="00000000" w14:paraId="00000B3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Complete a risk assessment.</w:t>
      </w:r>
    </w:p>
    <w:p w:rsidR="00000000" w:rsidDel="00000000" w:rsidP="00000000" w:rsidRDefault="00000000" w:rsidRPr="00000000" w14:paraId="00000B33">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Document a risk assessment.</w:t>
      </w:r>
    </w:p>
    <w:p w:rsidR="00000000" w:rsidDel="00000000" w:rsidP="00000000" w:rsidRDefault="00000000" w:rsidRPr="00000000" w14:paraId="00000B34">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 appropriate strategies to treat known risks.</w:t>
      </w:r>
    </w:p>
    <w:p w:rsidR="00000000" w:rsidDel="00000000" w:rsidP="00000000" w:rsidRDefault="00000000" w:rsidRPr="00000000" w14:paraId="00000B35">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appropriate strategies to treat known risks.</w:t>
      </w:r>
    </w:p>
    <w:p w:rsidR="00000000" w:rsidDel="00000000" w:rsidP="00000000" w:rsidRDefault="00000000" w:rsidRPr="00000000" w14:paraId="00000B36">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annually or earlier according to their changing needs or circumstances.</w:t>
      </w:r>
    </w:p>
    <w:p w:rsidR="00000000" w:rsidDel="00000000" w:rsidP="00000000" w:rsidRDefault="00000000" w:rsidRPr="00000000" w14:paraId="00000B37">
      <w:pPr>
        <w:rPr>
          <w:b w:val="1"/>
          <w:sz w:val="22"/>
          <w:szCs w:val="22"/>
        </w:rPr>
      </w:pPr>
      <w:r w:rsidDel="00000000" w:rsidR="00000000" w:rsidRPr="00000000">
        <w:rPr>
          <w:b w:val="1"/>
          <w:rtl w:val="0"/>
        </w:rPr>
        <w:t xml:space="preserve">Service Agreements</w:t>
      </w:r>
      <w:r w:rsidDel="00000000" w:rsidR="00000000" w:rsidRPr="00000000">
        <w:rPr>
          <w:rtl w:val="0"/>
        </w:rPr>
      </w:r>
    </w:p>
    <w:p w:rsidR="00000000" w:rsidDel="00000000" w:rsidP="00000000" w:rsidRDefault="00000000" w:rsidRPr="00000000" w14:paraId="00000B38">
      <w:pPr>
        <w:rPr>
          <w:sz w:val="18"/>
          <w:szCs w:val="18"/>
        </w:rPr>
      </w:pPr>
      <w:r w:rsidDel="00000000" w:rsidR="00000000" w:rsidRPr="00000000">
        <w:rPr>
          <w:sz w:val="18"/>
          <w:szCs w:val="18"/>
          <w:rtl w:val="0"/>
        </w:rPr>
        <w:t xml:space="preserve">MINTO DISABILITY SERVICES will collaborate with the participant to develop a service agreement which establishes:</w:t>
      </w:r>
      <w:bookmarkStart w:colFirst="0" w:colLast="0" w:name="bookmark=id.1xrdshw" w:id="192"/>
      <w:bookmarkEnd w:id="192"/>
      <w:r w:rsidDel="00000000" w:rsidR="00000000" w:rsidRPr="00000000">
        <w:rPr>
          <w:rtl w:val="0"/>
        </w:rPr>
      </w:r>
    </w:p>
    <w:p w:rsidR="00000000" w:rsidDel="00000000" w:rsidP="00000000" w:rsidRDefault="00000000" w:rsidRPr="00000000" w14:paraId="00000B3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Expectations</w:t>
      </w:r>
    </w:p>
    <w:p w:rsidR="00000000" w:rsidDel="00000000" w:rsidP="00000000" w:rsidRDefault="00000000" w:rsidRPr="00000000" w14:paraId="00000B3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Explains the supports to be delivered, and</w:t>
      </w:r>
    </w:p>
    <w:p w:rsidR="00000000" w:rsidDel="00000000" w:rsidP="00000000" w:rsidRDefault="00000000" w:rsidRPr="00000000" w14:paraId="00000B3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Specifies any conditions attached to the delivery of supports, including why these conditions are attached.</w:t>
      </w:r>
    </w:p>
    <w:p w:rsidR="00000000" w:rsidDel="00000000" w:rsidP="00000000" w:rsidRDefault="00000000" w:rsidRPr="00000000" w14:paraId="00000B3C">
      <w:pPr>
        <w:rPr>
          <w:sz w:val="18"/>
          <w:szCs w:val="18"/>
        </w:rPr>
      </w:pPr>
      <w:r w:rsidDel="00000000" w:rsidR="00000000" w:rsidRPr="00000000">
        <w:rPr>
          <w:sz w:val="18"/>
          <w:szCs w:val="18"/>
          <w:rtl w:val="0"/>
        </w:rPr>
        <w:t xml:space="preserve">With the consent or direction from the participant MINTO DISABILITY SERVICES collaborates in the development of the support plan, with other providers to:</w:t>
      </w:r>
    </w:p>
    <w:p w:rsidR="00000000" w:rsidDel="00000000" w:rsidP="00000000" w:rsidRDefault="00000000" w:rsidRPr="00000000" w14:paraId="00000B3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links</w:t>
      </w:r>
    </w:p>
    <w:p w:rsidR="00000000" w:rsidDel="00000000" w:rsidP="00000000" w:rsidRDefault="00000000" w:rsidRPr="00000000" w14:paraId="00000B3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Maintain links</w:t>
      </w:r>
    </w:p>
    <w:p w:rsidR="00000000" w:rsidDel="00000000" w:rsidP="00000000" w:rsidRDefault="00000000" w:rsidRPr="00000000" w14:paraId="00000B3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Share information</w:t>
      </w:r>
    </w:p>
    <w:p w:rsidR="00000000" w:rsidDel="00000000" w:rsidP="00000000" w:rsidRDefault="00000000" w:rsidRPr="00000000" w14:paraId="00000B4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hr1b5p" w:id="193"/>
      <w:bookmarkEnd w:id="19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Meet participant's needs</w:t>
      </w:r>
    </w:p>
    <w:p w:rsidR="00000000" w:rsidDel="00000000" w:rsidP="00000000" w:rsidRDefault="00000000" w:rsidRPr="00000000" w14:paraId="00000B41">
      <w:pPr>
        <w:rPr>
          <w:sz w:val="18"/>
          <w:szCs w:val="18"/>
        </w:rPr>
      </w:pPr>
      <w:r w:rsidDel="00000000" w:rsidR="00000000" w:rsidRPr="00000000">
        <w:rPr>
          <w:rtl w:val="0"/>
        </w:rPr>
      </w:r>
    </w:p>
    <w:p w:rsidR="00000000" w:rsidDel="00000000" w:rsidP="00000000" w:rsidRDefault="00000000" w:rsidRPr="00000000" w14:paraId="00000B42">
      <w:pPr>
        <w:rPr>
          <w:sz w:val="18"/>
          <w:szCs w:val="18"/>
        </w:rPr>
      </w:pPr>
      <w:r w:rsidDel="00000000" w:rsidR="00000000" w:rsidRPr="00000000">
        <w:rPr>
          <w:rtl w:val="0"/>
        </w:rPr>
      </w:r>
    </w:p>
    <w:p w:rsidR="00000000" w:rsidDel="00000000" w:rsidP="00000000" w:rsidRDefault="00000000" w:rsidRPr="00000000" w14:paraId="00000B43">
      <w:pPr>
        <w:rPr>
          <w:sz w:val="18"/>
          <w:szCs w:val="18"/>
        </w:rPr>
      </w:pPr>
      <w:r w:rsidDel="00000000" w:rsidR="00000000" w:rsidRPr="00000000">
        <w:rPr>
          <w:rtl w:val="0"/>
        </w:rPr>
      </w:r>
    </w:p>
    <w:p w:rsidR="00000000" w:rsidDel="00000000" w:rsidP="00000000" w:rsidRDefault="00000000" w:rsidRPr="00000000" w14:paraId="00000B44">
      <w:pPr>
        <w:rPr>
          <w:sz w:val="18"/>
          <w:szCs w:val="18"/>
        </w:rPr>
      </w:pPr>
      <w:r w:rsidDel="00000000" w:rsidR="00000000" w:rsidRPr="00000000">
        <w:rPr>
          <w:rtl w:val="0"/>
        </w:rPr>
      </w:r>
    </w:p>
    <w:p w:rsidR="00000000" w:rsidDel="00000000" w:rsidP="00000000" w:rsidRDefault="00000000" w:rsidRPr="00000000" w14:paraId="00000B45">
      <w:pPr>
        <w:rPr>
          <w:sz w:val="18"/>
          <w:szCs w:val="18"/>
        </w:rPr>
      </w:pPr>
      <w:r w:rsidDel="00000000" w:rsidR="00000000" w:rsidRPr="00000000">
        <w:rPr>
          <w:rtl w:val="0"/>
        </w:rPr>
      </w:r>
    </w:p>
    <w:p w:rsidR="00000000" w:rsidDel="00000000" w:rsidP="00000000" w:rsidRDefault="00000000" w:rsidRPr="00000000" w14:paraId="00000B46">
      <w:pPr>
        <w:rPr>
          <w:sz w:val="18"/>
          <w:szCs w:val="18"/>
        </w:rPr>
      </w:pPr>
      <w:r w:rsidDel="00000000" w:rsidR="00000000" w:rsidRPr="00000000">
        <w:rPr>
          <w:rtl w:val="0"/>
        </w:rPr>
      </w:r>
    </w:p>
    <w:p w:rsidR="00000000" w:rsidDel="00000000" w:rsidP="00000000" w:rsidRDefault="00000000" w:rsidRPr="00000000" w14:paraId="00000B47">
      <w:pPr>
        <w:rPr>
          <w:sz w:val="18"/>
          <w:szCs w:val="18"/>
        </w:rPr>
      </w:pPr>
      <w:r w:rsidDel="00000000" w:rsidR="00000000" w:rsidRPr="00000000">
        <w:rPr>
          <w:rtl w:val="0"/>
        </w:rPr>
      </w:r>
    </w:p>
    <w:p w:rsidR="00000000" w:rsidDel="00000000" w:rsidP="00000000" w:rsidRDefault="00000000" w:rsidRPr="00000000" w14:paraId="00000B48">
      <w:pPr>
        <w:rPr>
          <w:sz w:val="18"/>
          <w:szCs w:val="18"/>
        </w:rPr>
      </w:pPr>
      <w:r w:rsidDel="00000000" w:rsidR="00000000" w:rsidRPr="00000000">
        <w:rPr>
          <w:rtl w:val="0"/>
        </w:rPr>
      </w:r>
    </w:p>
    <w:p w:rsidR="00000000" w:rsidDel="00000000" w:rsidP="00000000" w:rsidRDefault="00000000" w:rsidRPr="00000000" w14:paraId="00000B49">
      <w:pPr>
        <w:rPr>
          <w:sz w:val="18"/>
          <w:szCs w:val="18"/>
        </w:rPr>
      </w:pPr>
      <w:r w:rsidDel="00000000" w:rsidR="00000000" w:rsidRPr="00000000">
        <w:rPr>
          <w:rtl w:val="0"/>
        </w:rPr>
      </w:r>
    </w:p>
    <w:p w:rsidR="00000000" w:rsidDel="00000000" w:rsidP="00000000" w:rsidRDefault="00000000" w:rsidRPr="00000000" w14:paraId="00000B4A">
      <w:pPr>
        <w:rPr>
          <w:sz w:val="18"/>
          <w:szCs w:val="18"/>
        </w:rPr>
      </w:pPr>
      <w:r w:rsidDel="00000000" w:rsidR="00000000" w:rsidRPr="00000000">
        <w:rPr>
          <w:rtl w:val="0"/>
        </w:rPr>
      </w:r>
    </w:p>
    <w:p w:rsidR="00000000" w:rsidDel="00000000" w:rsidP="00000000" w:rsidRDefault="00000000" w:rsidRPr="00000000" w14:paraId="00000B4B">
      <w:pPr>
        <w:rPr>
          <w:sz w:val="18"/>
          <w:szCs w:val="18"/>
        </w:rPr>
      </w:pPr>
      <w:r w:rsidDel="00000000" w:rsidR="00000000" w:rsidRPr="00000000">
        <w:rPr>
          <w:rtl w:val="0"/>
        </w:rPr>
      </w:r>
    </w:p>
    <w:p w:rsidR="00000000" w:rsidDel="00000000" w:rsidP="00000000" w:rsidRDefault="00000000" w:rsidRPr="00000000" w14:paraId="00000B4C">
      <w:pPr>
        <w:rPr>
          <w:sz w:val="18"/>
          <w:szCs w:val="18"/>
        </w:rPr>
      </w:pPr>
      <w:r w:rsidDel="00000000" w:rsidR="00000000" w:rsidRPr="00000000">
        <w:rPr>
          <w:rtl w:val="0"/>
        </w:rPr>
      </w:r>
    </w:p>
    <w:p w:rsidR="00000000" w:rsidDel="00000000" w:rsidP="00000000" w:rsidRDefault="00000000" w:rsidRPr="00000000" w14:paraId="00000B4D">
      <w:pPr>
        <w:rPr>
          <w:sz w:val="18"/>
          <w:szCs w:val="18"/>
        </w:rPr>
      </w:pPr>
      <w:r w:rsidDel="00000000" w:rsidR="00000000" w:rsidRPr="00000000">
        <w:rPr>
          <w:rtl w:val="0"/>
        </w:rPr>
      </w:r>
    </w:p>
    <w:p w:rsidR="00000000" w:rsidDel="00000000" w:rsidP="00000000" w:rsidRDefault="00000000" w:rsidRPr="00000000" w14:paraId="00000B4E">
      <w:pPr>
        <w:rPr>
          <w:sz w:val="18"/>
          <w:szCs w:val="18"/>
        </w:rPr>
      </w:pPr>
      <w:r w:rsidDel="00000000" w:rsidR="00000000" w:rsidRPr="00000000">
        <w:rPr>
          <w:rtl w:val="0"/>
        </w:rPr>
      </w:r>
    </w:p>
    <w:p w:rsidR="00000000" w:rsidDel="00000000" w:rsidP="00000000" w:rsidRDefault="00000000" w:rsidRPr="00000000" w14:paraId="00000B4F">
      <w:pPr>
        <w:rPr>
          <w:sz w:val="18"/>
          <w:szCs w:val="18"/>
        </w:rPr>
      </w:pPr>
      <w:r w:rsidDel="00000000" w:rsidR="00000000" w:rsidRPr="00000000">
        <w:rPr>
          <w:rtl w:val="0"/>
        </w:rPr>
      </w:r>
    </w:p>
    <w:p w:rsidR="00000000" w:rsidDel="00000000" w:rsidP="00000000" w:rsidRDefault="00000000" w:rsidRPr="00000000" w14:paraId="00000B50">
      <w:pPr>
        <w:rPr>
          <w:sz w:val="18"/>
          <w:szCs w:val="18"/>
        </w:rPr>
      </w:pPr>
      <w:r w:rsidDel="00000000" w:rsidR="00000000" w:rsidRPr="00000000">
        <w:rPr>
          <w:rtl w:val="0"/>
        </w:rPr>
      </w:r>
    </w:p>
    <w:p w:rsidR="00000000" w:rsidDel="00000000" w:rsidP="00000000" w:rsidRDefault="00000000" w:rsidRPr="00000000" w14:paraId="00000B51">
      <w:pPr>
        <w:pStyle w:val="Heading1"/>
        <w:rPr>
          <w:sz w:val="28"/>
          <w:szCs w:val="28"/>
        </w:rPr>
      </w:pPr>
      <w:bookmarkStart w:colFirst="0" w:colLast="0" w:name="_heading=h.2wwbldi" w:id="194"/>
      <w:bookmarkEnd w:id="194"/>
      <w:r w:rsidDel="00000000" w:rsidR="00000000" w:rsidRPr="00000000">
        <w:rPr>
          <w:smallCaps w:val="0"/>
          <w:sz w:val="28"/>
          <w:szCs w:val="28"/>
          <w:rtl w:val="0"/>
        </w:rPr>
        <w:t xml:space="preserve">SUPPORT PLANNING POLICY AND PROCEDURES</w:t>
      </w:r>
      <w:r w:rsidDel="00000000" w:rsidR="00000000" w:rsidRPr="00000000">
        <w:rPr>
          <w:rtl w:val="0"/>
        </w:rPr>
      </w:r>
    </w:p>
    <w:p w:rsidR="00000000" w:rsidDel="00000000" w:rsidP="00000000" w:rsidRDefault="00000000" w:rsidRPr="00000000" w14:paraId="00000B52">
      <w:pPr>
        <w:rPr>
          <w:sz w:val="18"/>
          <w:szCs w:val="18"/>
        </w:rPr>
      </w:pPr>
      <w:r w:rsidDel="00000000" w:rsidR="00000000" w:rsidRPr="00000000">
        <w:rPr>
          <w:sz w:val="18"/>
          <w:szCs w:val="18"/>
          <w:rtl w:val="0"/>
        </w:rPr>
        <w:t xml:space="preserve">The purpose of this policy is to outline the legislative requirements and practice procedures for undertaking support services for NDIS participants.</w:t>
      </w:r>
      <w:bookmarkStart w:colFirst="0" w:colLast="0" w:name="bookmark=id.2wwbldi" w:id="195"/>
      <w:bookmarkEnd w:id="195"/>
      <w:r w:rsidDel="00000000" w:rsidR="00000000" w:rsidRPr="00000000">
        <w:rPr>
          <w:rtl w:val="0"/>
        </w:rPr>
      </w:r>
    </w:p>
    <w:p w:rsidR="00000000" w:rsidDel="00000000" w:rsidP="00000000" w:rsidRDefault="00000000" w:rsidRPr="00000000" w14:paraId="00000B53">
      <w:pPr>
        <w:rPr>
          <w:sz w:val="18"/>
          <w:szCs w:val="18"/>
        </w:rPr>
      </w:pPr>
      <w:r w:rsidDel="00000000" w:rsidR="00000000" w:rsidRPr="00000000">
        <w:rPr>
          <w:sz w:val="18"/>
          <w:szCs w:val="18"/>
          <w:rtl w:val="0"/>
        </w:rPr>
        <w:t xml:space="preserve">To comply with the requirements of NDIS Practice Standards and Quality Indicators. Compliance with the policy is a condition of appointment for all persons engaged in providing services on behalf of MINTO DISABILITY SERVICES.</w:t>
      </w:r>
    </w:p>
    <w:p w:rsidR="00000000" w:rsidDel="00000000" w:rsidP="00000000" w:rsidRDefault="00000000" w:rsidRPr="00000000" w14:paraId="00000B54">
      <w:pPr>
        <w:rPr>
          <w:sz w:val="18"/>
          <w:szCs w:val="18"/>
        </w:rPr>
      </w:pPr>
      <w:r w:rsidDel="00000000" w:rsidR="00000000" w:rsidRPr="00000000">
        <w:rPr>
          <w:sz w:val="18"/>
          <w:szCs w:val="18"/>
          <w:rtl w:val="0"/>
        </w:rPr>
        <w:t xml:space="preserve">To inform our team how to plan to collaborate in the development of the support plan that incorporates the participant's wants, needs and aspirations, including the type of Staff, time and length of the service linked to the registration group on their NDIS Plan.</w:t>
      </w:r>
    </w:p>
    <w:p w:rsidR="00000000" w:rsidDel="00000000" w:rsidP="00000000" w:rsidRDefault="00000000" w:rsidRPr="00000000" w14:paraId="00000B55">
      <w:pPr>
        <w:pStyle w:val="Heading2"/>
        <w:rPr>
          <w:sz w:val="28"/>
          <w:szCs w:val="28"/>
        </w:rPr>
      </w:pPr>
      <w:bookmarkStart w:colFirst="0" w:colLast="0" w:name="_heading=h.1c1lvlb" w:id="196"/>
      <w:bookmarkEnd w:id="196"/>
      <w:r w:rsidDel="00000000" w:rsidR="00000000" w:rsidRPr="00000000">
        <w:rPr>
          <w:sz w:val="28"/>
          <w:szCs w:val="28"/>
          <w:rtl w:val="0"/>
        </w:rPr>
        <w:t xml:space="preserve">Policy</w:t>
      </w:r>
    </w:p>
    <w:p w:rsidR="00000000" w:rsidDel="00000000" w:rsidP="00000000" w:rsidRDefault="00000000" w:rsidRPr="00000000" w14:paraId="00000B56">
      <w:pPr>
        <w:rPr>
          <w:sz w:val="18"/>
          <w:szCs w:val="18"/>
        </w:rPr>
      </w:pPr>
      <w:r w:rsidDel="00000000" w:rsidR="00000000" w:rsidRPr="00000000">
        <w:rPr>
          <w:sz w:val="18"/>
          <w:szCs w:val="18"/>
          <w:rtl w:val="0"/>
        </w:rPr>
        <w:t xml:space="preserve">All participants and their support networks are aided to collaborate and participate in the development of a goal-oriented support plan. The support plan will reflect an individual’s goals and aspirations and will look at the strengths and functionality of the participant. It is based on the presumption of capacity and will safeguard the risks and needs of the participant.</w:t>
      </w:r>
    </w:p>
    <w:p w:rsidR="00000000" w:rsidDel="00000000" w:rsidP="00000000" w:rsidRDefault="00000000" w:rsidRPr="00000000" w14:paraId="00000B57">
      <w:pPr>
        <w:rPr>
          <w:sz w:val="18"/>
          <w:szCs w:val="18"/>
        </w:rPr>
      </w:pPr>
      <w:r w:rsidDel="00000000" w:rsidR="00000000" w:rsidRPr="00000000">
        <w:rPr>
          <w:sz w:val="18"/>
          <w:szCs w:val="18"/>
          <w:rtl w:val="0"/>
        </w:rPr>
        <w:t xml:space="preserve">The support plan to incorporate both participant’s supports (described as nature of a coordination, strategic or referral service or activity) and reasonable and necessary supports funded under NDIS (activities that support goals maximise independence, allow to live independently and undertake mainstream activities).</w:t>
      </w:r>
    </w:p>
    <w:p w:rsidR="00000000" w:rsidDel="00000000" w:rsidP="00000000" w:rsidRDefault="00000000" w:rsidRPr="00000000" w14:paraId="00000B58">
      <w:pPr>
        <w:rPr>
          <w:sz w:val="18"/>
          <w:szCs w:val="18"/>
        </w:rPr>
      </w:pPr>
      <w:r w:rsidDel="00000000" w:rsidR="00000000" w:rsidRPr="00000000">
        <w:rPr>
          <w:sz w:val="18"/>
          <w:szCs w:val="18"/>
          <w:rtl w:val="0"/>
        </w:rPr>
        <w:t xml:space="preserve">The Support Plan will provide transparent written information to the participant, detailing the services and type of support that they will receive from MINTO DISABILITY SERVICES. Where there is a change in the participant’s needs, preferences and goals, an amended Support Plan will communicate this change in supports required to the participant.</w:t>
      </w:r>
    </w:p>
    <w:p w:rsidR="00000000" w:rsidDel="00000000" w:rsidP="00000000" w:rsidRDefault="00000000" w:rsidRPr="00000000" w14:paraId="00000B59">
      <w:pPr>
        <w:rPr>
          <w:sz w:val="18"/>
          <w:szCs w:val="18"/>
        </w:rPr>
      </w:pPr>
      <w:r w:rsidDel="00000000" w:rsidR="00000000" w:rsidRPr="00000000">
        <w:rPr>
          <w:sz w:val="18"/>
          <w:szCs w:val="18"/>
          <w:rtl w:val="0"/>
        </w:rPr>
        <w:t xml:space="preserve">Staff must be screened, trained and qualified in the roles that they undertake.</w:t>
      </w:r>
    </w:p>
    <w:bookmarkStart w:colFirst="0" w:colLast="0" w:name="bookmark=id.1c1lvlb" w:id="197"/>
    <w:bookmarkEnd w:id="197"/>
    <w:p w:rsidR="00000000" w:rsidDel="00000000" w:rsidP="00000000" w:rsidRDefault="00000000" w:rsidRPr="00000000" w14:paraId="00000B5A">
      <w:pPr>
        <w:rPr>
          <w:sz w:val="18"/>
          <w:szCs w:val="18"/>
        </w:rPr>
      </w:pPr>
      <w:r w:rsidDel="00000000" w:rsidR="00000000" w:rsidRPr="00000000">
        <w:rPr>
          <w:sz w:val="18"/>
          <w:szCs w:val="18"/>
          <w:rtl w:val="0"/>
        </w:rPr>
        <w:t xml:space="preserve">Support Planning Principles:</w:t>
      </w:r>
    </w:p>
    <w:p w:rsidR="00000000" w:rsidDel="00000000" w:rsidP="00000000" w:rsidRDefault="00000000" w:rsidRPr="00000000" w14:paraId="00000B5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support planning process is consultative where the participant, family, friends, carer, or advocate work together to identify strengths, needs and live goals with a focus on choice and decision-making.</w:t>
      </w:r>
    </w:p>
    <w:p w:rsidR="00000000" w:rsidDel="00000000" w:rsidP="00000000" w:rsidRDefault="00000000" w:rsidRPr="00000000" w14:paraId="00000B5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preferences, values and lifestyle choices should be supported (wherever possible).</w:t>
      </w:r>
    </w:p>
    <w:p w:rsidR="00000000" w:rsidDel="00000000" w:rsidP="00000000" w:rsidRDefault="00000000" w:rsidRPr="00000000" w14:paraId="00000B5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Plans should promote the valued role of people with disabilities that is of their own choosing.</w:t>
      </w:r>
    </w:p>
    <w:p w:rsidR="00000000" w:rsidDel="00000000" w:rsidP="00000000" w:rsidRDefault="00000000" w:rsidRPr="00000000" w14:paraId="00000B5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Promotion of functional and social independence and quality of life.</w:t>
      </w:r>
    </w:p>
    <w:p w:rsidR="00000000" w:rsidDel="00000000" w:rsidP="00000000" w:rsidRDefault="00000000" w:rsidRPr="00000000" w14:paraId="00000B5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plans will contain goals.</w:t>
      </w:r>
    </w:p>
    <w:p w:rsidR="00000000" w:rsidDel="00000000" w:rsidP="00000000" w:rsidRDefault="00000000" w:rsidRPr="00000000" w14:paraId="00000B6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choices agreed to should reflect the participant’s personal goals.</w:t>
      </w:r>
    </w:p>
    <w:p w:rsidR="00000000" w:rsidDel="00000000" w:rsidP="00000000" w:rsidRDefault="00000000" w:rsidRPr="00000000" w14:paraId="00000B6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Plans should be creative, flexible, and not developed by set patterns or methods of service delivery.</w:t>
      </w:r>
    </w:p>
    <w:p w:rsidR="00000000" w:rsidDel="00000000" w:rsidP="00000000" w:rsidRDefault="00000000" w:rsidRPr="00000000" w14:paraId="00000B6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Activities and supports in the plan must be inclusive of the participant’s chosen communities and maintain connections with their community to allow for active participation.</w:t>
      </w:r>
    </w:p>
    <w:p w:rsidR="00000000" w:rsidDel="00000000" w:rsidP="00000000" w:rsidRDefault="00000000" w:rsidRPr="00000000" w14:paraId="00000B6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 identifies as Aboriginal or Torres Strait Islander, then their community will be contacted to allow for engagement and support services.</w:t>
      </w:r>
    </w:p>
    <w:p w:rsidR="00000000" w:rsidDel="00000000" w:rsidP="00000000" w:rsidRDefault="00000000" w:rsidRPr="00000000" w14:paraId="00000B6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Support Plan is reviewed regularly (at least annually) and amended to respond to participant needs and preferences.</w:t>
      </w:r>
    </w:p>
    <w:p w:rsidR="00000000" w:rsidDel="00000000" w:rsidP="00000000" w:rsidRDefault="00000000" w:rsidRPr="00000000" w14:paraId="00000B6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Support Plan should be strength-based, seek to maximise independence, and build on the participant's existing networks.</w:t>
      </w:r>
    </w:p>
    <w:p w:rsidR="00000000" w:rsidDel="00000000" w:rsidP="00000000" w:rsidRDefault="00000000" w:rsidRPr="00000000" w14:paraId="00000B6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Support Plan should be provided to the participant in their first language, where appropriate and/or requested.</w:t>
      </w:r>
    </w:p>
    <w:p w:rsidR="00000000" w:rsidDel="00000000" w:rsidP="00000000" w:rsidRDefault="00000000" w:rsidRPr="00000000" w14:paraId="00000B6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or their advocates may request a review of the support plan at any time.</w:t>
      </w:r>
    </w:p>
    <w:p w:rsidR="00000000" w:rsidDel="00000000" w:rsidP="00000000" w:rsidRDefault="00000000" w:rsidRPr="00000000" w14:paraId="00000B6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conducting support plan development will have the necessary skills and competence to undertake this function.</w:t>
      </w:r>
    </w:p>
    <w:p w:rsidR="00000000" w:rsidDel="00000000" w:rsidP="00000000" w:rsidRDefault="00000000" w:rsidRPr="00000000" w14:paraId="00000B6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with a disability will also be facilitated to understand their NDIS plan, including:</w:t>
      </w:r>
    </w:p>
    <w:p w:rsidR="00000000" w:rsidDel="00000000" w:rsidP="00000000" w:rsidRDefault="00000000" w:rsidRPr="00000000" w14:paraId="00000B6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Understanding and self-directing their NDIS plan.</w:t>
      </w:r>
    </w:p>
    <w:p w:rsidR="00000000" w:rsidDel="00000000" w:rsidP="00000000" w:rsidRDefault="00000000" w:rsidRPr="00000000" w14:paraId="00000B6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Understanding the supports in their NDIS plan.</w:t>
      </w:r>
    </w:p>
    <w:p w:rsidR="00000000" w:rsidDel="00000000" w:rsidP="00000000" w:rsidRDefault="00000000" w:rsidRPr="00000000" w14:paraId="00000B6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Funded support budgets.</w:t>
      </w:r>
    </w:p>
    <w:p w:rsidR="00000000" w:rsidDel="00000000" w:rsidP="00000000" w:rsidRDefault="00000000" w:rsidRPr="00000000" w14:paraId="00000B6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Purchasing general funded supports.</w:t>
      </w:r>
    </w:p>
    <w:p w:rsidR="00000000" w:rsidDel="00000000" w:rsidP="00000000" w:rsidRDefault="00000000" w:rsidRPr="00000000" w14:paraId="00000B6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Purchasing stated funded supports.</w:t>
      </w:r>
    </w:p>
    <w:p w:rsidR="00000000" w:rsidDel="00000000" w:rsidP="00000000" w:rsidRDefault="00000000" w:rsidRPr="00000000" w14:paraId="00000B6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Managing and paying for their supports.</w:t>
      </w:r>
    </w:p>
    <w:p w:rsidR="00000000" w:rsidDel="00000000" w:rsidP="00000000" w:rsidRDefault="00000000" w:rsidRPr="00000000" w14:paraId="00000B7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Choosing their providers.</w:t>
      </w:r>
      <w:bookmarkStart w:colFirst="0" w:colLast="0" w:name="bookmark=id.3w19e94" w:id="198"/>
      <w:bookmarkEnd w:id="198"/>
      <w:r w:rsidDel="00000000" w:rsidR="00000000" w:rsidRPr="00000000">
        <w:rPr>
          <w:rtl w:val="0"/>
        </w:rPr>
      </w:r>
    </w:p>
    <w:p w:rsidR="00000000" w:rsidDel="00000000" w:rsidP="00000000" w:rsidRDefault="00000000" w:rsidRPr="00000000" w14:paraId="00000B7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0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Making agreements with their preferred providers.</w:t>
      </w:r>
    </w:p>
    <w:p w:rsidR="00000000" w:rsidDel="00000000" w:rsidP="00000000" w:rsidRDefault="00000000" w:rsidRPr="00000000" w14:paraId="00000B72">
      <w:pPr>
        <w:pStyle w:val="Heading2"/>
        <w:rPr>
          <w:sz w:val="28"/>
          <w:szCs w:val="28"/>
        </w:rPr>
      </w:pPr>
      <w:bookmarkStart w:colFirst="0" w:colLast="0" w:name="_heading=h.3w19e94" w:id="199"/>
      <w:bookmarkEnd w:id="199"/>
      <w:r w:rsidDel="00000000" w:rsidR="00000000" w:rsidRPr="00000000">
        <w:rPr>
          <w:sz w:val="28"/>
          <w:szCs w:val="28"/>
          <w:rtl w:val="0"/>
        </w:rPr>
        <w:t xml:space="preserve">Procedure</w:t>
      </w:r>
    </w:p>
    <w:p w:rsidR="00000000" w:rsidDel="00000000" w:rsidP="00000000" w:rsidRDefault="00000000" w:rsidRPr="00000000" w14:paraId="00000B73">
      <w:pPr>
        <w:rPr>
          <w:b w:val="1"/>
        </w:rPr>
      </w:pPr>
      <w:r w:rsidDel="00000000" w:rsidR="00000000" w:rsidRPr="00000000">
        <w:rPr>
          <w:b w:val="1"/>
          <w:rtl w:val="0"/>
        </w:rPr>
        <w:t xml:space="preserve">Support Plan Development</w:t>
      </w:r>
    </w:p>
    <w:p w:rsidR="00000000" w:rsidDel="00000000" w:rsidP="00000000" w:rsidRDefault="00000000" w:rsidRPr="00000000" w14:paraId="00000B74">
      <w:pPr>
        <w:rPr>
          <w:b w:val="1"/>
        </w:rPr>
      </w:pPr>
      <w:r w:rsidDel="00000000" w:rsidR="00000000" w:rsidRPr="00000000">
        <w:rPr>
          <w:b w:val="1"/>
          <w:rtl w:val="0"/>
        </w:rPr>
        <w:t xml:space="preserve">Planning</w:t>
      </w:r>
    </w:p>
    <w:p w:rsidR="00000000" w:rsidDel="00000000" w:rsidP="00000000" w:rsidRDefault="00000000" w:rsidRPr="00000000" w14:paraId="00000B7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the Support plan development process for the participant.</w:t>
      </w:r>
    </w:p>
    <w:p w:rsidR="00000000" w:rsidDel="00000000" w:rsidP="00000000" w:rsidRDefault="00000000" w:rsidRPr="00000000" w14:paraId="00000B7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Arrange a meeting time with the participant and (if applicable) their advocate or family.</w:t>
      </w:r>
    </w:p>
    <w:p w:rsidR="00000000" w:rsidDel="00000000" w:rsidP="00000000" w:rsidRDefault="00000000" w:rsidRPr="00000000" w14:paraId="00000B7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the Support plan with as much input, choice and decision-making from the participant as the participant wishes. Document the reasons (should a participant choose to have minimal input into their Support plan).</w:t>
      </w:r>
    </w:p>
    <w:p w:rsidR="00000000" w:rsidDel="00000000" w:rsidP="00000000" w:rsidRDefault="00000000" w:rsidRPr="00000000" w14:paraId="00000B7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Prior to meeting with the participant review: Participant's Intake Form, Participant’s assessment information; any referral documents, and other relevant notes or data available that will assist in understanding the participant as an individual.</w:t>
      </w:r>
    </w:p>
    <w:p w:rsidR="00000000" w:rsidDel="00000000" w:rsidP="00000000" w:rsidRDefault="00000000" w:rsidRPr="00000000" w14:paraId="00000B79">
      <w:pPr>
        <w:rPr>
          <w:b w:val="1"/>
        </w:rPr>
      </w:pPr>
      <w:r w:rsidDel="00000000" w:rsidR="00000000" w:rsidRPr="00000000">
        <w:rPr>
          <w:b w:val="1"/>
          <w:rtl w:val="0"/>
        </w:rPr>
        <w:t xml:space="preserve">Providing Information to the Participant</w:t>
      </w:r>
    </w:p>
    <w:p w:rsidR="00000000" w:rsidDel="00000000" w:rsidP="00000000" w:rsidRDefault="00000000" w:rsidRPr="00000000" w14:paraId="00000B7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Emphasis the importance of the participant identifying their own personal goals and aspirations.</w:t>
      </w:r>
    </w:p>
    <w:p w:rsidR="00000000" w:rsidDel="00000000" w:rsidP="00000000" w:rsidRDefault="00000000" w:rsidRPr="00000000" w14:paraId="00000B7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the appropriate Support plan as a prompt to assist the participant in identifying areas were</w:t>
      </w:r>
    </w:p>
    <w:p w:rsidR="00000000" w:rsidDel="00000000" w:rsidP="00000000" w:rsidRDefault="00000000" w:rsidRPr="00000000" w14:paraId="00000B7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services may help them realise their goals.</w:t>
      </w:r>
    </w:p>
    <w:p w:rsidR="00000000" w:rsidDel="00000000" w:rsidP="00000000" w:rsidRDefault="00000000" w:rsidRPr="00000000" w14:paraId="00000B7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Outline the prompts on the plan, including discussion of the participant’s physical, emotional, spiritual, cultural, community, social and financial needs.</w:t>
      </w:r>
    </w:p>
    <w:p w:rsidR="00000000" w:rsidDel="00000000" w:rsidP="00000000" w:rsidRDefault="00000000" w:rsidRPr="00000000" w14:paraId="00000B7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the participant with a clear understanding of their choices and service options available so that they can make informed decisions about their choices and priorities.</w:t>
      </w:r>
    </w:p>
    <w:p w:rsidR="00000000" w:rsidDel="00000000" w:rsidP="00000000" w:rsidRDefault="00000000" w:rsidRPr="00000000" w14:paraId="00000B7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to the participant any information-sharing requirements with other parties.</w:t>
      </w:r>
    </w:p>
    <w:p w:rsidR="00000000" w:rsidDel="00000000" w:rsidP="00000000" w:rsidRDefault="00000000" w:rsidRPr="00000000" w14:paraId="00000B8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the participant with examples or suggestions of how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services may be able to help them achieve their goals.</w:t>
      </w:r>
    </w:p>
    <w:p w:rsidR="00000000" w:rsidDel="00000000" w:rsidP="00000000" w:rsidRDefault="00000000" w:rsidRPr="00000000" w14:paraId="00000B81">
      <w:pPr>
        <w:rPr>
          <w:b w:val="1"/>
        </w:rPr>
      </w:pPr>
      <w:r w:rsidDel="00000000" w:rsidR="00000000" w:rsidRPr="00000000">
        <w:rPr>
          <w:b w:val="1"/>
          <w:rtl w:val="0"/>
        </w:rPr>
        <w:t xml:space="preserve">Facilitating the Development of Participant Centred Goals</w:t>
      </w:r>
    </w:p>
    <w:p w:rsidR="00000000" w:rsidDel="00000000" w:rsidP="00000000" w:rsidRDefault="00000000" w:rsidRPr="00000000" w14:paraId="00000B8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the participant and their advocate(s) to identify their personal goals.</w:t>
      </w:r>
      <w:bookmarkStart w:colFirst="0" w:colLast="0" w:name="bookmark=id.2b6jogx" w:id="200"/>
      <w:bookmarkEnd w:id="200"/>
      <w:r w:rsidDel="00000000" w:rsidR="00000000" w:rsidRPr="00000000">
        <w:rPr>
          <w:rtl w:val="0"/>
        </w:rPr>
      </w:r>
    </w:p>
    <w:p w:rsidR="00000000" w:rsidDel="00000000" w:rsidP="00000000" w:rsidRDefault="00000000" w:rsidRPr="00000000" w14:paraId="00000B8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Ask the participant to identify the types of help or assistance that would be most important to them.</w:t>
      </w:r>
    </w:p>
    <w:p w:rsidR="00000000" w:rsidDel="00000000" w:rsidP="00000000" w:rsidRDefault="00000000" w:rsidRPr="00000000" w14:paraId="00000B8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Help the participant to recognise their strengths and capabilities</w:t>
      </w:r>
    </w:p>
    <w:p w:rsidR="00000000" w:rsidDel="00000000" w:rsidP="00000000" w:rsidRDefault="00000000" w:rsidRPr="00000000" w14:paraId="00000B8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Transform the participant’s goals into SMART Specific, Measurable, Attainable, Realistic and Timely)</w:t>
      </w:r>
    </w:p>
    <w:p w:rsidR="00000000" w:rsidDel="00000000" w:rsidP="00000000" w:rsidRDefault="00000000" w:rsidRPr="00000000" w14:paraId="00000B8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Simple Goal: To be able to get the mail.</w:t>
        <w:tab/>
      </w:r>
    </w:p>
    <w:p w:rsidR="00000000" w:rsidDel="00000000" w:rsidP="00000000" w:rsidRDefault="00000000" w:rsidRPr="00000000" w14:paraId="00000B8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SMART Goal: To be able to walk to the mailbox each day by me to get the mail.</w:t>
      </w:r>
    </w:p>
    <w:p w:rsidR="00000000" w:rsidDel="00000000" w:rsidP="00000000" w:rsidRDefault="00000000" w:rsidRPr="00000000" w14:paraId="00000B8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Set a timeframe with each goal so that progress can be determined.</w:t>
      </w:r>
    </w:p>
    <w:p w:rsidR="00000000" w:rsidDel="00000000" w:rsidP="00000000" w:rsidRDefault="00000000" w:rsidRPr="00000000" w14:paraId="00000B8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To be able to walk to the mailbox each day without assistance to collect the mail. To achieve this by date.</w:t>
      </w:r>
    </w:p>
    <w:p w:rsidR="00000000" w:rsidDel="00000000" w:rsidP="00000000" w:rsidRDefault="00000000" w:rsidRPr="00000000" w14:paraId="00000B8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the participants expressed priorities, agreed actions and goals to develop their Support Plan.</w:t>
      </w:r>
    </w:p>
    <w:p w:rsidR="00000000" w:rsidDel="00000000" w:rsidP="00000000" w:rsidRDefault="00000000" w:rsidRPr="00000000" w14:paraId="00000B8B">
      <w:pPr>
        <w:ind w:left="360" w:firstLine="0"/>
        <w:rPr>
          <w:sz w:val="18"/>
          <w:szCs w:val="18"/>
        </w:rPr>
      </w:pPr>
      <w:r w:rsidDel="00000000" w:rsidR="00000000" w:rsidRPr="00000000">
        <w:rPr>
          <w:sz w:val="18"/>
          <w:szCs w:val="18"/>
          <w:rtl w:val="0"/>
        </w:rPr>
        <w:t xml:space="preserve">Also, consider:</w:t>
      </w:r>
    </w:p>
    <w:p w:rsidR="00000000" w:rsidDel="00000000" w:rsidP="00000000" w:rsidRDefault="00000000" w:rsidRPr="00000000" w14:paraId="00000B8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financial resource capacities and any limitations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services or specific programs to be utilised.</w:t>
      </w:r>
    </w:p>
    <w:p w:rsidR="00000000" w:rsidDel="00000000" w:rsidP="00000000" w:rsidRDefault="00000000" w:rsidRPr="00000000" w14:paraId="00000B8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capacities, expertise and appropriateness of current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to provide the services.</w:t>
      </w:r>
    </w:p>
    <w:p w:rsidR="00000000" w:rsidDel="00000000" w:rsidP="00000000" w:rsidRDefault="00000000" w:rsidRPr="00000000" w14:paraId="00000B8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availability of specialised subcontracted staff or services (if applicable).</w:t>
      </w:r>
    </w:p>
    <w:p w:rsidR="00000000" w:rsidDel="00000000" w:rsidP="00000000" w:rsidRDefault="00000000" w:rsidRPr="00000000" w14:paraId="00000B8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Other services or individuals who will provide services (as designated by the participant).</w:t>
      </w:r>
    </w:p>
    <w:p w:rsidR="00000000" w:rsidDel="00000000" w:rsidP="00000000" w:rsidRDefault="00000000" w:rsidRPr="00000000" w14:paraId="00000B9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volunteer supports available.</w:t>
      </w:r>
    </w:p>
    <w:p w:rsidR="00000000" w:rsidDel="00000000" w:rsidP="00000000" w:rsidRDefault="00000000" w:rsidRPr="00000000" w14:paraId="00000B9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Determine with the participant how each goal will be measured so that progress can be recorded.</w:t>
      </w:r>
    </w:p>
    <w:p w:rsidR="00000000" w:rsidDel="00000000" w:rsidP="00000000" w:rsidRDefault="00000000" w:rsidRPr="00000000" w14:paraId="00000B9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with the participant, any potential barriers to achieving their goals, and work out strategies to alleviate these barriers.</w:t>
      </w:r>
    </w:p>
    <w:p w:rsidR="00000000" w:rsidDel="00000000" w:rsidP="00000000" w:rsidRDefault="00000000" w:rsidRPr="00000000" w14:paraId="00000B9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Ask the participant to prioritise their goals if many goals have been identified. For each goal - list the actions, responsibilities, frequencies and the duration of services to be coordinated or supplied on behalf of the participant. Document all the information in the Support Plan.</w:t>
      </w:r>
    </w:p>
    <w:p w:rsidR="00000000" w:rsidDel="00000000" w:rsidP="00000000" w:rsidRDefault="00000000" w:rsidRPr="00000000" w14:paraId="00000B9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all stakeholders (Participants, family, advocates, community engagement links, other services or agencies) that will undertake to help the participant achieve each goal, and document this in the Support plan.</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Support Plan Delivery and Review</w:t>
      </w:r>
    </w:p>
    <w:bookmarkStart w:colFirst="0" w:colLast="0" w:name="bookmark=id.qbtyoq" w:id="201"/>
    <w:bookmarkEnd w:id="201"/>
    <w:p w:rsidR="00000000" w:rsidDel="00000000" w:rsidP="00000000" w:rsidRDefault="00000000" w:rsidRPr="00000000" w14:paraId="00000B9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Negotiate the specific days for services or support and document these in the Support plan.</w:t>
      </w:r>
    </w:p>
    <w:p w:rsidR="00000000" w:rsidDel="00000000" w:rsidP="00000000" w:rsidRDefault="00000000" w:rsidRPr="00000000" w14:paraId="00000B9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possible) agree upon time ranges for the services to build a level of flexibility into the service roster. (e.g., start time of between 1 and 1:30 pm and 1hr of Domestic assistance).</w:t>
      </w:r>
    </w:p>
    <w:p w:rsidR="00000000" w:rsidDel="00000000" w:rsidP="00000000" w:rsidRDefault="00000000" w:rsidRPr="00000000" w14:paraId="00000B9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not yet finalised) negotiate service fees and record these in the participant Service Agreement and on the Support Plan.</w:t>
      </w:r>
    </w:p>
    <w:p w:rsidR="00000000" w:rsidDel="00000000" w:rsidP="00000000" w:rsidRDefault="00000000" w:rsidRPr="00000000" w14:paraId="00000B9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Ask the participant to sign the Support Plan to acknowledge their agreement with it.</w:t>
      </w:r>
    </w:p>
    <w:p w:rsidR="00000000" w:rsidDel="00000000" w:rsidP="00000000" w:rsidRDefault="00000000" w:rsidRPr="00000000" w14:paraId="00000B9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 on the criteria to evaluate the effectiveness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responses and document this in the Support Plan.</w:t>
      </w:r>
    </w:p>
    <w:p w:rsidR="00000000" w:rsidDel="00000000" w:rsidP="00000000" w:rsidRDefault="00000000" w:rsidRPr="00000000" w14:paraId="00000B9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all involved stakeholders have copies of the agreed Support Plan.</w:t>
      </w:r>
    </w:p>
    <w:p w:rsidR="00000000" w:rsidDel="00000000" w:rsidP="00000000" w:rsidRDefault="00000000" w:rsidRPr="00000000" w14:paraId="00000B9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 to the participant that the Director will monitor the progress of the Support Pan, but the participant may also request a review of the Plan at any time.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bookmarkStart w:colFirst="0" w:colLast="0" w:name="_heading=h.2b6jogx" w:id="202"/>
      <w:bookmarkEnd w:id="202"/>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pStyle w:val="Heading1"/>
        <w:rPr>
          <w:smallCaps w:val="0"/>
          <w:sz w:val="28"/>
          <w:szCs w:val="28"/>
        </w:rPr>
      </w:pPr>
      <w:bookmarkStart w:colFirst="0" w:colLast="0" w:name="_heading=h.qbtyoq" w:id="203"/>
      <w:bookmarkEnd w:id="203"/>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mc:AlternateContent>
          <mc:Choice Requires="wpg">
            <w:drawing>
              <wp:inline distB="0" distT="0" distL="0" distR="0">
                <wp:extent cx="4375150" cy="6674485"/>
                <wp:effectExtent b="0" l="0" r="0" t="0"/>
                <wp:docPr id="7" name=""/>
                <a:graphic>
                  <a:graphicData uri="http://schemas.microsoft.com/office/word/2010/wordprocessingGroup">
                    <wpg:wgp>
                      <wpg:cNvGrpSpPr/>
                      <wpg:grpSpPr>
                        <a:xfrm>
                          <a:off x="0" y="0"/>
                          <a:ext cx="4375150" cy="6674485"/>
                          <a:chOff x="0" y="0"/>
                          <a:chExt cx="4381500" cy="6680175"/>
                        </a:xfrm>
                      </wpg:grpSpPr>
                      <wpg:grpSp>
                        <wpg:cNvGrpSpPr/>
                        <wpg:grpSpPr>
                          <a:xfrm>
                            <a:off x="0" y="0"/>
                            <a:ext cx="4375150" cy="6674475"/>
                            <a:chOff x="0" y="0"/>
                            <a:chExt cx="4375150" cy="6674475"/>
                          </a:xfrm>
                        </wpg:grpSpPr>
                        <wps:wsp>
                          <wps:cNvSpPr/>
                          <wps:cNvPr id="4" name="Shape 4"/>
                          <wps:spPr>
                            <a:xfrm>
                              <a:off x="0" y="0"/>
                              <a:ext cx="4375150" cy="667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400000">
                              <a:off x="-137278" y="140573"/>
                              <a:ext cx="915192" cy="640634"/>
                            </a:xfrm>
                            <a:prstGeom prst="chevron">
                              <a:avLst>
                                <a:gd fmla="val 50000" name="adj"/>
                              </a:avLst>
                            </a:prstGeom>
                            <a:solidFill>
                              <a:schemeClr val="accent3"/>
                            </a:solidFill>
                            <a:ln cap="flat" cmpd="sng" w="12700">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 y="323611"/>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Pre-Commencement</w:t>
                                </w:r>
                              </w:p>
                            </w:txbxContent>
                          </wps:txbx>
                          <wps:bodyPr anchorCtr="0" anchor="ctr" bIns="3800" lIns="3800" spcFirstLastPara="1" rIns="3800" wrap="square" tIns="3800">
                            <a:noAutofit/>
                          </wps:bodyPr>
                        </wps:wsp>
                        <wps:wsp>
                          <wps:cNvSpPr/>
                          <wps:cNvPr id="29" name="Shape 29"/>
                          <wps:spPr>
                            <a:xfrm rot="5400000">
                              <a:off x="2210454" y="-1566525"/>
                              <a:ext cx="594875" cy="3734515"/>
                            </a:xfrm>
                            <a:prstGeom prst="round2SameRect">
                              <a:avLst>
                                <a:gd fmla="val 16667" name="adj1"/>
                                <a:gd fmla="val 0" name="adj2"/>
                              </a:avLst>
                            </a:prstGeom>
                            <a:solidFill>
                              <a:schemeClr val="lt1">
                                <a:alpha val="89803"/>
                              </a:schemeClr>
                            </a:solidFill>
                            <a:ln cap="flat" cmpd="sng" w="12700">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640635" y="32333"/>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Marketing, Strategic and Organisational plan</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Networking with plan manager, local area coordinator</w:t>
                                </w:r>
                              </w:p>
                            </w:txbxContent>
                          </wps:txbx>
                          <wps:bodyPr anchorCtr="0" anchor="ctr" bIns="5075" lIns="56875" spcFirstLastPara="1" rIns="5075" wrap="square" tIns="5075">
                            <a:noAutofit/>
                          </wps:bodyPr>
                        </wps:wsp>
                        <wps:wsp>
                          <wps:cNvSpPr/>
                          <wps:cNvPr id="31" name="Shape 31"/>
                          <wps:spPr>
                            <a:xfrm rot="5400000">
                              <a:off x="-137278" y="962388"/>
                              <a:ext cx="915192" cy="640634"/>
                            </a:xfrm>
                            <a:prstGeom prst="chevron">
                              <a:avLst>
                                <a:gd fmla="val 50000" name="adj"/>
                              </a:avLst>
                            </a:prstGeom>
                            <a:solidFill>
                              <a:srgbClr val="929292"/>
                            </a:solidFill>
                            <a:ln cap="flat" cmpd="sng" w="12700">
                              <a:solidFill>
                                <a:srgbClr val="92929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1" y="1145426"/>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Eligibility</w:t>
                                </w:r>
                              </w:p>
                            </w:txbxContent>
                          </wps:txbx>
                          <wps:bodyPr anchorCtr="0" anchor="ctr" bIns="3800" lIns="3800" spcFirstLastPara="1" rIns="3800" wrap="square" tIns="3800">
                            <a:noAutofit/>
                          </wps:bodyPr>
                        </wps:wsp>
                        <wps:wsp>
                          <wps:cNvSpPr/>
                          <wps:cNvPr id="33" name="Shape 33"/>
                          <wps:spPr>
                            <a:xfrm rot="5400000">
                              <a:off x="2210454" y="-744710"/>
                              <a:ext cx="594875" cy="3734515"/>
                            </a:xfrm>
                            <a:prstGeom prst="round2SameRect">
                              <a:avLst>
                                <a:gd fmla="val 16667" name="adj1"/>
                                <a:gd fmla="val 0" name="adj2"/>
                              </a:avLst>
                            </a:prstGeom>
                            <a:solidFill>
                              <a:schemeClr val="lt1">
                                <a:alpha val="89803"/>
                              </a:schemeClr>
                            </a:solidFill>
                            <a:ln cap="flat" cmpd="sng" w="12700">
                              <a:solidFill>
                                <a:srgbClr val="92929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640635" y="854148"/>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NDIS plan with matching services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Screening tool</w:t>
                                </w:r>
                              </w:p>
                            </w:txbxContent>
                          </wps:txbx>
                          <wps:bodyPr anchorCtr="0" anchor="ctr" bIns="5075" lIns="56875" spcFirstLastPara="1" rIns="5075" wrap="square" tIns="5075">
                            <a:noAutofit/>
                          </wps:bodyPr>
                        </wps:wsp>
                        <wps:wsp>
                          <wps:cNvSpPr/>
                          <wps:cNvPr id="35" name="Shape 35"/>
                          <wps:spPr>
                            <a:xfrm rot="5400000">
                              <a:off x="-137278" y="1784203"/>
                              <a:ext cx="915192" cy="640634"/>
                            </a:xfrm>
                            <a:prstGeom prst="chevron">
                              <a:avLst>
                                <a:gd fmla="val 50000" name="adj"/>
                              </a:avLst>
                            </a:prstGeom>
                            <a:solidFill>
                              <a:srgbClr val="8F8F8F"/>
                            </a:solidFill>
                            <a:ln cap="flat" cmpd="sng" w="12700">
                              <a:solidFill>
                                <a:srgbClr val="8F8F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 y="1967241"/>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Intake process</w:t>
                                </w:r>
                              </w:p>
                            </w:txbxContent>
                          </wps:txbx>
                          <wps:bodyPr anchorCtr="0" anchor="ctr" bIns="3800" lIns="3800" spcFirstLastPara="1" rIns="3800" wrap="square" tIns="3800">
                            <a:noAutofit/>
                          </wps:bodyPr>
                        </wps:wsp>
                        <wps:wsp>
                          <wps:cNvSpPr/>
                          <wps:cNvPr id="37" name="Shape 37"/>
                          <wps:spPr>
                            <a:xfrm rot="5400000">
                              <a:off x="2210454" y="77104"/>
                              <a:ext cx="594875" cy="3734515"/>
                            </a:xfrm>
                            <a:prstGeom prst="round2SameRect">
                              <a:avLst>
                                <a:gd fmla="val 16667" name="adj1"/>
                                <a:gd fmla="val 0" name="adj2"/>
                              </a:avLst>
                            </a:prstGeom>
                            <a:solidFill>
                              <a:schemeClr val="lt1">
                                <a:alpha val="89803"/>
                              </a:schemeClr>
                            </a:solidFill>
                            <a:ln cap="flat" cmpd="sng" w="12700">
                              <a:solidFill>
                                <a:srgbClr val="8F8F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640635" y="1675963"/>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Offer stakeholder engagement(family, advocate)</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Inform of rights, complaints, privacy, incidents  service agreements</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Collaborative processes to ensure participant’s choice and decisions are heard and acted upon</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Intake form reviewed</w:t>
                                </w:r>
                              </w:p>
                            </w:txbxContent>
                          </wps:txbx>
                          <wps:bodyPr anchorCtr="0" anchor="ctr" bIns="3800" lIns="42650" spcFirstLastPara="1" rIns="3800" wrap="square" tIns="3800">
                            <a:noAutofit/>
                          </wps:bodyPr>
                        </wps:wsp>
                        <wps:wsp>
                          <wps:cNvSpPr/>
                          <wps:cNvPr id="39" name="Shape 39"/>
                          <wps:spPr>
                            <a:xfrm rot="5400000">
                              <a:off x="-137278" y="2606017"/>
                              <a:ext cx="915192" cy="640634"/>
                            </a:xfrm>
                            <a:prstGeom prst="chevron">
                              <a:avLst>
                                <a:gd fmla="val 50000" name="adj"/>
                              </a:avLst>
                            </a:prstGeom>
                            <a:solidFill>
                              <a:srgbClr val="8C8C8C"/>
                            </a:solidFill>
                            <a:ln cap="flat" cmpd="sng" w="12700">
                              <a:solidFill>
                                <a:srgbClr val="8C8C8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1" y="2789055"/>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Plan development</w:t>
                                </w:r>
                              </w:p>
                            </w:txbxContent>
                          </wps:txbx>
                          <wps:bodyPr anchorCtr="0" anchor="ctr" bIns="3800" lIns="3800" spcFirstLastPara="1" rIns="3800" wrap="square" tIns="3800">
                            <a:noAutofit/>
                          </wps:bodyPr>
                        </wps:wsp>
                        <wps:wsp>
                          <wps:cNvSpPr/>
                          <wps:cNvPr id="41" name="Shape 41"/>
                          <wps:spPr>
                            <a:xfrm rot="5400000">
                              <a:off x="2210454" y="898918"/>
                              <a:ext cx="594875" cy="3734515"/>
                            </a:xfrm>
                            <a:prstGeom prst="round2SameRect">
                              <a:avLst>
                                <a:gd fmla="val 16667" name="adj1"/>
                                <a:gd fmla="val 0" name="adj2"/>
                              </a:avLst>
                            </a:prstGeom>
                            <a:solidFill>
                              <a:schemeClr val="lt1">
                                <a:alpha val="89803"/>
                              </a:schemeClr>
                            </a:solidFill>
                            <a:ln cap="flat" cmpd="sng" w="12700">
                              <a:solidFill>
                                <a:srgbClr val="8C8C8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640635" y="2497777"/>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Development of smart goals with participant</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Person contorted choice</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Participants at the centre of the plan with informed-choice and options</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Risk-assessment undertaken</w:t>
                                </w:r>
                              </w:p>
                              <w:p w:rsidR="00000000" w:rsidDel="00000000" w:rsidP="00000000" w:rsidRDefault="00000000" w:rsidRPr="00000000">
                                <w:pPr>
                                  <w:spacing w:after="0" w:before="18.000000715255737" w:line="215.9999942779541"/>
                                  <w:ind w:left="90" w:right="0" w:firstLine="60"/>
                                  <w:jc w:val="left"/>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Time given for participants to understand and agree or adjust as relevant</w:t>
                                </w:r>
                              </w:p>
                            </w:txbxContent>
                          </wps:txbx>
                          <wps:bodyPr anchorCtr="0" anchor="ctr" bIns="3800" lIns="42650" spcFirstLastPara="1" rIns="3800" wrap="square" tIns="3800">
                            <a:noAutofit/>
                          </wps:bodyPr>
                        </wps:wsp>
                        <wps:wsp>
                          <wps:cNvSpPr/>
                          <wps:cNvPr id="43" name="Shape 43"/>
                          <wps:spPr>
                            <a:xfrm rot="5400000">
                              <a:off x="-137278" y="3427832"/>
                              <a:ext cx="915192" cy="640634"/>
                            </a:xfrm>
                            <a:prstGeom prst="chevron">
                              <a:avLst>
                                <a:gd fmla="val 50000" name="adj"/>
                              </a:avLst>
                            </a:prstGeom>
                            <a:solidFill>
                              <a:srgbClr val="898989"/>
                            </a:solidFill>
                            <a:ln cap="flat" cmpd="sng" w="12700">
                              <a:solidFill>
                                <a:srgbClr val="89898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1" y="3610870"/>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Service Agreement</w:t>
                                </w:r>
                              </w:p>
                            </w:txbxContent>
                          </wps:txbx>
                          <wps:bodyPr anchorCtr="0" anchor="ctr" bIns="3800" lIns="3800" spcFirstLastPara="1" rIns="3800" wrap="square" tIns="3800">
                            <a:noAutofit/>
                          </wps:bodyPr>
                        </wps:wsp>
                        <wps:wsp>
                          <wps:cNvSpPr/>
                          <wps:cNvPr id="45" name="Shape 45"/>
                          <wps:spPr>
                            <a:xfrm rot="5400000">
                              <a:off x="2210454" y="1720733"/>
                              <a:ext cx="594875" cy="3734515"/>
                            </a:xfrm>
                            <a:prstGeom prst="round2SameRect">
                              <a:avLst>
                                <a:gd fmla="val 16667" name="adj1"/>
                                <a:gd fmla="val 0" name="adj2"/>
                              </a:avLst>
                            </a:prstGeom>
                            <a:solidFill>
                              <a:schemeClr val="lt1">
                                <a:alpha val="89803"/>
                              </a:schemeClr>
                            </a:solidFill>
                            <a:ln cap="flat" cmpd="sng" w="12700">
                              <a:solidFill>
                                <a:srgbClr val="89898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640635" y="3319592"/>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Service agreement developed with participants and their stakeholders</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Includes details of services, payment, rights, privacy, withdrawals</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Time given to review</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Copy given to participants</w:t>
                                </w:r>
                              </w:p>
                            </w:txbxContent>
                          </wps:txbx>
                          <wps:bodyPr anchorCtr="0" anchor="ctr" bIns="4425" lIns="49775" spcFirstLastPara="1" rIns="4425" wrap="square" tIns="4425">
                            <a:noAutofit/>
                          </wps:bodyPr>
                        </wps:wsp>
                        <wps:wsp>
                          <wps:cNvSpPr/>
                          <wps:cNvPr id="47" name="Shape 47"/>
                          <wps:spPr>
                            <a:xfrm rot="5400000">
                              <a:off x="-137278" y="4249647"/>
                              <a:ext cx="915192" cy="640634"/>
                            </a:xfrm>
                            <a:prstGeom prst="chevron">
                              <a:avLst>
                                <a:gd fmla="val 50000" name="adj"/>
                              </a:avLst>
                            </a:prstGeom>
                            <a:solidFill>
                              <a:srgbClr val="868686"/>
                            </a:solidFill>
                            <a:ln cap="flat" cmpd="sng" w="12700">
                              <a:solidFill>
                                <a:srgbClr val="86868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 y="4432685"/>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Staffing</w:t>
                                </w:r>
                              </w:p>
                            </w:txbxContent>
                          </wps:txbx>
                          <wps:bodyPr anchorCtr="0" anchor="ctr" bIns="3800" lIns="3800" spcFirstLastPara="1" rIns="3800" wrap="square" tIns="3800">
                            <a:noAutofit/>
                          </wps:bodyPr>
                        </wps:wsp>
                        <wps:wsp>
                          <wps:cNvSpPr/>
                          <wps:cNvPr id="49" name="Shape 49"/>
                          <wps:spPr>
                            <a:xfrm rot="5400000">
                              <a:off x="2210454" y="2542548"/>
                              <a:ext cx="594875" cy="3734515"/>
                            </a:xfrm>
                            <a:prstGeom prst="round2SameRect">
                              <a:avLst>
                                <a:gd fmla="val 16667" name="adj1"/>
                                <a:gd fmla="val 0" name="adj2"/>
                              </a:avLst>
                            </a:prstGeom>
                            <a:solidFill>
                              <a:schemeClr val="lt1">
                                <a:alpha val="89803"/>
                              </a:schemeClr>
                            </a:solidFill>
                            <a:ln cap="flat" cmpd="sng" w="12700">
                              <a:solidFill>
                                <a:srgbClr val="86868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640635" y="4141407"/>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Verdana" w:cs="Verdana" w:eastAsia="Verdana" w:hAnsi="Verdana"/>
                                    <w:b w:val="0"/>
                                    <w:i w:val="0"/>
                                    <w:smallCaps w:val="0"/>
                                    <w:strike w:val="0"/>
                                    <w:color w:val="000000"/>
                                    <w:sz w:val="10"/>
                                    <w:vertAlign w:val="baseline"/>
                                  </w:rPr>
                                  <w:t xml:space="preserve">Review participant’s support plan and service agreement</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Verdana" w:cs="Verdana" w:eastAsia="Verdana" w:hAnsi="Verdana"/>
                                    <w:b w:val="0"/>
                                    <w:i w:val="0"/>
                                    <w:smallCaps w:val="0"/>
                                    <w:strike w:val="0"/>
                                    <w:color w:val="000000"/>
                                    <w:sz w:val="10"/>
                                    <w:vertAlign w:val="baseline"/>
                                  </w:rPr>
                                  <w:t xml:space="preserve">Review staff to locate a match for a participant</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Verdana" w:cs="Verdana" w:eastAsia="Verdana" w:hAnsi="Verdana"/>
                                    <w:b w:val="0"/>
                                    <w:i w:val="0"/>
                                    <w:smallCaps w:val="0"/>
                                    <w:strike w:val="0"/>
                                    <w:color w:val="000000"/>
                                    <w:sz w:val="10"/>
                                    <w:vertAlign w:val="baseline"/>
                                  </w:rPr>
                                  <w:t xml:space="preserve">Supervisor to work with worker and the participants first two shifts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Verdana" w:cs="Verdana" w:eastAsia="Verdana" w:hAnsi="Verdana"/>
                                    <w:b w:val="0"/>
                                    <w:i w:val="0"/>
                                    <w:smallCaps w:val="0"/>
                                    <w:strike w:val="0"/>
                                    <w:color w:val="000000"/>
                                    <w:sz w:val="10"/>
                                    <w:vertAlign w:val="baseline"/>
                                  </w:rPr>
                                  <w:t xml:space="preserve">Staff to follow plan and develop rapport  with participants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Verdana" w:cs="Verdana" w:eastAsia="Verdana" w:hAnsi="Verdana"/>
                                    <w:b w:val="0"/>
                                    <w:i w:val="0"/>
                                    <w:smallCaps w:val="0"/>
                                    <w:strike w:val="0"/>
                                    <w:color w:val="000000"/>
                                    <w:sz w:val="10"/>
                                    <w:vertAlign w:val="baseline"/>
                                  </w:rPr>
                                  <w:t xml:space="preserve">Introduce participant to at least one other worker to ensure that they know their replacement</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Verdana" w:cs="Verdana" w:eastAsia="Verdana" w:hAnsi="Verdana"/>
                                    <w:b w:val="0"/>
                                    <w:i w:val="0"/>
                                    <w:smallCaps w:val="0"/>
                                    <w:strike w:val="0"/>
                                    <w:color w:val="000000"/>
                                    <w:sz w:val="10"/>
                                    <w:vertAlign w:val="baseline"/>
                                  </w:rPr>
                                  <w:t xml:space="preserve">Inform  participant of any changes</w:t>
                                </w:r>
                              </w:p>
                            </w:txbxContent>
                          </wps:txbx>
                          <wps:bodyPr anchorCtr="0" anchor="ctr" bIns="3175" lIns="35550" spcFirstLastPara="1" rIns="3175" wrap="square" tIns="3175">
                            <a:noAutofit/>
                          </wps:bodyPr>
                        </wps:wsp>
                        <wps:wsp>
                          <wps:cNvSpPr/>
                          <wps:cNvPr id="51" name="Shape 51"/>
                          <wps:spPr>
                            <a:xfrm rot="5400000">
                              <a:off x="-137278" y="5071461"/>
                              <a:ext cx="915192" cy="640634"/>
                            </a:xfrm>
                            <a:prstGeom prst="chevron">
                              <a:avLst>
                                <a:gd fmla="val 50000" name="adj"/>
                              </a:avLst>
                            </a:prstGeom>
                            <a:solidFill>
                              <a:srgbClr val="838383"/>
                            </a:solidFill>
                            <a:ln cap="flat" cmpd="sng" w="12700">
                              <a:solidFill>
                                <a:srgbClr val="83838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1" y="5254499"/>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Support and follow up</w:t>
                                </w:r>
                              </w:p>
                            </w:txbxContent>
                          </wps:txbx>
                          <wps:bodyPr anchorCtr="0" anchor="ctr" bIns="3800" lIns="3800" spcFirstLastPara="1" rIns="3800" wrap="square" tIns="3800">
                            <a:noAutofit/>
                          </wps:bodyPr>
                        </wps:wsp>
                        <wps:wsp>
                          <wps:cNvSpPr/>
                          <wps:cNvPr id="53" name="Shape 53"/>
                          <wps:spPr>
                            <a:xfrm rot="5400000">
                              <a:off x="2210454" y="3364362"/>
                              <a:ext cx="594875" cy="3734515"/>
                            </a:xfrm>
                            <a:prstGeom prst="round2SameRect">
                              <a:avLst>
                                <a:gd fmla="val 16667" name="adj1"/>
                                <a:gd fmla="val 0" name="adj2"/>
                              </a:avLst>
                            </a:prstGeom>
                            <a:solidFill>
                              <a:schemeClr val="lt1">
                                <a:alpha val="89803"/>
                              </a:schemeClr>
                            </a:solidFill>
                            <a:ln cap="flat" cmpd="sng" w="12700">
                              <a:solidFill>
                                <a:srgbClr val="83838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640635" y="4963221"/>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7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Supervisor to develop rapport with participant to enable open communication</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Offer feedback and complaints options- staff, supervisor, forms or other methods</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Communicate with participant on workers and their suitability</w:t>
                                </w:r>
                              </w:p>
                            </w:txbxContent>
                          </wps:txbx>
                          <wps:bodyPr anchorCtr="0" anchor="ctr" bIns="4425" lIns="49775" spcFirstLastPara="1" rIns="4425" wrap="square" tIns="4425">
                            <a:noAutofit/>
                          </wps:bodyPr>
                        </wps:wsp>
                        <wps:wsp>
                          <wps:cNvSpPr/>
                          <wps:cNvPr id="55" name="Shape 55"/>
                          <wps:spPr>
                            <a:xfrm rot="5400000">
                              <a:off x="-137278" y="5893276"/>
                              <a:ext cx="915192" cy="640634"/>
                            </a:xfrm>
                            <a:prstGeom prst="chevron">
                              <a:avLst>
                                <a:gd fmla="val 50000" name="adj"/>
                              </a:avLst>
                            </a:prstGeom>
                            <a:solidFill>
                              <a:srgbClr val="7F7F7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1" y="6076314"/>
                              <a:ext cx="640634" cy="2745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Feedback and improvement	</w:t>
                                </w:r>
                              </w:p>
                            </w:txbxContent>
                          </wps:txbx>
                          <wps:bodyPr anchorCtr="0" anchor="ctr" bIns="3800" lIns="3800" spcFirstLastPara="1" rIns="3800" wrap="square" tIns="3800">
                            <a:noAutofit/>
                          </wps:bodyPr>
                        </wps:wsp>
                        <wps:wsp>
                          <wps:cNvSpPr/>
                          <wps:cNvPr id="57" name="Shape 57"/>
                          <wps:spPr>
                            <a:xfrm rot="5400000">
                              <a:off x="2210454" y="4186177"/>
                              <a:ext cx="594875" cy="3734515"/>
                            </a:xfrm>
                            <a:prstGeom prst="round2SameRect">
                              <a:avLst>
                                <a:gd fmla="val 16667" name="adj1"/>
                                <a:gd fmla="val 0" name="adj2"/>
                              </a:avLst>
                            </a:prstGeom>
                            <a:solidFill>
                              <a:schemeClr val="lt1">
                                <a:alpha val="89803"/>
                              </a:schemeClr>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640635" y="5785036"/>
                              <a:ext cx="3705476" cy="536797"/>
                            </a:xfrm>
                            <a:prstGeom prst="rect">
                              <a:avLst/>
                            </a:prstGeom>
                            <a:noFill/>
                            <a:ln>
                              <a:noFill/>
                            </a:ln>
                          </wps:spPr>
                          <wps:txbx>
                            <w:txbxContent>
                              <w:p w:rsidR="00000000" w:rsidDel="00000000" w:rsidP="00000000" w:rsidRDefault="00000000" w:rsidRPr="00000000">
                                <w:pPr>
                                  <w:spacing w:after="0" w:before="0" w:line="215.9999942779541"/>
                                  <w:ind w:left="90" w:right="0" w:firstLine="7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Use feedback to inform our continues improvement policy</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Review and revise processes as required</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Train staff in any changes</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Keep participant inform of changes</w:t>
                                </w:r>
                              </w:p>
                            </w:txbxContent>
                          </wps:txbx>
                          <wps:bodyPr anchorCtr="0" anchor="ctr" bIns="4425" lIns="49775" spcFirstLastPara="1" rIns="4425" wrap="square" tIns="4425">
                            <a:noAutofit/>
                          </wps:bodyPr>
                        </wps:wsp>
                      </wpg:grpSp>
                    </wpg:wgp>
                  </a:graphicData>
                </a:graphic>
              </wp:inline>
            </w:drawing>
          </mc:Choice>
          <mc:Fallback>
            <w:drawing>
              <wp:inline distB="0" distT="0" distL="0" distR="0">
                <wp:extent cx="4375150" cy="6674485"/>
                <wp:effectExtent b="0" l="0" r="0" t="0"/>
                <wp:docPr id="7"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4375150" cy="6674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pStyle w:val="Heading1"/>
        <w:rPr>
          <w:sz w:val="28"/>
          <w:szCs w:val="28"/>
        </w:rPr>
      </w:pPr>
      <w:bookmarkStart w:colFirst="0" w:colLast="0" w:name="_heading=h.3abhhcj" w:id="204"/>
      <w:bookmarkEnd w:id="204"/>
      <w:r w:rsidDel="00000000" w:rsidR="00000000" w:rsidRPr="00000000">
        <w:rPr>
          <w:smallCaps w:val="0"/>
          <w:sz w:val="28"/>
          <w:szCs w:val="28"/>
          <w:rtl w:val="0"/>
        </w:rPr>
        <w:t xml:space="preserve">RESPONSIVE SUPPORT PROVISION AND MANAGEMENT POLICY AND PROCEDURE</w:t>
      </w:r>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Purpose</w:t>
      </w:r>
    </w:p>
    <w:p w:rsidR="00000000" w:rsidDel="00000000" w:rsidP="00000000" w:rsidRDefault="00000000" w:rsidRPr="00000000" w14:paraId="00000BBB">
      <w:pPr>
        <w:rPr>
          <w:sz w:val="18"/>
          <w:szCs w:val="18"/>
        </w:rPr>
      </w:pPr>
      <w:r w:rsidDel="00000000" w:rsidR="00000000" w:rsidRPr="00000000">
        <w:rPr>
          <w:sz w:val="18"/>
          <w:szCs w:val="18"/>
          <w:rtl w:val="0"/>
        </w:rPr>
        <w:t xml:space="preserve">To ensure that the participant has access to responsive, timely, competent, and appropriate supports that meet their needs, desired outcomes, and goals.</w:t>
      </w:r>
    </w:p>
    <w:p w:rsidR="00000000" w:rsidDel="00000000" w:rsidP="00000000" w:rsidRDefault="00000000" w:rsidRPr="00000000" w14:paraId="00000BBC">
      <w:pPr>
        <w:rPr>
          <w:sz w:val="18"/>
          <w:szCs w:val="18"/>
        </w:rPr>
      </w:pPr>
      <w:r w:rsidDel="00000000" w:rsidR="00000000" w:rsidRPr="00000000">
        <w:rPr>
          <w:sz w:val="18"/>
          <w:szCs w:val="18"/>
          <w:rtl w:val="0"/>
        </w:rPr>
        <w:t xml:space="preserve">To provide management and program design, individual planning, coordination, and Support Management.</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BBE">
      <w:pPr>
        <w:rPr>
          <w:sz w:val="18"/>
          <w:szCs w:val="18"/>
        </w:rPr>
      </w:pPr>
      <w:r w:rsidDel="00000000" w:rsidR="00000000" w:rsidRPr="00000000">
        <w:rPr>
          <w:sz w:val="18"/>
          <w:szCs w:val="18"/>
          <w:rtl w:val="0"/>
        </w:rPr>
        <w:t xml:space="preserve">To ensure staff are always trained and act professionally when developing plans that empower the participant to achieve their needs, goals, and aspirations.</w:t>
      </w:r>
    </w:p>
    <w:p w:rsidR="00000000" w:rsidDel="00000000" w:rsidP="00000000" w:rsidRDefault="00000000" w:rsidRPr="00000000" w14:paraId="00000BBF">
      <w:pPr>
        <w:rPr>
          <w:sz w:val="18"/>
          <w:szCs w:val="18"/>
        </w:rPr>
      </w:pPr>
      <w:r w:rsidDel="00000000" w:rsidR="00000000" w:rsidRPr="00000000">
        <w:rPr>
          <w:sz w:val="18"/>
          <w:szCs w:val="18"/>
          <w:rtl w:val="0"/>
        </w:rPr>
        <w:t xml:space="preserve">To keep participants informed on their plan whilst undertaking a holistic approach that incorporates strengths-based and person-centred strategies.</w:t>
      </w:r>
    </w:p>
    <w:bookmarkStart w:colFirst="0" w:colLast="0" w:name="bookmark=id.13qzunr" w:id="205"/>
    <w:bookmarkEnd w:id="205"/>
    <w:p w:rsidR="00000000" w:rsidDel="00000000" w:rsidP="00000000" w:rsidRDefault="00000000" w:rsidRPr="00000000" w14:paraId="00000BC0">
      <w:pPr>
        <w:pStyle w:val="Heading2"/>
        <w:rPr>
          <w:sz w:val="28"/>
          <w:szCs w:val="28"/>
        </w:rPr>
      </w:pPr>
      <w:bookmarkStart w:colFirst="0" w:colLast="0" w:name="_heading=h.1pgrrkc" w:id="206"/>
      <w:bookmarkEnd w:id="206"/>
      <w:r w:rsidDel="00000000" w:rsidR="00000000" w:rsidRPr="00000000">
        <w:rPr>
          <w:sz w:val="28"/>
          <w:szCs w:val="28"/>
          <w:rtl w:val="0"/>
        </w:rPr>
        <w:t xml:space="preserve">Policy</w:t>
      </w:r>
    </w:p>
    <w:p w:rsidR="00000000" w:rsidDel="00000000" w:rsidP="00000000" w:rsidRDefault="00000000" w:rsidRPr="00000000" w14:paraId="00000BC1">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services and Support Plans are developed and delivered in collaboration with the participants or their advocates. All participants, family members, representatives or advocates must be included in any decision-making processes, choice of strategies or activities and approval for all aspects of their Support Plan. Support Management will consist of delivery, monitoring, review, and reassessment in a timely manner.</w:t>
      </w:r>
    </w:p>
    <w:p w:rsidR="00000000" w:rsidDel="00000000" w:rsidP="00000000" w:rsidRDefault="00000000" w:rsidRPr="00000000" w14:paraId="00000BC2">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Director or their delegate will ensure that the least intrusive options are planned using contemporary evidence-informed practices.</w:t>
      </w:r>
    </w:p>
    <w:p w:rsidR="00000000" w:rsidDel="00000000" w:rsidP="00000000" w:rsidRDefault="00000000" w:rsidRPr="00000000" w14:paraId="00000BC3">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Reasonable efforts will be made to match the participant's key worker requirements to our current frontline workers.</w:t>
      </w:r>
    </w:p>
    <w:p w:rsidR="00000000" w:rsidDel="00000000" w:rsidP="00000000" w:rsidRDefault="00000000" w:rsidRPr="00000000" w14:paraId="00000BC4">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collaborate with all relevant parties, including other service providers and only share information with the consent of the participant. Our team will consult to ensure that we meet individual needs.</w:t>
      </w:r>
    </w:p>
    <w:p w:rsidR="00000000" w:rsidDel="00000000" w:rsidP="00000000" w:rsidRDefault="00000000" w:rsidRPr="00000000" w14:paraId="00000BC5">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Director will ensure that only appropriately trained Staff work with the participant. The process of allocation will incorporate a skill and knowledge review of a potential frontline worker.</w:t>
      </w:r>
    </w:p>
    <w:p w:rsidR="00000000" w:rsidDel="00000000" w:rsidP="00000000" w:rsidRDefault="00000000" w:rsidRPr="00000000" w14:paraId="00000BC6">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utilise this policy to ensure the organisation maintains a contemporary approach to support management services.</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pStyle w:val="Heading2"/>
        <w:rPr>
          <w:sz w:val="28"/>
          <w:szCs w:val="28"/>
        </w:rPr>
      </w:pPr>
      <w:bookmarkStart w:colFirst="0" w:colLast="0" w:name="_heading=h.49gfa85" w:id="207"/>
      <w:bookmarkEnd w:id="207"/>
      <w:r w:rsidDel="00000000" w:rsidR="00000000" w:rsidRPr="00000000">
        <w:rPr>
          <w:sz w:val="28"/>
          <w:szCs w:val="28"/>
          <w:rtl w:val="0"/>
        </w:rPr>
        <w:t xml:space="preserve">Procedure</w:t>
      </w:r>
    </w:p>
    <w:p w:rsidR="00000000" w:rsidDel="00000000" w:rsidP="00000000" w:rsidRDefault="00000000" w:rsidRPr="00000000" w14:paraId="00000BCE">
      <w:pPr>
        <w:rPr>
          <w:b w:val="1"/>
        </w:rPr>
      </w:pPr>
      <w:r w:rsidDel="00000000" w:rsidR="00000000" w:rsidRPr="00000000">
        <w:rPr>
          <w:b w:val="1"/>
          <w:rtl w:val="0"/>
        </w:rPr>
        <w:t xml:space="preserve">Support Management Principles</w:t>
      </w:r>
    </w:p>
    <w:p w:rsidR="00000000" w:rsidDel="00000000" w:rsidP="00000000" w:rsidRDefault="00000000" w:rsidRPr="00000000" w14:paraId="00000BCF">
      <w:pPr>
        <w:rPr>
          <w:sz w:val="18"/>
          <w:szCs w:val="18"/>
        </w:rPr>
      </w:pPr>
      <w:r w:rsidDel="00000000" w:rsidR="00000000" w:rsidRPr="00000000">
        <w:rPr>
          <w:sz w:val="18"/>
          <w:szCs w:val="18"/>
          <w:rtl w:val="0"/>
        </w:rPr>
        <w:t xml:space="preserve">Support Management includes Screening; Comprehensive assessment; Support Planning &amp; Support Plan implementation; Monitoring; Review; and Case closure.</w:t>
      </w:r>
    </w:p>
    <w:p w:rsidR="00000000" w:rsidDel="00000000" w:rsidP="00000000" w:rsidRDefault="00000000" w:rsidRPr="00000000" w14:paraId="00000BD0">
      <w:pPr>
        <w:rPr>
          <w:sz w:val="18"/>
          <w:szCs w:val="18"/>
        </w:rPr>
      </w:pPr>
      <w:r w:rsidDel="00000000" w:rsidR="00000000" w:rsidRPr="00000000">
        <w:rPr>
          <w:sz w:val="18"/>
          <w:szCs w:val="18"/>
          <w:rtl w:val="0"/>
        </w:rPr>
        <w:t xml:space="preserve">Director or their delegate will:</w:t>
      </w:r>
    </w:p>
    <w:p w:rsidR="00000000" w:rsidDel="00000000" w:rsidP="00000000" w:rsidRDefault="00000000" w:rsidRPr="00000000" w14:paraId="00000BD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Match available resources, Staff to the participant's needs.</w:t>
      </w:r>
    </w:p>
    <w:p w:rsidR="00000000" w:rsidDel="00000000" w:rsidP="00000000" w:rsidRDefault="00000000" w:rsidRPr="00000000" w14:paraId="00000BD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across the service boundaries to ensure that the participants with complex care needs can have access to a full range of allied health, health and social support services they need.</w:t>
      </w:r>
    </w:p>
    <w:p w:rsidR="00000000" w:rsidDel="00000000" w:rsidP="00000000" w:rsidRDefault="00000000" w:rsidRPr="00000000" w14:paraId="00000BD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 single point of contact for the participants that require a complex range of services and/or require intensive levels of support.</w:t>
      </w:r>
    </w:p>
    <w:p w:rsidR="00000000" w:rsidDel="00000000" w:rsidP="00000000" w:rsidRDefault="00000000" w:rsidRPr="00000000" w14:paraId="00000BD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service is screened for eligibility and suitability in accordance with applicable program guidelines and the Access to Supports Policies &amp; Procedure.</w:t>
      </w:r>
    </w:p>
    <w:p w:rsidR="00000000" w:rsidDel="00000000" w:rsidP="00000000" w:rsidRDefault="00000000" w:rsidRPr="00000000" w14:paraId="00000BD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Verify that consent for assessment and services were received and are recorded in the participant’s file.</w:t>
      </w:r>
    </w:p>
    <w:p w:rsidR="00000000" w:rsidDel="00000000" w:rsidP="00000000" w:rsidRDefault="00000000" w:rsidRPr="00000000" w14:paraId="00000BD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the participant’s referral information and confirm eligibility and suitability for a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w:t>
      </w:r>
    </w:p>
    <w:p w:rsidR="00000000" w:rsidDel="00000000" w:rsidP="00000000" w:rsidRDefault="00000000" w:rsidRPr="00000000" w14:paraId="00000BD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the participant and arrange a suitable time for a comprehensive assessment.</w:t>
      </w:r>
    </w:p>
    <w:p w:rsidR="00000000" w:rsidDel="00000000" w:rsidP="00000000" w:rsidRDefault="00000000" w:rsidRPr="00000000" w14:paraId="00000BD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 the participant’s consent, arrange interpreters, advocates, guardians, or other service providers to attend the assessment, as appropriate.</w:t>
      </w:r>
    </w:p>
    <w:p w:rsidR="00000000" w:rsidDel="00000000" w:rsidP="00000000" w:rsidRDefault="00000000" w:rsidRPr="00000000" w14:paraId="00000BD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Determine (if possible) whether the clinical assessment of the participant’s health condition is required and arrange for the appropriate staff (i.e., RN or allied health professional) to attend the assessment.</w:t>
      </w:r>
    </w:p>
    <w:p w:rsidR="00000000" w:rsidDel="00000000" w:rsidP="00000000" w:rsidRDefault="00000000" w:rsidRPr="00000000" w14:paraId="00000BD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representatives identified by the participant such as family, advocate and carers, are contacted and if necessary, assisted to participate in the assessment.</w:t>
      </w:r>
    </w:p>
    <w:p w:rsidR="00000000" w:rsidDel="00000000" w:rsidP="00000000" w:rsidRDefault="00000000" w:rsidRPr="00000000" w14:paraId="00000BD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 the day of the assessment, the assessment should be carried in accordance with the organisation’s Policy &amp; Procedure and based on the participant’s needs and situation.</w:t>
      </w:r>
    </w:p>
    <w:p w:rsidR="00000000" w:rsidDel="00000000" w:rsidP="00000000" w:rsidRDefault="00000000" w:rsidRPr="00000000" w14:paraId="00000BD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five (5) days after a comprehensive assessment contact the referrer and any existing providers for further information, if necessary.</w:t>
      </w:r>
    </w:p>
    <w:p w:rsidR="00000000" w:rsidDel="00000000" w:rsidP="00000000" w:rsidRDefault="00000000" w:rsidRPr="00000000" w14:paraId="00000BD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indicated, arrange additional specialised assessments.</w:t>
      </w:r>
    </w:p>
    <w:p w:rsidR="00000000" w:rsidDel="00000000" w:rsidP="00000000" w:rsidRDefault="00000000" w:rsidRPr="00000000" w14:paraId="00000BD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Investigate potential options for sourcing support, including the availability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staff/resources and the use of brokerage resources.</w:t>
      </w:r>
      <w:bookmarkStart w:colFirst="0" w:colLast="0" w:name="bookmark=id.3nqndbk" w:id="208"/>
      <w:bookmarkEnd w:id="208"/>
      <w:r w:rsidDel="00000000" w:rsidR="00000000" w:rsidRPr="00000000">
        <w:rPr>
          <w:rtl w:val="0"/>
        </w:rPr>
      </w:r>
    </w:p>
    <w:p w:rsidR="00000000" w:rsidDel="00000000" w:rsidP="00000000" w:rsidRDefault="00000000" w:rsidRPr="00000000" w14:paraId="00000BD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necessary) arrange a case conference with relevant services and individuals to discuss the participant’s situation.</w:t>
      </w:r>
    </w:p>
    <w:p w:rsidR="00000000" w:rsidDel="00000000" w:rsidP="00000000" w:rsidRDefault="00000000" w:rsidRPr="00000000" w14:paraId="00000BE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outcomes from Support Management are documented within the Support Plan and advise the Participant that their services will be continually reviewed by the Coordinator for effectiveness.</w:t>
      </w:r>
    </w:p>
    <w:p w:rsidR="00000000" w:rsidDel="00000000" w:rsidP="00000000" w:rsidRDefault="00000000" w:rsidRPr="00000000" w14:paraId="00000BE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appropriate, and with Participant consent, provide the Support Plan to Participant’s General Practitioner or Representative.</w:t>
      </w:r>
    </w:p>
    <w:p w:rsidR="00000000" w:rsidDel="00000000" w:rsidP="00000000" w:rsidRDefault="00000000" w:rsidRPr="00000000" w14:paraId="00000BE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a Support Plan that includes a Plan of Action that meets the participant’s needs, requirements, and aspirations. The support plan will include:</w:t>
      </w:r>
    </w:p>
    <w:p w:rsidR="00000000" w:rsidDel="00000000" w:rsidP="00000000" w:rsidRDefault="00000000" w:rsidRPr="00000000" w14:paraId="00000BE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information - personal details, health details, cultural and spiritual requirements, sexual identification, Aboriginal and Torres Strait Islander</w:t>
      </w:r>
    </w:p>
    <w:p w:rsidR="00000000" w:rsidDel="00000000" w:rsidP="00000000" w:rsidRDefault="00000000" w:rsidRPr="00000000" w14:paraId="00000BE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Goals</w:t>
      </w:r>
    </w:p>
    <w:p w:rsidR="00000000" w:rsidDel="00000000" w:rsidP="00000000" w:rsidRDefault="00000000" w:rsidRPr="00000000" w14:paraId="00000BE5">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Advocate</w:t>
      </w:r>
    </w:p>
    <w:p w:rsidR="00000000" w:rsidDel="00000000" w:rsidP="00000000" w:rsidRDefault="00000000" w:rsidRPr="00000000" w14:paraId="00000BE6">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Interpreter requirement</w:t>
      </w:r>
    </w:p>
    <w:p w:rsidR="00000000" w:rsidDel="00000000" w:rsidP="00000000" w:rsidRDefault="00000000" w:rsidRPr="00000000" w14:paraId="00000BE7">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Consent forms</w:t>
      </w:r>
    </w:p>
    <w:p w:rsidR="00000000" w:rsidDel="00000000" w:rsidP="00000000" w:rsidRDefault="00000000" w:rsidRPr="00000000" w14:paraId="00000BE8">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Active engagement planning</w:t>
      </w:r>
    </w:p>
    <w:p w:rsidR="00000000" w:rsidDel="00000000" w:rsidP="00000000" w:rsidRDefault="00000000" w:rsidRPr="00000000" w14:paraId="00000BE9">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 to develop, sustain and strengthen independent life skills.</w:t>
      </w:r>
    </w:p>
    <w:p w:rsidR="00000000" w:rsidDel="00000000" w:rsidP="00000000" w:rsidRDefault="00000000" w:rsidRPr="00000000" w14:paraId="00000BEA">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information including conditions, doctors, medications, use and management.</w:t>
      </w:r>
    </w:p>
    <w:p w:rsidR="00000000" w:rsidDel="00000000" w:rsidP="00000000" w:rsidRDefault="00000000" w:rsidRPr="00000000" w14:paraId="00000BEB">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Risks to participant and staff - management of the risk, if required.</w:t>
      </w:r>
    </w:p>
    <w:p w:rsidR="00000000" w:rsidDel="00000000" w:rsidP="00000000" w:rsidRDefault="00000000" w:rsidRPr="00000000" w14:paraId="00000BEC">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financial budget requirements (if application).</w:t>
      </w:r>
    </w:p>
    <w:p w:rsidR="00000000" w:rsidDel="00000000" w:rsidP="00000000" w:rsidRDefault="00000000" w:rsidRPr="00000000" w14:paraId="00000BED">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involvement in any planning and decision-making process.</w:t>
      </w:r>
    </w:p>
    <w:p w:rsidR="00000000" w:rsidDel="00000000" w:rsidP="00000000" w:rsidRDefault="00000000" w:rsidRPr="00000000" w14:paraId="00000BEE">
      <w:pPr>
        <w:rPr>
          <w:sz w:val="18"/>
          <w:szCs w:val="18"/>
        </w:rPr>
      </w:pPr>
      <w:r w:rsidDel="00000000" w:rsidR="00000000" w:rsidRPr="00000000">
        <w:rPr>
          <w:sz w:val="18"/>
          <w:szCs w:val="18"/>
          <w:rtl w:val="0"/>
        </w:rPr>
        <w:t xml:space="preserve">Monitor the relevancy of the Support Plan through regular contact with the participant and other representative and service providers involved in the well-being of the participant.</w:t>
      </w:r>
    </w:p>
    <w:p w:rsidR="00000000" w:rsidDel="00000000" w:rsidP="00000000" w:rsidRDefault="00000000" w:rsidRPr="00000000" w14:paraId="00000BEF">
      <w:pPr>
        <w:rPr>
          <w:sz w:val="18"/>
          <w:szCs w:val="18"/>
        </w:rPr>
      </w:pPr>
      <w:r w:rsidDel="00000000" w:rsidR="00000000" w:rsidRPr="00000000">
        <w:rPr>
          <w:sz w:val="18"/>
          <w:szCs w:val="18"/>
          <w:rtl w:val="0"/>
        </w:rPr>
        <w:t xml:space="preserve">The Support Review is an essential element in the provision of focused and relevant supports, occurring at various points in the support continuum, depending on the needs of the participant or family, urgency and complexity of the family’s needs and changes in family circumstances. Support Plan Reviews may be held to:</w:t>
      </w:r>
    </w:p>
    <w:p w:rsidR="00000000" w:rsidDel="00000000" w:rsidP="00000000" w:rsidRDefault="00000000" w:rsidRPr="00000000" w14:paraId="00000BF0">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Determine if the current roles and responsibilities of Staff and organisations are meeting the needs of the individual.</w:t>
      </w:r>
    </w:p>
    <w:p w:rsidR="00000000" w:rsidDel="00000000" w:rsidP="00000000" w:rsidRDefault="00000000" w:rsidRPr="00000000" w14:paraId="00000BF1">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if the frontline workers are meeting participant’s goals.</w:t>
      </w:r>
    </w:p>
    <w:p w:rsidR="00000000" w:rsidDel="00000000" w:rsidP="00000000" w:rsidRDefault="00000000" w:rsidRPr="00000000" w14:paraId="00000BF2">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the purpose, intent, and direction of the intervention.</w:t>
      </w:r>
      <w:bookmarkStart w:colFirst="0" w:colLast="0" w:name="bookmark=id.22vxnjd" w:id="209"/>
      <w:bookmarkEnd w:id="209"/>
      <w:r w:rsidDel="00000000" w:rsidR="00000000" w:rsidRPr="00000000">
        <w:rPr>
          <w:rtl w:val="0"/>
        </w:rPr>
      </w:r>
    </w:p>
    <w:p w:rsidR="00000000" w:rsidDel="00000000" w:rsidP="00000000" w:rsidRDefault="00000000" w:rsidRPr="00000000" w14:paraId="00000BF3">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the service currently being supplied against the participant’s strengths, needs, goals and aspirations.</w:t>
      </w:r>
    </w:p>
    <w:p w:rsidR="00000000" w:rsidDel="00000000" w:rsidP="00000000" w:rsidRDefault="00000000" w:rsidRPr="00000000" w14:paraId="00000BF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previous assessment and determine if any more are required.</w:t>
      </w:r>
    </w:p>
    <w:p w:rsidR="00000000" w:rsidDel="00000000" w:rsidP="00000000" w:rsidRDefault="00000000" w:rsidRPr="00000000" w14:paraId="00000BF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Re-assess the participant using the relevant assessment tool.</w:t>
      </w:r>
    </w:p>
    <w:p w:rsidR="00000000" w:rsidDel="00000000" w:rsidP="00000000" w:rsidRDefault="00000000" w:rsidRPr="00000000" w14:paraId="00000BF6">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using evidence gathered during work with the participant.</w:t>
      </w:r>
    </w:p>
    <w:p w:rsidR="00000000" w:rsidDel="00000000" w:rsidP="00000000" w:rsidRDefault="00000000" w:rsidRPr="00000000" w14:paraId="00000BF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the status of the support plan.</w:t>
      </w:r>
    </w:p>
    <w:p w:rsidR="00000000" w:rsidDel="00000000" w:rsidP="00000000" w:rsidRDefault="00000000" w:rsidRPr="00000000" w14:paraId="00000BF8">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decisions relevant to the participant – ensuring that all parties are informed.</w:t>
      </w:r>
    </w:p>
    <w:p w:rsidR="00000000" w:rsidDel="00000000" w:rsidP="00000000" w:rsidRDefault="00000000" w:rsidRPr="00000000" w14:paraId="00000BF9">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goals/actions.</w:t>
      </w:r>
    </w:p>
    <w:p w:rsidR="00000000" w:rsidDel="00000000" w:rsidP="00000000" w:rsidRDefault="00000000" w:rsidRPr="00000000" w14:paraId="00000BFA">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Schedule a case conference with a participant and/or relevant stakeholders to ensure their active involvement and to inform changes in service are discussed.</w:t>
      </w:r>
    </w:p>
    <w:p w:rsidR="00000000" w:rsidDel="00000000" w:rsidP="00000000" w:rsidRDefault="00000000" w:rsidRPr="00000000" w14:paraId="00000BFB">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 towards transfer and/or closure if relevant.</w:t>
      </w:r>
    </w:p>
    <w:p w:rsidR="00000000" w:rsidDel="00000000" w:rsidP="00000000" w:rsidRDefault="00000000" w:rsidRPr="00000000" w14:paraId="00000BFC">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Records any changes to a Support Plan in the participant’s file or notes and, if necessary.</w:t>
      </w:r>
    </w:p>
    <w:p w:rsidR="00000000" w:rsidDel="00000000" w:rsidP="00000000" w:rsidRDefault="00000000" w:rsidRPr="00000000" w14:paraId="00000BFD">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need to change the Service Agreement.</w:t>
      </w:r>
    </w:p>
    <w:p w:rsidR="00000000" w:rsidDel="00000000" w:rsidP="00000000" w:rsidRDefault="00000000" w:rsidRPr="00000000" w14:paraId="00000BFE">
      <w:pPr>
        <w:rPr>
          <w:b w:val="1"/>
        </w:rPr>
      </w:pPr>
      <w:r w:rsidDel="00000000" w:rsidR="00000000" w:rsidRPr="00000000">
        <w:rPr>
          <w:b w:val="1"/>
          <w:rtl w:val="0"/>
        </w:rPr>
        <w:t xml:space="preserve">Exiting the Service</w:t>
      </w:r>
    </w:p>
    <w:p w:rsidR="00000000" w:rsidDel="00000000" w:rsidP="00000000" w:rsidRDefault="00000000" w:rsidRPr="00000000" w14:paraId="00000BFF">
      <w:pPr>
        <w:rPr>
          <w:sz w:val="18"/>
          <w:szCs w:val="18"/>
        </w:rPr>
      </w:pPr>
      <w:r w:rsidDel="00000000" w:rsidR="00000000" w:rsidRPr="00000000">
        <w:rPr>
          <w:sz w:val="18"/>
          <w:szCs w:val="18"/>
          <w:rtl w:val="0"/>
        </w:rPr>
        <w:t xml:space="preserve">When the participant’s needs begin to exceed program resources, or should the Participant change to another service provider, the Director will:</w:t>
      </w:r>
    </w:p>
    <w:p w:rsidR="00000000" w:rsidDel="00000000" w:rsidP="00000000" w:rsidRDefault="00000000" w:rsidRPr="00000000" w14:paraId="00000C00">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Refer to the Transition and Exit notes in the Support Plan.</w:t>
      </w:r>
    </w:p>
    <w:p w:rsidR="00000000" w:rsidDel="00000000" w:rsidP="00000000" w:rsidRDefault="00000000" w:rsidRPr="00000000" w14:paraId="00000C01">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 the guidance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Policy - Transition and Exit Policy and Procedures.</w:t>
      </w:r>
    </w:p>
    <w:p w:rsidR="00000000" w:rsidDel="00000000" w:rsidP="00000000" w:rsidRDefault="00000000" w:rsidRPr="00000000" w14:paraId="00000C02">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 on any potential risk of transferring or exiting.</w:t>
      </w:r>
    </w:p>
    <w:p w:rsidR="00000000" w:rsidDel="00000000" w:rsidP="00000000" w:rsidRDefault="00000000" w:rsidRPr="00000000" w14:paraId="00000C03">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Negotiate participant handover arrangements with the new service provider.</w:t>
      </w:r>
    </w:p>
    <w:p w:rsidR="00000000" w:rsidDel="00000000" w:rsidP="00000000" w:rsidRDefault="00000000" w:rsidRPr="00000000" w14:paraId="00000C04">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participant of risk related to leaving the service.</w:t>
      </w:r>
    </w:p>
    <w:p w:rsidR="00000000" w:rsidDel="00000000" w:rsidP="00000000" w:rsidRDefault="00000000" w:rsidRPr="00000000" w14:paraId="00000C05">
      <w:pPr>
        <w:rPr/>
      </w:pPr>
      <w:bookmarkStart w:colFirst="0" w:colLast="0" w:name="_heading=h.2olpkfy" w:id="210"/>
      <w:bookmarkEnd w:id="210"/>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pStyle w:val="Heading1"/>
        <w:rPr>
          <w:sz w:val="28"/>
          <w:szCs w:val="28"/>
        </w:rPr>
      </w:pPr>
      <w:bookmarkStart w:colFirst="0" w:colLast="0" w:name="_heading=h.13qzunr" w:id="211"/>
      <w:bookmarkEnd w:id="211"/>
      <w:r w:rsidDel="00000000" w:rsidR="00000000" w:rsidRPr="00000000">
        <w:rPr>
          <w:smallCaps w:val="0"/>
          <w:sz w:val="28"/>
          <w:szCs w:val="28"/>
          <w:rtl w:val="0"/>
        </w:rPr>
        <w:t xml:space="preserve">SERVICE AGREEMENT WITH PARTICIPANTS POLICY AND PROCEDURE</w:t>
      </w: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B">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undertakes the development of a Service Agreement during the Access to Supports and Assessment Process and with the collaboration of relevant parties. To ensure that all parties are aware of and agreed to all aspects of the services being provided.</w:t>
      </w:r>
    </w:p>
    <w:p w:rsidR="00000000" w:rsidDel="00000000" w:rsidP="00000000" w:rsidRDefault="00000000" w:rsidRPr="00000000" w14:paraId="00000C0C">
      <w:pPr>
        <w:rPr>
          <w:sz w:val="18"/>
          <w:szCs w:val="18"/>
        </w:rPr>
      </w:pPr>
      <w:r w:rsidDel="00000000" w:rsidR="00000000" w:rsidRPr="00000000">
        <w:rPr>
          <w:sz w:val="18"/>
          <w:szCs w:val="18"/>
          <w:rtl w:val="0"/>
        </w:rPr>
        <w:t xml:space="preserve">It is the responsibility of the Director or their delegate to undertake the development of a Service Agreement with the participant to ensure it is designed specifically for the participant.</w:t>
      </w:r>
    </w:p>
    <w:p w:rsidR="00000000" w:rsidDel="00000000" w:rsidP="00000000" w:rsidRDefault="00000000" w:rsidRPr="00000000" w14:paraId="00000C0D">
      <w:pPr>
        <w:pStyle w:val="Heading2"/>
        <w:rPr>
          <w:sz w:val="28"/>
          <w:szCs w:val="28"/>
        </w:rPr>
      </w:pPr>
      <w:bookmarkStart w:colFirst="0" w:colLast="0" w:name="_heading=h.3nqndbk" w:id="212"/>
      <w:bookmarkEnd w:id="212"/>
      <w:r w:rsidDel="00000000" w:rsidR="00000000" w:rsidRPr="00000000">
        <w:rPr>
          <w:sz w:val="28"/>
          <w:szCs w:val="28"/>
          <w:rtl w:val="0"/>
        </w:rPr>
        <w:t xml:space="preserve">Policy</w:t>
      </w:r>
    </w:p>
    <w:p w:rsidR="00000000" w:rsidDel="00000000" w:rsidP="00000000" w:rsidRDefault="00000000" w:rsidRPr="00000000" w14:paraId="00000C0E">
      <w:pPr>
        <w:rPr>
          <w:sz w:val="18"/>
          <w:szCs w:val="18"/>
        </w:rPr>
      </w:pPr>
      <w:r w:rsidDel="00000000" w:rsidR="00000000" w:rsidRPr="00000000">
        <w:rPr>
          <w:sz w:val="18"/>
          <w:szCs w:val="18"/>
          <w:rtl w:val="0"/>
        </w:rPr>
        <w:t xml:space="preserve">MINTO DISABILITY SERVICES collaborates with each participant to develop a service agreement which establishes:</w:t>
      </w:r>
    </w:p>
    <w:p w:rsidR="00000000" w:rsidDel="00000000" w:rsidP="00000000" w:rsidRDefault="00000000" w:rsidRPr="00000000" w14:paraId="00000C0F">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Expectations,</w:t>
      </w:r>
    </w:p>
    <w:p w:rsidR="00000000" w:rsidDel="00000000" w:rsidP="00000000" w:rsidRDefault="00000000" w:rsidRPr="00000000" w14:paraId="00000C10">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Explains the supports to be delivered, and</w:t>
      </w:r>
    </w:p>
    <w:p w:rsidR="00000000" w:rsidDel="00000000" w:rsidP="00000000" w:rsidRDefault="00000000" w:rsidRPr="00000000" w14:paraId="00000C11">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Specifies any conditions attached to the delivery of supports, including why these conditions are attached.</w:t>
      </w:r>
    </w:p>
    <w:p w:rsidR="00000000" w:rsidDel="00000000" w:rsidP="00000000" w:rsidRDefault="00000000" w:rsidRPr="00000000" w14:paraId="00000C12">
      <w:pPr>
        <w:rPr>
          <w:sz w:val="18"/>
          <w:szCs w:val="18"/>
        </w:rPr>
      </w:pPr>
      <w:r w:rsidDel="00000000" w:rsidR="00000000" w:rsidRPr="00000000">
        <w:rPr>
          <w:sz w:val="18"/>
          <w:szCs w:val="18"/>
          <w:rtl w:val="0"/>
        </w:rPr>
        <w:t xml:space="preserve">The participant is supported to understand their service agreement and conditions using the language, mode of communication and terms that the participant is most likely to follow. We will supply an Easy </w:t>
      </w:r>
      <w:bookmarkStart w:colFirst="0" w:colLast="0" w:name="bookmark=id.320vgez" w:id="213"/>
      <w:bookmarkEnd w:id="213"/>
      <w:r w:rsidDel="00000000" w:rsidR="00000000" w:rsidRPr="00000000">
        <w:rPr>
          <w:sz w:val="18"/>
          <w:szCs w:val="18"/>
          <w:rtl w:val="0"/>
        </w:rPr>
        <w:t xml:space="preserve">Read format, as required.</w:t>
      </w:r>
    </w:p>
    <w:p w:rsidR="00000000" w:rsidDel="00000000" w:rsidP="00000000" w:rsidRDefault="00000000" w:rsidRPr="00000000" w14:paraId="00000C13">
      <w:pPr>
        <w:rPr>
          <w:sz w:val="18"/>
          <w:szCs w:val="18"/>
        </w:rPr>
      </w:pPr>
      <w:r w:rsidDel="00000000" w:rsidR="00000000" w:rsidRPr="00000000">
        <w:rPr>
          <w:sz w:val="18"/>
          <w:szCs w:val="18"/>
          <w:rtl w:val="0"/>
        </w:rPr>
        <w:t xml:space="preserve">The participants must give consent or direction to develop and maintain links utilising collaboration with other providers to share information and meet participant needs.</w:t>
      </w:r>
    </w:p>
    <w:p w:rsidR="00000000" w:rsidDel="00000000" w:rsidP="00000000" w:rsidRDefault="00000000" w:rsidRPr="00000000" w14:paraId="00000C14">
      <w:pPr>
        <w:pStyle w:val="Heading2"/>
        <w:rPr>
          <w:sz w:val="28"/>
          <w:szCs w:val="28"/>
        </w:rPr>
      </w:pPr>
      <w:bookmarkStart w:colFirst="0" w:colLast="0" w:name="_heading=h.22vxnjd" w:id="214"/>
      <w:bookmarkEnd w:id="214"/>
      <w:r w:rsidDel="00000000" w:rsidR="00000000" w:rsidRPr="00000000">
        <w:rPr>
          <w:sz w:val="28"/>
          <w:szCs w:val="28"/>
          <w:rtl w:val="0"/>
        </w:rPr>
        <w:t xml:space="preserve">Procedure</w:t>
      </w:r>
    </w:p>
    <w:p w:rsidR="00000000" w:rsidDel="00000000" w:rsidP="00000000" w:rsidRDefault="00000000" w:rsidRPr="00000000" w14:paraId="00000C15">
      <w:pPr>
        <w:rPr>
          <w:sz w:val="18"/>
          <w:szCs w:val="18"/>
        </w:rPr>
      </w:pPr>
      <w:r w:rsidDel="00000000" w:rsidR="00000000" w:rsidRPr="00000000">
        <w:rPr>
          <w:sz w:val="18"/>
          <w:szCs w:val="18"/>
          <w:rtl w:val="0"/>
        </w:rPr>
        <w:t xml:space="preserve">MINTO DISABILITY SERVICES undertakes the following process to develop a Service Agreement with each participant:</w:t>
      </w:r>
    </w:p>
    <w:p w:rsidR="00000000" w:rsidDel="00000000" w:rsidP="00000000" w:rsidRDefault="00000000" w:rsidRPr="00000000" w14:paraId="00000C16">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Collaborate with the family, advocate or representative to ensure that the Service Agreement meets the requirements and is linked to needs, interests and aspirations.</w:t>
      </w:r>
    </w:p>
    <w:p w:rsidR="00000000" w:rsidDel="00000000" w:rsidP="00000000" w:rsidRDefault="00000000" w:rsidRPr="00000000" w14:paraId="00000C17">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appropriate communication method to explore, explain and determine what is being provided within the agreement.</w:t>
      </w:r>
    </w:p>
    <w:p w:rsidR="00000000" w:rsidDel="00000000" w:rsidP="00000000" w:rsidRDefault="00000000" w:rsidRPr="00000000" w14:paraId="00000C18">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Records are kept explaining the process undertaken, include consent or direction to collaborate with other providers to share information to enable the team to meet the participant's requirements.</w:t>
      </w:r>
    </w:p>
    <w:p w:rsidR="00000000" w:rsidDel="00000000" w:rsidP="00000000" w:rsidRDefault="00000000" w:rsidRPr="00000000" w14:paraId="00000C19">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Copy of Service Agreement is given to the participant.</w:t>
      </w:r>
    </w:p>
    <w:p w:rsidR="00000000" w:rsidDel="00000000" w:rsidP="00000000" w:rsidRDefault="00000000" w:rsidRPr="00000000" w14:paraId="00000C1A">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a participant not wish to keep a copy of the agreement, then the circumstance under which the participant did not receive a copy of the agreement, must be documented and kept on the participant's file. It is good practice to have the participant make a note on the agreement that a copy was not required.</w:t>
      </w:r>
    </w:p>
    <w:p w:rsidR="00000000" w:rsidDel="00000000" w:rsidP="00000000" w:rsidRDefault="00000000" w:rsidRPr="00000000" w14:paraId="00000C1B">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Supported Disability Accommodation Service Agreement must include outline the party or parties responsible and their roles (where applicable) for the following matters:</w:t>
      </w:r>
    </w:p>
    <w:p w:rsidR="00000000" w:rsidDel="00000000" w:rsidP="00000000" w:rsidRDefault="00000000" w:rsidRPr="00000000" w14:paraId="00000C1C">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Addressing how a Participant’s concerns about the dwelling will be communicated.</w:t>
      </w:r>
    </w:p>
    <w:p w:rsidR="00000000" w:rsidDel="00000000" w:rsidP="00000000" w:rsidRDefault="00000000" w:rsidRPr="00000000" w14:paraId="00000C1D">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of potential conflicts involving participant(s).</w:t>
      </w:r>
    </w:p>
    <w:p w:rsidR="00000000" w:rsidDel="00000000" w:rsidP="00000000" w:rsidRDefault="00000000" w:rsidRPr="00000000" w14:paraId="00000C1E">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 on how changes to participant circumstances and/or support needs will be disclosed.</w:t>
      </w:r>
    </w:p>
    <w:p w:rsidR="00000000" w:rsidDel="00000000" w:rsidP="00000000" w:rsidRDefault="00000000" w:rsidRPr="00000000" w14:paraId="00000C1F">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shared living, method of filling vacancies, including each participant’s right to have their needs, preferences and situation considered.</w:t>
      </w:r>
    </w:p>
    <w:p w:rsidR="00000000" w:rsidDel="00000000" w:rsidP="00000000" w:rsidRDefault="00000000" w:rsidRPr="00000000" w14:paraId="00000C20">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of behaviours of concern which may put tenancies at risk, if this is relevant to the participant</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pStyle w:val="Heading1"/>
        <w:rPr>
          <w:sz w:val="28"/>
          <w:szCs w:val="28"/>
        </w:rPr>
      </w:pPr>
      <w:bookmarkStart w:colFirst="0" w:colLast="0" w:name="_heading=h.i17xr6" w:id="215"/>
      <w:bookmarkEnd w:id="215"/>
      <w:r w:rsidDel="00000000" w:rsidR="00000000" w:rsidRPr="00000000">
        <w:rPr>
          <w:smallCaps w:val="0"/>
          <w:sz w:val="28"/>
          <w:szCs w:val="28"/>
          <w:rtl w:val="0"/>
        </w:rPr>
        <w:t xml:space="preserve">SERVICE DELIVERY AND PARTICIPATION POLICY AND PROCEDURE</w:t>
      </w:r>
      <w:r w:rsidDel="00000000" w:rsidR="00000000" w:rsidRPr="00000000">
        <w:rPr>
          <w:rtl w:val="0"/>
        </w:rPr>
      </w:r>
    </w:p>
    <w:p w:rsidR="00000000" w:rsidDel="00000000" w:rsidP="00000000" w:rsidRDefault="00000000" w:rsidRPr="00000000" w14:paraId="00000C36">
      <w:pPr>
        <w:rPr>
          <w:sz w:val="18"/>
          <w:szCs w:val="18"/>
        </w:rPr>
      </w:pPr>
      <w:r w:rsidDel="00000000" w:rsidR="00000000" w:rsidRPr="00000000">
        <w:rPr>
          <w:sz w:val="18"/>
          <w:szCs w:val="18"/>
          <w:rtl w:val="0"/>
        </w:rPr>
        <w:t xml:space="preserve">The purpose of this policy and procedure is to ensure that MINTO DISABILITY SERVICES’s services delivery is built on person-centred principles to guide service delivery.</w:t>
      </w:r>
    </w:p>
    <w:p w:rsidR="00000000" w:rsidDel="00000000" w:rsidP="00000000" w:rsidRDefault="00000000" w:rsidRPr="00000000" w14:paraId="00000C37">
      <w:pPr>
        <w:pStyle w:val="Heading2"/>
        <w:rPr>
          <w:sz w:val="28"/>
          <w:szCs w:val="28"/>
        </w:rPr>
      </w:pPr>
      <w:bookmarkStart w:colFirst="0" w:colLast="0" w:name="_heading=h.320vgez" w:id="216"/>
      <w:bookmarkEnd w:id="216"/>
      <w:r w:rsidDel="00000000" w:rsidR="00000000" w:rsidRPr="00000000">
        <w:rPr>
          <w:sz w:val="28"/>
          <w:szCs w:val="28"/>
          <w:rtl w:val="0"/>
        </w:rPr>
        <w:t xml:space="preserve">Policy </w:t>
      </w:r>
    </w:p>
    <w:p w:rsidR="00000000" w:rsidDel="00000000" w:rsidP="00000000" w:rsidRDefault="00000000" w:rsidRPr="00000000" w14:paraId="00000C38">
      <w:pPr>
        <w:rPr>
          <w:sz w:val="18"/>
          <w:szCs w:val="18"/>
        </w:rPr>
      </w:pPr>
      <w:r w:rsidDel="00000000" w:rsidR="00000000" w:rsidRPr="00000000">
        <w:rPr>
          <w:sz w:val="18"/>
          <w:szCs w:val="18"/>
          <w:rtl w:val="0"/>
        </w:rPr>
        <w:t xml:space="preserve">MINTO DISABILITY SERVICES promotes a person-centred approach to its service delivery whereby individuals direct their services and are supported to maintain connections with their family, and friends and community. </w:t>
      </w:r>
    </w:p>
    <w:p w:rsidR="00000000" w:rsidDel="00000000" w:rsidP="00000000" w:rsidRDefault="00000000" w:rsidRPr="00000000" w14:paraId="00000C39">
      <w:pPr>
        <w:rPr>
          <w:sz w:val="18"/>
          <w:szCs w:val="18"/>
        </w:rPr>
      </w:pPr>
      <w:r w:rsidDel="00000000" w:rsidR="00000000" w:rsidRPr="00000000">
        <w:rPr>
          <w:sz w:val="18"/>
          <w:szCs w:val="18"/>
          <w:rtl w:val="0"/>
        </w:rPr>
        <w:t xml:space="preserve">MINTO DISABILITY SERVICES’s service delivery promotes participants’ active participation and inclusion in their community and support participants to develop and maintain independence.</w:t>
      </w:r>
    </w:p>
    <w:p w:rsidR="00000000" w:rsidDel="00000000" w:rsidP="00000000" w:rsidRDefault="00000000" w:rsidRPr="00000000" w14:paraId="00000C3A">
      <w:pPr>
        <w:rPr>
          <w:sz w:val="18"/>
          <w:szCs w:val="18"/>
        </w:rPr>
      </w:pPr>
      <w:r w:rsidDel="00000000" w:rsidR="00000000" w:rsidRPr="00000000">
        <w:rPr>
          <w:sz w:val="18"/>
          <w:szCs w:val="18"/>
          <w:rtl w:val="0"/>
        </w:rPr>
        <w:t xml:space="preserve">MINTO DISABILITY SERVICES’s assessment and review focus on helping participants to take control and make choices to enhance their independence and community participation.</w:t>
      </w:r>
    </w:p>
    <w:p w:rsidR="00000000" w:rsidDel="00000000" w:rsidP="00000000" w:rsidRDefault="00000000" w:rsidRPr="00000000" w14:paraId="00000C3B">
      <w:pPr>
        <w:pStyle w:val="Heading2"/>
        <w:rPr>
          <w:sz w:val="28"/>
          <w:szCs w:val="28"/>
        </w:rPr>
      </w:pPr>
      <w:bookmarkStart w:colFirst="0" w:colLast="0" w:name="_heading=h.1h65qms" w:id="217"/>
      <w:bookmarkEnd w:id="217"/>
      <w:r w:rsidDel="00000000" w:rsidR="00000000" w:rsidRPr="00000000">
        <w:rPr>
          <w:sz w:val="28"/>
          <w:szCs w:val="28"/>
          <w:rtl w:val="0"/>
        </w:rPr>
        <w:t xml:space="preserve">Procedures</w:t>
      </w:r>
    </w:p>
    <w:p w:rsidR="00000000" w:rsidDel="00000000" w:rsidP="00000000" w:rsidRDefault="00000000" w:rsidRPr="00000000" w14:paraId="00000C3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puts the participant at the centre of decision-making in all aspects of their life and support participants to actively participate in their community and pursue their interests and goals. </w:t>
      </w:r>
    </w:p>
    <w:p w:rsidR="00000000" w:rsidDel="00000000" w:rsidP="00000000" w:rsidRDefault="00000000" w:rsidRPr="00000000" w14:paraId="00000C3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 and review will help participants to take control and make choices to enhance their independence and community participation.</w:t>
      </w:r>
    </w:p>
    <w:p w:rsidR="00000000" w:rsidDel="00000000" w:rsidP="00000000" w:rsidRDefault="00000000" w:rsidRPr="00000000" w14:paraId="00000C3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necessary, with consent from participant,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referral to other service providers that will enhance participant’s community participation and inclusion and will provide support and assistance to help participants access these services.</w:t>
      </w:r>
    </w:p>
    <w:p w:rsidR="00000000" w:rsidDel="00000000" w:rsidP="00000000" w:rsidRDefault="00000000" w:rsidRPr="00000000" w14:paraId="00000C3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possible, and with the consent from participant,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be referred to training, employment, education, health, wellness, recreation, leisure, cultural and community services, activities, and events, as well as public transport and affordable housing options. </w:t>
      </w:r>
    </w:p>
    <w:p w:rsidR="00000000" w:rsidDel="00000000" w:rsidP="00000000" w:rsidRDefault="00000000" w:rsidRPr="00000000" w14:paraId="00000C4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help participants develop and maintain independence, problem solving, social and self-care skills appropriate to their age, developmental stage, and cultural circumstances. </w:t>
      </w:r>
    </w:p>
    <w:p w:rsidR="00000000" w:rsidDel="00000000" w:rsidP="00000000" w:rsidRDefault="00000000" w:rsidRPr="00000000" w14:paraId="00000C4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respects participants personal, gender, sexual, cultural, religious, spiritual identity along with their special needs in accordance with relevant legislations.</w:t>
      </w:r>
    </w:p>
    <w:p w:rsidR="00000000" w:rsidDel="00000000" w:rsidP="00000000" w:rsidRDefault="00000000" w:rsidRPr="00000000" w14:paraId="00000C4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support participants from Aboriginal and Torres Strait Islander backgrounds and help them to maintain and strengthen connection with their community. </w:t>
      </w:r>
    </w:p>
    <w:p w:rsidR="00000000" w:rsidDel="00000000" w:rsidP="00000000" w:rsidRDefault="00000000" w:rsidRPr="00000000" w14:paraId="00000C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training on cultural awareness training for staff.</w:t>
      </w:r>
    </w:p>
    <w:p w:rsidR="00000000" w:rsidDel="00000000" w:rsidP="00000000" w:rsidRDefault="00000000" w:rsidRPr="00000000" w14:paraId="00000C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refer Aboriginal and Torres Strait Islander participants (where necessary, and with consent from participant) to community service providers offering services for Aboriginal and Torres Strait Islander people. </w:t>
      </w:r>
    </w:p>
    <w:p w:rsidR="00000000" w:rsidDel="00000000" w:rsidP="00000000" w:rsidRDefault="00000000" w:rsidRPr="00000000" w14:paraId="00000C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assist individuals to identify needs and life goals, particularly in relation to recognising the importance of people’s ties to their culture and language.</w:t>
      </w:r>
    </w:p>
    <w:p w:rsidR="00000000" w:rsidDel="00000000" w:rsidP="00000000" w:rsidRDefault="00000000" w:rsidRPr="00000000" w14:paraId="00000C4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prioritise service to participants who have special needs to maintain and strengthen their connections. </w:t>
      </w:r>
    </w:p>
    <w:p w:rsidR="00000000" w:rsidDel="00000000" w:rsidP="00000000" w:rsidRDefault="00000000" w:rsidRPr="00000000" w14:paraId="00000C4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provide training for staff who are likely to deal with participants with special needs.</w:t>
      </w:r>
    </w:p>
    <w:p w:rsidR="00000000" w:rsidDel="00000000" w:rsidP="00000000" w:rsidRDefault="00000000" w:rsidRPr="00000000" w14:paraId="00000C4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refer participants with special needs (where necessary and wit their consent) to community service providers offering services for special needs participants. </w:t>
      </w:r>
    </w:p>
    <w:p w:rsidR="00000000" w:rsidDel="00000000" w:rsidP="00000000" w:rsidRDefault="00000000" w:rsidRPr="00000000" w14:paraId="00000C4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will be provided in clear and concise language.</w:t>
      </w:r>
    </w:p>
    <w:p w:rsidR="00000000" w:rsidDel="00000000" w:rsidP="00000000" w:rsidRDefault="00000000" w:rsidRPr="00000000" w14:paraId="00000C4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interpreting service is required, interpreters will be made available to participants, additional fees may be charged. </w:t>
      </w:r>
    </w:p>
    <w:p w:rsidR="00000000" w:rsidDel="00000000" w:rsidP="00000000" w:rsidRDefault="00000000" w:rsidRPr="00000000" w14:paraId="00000C4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Unless they are an accredited interpreter for their language skills,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members who speak a language other than English may only assist with communicating low risk information to participants.</w:t>
      </w:r>
    </w:p>
    <w:p w:rsidR="00000000" w:rsidDel="00000000" w:rsidP="00000000" w:rsidRDefault="00000000" w:rsidRPr="00000000" w14:paraId="00000C4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regarding access to interpreters will be provided 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Participant Information Package and displayed at the front desk at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office.</w:t>
      </w:r>
    </w:p>
    <w:p w:rsidR="00000000" w:rsidDel="00000000" w:rsidP="00000000" w:rsidRDefault="00000000" w:rsidRPr="00000000" w14:paraId="00000C4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Translated information services provides information that the participant can refer to and use for understanding.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4F">
      <w:pPr>
        <w:rPr>
          <w:b w:val="1"/>
          <w:sz w:val="18"/>
          <w:szCs w:val="18"/>
        </w:rPr>
      </w:pPr>
      <w:r w:rsidDel="00000000" w:rsidR="00000000" w:rsidRPr="00000000">
        <w:rPr>
          <w:b w:val="1"/>
          <w:sz w:val="18"/>
          <w:szCs w:val="18"/>
          <w:rtl w:val="0"/>
        </w:rPr>
        <w:t xml:space="preserve">Lifestyle Risk Factors Policy and Procedure </w:t>
      </w:r>
    </w:p>
    <w:p w:rsidR="00000000" w:rsidDel="00000000" w:rsidP="00000000" w:rsidRDefault="00000000" w:rsidRPr="00000000" w14:paraId="00000C50">
      <w:pPr>
        <w:rPr>
          <w:sz w:val="18"/>
          <w:szCs w:val="18"/>
        </w:rPr>
      </w:pPr>
      <w:r w:rsidDel="00000000" w:rsidR="00000000" w:rsidRPr="00000000">
        <w:rPr>
          <w:sz w:val="18"/>
          <w:szCs w:val="18"/>
          <w:rtl w:val="0"/>
        </w:rPr>
        <w:t xml:space="preserve">Participants are more likely to have poor physical and mental health, including cardiovascular disease, respiratory disease, cancer, diabetes, oral diseases, depression, and anxiety. These health conditions may be a direct result of, or made worse, by lifestyle risk factors such as poor nutrition, obesity, smoking, alcohol intake and lack of exercise. This policy’s purpose is to support participants in their lifestyle choices to reduce their risks. </w:t>
      </w:r>
    </w:p>
    <w:p w:rsidR="00000000" w:rsidDel="00000000" w:rsidP="00000000" w:rsidRDefault="00000000" w:rsidRPr="00000000" w14:paraId="00000C51">
      <w:pPr>
        <w:rPr>
          <w:sz w:val="18"/>
          <w:szCs w:val="18"/>
        </w:rPr>
      </w:pPr>
      <w:r w:rsidDel="00000000" w:rsidR="00000000" w:rsidRPr="00000000">
        <w:rPr>
          <w:sz w:val="18"/>
          <w:szCs w:val="18"/>
          <w:rtl w:val="0"/>
        </w:rPr>
        <w:t xml:space="preserve">Staff working with participants and designing support plans must be mindful of lifestyle risk factors and support the participant in becoming more active within their community. </w:t>
      </w:r>
    </w:p>
    <w:p w:rsidR="00000000" w:rsidDel="00000000" w:rsidP="00000000" w:rsidRDefault="00000000" w:rsidRPr="00000000" w14:paraId="00000C52">
      <w:pPr>
        <w:rPr>
          <w:sz w:val="18"/>
          <w:szCs w:val="18"/>
        </w:rPr>
      </w:pPr>
      <w:r w:rsidDel="00000000" w:rsidR="00000000" w:rsidRPr="00000000">
        <w:rPr>
          <w:sz w:val="18"/>
          <w:szCs w:val="18"/>
          <w:rtl w:val="0"/>
        </w:rPr>
        <w:t xml:space="preserve">This policy aims to assist participants in improving health are nutrition, physical activity, adequate sleep, reducing stress, anxiety, alcohol intake, and stopping smoking. Loneliness and isolation are also lifestyle risk factors. For instance, the lack of a job, friends or hobbies can lead to many hours spent alone without purpose or connection.</w:t>
      </w:r>
    </w:p>
    <w:p w:rsidR="00000000" w:rsidDel="00000000" w:rsidP="00000000" w:rsidRDefault="00000000" w:rsidRPr="00000000" w14:paraId="00000C53">
      <w:pPr>
        <w:rPr>
          <w:sz w:val="18"/>
          <w:szCs w:val="18"/>
        </w:rPr>
      </w:pPr>
      <w:r w:rsidDel="00000000" w:rsidR="00000000" w:rsidRPr="00000000">
        <w:rPr>
          <w:sz w:val="18"/>
          <w:szCs w:val="18"/>
          <w:rtl w:val="0"/>
        </w:rPr>
        <w:t xml:space="preserve">Management must ensure that staff are trained in healthy eating, exercise, stress reduction, and a positive lifestyle, so information and support can flow to the participant. </w:t>
      </w:r>
    </w:p>
    <w:p w:rsidR="00000000" w:rsidDel="00000000" w:rsidP="00000000" w:rsidRDefault="00000000" w:rsidRPr="00000000" w14:paraId="00000C54">
      <w:pPr>
        <w:rPr>
          <w:sz w:val="18"/>
          <w:szCs w:val="18"/>
        </w:rPr>
      </w:pPr>
      <w:r w:rsidDel="00000000" w:rsidR="00000000" w:rsidRPr="00000000">
        <w:rPr>
          <w:sz w:val="18"/>
          <w:szCs w:val="18"/>
          <w:rtl w:val="0"/>
        </w:rPr>
        <w:t xml:space="preserve">This policy is linked to the NDIS Practice Standards, including:</w:t>
      </w:r>
    </w:p>
    <w:p w:rsidR="00000000" w:rsidDel="00000000" w:rsidP="00000000" w:rsidRDefault="00000000" w:rsidRPr="00000000" w14:paraId="00000C55">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planning: Participants are actively involved in the development of their support plans. Support plans reflect participant needs, requirements, preferences, strengths, and goals and are regularly reviewed. </w:t>
      </w:r>
    </w:p>
    <w:p w:rsidR="00000000" w:rsidDel="00000000" w:rsidP="00000000" w:rsidRDefault="00000000" w:rsidRPr="00000000" w14:paraId="00000C56">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Independence and informed choice: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supports participants in making informed choices, exercising control, and maximising their independence relating to the supports provided.</w:t>
      </w:r>
    </w:p>
    <w:p w:rsidR="00000000" w:rsidDel="00000000" w:rsidP="00000000" w:rsidRDefault="00000000" w:rsidRPr="00000000" w14:paraId="00000C5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 to supports: Participants access the most appropriate supports that meet their needs, goals and preferences.</w:t>
      </w:r>
    </w:p>
    <w:p w:rsidR="00000000" w:rsidDel="00000000" w:rsidP="00000000" w:rsidRDefault="00000000" w:rsidRPr="00000000" w14:paraId="00000C5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 Management: Participants are safeguarded by the incident management system, ensuring that incidents are acknowledged, responded to, well-managed and used as part of our continuous improvement. </w:t>
      </w:r>
    </w:p>
    <w:p w:rsidR="00000000" w:rsidDel="00000000" w:rsidP="00000000" w:rsidRDefault="00000000" w:rsidRPr="00000000" w14:paraId="00000C5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Management: Participants’ information is managed to ensure that it is identifiable, accurately recorded, current and confidential. Each participant’s information is easily accessible to the participant and appropriately utilised by relevant workers. </w:t>
      </w:r>
    </w:p>
    <w:p w:rsidR="00000000" w:rsidDel="00000000" w:rsidP="00000000" w:rsidRDefault="00000000" w:rsidRPr="00000000" w14:paraId="00000C5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 management: Participant’s support needs are met by competent workers holding relevant qualifications and who have relevant expertise and experience to provide person-centred support</w:t>
      </w:r>
    </w:p>
    <w:p w:rsidR="00000000" w:rsidDel="00000000" w:rsidP="00000000" w:rsidRDefault="00000000" w:rsidRPr="00000000" w14:paraId="00000C5B">
      <w:pPr>
        <w:rPr>
          <w:sz w:val="18"/>
          <w:szCs w:val="18"/>
        </w:rPr>
      </w:pPr>
      <w:r w:rsidDel="00000000" w:rsidR="00000000" w:rsidRPr="00000000">
        <w:rPr>
          <w:sz w:val="18"/>
          <w:szCs w:val="18"/>
          <w:rtl w:val="0"/>
        </w:rPr>
        <w:t xml:space="preserve">Lifestyle risks can be addressed by eating healthy food, increasing exercise, reducing stress, and connecting. For instance, </w:t>
      </w:r>
    </w:p>
    <w:p w:rsidR="00000000" w:rsidDel="00000000" w:rsidP="00000000" w:rsidRDefault="00000000" w:rsidRPr="00000000" w14:paraId="00000C5C">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Increasing movement throughout the day and </w:t>
      </w:r>
    </w:p>
    <w:p w:rsidR="00000000" w:rsidDel="00000000" w:rsidP="00000000" w:rsidRDefault="00000000" w:rsidRPr="00000000" w14:paraId="00000C5D">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Choosing food and drinks low in added sugar,</w:t>
      </w:r>
    </w:p>
    <w:p w:rsidR="00000000" w:rsidDel="00000000" w:rsidP="00000000" w:rsidRDefault="00000000" w:rsidRPr="00000000" w14:paraId="00000C5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Reducing the amount of takeaway food eaten, </w:t>
      </w:r>
    </w:p>
    <w:p w:rsidR="00000000" w:rsidDel="00000000" w:rsidP="00000000" w:rsidRDefault="00000000" w:rsidRPr="00000000" w14:paraId="00000C5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Becoming involved in a community activity that will create a connection with others.</w:t>
      </w:r>
    </w:p>
    <w:p w:rsidR="00000000" w:rsidDel="00000000" w:rsidP="00000000" w:rsidRDefault="00000000" w:rsidRPr="00000000" w14:paraId="00000C60">
      <w:pPr>
        <w:rPr>
          <w:sz w:val="18"/>
          <w:szCs w:val="18"/>
        </w:rPr>
      </w:pPr>
      <w:r w:rsidDel="00000000" w:rsidR="00000000" w:rsidRPr="00000000">
        <w:rPr>
          <w:sz w:val="18"/>
          <w:szCs w:val="18"/>
          <w:rtl w:val="0"/>
        </w:rPr>
        <w:t xml:space="preserve">Participants may not have had the opportunity to access or control their living environments, such as food, daily activities, exercise, and community participation. Lifestyle changes happen through:</w:t>
      </w:r>
    </w:p>
    <w:p w:rsidR="00000000" w:rsidDel="00000000" w:rsidP="00000000" w:rsidRDefault="00000000" w:rsidRPr="00000000" w14:paraId="00000C6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raising awareness,</w:t>
      </w:r>
    </w:p>
    <w:p w:rsidR="00000000" w:rsidDel="00000000" w:rsidP="00000000" w:rsidRDefault="00000000" w:rsidRPr="00000000" w14:paraId="00000C62">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Provision of information about how everyday activities can affect health. </w:t>
      </w:r>
    </w:p>
    <w:p w:rsidR="00000000" w:rsidDel="00000000" w:rsidP="00000000" w:rsidRDefault="00000000" w:rsidRPr="00000000" w14:paraId="00000C6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Raising health awareness and giving ideas of how to make lifestyle changes that will address risks such as obesity, high blood pressure and stress management </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setting goals for change, </w:t>
      </w:r>
    </w:p>
    <w:p w:rsidR="00000000" w:rsidDel="00000000" w:rsidP="00000000" w:rsidRDefault="00000000" w:rsidRPr="00000000" w14:paraId="00000C6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Setting small achievable goals for change such as walking short distances, not taking sugar in coffee or tea will gradually build to bigger goals.</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Learning with peer support to increase connections, such as</w:t>
      </w:r>
    </w:p>
    <w:p w:rsidR="00000000" w:rsidDel="00000000" w:rsidP="00000000" w:rsidRDefault="00000000" w:rsidRPr="00000000" w14:paraId="00000C6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aerobics or participating in a walkathon or fun run</w:t>
      </w:r>
    </w:p>
    <w:p w:rsidR="00000000" w:rsidDel="00000000" w:rsidP="00000000" w:rsidRDefault="00000000" w:rsidRPr="00000000" w14:paraId="00000C6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Friends, physical training with a group </w:t>
      </w:r>
    </w:p>
    <w:p w:rsidR="00000000" w:rsidDel="00000000" w:rsidP="00000000" w:rsidRDefault="00000000" w:rsidRPr="00000000" w14:paraId="00000C6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Joining a community garden  </w:t>
      </w:r>
    </w:p>
    <w:p w:rsidR="00000000" w:rsidDel="00000000" w:rsidP="00000000" w:rsidRDefault="00000000" w:rsidRPr="00000000" w14:paraId="00000C6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Joining an art class, music, or dancing lessons.</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changes to the living environment and learning the new skills that may be needed.</w:t>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Making changes to the environment that can support goals</w:t>
      </w:r>
    </w:p>
    <w:p w:rsidR="00000000" w:rsidDel="00000000" w:rsidP="00000000" w:rsidRDefault="00000000" w:rsidRPr="00000000" w14:paraId="00000C70">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Changes can be small such as having healthy food choices available, planning, shopping, and cooking healthy meals. </w:t>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encouraging physical activity, including </w:t>
      </w:r>
    </w:p>
    <w:p w:rsidR="00000000" w:rsidDel="00000000" w:rsidP="00000000" w:rsidRDefault="00000000" w:rsidRPr="00000000" w14:paraId="00000C73">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Increasing physical activity improves health and influences other lifestyle risks such as nutrition, stress, and smoking; positive outcomes are lower blood pressure, improvement of self-esteem and mental health.</w:t>
      </w:r>
    </w:p>
    <w:p w:rsidR="00000000" w:rsidDel="00000000" w:rsidP="00000000" w:rsidRDefault="00000000" w:rsidRPr="00000000" w14:paraId="00000C74">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Encouraging positive ideas of physical activity and self-esteem  </w:t>
      </w:r>
    </w:p>
    <w:p w:rsidR="00000000" w:rsidDel="00000000" w:rsidP="00000000" w:rsidRDefault="00000000" w:rsidRPr="00000000" w14:paraId="00000C75">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Increasing movement through normal daily activities is a way to feel more positive about our bodies and movement</w:t>
      </w:r>
    </w:p>
    <w:p w:rsidR="00000000" w:rsidDel="00000000" w:rsidP="00000000" w:rsidRDefault="00000000" w:rsidRPr="00000000" w14:paraId="00000C76">
      <w:pPr>
        <w:rPr>
          <w:sz w:val="18"/>
          <w:szCs w:val="18"/>
        </w:rPr>
      </w:pPr>
      <w:r w:rsidDel="00000000" w:rsidR="00000000" w:rsidRPr="00000000">
        <w:rPr>
          <w:rtl w:val="0"/>
        </w:rPr>
      </w:r>
    </w:p>
    <w:p w:rsidR="00000000" w:rsidDel="00000000" w:rsidP="00000000" w:rsidRDefault="00000000" w:rsidRPr="00000000" w14:paraId="00000C77">
      <w:pPr>
        <w:rPr>
          <w:sz w:val="18"/>
          <w:szCs w:val="18"/>
        </w:rPr>
      </w:pPr>
      <w:r w:rsidDel="00000000" w:rsidR="00000000" w:rsidRPr="00000000">
        <w:rPr>
          <w:rtl w:val="0"/>
        </w:rPr>
      </w:r>
    </w:p>
    <w:p w:rsidR="00000000" w:rsidDel="00000000" w:rsidP="00000000" w:rsidRDefault="00000000" w:rsidRPr="00000000" w14:paraId="00000C78">
      <w:pPr>
        <w:rPr>
          <w:sz w:val="18"/>
          <w:szCs w:val="18"/>
        </w:rPr>
      </w:pPr>
      <w:r w:rsidDel="00000000" w:rsidR="00000000" w:rsidRPr="00000000">
        <w:rPr>
          <w:rtl w:val="0"/>
        </w:rPr>
      </w:r>
    </w:p>
    <w:p w:rsidR="00000000" w:rsidDel="00000000" w:rsidP="00000000" w:rsidRDefault="00000000" w:rsidRPr="00000000" w14:paraId="00000C79">
      <w:pPr>
        <w:rPr>
          <w:sz w:val="18"/>
          <w:szCs w:val="18"/>
        </w:rPr>
      </w:pPr>
      <w:r w:rsidDel="00000000" w:rsidR="00000000" w:rsidRPr="00000000">
        <w:rPr>
          <w:rtl w:val="0"/>
        </w:rPr>
      </w:r>
    </w:p>
    <w:p w:rsidR="00000000" w:rsidDel="00000000" w:rsidP="00000000" w:rsidRDefault="00000000" w:rsidRPr="00000000" w14:paraId="00000C7A">
      <w:pPr>
        <w:rPr>
          <w:sz w:val="18"/>
          <w:szCs w:val="18"/>
          <w:u w:val="single"/>
        </w:rPr>
      </w:pPr>
      <w:r w:rsidDel="00000000" w:rsidR="00000000" w:rsidRPr="00000000">
        <w:rPr>
          <w:sz w:val="18"/>
          <w:szCs w:val="18"/>
          <w:u w:val="single"/>
          <w:rtl w:val="0"/>
        </w:rPr>
        <w:t xml:space="preserve">Supporting participants</w:t>
      </w:r>
    </w:p>
    <w:p w:rsidR="00000000" w:rsidDel="00000000" w:rsidP="00000000" w:rsidRDefault="00000000" w:rsidRPr="00000000" w14:paraId="00000C7B">
      <w:pPr>
        <w:rPr>
          <w:sz w:val="18"/>
          <w:szCs w:val="18"/>
        </w:rPr>
      </w:pPr>
      <w:r w:rsidDel="00000000" w:rsidR="00000000" w:rsidRPr="00000000">
        <w:rPr>
          <w:sz w:val="18"/>
          <w:szCs w:val="18"/>
          <w:rtl w:val="0"/>
        </w:rPr>
        <w:t xml:space="preserve">MINTO DISABILITY SERVICES will monitor participants’ health, safety and wellbeing, support participants to maintain their health and access appropriate health services. Our organisation will support participants to be empowered to live a healthy lifestyle and understand why it is important. </w:t>
      </w:r>
    </w:p>
    <w:p w:rsidR="00000000" w:rsidDel="00000000" w:rsidP="00000000" w:rsidRDefault="00000000" w:rsidRPr="00000000" w14:paraId="00000C7C">
      <w:pPr>
        <w:rPr>
          <w:sz w:val="18"/>
          <w:szCs w:val="18"/>
        </w:rPr>
      </w:pPr>
      <w:r w:rsidDel="00000000" w:rsidR="00000000" w:rsidRPr="00000000">
        <w:rPr>
          <w:sz w:val="18"/>
          <w:szCs w:val="18"/>
          <w:rtl w:val="0"/>
        </w:rPr>
        <w:t xml:space="preserve">Below are means that we may support participants in the following ways: </w:t>
      </w:r>
    </w:p>
    <w:p w:rsidR="00000000" w:rsidDel="00000000" w:rsidP="00000000" w:rsidRDefault="00000000" w:rsidRPr="00000000" w14:paraId="00000C7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Link actions for a healthy lifestyle to the participant’s annual comprehensive assessment  </w:t>
      </w:r>
    </w:p>
    <w:p w:rsidR="00000000" w:rsidDel="00000000" w:rsidP="00000000" w:rsidRDefault="00000000" w:rsidRPr="00000000" w14:paraId="00000C7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Incorporate health promotion and ways to live a healthy lifestyle into support planning </w:t>
      </w:r>
    </w:p>
    <w:p w:rsidR="00000000" w:rsidDel="00000000" w:rsidP="00000000" w:rsidRDefault="00000000" w:rsidRPr="00000000" w14:paraId="00000C7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support to make informed decisions regarding their lifestyle support to:</w:t>
      </w:r>
    </w:p>
    <w:p w:rsidR="00000000" w:rsidDel="00000000" w:rsidP="00000000" w:rsidRDefault="00000000" w:rsidRPr="00000000" w14:paraId="00000C8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Talk to their GP about their health and what lifestyle changes are needed to optimise their health</w:t>
      </w:r>
    </w:p>
    <w:p w:rsidR="00000000" w:rsidDel="00000000" w:rsidP="00000000" w:rsidRDefault="00000000" w:rsidRPr="00000000" w14:paraId="00000C8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 any risks arising from their present lifestyle</w:t>
      </w:r>
    </w:p>
    <w:p w:rsidR="00000000" w:rsidDel="00000000" w:rsidP="00000000" w:rsidRDefault="00000000" w:rsidRPr="00000000" w14:paraId="00000C82">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Understand how they can improve their lifestyle to match their own health goals </w:t>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information about and support access to new interests and community activities in the local area such as a community garden, amateur theatre, start a walking group, cooking lessons or arts and crafts</w:t>
      </w:r>
    </w:p>
    <w:p w:rsidR="00000000" w:rsidDel="00000000" w:rsidP="00000000" w:rsidRDefault="00000000" w:rsidRPr="00000000" w14:paraId="00000C8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Facilitate choice in lifestyle changes and understanding about their health, using accessible tools and resources</w:t>
      </w:r>
    </w:p>
    <w:p w:rsidR="00000000" w:rsidDel="00000000" w:rsidP="00000000" w:rsidRDefault="00000000" w:rsidRPr="00000000" w14:paraId="00000C8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to access both information or professional assistance such as dietitians or exercise physiologists where the person’s lifestyle choices are inconsistent with their own health goals.</w:t>
      </w:r>
    </w:p>
    <w:p w:rsidR="00000000" w:rsidDel="00000000" w:rsidP="00000000" w:rsidRDefault="00000000" w:rsidRPr="00000000" w14:paraId="00000C8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information about healthy lifestyles and different ideas to improve health, such as walking instead of driving, learning to cook a new healthy dish or taking up an exercise class</w:t>
      </w:r>
    </w:p>
    <w:p w:rsidR="00000000" w:rsidDel="00000000" w:rsidP="00000000" w:rsidRDefault="00000000" w:rsidRPr="00000000" w14:paraId="00000C8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Suggest and support access to new activities or choices that link to the participant’s goals and dreams and how a healthy lifestyle may help them achieve this goal</w:t>
      </w:r>
    </w:p>
    <w:p w:rsidR="00000000" w:rsidDel="00000000" w:rsidP="00000000" w:rsidRDefault="00000000" w:rsidRPr="00000000" w14:paraId="00000C8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Engage the participant with encouragement and highlight their achievements so that they are motivated to develop a healthy lifestyle </w:t>
      </w:r>
    </w:p>
    <w:p w:rsidR="00000000" w:rsidDel="00000000" w:rsidP="00000000" w:rsidRDefault="00000000" w:rsidRPr="00000000" w14:paraId="00000C8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the participant to make changes to their living environment that will support their goals, increase incidental exercise around the house, keep healthy food choices in the cupboard, and walk to places when possible</w:t>
      </w:r>
    </w:p>
    <w:p w:rsidR="00000000" w:rsidDel="00000000" w:rsidP="00000000" w:rsidRDefault="00000000" w:rsidRPr="00000000" w14:paraId="00000C8B">
      <w:pPr>
        <w:rPr>
          <w:sz w:val="18"/>
          <w:szCs w:val="18"/>
          <w:u w:val="single"/>
        </w:rPr>
      </w:pPr>
      <w:r w:rsidDel="00000000" w:rsidR="00000000" w:rsidRPr="00000000">
        <w:rPr>
          <w:sz w:val="18"/>
          <w:szCs w:val="18"/>
          <w:u w:val="single"/>
          <w:rtl w:val="0"/>
        </w:rPr>
        <w:t xml:space="preserve">Referrals to other professionals</w:t>
      </w:r>
    </w:p>
    <w:p w:rsidR="00000000" w:rsidDel="00000000" w:rsidP="00000000" w:rsidRDefault="00000000" w:rsidRPr="00000000" w14:paraId="00000C8C">
      <w:pPr>
        <w:rPr>
          <w:sz w:val="18"/>
          <w:szCs w:val="18"/>
        </w:rPr>
      </w:pPr>
      <w:r w:rsidDel="00000000" w:rsidR="00000000" w:rsidRPr="00000000">
        <w:rPr>
          <w:sz w:val="18"/>
          <w:szCs w:val="18"/>
          <w:rtl w:val="0"/>
        </w:rPr>
        <w:t xml:space="preserve">Lifestyle changes can involve changes across different aspects of a participant’s life. A multi-disciplinary approach can assist the participant in developing new skills or identifying a support need and, for instance, identifying an appropriate level and type of exercise or learning how to cook.</w:t>
      </w:r>
    </w:p>
    <w:p w:rsidR="00000000" w:rsidDel="00000000" w:rsidP="00000000" w:rsidRDefault="00000000" w:rsidRPr="00000000" w14:paraId="00000C8D">
      <w:pPr>
        <w:rPr>
          <w:sz w:val="18"/>
          <w:szCs w:val="18"/>
        </w:rPr>
      </w:pPr>
      <w:r w:rsidDel="00000000" w:rsidR="00000000" w:rsidRPr="00000000">
        <w:rPr>
          <w:sz w:val="18"/>
          <w:szCs w:val="18"/>
          <w:rtl w:val="0"/>
        </w:rPr>
        <w:t xml:space="preserve">The types of professionals that may assist in lifestyle change include dieticians, physiotherapists, occupational therapists, exercise physiologists, counsellors, and NDIS behaviour support practitioners.</w:t>
      </w:r>
    </w:p>
    <w:p w:rsidR="00000000" w:rsidDel="00000000" w:rsidP="00000000" w:rsidRDefault="00000000" w:rsidRPr="00000000" w14:paraId="00000C8E">
      <w:pPr>
        <w:rPr>
          <w:sz w:val="18"/>
          <w:szCs w:val="18"/>
          <w:u w:val="single"/>
        </w:rPr>
      </w:pPr>
      <w:r w:rsidDel="00000000" w:rsidR="00000000" w:rsidRPr="00000000">
        <w:rPr>
          <w:sz w:val="18"/>
          <w:szCs w:val="18"/>
          <w:u w:val="single"/>
          <w:rtl w:val="0"/>
        </w:rPr>
        <w:t xml:space="preserve">Training and development </w:t>
      </w:r>
    </w:p>
    <w:p w:rsidR="00000000" w:rsidDel="00000000" w:rsidP="00000000" w:rsidRDefault="00000000" w:rsidRPr="00000000" w14:paraId="00000C8F">
      <w:pPr>
        <w:rPr>
          <w:sz w:val="18"/>
          <w:szCs w:val="18"/>
        </w:rPr>
      </w:pPr>
      <w:r w:rsidDel="00000000" w:rsidR="00000000" w:rsidRPr="00000000">
        <w:rPr>
          <w:sz w:val="18"/>
          <w:szCs w:val="18"/>
          <w:rtl w:val="0"/>
        </w:rPr>
        <w:t xml:space="preserve">As part of our training program, staff may receive training and skills in areas such as: </w:t>
      </w:r>
    </w:p>
    <w:p w:rsidR="00000000" w:rsidDel="00000000" w:rsidP="00000000" w:rsidRDefault="00000000" w:rsidRPr="00000000" w14:paraId="00000C9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Healthy lifestyles, nutrition and menu planning and exercise </w:t>
      </w:r>
    </w:p>
    <w:p w:rsidR="00000000" w:rsidDel="00000000" w:rsidP="00000000" w:rsidRDefault="00000000" w:rsidRPr="00000000" w14:paraId="00000C9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Positive communication skills to engage with participants and empower change.</w:t>
      </w:r>
    </w:p>
    <w:p w:rsidR="00000000" w:rsidDel="00000000" w:rsidP="00000000" w:rsidRDefault="00000000" w:rsidRPr="00000000" w14:paraId="00000C92">
      <w:pPr>
        <w:rPr>
          <w:sz w:val="18"/>
          <w:szCs w:val="18"/>
        </w:rPr>
      </w:pPr>
      <w:r w:rsidDel="00000000" w:rsidR="00000000" w:rsidRPr="00000000">
        <w:rPr>
          <w:rtl w:val="0"/>
        </w:rPr>
      </w:r>
    </w:p>
    <w:p w:rsidR="00000000" w:rsidDel="00000000" w:rsidP="00000000" w:rsidRDefault="00000000" w:rsidRPr="00000000" w14:paraId="00000C93">
      <w:pPr>
        <w:rPr>
          <w:sz w:val="18"/>
          <w:szCs w:val="18"/>
        </w:rPr>
      </w:pPr>
      <w:r w:rsidDel="00000000" w:rsidR="00000000" w:rsidRPr="00000000">
        <w:rPr>
          <w:sz w:val="18"/>
          <w:szCs w:val="18"/>
          <w:rtl w:val="0"/>
        </w:rPr>
        <w:t xml:space="preserve">MINTO DISABILITY SERVICES obligations </w:t>
      </w:r>
    </w:p>
    <w:p w:rsidR="00000000" w:rsidDel="00000000" w:rsidP="00000000" w:rsidRDefault="00000000" w:rsidRPr="00000000" w14:paraId="00000C94">
      <w:pPr>
        <w:rPr>
          <w:sz w:val="18"/>
          <w:szCs w:val="18"/>
        </w:rPr>
      </w:pPr>
      <w:r w:rsidDel="00000000" w:rsidR="00000000" w:rsidRPr="00000000">
        <w:rPr>
          <w:sz w:val="18"/>
          <w:szCs w:val="18"/>
          <w:rtl w:val="0"/>
        </w:rPr>
        <w:t xml:space="preserve">As part of our obligations to the NDIS Code of Conduct, staff must provide NDIS supports or services to participants to: </w:t>
      </w:r>
    </w:p>
    <w:p w:rsidR="00000000" w:rsidDel="00000000" w:rsidP="00000000" w:rsidRDefault="00000000" w:rsidRPr="00000000" w14:paraId="00000C9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Act with respect for individual rights to freedom of expression, self-determination and decision-making following applicable laws and conventions</w:t>
      </w:r>
    </w:p>
    <w:p w:rsidR="00000000" w:rsidDel="00000000" w:rsidP="00000000" w:rsidRDefault="00000000" w:rsidRPr="00000000" w14:paraId="00000C9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supports and services safely and competently with care and skill</w:t>
      </w:r>
    </w:p>
    <w:p w:rsidR="00000000" w:rsidDel="00000000" w:rsidP="00000000" w:rsidRDefault="00000000" w:rsidRPr="00000000" w14:paraId="00000C97">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Promptly take steps to raise and act on matters that may impact the quality and safety of supports provided. </w:t>
      </w:r>
    </w:p>
    <w:p w:rsidR="00000000" w:rsidDel="00000000" w:rsidP="00000000" w:rsidRDefault="00000000" w:rsidRPr="00000000" w14:paraId="00000C98">
      <w:pPr>
        <w:rPr>
          <w:sz w:val="18"/>
          <w:szCs w:val="18"/>
        </w:rPr>
      </w:pPr>
      <w:r w:rsidDel="00000000" w:rsidR="00000000" w:rsidRPr="00000000">
        <w:rPr>
          <w:sz w:val="18"/>
          <w:szCs w:val="18"/>
          <w:rtl w:val="0"/>
        </w:rPr>
        <w:t xml:space="preserve">Our organisation will comply and demonstrate compliance with the National Disability Insurance Scheme (Provider Registration and Practice Standards) Rules 2018 related to delivering safe, quality supports and services and managing risks associated with the supports you provide to participants.</w:t>
      </w:r>
    </w:p>
    <w:p w:rsidR="00000000" w:rsidDel="00000000" w:rsidP="00000000" w:rsidRDefault="00000000" w:rsidRPr="00000000" w14:paraId="00000C99">
      <w:pPr>
        <w:rPr>
          <w:sz w:val="18"/>
          <w:szCs w:val="18"/>
          <w:u w:val="single"/>
        </w:rPr>
      </w:pPr>
      <w:r w:rsidDel="00000000" w:rsidR="00000000" w:rsidRPr="00000000">
        <w:rPr>
          <w:sz w:val="18"/>
          <w:szCs w:val="18"/>
          <w:u w:val="single"/>
          <w:rtl w:val="0"/>
        </w:rPr>
        <w:t xml:space="preserve">Resources</w:t>
      </w:r>
    </w:p>
    <w:p w:rsidR="00000000" w:rsidDel="00000000" w:rsidP="00000000" w:rsidRDefault="00000000" w:rsidRPr="00000000" w14:paraId="00000C9A">
      <w:pPr>
        <w:rPr>
          <w:sz w:val="18"/>
          <w:szCs w:val="18"/>
        </w:rPr>
      </w:pPr>
      <w:r w:rsidDel="00000000" w:rsidR="00000000" w:rsidRPr="00000000">
        <w:rPr>
          <w:sz w:val="18"/>
          <w:szCs w:val="18"/>
          <w:rtl w:val="0"/>
        </w:rPr>
        <w:t xml:space="preserve">Below are some resources to assist staff in the provision of information to participants.</w:t>
      </w:r>
    </w:p>
    <w:p w:rsidR="00000000" w:rsidDel="00000000" w:rsidP="00000000" w:rsidRDefault="00000000" w:rsidRPr="00000000" w14:paraId="00000C9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Five-booklet toolkit developed by Inclusion Melbourne to assist people with a disability make choices about their life my choice tool kit </w:t>
      </w:r>
    </w:p>
    <w:p w:rsidR="00000000" w:rsidDel="00000000" w:rsidP="00000000" w:rsidRDefault="00000000" w:rsidRPr="00000000" w14:paraId="00000C9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Healthy eating for adults Australian Government Department of Health brochure </w:t>
      </w:r>
    </w:p>
    <w:p w:rsidR="00000000" w:rsidDel="00000000" w:rsidP="00000000" w:rsidRDefault="00000000" w:rsidRPr="00000000" w14:paraId="00000C9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Australian dietary guidelines, website links to a range of information and resources eat for health</w:t>
      </w:r>
    </w:p>
    <w:p w:rsidR="00000000" w:rsidDel="00000000" w:rsidP="00000000" w:rsidRDefault="00000000" w:rsidRPr="00000000" w14:paraId="00000C9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Physical activity and exercise guidelines for all Australians, Australian Government Department of Health, include tips and ideas for fitting more activity into your day-to-day life.  </w:t>
      </w:r>
    </w:p>
    <w:p w:rsidR="00000000" w:rsidDel="00000000" w:rsidP="00000000" w:rsidRDefault="00000000" w:rsidRPr="00000000" w14:paraId="00000C9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Link for information, initiatives and resources for healthy lifestyles Preventative Health, Australian Government Department of Health </w:t>
      </w:r>
    </w:p>
    <w:p w:rsidR="00000000" w:rsidDel="00000000" w:rsidP="00000000" w:rsidRDefault="00000000" w:rsidRPr="00000000" w14:paraId="00000CA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Council for Intellectual Disability Health Fact sheets including healthy lifestyles</w:t>
      </w:r>
    </w:p>
    <w:p w:rsidR="00000000" w:rsidDel="00000000" w:rsidP="00000000" w:rsidRDefault="00000000" w:rsidRPr="00000000" w14:paraId="00000CA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Healthy Mind e-tool for people with intellectual disability Blackdog Institute</w:t>
      </w:r>
    </w:p>
    <w:p w:rsidR="00000000" w:rsidDel="00000000" w:rsidP="00000000" w:rsidRDefault="00000000" w:rsidRPr="00000000" w14:paraId="00000CA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First Nations People, resource for planning, dreams, goals, and lifestyle. First Peoples Disability Network Australia our way planning resources</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A4">
      <w:pPr>
        <w:rPr>
          <w:b w:val="1"/>
          <w:sz w:val="18"/>
          <w:szCs w:val="18"/>
        </w:rPr>
      </w:pPr>
      <w:r w:rsidDel="00000000" w:rsidR="00000000" w:rsidRPr="00000000">
        <w:rPr>
          <w:b w:val="1"/>
          <w:sz w:val="18"/>
          <w:szCs w:val="18"/>
          <w:rtl w:val="0"/>
        </w:rPr>
        <w:t xml:space="preserve">Daily Personal Care for a participant live alone</w:t>
      </w:r>
    </w:p>
    <w:p w:rsidR="00000000" w:rsidDel="00000000" w:rsidP="00000000" w:rsidRDefault="00000000" w:rsidRPr="00000000" w14:paraId="00000CA5">
      <w:pPr>
        <w:rPr>
          <w:sz w:val="18"/>
          <w:szCs w:val="18"/>
        </w:rPr>
      </w:pPr>
      <w:r w:rsidDel="00000000" w:rsidR="00000000" w:rsidRPr="00000000">
        <w:rPr>
          <w:sz w:val="18"/>
          <w:szCs w:val="18"/>
          <w:rtl w:val="0"/>
        </w:rPr>
        <w:t xml:space="preserve">Participants have a right and choice and control to live where they feel comfortable. It can be living at home with family or alone. Their choice must be respected, and we will ensure their safety and wellbeing is always maintained by taking necessary steps to prevent any complications. Participant’s choices and decisions are incorporated into the support plan, including:</w:t>
      </w:r>
    </w:p>
    <w:p w:rsidR="00000000" w:rsidDel="00000000" w:rsidP="00000000" w:rsidRDefault="00000000" w:rsidRPr="00000000" w14:paraId="00000CA6">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 of care worker preferred</w:t>
      </w:r>
    </w:p>
    <w:p w:rsidR="00000000" w:rsidDel="00000000" w:rsidP="00000000" w:rsidRDefault="00000000" w:rsidRPr="00000000" w14:paraId="00000CA7">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Specific activities and supports needed (e.g., showering, dressing, eating, toileting, appointments)</w:t>
      </w:r>
    </w:p>
    <w:p w:rsidR="00000000" w:rsidDel="00000000" w:rsidP="00000000" w:rsidRDefault="00000000" w:rsidRPr="00000000" w14:paraId="00000CA8">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Timeframe for activities </w:t>
      </w:r>
    </w:p>
    <w:p w:rsidR="00000000" w:rsidDel="00000000" w:rsidP="00000000" w:rsidRDefault="00000000" w:rsidRPr="00000000" w14:paraId="00000CA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Overnight supports (if required)</w:t>
      </w:r>
    </w:p>
    <w:p w:rsidR="00000000" w:rsidDel="00000000" w:rsidP="00000000" w:rsidRDefault="00000000" w:rsidRPr="00000000" w14:paraId="00000CAA">
      <w:pPr>
        <w:rPr>
          <w:sz w:val="18"/>
          <w:szCs w:val="18"/>
        </w:rPr>
      </w:pPr>
      <w:r w:rsidDel="00000000" w:rsidR="00000000" w:rsidRPr="00000000">
        <w:rPr>
          <w:sz w:val="18"/>
          <w:szCs w:val="18"/>
          <w:rtl w:val="0"/>
        </w:rPr>
        <w:t xml:space="preserve">Participants living in their own homes have the right to be safe and live as autonomously as possible within their environment. It is MINTO DISABILITY SERVICES’s objective to effectively manage professional carers to ensure that they are providing services and supports to meet the requirements of the participant.  </w:t>
      </w:r>
    </w:p>
    <w:p w:rsidR="00000000" w:rsidDel="00000000" w:rsidP="00000000" w:rsidRDefault="00000000" w:rsidRPr="00000000" w14:paraId="00000CAB">
      <w:pPr>
        <w:rPr>
          <w:sz w:val="18"/>
          <w:szCs w:val="18"/>
        </w:rPr>
      </w:pPr>
      <w:r w:rsidDel="00000000" w:rsidR="00000000" w:rsidRPr="00000000">
        <w:rPr>
          <w:sz w:val="18"/>
          <w:szCs w:val="18"/>
          <w:rtl w:val="0"/>
        </w:rPr>
        <w:t xml:space="preserve">MINTO DISABILITY SERVICES’s management team are responsible for ensuring our professionally trained staff are appropriately supervised and determining they are providing high-quality services that meet the NDIS (Provider Registration and Practice Standards) Rules 2018.</w:t>
      </w:r>
    </w:p>
    <w:p w:rsidR="00000000" w:rsidDel="00000000" w:rsidP="00000000" w:rsidRDefault="00000000" w:rsidRPr="00000000" w14:paraId="00000CAC">
      <w:pPr>
        <w:rPr>
          <w:sz w:val="18"/>
          <w:szCs w:val="18"/>
        </w:rPr>
      </w:pPr>
      <w:r w:rsidDel="00000000" w:rsidR="00000000" w:rsidRPr="00000000">
        <w:rPr>
          <w:sz w:val="18"/>
          <w:szCs w:val="18"/>
          <w:rtl w:val="0"/>
        </w:rPr>
        <w:t xml:space="preserve">Personal care supports relate to assistance with daily personal activities, including assistance with, or supervision of, personal tasks of daily life, including:</w:t>
      </w:r>
    </w:p>
    <w:p w:rsidR="00000000" w:rsidDel="00000000" w:rsidP="00000000" w:rsidRDefault="00000000" w:rsidRPr="00000000" w14:paraId="00000CAD">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Personal hygiene (e.g., showering, bathing, oral hygiene, dressing and grooming)</w:t>
      </w:r>
    </w:p>
    <w:p w:rsidR="00000000" w:rsidDel="00000000" w:rsidP="00000000" w:rsidRDefault="00000000" w:rsidRPr="00000000" w14:paraId="00000CAE">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Toileting, bladder and bowel management and menstrual care</w:t>
      </w:r>
    </w:p>
    <w:p w:rsidR="00000000" w:rsidDel="00000000" w:rsidP="00000000" w:rsidRDefault="00000000" w:rsidRPr="00000000" w14:paraId="00000CAF">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Eating and drinking</w:t>
      </w:r>
    </w:p>
    <w:p w:rsidR="00000000" w:rsidDel="00000000" w:rsidP="00000000" w:rsidRDefault="00000000" w:rsidRPr="00000000" w14:paraId="00000CB0">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Attending appointments</w:t>
      </w:r>
    </w:p>
    <w:p w:rsidR="00000000" w:rsidDel="00000000" w:rsidP="00000000" w:rsidRDefault="00000000" w:rsidRPr="00000000" w14:paraId="00000CB1">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of aids and appliances, hearing, and communication devices</w:t>
      </w:r>
    </w:p>
    <w:p w:rsidR="00000000" w:rsidDel="00000000" w:rsidP="00000000" w:rsidRDefault="00000000" w:rsidRPr="00000000" w14:paraId="00000CB2">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Mobility and transferring (e.g., moving in and out of bed and on or off the toilet)</w:t>
      </w:r>
    </w:p>
    <w:p w:rsidR="00000000" w:rsidDel="00000000" w:rsidP="00000000" w:rsidRDefault="00000000" w:rsidRPr="00000000" w14:paraId="00000CB3">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Application of splints, basic first aid due to injuries sustained due to a participant’s disability.</w:t>
      </w:r>
    </w:p>
    <w:p w:rsidR="00000000" w:rsidDel="00000000" w:rsidP="00000000" w:rsidRDefault="00000000" w:rsidRPr="00000000" w14:paraId="00000CB4">
      <w:pPr>
        <w:rPr>
          <w:sz w:val="18"/>
          <w:szCs w:val="18"/>
        </w:rPr>
      </w:pPr>
      <w:r w:rsidDel="00000000" w:rsidR="00000000" w:rsidRPr="00000000">
        <w:rPr>
          <w:sz w:val="18"/>
          <w:szCs w:val="18"/>
          <w:rtl w:val="0"/>
        </w:rPr>
        <w:t xml:space="preserve">During the development of the support plan and service agreement, staff are required to actively listen to the participant and their support network to determine the goals, interests, and needs of the participant. Information is gathered and used to design the supports and services within the support plan to:</w:t>
      </w:r>
    </w:p>
    <w:p w:rsidR="00000000" w:rsidDel="00000000" w:rsidP="00000000" w:rsidRDefault="00000000" w:rsidRPr="00000000" w14:paraId="00000CB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Maximise the independence and functional skills of the participant</w:t>
      </w:r>
    </w:p>
    <w:p w:rsidR="00000000" w:rsidDel="00000000" w:rsidP="00000000" w:rsidRDefault="00000000" w:rsidRPr="00000000" w14:paraId="00000CB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Suit the participant’s age and circumstances</w:t>
      </w:r>
    </w:p>
    <w:p w:rsidR="00000000" w:rsidDel="00000000" w:rsidP="00000000" w:rsidRDefault="00000000" w:rsidRPr="00000000" w14:paraId="00000CB7">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Meet a participant’s needs in a less intrusive manner</w:t>
      </w:r>
    </w:p>
    <w:p w:rsidR="00000000" w:rsidDel="00000000" w:rsidP="00000000" w:rsidRDefault="00000000" w:rsidRPr="00000000" w14:paraId="00000CB8">
      <w:pPr>
        <w:rPr>
          <w:sz w:val="18"/>
          <w:szCs w:val="18"/>
        </w:rPr>
      </w:pPr>
      <w:r w:rsidDel="00000000" w:rsidR="00000000" w:rsidRPr="00000000">
        <w:rPr>
          <w:sz w:val="18"/>
          <w:szCs w:val="18"/>
          <w:rtl w:val="0"/>
        </w:rPr>
        <w:t xml:space="preserve">For participants who live in their own home and request a sole carer, MINTO DISABILITY SERVICES will undertake the following steps:</w:t>
      </w:r>
    </w:p>
    <w:p w:rsidR="00000000" w:rsidDel="00000000" w:rsidP="00000000" w:rsidRDefault="00000000" w:rsidRPr="00000000" w14:paraId="00000CB9">
      <w:pPr>
        <w:rPr>
          <w:sz w:val="18"/>
          <w:szCs w:val="18"/>
          <w:u w:val="single"/>
        </w:rPr>
      </w:pPr>
      <w:r w:rsidDel="00000000" w:rsidR="00000000" w:rsidRPr="00000000">
        <w:rPr>
          <w:sz w:val="18"/>
          <w:szCs w:val="18"/>
          <w:u w:val="single"/>
          <w:rtl w:val="0"/>
        </w:rPr>
        <w:t xml:space="preserve">1. Design daily personal activities </w:t>
      </w:r>
    </w:p>
    <w:p w:rsidR="00000000" w:rsidDel="00000000" w:rsidP="00000000" w:rsidRDefault="00000000" w:rsidRPr="00000000" w14:paraId="00000CB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 and record all activities required as per the service agreement.</w:t>
      </w:r>
    </w:p>
    <w:p w:rsidR="00000000" w:rsidDel="00000000" w:rsidP="00000000" w:rsidRDefault="00000000" w:rsidRPr="00000000" w14:paraId="00000CBB">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Gather details on how the participant wants activities undertaken (e.g. how they like to be showered, what time of day, etc.).</w:t>
      </w:r>
    </w:p>
    <w:p w:rsidR="00000000" w:rsidDel="00000000" w:rsidP="00000000" w:rsidRDefault="00000000" w:rsidRPr="00000000" w14:paraId="00000CBC">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Determine hours and timeframes for each activity.</w:t>
      </w:r>
    </w:p>
    <w:p w:rsidR="00000000" w:rsidDel="00000000" w:rsidP="00000000" w:rsidRDefault="00000000" w:rsidRPr="00000000" w14:paraId="00000CBD">
      <w:pPr>
        <w:rPr>
          <w:sz w:val="18"/>
          <w:szCs w:val="18"/>
          <w:u w:val="single"/>
        </w:rPr>
      </w:pPr>
      <w:r w:rsidDel="00000000" w:rsidR="00000000" w:rsidRPr="00000000">
        <w:rPr>
          <w:sz w:val="18"/>
          <w:szCs w:val="18"/>
          <w:u w:val="single"/>
          <w:rtl w:val="0"/>
        </w:rPr>
        <w:t xml:space="preserve">2. Identify preferred carer/s (initial consultation)</w:t>
      </w:r>
    </w:p>
    <w:p w:rsidR="00000000" w:rsidDel="00000000" w:rsidP="00000000" w:rsidRDefault="00000000" w:rsidRPr="00000000" w14:paraId="00000CB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Listen to the participant to determine requirements (e.g. male/female, language preferences, cultural requirements, etc.).</w:t>
      </w:r>
    </w:p>
    <w:p w:rsidR="00000000" w:rsidDel="00000000" w:rsidP="00000000" w:rsidRDefault="00000000" w:rsidRPr="00000000" w14:paraId="00000CB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the skills that the carer/s require.</w:t>
      </w:r>
    </w:p>
    <w:p w:rsidR="00000000" w:rsidDel="00000000" w:rsidP="00000000" w:rsidRDefault="00000000" w:rsidRPr="00000000" w14:paraId="00000CC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current care workers to determine possible matches. </w:t>
      </w:r>
    </w:p>
    <w:p w:rsidR="00000000" w:rsidDel="00000000" w:rsidP="00000000" w:rsidRDefault="00000000" w:rsidRPr="00000000" w14:paraId="00000CC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no matches in our current workforce, then the CEO will locate appropriate care workers.</w:t>
      </w:r>
    </w:p>
    <w:p w:rsidR="00000000" w:rsidDel="00000000" w:rsidP="00000000" w:rsidRDefault="00000000" w:rsidRPr="00000000" w14:paraId="00000CC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will locate at least two to three carers for each participant.</w:t>
      </w:r>
    </w:p>
    <w:p w:rsidR="00000000" w:rsidDel="00000000" w:rsidP="00000000" w:rsidRDefault="00000000" w:rsidRPr="00000000" w14:paraId="00000CC3">
      <w:pPr>
        <w:rPr>
          <w:sz w:val="18"/>
          <w:szCs w:val="18"/>
          <w:u w:val="single"/>
        </w:rPr>
      </w:pPr>
      <w:r w:rsidDel="00000000" w:rsidR="00000000" w:rsidRPr="00000000">
        <w:rPr>
          <w:sz w:val="18"/>
          <w:szCs w:val="18"/>
          <w:u w:val="single"/>
          <w:rtl w:val="0"/>
        </w:rPr>
        <w:t xml:space="preserve">3. Complete the Safe Environment Checklist and Individual Risk Assessment Profile </w:t>
      </w:r>
    </w:p>
    <w:p w:rsidR="00000000" w:rsidDel="00000000" w:rsidP="00000000" w:rsidRDefault="00000000" w:rsidRPr="00000000" w14:paraId="00000CC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will delegate a staff member to visit the home environment to determine the safety of the environment for both the participant and staff. The Safe Environment Checklist will be completed during this visit.</w:t>
      </w:r>
    </w:p>
    <w:p w:rsidR="00000000" w:rsidDel="00000000" w:rsidP="00000000" w:rsidRDefault="00000000" w:rsidRPr="00000000" w14:paraId="00000CC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information gained from the visit is documented within the participant’s support plan. </w:t>
      </w:r>
    </w:p>
    <w:p w:rsidR="00000000" w:rsidDel="00000000" w:rsidP="00000000" w:rsidRDefault="00000000" w:rsidRPr="00000000" w14:paraId="00000CC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Individual Risk Assessment Profile will be completed with the participant. Information will be used to develop appropriate risk strategies in the support plan.</w:t>
      </w:r>
    </w:p>
    <w:p w:rsidR="00000000" w:rsidDel="00000000" w:rsidP="00000000" w:rsidRDefault="00000000" w:rsidRPr="00000000" w14:paraId="00000CC7">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will develop, finalise and detail support plan strategies and objectives in collaboration with the participant, their family or advocate.</w:t>
      </w:r>
    </w:p>
    <w:p w:rsidR="00000000" w:rsidDel="00000000" w:rsidP="00000000" w:rsidRDefault="00000000" w:rsidRPr="00000000" w14:paraId="00000CC8">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risk assessment must be reviewed quarterly or earlier if the participation circumstances change</w:t>
      </w:r>
    </w:p>
    <w:p w:rsidR="00000000" w:rsidDel="00000000" w:rsidP="00000000" w:rsidRDefault="00000000" w:rsidRPr="00000000" w14:paraId="00000CC9">
      <w:pPr>
        <w:rPr>
          <w:sz w:val="18"/>
          <w:szCs w:val="18"/>
          <w:u w:val="single"/>
        </w:rPr>
      </w:pPr>
      <w:r w:rsidDel="00000000" w:rsidR="00000000" w:rsidRPr="00000000">
        <w:rPr>
          <w:sz w:val="18"/>
          <w:szCs w:val="18"/>
          <w:u w:val="single"/>
          <w:rtl w:val="0"/>
        </w:rPr>
        <w:t xml:space="preserve">4. Staff training </w:t>
      </w:r>
    </w:p>
    <w:p w:rsidR="00000000" w:rsidDel="00000000" w:rsidP="00000000" w:rsidRDefault="00000000" w:rsidRPr="00000000" w14:paraId="00000CC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selected by the participant will be trained in all aspects of their care.</w:t>
      </w:r>
    </w:p>
    <w:p w:rsidR="00000000" w:rsidDel="00000000" w:rsidP="00000000" w:rsidRDefault="00000000" w:rsidRPr="00000000" w14:paraId="00000CC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or their delegate will train the staff. </w:t>
      </w:r>
    </w:p>
    <w:p w:rsidR="00000000" w:rsidDel="00000000" w:rsidP="00000000" w:rsidRDefault="00000000" w:rsidRPr="00000000" w14:paraId="00000CC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buddy system (of at least two shifts) is implemented to ensure staff are fully trained in all aspects of the role to meet the participant’s requirements.</w:t>
      </w:r>
    </w:p>
    <w:p w:rsidR="00000000" w:rsidDel="00000000" w:rsidP="00000000" w:rsidRDefault="00000000" w:rsidRPr="00000000" w14:paraId="00000CCD">
      <w:pPr>
        <w:rPr>
          <w:sz w:val="18"/>
          <w:szCs w:val="18"/>
          <w:u w:val="single"/>
        </w:rPr>
      </w:pPr>
      <w:r w:rsidDel="00000000" w:rsidR="00000000" w:rsidRPr="00000000">
        <w:rPr>
          <w:sz w:val="18"/>
          <w:szCs w:val="18"/>
          <w:u w:val="single"/>
          <w:rtl w:val="0"/>
        </w:rPr>
        <w:t xml:space="preserve">5. Supervision </w:t>
      </w:r>
    </w:p>
    <w:p w:rsidR="00000000" w:rsidDel="00000000" w:rsidP="00000000" w:rsidRDefault="00000000" w:rsidRPr="00000000" w14:paraId="00000CCE">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will determine an appropriate supervisor.</w:t>
      </w:r>
    </w:p>
    <w:p w:rsidR="00000000" w:rsidDel="00000000" w:rsidP="00000000" w:rsidRDefault="00000000" w:rsidRPr="00000000" w14:paraId="00000CCF">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supervisor will visit the participant’s home environment at least every two months.</w:t>
      </w:r>
    </w:p>
    <w:p w:rsidR="00000000" w:rsidDel="00000000" w:rsidP="00000000" w:rsidRDefault="00000000" w:rsidRPr="00000000" w14:paraId="00000CD0">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these visits, the supervisor will complete the Participant’s Home Monitoring Visit Report.</w:t>
      </w:r>
    </w:p>
    <w:p w:rsidR="00000000" w:rsidDel="00000000" w:rsidP="00000000" w:rsidRDefault="00000000" w:rsidRPr="00000000" w14:paraId="00000CD1">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supervisor will meet with management to report on their findings after each home visit. The meeting will identify risks or issues and inform continuous improvement required (e.g. additional training, staff change, etc.).</w:t>
      </w:r>
    </w:p>
    <w:p w:rsidR="00000000" w:rsidDel="00000000" w:rsidP="00000000" w:rsidRDefault="00000000" w:rsidRPr="00000000" w14:paraId="00000CD2">
      <w:pPr>
        <w:rPr>
          <w:sz w:val="18"/>
          <w:szCs w:val="18"/>
          <w:u w:val="single"/>
        </w:rPr>
      </w:pPr>
      <w:r w:rsidDel="00000000" w:rsidR="00000000" w:rsidRPr="00000000">
        <w:rPr>
          <w:sz w:val="18"/>
          <w:szCs w:val="18"/>
          <w:u w:val="single"/>
          <w:rtl w:val="0"/>
        </w:rPr>
        <w:t xml:space="preserve">6. Participant feedback</w:t>
      </w:r>
    </w:p>
    <w:p w:rsidR="00000000" w:rsidDel="00000000" w:rsidP="00000000" w:rsidRDefault="00000000" w:rsidRPr="00000000" w14:paraId="00000CD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CEO will seek the participant’s feedback regarding the performance of the staff at least every two months. </w:t>
      </w:r>
    </w:p>
    <w:p w:rsidR="00000000" w:rsidDel="00000000" w:rsidP="00000000" w:rsidRDefault="00000000" w:rsidRPr="00000000" w14:paraId="00000CD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may provide feedback verbally, via email/letter, or through the Complaints and Feedback Form or complete the Annual Participant Survey.</w:t>
      </w:r>
    </w:p>
    <w:p w:rsidR="00000000" w:rsidDel="00000000" w:rsidP="00000000" w:rsidRDefault="00000000" w:rsidRPr="00000000" w14:paraId="00000CD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D6">
      <w:pPr>
        <w:rPr>
          <w:b w:val="1"/>
          <w:sz w:val="18"/>
          <w:szCs w:val="18"/>
        </w:rPr>
      </w:pPr>
      <w:r w:rsidDel="00000000" w:rsidR="00000000" w:rsidRPr="00000000">
        <w:rPr>
          <w:b w:val="1"/>
          <w:sz w:val="18"/>
          <w:szCs w:val="18"/>
          <w:rtl w:val="0"/>
        </w:rPr>
        <w:t xml:space="preserve">Supported Independent Living (SIL) Policy and procedures</w:t>
      </w:r>
    </w:p>
    <w:p w:rsidR="00000000" w:rsidDel="00000000" w:rsidP="00000000" w:rsidRDefault="00000000" w:rsidRPr="00000000" w14:paraId="00000CD7">
      <w:pPr>
        <w:rPr>
          <w:sz w:val="18"/>
          <w:szCs w:val="18"/>
        </w:rPr>
      </w:pPr>
      <w:r w:rsidDel="00000000" w:rsidR="00000000" w:rsidRPr="00000000">
        <w:rPr>
          <w:sz w:val="18"/>
          <w:szCs w:val="18"/>
          <w:rtl w:val="0"/>
        </w:rPr>
        <w:t xml:space="preserve">As a National Disability Insurance Scheme (NDIS) provider, MINTO DISABILITY SERVICES must undertake and submit documentation to meet the necessary registration group requirements. This includes using the Roster of Care (RoC) Submission Tool (the “RoC Tool”). The purpose of the Supported Independent Living (SIL) Policy and Procedure is to provide the structure to allow our staff members to work within the supported independent living registration group. </w:t>
      </w:r>
    </w:p>
    <w:p w:rsidR="00000000" w:rsidDel="00000000" w:rsidP="00000000" w:rsidRDefault="00000000" w:rsidRPr="00000000" w14:paraId="00000CD8">
      <w:pPr>
        <w:rPr>
          <w:sz w:val="18"/>
          <w:szCs w:val="18"/>
        </w:rPr>
      </w:pPr>
      <w:r w:rsidDel="00000000" w:rsidR="00000000" w:rsidRPr="00000000">
        <w:rPr>
          <w:sz w:val="18"/>
          <w:szCs w:val="18"/>
          <w:rtl w:val="0"/>
        </w:rPr>
        <w:t xml:space="preserve">The RoC Tool is a Microsoft Excel document that assists the National Disability Insurance Agency (NDIA) to gain insight into a SIL participant’s typical week. Specifically, the RoC Tool aims to provide a mechanism for providers to communicate the supports they can deliver to meet a participant’s support needs and goals, which correlate with the participant’s agreement with the NDIA.</w:t>
      </w:r>
    </w:p>
    <w:p w:rsidR="00000000" w:rsidDel="00000000" w:rsidP="00000000" w:rsidRDefault="00000000" w:rsidRPr="00000000" w14:paraId="00000CD9">
      <w:pPr>
        <w:rPr>
          <w:sz w:val="18"/>
          <w:szCs w:val="18"/>
        </w:rPr>
      </w:pPr>
      <w:r w:rsidDel="00000000" w:rsidR="00000000" w:rsidRPr="00000000">
        <w:rPr>
          <w:sz w:val="18"/>
          <w:szCs w:val="18"/>
          <w:rtl w:val="0"/>
        </w:rPr>
        <w:t xml:space="preserve">The Supported Independent Living registration group provides one type of help or supervision with daily tasks to assist our participants to live as independently as possible while building their daily living skills.  Supported Independent Living provides paid personal supports (e.g., having a carer to help with personal care tasks or cooking meals). Supported Independent Living support provision works towards building the participant’s skills to maintain or increase independence levels. </w:t>
      </w:r>
    </w:p>
    <w:p w:rsidR="00000000" w:rsidDel="00000000" w:rsidP="00000000" w:rsidRDefault="00000000" w:rsidRPr="00000000" w14:paraId="00000CDA">
      <w:pPr>
        <w:rPr>
          <w:sz w:val="18"/>
          <w:szCs w:val="18"/>
        </w:rPr>
      </w:pPr>
      <w:r w:rsidDel="00000000" w:rsidR="00000000" w:rsidRPr="00000000">
        <w:rPr>
          <w:rtl w:val="0"/>
        </w:rPr>
      </w:r>
    </w:p>
    <w:p w:rsidR="00000000" w:rsidDel="00000000" w:rsidP="00000000" w:rsidRDefault="00000000" w:rsidRPr="00000000" w14:paraId="00000CDB">
      <w:pPr>
        <w:rPr>
          <w:sz w:val="18"/>
          <w:szCs w:val="18"/>
        </w:rPr>
      </w:pPr>
      <w:r w:rsidDel="00000000" w:rsidR="00000000" w:rsidRPr="00000000">
        <w:rPr>
          <w:sz w:val="18"/>
          <w:szCs w:val="18"/>
          <w:rtl w:val="0"/>
        </w:rPr>
        <w:t xml:space="preserve">Supported Independent Living support takes place in the participant’s home. Participants can live in a shared home and receive SIL support. Supported Independent Living funding does not include items such as rent or other daily expenses (e.g., groceries). </w:t>
      </w:r>
    </w:p>
    <w:p w:rsidR="00000000" w:rsidDel="00000000" w:rsidP="00000000" w:rsidRDefault="00000000" w:rsidRPr="00000000" w14:paraId="00000CDC">
      <w:pPr>
        <w:rPr>
          <w:sz w:val="18"/>
          <w:szCs w:val="18"/>
        </w:rPr>
      </w:pPr>
      <w:r w:rsidDel="00000000" w:rsidR="00000000" w:rsidRPr="00000000">
        <w:rPr>
          <w:sz w:val="18"/>
          <w:szCs w:val="18"/>
          <w:rtl w:val="0"/>
        </w:rPr>
        <w:t xml:space="preserve">Every SIL location must be inspected to ensure the safety of all participants. A Safe Environment Checklist is used to review and analyse the safety status of the participants.  Management must review this data and the individual requirements (see Individual Risk Assessment Profile) of each participant in the location to ensure the environment meets the needs of the participant.</w:t>
      </w:r>
    </w:p>
    <w:p w:rsidR="00000000" w:rsidDel="00000000" w:rsidP="00000000" w:rsidRDefault="00000000" w:rsidRPr="00000000" w14:paraId="00000CDD">
      <w:pPr>
        <w:rPr>
          <w:sz w:val="18"/>
          <w:szCs w:val="18"/>
        </w:rPr>
      </w:pPr>
      <w:r w:rsidDel="00000000" w:rsidR="00000000" w:rsidRPr="00000000">
        <w:rPr>
          <w:sz w:val="18"/>
          <w:szCs w:val="18"/>
          <w:rtl w:val="0"/>
        </w:rPr>
        <w:t xml:space="preserve">The CEO is required to undertake the following steps:</w:t>
      </w:r>
    </w:p>
    <w:p w:rsidR="00000000" w:rsidDel="00000000" w:rsidP="00000000" w:rsidRDefault="00000000" w:rsidRPr="00000000" w14:paraId="00000CDE">
      <w:pPr>
        <w:spacing w:after="0" w:before="0" w:line="240" w:lineRule="auto"/>
        <w:rPr>
          <w:sz w:val="18"/>
          <w:szCs w:val="18"/>
        </w:rPr>
      </w:pPr>
      <w:r w:rsidDel="00000000" w:rsidR="00000000" w:rsidRPr="00000000">
        <w:rPr>
          <w:sz w:val="18"/>
          <w:szCs w:val="18"/>
          <w:rtl w:val="0"/>
        </w:rPr>
        <w:t xml:space="preserve">1. Review the Safe Environment Checklist for any real or potential issues.</w:t>
      </w:r>
    </w:p>
    <w:p w:rsidR="00000000" w:rsidDel="00000000" w:rsidP="00000000" w:rsidRDefault="00000000" w:rsidRPr="00000000" w14:paraId="00000CDF">
      <w:pPr>
        <w:spacing w:after="0" w:before="0" w:line="240" w:lineRule="auto"/>
        <w:rPr>
          <w:sz w:val="18"/>
          <w:szCs w:val="18"/>
        </w:rPr>
      </w:pPr>
      <w:r w:rsidDel="00000000" w:rsidR="00000000" w:rsidRPr="00000000">
        <w:rPr>
          <w:sz w:val="18"/>
          <w:szCs w:val="18"/>
          <w:rtl w:val="0"/>
        </w:rPr>
        <w:t xml:space="preserve">2. Review the Individual Risk Assessment Profile and Support Plan goals of each participant.</w:t>
      </w:r>
    </w:p>
    <w:p w:rsidR="00000000" w:rsidDel="00000000" w:rsidP="00000000" w:rsidRDefault="00000000" w:rsidRPr="00000000" w14:paraId="00000CE0">
      <w:pPr>
        <w:spacing w:after="0" w:before="0" w:line="240" w:lineRule="auto"/>
        <w:rPr>
          <w:sz w:val="18"/>
          <w:szCs w:val="18"/>
        </w:rPr>
      </w:pPr>
      <w:r w:rsidDel="00000000" w:rsidR="00000000" w:rsidRPr="00000000">
        <w:rPr>
          <w:sz w:val="18"/>
          <w:szCs w:val="18"/>
          <w:rtl w:val="0"/>
        </w:rPr>
        <w:t xml:space="preserve">3. Determine the needs, goals and interests of each participant.</w:t>
      </w:r>
    </w:p>
    <w:p w:rsidR="00000000" w:rsidDel="00000000" w:rsidP="00000000" w:rsidRDefault="00000000" w:rsidRPr="00000000" w14:paraId="00000CE1">
      <w:pPr>
        <w:spacing w:after="0" w:before="0" w:line="240" w:lineRule="auto"/>
        <w:rPr>
          <w:sz w:val="18"/>
          <w:szCs w:val="18"/>
        </w:rPr>
      </w:pPr>
      <w:r w:rsidDel="00000000" w:rsidR="00000000" w:rsidRPr="00000000">
        <w:rPr>
          <w:sz w:val="18"/>
          <w:szCs w:val="18"/>
          <w:rtl w:val="0"/>
        </w:rPr>
        <w:t xml:space="preserve">4. Determine how to maintain a healthy and safe environment for the participant. </w:t>
      </w:r>
    </w:p>
    <w:p w:rsidR="00000000" w:rsidDel="00000000" w:rsidP="00000000" w:rsidRDefault="00000000" w:rsidRPr="00000000" w14:paraId="00000CE2">
      <w:pPr>
        <w:spacing w:after="0" w:before="0" w:line="240" w:lineRule="auto"/>
        <w:rPr>
          <w:sz w:val="18"/>
          <w:szCs w:val="18"/>
        </w:rPr>
      </w:pPr>
      <w:r w:rsidDel="00000000" w:rsidR="00000000" w:rsidRPr="00000000">
        <w:rPr>
          <w:sz w:val="18"/>
          <w:szCs w:val="18"/>
          <w:rtl w:val="0"/>
        </w:rPr>
        <w:t xml:space="preserve">5. Create a cleaning and maintenance schedule for each location. </w:t>
      </w:r>
    </w:p>
    <w:p w:rsidR="00000000" w:rsidDel="00000000" w:rsidP="00000000" w:rsidRDefault="00000000" w:rsidRPr="00000000" w14:paraId="00000CE3">
      <w:pPr>
        <w:spacing w:after="0" w:before="0" w:line="240" w:lineRule="auto"/>
        <w:rPr>
          <w:sz w:val="18"/>
          <w:szCs w:val="18"/>
        </w:rPr>
      </w:pPr>
      <w:r w:rsidDel="00000000" w:rsidR="00000000" w:rsidRPr="00000000">
        <w:rPr>
          <w:sz w:val="18"/>
          <w:szCs w:val="18"/>
          <w:rtl w:val="0"/>
        </w:rPr>
        <w:t xml:space="preserve">6. Create a Roster of Care for each participant.</w:t>
      </w:r>
    </w:p>
    <w:p w:rsidR="00000000" w:rsidDel="00000000" w:rsidP="00000000" w:rsidRDefault="00000000" w:rsidRPr="00000000" w14:paraId="00000CE4">
      <w:pPr>
        <w:spacing w:after="0" w:before="0" w:line="240" w:lineRule="auto"/>
        <w:rPr>
          <w:sz w:val="18"/>
          <w:szCs w:val="18"/>
        </w:rPr>
      </w:pPr>
      <w:r w:rsidDel="00000000" w:rsidR="00000000" w:rsidRPr="00000000">
        <w:rPr>
          <w:sz w:val="18"/>
          <w:szCs w:val="18"/>
          <w:rtl w:val="0"/>
        </w:rPr>
        <w:t xml:space="preserve">7. Submit the Roster of Care to the NDIA.</w:t>
      </w:r>
    </w:p>
    <w:p w:rsidR="00000000" w:rsidDel="00000000" w:rsidP="00000000" w:rsidRDefault="00000000" w:rsidRPr="00000000" w14:paraId="00000CE5">
      <w:pPr>
        <w:rPr>
          <w:sz w:val="18"/>
          <w:szCs w:val="18"/>
        </w:rPr>
      </w:pPr>
      <w:r w:rsidDel="00000000" w:rsidR="00000000" w:rsidRPr="00000000">
        <w:rPr>
          <w:rtl w:val="0"/>
        </w:rPr>
      </w:r>
    </w:p>
    <w:p w:rsidR="00000000" w:rsidDel="00000000" w:rsidP="00000000" w:rsidRDefault="00000000" w:rsidRPr="00000000" w14:paraId="00000CE6">
      <w:pPr>
        <w:rPr>
          <w:sz w:val="18"/>
          <w:szCs w:val="18"/>
        </w:rPr>
      </w:pPr>
      <w:r w:rsidDel="00000000" w:rsidR="00000000" w:rsidRPr="00000000">
        <w:rPr>
          <w:sz w:val="18"/>
          <w:szCs w:val="18"/>
          <w:rtl w:val="0"/>
        </w:rPr>
        <w:t xml:space="preserve">All staff working in the supported independent living environment will be provided appropriate training on how to work with each participant (as per their support plan) and to ensure that the environment is safe and suitable to undertake all SIL requirements. Every participant is reviewed at least annually and supported as per their support plan. </w:t>
      </w:r>
    </w:p>
    <w:p w:rsidR="00000000" w:rsidDel="00000000" w:rsidP="00000000" w:rsidRDefault="00000000" w:rsidRPr="00000000" w14:paraId="00000CE7">
      <w:pPr>
        <w:rPr>
          <w:sz w:val="18"/>
          <w:szCs w:val="18"/>
          <w:u w:val="single"/>
        </w:rPr>
      </w:pPr>
      <w:r w:rsidDel="00000000" w:rsidR="00000000" w:rsidRPr="00000000">
        <w:rPr>
          <w:sz w:val="18"/>
          <w:szCs w:val="18"/>
          <w:u w:val="single"/>
          <w:rtl w:val="0"/>
        </w:rPr>
        <w:t xml:space="preserve">Overview</w:t>
      </w:r>
    </w:p>
    <w:p w:rsidR="00000000" w:rsidDel="00000000" w:rsidP="00000000" w:rsidRDefault="00000000" w:rsidRPr="00000000" w14:paraId="00000CE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develop a Roster of Care (RoC) using the Assistance with Daily Living price limits so the NDIA can decide the type of supports to be included in a participant’s plan. </w:t>
      </w:r>
    </w:p>
    <w:p w:rsidR="00000000" w:rsidDel="00000000" w:rsidP="00000000" w:rsidRDefault="00000000" w:rsidRPr="00000000" w14:paraId="00000CE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required to submit the RoC to the NDIA for consideration.</w:t>
      </w:r>
    </w:p>
    <w:p w:rsidR="00000000" w:rsidDel="00000000" w:rsidP="00000000" w:rsidRDefault="00000000" w:rsidRPr="00000000" w14:paraId="00000CEA">
      <w:pPr>
        <w:rPr>
          <w:sz w:val="18"/>
          <w:szCs w:val="18"/>
        </w:rPr>
      </w:pPr>
      <w:r w:rsidDel="00000000" w:rsidR="00000000" w:rsidRPr="00000000">
        <w:rPr>
          <w:sz w:val="18"/>
          <w:szCs w:val="18"/>
          <w:rtl w:val="0"/>
        </w:rPr>
        <w:t xml:space="preserve">1. Location </w:t>
      </w:r>
    </w:p>
    <w:p w:rsidR="00000000" w:rsidDel="00000000" w:rsidP="00000000" w:rsidRDefault="00000000" w:rsidRPr="00000000" w14:paraId="00000CEB">
      <w:pPr>
        <w:rPr>
          <w:sz w:val="18"/>
          <w:szCs w:val="18"/>
        </w:rPr>
      </w:pPr>
      <w:r w:rsidDel="00000000" w:rsidR="00000000" w:rsidRPr="00000000">
        <w:rPr>
          <w:sz w:val="18"/>
          <w:szCs w:val="18"/>
          <w:rtl w:val="0"/>
        </w:rPr>
        <w:t xml:space="preserve">All sites must be kept hygienic and safe with strong infection control measures. Staff are required to follow health and hygiene procedures (e.g., handwashing and infection control) to ensure the environment is safe for the participant. </w:t>
      </w:r>
    </w:p>
    <w:p w:rsidR="00000000" w:rsidDel="00000000" w:rsidP="00000000" w:rsidRDefault="00000000" w:rsidRPr="00000000" w14:paraId="00000CEC">
      <w:pPr>
        <w:rPr>
          <w:sz w:val="18"/>
          <w:szCs w:val="18"/>
        </w:rPr>
      </w:pPr>
      <w:r w:rsidDel="00000000" w:rsidR="00000000" w:rsidRPr="00000000">
        <w:rPr>
          <w:sz w:val="18"/>
          <w:szCs w:val="18"/>
          <w:rtl w:val="0"/>
        </w:rPr>
        <w:t xml:space="preserve">As part of our management of the location, MINTO DISABILITY SERVICES must:</w:t>
      </w:r>
    </w:p>
    <w:p w:rsidR="00000000" w:rsidDel="00000000" w:rsidP="00000000" w:rsidRDefault="00000000" w:rsidRPr="00000000" w14:paraId="00000CE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Undertake a safe environment review of the site.</w:t>
      </w:r>
    </w:p>
    <w:p w:rsidR="00000000" w:rsidDel="00000000" w:rsidP="00000000" w:rsidRDefault="00000000" w:rsidRPr="00000000" w14:paraId="00000CE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any issues, as per the Safe Environment Checklist. </w:t>
      </w:r>
    </w:p>
    <w:p w:rsidR="00000000" w:rsidDel="00000000" w:rsidP="00000000" w:rsidRDefault="00000000" w:rsidRPr="00000000" w14:paraId="00000CE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Create a Risk Management Plan to eliminate or reduce identified risks.</w:t>
      </w:r>
    </w:p>
    <w:p w:rsidR="00000000" w:rsidDel="00000000" w:rsidP="00000000" w:rsidRDefault="00000000" w:rsidRPr="00000000" w14:paraId="00000CF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the Risk Management Plan.</w:t>
      </w:r>
    </w:p>
    <w:p w:rsidR="00000000" w:rsidDel="00000000" w:rsidP="00000000" w:rsidRDefault="00000000" w:rsidRPr="00000000" w14:paraId="00000CF1">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as per requirements. </w:t>
      </w:r>
    </w:p>
    <w:p w:rsidR="00000000" w:rsidDel="00000000" w:rsidP="00000000" w:rsidRDefault="00000000" w:rsidRPr="00000000" w14:paraId="00000CF2">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Conduct an annual safety review, including fire and evacuation processes.</w:t>
      </w:r>
    </w:p>
    <w:p w:rsidR="00000000" w:rsidDel="00000000" w:rsidP="00000000" w:rsidRDefault="00000000" w:rsidRPr="00000000" w14:paraId="00000CF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Undertake site visits at least every three months to ensure the environment is well maintained and meets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standards. </w:t>
      </w:r>
    </w:p>
    <w:p w:rsidR="00000000" w:rsidDel="00000000" w:rsidP="00000000" w:rsidRDefault="00000000" w:rsidRPr="00000000" w14:paraId="00000CF4">
      <w:pPr>
        <w:rPr>
          <w:sz w:val="18"/>
          <w:szCs w:val="18"/>
        </w:rPr>
      </w:pPr>
      <w:r w:rsidDel="00000000" w:rsidR="00000000" w:rsidRPr="00000000">
        <w:rPr>
          <w:rtl w:val="0"/>
        </w:rPr>
      </w:r>
    </w:p>
    <w:p w:rsidR="00000000" w:rsidDel="00000000" w:rsidP="00000000" w:rsidRDefault="00000000" w:rsidRPr="00000000" w14:paraId="00000CF5">
      <w:pPr>
        <w:rPr>
          <w:sz w:val="18"/>
          <w:szCs w:val="18"/>
        </w:rPr>
      </w:pPr>
      <w:r w:rsidDel="00000000" w:rsidR="00000000" w:rsidRPr="00000000">
        <w:rPr>
          <w:rtl w:val="0"/>
        </w:rPr>
      </w:r>
    </w:p>
    <w:p w:rsidR="00000000" w:rsidDel="00000000" w:rsidP="00000000" w:rsidRDefault="00000000" w:rsidRPr="00000000" w14:paraId="00000CF6">
      <w:pPr>
        <w:rPr>
          <w:sz w:val="18"/>
          <w:szCs w:val="18"/>
        </w:rPr>
      </w:pPr>
      <w:r w:rsidDel="00000000" w:rsidR="00000000" w:rsidRPr="00000000">
        <w:rPr>
          <w:sz w:val="18"/>
          <w:szCs w:val="18"/>
          <w:rtl w:val="0"/>
        </w:rPr>
        <w:t xml:space="preserve">2. Participant</w:t>
      </w:r>
    </w:p>
    <w:p w:rsidR="00000000" w:rsidDel="00000000" w:rsidP="00000000" w:rsidRDefault="00000000" w:rsidRPr="00000000" w14:paraId="00000CF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Collaborate with the participant and their nominee to complete the ROC SIL toolkit requirements and provide a copy to the participant. </w:t>
      </w:r>
    </w:p>
    <w:p w:rsidR="00000000" w:rsidDel="00000000" w:rsidP="00000000" w:rsidRDefault="00000000" w:rsidRPr="00000000" w14:paraId="00000CF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the participant has the SIL registration group included in their support plan and has the appropriate funds to cover the required service (see Service Agreement with Participant Policy and Procedure).</w:t>
      </w:r>
    </w:p>
    <w:p w:rsidR="00000000" w:rsidDel="00000000" w:rsidP="00000000" w:rsidRDefault="00000000" w:rsidRPr="00000000" w14:paraId="00000CF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Undertaken an Individual Risk Assessment Profile and develop a Support Plan, as per the Support Planning and Service Agreement Collaboration Policy and Procedure, the Access to Supports Policy and Procedure and the Responsive Support Provision and Support Management Policy and Procedure.</w:t>
      </w:r>
    </w:p>
    <w:p w:rsidR="00000000" w:rsidDel="00000000" w:rsidP="00000000" w:rsidRDefault="00000000" w:rsidRPr="00000000" w14:paraId="00000CF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and staff are matched, as per the support plan.</w:t>
      </w:r>
    </w:p>
    <w:p w:rsidR="00000000" w:rsidDel="00000000" w:rsidP="00000000" w:rsidRDefault="00000000" w:rsidRPr="00000000" w14:paraId="00000CF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the rostering of staff meets the participant’s requirements.</w:t>
      </w:r>
    </w:p>
    <w:p w:rsidR="00000000" w:rsidDel="00000000" w:rsidP="00000000" w:rsidRDefault="00000000" w:rsidRPr="00000000" w14:paraId="00000CF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staff for the quality of their support and to determine if they are meeting the needs of the participant.</w:t>
      </w:r>
    </w:p>
    <w:p w:rsidR="00000000" w:rsidDel="00000000" w:rsidP="00000000" w:rsidRDefault="00000000" w:rsidRPr="00000000" w14:paraId="00000CFD">
      <w:pPr>
        <w:rPr>
          <w:sz w:val="18"/>
          <w:szCs w:val="18"/>
        </w:rPr>
      </w:pPr>
      <w:r w:rsidDel="00000000" w:rsidR="00000000" w:rsidRPr="00000000">
        <w:rPr>
          <w:rtl w:val="0"/>
        </w:rPr>
      </w:r>
    </w:p>
    <w:p w:rsidR="00000000" w:rsidDel="00000000" w:rsidP="00000000" w:rsidRDefault="00000000" w:rsidRPr="00000000" w14:paraId="00000CFE">
      <w:pPr>
        <w:rPr>
          <w:sz w:val="18"/>
          <w:szCs w:val="18"/>
        </w:rPr>
      </w:pPr>
      <w:r w:rsidDel="00000000" w:rsidR="00000000" w:rsidRPr="00000000">
        <w:rPr>
          <w:sz w:val="18"/>
          <w:szCs w:val="18"/>
          <w:rtl w:val="0"/>
        </w:rPr>
        <w:t xml:space="preserve">3. Staffing </w:t>
      </w:r>
    </w:p>
    <w:p w:rsidR="00000000" w:rsidDel="00000000" w:rsidP="00000000" w:rsidRDefault="00000000" w:rsidRPr="00000000" w14:paraId="00000CF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Match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as per the requirements of the participant.</w:t>
      </w:r>
    </w:p>
    <w:p w:rsidR="00000000" w:rsidDel="00000000" w:rsidP="00000000" w:rsidRDefault="00000000" w:rsidRPr="00000000" w14:paraId="00000D0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Training occurs in all aspects of supports for the individual participant.</w:t>
      </w:r>
    </w:p>
    <w:p w:rsidR="00000000" w:rsidDel="00000000" w:rsidP="00000000" w:rsidRDefault="00000000" w:rsidRPr="00000000" w14:paraId="00000D0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Performance management is undertaken annually (or as required) to determine if staff are meeting the needs of supported independent living and our participants.</w:t>
      </w:r>
    </w:p>
    <w:p w:rsidR="00000000" w:rsidDel="00000000" w:rsidP="00000000" w:rsidRDefault="00000000" w:rsidRPr="00000000" w14:paraId="00000D0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 buddy shifts are undertaken to provide feedback by a supervisor to ensure staff are supported in their roles.</w:t>
      </w:r>
    </w:p>
    <w:p w:rsidR="00000000" w:rsidDel="00000000" w:rsidP="00000000" w:rsidRDefault="00000000" w:rsidRPr="00000000" w14:paraId="00000D03">
      <w:pPr>
        <w:rPr>
          <w:sz w:val="18"/>
          <w:szCs w:val="18"/>
        </w:rPr>
      </w:pPr>
      <w:r w:rsidDel="00000000" w:rsidR="00000000" w:rsidRPr="00000000">
        <w:rPr>
          <w:rtl w:val="0"/>
        </w:rPr>
      </w:r>
    </w:p>
    <w:p w:rsidR="00000000" w:rsidDel="00000000" w:rsidP="00000000" w:rsidRDefault="00000000" w:rsidRPr="00000000" w14:paraId="00000D04">
      <w:pPr>
        <w:rPr>
          <w:sz w:val="18"/>
          <w:szCs w:val="18"/>
        </w:rPr>
      </w:pPr>
      <w:r w:rsidDel="00000000" w:rsidR="00000000" w:rsidRPr="00000000">
        <w:rPr>
          <w:sz w:val="18"/>
          <w:szCs w:val="18"/>
          <w:rtl w:val="0"/>
        </w:rPr>
        <w:t xml:space="preserve">4. Medication access and storage</w:t>
      </w:r>
    </w:p>
    <w:p w:rsidR="00000000" w:rsidDel="00000000" w:rsidP="00000000" w:rsidRDefault="00000000" w:rsidRPr="00000000" w14:paraId="00000D05">
      <w:pPr>
        <w:ind w:left="720" w:firstLine="0"/>
        <w:rPr>
          <w:sz w:val="18"/>
          <w:szCs w:val="18"/>
        </w:rPr>
      </w:pPr>
      <w:r w:rsidDel="00000000" w:rsidR="00000000" w:rsidRPr="00000000">
        <w:rPr>
          <w:sz w:val="18"/>
          <w:szCs w:val="18"/>
          <w:rtl w:val="0"/>
        </w:rPr>
        <w:t xml:space="preserve">Self-medicating participant – on site</w:t>
      </w:r>
    </w:p>
    <w:p w:rsidR="00000000" w:rsidDel="00000000" w:rsidP="00000000" w:rsidRDefault="00000000" w:rsidRPr="00000000" w14:paraId="00000D0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will complete a Self-Medication Assessment Form and it will be kept on the participant’s record.</w:t>
      </w:r>
    </w:p>
    <w:p w:rsidR="00000000" w:rsidDel="00000000" w:rsidP="00000000" w:rsidRDefault="00000000" w:rsidRPr="00000000" w14:paraId="00000D0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CEO will assess risks regarding participant self-administering medicines and determine their competency.</w:t>
      </w:r>
    </w:p>
    <w:p w:rsidR="00000000" w:rsidDel="00000000" w:rsidP="00000000" w:rsidRDefault="00000000" w:rsidRPr="00000000" w14:paraId="00000D0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approved to self-medicate, the participant will complete a Risk Indemnity Form relating to self-medication.</w:t>
      </w:r>
    </w:p>
    <w:p w:rsidR="00000000" w:rsidDel="00000000" w:rsidP="00000000" w:rsidRDefault="00000000" w:rsidRPr="00000000" w14:paraId="00000D0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CEO will review the participant’s capacity for self-medication every three months.</w:t>
      </w:r>
    </w:p>
    <w:p w:rsidR="00000000" w:rsidDel="00000000" w:rsidP="00000000" w:rsidRDefault="00000000" w:rsidRPr="00000000" w14:paraId="00000D0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approved to self-medicate, a predetermined locked cabinet either in the participant’s room or kitchen will be used to store their medication safely and securely.</w:t>
      </w:r>
    </w:p>
    <w:p w:rsidR="00000000" w:rsidDel="00000000" w:rsidP="00000000" w:rsidRDefault="00000000" w:rsidRPr="00000000" w14:paraId="00000D0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the participant and their support workers are provided key access.</w:t>
      </w:r>
    </w:p>
    <w:p w:rsidR="00000000" w:rsidDel="00000000" w:rsidP="00000000" w:rsidRDefault="00000000" w:rsidRPr="00000000" w14:paraId="00000D0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Medication Storage Key Register will record details of individuals provided with key access.</w:t>
      </w:r>
    </w:p>
    <w:p w:rsidR="00000000" w:rsidDel="00000000" w:rsidP="00000000" w:rsidRDefault="00000000" w:rsidRPr="00000000" w14:paraId="00000D0D">
      <w:pPr>
        <w:rPr>
          <w:sz w:val="18"/>
          <w:szCs w:val="18"/>
        </w:rPr>
      </w:pPr>
      <w:r w:rsidDel="00000000" w:rsidR="00000000" w:rsidRPr="00000000">
        <w:rPr>
          <w:rtl w:val="0"/>
        </w:rPr>
      </w:r>
    </w:p>
    <w:p w:rsidR="00000000" w:rsidDel="00000000" w:rsidP="00000000" w:rsidRDefault="00000000" w:rsidRPr="00000000" w14:paraId="00000D0E">
      <w:pPr>
        <w:rPr>
          <w:sz w:val="18"/>
          <w:szCs w:val="18"/>
        </w:rPr>
      </w:pPr>
      <w:r w:rsidDel="00000000" w:rsidR="00000000" w:rsidRPr="00000000">
        <w:rPr>
          <w:rtl w:val="0"/>
        </w:rPr>
      </w:r>
    </w:p>
    <w:p w:rsidR="00000000" w:rsidDel="00000000" w:rsidP="00000000" w:rsidRDefault="00000000" w:rsidRPr="00000000" w14:paraId="00000D0F">
      <w:pPr>
        <w:rPr>
          <w:sz w:val="18"/>
          <w:szCs w:val="18"/>
        </w:rPr>
      </w:pPr>
      <w:r w:rsidDel="00000000" w:rsidR="00000000" w:rsidRPr="00000000">
        <w:rPr>
          <w:rtl w:val="0"/>
        </w:rPr>
      </w:r>
    </w:p>
    <w:p w:rsidR="00000000" w:rsidDel="00000000" w:rsidP="00000000" w:rsidRDefault="00000000" w:rsidRPr="00000000" w14:paraId="00000D10">
      <w:pPr>
        <w:ind w:left="720" w:firstLine="0"/>
        <w:rPr>
          <w:sz w:val="18"/>
          <w:szCs w:val="18"/>
        </w:rPr>
      </w:pPr>
      <w:r w:rsidDel="00000000" w:rsidR="00000000" w:rsidRPr="00000000">
        <w:rPr>
          <w:sz w:val="18"/>
          <w:szCs w:val="18"/>
          <w:rtl w:val="0"/>
        </w:rPr>
        <w:t xml:space="preserve">Self-medicating participant – in participant home</w:t>
      </w:r>
    </w:p>
    <w:p w:rsidR="00000000" w:rsidDel="00000000" w:rsidP="00000000" w:rsidRDefault="00000000" w:rsidRPr="00000000" w14:paraId="00000D11">
      <w:pPr>
        <w:spacing w:after="60" w:before="60" w:line="240" w:lineRule="auto"/>
        <w:rPr>
          <w:sz w:val="18"/>
          <w:szCs w:val="18"/>
        </w:rPr>
      </w:pPr>
      <w:r w:rsidDel="00000000" w:rsidR="00000000" w:rsidRPr="00000000">
        <w:rPr>
          <w:sz w:val="18"/>
          <w:szCs w:val="18"/>
          <w:rtl w:val="0"/>
        </w:rPr>
        <w:t xml:space="preserve">1. Participant will complete a Self-Medication Assessment Form which is kept on the participant’s record.</w:t>
      </w:r>
    </w:p>
    <w:p w:rsidR="00000000" w:rsidDel="00000000" w:rsidP="00000000" w:rsidRDefault="00000000" w:rsidRPr="00000000" w14:paraId="00000D12">
      <w:pPr>
        <w:spacing w:after="60" w:before="60" w:line="240" w:lineRule="auto"/>
        <w:rPr>
          <w:sz w:val="18"/>
          <w:szCs w:val="18"/>
        </w:rPr>
      </w:pPr>
      <w:r w:rsidDel="00000000" w:rsidR="00000000" w:rsidRPr="00000000">
        <w:rPr>
          <w:sz w:val="18"/>
          <w:szCs w:val="18"/>
          <w:rtl w:val="0"/>
        </w:rPr>
        <w:t xml:space="preserve">2. CEO will assess risks regarding participant self-administering medicines and determine their competency.</w:t>
      </w:r>
    </w:p>
    <w:p w:rsidR="00000000" w:rsidDel="00000000" w:rsidP="00000000" w:rsidRDefault="00000000" w:rsidRPr="00000000" w14:paraId="00000D13">
      <w:pPr>
        <w:spacing w:after="60" w:before="60" w:line="240" w:lineRule="auto"/>
        <w:rPr>
          <w:sz w:val="18"/>
          <w:szCs w:val="18"/>
        </w:rPr>
      </w:pPr>
      <w:r w:rsidDel="00000000" w:rsidR="00000000" w:rsidRPr="00000000">
        <w:rPr>
          <w:sz w:val="18"/>
          <w:szCs w:val="18"/>
          <w:rtl w:val="0"/>
        </w:rPr>
        <w:t xml:space="preserve">3. If approved to self-medicate, the participant will complete a Risk Indemnity Form relating to self-medication.</w:t>
      </w:r>
    </w:p>
    <w:p w:rsidR="00000000" w:rsidDel="00000000" w:rsidP="00000000" w:rsidRDefault="00000000" w:rsidRPr="00000000" w14:paraId="00000D14">
      <w:pPr>
        <w:spacing w:after="60" w:before="60" w:line="240" w:lineRule="auto"/>
        <w:rPr>
          <w:sz w:val="18"/>
          <w:szCs w:val="18"/>
        </w:rPr>
      </w:pPr>
      <w:r w:rsidDel="00000000" w:rsidR="00000000" w:rsidRPr="00000000">
        <w:rPr>
          <w:sz w:val="18"/>
          <w:szCs w:val="18"/>
          <w:rtl w:val="0"/>
        </w:rPr>
        <w:t xml:space="preserve">4. CEO will review the participant’s capacity for self-medication every three months.</w:t>
      </w:r>
    </w:p>
    <w:p w:rsidR="00000000" w:rsidDel="00000000" w:rsidP="00000000" w:rsidRDefault="00000000" w:rsidRPr="00000000" w14:paraId="00000D15">
      <w:pPr>
        <w:spacing w:after="60" w:before="60" w:line="240" w:lineRule="auto"/>
        <w:rPr>
          <w:sz w:val="18"/>
          <w:szCs w:val="18"/>
        </w:rPr>
      </w:pPr>
      <w:r w:rsidDel="00000000" w:rsidR="00000000" w:rsidRPr="00000000">
        <w:rPr>
          <w:sz w:val="18"/>
          <w:szCs w:val="18"/>
          <w:rtl w:val="0"/>
        </w:rPr>
        <w:t xml:space="preserve">5. If approved to self-medicate, location of medication will be noted in the Safe Environment Checklist by the support worker</w:t>
      </w:r>
    </w:p>
    <w:p w:rsidR="00000000" w:rsidDel="00000000" w:rsidP="00000000" w:rsidRDefault="00000000" w:rsidRPr="00000000" w14:paraId="00000D16">
      <w:pPr>
        <w:spacing w:after="60" w:before="60" w:line="240" w:lineRule="auto"/>
        <w:rPr>
          <w:sz w:val="18"/>
          <w:szCs w:val="18"/>
        </w:rPr>
      </w:pPr>
      <w:r w:rsidDel="00000000" w:rsidR="00000000" w:rsidRPr="00000000">
        <w:rPr>
          <w:sz w:val="18"/>
          <w:szCs w:val="18"/>
          <w:rtl w:val="0"/>
        </w:rPr>
        <w:t xml:space="preserve">6. CEO will recommend to the participant that all medication be stored in a locked cabinet.</w:t>
      </w:r>
    </w:p>
    <w:p w:rsidR="00000000" w:rsidDel="00000000" w:rsidP="00000000" w:rsidRDefault="00000000" w:rsidRPr="00000000" w14:paraId="00000D17">
      <w:pPr>
        <w:spacing w:after="60" w:before="60" w:line="240" w:lineRule="auto"/>
        <w:rPr>
          <w:sz w:val="18"/>
          <w:szCs w:val="18"/>
        </w:rPr>
      </w:pPr>
      <w:r w:rsidDel="00000000" w:rsidR="00000000" w:rsidRPr="00000000">
        <w:rPr>
          <w:sz w:val="18"/>
          <w:szCs w:val="18"/>
          <w:rtl w:val="0"/>
        </w:rPr>
        <w:t xml:space="preserve">7. Assist arrange a locked cabinet in the participant’s home if required.</w:t>
      </w:r>
    </w:p>
    <w:p w:rsidR="00000000" w:rsidDel="00000000" w:rsidP="00000000" w:rsidRDefault="00000000" w:rsidRPr="00000000" w14:paraId="00000D18">
      <w:pPr>
        <w:spacing w:after="60" w:before="60" w:line="240" w:lineRule="auto"/>
        <w:rPr>
          <w:sz w:val="18"/>
          <w:szCs w:val="18"/>
        </w:rPr>
      </w:pPr>
      <w:r w:rsidDel="00000000" w:rsidR="00000000" w:rsidRPr="00000000">
        <w:rPr>
          <w:sz w:val="18"/>
          <w:szCs w:val="18"/>
          <w:rtl w:val="0"/>
        </w:rPr>
        <w:t xml:space="preserve">8. Only the participant and their support workers will be provided key access if medication is stored in a locked cabinet.</w:t>
      </w:r>
    </w:p>
    <w:p w:rsidR="00000000" w:rsidDel="00000000" w:rsidP="00000000" w:rsidRDefault="00000000" w:rsidRPr="00000000" w14:paraId="00000D19">
      <w:pPr>
        <w:spacing w:after="60" w:before="60" w:line="240" w:lineRule="auto"/>
        <w:rPr>
          <w:sz w:val="18"/>
          <w:szCs w:val="18"/>
        </w:rPr>
      </w:pPr>
      <w:r w:rsidDel="00000000" w:rsidR="00000000" w:rsidRPr="00000000">
        <w:rPr>
          <w:sz w:val="18"/>
          <w:szCs w:val="18"/>
          <w:rtl w:val="0"/>
        </w:rPr>
        <w:t xml:space="preserve">9. A Medication Storage Key Register will record details of individuals provided with key access.</w:t>
      </w:r>
    </w:p>
    <w:p w:rsidR="00000000" w:rsidDel="00000000" w:rsidP="00000000" w:rsidRDefault="00000000" w:rsidRPr="00000000" w14:paraId="00000D1A">
      <w:pPr>
        <w:rPr>
          <w:sz w:val="18"/>
          <w:szCs w:val="18"/>
        </w:rPr>
      </w:pPr>
      <w:r w:rsidDel="00000000" w:rsidR="00000000" w:rsidRPr="00000000">
        <w:rPr>
          <w:rtl w:val="0"/>
        </w:rPr>
      </w:r>
    </w:p>
    <w:p w:rsidR="00000000" w:rsidDel="00000000" w:rsidP="00000000" w:rsidRDefault="00000000" w:rsidRPr="00000000" w14:paraId="00000D1B">
      <w:pPr>
        <w:ind w:left="720" w:firstLine="0"/>
        <w:rPr>
          <w:sz w:val="18"/>
          <w:szCs w:val="18"/>
        </w:rPr>
      </w:pPr>
      <w:r w:rsidDel="00000000" w:rsidR="00000000" w:rsidRPr="00000000">
        <w:rPr>
          <w:sz w:val="18"/>
          <w:szCs w:val="18"/>
          <w:rtl w:val="0"/>
        </w:rPr>
        <w:t xml:space="preserve">Provider medicating participants – on site</w:t>
      </w:r>
    </w:p>
    <w:p w:rsidR="00000000" w:rsidDel="00000000" w:rsidP="00000000" w:rsidRDefault="00000000" w:rsidRPr="00000000" w14:paraId="00000D1C">
      <w:pPr>
        <w:spacing w:after="60" w:before="60" w:line="240" w:lineRule="auto"/>
        <w:rPr>
          <w:sz w:val="18"/>
          <w:szCs w:val="18"/>
        </w:rPr>
      </w:pPr>
      <w:r w:rsidDel="00000000" w:rsidR="00000000" w:rsidRPr="00000000">
        <w:rPr>
          <w:sz w:val="18"/>
          <w:szCs w:val="18"/>
          <w:rtl w:val="0"/>
        </w:rPr>
        <w:t xml:space="preserve">1. All medication will be stored in a predetermined locked cabinet either in the participant’s room or in the kitchen. The locked cabinet will be used to store medication safely and securely.</w:t>
      </w:r>
    </w:p>
    <w:p w:rsidR="00000000" w:rsidDel="00000000" w:rsidP="00000000" w:rsidRDefault="00000000" w:rsidRPr="00000000" w14:paraId="00000D1D">
      <w:pPr>
        <w:spacing w:after="60" w:before="60" w:line="240" w:lineRule="auto"/>
        <w:rPr>
          <w:sz w:val="18"/>
          <w:szCs w:val="18"/>
        </w:rPr>
      </w:pPr>
      <w:r w:rsidDel="00000000" w:rsidR="00000000" w:rsidRPr="00000000">
        <w:rPr>
          <w:sz w:val="18"/>
          <w:szCs w:val="18"/>
          <w:rtl w:val="0"/>
        </w:rPr>
        <w:t xml:space="preserve">2. Staff approved to provide a participant’s medication will be included on their support plan.</w:t>
      </w:r>
    </w:p>
    <w:p w:rsidR="00000000" w:rsidDel="00000000" w:rsidP="00000000" w:rsidRDefault="00000000" w:rsidRPr="00000000" w14:paraId="00000D1E">
      <w:pPr>
        <w:spacing w:after="60" w:before="60" w:line="240" w:lineRule="auto"/>
        <w:rPr>
          <w:sz w:val="18"/>
          <w:szCs w:val="18"/>
        </w:rPr>
      </w:pPr>
      <w:r w:rsidDel="00000000" w:rsidR="00000000" w:rsidRPr="00000000">
        <w:rPr>
          <w:sz w:val="18"/>
          <w:szCs w:val="18"/>
          <w:rtl w:val="0"/>
        </w:rPr>
        <w:t xml:space="preserve">3. Only support workers who have approval are provided key access.</w:t>
      </w:r>
    </w:p>
    <w:p w:rsidR="00000000" w:rsidDel="00000000" w:rsidP="00000000" w:rsidRDefault="00000000" w:rsidRPr="00000000" w14:paraId="00000D1F">
      <w:pPr>
        <w:spacing w:after="60" w:before="60" w:line="240" w:lineRule="auto"/>
        <w:rPr>
          <w:sz w:val="18"/>
          <w:szCs w:val="18"/>
        </w:rPr>
      </w:pPr>
      <w:r w:rsidDel="00000000" w:rsidR="00000000" w:rsidRPr="00000000">
        <w:rPr>
          <w:sz w:val="18"/>
          <w:szCs w:val="18"/>
          <w:rtl w:val="0"/>
        </w:rPr>
        <w:t xml:space="preserve">4. A Medication Storage Key Register will record details of individuals who have key access.</w:t>
      </w:r>
    </w:p>
    <w:p w:rsidR="00000000" w:rsidDel="00000000" w:rsidP="00000000" w:rsidRDefault="00000000" w:rsidRPr="00000000" w14:paraId="00000D20">
      <w:pPr>
        <w:spacing w:after="60" w:before="60" w:line="240" w:lineRule="auto"/>
        <w:rPr>
          <w:sz w:val="18"/>
          <w:szCs w:val="18"/>
        </w:rPr>
      </w:pPr>
      <w:r w:rsidDel="00000000" w:rsidR="00000000" w:rsidRPr="00000000">
        <w:rPr>
          <w:sz w:val="18"/>
          <w:szCs w:val="18"/>
          <w:rtl w:val="0"/>
        </w:rPr>
        <w:t xml:space="preserve">5. Support workers will track management of medication using the Medication Chart, as required.</w:t>
      </w:r>
    </w:p>
    <w:p w:rsidR="00000000" w:rsidDel="00000000" w:rsidP="00000000" w:rsidRDefault="00000000" w:rsidRPr="00000000" w14:paraId="00000D21">
      <w:pPr>
        <w:rPr>
          <w:sz w:val="18"/>
          <w:szCs w:val="18"/>
        </w:rPr>
      </w:pPr>
      <w:r w:rsidDel="00000000" w:rsidR="00000000" w:rsidRPr="00000000">
        <w:rPr>
          <w:sz w:val="18"/>
          <w:szCs w:val="18"/>
          <w:rtl w:val="0"/>
        </w:rPr>
        <w:t xml:space="preserve"> </w:t>
      </w:r>
    </w:p>
    <w:p w:rsidR="00000000" w:rsidDel="00000000" w:rsidP="00000000" w:rsidRDefault="00000000" w:rsidRPr="00000000" w14:paraId="00000D22">
      <w:pPr>
        <w:rPr>
          <w:sz w:val="18"/>
          <w:szCs w:val="18"/>
        </w:rPr>
      </w:pPr>
      <w:r w:rsidDel="00000000" w:rsidR="00000000" w:rsidRPr="00000000">
        <w:rPr>
          <w:sz w:val="18"/>
          <w:szCs w:val="18"/>
          <w:rtl w:val="0"/>
        </w:rPr>
        <w:t xml:space="preserve">5. Roster of care procedure </w:t>
      </w:r>
    </w:p>
    <w:p w:rsidR="00000000" w:rsidDel="00000000" w:rsidP="00000000" w:rsidRDefault="00000000" w:rsidRPr="00000000" w14:paraId="00000D23">
      <w:pPr>
        <w:rPr>
          <w:sz w:val="18"/>
          <w:szCs w:val="18"/>
        </w:rPr>
      </w:pPr>
      <w:r w:rsidDel="00000000" w:rsidR="00000000" w:rsidRPr="00000000">
        <w:rPr>
          <w:sz w:val="18"/>
          <w:szCs w:val="18"/>
          <w:rtl w:val="0"/>
        </w:rPr>
        <w:t xml:space="preserve">The CEO or their delegated officer will complete the Roster Of Care Submission Tool which details the staffing mix and level of shared supports (through the ratio of supports), as well as the participant’s individual needs. MINTO DISABILITY SERVICES acknowledges that while participants are funded for SIL individually based on their support needs and goals, the RoC Tool considers the support needs of all the residents in shared living arrangements (as a result the supports for both NDIS and non-NDIS participants who share supports must be captured in the submission). </w:t>
      </w:r>
    </w:p>
    <w:p w:rsidR="00000000" w:rsidDel="00000000" w:rsidP="00000000" w:rsidRDefault="00000000" w:rsidRPr="00000000" w14:paraId="00000D24">
      <w:pPr>
        <w:rPr>
          <w:sz w:val="18"/>
          <w:szCs w:val="18"/>
        </w:rPr>
      </w:pPr>
      <w:r w:rsidDel="00000000" w:rsidR="00000000" w:rsidRPr="00000000">
        <w:rPr>
          <w:sz w:val="18"/>
          <w:szCs w:val="18"/>
          <w:rtl w:val="0"/>
        </w:rPr>
        <w:t xml:space="preserve">Together the RoC Tool, the RoC Template and any supporting documentation is sent for assessment and review to the NDIS via the following email address: SIL@ndis.gov.au </w:t>
      </w:r>
    </w:p>
    <w:p w:rsidR="00000000" w:rsidDel="00000000" w:rsidP="00000000" w:rsidRDefault="00000000" w:rsidRPr="00000000" w14:paraId="00000D25">
      <w:pPr>
        <w:rPr>
          <w:sz w:val="18"/>
          <w:szCs w:val="18"/>
        </w:rPr>
      </w:pPr>
      <w:r w:rsidDel="00000000" w:rsidR="00000000" w:rsidRPr="00000000">
        <w:rPr>
          <w:sz w:val="18"/>
          <w:szCs w:val="18"/>
          <w:rtl w:val="0"/>
        </w:rPr>
        <w:t xml:space="preserve">The RoC Tool combines a Roster of Care and Hourly Breakdown spreadsheets into one spreadsheet called Hourly Breakdown and automates the calculation of weekly summaries; this should, in turn:</w:t>
      </w:r>
    </w:p>
    <w:p w:rsidR="00000000" w:rsidDel="00000000" w:rsidP="00000000" w:rsidRDefault="00000000" w:rsidRPr="00000000" w14:paraId="00000D2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Reduce duplicate information provided to the National Disability Insurance Agency.</w:t>
      </w:r>
    </w:p>
    <w:p w:rsidR="00000000" w:rsidDel="00000000" w:rsidP="00000000" w:rsidRDefault="00000000" w:rsidRPr="00000000" w14:paraId="00000D2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Improve the accuracy of information shared between the National Disability Insurance Agency and providers.</w:t>
      </w:r>
    </w:p>
    <w:p w:rsidR="00000000" w:rsidDel="00000000" w:rsidP="00000000" w:rsidRDefault="00000000" w:rsidRPr="00000000" w14:paraId="00000D28">
      <w:pPr>
        <w:rPr>
          <w:sz w:val="18"/>
          <w:szCs w:val="18"/>
        </w:rPr>
      </w:pPr>
      <w:r w:rsidDel="00000000" w:rsidR="00000000" w:rsidRPr="00000000">
        <w:rPr>
          <w:rtl w:val="0"/>
        </w:rPr>
      </w:r>
    </w:p>
    <w:p w:rsidR="00000000" w:rsidDel="00000000" w:rsidP="00000000" w:rsidRDefault="00000000" w:rsidRPr="00000000" w14:paraId="00000D29">
      <w:pPr>
        <w:rPr>
          <w:sz w:val="18"/>
          <w:szCs w:val="18"/>
        </w:rPr>
      </w:pPr>
      <w:r w:rsidDel="00000000" w:rsidR="00000000" w:rsidRPr="00000000">
        <w:rPr>
          <w:rtl w:val="0"/>
        </w:rPr>
      </w:r>
    </w:p>
    <w:p w:rsidR="00000000" w:rsidDel="00000000" w:rsidP="00000000" w:rsidRDefault="00000000" w:rsidRPr="00000000" w14:paraId="00000D2A">
      <w:pPr>
        <w:rPr>
          <w:sz w:val="18"/>
          <w:szCs w:val="18"/>
        </w:rPr>
      </w:pPr>
      <w:r w:rsidDel="00000000" w:rsidR="00000000" w:rsidRPr="00000000">
        <w:rPr>
          <w:sz w:val="18"/>
          <w:szCs w:val="18"/>
          <w:rtl w:val="0"/>
        </w:rPr>
        <w:t xml:space="preserve">6. SIL submission process</w:t>
      </w:r>
    </w:p>
    <w:p w:rsidR="00000000" w:rsidDel="00000000" w:rsidP="00000000" w:rsidRDefault="00000000" w:rsidRPr="00000000" w14:paraId="00000D2B">
      <w:pPr>
        <w:rPr>
          <w:sz w:val="18"/>
          <w:szCs w:val="18"/>
        </w:rPr>
      </w:pPr>
      <w:r w:rsidDel="00000000" w:rsidR="00000000" w:rsidRPr="00000000">
        <w:rPr>
          <w:sz w:val="18"/>
          <w:szCs w:val="18"/>
          <w:rtl w:val="0"/>
        </w:rPr>
        <w:t xml:space="preserve">CEO will review (at least annually) and follow the NDIS Operational Guidelines for Supported Independent Living. The delegated officer will undertake the following: </w:t>
      </w:r>
    </w:p>
    <w:p w:rsidR="00000000" w:rsidDel="00000000" w:rsidP="00000000" w:rsidRDefault="00000000" w:rsidRPr="00000000" w14:paraId="00000D2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Confirm with the participant or their nominee (through the declaration section in the SIL RoC Template document) that they have been involved in developing the RoC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have been provided with a copy before it is submitted to the NDIA.</w:t>
      </w:r>
    </w:p>
    <w:p w:rsidR="00000000" w:rsidDel="00000000" w:rsidP="00000000" w:rsidRDefault="00000000" w:rsidRPr="00000000" w14:paraId="00000D2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Send the submission (SIL RoC Tool and Template) on behalf of the participant to SIL@ndis.gov.au</w:t>
      </w:r>
    </w:p>
    <w:p w:rsidR="00000000" w:rsidDel="00000000" w:rsidP="00000000" w:rsidRDefault="00000000" w:rsidRPr="00000000" w14:paraId="00000D2E">
      <w:pPr>
        <w:rPr>
          <w:sz w:val="18"/>
          <w:szCs w:val="18"/>
        </w:rPr>
      </w:pPr>
      <w:r w:rsidDel="00000000" w:rsidR="00000000" w:rsidRPr="00000000">
        <w:rPr>
          <w:sz w:val="18"/>
          <w:szCs w:val="18"/>
          <w:rtl w:val="0"/>
        </w:rPr>
        <w:t xml:space="preserve">Unless the participant has a change in circumstance, the same RoC as the previous plan will generally be used. If there has been a change of circumstance, MINTO DISABILITY SERVICES will submit evidence to support this and then repeat the above process to develop a new RoC.</w:t>
      </w:r>
    </w:p>
    <w:p w:rsidR="00000000" w:rsidDel="00000000" w:rsidP="00000000" w:rsidRDefault="00000000" w:rsidRPr="00000000" w14:paraId="00000D2F">
      <w:pPr>
        <w:rPr>
          <w:b w:val="1"/>
        </w:rPr>
      </w:pPr>
      <w:bookmarkStart w:colFirst="0" w:colLast="0" w:name="_heading=h.415t9al" w:id="218"/>
      <w:bookmarkEnd w:id="218"/>
      <w:r w:rsidDel="00000000" w:rsidR="00000000" w:rsidRPr="00000000">
        <w:rPr>
          <w:b w:val="1"/>
          <w:rtl w:val="0"/>
        </w:rPr>
        <w:t xml:space="preserve">Monitoring and Review</w:t>
      </w:r>
    </w:p>
    <w:p w:rsidR="00000000" w:rsidDel="00000000" w:rsidP="00000000" w:rsidRDefault="00000000" w:rsidRPr="00000000" w14:paraId="00000D30">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D31">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D32">
      <w:pPr>
        <w:rPr>
          <w:sz w:val="18"/>
          <w:szCs w:val="18"/>
        </w:rPr>
      </w:pPr>
      <w:r w:rsidDel="00000000" w:rsidR="00000000" w:rsidRPr="00000000">
        <w:rPr>
          <w:rtl w:val="0"/>
        </w:rPr>
      </w:r>
    </w:p>
    <w:p w:rsidR="00000000" w:rsidDel="00000000" w:rsidP="00000000" w:rsidRDefault="00000000" w:rsidRPr="00000000" w14:paraId="00000D33">
      <w:pPr>
        <w:rPr>
          <w:sz w:val="18"/>
          <w:szCs w:val="18"/>
        </w:rPr>
      </w:pPr>
      <w:r w:rsidDel="00000000" w:rsidR="00000000" w:rsidRPr="00000000">
        <w:rPr>
          <w:rtl w:val="0"/>
        </w:rPr>
      </w:r>
    </w:p>
    <w:p w:rsidR="00000000" w:rsidDel="00000000" w:rsidP="00000000" w:rsidRDefault="00000000" w:rsidRPr="00000000" w14:paraId="00000D34">
      <w:pPr>
        <w:rPr>
          <w:sz w:val="18"/>
          <w:szCs w:val="18"/>
        </w:rPr>
      </w:pPr>
      <w:r w:rsidDel="00000000" w:rsidR="00000000" w:rsidRPr="00000000">
        <w:rPr>
          <w:rtl w:val="0"/>
        </w:rPr>
      </w:r>
    </w:p>
    <w:p w:rsidR="00000000" w:rsidDel="00000000" w:rsidP="00000000" w:rsidRDefault="00000000" w:rsidRPr="00000000" w14:paraId="00000D35">
      <w:pPr>
        <w:rPr>
          <w:sz w:val="18"/>
          <w:szCs w:val="18"/>
        </w:rPr>
      </w:pPr>
      <w:r w:rsidDel="00000000" w:rsidR="00000000" w:rsidRPr="00000000">
        <w:rPr>
          <w:rtl w:val="0"/>
        </w:rPr>
      </w:r>
    </w:p>
    <w:p w:rsidR="00000000" w:rsidDel="00000000" w:rsidP="00000000" w:rsidRDefault="00000000" w:rsidRPr="00000000" w14:paraId="00000D36">
      <w:pPr>
        <w:rPr>
          <w:sz w:val="18"/>
          <w:szCs w:val="18"/>
        </w:rPr>
      </w:pPr>
      <w:r w:rsidDel="00000000" w:rsidR="00000000" w:rsidRPr="00000000">
        <w:rPr>
          <w:rtl w:val="0"/>
        </w:rPr>
      </w:r>
    </w:p>
    <w:p w:rsidR="00000000" w:rsidDel="00000000" w:rsidP="00000000" w:rsidRDefault="00000000" w:rsidRPr="00000000" w14:paraId="00000D37">
      <w:pPr>
        <w:rPr>
          <w:sz w:val="18"/>
          <w:szCs w:val="18"/>
        </w:rPr>
      </w:pPr>
      <w:r w:rsidDel="00000000" w:rsidR="00000000" w:rsidRPr="00000000">
        <w:rPr>
          <w:rtl w:val="0"/>
        </w:rPr>
      </w:r>
    </w:p>
    <w:p w:rsidR="00000000" w:rsidDel="00000000" w:rsidP="00000000" w:rsidRDefault="00000000" w:rsidRPr="00000000" w14:paraId="00000D38">
      <w:pPr>
        <w:rPr>
          <w:sz w:val="18"/>
          <w:szCs w:val="18"/>
        </w:rPr>
      </w:pPr>
      <w:r w:rsidDel="00000000" w:rsidR="00000000" w:rsidRPr="00000000">
        <w:rPr>
          <w:rtl w:val="0"/>
        </w:rPr>
      </w:r>
    </w:p>
    <w:p w:rsidR="00000000" w:rsidDel="00000000" w:rsidP="00000000" w:rsidRDefault="00000000" w:rsidRPr="00000000" w14:paraId="00000D39">
      <w:pPr>
        <w:rPr>
          <w:sz w:val="18"/>
          <w:szCs w:val="18"/>
        </w:rPr>
      </w:pPr>
      <w:r w:rsidDel="00000000" w:rsidR="00000000" w:rsidRPr="00000000">
        <w:rPr>
          <w:rtl w:val="0"/>
        </w:rPr>
      </w:r>
    </w:p>
    <w:p w:rsidR="00000000" w:rsidDel="00000000" w:rsidP="00000000" w:rsidRDefault="00000000" w:rsidRPr="00000000" w14:paraId="00000D3A">
      <w:pPr>
        <w:rPr>
          <w:sz w:val="18"/>
          <w:szCs w:val="18"/>
        </w:rPr>
      </w:pPr>
      <w:r w:rsidDel="00000000" w:rsidR="00000000" w:rsidRPr="00000000">
        <w:rPr>
          <w:rtl w:val="0"/>
        </w:rPr>
      </w:r>
    </w:p>
    <w:p w:rsidR="00000000" w:rsidDel="00000000" w:rsidP="00000000" w:rsidRDefault="00000000" w:rsidRPr="00000000" w14:paraId="00000D3B">
      <w:pPr>
        <w:rPr>
          <w:sz w:val="18"/>
          <w:szCs w:val="18"/>
        </w:rPr>
      </w:pPr>
      <w:r w:rsidDel="00000000" w:rsidR="00000000" w:rsidRPr="00000000">
        <w:rPr>
          <w:rtl w:val="0"/>
        </w:rPr>
      </w:r>
    </w:p>
    <w:p w:rsidR="00000000" w:rsidDel="00000000" w:rsidP="00000000" w:rsidRDefault="00000000" w:rsidRPr="00000000" w14:paraId="00000D3C">
      <w:pPr>
        <w:rPr>
          <w:sz w:val="18"/>
          <w:szCs w:val="18"/>
        </w:rPr>
      </w:pPr>
      <w:r w:rsidDel="00000000" w:rsidR="00000000" w:rsidRPr="00000000">
        <w:rPr>
          <w:rtl w:val="0"/>
        </w:rPr>
      </w:r>
    </w:p>
    <w:p w:rsidR="00000000" w:rsidDel="00000000" w:rsidP="00000000" w:rsidRDefault="00000000" w:rsidRPr="00000000" w14:paraId="00000D3D">
      <w:pPr>
        <w:pStyle w:val="Heading1"/>
        <w:rPr>
          <w:sz w:val="28"/>
          <w:szCs w:val="28"/>
        </w:rPr>
      </w:pPr>
      <w:bookmarkStart w:colFirst="0" w:colLast="0" w:name="_heading=h.2gb3jie" w:id="219"/>
      <w:bookmarkEnd w:id="219"/>
      <w:r w:rsidDel="00000000" w:rsidR="00000000" w:rsidRPr="00000000">
        <w:rPr>
          <w:smallCaps w:val="0"/>
          <w:sz w:val="28"/>
          <w:szCs w:val="28"/>
          <w:rtl w:val="0"/>
        </w:rPr>
        <w:t xml:space="preserve">NON-RESPONSE TO SCHEDULED VISIT POLICY AND PROCEDURE</w:t>
      </w:r>
      <w:r w:rsidDel="00000000" w:rsidR="00000000" w:rsidRPr="00000000">
        <w:rPr>
          <w:rtl w:val="0"/>
        </w:rPr>
      </w:r>
    </w:p>
    <w:p w:rsidR="00000000" w:rsidDel="00000000" w:rsidP="00000000" w:rsidRDefault="00000000" w:rsidRPr="00000000" w14:paraId="00000D3E">
      <w:pPr>
        <w:rPr>
          <w:sz w:val="18"/>
          <w:szCs w:val="18"/>
        </w:rPr>
      </w:pPr>
      <w:r w:rsidDel="00000000" w:rsidR="00000000" w:rsidRPr="00000000">
        <w:rPr>
          <w:sz w:val="18"/>
          <w:szCs w:val="18"/>
          <w:rtl w:val="0"/>
        </w:rPr>
        <w:t xml:space="preserve">The purpose of this policy and procedure is to outline MINTO DISABILITY SERVICES’s response to participants who do not respond during a scheduled home visit. </w:t>
      </w:r>
    </w:p>
    <w:p w:rsidR="00000000" w:rsidDel="00000000" w:rsidP="00000000" w:rsidRDefault="00000000" w:rsidRPr="00000000" w14:paraId="00000D3F">
      <w:pPr>
        <w:pStyle w:val="Heading2"/>
        <w:rPr>
          <w:sz w:val="28"/>
          <w:szCs w:val="28"/>
        </w:rPr>
      </w:pPr>
      <w:bookmarkStart w:colFirst="0" w:colLast="0" w:name="_heading=h.vgdtq7" w:id="220"/>
      <w:bookmarkEnd w:id="220"/>
      <w:r w:rsidDel="00000000" w:rsidR="00000000" w:rsidRPr="00000000">
        <w:rPr>
          <w:sz w:val="28"/>
          <w:szCs w:val="28"/>
          <w:rtl w:val="0"/>
        </w:rPr>
        <w:t xml:space="preserve">Policy</w:t>
      </w:r>
    </w:p>
    <w:p w:rsidR="00000000" w:rsidDel="00000000" w:rsidP="00000000" w:rsidRDefault="00000000" w:rsidRPr="00000000" w14:paraId="00000D40">
      <w:pPr>
        <w:rPr>
          <w:sz w:val="18"/>
          <w:szCs w:val="18"/>
        </w:rPr>
      </w:pPr>
      <w:r w:rsidDel="00000000" w:rsidR="00000000" w:rsidRPr="00000000">
        <w:rPr>
          <w:sz w:val="18"/>
          <w:szCs w:val="18"/>
          <w:rtl w:val="0"/>
        </w:rPr>
        <w:t xml:space="preserve">MINTO DISABILITY SERVICES is responsive to the individual needs of participants. We will always uphold participant’s rights. We will ensure participants have a plan in place to no response to scheduled visits. </w:t>
      </w:r>
    </w:p>
    <w:p w:rsidR="00000000" w:rsidDel="00000000" w:rsidP="00000000" w:rsidRDefault="00000000" w:rsidRPr="00000000" w14:paraId="00000D41">
      <w:pPr>
        <w:rPr>
          <w:sz w:val="18"/>
          <w:szCs w:val="18"/>
        </w:rPr>
      </w:pPr>
      <w:r w:rsidDel="00000000" w:rsidR="00000000" w:rsidRPr="00000000">
        <w:rPr>
          <w:sz w:val="18"/>
          <w:szCs w:val="18"/>
          <w:rtl w:val="0"/>
        </w:rPr>
        <w:t xml:space="preserve">MINTO DISABILITY SERVICES plan to no response to scheduled visits will be individualised for each participant based on their assessed needs. </w:t>
      </w:r>
    </w:p>
    <w:p w:rsidR="00000000" w:rsidDel="00000000" w:rsidP="00000000" w:rsidRDefault="00000000" w:rsidRPr="00000000" w14:paraId="00000D42">
      <w:pPr>
        <w:pStyle w:val="Heading2"/>
        <w:rPr>
          <w:sz w:val="28"/>
          <w:szCs w:val="28"/>
        </w:rPr>
      </w:pPr>
      <w:bookmarkStart w:colFirst="0" w:colLast="0" w:name="_heading=h.3fg1ce0" w:id="221"/>
      <w:bookmarkEnd w:id="221"/>
      <w:r w:rsidDel="00000000" w:rsidR="00000000" w:rsidRPr="00000000">
        <w:rPr>
          <w:sz w:val="28"/>
          <w:szCs w:val="28"/>
          <w:rtl w:val="0"/>
        </w:rPr>
        <w:t xml:space="preserve">Procedures</w:t>
      </w:r>
    </w:p>
    <w:p w:rsidR="00000000" w:rsidDel="00000000" w:rsidP="00000000" w:rsidRDefault="00000000" w:rsidRPr="00000000" w14:paraId="00000D43">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develop an agreed plan of action with all participants and or their representative for possible situations where staff arrive for a scheduled visit and find the participant does not respond.</w:t>
      </w:r>
    </w:p>
    <w:p w:rsidR="00000000" w:rsidDel="00000000" w:rsidP="00000000" w:rsidRDefault="00000000" w:rsidRPr="00000000" w14:paraId="00000D44">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identify action to be followed by employees in the plan.</w:t>
      </w:r>
    </w:p>
    <w:p w:rsidR="00000000" w:rsidDel="00000000" w:rsidP="00000000" w:rsidRDefault="00000000" w:rsidRPr="00000000" w14:paraId="00000D4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participant is clear about participant responsibilities to communicate with employees if participant will not be available for a scheduled visit.</w:t>
      </w:r>
    </w:p>
    <w:p w:rsidR="00000000" w:rsidDel="00000000" w:rsidP="00000000" w:rsidRDefault="00000000" w:rsidRPr="00000000" w14:paraId="00000D46">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participant is clear about who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should contact if staff finds participant is not at home and cannot enter the premises.</w:t>
      </w:r>
    </w:p>
    <w:p w:rsidR="00000000" w:rsidDel="00000000" w:rsidP="00000000" w:rsidRDefault="00000000" w:rsidRPr="00000000" w14:paraId="00000D47">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participant has agreed and signed off on the possible course of action in a non-response situation.</w:t>
      </w:r>
    </w:p>
    <w:p w:rsidR="00000000" w:rsidDel="00000000" w:rsidP="00000000" w:rsidRDefault="00000000" w:rsidRPr="00000000" w14:paraId="00000D4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staff arrives for a scheduled visit and there is no answer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implement the agreed non-response plan.</w:t>
      </w:r>
    </w:p>
    <w:p w:rsidR="00000000" w:rsidDel="00000000" w:rsidP="00000000" w:rsidRDefault="00000000" w:rsidRPr="00000000" w14:paraId="00000D4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must be notified as soon as possible.</w:t>
      </w:r>
    </w:p>
    <w:p w:rsidR="00000000" w:rsidDel="00000000" w:rsidP="00000000" w:rsidRDefault="00000000" w:rsidRPr="00000000" w14:paraId="00000D4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notify the persons(s) listed in plan of care and services for a non-response to a scheduled visit.</w:t>
      </w:r>
    </w:p>
    <w:p w:rsidR="00000000" w:rsidDel="00000000" w:rsidP="00000000" w:rsidRDefault="00000000" w:rsidRPr="00000000" w14:paraId="00000D4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revisit to the home may be necessary as soon as possible.</w:t>
      </w:r>
    </w:p>
    <w:p w:rsidR="00000000" w:rsidDel="00000000" w:rsidP="00000000" w:rsidRDefault="00000000" w:rsidRPr="00000000" w14:paraId="00000D4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may notify emergency services.</w:t>
      </w:r>
    </w:p>
    <w:p w:rsidR="00000000" w:rsidDel="00000000" w:rsidP="00000000" w:rsidRDefault="00000000" w:rsidRPr="00000000" w14:paraId="00000D4D">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participant is found Management and staff member must document all steps followed.</w:t>
      </w:r>
    </w:p>
    <w:p w:rsidR="00000000" w:rsidDel="00000000" w:rsidP="00000000" w:rsidRDefault="00000000" w:rsidRPr="00000000" w14:paraId="00000D4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meet with participant and next of kin to discuss the event and their feedback.</w:t>
      </w:r>
    </w:p>
    <w:p w:rsidR="00000000" w:rsidDel="00000000" w:rsidP="00000000" w:rsidRDefault="00000000" w:rsidRPr="00000000" w14:paraId="00000D4F">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will debrief employees if the event has been traumatic.</w:t>
      </w:r>
    </w:p>
    <w:p w:rsidR="00000000" w:rsidDel="00000000" w:rsidP="00000000" w:rsidRDefault="00000000" w:rsidRPr="00000000" w14:paraId="00000D50">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consider suggestions, improvements that could be made for future situations.</w:t>
      </w:r>
    </w:p>
    <w:p w:rsidR="00000000" w:rsidDel="00000000" w:rsidP="00000000" w:rsidRDefault="00000000" w:rsidRPr="00000000" w14:paraId="00000D51">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Review the no response plan as needed. </w:t>
      </w:r>
    </w:p>
    <w:p w:rsidR="00000000" w:rsidDel="00000000" w:rsidP="00000000" w:rsidRDefault="00000000" w:rsidRPr="00000000" w14:paraId="00000D52">
      <w:pPr>
        <w:rPr>
          <w:b w:val="1"/>
        </w:rPr>
      </w:pPr>
      <w:bookmarkStart w:colFirst="0" w:colLast="0" w:name="_heading=h.1ulbmlt" w:id="222"/>
      <w:bookmarkEnd w:id="222"/>
      <w:r w:rsidDel="00000000" w:rsidR="00000000" w:rsidRPr="00000000">
        <w:rPr>
          <w:b w:val="1"/>
          <w:rtl w:val="0"/>
        </w:rPr>
        <w:t xml:space="preserve">Monitoring and Review</w:t>
      </w:r>
    </w:p>
    <w:p w:rsidR="00000000" w:rsidDel="00000000" w:rsidP="00000000" w:rsidRDefault="00000000" w:rsidRPr="00000000" w14:paraId="00000D53">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D54">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Continuous Improvement Plan will be used to record and monitor progress of any improvements identified and where relevant feed into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planning and delivery processes.</w:t>
      </w:r>
    </w:p>
    <w:p w:rsidR="00000000" w:rsidDel="00000000" w:rsidP="00000000" w:rsidRDefault="00000000" w:rsidRPr="00000000" w14:paraId="00000D55">
      <w:pPr>
        <w:rPr/>
      </w:pPr>
      <w:bookmarkStart w:colFirst="0" w:colLast="0" w:name="_heading=h.4ekz59m" w:id="223"/>
      <w:bookmarkEnd w:id="223"/>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pStyle w:val="Heading1"/>
        <w:rPr>
          <w:sz w:val="28"/>
          <w:szCs w:val="28"/>
        </w:rPr>
      </w:pPr>
      <w:bookmarkStart w:colFirst="0" w:colLast="0" w:name="_heading=h.2tq9fhf" w:id="224"/>
      <w:bookmarkEnd w:id="224"/>
      <w:r w:rsidDel="00000000" w:rsidR="00000000" w:rsidRPr="00000000">
        <w:rPr>
          <w:smallCaps w:val="0"/>
          <w:sz w:val="28"/>
          <w:szCs w:val="28"/>
          <w:rtl w:val="0"/>
        </w:rPr>
        <w:t xml:space="preserve">TELEHEALTH POLICY</w:t>
      </w:r>
      <w:r w:rsidDel="00000000" w:rsidR="00000000" w:rsidRPr="00000000">
        <w:rPr>
          <w:rtl w:val="0"/>
        </w:rPr>
      </w:r>
    </w:p>
    <w:p w:rsidR="00000000" w:rsidDel="00000000" w:rsidP="00000000" w:rsidRDefault="00000000" w:rsidRPr="00000000" w14:paraId="00000D6D">
      <w:pPr>
        <w:rPr>
          <w:sz w:val="18"/>
          <w:szCs w:val="18"/>
        </w:rPr>
      </w:pPr>
      <w:r w:rsidDel="00000000" w:rsidR="00000000" w:rsidRPr="00000000">
        <w:rPr>
          <w:sz w:val="18"/>
          <w:szCs w:val="18"/>
          <w:rtl w:val="0"/>
        </w:rPr>
        <w:t xml:space="preserve">Telehealth, in the context of the Australian healthcare setting, can be defined as the use of videoconferencing technologies to conduct a consultation where audio and visual information is exchanged in real-time. Telehealth can be conducted between a MINTO DISABILITY SERVICES clinician and a participant in a supported or unsupported format.</w:t>
      </w:r>
    </w:p>
    <w:p w:rsidR="00000000" w:rsidDel="00000000" w:rsidP="00000000" w:rsidRDefault="00000000" w:rsidRPr="00000000" w14:paraId="00000D6E">
      <w:pPr>
        <w:rPr>
          <w:sz w:val="18"/>
          <w:szCs w:val="18"/>
        </w:rPr>
      </w:pPr>
      <w:r w:rsidDel="00000000" w:rsidR="00000000" w:rsidRPr="00000000">
        <w:rPr>
          <w:sz w:val="18"/>
          <w:szCs w:val="18"/>
          <w:rtl w:val="0"/>
        </w:rPr>
        <w:t xml:space="preserve">MINTO DISABILITY SERVICES clinicians will review participants, then only undertake telehealth consultation with participants who have the capacity to participate in a videoconference, to ensure appropriate provision of support and access.</w:t>
      </w:r>
    </w:p>
    <w:p w:rsidR="00000000" w:rsidDel="00000000" w:rsidP="00000000" w:rsidRDefault="00000000" w:rsidRPr="00000000" w14:paraId="00000D6F">
      <w:pPr>
        <w:pStyle w:val="Heading2"/>
        <w:rPr>
          <w:sz w:val="28"/>
          <w:szCs w:val="28"/>
        </w:rPr>
      </w:pPr>
      <w:bookmarkStart w:colFirst="0" w:colLast="0" w:name="_heading=h.18vjpp8" w:id="225"/>
      <w:bookmarkEnd w:id="225"/>
      <w:r w:rsidDel="00000000" w:rsidR="00000000" w:rsidRPr="00000000">
        <w:rPr>
          <w:sz w:val="28"/>
          <w:szCs w:val="28"/>
          <w:rtl w:val="0"/>
        </w:rPr>
        <w:t xml:space="preserve">Policy</w:t>
      </w:r>
    </w:p>
    <w:p w:rsidR="00000000" w:rsidDel="00000000" w:rsidP="00000000" w:rsidRDefault="00000000" w:rsidRPr="00000000" w14:paraId="00000D70">
      <w:pPr>
        <w:rPr>
          <w:sz w:val="18"/>
          <w:szCs w:val="18"/>
        </w:rPr>
      </w:pPr>
      <w:r w:rsidDel="00000000" w:rsidR="00000000" w:rsidRPr="00000000">
        <w:rPr>
          <w:sz w:val="18"/>
          <w:szCs w:val="18"/>
          <w:rtl w:val="0"/>
        </w:rPr>
        <w:t xml:space="preserve">This policy has been designed to allow MINTO DISABILITY SERVICES to meet the needs, interests and goals of our participants during natural disasters, pandemics, or when specific circumstances warrant this approach. During events of this type, changes and adjustments to our service provision may occur, requiring the adaption of current practices to meet government or participant requirements.</w:t>
      </w:r>
    </w:p>
    <w:p w:rsidR="00000000" w:rsidDel="00000000" w:rsidP="00000000" w:rsidRDefault="00000000" w:rsidRPr="00000000" w14:paraId="00000D71">
      <w:pPr>
        <w:rPr>
          <w:sz w:val="18"/>
          <w:szCs w:val="18"/>
        </w:rPr>
      </w:pPr>
      <w:r w:rsidDel="00000000" w:rsidR="00000000" w:rsidRPr="00000000">
        <w:rPr>
          <w:sz w:val="18"/>
          <w:szCs w:val="18"/>
          <w:rtl w:val="0"/>
        </w:rPr>
        <w:t xml:space="preserve">The role of telehealth, in the overall management of a participant, will be determined by the clinician and other relevant providers. The implementation of telehealth will depend on the specialty of the clinician and the participant’s requirements and location. Clinicians should be mindful of the limitations of telehealth and communicate these limitations to all video conference participants.  </w:t>
      </w:r>
    </w:p>
    <w:p w:rsidR="00000000" w:rsidDel="00000000" w:rsidP="00000000" w:rsidRDefault="00000000" w:rsidRPr="00000000" w14:paraId="00000D72">
      <w:pPr>
        <w:rPr>
          <w:b w:val="1"/>
        </w:rPr>
      </w:pPr>
      <w:bookmarkStart w:colFirst="0" w:colLast="0" w:name="_heading=h.3sv78d1" w:id="226"/>
      <w:bookmarkEnd w:id="226"/>
      <w:r w:rsidDel="00000000" w:rsidR="00000000" w:rsidRPr="00000000">
        <w:rPr>
          <w:b w:val="1"/>
          <w:rtl w:val="0"/>
        </w:rPr>
        <w:t xml:space="preserve">Participant selection</w:t>
      </w:r>
    </w:p>
    <w:p w:rsidR="00000000" w:rsidDel="00000000" w:rsidP="00000000" w:rsidRDefault="00000000" w:rsidRPr="00000000" w14:paraId="00000D73">
      <w:pPr>
        <w:rPr>
          <w:sz w:val="18"/>
          <w:szCs w:val="18"/>
        </w:rPr>
      </w:pPr>
      <w:r w:rsidDel="00000000" w:rsidR="00000000" w:rsidRPr="00000000">
        <w:rPr>
          <w:sz w:val="18"/>
          <w:szCs w:val="18"/>
          <w:rtl w:val="0"/>
        </w:rPr>
        <w:t xml:space="preserve">Clinicians should determine which participants are suitable for telehealth based on available resources, technology, and care requirements. MINTO DISABILITY SERVICES will determine whether a telehealth consultation is the most appropriate type of consultation for each participant. The decision to use telehealth incorporates the following factors:</w:t>
      </w:r>
    </w:p>
    <w:p w:rsidR="00000000" w:rsidDel="00000000" w:rsidP="00000000" w:rsidRDefault="00000000" w:rsidRPr="00000000" w14:paraId="00000D74">
      <w:pPr>
        <w:numPr>
          <w:ilvl w:val="0"/>
          <w:numId w:val="97"/>
        </w:numPr>
        <w:spacing w:after="0" w:before="0" w:line="259" w:lineRule="auto"/>
        <w:ind w:left="720" w:hanging="360"/>
        <w:rPr>
          <w:sz w:val="18"/>
          <w:szCs w:val="18"/>
        </w:rPr>
      </w:pPr>
      <w:r w:rsidDel="00000000" w:rsidR="00000000" w:rsidRPr="00000000">
        <w:rPr>
          <w:b w:val="1"/>
          <w:sz w:val="18"/>
          <w:szCs w:val="18"/>
          <w:rtl w:val="0"/>
        </w:rPr>
        <w:t xml:space="preserve">Clinical</w:t>
      </w:r>
      <w:r w:rsidDel="00000000" w:rsidR="00000000" w:rsidRPr="00000000">
        <w:rPr>
          <w:sz w:val="18"/>
          <w:szCs w:val="18"/>
          <w:rtl w:val="0"/>
        </w:rPr>
        <w:t xml:space="preserve">: Continuity of support and the best model of support for the individual.</w:t>
      </w:r>
    </w:p>
    <w:p w:rsidR="00000000" w:rsidDel="00000000" w:rsidP="00000000" w:rsidRDefault="00000000" w:rsidRPr="00000000" w14:paraId="00000D75">
      <w:pPr>
        <w:numPr>
          <w:ilvl w:val="0"/>
          <w:numId w:val="97"/>
        </w:numPr>
        <w:spacing w:after="0" w:before="0" w:line="259" w:lineRule="auto"/>
        <w:ind w:left="720" w:hanging="360"/>
        <w:rPr>
          <w:sz w:val="18"/>
          <w:szCs w:val="18"/>
        </w:rPr>
      </w:pPr>
      <w:r w:rsidDel="00000000" w:rsidR="00000000" w:rsidRPr="00000000">
        <w:rPr>
          <w:b w:val="1"/>
          <w:sz w:val="18"/>
          <w:szCs w:val="18"/>
          <w:rtl w:val="0"/>
        </w:rPr>
        <w:t xml:space="preserve">Practical</w:t>
      </w:r>
      <w:r w:rsidDel="00000000" w:rsidR="00000000" w:rsidRPr="00000000">
        <w:rPr>
          <w:sz w:val="18"/>
          <w:szCs w:val="18"/>
          <w:rtl w:val="0"/>
        </w:rPr>
        <w:t xml:space="preserve">: Availability of appropriate technology and participant-end support. The quality of the technology at a remote site will play a significant role in the information received during the clinical consultation.</w:t>
      </w:r>
    </w:p>
    <w:p w:rsidR="00000000" w:rsidDel="00000000" w:rsidP="00000000" w:rsidRDefault="00000000" w:rsidRPr="00000000" w14:paraId="00000D76">
      <w:pPr>
        <w:numPr>
          <w:ilvl w:val="0"/>
          <w:numId w:val="97"/>
        </w:numPr>
        <w:spacing w:after="0" w:before="0" w:line="259" w:lineRule="auto"/>
        <w:ind w:left="720" w:hanging="360"/>
        <w:rPr>
          <w:sz w:val="18"/>
          <w:szCs w:val="18"/>
        </w:rPr>
      </w:pPr>
      <w:bookmarkStart w:colFirst="0" w:colLast="0" w:name="_heading=h.280hiku" w:id="227"/>
      <w:bookmarkEnd w:id="227"/>
      <w:r w:rsidDel="00000000" w:rsidR="00000000" w:rsidRPr="00000000">
        <w:rPr>
          <w:b w:val="1"/>
          <w:sz w:val="18"/>
          <w:szCs w:val="18"/>
          <w:rtl w:val="0"/>
        </w:rPr>
        <w:t xml:space="preserve">Participant needs</w:t>
      </w:r>
      <w:r w:rsidDel="00000000" w:rsidR="00000000" w:rsidRPr="00000000">
        <w:rPr>
          <w:sz w:val="18"/>
          <w:szCs w:val="18"/>
          <w:rtl w:val="0"/>
        </w:rPr>
        <w:t xml:space="preserve">: Ability to travel, and consideration will be given to their family, work and cultural situation. Clinicians should also consider the participant’s capacity to participate (e.g., a video consultation may be inappropriate for participants with vision or hearing impairments).</w:t>
      </w:r>
    </w:p>
    <w:p w:rsidR="00000000" w:rsidDel="00000000" w:rsidP="00000000" w:rsidRDefault="00000000" w:rsidRPr="00000000" w14:paraId="00000D77">
      <w:pPr>
        <w:spacing w:after="0" w:before="0" w:line="259" w:lineRule="auto"/>
        <w:rPr/>
      </w:pPr>
      <w:r w:rsidDel="00000000" w:rsidR="00000000" w:rsidRPr="00000000">
        <w:rPr>
          <w:rtl w:val="0"/>
        </w:rPr>
      </w:r>
    </w:p>
    <w:p w:rsidR="00000000" w:rsidDel="00000000" w:rsidP="00000000" w:rsidRDefault="00000000" w:rsidRPr="00000000" w14:paraId="00000D78">
      <w:pPr>
        <w:rPr>
          <w:b w:val="1"/>
        </w:rPr>
      </w:pPr>
      <w:r w:rsidDel="00000000" w:rsidR="00000000" w:rsidRPr="00000000">
        <w:rPr>
          <w:b w:val="1"/>
          <w:rtl w:val="0"/>
        </w:rPr>
        <w:t xml:space="preserve">Prior to a telehealth consultation</w:t>
      </w:r>
    </w:p>
    <w:p w:rsidR="00000000" w:rsidDel="00000000" w:rsidP="00000000" w:rsidRDefault="00000000" w:rsidRPr="00000000" w14:paraId="00000D79">
      <w:pPr>
        <w:rPr>
          <w:sz w:val="18"/>
          <w:szCs w:val="18"/>
        </w:rPr>
      </w:pPr>
      <w:r w:rsidDel="00000000" w:rsidR="00000000" w:rsidRPr="00000000">
        <w:rPr>
          <w:sz w:val="18"/>
          <w:szCs w:val="18"/>
          <w:rtl w:val="0"/>
        </w:rPr>
        <w:t xml:space="preserve">MINTO DISABILITY SERVICES clinicians will inform the participant on how the consultation will proceed; this may include:</w:t>
      </w:r>
    </w:p>
    <w:p w:rsidR="00000000" w:rsidDel="00000000" w:rsidP="00000000" w:rsidRDefault="00000000" w:rsidRPr="00000000" w14:paraId="00000D7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the participant with plain language information about telehealth</w:t>
      </w:r>
    </w:p>
    <w:p w:rsidR="00000000" w:rsidDel="00000000" w:rsidP="00000000" w:rsidRDefault="00000000" w:rsidRPr="00000000" w14:paraId="00000D7B">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Informing the participant of the other available support options (if available)</w:t>
      </w:r>
    </w:p>
    <w:p w:rsidR="00000000" w:rsidDel="00000000" w:rsidP="00000000" w:rsidRDefault="00000000" w:rsidRPr="00000000" w14:paraId="00000D7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Informing the participant of any charges for telehealth consultations in comparison to other available options</w:t>
      </w:r>
    </w:p>
    <w:p w:rsidR="00000000" w:rsidDel="00000000" w:rsidP="00000000" w:rsidRDefault="00000000" w:rsidRPr="00000000" w14:paraId="00000D7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Indicating the length of the telehealth consultation.</w:t>
      </w:r>
    </w:p>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7F">
      <w:pPr>
        <w:rPr>
          <w:sz w:val="18"/>
          <w:szCs w:val="18"/>
        </w:rPr>
      </w:pPr>
      <w:r w:rsidDel="00000000" w:rsidR="00000000" w:rsidRPr="00000000">
        <w:rPr>
          <w:sz w:val="18"/>
          <w:szCs w:val="18"/>
          <w:rtl w:val="0"/>
        </w:rPr>
        <w:t xml:space="preserve">Clinicians will ensure that the participant has been given adequate information regarding the telehealth consultation, and they will liaise with the participant-end worker to ensure the participant is sufficiently informed.</w:t>
      </w:r>
    </w:p>
    <w:p w:rsidR="00000000" w:rsidDel="00000000" w:rsidP="00000000" w:rsidRDefault="00000000" w:rsidRPr="00000000" w14:paraId="00000D80">
      <w:pPr>
        <w:rPr>
          <w:b w:val="1"/>
        </w:rPr>
      </w:pPr>
      <w:bookmarkStart w:colFirst="0" w:colLast="0" w:name="_heading=h.n5rssn" w:id="228"/>
      <w:bookmarkEnd w:id="228"/>
      <w:r w:rsidDel="00000000" w:rsidR="00000000" w:rsidRPr="00000000">
        <w:rPr>
          <w:b w:val="1"/>
          <w:rtl w:val="0"/>
        </w:rPr>
        <w:t xml:space="preserve">Seeking participant consent</w:t>
      </w:r>
    </w:p>
    <w:p w:rsidR="00000000" w:rsidDel="00000000" w:rsidP="00000000" w:rsidRDefault="00000000" w:rsidRPr="00000000" w14:paraId="00000D81">
      <w:pPr>
        <w:rPr>
          <w:sz w:val="18"/>
          <w:szCs w:val="18"/>
        </w:rPr>
      </w:pPr>
      <w:r w:rsidDel="00000000" w:rsidR="00000000" w:rsidRPr="00000000">
        <w:rPr>
          <w:sz w:val="18"/>
          <w:szCs w:val="18"/>
          <w:rtl w:val="0"/>
        </w:rPr>
        <w:t xml:space="preserve">MINTO DISABILITY SERVICES clinicians should be satisfied that participants have consented to participate in the telehealth consultation.</w:t>
      </w:r>
    </w:p>
    <w:p w:rsidR="00000000" w:rsidDel="00000000" w:rsidP="00000000" w:rsidRDefault="00000000" w:rsidRPr="00000000" w14:paraId="00000D82">
      <w:pPr>
        <w:rPr>
          <w:sz w:val="18"/>
          <w:szCs w:val="18"/>
        </w:rPr>
      </w:pPr>
      <w:r w:rsidDel="00000000" w:rsidR="00000000" w:rsidRPr="00000000">
        <w:rPr>
          <w:sz w:val="18"/>
          <w:szCs w:val="18"/>
          <w:rtl w:val="0"/>
        </w:rPr>
        <w:t xml:space="preserve"> In cases where the participant is not competent and cannot provide consent, consent should be obtained from an advocate in the same way as for a face-to-face consultation, using a Telehealth Consent Form. The clinician will arrange for a Telehealth Consent Form to be provided to the advocate who has the requisite legal authority (e.g., enduring guardianship), so they can provide consent on the participant’s behalf.</w:t>
      </w:r>
    </w:p>
    <w:p w:rsidR="00000000" w:rsidDel="00000000" w:rsidP="00000000" w:rsidRDefault="00000000" w:rsidRPr="00000000" w14:paraId="00000D83">
      <w:pPr>
        <w:rPr>
          <w:sz w:val="18"/>
          <w:szCs w:val="18"/>
        </w:rPr>
      </w:pPr>
      <w:bookmarkStart w:colFirst="0" w:colLast="0" w:name="_heading=h.375fbgg" w:id="229"/>
      <w:bookmarkEnd w:id="229"/>
      <w:r w:rsidDel="00000000" w:rsidR="00000000" w:rsidRPr="00000000">
        <w:rPr>
          <w:sz w:val="18"/>
          <w:szCs w:val="18"/>
          <w:rtl w:val="0"/>
        </w:rPr>
        <w:t xml:space="preserve">While it is not MINTO DISABILITY SERVICES’s standard practice to record a video conference, on occasion, the participant will record the telehealth consult; therefore, their consent applies to this recording. Where a recording is made by MINTO DISABILITY SERVICES for assessment purposes, the participant will be informed prior to the recording taking place. The participant must provide verbal approval to record the consultation and agree to the planned use of the recording at the start of the telehealth consultation.</w:t>
      </w:r>
    </w:p>
    <w:p w:rsidR="00000000" w:rsidDel="00000000" w:rsidP="00000000" w:rsidRDefault="00000000" w:rsidRPr="00000000" w14:paraId="00000D84">
      <w:pPr>
        <w:rPr>
          <w:b w:val="1"/>
        </w:rPr>
      </w:pPr>
      <w:r w:rsidDel="00000000" w:rsidR="00000000" w:rsidRPr="00000000">
        <w:rPr>
          <w:b w:val="1"/>
          <w:rtl w:val="0"/>
        </w:rPr>
        <w:t xml:space="preserve">Consultation</w:t>
      </w:r>
    </w:p>
    <w:p w:rsidR="00000000" w:rsidDel="00000000" w:rsidP="00000000" w:rsidRDefault="00000000" w:rsidRPr="00000000" w14:paraId="00000D85">
      <w:pPr>
        <w:rPr>
          <w:sz w:val="18"/>
          <w:szCs w:val="18"/>
        </w:rPr>
      </w:pPr>
      <w:r w:rsidDel="00000000" w:rsidR="00000000" w:rsidRPr="00000000">
        <w:rPr>
          <w:sz w:val="18"/>
          <w:szCs w:val="18"/>
          <w:rtl w:val="0"/>
        </w:rPr>
        <w:t xml:space="preserve">Telehealth is no different from any other type of consultation and should be conducted similarly to a face-to-face consultation. A telehealth consultation of high quality is one in which the participant has a voice, screens are shared, listed supports actioned, and active listening is undertaken as per current best practice models. </w:t>
      </w:r>
    </w:p>
    <w:p w:rsidR="00000000" w:rsidDel="00000000" w:rsidP="00000000" w:rsidRDefault="00000000" w:rsidRPr="00000000" w14:paraId="00000D86">
      <w:pPr>
        <w:rPr>
          <w:sz w:val="18"/>
          <w:szCs w:val="18"/>
        </w:rPr>
      </w:pPr>
      <w:r w:rsidDel="00000000" w:rsidR="00000000" w:rsidRPr="00000000">
        <w:rPr>
          <w:sz w:val="18"/>
          <w:szCs w:val="18"/>
          <w:rtl w:val="0"/>
        </w:rPr>
        <w:t xml:space="preserve">In supported consultations, a support worker is present with the participant for some, or all, of the video consultation. The support worker should confirm both their identity and that of the participant to the clinician.</w:t>
      </w:r>
    </w:p>
    <w:p w:rsidR="00000000" w:rsidDel="00000000" w:rsidP="00000000" w:rsidRDefault="00000000" w:rsidRPr="00000000" w14:paraId="00000D87">
      <w:pPr>
        <w:rPr>
          <w:sz w:val="18"/>
          <w:szCs w:val="18"/>
        </w:rPr>
      </w:pPr>
      <w:r w:rsidDel="00000000" w:rsidR="00000000" w:rsidRPr="00000000">
        <w:rPr>
          <w:sz w:val="18"/>
          <w:szCs w:val="18"/>
          <w:rtl w:val="0"/>
        </w:rPr>
        <w:t xml:space="preserve">For unsupported consultations, the participant may be alone or may elect to have a family member present. For the first unsupported consultation, the clinician and participant introduce themselves, and the clinician provides some background information, including their credentials and experience.</w:t>
      </w:r>
    </w:p>
    <w:p w:rsidR="00000000" w:rsidDel="00000000" w:rsidP="00000000" w:rsidRDefault="00000000" w:rsidRPr="00000000" w14:paraId="00000D88">
      <w:pPr>
        <w:rPr>
          <w:b w:val="1"/>
          <w:sz w:val="26"/>
          <w:szCs w:val="26"/>
        </w:rPr>
      </w:pPr>
      <w:bookmarkStart w:colFirst="0" w:colLast="0" w:name="_heading=h.1maplo9" w:id="230"/>
      <w:bookmarkEnd w:id="230"/>
      <w:r w:rsidDel="00000000" w:rsidR="00000000" w:rsidRPr="00000000">
        <w:rPr>
          <w:b w:val="1"/>
          <w:rtl w:val="0"/>
        </w:rPr>
        <w:t xml:space="preserve">Privacy and confidentialit</w:t>
      </w:r>
      <w:r w:rsidDel="00000000" w:rsidR="00000000" w:rsidRPr="00000000">
        <w:rPr>
          <w:b w:val="1"/>
          <w:sz w:val="26"/>
          <w:szCs w:val="26"/>
          <w:rtl w:val="0"/>
        </w:rPr>
        <w:t xml:space="preserve">y</w:t>
      </w:r>
    </w:p>
    <w:p w:rsidR="00000000" w:rsidDel="00000000" w:rsidP="00000000" w:rsidRDefault="00000000" w:rsidRPr="00000000" w14:paraId="00000D89">
      <w:pPr>
        <w:rPr>
          <w:sz w:val="18"/>
          <w:szCs w:val="18"/>
        </w:rPr>
      </w:pPr>
      <w:r w:rsidDel="00000000" w:rsidR="00000000" w:rsidRPr="00000000">
        <w:rPr>
          <w:sz w:val="18"/>
          <w:szCs w:val="18"/>
          <w:rtl w:val="0"/>
        </w:rPr>
        <w:t xml:space="preserve">Telehealth consultations should be private and confidential. Clinicians should have processes in place to facilitate this as per standard face-to-face consultations. The participant’s privacy and confidentiality should always be maintained.</w:t>
      </w:r>
    </w:p>
    <w:p w:rsidR="00000000" w:rsidDel="00000000" w:rsidP="00000000" w:rsidRDefault="00000000" w:rsidRPr="00000000" w14:paraId="00000D8A">
      <w:pPr>
        <w:rPr>
          <w:sz w:val="18"/>
          <w:szCs w:val="18"/>
        </w:rPr>
      </w:pPr>
      <w:r w:rsidDel="00000000" w:rsidR="00000000" w:rsidRPr="00000000">
        <w:rPr>
          <w:sz w:val="18"/>
          <w:szCs w:val="18"/>
          <w:rtl w:val="0"/>
        </w:rPr>
        <w:t xml:space="preserve">MINTO DISABILITY SERVICES reviews privacy and confidentiality risks associated with telehealth consultations and develops procedures to mitigate such risks, which include, but are not limited to:</w:t>
      </w:r>
    </w:p>
    <w:p w:rsidR="00000000" w:rsidDel="00000000" w:rsidP="00000000" w:rsidRDefault="00000000" w:rsidRPr="00000000" w14:paraId="00000D8B">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Implementing an appropriate system to prevent interruptions during a consultation (at both clinician and participant end)</w:t>
      </w:r>
    </w:p>
    <w:p w:rsidR="00000000" w:rsidDel="00000000" w:rsidP="00000000" w:rsidRDefault="00000000" w:rsidRPr="00000000" w14:paraId="00000D8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Requesting that participants join a telehealth consultation in a quiet room where they will not be interrupted</w:t>
      </w:r>
    </w:p>
    <w:p w:rsidR="00000000" w:rsidDel="00000000" w:rsidP="00000000" w:rsidRDefault="00000000" w:rsidRPr="00000000" w14:paraId="00000D8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Alerting other staff that a telehealth consultation is being conducted and requesting not to be disturbed</w:t>
      </w:r>
    </w:p>
    <w:p w:rsidR="00000000" w:rsidDel="00000000" w:rsidP="00000000" w:rsidRDefault="00000000" w:rsidRPr="00000000" w14:paraId="00000D8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Storing all recorded telehealth conversations securely, so the participant’s privacy and confidentiality are maintained</w:t>
      </w:r>
    </w:p>
    <w:p w:rsidR="00000000" w:rsidDel="00000000" w:rsidP="00000000" w:rsidRDefault="00000000" w:rsidRPr="00000000" w14:paraId="00000D8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Selecting telehealth video conferencing technology (hardware and software) that offers appropriate security features</w:t>
      </w:r>
    </w:p>
    <w:p w:rsidR="00000000" w:rsidDel="00000000" w:rsidP="00000000" w:rsidRDefault="00000000" w:rsidRPr="00000000" w14:paraId="00000D9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Storing all reports provided for, or generated from, the telehealth consultation securely online with password access</w:t>
      </w:r>
    </w:p>
    <w:p w:rsidR="00000000" w:rsidDel="00000000" w:rsidP="00000000" w:rsidRDefault="00000000" w:rsidRPr="00000000" w14:paraId="00000D9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Informing the participant if there is a valid and clinically appropriate reason for the recording of a consultation and requesting and receiving their verbal consent.</w:t>
      </w:r>
    </w:p>
    <w:p w:rsidR="00000000" w:rsidDel="00000000" w:rsidP="00000000" w:rsidRDefault="00000000" w:rsidRPr="00000000" w14:paraId="00000D92">
      <w:pPr>
        <w:rPr>
          <w:b w:val="1"/>
        </w:rPr>
      </w:pPr>
      <w:bookmarkStart w:colFirst="0" w:colLast="0" w:name="_heading=h.46ad4c2" w:id="231"/>
      <w:bookmarkEnd w:id="231"/>
      <w:r w:rsidDel="00000000" w:rsidR="00000000" w:rsidRPr="00000000">
        <w:rPr>
          <w:b w:val="1"/>
          <w:rtl w:val="0"/>
        </w:rPr>
        <w:t xml:space="preserve">Technology</w:t>
      </w:r>
    </w:p>
    <w:p w:rsidR="00000000" w:rsidDel="00000000" w:rsidP="00000000" w:rsidRDefault="00000000" w:rsidRPr="00000000" w14:paraId="00000D93">
      <w:pPr>
        <w:rPr>
          <w:b w:val="1"/>
        </w:rPr>
      </w:pPr>
      <w:bookmarkStart w:colFirst="0" w:colLast="0" w:name="_heading=h.2lfnejv" w:id="232"/>
      <w:bookmarkEnd w:id="232"/>
      <w:r w:rsidDel="00000000" w:rsidR="00000000" w:rsidRPr="00000000">
        <w:rPr>
          <w:b w:val="1"/>
          <w:rtl w:val="0"/>
        </w:rPr>
        <w:t xml:space="preserve">Basic requirement of telehealth</w:t>
      </w:r>
    </w:p>
    <w:p w:rsidR="00000000" w:rsidDel="00000000" w:rsidP="00000000" w:rsidRDefault="00000000" w:rsidRPr="00000000" w14:paraId="00000D94">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basic requirement of telehealth is the transfer of audio and visual data in real-time between the clinician and the patient.</w:t>
      </w:r>
    </w:p>
    <w:p w:rsidR="00000000" w:rsidDel="00000000" w:rsidP="00000000" w:rsidRDefault="00000000" w:rsidRPr="00000000" w14:paraId="00000D95">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specific telehealth technology (hardware and software) appropriate for participants will be used to conduct telehealth consultations.</w:t>
      </w:r>
    </w:p>
    <w:p w:rsidR="00000000" w:rsidDel="00000000" w:rsidP="00000000" w:rsidRDefault="00000000" w:rsidRPr="00000000" w14:paraId="00000D96">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Encryption, ease of use and access is considered as part of the software selection (e.g., Zoom has encryption storage capacity and is accessible from home computers and tablets).</w:t>
      </w:r>
    </w:p>
    <w:p w:rsidR="00000000" w:rsidDel="00000000" w:rsidP="00000000" w:rsidRDefault="00000000" w:rsidRPr="00000000" w14:paraId="00000D97">
      <w:pPr>
        <w:rPr>
          <w:b w:val="1"/>
        </w:rPr>
      </w:pPr>
      <w:bookmarkStart w:colFirst="0" w:colLast="0" w:name="_heading=h.10kxoro" w:id="233"/>
      <w:bookmarkEnd w:id="233"/>
      <w:r w:rsidDel="00000000" w:rsidR="00000000" w:rsidRPr="00000000">
        <w:rPr>
          <w:b w:val="1"/>
          <w:rtl w:val="0"/>
        </w:rPr>
        <w:t xml:space="preserve">Adequate performance</w:t>
      </w:r>
    </w:p>
    <w:p w:rsidR="00000000" w:rsidDel="00000000" w:rsidP="00000000" w:rsidRDefault="00000000" w:rsidRPr="00000000" w14:paraId="00000D98">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information and communications technology used for telehealth should be fit for the clinical purpose of the consultation. Specifically:</w:t>
      </w:r>
    </w:p>
    <w:p w:rsidR="00000000" w:rsidDel="00000000" w:rsidP="00000000" w:rsidRDefault="00000000" w:rsidRPr="00000000" w14:paraId="00000D99">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equipment is reliable and works well over the locally available internet network and bandwidth</w:t>
      </w:r>
    </w:p>
    <w:p w:rsidR="00000000" w:rsidDel="00000000" w:rsidP="00000000" w:rsidRDefault="00000000" w:rsidRPr="00000000" w14:paraId="00000D9A">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equipment is compatible with the technology used by the patient-end health worker</w:t>
      </w:r>
    </w:p>
    <w:p w:rsidR="00000000" w:rsidDel="00000000" w:rsidP="00000000" w:rsidRDefault="00000000" w:rsidRPr="00000000" w14:paraId="00000D9B">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equipment and the network are secure, so privacy and confidentiality are assured during the consultation</w:t>
      </w:r>
    </w:p>
    <w:p w:rsidR="00000000" w:rsidDel="00000000" w:rsidP="00000000" w:rsidRDefault="00000000" w:rsidRPr="00000000" w14:paraId="00000D9C">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equipment is of a high enough quality to facilitate clear communication with all participants and to transfer accurate clinical information.</w:t>
      </w:r>
    </w:p>
    <w:p w:rsidR="00000000" w:rsidDel="00000000" w:rsidP="00000000" w:rsidRDefault="00000000" w:rsidRPr="00000000" w14:paraId="00000D9D">
      <w:pPr>
        <w:rPr>
          <w:b w:val="1"/>
        </w:rPr>
      </w:pPr>
      <w:bookmarkStart w:colFirst="0" w:colLast="0" w:name="_heading=h.3kkl7fh" w:id="234"/>
      <w:bookmarkEnd w:id="234"/>
      <w:r w:rsidDel="00000000" w:rsidR="00000000" w:rsidRPr="00000000">
        <w:rPr>
          <w:b w:val="1"/>
          <w:rtl w:val="0"/>
        </w:rPr>
        <w:t xml:space="preserve">Risk management</w:t>
      </w:r>
    </w:p>
    <w:p w:rsidR="00000000" w:rsidDel="00000000" w:rsidP="00000000" w:rsidRDefault="00000000" w:rsidRPr="00000000" w14:paraId="00000D9E">
      <w:pPr>
        <w:rPr>
          <w:sz w:val="18"/>
          <w:szCs w:val="18"/>
        </w:rPr>
      </w:pPr>
      <w:r w:rsidDel="00000000" w:rsidR="00000000" w:rsidRPr="00000000">
        <w:rPr>
          <w:sz w:val="18"/>
          <w:szCs w:val="18"/>
          <w:rtl w:val="0"/>
        </w:rPr>
        <w:t xml:space="preserve">MINTO DISABILITY SERVICES will conduct a risk analysis to determine the likelihood and magnitude of foreseeable problems using telehealth consultations. The analysis will include:</w:t>
      </w:r>
    </w:p>
    <w:p w:rsidR="00000000" w:rsidDel="00000000" w:rsidP="00000000" w:rsidRDefault="00000000" w:rsidRPr="00000000" w14:paraId="00000D9F">
      <w:pPr>
        <w:numPr>
          <w:ilvl w:val="0"/>
          <w:numId w:val="99"/>
        </w:numPr>
        <w:spacing w:after="0" w:before="0" w:line="259" w:lineRule="auto"/>
        <w:ind w:left="720" w:hanging="360"/>
        <w:rPr>
          <w:sz w:val="18"/>
          <w:szCs w:val="18"/>
        </w:rPr>
      </w:pPr>
      <w:r w:rsidDel="00000000" w:rsidR="00000000" w:rsidRPr="00000000">
        <w:rPr>
          <w:sz w:val="18"/>
          <w:szCs w:val="18"/>
          <w:rtl w:val="0"/>
        </w:rPr>
        <w:t xml:space="preserve"> Identifying the limitations of technology being used</w:t>
      </w:r>
    </w:p>
    <w:p w:rsidR="00000000" w:rsidDel="00000000" w:rsidP="00000000" w:rsidRDefault="00000000" w:rsidRPr="00000000" w14:paraId="00000DA0">
      <w:pPr>
        <w:numPr>
          <w:ilvl w:val="0"/>
          <w:numId w:val="99"/>
        </w:numPr>
        <w:spacing w:after="0" w:before="0" w:line="259" w:lineRule="auto"/>
        <w:ind w:left="720" w:hanging="360"/>
        <w:rPr>
          <w:sz w:val="18"/>
          <w:szCs w:val="18"/>
        </w:rPr>
      </w:pPr>
      <w:r w:rsidDel="00000000" w:rsidR="00000000" w:rsidRPr="00000000">
        <w:rPr>
          <w:sz w:val="18"/>
          <w:szCs w:val="18"/>
          <w:rtl w:val="0"/>
        </w:rPr>
        <w:t xml:space="preserve"> Developing procedures for detecting, diagnosing and repairing equipment and repairing connectivity issues</w:t>
      </w:r>
    </w:p>
    <w:p w:rsidR="00000000" w:rsidDel="00000000" w:rsidP="00000000" w:rsidRDefault="00000000" w:rsidRPr="00000000" w14:paraId="00000DA1">
      <w:pPr>
        <w:numPr>
          <w:ilvl w:val="0"/>
          <w:numId w:val="99"/>
        </w:numPr>
        <w:spacing w:after="0" w:before="0" w:line="259" w:lineRule="auto"/>
        <w:ind w:left="720" w:hanging="360"/>
        <w:rPr>
          <w:sz w:val="18"/>
          <w:szCs w:val="18"/>
        </w:rPr>
      </w:pPr>
      <w:r w:rsidDel="00000000" w:rsidR="00000000" w:rsidRPr="00000000">
        <w:rPr>
          <w:sz w:val="18"/>
          <w:szCs w:val="18"/>
          <w:rtl w:val="0"/>
        </w:rPr>
        <w:t xml:space="preserve"> Availability of equipment and connections</w:t>
      </w:r>
    </w:p>
    <w:p w:rsidR="00000000" w:rsidDel="00000000" w:rsidP="00000000" w:rsidRDefault="00000000" w:rsidRPr="00000000" w14:paraId="00000DA2">
      <w:pPr>
        <w:numPr>
          <w:ilvl w:val="0"/>
          <w:numId w:val="99"/>
        </w:numPr>
        <w:spacing w:after="0" w:before="0" w:line="259" w:lineRule="auto"/>
        <w:ind w:left="720" w:hanging="360"/>
        <w:rPr>
          <w:sz w:val="18"/>
          <w:szCs w:val="18"/>
        </w:rPr>
      </w:pPr>
      <w:r w:rsidDel="00000000" w:rsidR="00000000" w:rsidRPr="00000000">
        <w:rPr>
          <w:sz w:val="18"/>
          <w:szCs w:val="18"/>
          <w:rtl w:val="0"/>
        </w:rPr>
        <w:t xml:space="preserve">Software support services available.</w:t>
      </w:r>
    </w:p>
    <w:p w:rsidR="00000000" w:rsidDel="00000000" w:rsidP="00000000" w:rsidRDefault="00000000" w:rsidRPr="00000000" w14:paraId="00000DA3">
      <w:pPr>
        <w:spacing w:after="0" w:before="0" w:line="259" w:lineRule="auto"/>
        <w:rPr>
          <w:sz w:val="18"/>
          <w:szCs w:val="18"/>
        </w:rPr>
      </w:pPr>
      <w:r w:rsidDel="00000000" w:rsidR="00000000" w:rsidRPr="00000000">
        <w:rPr>
          <w:rtl w:val="0"/>
        </w:rPr>
      </w:r>
    </w:p>
    <w:p w:rsidR="00000000" w:rsidDel="00000000" w:rsidP="00000000" w:rsidRDefault="00000000" w:rsidRPr="00000000" w14:paraId="00000DA4">
      <w:pPr>
        <w:spacing w:after="0" w:before="0" w:line="259" w:lineRule="auto"/>
        <w:rPr/>
      </w:pPr>
      <w:r w:rsidDel="00000000" w:rsidR="00000000" w:rsidRPr="00000000">
        <w:rPr>
          <w:rtl w:val="0"/>
        </w:rPr>
      </w:r>
    </w:p>
    <w:p w:rsidR="00000000" w:rsidDel="00000000" w:rsidP="00000000" w:rsidRDefault="00000000" w:rsidRPr="00000000" w14:paraId="00000DA5">
      <w:pPr>
        <w:spacing w:after="0" w:before="0" w:line="259" w:lineRule="auto"/>
        <w:rPr/>
      </w:pPr>
      <w:r w:rsidDel="00000000" w:rsidR="00000000" w:rsidRPr="00000000">
        <w:rPr>
          <w:rtl w:val="0"/>
        </w:rPr>
      </w:r>
    </w:p>
    <w:p w:rsidR="00000000" w:rsidDel="00000000" w:rsidP="00000000" w:rsidRDefault="00000000" w:rsidRPr="00000000" w14:paraId="00000DA6">
      <w:pPr>
        <w:spacing w:after="0" w:before="0" w:line="259" w:lineRule="auto"/>
        <w:rPr/>
      </w:pPr>
      <w:r w:rsidDel="00000000" w:rsidR="00000000" w:rsidRPr="00000000">
        <w:rPr>
          <w:rtl w:val="0"/>
        </w:rPr>
      </w:r>
    </w:p>
    <w:p w:rsidR="00000000" w:rsidDel="00000000" w:rsidP="00000000" w:rsidRDefault="00000000" w:rsidRPr="00000000" w14:paraId="00000DA7">
      <w:pPr>
        <w:spacing w:after="0" w:before="0" w:line="259" w:lineRule="auto"/>
        <w:rPr/>
      </w:pPr>
      <w:r w:rsidDel="00000000" w:rsidR="00000000" w:rsidRPr="00000000">
        <w:rPr>
          <w:rtl w:val="0"/>
        </w:rPr>
      </w:r>
    </w:p>
    <w:p w:rsidR="00000000" w:rsidDel="00000000" w:rsidP="00000000" w:rsidRDefault="00000000" w:rsidRPr="00000000" w14:paraId="00000DA8">
      <w:pPr>
        <w:spacing w:after="0" w:before="0" w:line="259" w:lineRule="auto"/>
        <w:rPr/>
      </w:pPr>
      <w:r w:rsidDel="00000000" w:rsidR="00000000" w:rsidRPr="00000000">
        <w:rPr>
          <w:rtl w:val="0"/>
        </w:rPr>
      </w:r>
    </w:p>
    <w:p w:rsidR="00000000" w:rsidDel="00000000" w:rsidP="00000000" w:rsidRDefault="00000000" w:rsidRPr="00000000" w14:paraId="00000DA9">
      <w:pPr>
        <w:spacing w:line="360" w:lineRule="auto"/>
        <w:rPr>
          <w:b w:val="1"/>
        </w:rPr>
      </w:pPr>
      <w:r w:rsidDel="00000000" w:rsidR="00000000" w:rsidRPr="00000000">
        <w:rPr>
          <w:b w:val="1"/>
          <w:rtl w:val="0"/>
        </w:rPr>
        <w:t xml:space="preserve">Possible risk management strategies</w:t>
      </w:r>
    </w:p>
    <w:p w:rsidR="00000000" w:rsidDel="00000000" w:rsidP="00000000" w:rsidRDefault="00000000" w:rsidRPr="00000000" w14:paraId="00000DAA">
      <w:pPr>
        <w:spacing w:line="360" w:lineRule="auto"/>
        <w:rPr>
          <w:b w:val="1"/>
          <w:sz w:val="18"/>
          <w:szCs w:val="18"/>
        </w:rPr>
      </w:pPr>
      <w:r w:rsidDel="00000000" w:rsidR="00000000" w:rsidRPr="00000000">
        <w:rPr>
          <w:b w:val="1"/>
          <w:sz w:val="18"/>
          <w:szCs w:val="18"/>
          <w:rtl w:val="0"/>
        </w:rPr>
        <w:t xml:space="preserve">Computer breakdown</w:t>
      </w:r>
    </w:p>
    <w:p w:rsidR="00000000" w:rsidDel="00000000" w:rsidP="00000000" w:rsidRDefault="00000000" w:rsidRPr="00000000" w14:paraId="00000DAB">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technician to repair</w:t>
      </w:r>
    </w:p>
    <w:p w:rsidR="00000000" w:rsidDel="00000000" w:rsidP="00000000" w:rsidRDefault="00000000" w:rsidRPr="00000000" w14:paraId="00000DAC">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Purchase a new computer</w:t>
      </w:r>
    </w:p>
    <w:p w:rsidR="00000000" w:rsidDel="00000000" w:rsidP="00000000" w:rsidRDefault="00000000" w:rsidRPr="00000000" w14:paraId="00000DAD">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Have a spare computer available</w:t>
      </w:r>
    </w:p>
    <w:p w:rsidR="00000000" w:rsidDel="00000000" w:rsidP="00000000" w:rsidRDefault="00000000" w:rsidRPr="00000000" w14:paraId="00000DAE">
      <w:pPr>
        <w:spacing w:line="360" w:lineRule="auto"/>
        <w:rPr>
          <w:b w:val="1"/>
          <w:sz w:val="18"/>
          <w:szCs w:val="18"/>
        </w:rPr>
      </w:pPr>
      <w:r w:rsidDel="00000000" w:rsidR="00000000" w:rsidRPr="00000000">
        <w:rPr>
          <w:b w:val="1"/>
          <w:sz w:val="18"/>
          <w:szCs w:val="18"/>
          <w:rtl w:val="0"/>
        </w:rPr>
        <w:t xml:space="preserve">Privacy and confidentiality</w:t>
      </w:r>
    </w:p>
    <w:p w:rsidR="00000000" w:rsidDel="00000000" w:rsidP="00000000" w:rsidRDefault="00000000" w:rsidRPr="00000000" w14:paraId="00000DAF">
      <w:pPr>
        <w:numPr>
          <w:ilvl w:val="0"/>
          <w:numId w:val="90"/>
        </w:numPr>
        <w:spacing w:after="0" w:before="0" w:lineRule="auto"/>
        <w:ind w:left="720" w:hanging="360"/>
        <w:rPr>
          <w:sz w:val="18"/>
          <w:szCs w:val="18"/>
        </w:rPr>
      </w:pPr>
      <w:r w:rsidDel="00000000" w:rsidR="00000000" w:rsidRPr="00000000">
        <w:rPr>
          <w:sz w:val="18"/>
          <w:szCs w:val="18"/>
          <w:rtl w:val="0"/>
        </w:rPr>
        <w:t xml:space="preserve">Consent in writing</w:t>
      </w:r>
    </w:p>
    <w:p w:rsidR="00000000" w:rsidDel="00000000" w:rsidP="00000000" w:rsidRDefault="00000000" w:rsidRPr="00000000" w14:paraId="00000DB0">
      <w:pPr>
        <w:numPr>
          <w:ilvl w:val="0"/>
          <w:numId w:val="90"/>
        </w:numPr>
        <w:spacing w:after="0" w:before="0" w:lineRule="auto"/>
        <w:ind w:left="720" w:hanging="360"/>
        <w:rPr>
          <w:sz w:val="18"/>
          <w:szCs w:val="18"/>
        </w:rPr>
      </w:pPr>
      <w:r w:rsidDel="00000000" w:rsidR="00000000" w:rsidRPr="00000000">
        <w:rPr>
          <w:sz w:val="18"/>
          <w:szCs w:val="18"/>
          <w:rtl w:val="0"/>
        </w:rPr>
        <w:t xml:space="preserve">Verbal consent at the beginning of each consultation</w:t>
      </w:r>
    </w:p>
    <w:p w:rsidR="00000000" w:rsidDel="00000000" w:rsidP="00000000" w:rsidRDefault="00000000" w:rsidRPr="00000000" w14:paraId="00000DB1">
      <w:pPr>
        <w:numPr>
          <w:ilvl w:val="0"/>
          <w:numId w:val="90"/>
        </w:numPr>
        <w:spacing w:after="0" w:before="0" w:lineRule="auto"/>
        <w:ind w:left="720" w:hanging="360"/>
        <w:rPr>
          <w:sz w:val="18"/>
          <w:szCs w:val="18"/>
        </w:rPr>
      </w:pPr>
      <w:r w:rsidDel="00000000" w:rsidR="00000000" w:rsidRPr="00000000">
        <w:rPr>
          <w:sz w:val="18"/>
          <w:szCs w:val="18"/>
          <w:rtl w:val="0"/>
        </w:rPr>
        <w:t xml:space="preserve">Encrypted video kept in participant’s file</w:t>
      </w:r>
    </w:p>
    <w:p w:rsidR="00000000" w:rsidDel="00000000" w:rsidP="00000000" w:rsidRDefault="00000000" w:rsidRPr="00000000" w14:paraId="00000DB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200" w:before="100" w:line="36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Secure encrypted server</w:t>
      </w:r>
    </w:p>
    <w:p w:rsidR="00000000" w:rsidDel="00000000" w:rsidP="00000000" w:rsidRDefault="00000000" w:rsidRPr="00000000" w14:paraId="00000DB3">
      <w:pPr>
        <w:spacing w:line="360" w:lineRule="auto"/>
        <w:rPr>
          <w:b w:val="1"/>
          <w:sz w:val="18"/>
          <w:szCs w:val="18"/>
        </w:rPr>
      </w:pPr>
      <w:r w:rsidDel="00000000" w:rsidR="00000000" w:rsidRPr="00000000">
        <w:rPr>
          <w:b w:val="1"/>
          <w:sz w:val="18"/>
          <w:szCs w:val="18"/>
          <w:rtl w:val="0"/>
        </w:rPr>
        <w:t xml:space="preserve">Internet failure</w:t>
      </w:r>
    </w:p>
    <w:p w:rsidR="00000000" w:rsidDel="00000000" w:rsidP="00000000" w:rsidRDefault="00000000" w:rsidRPr="00000000" w14:paraId="00000DB4">
      <w:pPr>
        <w:numPr>
          <w:ilvl w:val="0"/>
          <w:numId w:val="96"/>
        </w:numPr>
        <w:spacing w:after="0" w:before="0" w:lineRule="auto"/>
        <w:ind w:left="720" w:hanging="360"/>
        <w:rPr>
          <w:sz w:val="18"/>
          <w:szCs w:val="18"/>
        </w:rPr>
      </w:pPr>
      <w:r w:rsidDel="00000000" w:rsidR="00000000" w:rsidRPr="00000000">
        <w:rPr>
          <w:sz w:val="18"/>
          <w:szCs w:val="18"/>
          <w:rtl w:val="0"/>
        </w:rPr>
        <w:t xml:space="preserve">Phone participant</w:t>
      </w:r>
    </w:p>
    <w:p w:rsidR="00000000" w:rsidDel="00000000" w:rsidP="00000000" w:rsidRDefault="00000000" w:rsidRPr="00000000" w14:paraId="00000DB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200" w:before="100" w:line="36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Reschedule</w:t>
      </w:r>
    </w:p>
    <w:p w:rsidR="00000000" w:rsidDel="00000000" w:rsidP="00000000" w:rsidRDefault="00000000" w:rsidRPr="00000000" w14:paraId="00000DB6">
      <w:pPr>
        <w:spacing w:line="360" w:lineRule="auto"/>
        <w:rPr>
          <w:b w:val="1"/>
          <w:sz w:val="18"/>
          <w:szCs w:val="18"/>
        </w:rPr>
      </w:pPr>
      <w:r w:rsidDel="00000000" w:rsidR="00000000" w:rsidRPr="00000000">
        <w:rPr>
          <w:b w:val="1"/>
          <w:sz w:val="18"/>
          <w:szCs w:val="18"/>
          <w:rtl w:val="0"/>
        </w:rPr>
        <w:t xml:space="preserve">Encrypted end-to-end software</w:t>
      </w:r>
    </w:p>
    <w:p w:rsidR="00000000" w:rsidDel="00000000" w:rsidP="00000000" w:rsidRDefault="00000000" w:rsidRPr="00000000" w14:paraId="00000DB7">
      <w:pPr>
        <w:numPr>
          <w:ilvl w:val="0"/>
          <w:numId w:val="108"/>
        </w:numPr>
        <w:spacing w:after="0" w:before="0" w:lineRule="auto"/>
        <w:ind w:left="720" w:hanging="360"/>
        <w:rPr>
          <w:sz w:val="18"/>
          <w:szCs w:val="18"/>
        </w:rPr>
      </w:pPr>
      <w:r w:rsidDel="00000000" w:rsidR="00000000" w:rsidRPr="00000000">
        <w:rPr>
          <w:sz w:val="18"/>
          <w:szCs w:val="18"/>
          <w:rtl w:val="0"/>
        </w:rPr>
        <w:t xml:space="preserve">Locate encrypted software</w:t>
      </w:r>
    </w:p>
    <w:p w:rsidR="00000000" w:rsidDel="00000000" w:rsidP="00000000" w:rsidRDefault="00000000" w:rsidRPr="00000000" w14:paraId="00000DB8">
      <w:pPr>
        <w:numPr>
          <w:ilvl w:val="0"/>
          <w:numId w:val="108"/>
        </w:numPr>
        <w:spacing w:after="0" w:before="0" w:lineRule="auto"/>
        <w:ind w:left="720" w:hanging="360"/>
        <w:rPr>
          <w:sz w:val="18"/>
          <w:szCs w:val="18"/>
        </w:rPr>
      </w:pPr>
      <w:r w:rsidDel="00000000" w:rsidR="00000000" w:rsidRPr="00000000">
        <w:rPr>
          <w:sz w:val="18"/>
          <w:szCs w:val="18"/>
          <w:rtl w:val="0"/>
        </w:rPr>
        <w:t xml:space="preserve">Determine if accessible via participant systems</w:t>
      </w:r>
    </w:p>
    <w:p w:rsidR="00000000" w:rsidDel="00000000" w:rsidP="00000000" w:rsidRDefault="00000000" w:rsidRPr="00000000" w14:paraId="00000DB9">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200" w:before="100" w:line="36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participant of any breach</w:t>
      </w:r>
    </w:p>
    <w:p w:rsidR="00000000" w:rsidDel="00000000" w:rsidP="00000000" w:rsidRDefault="00000000" w:rsidRPr="00000000" w14:paraId="00000DBA">
      <w:pPr>
        <w:spacing w:line="360" w:lineRule="auto"/>
        <w:rPr>
          <w:b w:val="1"/>
          <w:sz w:val="18"/>
          <w:szCs w:val="18"/>
        </w:rPr>
      </w:pPr>
      <w:r w:rsidDel="00000000" w:rsidR="00000000" w:rsidRPr="00000000">
        <w:rPr>
          <w:b w:val="1"/>
          <w:sz w:val="18"/>
          <w:szCs w:val="18"/>
          <w:rtl w:val="0"/>
        </w:rPr>
        <w:t xml:space="preserve">Zoom</w:t>
      </w:r>
    </w:p>
    <w:p w:rsidR="00000000" w:rsidDel="00000000" w:rsidP="00000000" w:rsidRDefault="00000000" w:rsidRPr="00000000" w14:paraId="00000DBB">
      <w:pPr>
        <w:numPr>
          <w:ilvl w:val="0"/>
          <w:numId w:val="92"/>
        </w:numPr>
        <w:spacing w:after="0" w:before="0" w:lineRule="auto"/>
        <w:ind w:left="720" w:hanging="360"/>
        <w:rPr>
          <w:sz w:val="18"/>
          <w:szCs w:val="18"/>
        </w:rPr>
      </w:pPr>
      <w:r w:rsidDel="00000000" w:rsidR="00000000" w:rsidRPr="00000000">
        <w:rPr>
          <w:sz w:val="18"/>
          <w:szCs w:val="18"/>
          <w:rtl w:val="0"/>
        </w:rPr>
        <w:t xml:space="preserve">Encrypted storage</w:t>
      </w:r>
    </w:p>
    <w:p w:rsidR="00000000" w:rsidDel="00000000" w:rsidP="00000000" w:rsidRDefault="00000000" w:rsidRPr="00000000" w14:paraId="00000DBC">
      <w:pPr>
        <w:numPr>
          <w:ilvl w:val="0"/>
          <w:numId w:val="92"/>
        </w:numPr>
        <w:spacing w:after="0" w:before="0" w:lineRule="auto"/>
        <w:ind w:left="720" w:hanging="360"/>
        <w:rPr>
          <w:sz w:val="18"/>
          <w:szCs w:val="18"/>
        </w:rPr>
      </w:pPr>
      <w:r w:rsidDel="00000000" w:rsidR="00000000" w:rsidRPr="00000000">
        <w:rPr>
          <w:sz w:val="18"/>
          <w:szCs w:val="18"/>
          <w:rtl w:val="0"/>
        </w:rPr>
        <w:t xml:space="preserve">Review for end-to-end encryption (currently being developed)</w:t>
      </w:r>
    </w:p>
    <w:p w:rsidR="00000000" w:rsidDel="00000000" w:rsidP="00000000" w:rsidRDefault="00000000" w:rsidRPr="00000000" w14:paraId="00000DBD">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100" w:line="360"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of waiting room</w:t>
      </w:r>
    </w:p>
    <w:p w:rsidR="00000000" w:rsidDel="00000000" w:rsidP="00000000" w:rsidRDefault="00000000" w:rsidRPr="00000000" w14:paraId="00000DBE">
      <w:pPr>
        <w:spacing w:line="360" w:lineRule="auto"/>
        <w:rPr>
          <w:b w:val="1"/>
        </w:rPr>
      </w:pPr>
      <w:r w:rsidDel="00000000" w:rsidR="00000000" w:rsidRPr="00000000">
        <w:rPr>
          <w:rtl w:val="0"/>
        </w:rPr>
      </w:r>
    </w:p>
    <w:p w:rsidR="00000000" w:rsidDel="00000000" w:rsidP="00000000" w:rsidRDefault="00000000" w:rsidRPr="00000000" w14:paraId="00000DBF">
      <w:pPr>
        <w:pStyle w:val="Heading1"/>
        <w:rPr>
          <w:sz w:val="28"/>
          <w:szCs w:val="28"/>
        </w:rPr>
      </w:pPr>
      <w:bookmarkStart w:colFirst="0" w:colLast="0" w:name="_heading=h.1zpvhna" w:id="235"/>
      <w:bookmarkEnd w:id="235"/>
      <w:r w:rsidDel="00000000" w:rsidR="00000000" w:rsidRPr="00000000">
        <w:rPr>
          <w:smallCaps w:val="0"/>
          <w:sz w:val="28"/>
          <w:szCs w:val="28"/>
          <w:rtl w:val="0"/>
        </w:rPr>
        <w:t xml:space="preserve">SERVICE EXIT AND TRANSITION POLICY AND PROCEDURE</w:t>
      </w:r>
      <w:r w:rsidDel="00000000" w:rsidR="00000000" w:rsidRPr="00000000">
        <w:rPr>
          <w:rtl w:val="0"/>
        </w:rPr>
      </w:r>
    </w:p>
    <w:p w:rsidR="00000000" w:rsidDel="00000000" w:rsidP="00000000" w:rsidRDefault="00000000" w:rsidRPr="00000000" w14:paraId="00000DC0">
      <w:pPr>
        <w:rPr>
          <w:sz w:val="18"/>
          <w:szCs w:val="18"/>
        </w:rPr>
      </w:pPr>
      <w:r w:rsidDel="00000000" w:rsidR="00000000" w:rsidRPr="00000000">
        <w:rPr>
          <w:sz w:val="18"/>
          <w:szCs w:val="18"/>
          <w:rtl w:val="0"/>
        </w:rPr>
        <w:t xml:space="preserve">The purpose of this policy and procedure is to demonstrate MINTO DISABILITY SERVICES’s commitment to transparent and service exit procedures that respect the rights of participants and support the transition to service providers when required.</w:t>
      </w:r>
    </w:p>
    <w:p w:rsidR="00000000" w:rsidDel="00000000" w:rsidP="00000000" w:rsidRDefault="00000000" w:rsidRPr="00000000" w14:paraId="00000DC1">
      <w:pPr>
        <w:pStyle w:val="Heading2"/>
        <w:rPr>
          <w:sz w:val="28"/>
          <w:szCs w:val="28"/>
        </w:rPr>
      </w:pPr>
      <w:bookmarkStart w:colFirst="0" w:colLast="0" w:name="_heading=h.4jpj0b3" w:id="236"/>
      <w:bookmarkEnd w:id="236"/>
      <w:r w:rsidDel="00000000" w:rsidR="00000000" w:rsidRPr="00000000">
        <w:rPr>
          <w:sz w:val="28"/>
          <w:szCs w:val="28"/>
          <w:rtl w:val="0"/>
        </w:rPr>
        <w:t xml:space="preserve">Policy</w:t>
      </w:r>
    </w:p>
    <w:p w:rsidR="00000000" w:rsidDel="00000000" w:rsidP="00000000" w:rsidRDefault="00000000" w:rsidRPr="00000000" w14:paraId="00000DC2">
      <w:pPr>
        <w:rPr>
          <w:sz w:val="18"/>
          <w:szCs w:val="18"/>
        </w:rPr>
      </w:pPr>
      <w:r w:rsidDel="00000000" w:rsidR="00000000" w:rsidRPr="00000000">
        <w:rPr>
          <w:sz w:val="18"/>
          <w:szCs w:val="18"/>
          <w:rtl w:val="0"/>
        </w:rPr>
        <w:t xml:space="preserve">MINTO DISABILITY SERVICES understands the right of service users to exit from the service and transfer to other service providers. MINTO DISABILITY SERVICES understands that participants have the right to terminate their service provision with MINTO DISABILITY SERVICES.</w:t>
      </w:r>
    </w:p>
    <w:p w:rsidR="00000000" w:rsidDel="00000000" w:rsidP="00000000" w:rsidRDefault="00000000" w:rsidRPr="00000000" w14:paraId="00000DC3">
      <w:pPr>
        <w:rPr>
          <w:sz w:val="18"/>
          <w:szCs w:val="18"/>
        </w:rPr>
      </w:pPr>
      <w:r w:rsidDel="00000000" w:rsidR="00000000" w:rsidRPr="00000000">
        <w:rPr>
          <w:sz w:val="18"/>
          <w:szCs w:val="18"/>
          <w:rtl w:val="0"/>
        </w:rPr>
        <w:t xml:space="preserve">We will ensure exit procedures are fair, transparent and respect the rights of the participants. </w:t>
      </w:r>
    </w:p>
    <w:p w:rsidR="00000000" w:rsidDel="00000000" w:rsidP="00000000" w:rsidRDefault="00000000" w:rsidRPr="00000000" w14:paraId="00000DC4">
      <w:pPr>
        <w:pStyle w:val="Heading2"/>
        <w:rPr>
          <w:sz w:val="28"/>
          <w:szCs w:val="28"/>
        </w:rPr>
      </w:pPr>
      <w:bookmarkStart w:colFirst="0" w:colLast="0" w:name="_heading=h.2yutaiw" w:id="237"/>
      <w:bookmarkEnd w:id="237"/>
      <w:r w:rsidDel="00000000" w:rsidR="00000000" w:rsidRPr="00000000">
        <w:rPr>
          <w:sz w:val="28"/>
          <w:szCs w:val="28"/>
          <w:rtl w:val="0"/>
        </w:rPr>
        <w:t xml:space="preserve">Procedures</w:t>
      </w:r>
    </w:p>
    <w:p w:rsidR="00000000" w:rsidDel="00000000" w:rsidP="00000000" w:rsidRDefault="00000000" w:rsidRPr="00000000" w14:paraId="00000DC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participants have the right to terminate their service provision at any time.</w:t>
      </w:r>
    </w:p>
    <w:p w:rsidR="00000000" w:rsidDel="00000000" w:rsidP="00000000" w:rsidRDefault="00000000" w:rsidRPr="00000000" w14:paraId="00000DC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exiting participants with an Exit Interview and will outline reasons for service termination (if applicable) and also obtain feedback.</w:t>
      </w:r>
    </w:p>
    <w:p w:rsidR="00000000" w:rsidDel="00000000" w:rsidP="00000000" w:rsidRDefault="00000000" w:rsidRPr="00000000" w14:paraId="00000DC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track service exit and referral information on the participant management system.</w:t>
      </w:r>
    </w:p>
    <w:p w:rsidR="00000000" w:rsidDel="00000000" w:rsidP="00000000" w:rsidRDefault="00000000" w:rsidRPr="00000000" w14:paraId="00000DC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required, participants will be provided with information and support to access a representative of their choice to help them with access the service. </w:t>
      </w:r>
    </w:p>
    <w:p w:rsidR="00000000" w:rsidDel="00000000" w:rsidP="00000000" w:rsidRDefault="00000000" w:rsidRPr="00000000" w14:paraId="00000DC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inform participants of their rights and responsibilities.</w:t>
      </w:r>
    </w:p>
    <w:p w:rsidR="00000000" w:rsidDel="00000000" w:rsidP="00000000" w:rsidRDefault="00000000" w:rsidRPr="00000000" w14:paraId="00000DC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 is asked to leave the service, information regarding the reason for being asked to leave will be provided to the participant and their representative. </w:t>
      </w:r>
    </w:p>
    <w:p w:rsidR="00000000" w:rsidDel="00000000" w:rsidP="00000000" w:rsidRDefault="00000000" w:rsidRPr="00000000" w14:paraId="00000DC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only terminate participant service, when the participant cannot be cared for with the resources available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or the participant’s condition changes to the extent that the participant no longer needs home care.</w:t>
      </w:r>
    </w:p>
    <w:p w:rsidR="00000000" w:rsidDel="00000000" w:rsidP="00000000" w:rsidRDefault="00000000" w:rsidRPr="00000000" w14:paraId="00000DC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 cessation of service, the participant will be informed of their rights in writing to future service provision and information regarding advocacy.</w:t>
      </w:r>
    </w:p>
    <w:p w:rsidR="00000000" w:rsidDel="00000000" w:rsidP="00000000" w:rsidRDefault="00000000" w:rsidRPr="00000000" w14:paraId="00000DC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who have their services terminated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have the right to appeal. </w:t>
      </w:r>
    </w:p>
    <w:p w:rsidR="00000000" w:rsidDel="00000000" w:rsidP="00000000" w:rsidRDefault="00000000" w:rsidRPr="00000000" w14:paraId="00000DC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Appeals should be directed in writing to the Management Team and a final decision will be made by the Director.</w:t>
      </w:r>
    </w:p>
    <w:p w:rsidR="00000000" w:rsidDel="00000000" w:rsidP="00000000" w:rsidRDefault="00000000" w:rsidRPr="00000000" w14:paraId="00000DC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who successfully appeal will be supported to continue accessing Company’s services. </w:t>
      </w:r>
    </w:p>
    <w:p w:rsidR="00000000" w:rsidDel="00000000" w:rsidP="00000000" w:rsidRDefault="00000000" w:rsidRPr="00000000" w14:paraId="00000DD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who are not successful in their appeal will be provided advice in writing to this effect. </w:t>
      </w:r>
    </w:p>
    <w:p w:rsidR="00000000" w:rsidDel="00000000" w:rsidP="00000000" w:rsidRDefault="00000000" w:rsidRPr="00000000" w14:paraId="00000DD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person is unhappy with outcome of their appeal, they will be directed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Complaints and Feedback process. </w:t>
      </w:r>
    </w:p>
    <w:p w:rsidR="00000000" w:rsidDel="00000000" w:rsidP="00000000" w:rsidRDefault="00000000" w:rsidRPr="00000000" w14:paraId="00000DD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work with participants and their representative to identify alternative services and referrals could best meet their needs. </w:t>
      </w:r>
    </w:p>
    <w:p w:rsidR="00000000" w:rsidDel="00000000" w:rsidP="00000000" w:rsidRDefault="00000000" w:rsidRPr="00000000" w14:paraId="00000DD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Exit Plan will be agreed with the participant and with their informed consent. </w:t>
      </w:r>
    </w:p>
    <w:p w:rsidR="00000000" w:rsidDel="00000000" w:rsidP="00000000" w:rsidRDefault="00000000" w:rsidRPr="00000000" w14:paraId="00000DD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Plan will contain identified timeframes outlining actions and those responsible to implement the actions.</w:t>
      </w:r>
    </w:p>
    <w:p w:rsidR="00000000" w:rsidDel="00000000" w:rsidP="00000000" w:rsidRDefault="00000000" w:rsidRPr="00000000" w14:paraId="00000DD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who have chosen to exit the service have the right to re-access services within a 30-day period of exiting, without having to follow formal access processes, provided the necessary service resources are available. </w:t>
      </w:r>
    </w:p>
    <w:p w:rsidR="00000000" w:rsidDel="00000000" w:rsidP="00000000" w:rsidRDefault="00000000" w:rsidRPr="00000000" w14:paraId="00000DD6">
      <w:pPr>
        <w:rPr>
          <w:b w:val="1"/>
        </w:rPr>
      </w:pPr>
      <w:bookmarkStart w:colFirst="0" w:colLast="0" w:name="_heading=h.1e03kqp" w:id="238"/>
      <w:bookmarkEnd w:id="238"/>
      <w:r w:rsidDel="00000000" w:rsidR="00000000" w:rsidRPr="00000000">
        <w:rPr>
          <w:b w:val="1"/>
          <w:rtl w:val="0"/>
        </w:rPr>
        <w:t xml:space="preserve">Monitoring and Review</w:t>
      </w:r>
    </w:p>
    <w:p w:rsidR="00000000" w:rsidDel="00000000" w:rsidP="00000000" w:rsidRDefault="00000000" w:rsidRPr="00000000" w14:paraId="00000DD7">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DD8">
      <w:pPr>
        <w:ind w:left="360" w:firstLine="0"/>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 </w:t>
      </w:r>
    </w:p>
    <w:p w:rsidR="00000000" w:rsidDel="00000000" w:rsidP="00000000" w:rsidRDefault="00000000" w:rsidRPr="00000000" w14:paraId="00000DD9">
      <w:pPr>
        <w:ind w:left="360" w:firstLine="0"/>
        <w:rPr>
          <w:sz w:val="18"/>
          <w:szCs w:val="18"/>
        </w:rPr>
      </w:pPr>
      <w:r w:rsidDel="00000000" w:rsidR="00000000" w:rsidRPr="00000000">
        <w:rPr>
          <w:rtl w:val="0"/>
        </w:rPr>
      </w:r>
    </w:p>
    <w:p w:rsidR="00000000" w:rsidDel="00000000" w:rsidP="00000000" w:rsidRDefault="00000000" w:rsidRPr="00000000" w14:paraId="00000DDA">
      <w:pPr>
        <w:ind w:left="360" w:firstLine="0"/>
        <w:rPr>
          <w:sz w:val="18"/>
          <w:szCs w:val="18"/>
        </w:rPr>
      </w:pPr>
      <w:r w:rsidDel="00000000" w:rsidR="00000000" w:rsidRPr="00000000">
        <w:rPr>
          <w:rtl w:val="0"/>
        </w:rPr>
      </w:r>
    </w:p>
    <w:p w:rsidR="00000000" w:rsidDel="00000000" w:rsidP="00000000" w:rsidRDefault="00000000" w:rsidRPr="00000000" w14:paraId="00000DDB">
      <w:pPr>
        <w:ind w:left="360" w:firstLine="0"/>
        <w:rPr>
          <w:sz w:val="18"/>
          <w:szCs w:val="18"/>
        </w:rPr>
      </w:pPr>
      <w:r w:rsidDel="00000000" w:rsidR="00000000" w:rsidRPr="00000000">
        <w:rPr>
          <w:rtl w:val="0"/>
        </w:rPr>
      </w:r>
    </w:p>
    <w:p w:rsidR="00000000" w:rsidDel="00000000" w:rsidP="00000000" w:rsidRDefault="00000000" w:rsidRPr="00000000" w14:paraId="00000DDC">
      <w:pPr>
        <w:ind w:left="360" w:firstLine="0"/>
        <w:rPr>
          <w:sz w:val="18"/>
          <w:szCs w:val="18"/>
        </w:rPr>
      </w:pPr>
      <w:r w:rsidDel="00000000" w:rsidR="00000000" w:rsidRPr="00000000">
        <w:rPr>
          <w:rtl w:val="0"/>
        </w:rPr>
      </w:r>
    </w:p>
    <w:p w:rsidR="00000000" w:rsidDel="00000000" w:rsidP="00000000" w:rsidRDefault="00000000" w:rsidRPr="00000000" w14:paraId="00000DDD">
      <w:pPr>
        <w:ind w:left="360" w:firstLine="0"/>
        <w:rPr>
          <w:sz w:val="18"/>
          <w:szCs w:val="18"/>
        </w:rPr>
      </w:pPr>
      <w:r w:rsidDel="00000000" w:rsidR="00000000" w:rsidRPr="00000000">
        <w:rPr>
          <w:rtl w:val="0"/>
        </w:rPr>
      </w:r>
    </w:p>
    <w:p w:rsidR="00000000" w:rsidDel="00000000" w:rsidP="00000000" w:rsidRDefault="00000000" w:rsidRPr="00000000" w14:paraId="00000DDE">
      <w:pPr>
        <w:ind w:left="360" w:firstLine="0"/>
        <w:rPr>
          <w:sz w:val="18"/>
          <w:szCs w:val="18"/>
        </w:rPr>
      </w:pPr>
      <w:r w:rsidDel="00000000" w:rsidR="00000000" w:rsidRPr="00000000">
        <w:rPr>
          <w:rtl w:val="0"/>
        </w:rPr>
      </w:r>
    </w:p>
    <w:p w:rsidR="00000000" w:rsidDel="00000000" w:rsidP="00000000" w:rsidRDefault="00000000" w:rsidRPr="00000000" w14:paraId="00000DDF">
      <w:pPr>
        <w:ind w:left="360" w:firstLine="0"/>
        <w:rPr>
          <w:sz w:val="18"/>
          <w:szCs w:val="18"/>
        </w:rPr>
      </w:pPr>
      <w:r w:rsidDel="00000000" w:rsidR="00000000" w:rsidRPr="00000000">
        <w:rPr>
          <w:rtl w:val="0"/>
        </w:rPr>
      </w:r>
    </w:p>
    <w:p w:rsidR="00000000" w:rsidDel="00000000" w:rsidP="00000000" w:rsidRDefault="00000000" w:rsidRPr="00000000" w14:paraId="00000DE0">
      <w:pPr>
        <w:ind w:left="360" w:firstLine="0"/>
        <w:rPr>
          <w:sz w:val="18"/>
          <w:szCs w:val="18"/>
        </w:rPr>
      </w:pPr>
      <w:r w:rsidDel="00000000" w:rsidR="00000000" w:rsidRPr="00000000">
        <w:rPr>
          <w:rtl w:val="0"/>
        </w:rPr>
      </w:r>
    </w:p>
    <w:p w:rsidR="00000000" w:rsidDel="00000000" w:rsidP="00000000" w:rsidRDefault="00000000" w:rsidRPr="00000000" w14:paraId="00000DE1">
      <w:pPr>
        <w:ind w:left="360" w:firstLine="0"/>
        <w:rPr>
          <w:sz w:val="18"/>
          <w:szCs w:val="18"/>
        </w:rPr>
      </w:pPr>
      <w:r w:rsidDel="00000000" w:rsidR="00000000" w:rsidRPr="00000000">
        <w:rPr>
          <w:rtl w:val="0"/>
        </w:rPr>
      </w:r>
    </w:p>
    <w:p w:rsidR="00000000" w:rsidDel="00000000" w:rsidP="00000000" w:rsidRDefault="00000000" w:rsidRPr="00000000" w14:paraId="00000DE2">
      <w:pPr>
        <w:ind w:left="360" w:firstLine="0"/>
        <w:rPr>
          <w:sz w:val="18"/>
          <w:szCs w:val="18"/>
        </w:rPr>
      </w:pPr>
      <w:r w:rsidDel="00000000" w:rsidR="00000000" w:rsidRPr="00000000">
        <w:rPr>
          <w:rtl w:val="0"/>
        </w:rPr>
      </w:r>
    </w:p>
    <w:p w:rsidR="00000000" w:rsidDel="00000000" w:rsidP="00000000" w:rsidRDefault="00000000" w:rsidRPr="00000000" w14:paraId="00000DE3">
      <w:pPr>
        <w:ind w:left="360" w:firstLine="0"/>
        <w:rPr>
          <w:sz w:val="18"/>
          <w:szCs w:val="18"/>
        </w:rPr>
      </w:pPr>
      <w:r w:rsidDel="00000000" w:rsidR="00000000" w:rsidRPr="00000000">
        <w:rPr>
          <w:rtl w:val="0"/>
        </w:rPr>
      </w:r>
    </w:p>
    <w:p w:rsidR="00000000" w:rsidDel="00000000" w:rsidP="00000000" w:rsidRDefault="00000000" w:rsidRPr="00000000" w14:paraId="00000DE4">
      <w:pPr>
        <w:ind w:left="360" w:firstLine="0"/>
        <w:rPr>
          <w:sz w:val="18"/>
          <w:szCs w:val="18"/>
        </w:rPr>
      </w:pPr>
      <w:r w:rsidDel="00000000" w:rsidR="00000000" w:rsidRPr="00000000">
        <w:rPr>
          <w:rtl w:val="0"/>
        </w:rPr>
      </w:r>
    </w:p>
    <w:p w:rsidR="00000000" w:rsidDel="00000000" w:rsidP="00000000" w:rsidRDefault="00000000" w:rsidRPr="00000000" w14:paraId="00000DE5">
      <w:pPr>
        <w:ind w:left="360" w:firstLine="0"/>
        <w:rPr>
          <w:sz w:val="18"/>
          <w:szCs w:val="18"/>
        </w:rPr>
      </w:pPr>
      <w:r w:rsidDel="00000000" w:rsidR="00000000" w:rsidRPr="00000000">
        <w:rPr>
          <w:rtl w:val="0"/>
        </w:rPr>
      </w:r>
    </w:p>
    <w:p w:rsidR="00000000" w:rsidDel="00000000" w:rsidP="00000000" w:rsidRDefault="00000000" w:rsidRPr="00000000" w14:paraId="00000DE6">
      <w:pPr>
        <w:pStyle w:val="Heading1"/>
        <w:rPr>
          <w:sz w:val="28"/>
          <w:szCs w:val="28"/>
        </w:rPr>
      </w:pPr>
      <w:bookmarkStart w:colFirst="0" w:colLast="0" w:name="_heading=h.3xzr3ei" w:id="239"/>
      <w:bookmarkEnd w:id="239"/>
      <w:r w:rsidDel="00000000" w:rsidR="00000000" w:rsidRPr="00000000">
        <w:rPr>
          <w:smallCaps w:val="0"/>
          <w:sz w:val="28"/>
          <w:szCs w:val="28"/>
          <w:rtl w:val="0"/>
        </w:rPr>
        <w:t xml:space="preserve">DIVISION 4 - SUPPORT PROVISION ENVIRONMENT </w:t>
      </w:r>
      <w:r w:rsidDel="00000000" w:rsidR="00000000" w:rsidRPr="00000000">
        <w:rPr>
          <w:rtl w:val="0"/>
        </w:rPr>
      </w:r>
    </w:p>
    <w:p w:rsidR="00000000" w:rsidDel="00000000" w:rsidP="00000000" w:rsidRDefault="00000000" w:rsidRPr="00000000" w14:paraId="00000DE7">
      <w:pPr>
        <w:pStyle w:val="Heading1"/>
        <w:rPr>
          <w:sz w:val="28"/>
          <w:szCs w:val="28"/>
        </w:rPr>
      </w:pPr>
      <w:bookmarkStart w:colFirst="0" w:colLast="0" w:name="_heading=h.2d51dmb" w:id="240"/>
      <w:bookmarkEnd w:id="240"/>
      <w:r w:rsidDel="00000000" w:rsidR="00000000" w:rsidRPr="00000000">
        <w:rPr>
          <w:smallCaps w:val="0"/>
          <w:sz w:val="28"/>
          <w:szCs w:val="28"/>
          <w:rtl w:val="0"/>
        </w:rPr>
        <w:t xml:space="preserve">PARTICIPANT MONIES POLICY AND PROCEDURE</w:t>
      </w:r>
      <w:r w:rsidDel="00000000" w:rsidR="00000000" w:rsidRPr="00000000">
        <w:rPr>
          <w:rtl w:val="0"/>
        </w:rPr>
      </w:r>
    </w:p>
    <w:p w:rsidR="00000000" w:rsidDel="00000000" w:rsidP="00000000" w:rsidRDefault="00000000" w:rsidRPr="00000000" w14:paraId="00000DE8">
      <w:pPr>
        <w:rPr>
          <w:sz w:val="18"/>
          <w:szCs w:val="18"/>
        </w:rPr>
      </w:pPr>
      <w:r w:rsidDel="00000000" w:rsidR="00000000" w:rsidRPr="00000000">
        <w:rPr>
          <w:sz w:val="18"/>
          <w:szCs w:val="18"/>
          <w:rtl w:val="0"/>
        </w:rPr>
        <w:t xml:space="preserve">The purpose of this procedure is to provide guidelines for MINTO DISABILITY SERVICES in relation to the management of its participant’s funds and to ensure relevant checks and balances are in place to ensure compliance.</w:t>
      </w:r>
    </w:p>
    <w:p w:rsidR="00000000" w:rsidDel="00000000" w:rsidP="00000000" w:rsidRDefault="00000000" w:rsidRPr="00000000" w14:paraId="00000DE9">
      <w:pPr>
        <w:pStyle w:val="Heading2"/>
        <w:rPr>
          <w:sz w:val="28"/>
          <w:szCs w:val="28"/>
        </w:rPr>
      </w:pPr>
      <w:bookmarkStart w:colFirst="0" w:colLast="0" w:name="_heading=h.sabnu4" w:id="241"/>
      <w:bookmarkEnd w:id="241"/>
      <w:r w:rsidDel="00000000" w:rsidR="00000000" w:rsidRPr="00000000">
        <w:rPr>
          <w:sz w:val="28"/>
          <w:szCs w:val="28"/>
          <w:rtl w:val="0"/>
        </w:rPr>
        <w:t xml:space="preserve">Policy</w:t>
      </w:r>
    </w:p>
    <w:p w:rsidR="00000000" w:rsidDel="00000000" w:rsidP="00000000" w:rsidRDefault="00000000" w:rsidRPr="00000000" w14:paraId="00000DEA">
      <w:pPr>
        <w:rPr>
          <w:sz w:val="18"/>
          <w:szCs w:val="18"/>
        </w:rPr>
      </w:pPr>
      <w:r w:rsidDel="00000000" w:rsidR="00000000" w:rsidRPr="00000000">
        <w:rPr>
          <w:sz w:val="18"/>
          <w:szCs w:val="18"/>
          <w:rtl w:val="0"/>
        </w:rPr>
        <w:t xml:space="preserve">MINTO DISABILITY SERVICES works with participants and their representatives to develop an Individualised Budget as per the participant’s NDIS Service Agreement or Aged Care Home Care Agreement. </w:t>
      </w:r>
    </w:p>
    <w:p w:rsidR="00000000" w:rsidDel="00000000" w:rsidP="00000000" w:rsidRDefault="00000000" w:rsidRPr="00000000" w14:paraId="00000DEB">
      <w:pPr>
        <w:rPr>
          <w:sz w:val="18"/>
          <w:szCs w:val="18"/>
        </w:rPr>
      </w:pPr>
      <w:r w:rsidDel="00000000" w:rsidR="00000000" w:rsidRPr="00000000">
        <w:rPr>
          <w:sz w:val="18"/>
          <w:szCs w:val="18"/>
          <w:rtl w:val="0"/>
        </w:rPr>
        <w:t xml:space="preserve">MINTO DISABILITY SERVICES can charge participants an administration fee which will captured in the participant’s NDIS Service Agreement or Aged Care Home Care Agreement. </w:t>
      </w:r>
    </w:p>
    <w:p w:rsidR="00000000" w:rsidDel="00000000" w:rsidP="00000000" w:rsidRDefault="00000000" w:rsidRPr="00000000" w14:paraId="00000DEC">
      <w:pPr>
        <w:pStyle w:val="Heading2"/>
        <w:rPr>
          <w:sz w:val="28"/>
          <w:szCs w:val="28"/>
        </w:rPr>
      </w:pPr>
      <w:bookmarkStart w:colFirst="0" w:colLast="0" w:name="_heading=h.3c9z6hx" w:id="242"/>
      <w:bookmarkEnd w:id="242"/>
      <w:r w:rsidDel="00000000" w:rsidR="00000000" w:rsidRPr="00000000">
        <w:rPr>
          <w:sz w:val="28"/>
          <w:szCs w:val="28"/>
          <w:rtl w:val="0"/>
        </w:rPr>
        <w:t xml:space="preserve">Procedures</w:t>
      </w:r>
    </w:p>
    <w:p w:rsidR="00000000" w:rsidDel="00000000" w:rsidP="00000000" w:rsidRDefault="00000000" w:rsidRPr="00000000" w14:paraId="00000DED">
      <w:pPr>
        <w:rPr>
          <w:sz w:val="18"/>
          <w:szCs w:val="18"/>
        </w:rPr>
      </w:pPr>
      <w:r w:rsidDel="00000000" w:rsidR="00000000" w:rsidRPr="00000000">
        <w:rPr>
          <w:sz w:val="18"/>
          <w:szCs w:val="18"/>
          <w:rtl w:val="0"/>
        </w:rPr>
        <w:t xml:space="preserve">NDIS participants’ individualised budgets will include:</w:t>
      </w:r>
    </w:p>
    <w:p w:rsidR="00000000" w:rsidDel="00000000" w:rsidP="00000000" w:rsidRDefault="00000000" w:rsidRPr="00000000" w14:paraId="00000DE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goals assessed needs and preferences.</w:t>
      </w:r>
    </w:p>
    <w:p w:rsidR="00000000" w:rsidDel="00000000" w:rsidP="00000000" w:rsidRDefault="00000000" w:rsidRPr="00000000" w14:paraId="00000DEF">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Funds available in their plan </w:t>
      </w:r>
    </w:p>
    <w:p w:rsidR="00000000" w:rsidDel="00000000" w:rsidP="00000000" w:rsidRDefault="00000000" w:rsidRPr="00000000" w14:paraId="00000DF0">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preferences and selections outlined in the care plan</w:t>
      </w:r>
    </w:p>
    <w:p w:rsidR="00000000" w:rsidDel="00000000" w:rsidP="00000000" w:rsidRDefault="00000000" w:rsidRPr="00000000" w14:paraId="00000DF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Individualised budgets must be amended whenever participants’ care plans or costs change.</w:t>
      </w:r>
    </w:p>
    <w:p w:rsidR="00000000" w:rsidDel="00000000" w:rsidP="00000000" w:rsidRDefault="00000000" w:rsidRPr="00000000" w14:paraId="00000DF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participants with a monthly statement of funds available and their expenditure in respect of the care and services delivered.</w:t>
      </w:r>
    </w:p>
    <w:p w:rsidR="00000000" w:rsidDel="00000000" w:rsidP="00000000" w:rsidRDefault="00000000" w:rsidRPr="00000000" w14:paraId="00000DF3">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families and/or their representatives with reports about participants’ funds on an as required.</w:t>
      </w:r>
    </w:p>
    <w:p w:rsidR="00000000" w:rsidDel="00000000" w:rsidP="00000000" w:rsidRDefault="00000000" w:rsidRPr="00000000" w14:paraId="00000DF4">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report to the relevant stakeholders including government bodies where any discrepancies in the money management system occur.</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Fee for service participants </w:t>
      </w:r>
    </w:p>
    <w:p w:rsidR="00000000" w:rsidDel="00000000" w:rsidP="00000000" w:rsidRDefault="00000000" w:rsidRPr="00000000" w14:paraId="00000DF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are given a list of fees for service when they enquire about care and services. </w:t>
      </w:r>
    </w:p>
    <w:p w:rsidR="00000000" w:rsidDel="00000000" w:rsidP="00000000" w:rsidRDefault="00000000" w:rsidRPr="00000000" w14:paraId="00000DF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is agreed, documented, and signed. </w:t>
      </w:r>
    </w:p>
    <w:p w:rsidR="00000000" w:rsidDel="00000000" w:rsidP="00000000" w:rsidRDefault="00000000" w:rsidRPr="00000000" w14:paraId="00000DF8">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participant preferred payment option is direct debit, a direct debit form is completed.</w:t>
      </w:r>
    </w:p>
    <w:p w:rsidR="00000000" w:rsidDel="00000000" w:rsidP="00000000" w:rsidRDefault="00000000" w:rsidRPr="00000000" w14:paraId="00000DF9">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direct debit is used, the amount will be debited from the participant account fortnightly on a set day of the month by Management liaising with the participant’s bank.</w:t>
      </w:r>
    </w:p>
    <w:p w:rsidR="00000000" w:rsidDel="00000000" w:rsidP="00000000" w:rsidRDefault="00000000" w:rsidRPr="00000000" w14:paraId="00000DFA">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Details of the participant direct debit are sent to Management (a copy is given to the participant; the original is kept in the Management office).</w:t>
      </w:r>
    </w:p>
    <w:p w:rsidR="00000000" w:rsidDel="00000000" w:rsidP="00000000" w:rsidRDefault="00000000" w:rsidRPr="00000000" w14:paraId="00000DFB">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participant chooses to pay in cash, this must be receipted immediately and recorded.</w:t>
      </w:r>
    </w:p>
    <w:p w:rsidR="00000000" w:rsidDel="00000000" w:rsidP="00000000" w:rsidRDefault="00000000" w:rsidRPr="00000000" w14:paraId="00000DFC">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monthly tax invoice and statement is sent to each participant, clearly showing fees for care and services provided.</w:t>
      </w:r>
    </w:p>
    <w:p w:rsidR="00000000" w:rsidDel="00000000" w:rsidP="00000000" w:rsidRDefault="00000000" w:rsidRPr="00000000" w14:paraId="00000DFD">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an adjustment is needed, a ‘fee adjustment form’ is used; a new original and copy are required, and the obsolete forms are written across as ‘obsolete’ with date and the initials of the employee making the adjustment.</w:t>
      </w:r>
    </w:p>
    <w:p w:rsidR="00000000" w:rsidDel="00000000" w:rsidP="00000000" w:rsidRDefault="00000000" w:rsidRPr="00000000" w14:paraId="00000DFE">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participant leaves the service, Management is to be informed so they can make any adjustments or reimbursements in a timely manner.</w:t>
      </w:r>
    </w:p>
    <w:p w:rsidR="00000000" w:rsidDel="00000000" w:rsidP="00000000" w:rsidRDefault="00000000" w:rsidRPr="00000000" w14:paraId="00000DFF">
      <w:pPr>
        <w:rPr>
          <w:b w:val="1"/>
        </w:rPr>
      </w:pPr>
      <w:bookmarkStart w:colFirst="0" w:colLast="0" w:name="_heading=h.1rf9gpq" w:id="243"/>
      <w:bookmarkEnd w:id="243"/>
      <w:r w:rsidDel="00000000" w:rsidR="00000000" w:rsidRPr="00000000">
        <w:rPr>
          <w:b w:val="1"/>
          <w:rtl w:val="0"/>
        </w:rPr>
        <w:t xml:space="preserve">Monitoring and Review</w:t>
      </w:r>
    </w:p>
    <w:p w:rsidR="00000000" w:rsidDel="00000000" w:rsidP="00000000" w:rsidRDefault="00000000" w:rsidRPr="00000000" w14:paraId="00000E00">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01">
      <w:pPr>
        <w:ind w:left="360" w:firstLine="0"/>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02">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3">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4">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5">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6">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7">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8">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9">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A">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B">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C">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D">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E">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E0F">
      <w:pPr>
        <w:pStyle w:val="Heading1"/>
        <w:rPr>
          <w:sz w:val="28"/>
          <w:szCs w:val="28"/>
        </w:rPr>
      </w:pPr>
      <w:bookmarkStart w:colFirst="0" w:colLast="0" w:name="_heading=h.4bewzdj" w:id="244"/>
      <w:bookmarkEnd w:id="244"/>
      <w:r w:rsidDel="00000000" w:rsidR="00000000" w:rsidRPr="00000000">
        <w:rPr>
          <w:smallCaps w:val="0"/>
          <w:sz w:val="28"/>
          <w:szCs w:val="28"/>
          <w:rtl w:val="0"/>
        </w:rPr>
        <w:t xml:space="preserve">DISASTER MANAGEMENT</w:t>
      </w:r>
      <w:r w:rsidDel="00000000" w:rsidR="00000000" w:rsidRPr="00000000">
        <w:rPr>
          <w:rtl w:val="0"/>
        </w:rPr>
      </w:r>
    </w:p>
    <w:p w:rsidR="00000000" w:rsidDel="00000000" w:rsidP="00000000" w:rsidRDefault="00000000" w:rsidRPr="00000000" w14:paraId="00000E10">
      <w:pPr>
        <w:rPr>
          <w:sz w:val="18"/>
          <w:szCs w:val="18"/>
        </w:rPr>
      </w:pPr>
      <w:r w:rsidDel="00000000" w:rsidR="00000000" w:rsidRPr="00000000">
        <w:rPr>
          <w:sz w:val="18"/>
          <w:szCs w:val="18"/>
          <w:rtl w:val="0"/>
        </w:rPr>
        <w:t xml:space="preserve">The purpose of the Disaster Management Policy and Procedure is so our participants feel safe in the event of a disaster (natural or pandemic), knowing MINTO DISABILITY SERVICES will provide them with continuity of service. MINTO DISABILITY SERVICES focuses on maintaining service delivery to our participants in times of stress and uncertainty.</w:t>
      </w:r>
    </w:p>
    <w:p w:rsidR="00000000" w:rsidDel="00000000" w:rsidP="00000000" w:rsidRDefault="00000000" w:rsidRPr="00000000" w14:paraId="00000E11">
      <w:pPr>
        <w:rPr>
          <w:sz w:val="18"/>
          <w:szCs w:val="18"/>
        </w:rPr>
      </w:pPr>
      <w:r w:rsidDel="00000000" w:rsidR="00000000" w:rsidRPr="00000000">
        <w:rPr>
          <w:sz w:val="18"/>
          <w:szCs w:val="18"/>
          <w:rtl w:val="0"/>
        </w:rPr>
        <w:t xml:space="preserve">Though disasters and emergencies may be infrequent, we acknowledge our services are especially important before, during, and after such events, as many participants are beyond the reach of other services and MINTO DISABILITY SERVICES provides them with an essential support lifeline. MINTO DISABILITY SERVICES recognises that preparedness for disasters and emergencies is a priority for our organisation and a requirement to ensure the safety of our participants.</w:t>
      </w:r>
    </w:p>
    <w:p w:rsidR="00000000" w:rsidDel="00000000" w:rsidP="00000000" w:rsidRDefault="00000000" w:rsidRPr="00000000" w14:paraId="00000E12">
      <w:pPr>
        <w:rPr>
          <w:sz w:val="18"/>
          <w:szCs w:val="18"/>
        </w:rPr>
      </w:pPr>
      <w:r w:rsidDel="00000000" w:rsidR="00000000" w:rsidRPr="00000000">
        <w:rPr>
          <w:sz w:val="18"/>
          <w:szCs w:val="18"/>
          <w:rtl w:val="0"/>
        </w:rPr>
        <w:t xml:space="preserve">We will endeavour to provide an adequate level of service to our participants before, during and after all types of emergencies.</w:t>
      </w:r>
    </w:p>
    <w:p w:rsidR="00000000" w:rsidDel="00000000" w:rsidP="00000000" w:rsidRDefault="00000000" w:rsidRPr="00000000" w14:paraId="00000E13">
      <w:pPr>
        <w:rPr>
          <w:sz w:val="18"/>
          <w:szCs w:val="18"/>
        </w:rPr>
      </w:pPr>
      <w:r w:rsidDel="00000000" w:rsidR="00000000" w:rsidRPr="00000000">
        <w:rPr>
          <w:sz w:val="18"/>
          <w:szCs w:val="18"/>
          <w:rtl w:val="0"/>
        </w:rPr>
        <w:t xml:space="preserve">The scope of this policy includes our participants and staff. Our participants will be informed of our emergency procedures to assist them prepare for an emergency, build their resilience, and maintain their confidence in MINTO DISABILITY SERVICES. Our staff will be well informed and prepared to assist them to cope in an emergency within the community, and to strengthen MINTO DISABILITY SERVICES’s disaster resilience.</w:t>
      </w:r>
    </w:p>
    <w:p w:rsidR="00000000" w:rsidDel="00000000" w:rsidP="00000000" w:rsidRDefault="00000000" w:rsidRPr="00000000" w14:paraId="00000E14">
      <w:pPr>
        <w:pStyle w:val="Heading2"/>
        <w:rPr>
          <w:sz w:val="28"/>
          <w:szCs w:val="28"/>
        </w:rPr>
      </w:pPr>
      <w:bookmarkStart w:colFirst="0" w:colLast="0" w:name="_heading=h.2qk79lc" w:id="245"/>
      <w:bookmarkEnd w:id="245"/>
      <w:r w:rsidDel="00000000" w:rsidR="00000000" w:rsidRPr="00000000">
        <w:rPr>
          <w:sz w:val="28"/>
          <w:szCs w:val="28"/>
          <w:rtl w:val="0"/>
        </w:rPr>
        <w:t xml:space="preserve">Policy</w:t>
      </w:r>
    </w:p>
    <w:p w:rsidR="00000000" w:rsidDel="00000000" w:rsidP="00000000" w:rsidRDefault="00000000" w:rsidRPr="00000000" w14:paraId="00000E15">
      <w:pPr>
        <w:rPr>
          <w:sz w:val="18"/>
          <w:szCs w:val="18"/>
        </w:rPr>
      </w:pPr>
      <w:r w:rsidDel="00000000" w:rsidR="00000000" w:rsidRPr="00000000">
        <w:rPr>
          <w:sz w:val="18"/>
          <w:szCs w:val="18"/>
          <w:rtl w:val="0"/>
        </w:rPr>
        <w:t xml:space="preserve">MINTO DISABILITY SERVICES places the safety and care of our participants at the forefront of all our operational procedures. During a disaster, our team will adhere to this policy framework and work within any additional guidelines and instructions provided to our organisation by state and federal government authorities. </w:t>
      </w:r>
    </w:p>
    <w:p w:rsidR="00000000" w:rsidDel="00000000" w:rsidP="00000000" w:rsidRDefault="00000000" w:rsidRPr="00000000" w14:paraId="00000E16">
      <w:pPr>
        <w:rPr>
          <w:sz w:val="18"/>
          <w:szCs w:val="18"/>
        </w:rPr>
      </w:pPr>
      <w:r w:rsidDel="00000000" w:rsidR="00000000" w:rsidRPr="00000000">
        <w:rPr>
          <w:sz w:val="18"/>
          <w:szCs w:val="18"/>
          <w:rtl w:val="0"/>
        </w:rPr>
        <w:t xml:space="preserve">During any type of disaster, our senior management will undertake the following actions:</w:t>
      </w:r>
    </w:p>
    <w:p w:rsidR="00000000" w:rsidDel="00000000" w:rsidP="00000000" w:rsidRDefault="00000000" w:rsidRPr="00000000" w14:paraId="00000E17">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 all relevant government guidelines and instructions.</w:t>
      </w:r>
    </w:p>
    <w:p w:rsidR="00000000" w:rsidDel="00000000" w:rsidP="00000000" w:rsidRDefault="00000000" w:rsidRPr="00000000" w14:paraId="00000E18">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response to staff, participants, and any other relevant parties.</w:t>
      </w:r>
    </w:p>
    <w:p w:rsidR="00000000" w:rsidDel="00000000" w:rsidP="00000000" w:rsidRDefault="00000000" w:rsidRPr="00000000" w14:paraId="00000E19">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Prepare participants (before any possible actions are taken) by informing how the current situation may affect their services.</w:t>
      </w:r>
    </w:p>
    <w:p w:rsidR="00000000" w:rsidDel="00000000" w:rsidP="00000000" w:rsidRDefault="00000000" w:rsidRPr="00000000" w14:paraId="00000E1A">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Brief our entire staff on any possible or real action steps required by them.</w:t>
      </w:r>
    </w:p>
    <w:p w:rsidR="00000000" w:rsidDel="00000000" w:rsidP="00000000" w:rsidRDefault="00000000" w:rsidRPr="00000000" w14:paraId="00000E1B">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Attempt to keep key workers allocated to the same participants.</w:t>
      </w:r>
    </w:p>
    <w:p w:rsidR="00000000" w:rsidDel="00000000" w:rsidP="00000000" w:rsidRDefault="00000000" w:rsidRPr="00000000" w14:paraId="00000E1C">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5phjt5" w:id="246"/>
      <w:bookmarkEnd w:id="24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towards maintaining continuity of support for each of our participants.</w:t>
      </w:r>
    </w:p>
    <w:p w:rsidR="00000000" w:rsidDel="00000000" w:rsidP="00000000" w:rsidRDefault="00000000" w:rsidRPr="00000000" w14:paraId="00000E1D">
      <w:pPr>
        <w:spacing w:after="0" w:before="0" w:line="360" w:lineRule="auto"/>
        <w:rPr/>
      </w:pPr>
      <w:r w:rsidDel="00000000" w:rsidR="00000000" w:rsidRPr="00000000">
        <w:rPr>
          <w:rtl w:val="0"/>
        </w:rPr>
      </w:r>
    </w:p>
    <w:p w:rsidR="00000000" w:rsidDel="00000000" w:rsidP="00000000" w:rsidRDefault="00000000" w:rsidRPr="00000000" w14:paraId="00000E1E">
      <w:pPr>
        <w:pStyle w:val="Heading2"/>
        <w:rPr>
          <w:sz w:val="28"/>
          <w:szCs w:val="28"/>
        </w:rPr>
      </w:pPr>
      <w:bookmarkStart w:colFirst="0" w:colLast="0" w:name="_heading=h.3pp52gy" w:id="247"/>
      <w:bookmarkEnd w:id="247"/>
      <w:r w:rsidDel="00000000" w:rsidR="00000000" w:rsidRPr="00000000">
        <w:rPr>
          <w:sz w:val="28"/>
          <w:szCs w:val="28"/>
          <w:rtl w:val="0"/>
        </w:rPr>
        <w:t xml:space="preserve">Procedure</w:t>
      </w:r>
    </w:p>
    <w:p w:rsidR="00000000" w:rsidDel="00000000" w:rsidP="00000000" w:rsidRDefault="00000000" w:rsidRPr="00000000" w14:paraId="00000E1F">
      <w:pPr>
        <w:rPr>
          <w:b w:val="1"/>
        </w:rPr>
      </w:pPr>
      <w:bookmarkStart w:colFirst="0" w:colLast="0" w:name="_heading=h.24ufcor" w:id="248"/>
      <w:bookmarkEnd w:id="248"/>
      <w:r w:rsidDel="00000000" w:rsidR="00000000" w:rsidRPr="00000000">
        <w:rPr>
          <w:b w:val="1"/>
          <w:rtl w:val="0"/>
        </w:rPr>
        <w:t xml:space="preserve">Preparing for disasters and emergencies</w:t>
      </w:r>
    </w:p>
    <w:p w:rsidR="00000000" w:rsidDel="00000000" w:rsidP="00000000" w:rsidRDefault="00000000" w:rsidRPr="00000000" w14:paraId="00000E20">
      <w:pPr>
        <w:rPr>
          <w:sz w:val="18"/>
          <w:szCs w:val="18"/>
        </w:rPr>
      </w:pPr>
      <w:r w:rsidDel="00000000" w:rsidR="00000000" w:rsidRPr="00000000">
        <w:rPr>
          <w:sz w:val="18"/>
          <w:szCs w:val="18"/>
          <w:rtl w:val="0"/>
        </w:rPr>
        <w:t xml:space="preserve">An emergency is a situation of grave risk to health, life, or environment. A disaster is any phenomenon, natural or man-made, that has the potential to cause extensive destruction of life and property. The mere mention of either of these two words is enough to make the community, particularly our participants, extremely nervous.</w:t>
      </w:r>
    </w:p>
    <w:p w:rsidR="00000000" w:rsidDel="00000000" w:rsidP="00000000" w:rsidRDefault="00000000" w:rsidRPr="00000000" w14:paraId="00000E21">
      <w:pPr>
        <w:rPr>
          <w:sz w:val="18"/>
          <w:szCs w:val="18"/>
        </w:rPr>
      </w:pPr>
      <w:r w:rsidDel="00000000" w:rsidR="00000000" w:rsidRPr="00000000">
        <w:rPr>
          <w:sz w:val="18"/>
          <w:szCs w:val="18"/>
          <w:rtl w:val="0"/>
        </w:rPr>
        <w:t xml:space="preserve">Some disasters and emergencies MINTO DISABILITY SERVICES may face include:</w:t>
      </w:r>
    </w:p>
    <w:p w:rsidR="00000000" w:rsidDel="00000000" w:rsidP="00000000" w:rsidRDefault="00000000" w:rsidRPr="00000000" w14:paraId="00000E22">
      <w:pPr>
        <w:numPr>
          <w:ilvl w:val="0"/>
          <w:numId w:val="104"/>
        </w:numPr>
        <w:spacing w:after="0" w:before="0" w:line="259" w:lineRule="auto"/>
        <w:ind w:left="720" w:hanging="360"/>
        <w:rPr>
          <w:sz w:val="18"/>
          <w:szCs w:val="18"/>
        </w:rPr>
      </w:pPr>
      <w:r w:rsidDel="00000000" w:rsidR="00000000" w:rsidRPr="00000000">
        <w:rPr>
          <w:sz w:val="18"/>
          <w:szCs w:val="18"/>
          <w:rtl w:val="0"/>
        </w:rPr>
        <w:t xml:space="preserve">Flood</w:t>
      </w:r>
    </w:p>
    <w:p w:rsidR="00000000" w:rsidDel="00000000" w:rsidP="00000000" w:rsidRDefault="00000000" w:rsidRPr="00000000" w14:paraId="00000E23">
      <w:pPr>
        <w:numPr>
          <w:ilvl w:val="0"/>
          <w:numId w:val="104"/>
        </w:numPr>
        <w:spacing w:after="0" w:before="0" w:line="259" w:lineRule="auto"/>
        <w:ind w:left="720" w:hanging="360"/>
        <w:rPr>
          <w:sz w:val="18"/>
          <w:szCs w:val="18"/>
        </w:rPr>
      </w:pPr>
      <w:r w:rsidDel="00000000" w:rsidR="00000000" w:rsidRPr="00000000">
        <w:rPr>
          <w:sz w:val="18"/>
          <w:szCs w:val="18"/>
          <w:rtl w:val="0"/>
        </w:rPr>
        <w:t xml:space="preserve">Fire</w:t>
      </w:r>
    </w:p>
    <w:p w:rsidR="00000000" w:rsidDel="00000000" w:rsidP="00000000" w:rsidRDefault="00000000" w:rsidRPr="00000000" w14:paraId="00000E24">
      <w:pPr>
        <w:numPr>
          <w:ilvl w:val="0"/>
          <w:numId w:val="104"/>
        </w:numPr>
        <w:spacing w:after="0" w:before="0" w:line="259" w:lineRule="auto"/>
        <w:ind w:left="720" w:hanging="360"/>
        <w:rPr>
          <w:sz w:val="18"/>
          <w:szCs w:val="18"/>
        </w:rPr>
      </w:pPr>
      <w:r w:rsidDel="00000000" w:rsidR="00000000" w:rsidRPr="00000000">
        <w:rPr>
          <w:sz w:val="18"/>
          <w:szCs w:val="18"/>
          <w:rtl w:val="0"/>
        </w:rPr>
        <w:t xml:space="preserve">Heatwave</w:t>
      </w:r>
    </w:p>
    <w:p w:rsidR="00000000" w:rsidDel="00000000" w:rsidP="00000000" w:rsidRDefault="00000000" w:rsidRPr="00000000" w14:paraId="00000E25">
      <w:pPr>
        <w:numPr>
          <w:ilvl w:val="0"/>
          <w:numId w:val="104"/>
        </w:numPr>
        <w:spacing w:after="0" w:before="0" w:line="259" w:lineRule="auto"/>
        <w:ind w:left="720" w:hanging="360"/>
        <w:rPr>
          <w:sz w:val="18"/>
          <w:szCs w:val="18"/>
        </w:rPr>
      </w:pPr>
      <w:r w:rsidDel="00000000" w:rsidR="00000000" w:rsidRPr="00000000">
        <w:rPr>
          <w:sz w:val="18"/>
          <w:szCs w:val="18"/>
          <w:rtl w:val="0"/>
        </w:rPr>
        <w:t xml:space="preserve">Snowstorm</w:t>
      </w:r>
    </w:p>
    <w:p w:rsidR="00000000" w:rsidDel="00000000" w:rsidP="00000000" w:rsidRDefault="00000000" w:rsidRPr="00000000" w14:paraId="00000E26">
      <w:pPr>
        <w:numPr>
          <w:ilvl w:val="0"/>
          <w:numId w:val="104"/>
        </w:numPr>
        <w:spacing w:after="0" w:before="0" w:line="259" w:lineRule="auto"/>
        <w:ind w:left="720" w:hanging="360"/>
        <w:rPr>
          <w:sz w:val="18"/>
          <w:szCs w:val="18"/>
        </w:rPr>
      </w:pPr>
      <w:r w:rsidDel="00000000" w:rsidR="00000000" w:rsidRPr="00000000">
        <w:rPr>
          <w:sz w:val="18"/>
          <w:szCs w:val="18"/>
          <w:rtl w:val="0"/>
        </w:rPr>
        <w:t xml:space="preserve">Storms or cyclones</w:t>
      </w:r>
    </w:p>
    <w:p w:rsidR="00000000" w:rsidDel="00000000" w:rsidP="00000000" w:rsidRDefault="00000000" w:rsidRPr="00000000" w14:paraId="00000E27">
      <w:pPr>
        <w:numPr>
          <w:ilvl w:val="0"/>
          <w:numId w:val="104"/>
        </w:numPr>
        <w:spacing w:after="0" w:before="0" w:line="259" w:lineRule="auto"/>
        <w:ind w:left="720" w:hanging="360"/>
        <w:rPr>
          <w:sz w:val="18"/>
          <w:szCs w:val="18"/>
        </w:rPr>
      </w:pPr>
      <w:r w:rsidDel="00000000" w:rsidR="00000000" w:rsidRPr="00000000">
        <w:rPr>
          <w:sz w:val="18"/>
          <w:szCs w:val="18"/>
          <w:rtl w:val="0"/>
        </w:rPr>
        <w:t xml:space="preserve">Pandemic.</w:t>
      </w:r>
    </w:p>
    <w:p w:rsidR="00000000" w:rsidDel="00000000" w:rsidP="00000000" w:rsidRDefault="00000000" w:rsidRPr="00000000" w14:paraId="00000E28">
      <w:pPr>
        <w:spacing w:after="0" w:before="0" w:line="259" w:lineRule="auto"/>
        <w:ind w:left="360" w:firstLine="0"/>
        <w:rPr/>
      </w:pPr>
      <w:r w:rsidDel="00000000" w:rsidR="00000000" w:rsidRPr="00000000">
        <w:rPr>
          <w:rtl w:val="0"/>
        </w:rPr>
      </w:r>
    </w:p>
    <w:p w:rsidR="00000000" w:rsidDel="00000000" w:rsidP="00000000" w:rsidRDefault="00000000" w:rsidRPr="00000000" w14:paraId="00000E29">
      <w:pPr>
        <w:rPr>
          <w:sz w:val="18"/>
          <w:szCs w:val="18"/>
        </w:rPr>
      </w:pPr>
      <w:r w:rsidDel="00000000" w:rsidR="00000000" w:rsidRPr="00000000">
        <w:rPr>
          <w:sz w:val="18"/>
          <w:szCs w:val="18"/>
          <w:rtl w:val="0"/>
        </w:rPr>
        <w:t xml:space="preserve">MINTO DISABILITY SERVICES will:</w:t>
      </w:r>
    </w:p>
    <w:p w:rsidR="00000000" w:rsidDel="00000000" w:rsidP="00000000" w:rsidRDefault="00000000" w:rsidRPr="00000000" w14:paraId="00000E2A">
      <w:pPr>
        <w:numPr>
          <w:ilvl w:val="0"/>
          <w:numId w:val="106"/>
        </w:numPr>
        <w:spacing w:after="0" w:before="0" w:line="259" w:lineRule="auto"/>
        <w:ind w:left="720" w:hanging="360"/>
        <w:rPr>
          <w:sz w:val="18"/>
          <w:szCs w:val="18"/>
        </w:rPr>
      </w:pPr>
      <w:r w:rsidDel="00000000" w:rsidR="00000000" w:rsidRPr="00000000">
        <w:rPr>
          <w:sz w:val="18"/>
          <w:szCs w:val="18"/>
          <w:rtl w:val="0"/>
        </w:rPr>
        <w:t xml:space="preserve">Stay informed regarding all state/territory and federal government directives and act upon these directives appropriately</w:t>
      </w:r>
    </w:p>
    <w:p w:rsidR="00000000" w:rsidDel="00000000" w:rsidP="00000000" w:rsidRDefault="00000000" w:rsidRPr="00000000" w14:paraId="00000E2B">
      <w:pPr>
        <w:numPr>
          <w:ilvl w:val="0"/>
          <w:numId w:val="106"/>
        </w:numPr>
        <w:spacing w:after="0" w:before="0" w:line="259" w:lineRule="auto"/>
        <w:ind w:left="720" w:hanging="360"/>
        <w:rPr>
          <w:sz w:val="18"/>
          <w:szCs w:val="18"/>
        </w:rPr>
      </w:pPr>
      <w:r w:rsidDel="00000000" w:rsidR="00000000" w:rsidRPr="00000000">
        <w:rPr>
          <w:sz w:val="18"/>
          <w:szCs w:val="18"/>
          <w:rtl w:val="0"/>
        </w:rPr>
        <w:t xml:space="preserve">Advise other organisations, who work with MINTO DISABILITY SERVICES, of our disaster procedures and processes</w:t>
      </w:r>
    </w:p>
    <w:p w:rsidR="00000000" w:rsidDel="00000000" w:rsidP="00000000" w:rsidRDefault="00000000" w:rsidRPr="00000000" w14:paraId="00000E2C">
      <w:pPr>
        <w:numPr>
          <w:ilvl w:val="0"/>
          <w:numId w:val="106"/>
        </w:numPr>
        <w:spacing w:after="0" w:before="0" w:line="259" w:lineRule="auto"/>
        <w:ind w:left="720" w:hanging="360"/>
        <w:rPr>
          <w:sz w:val="18"/>
          <w:szCs w:val="18"/>
        </w:rPr>
      </w:pPr>
      <w:r w:rsidDel="00000000" w:rsidR="00000000" w:rsidRPr="00000000">
        <w:rPr>
          <w:sz w:val="18"/>
          <w:szCs w:val="18"/>
          <w:rtl w:val="0"/>
        </w:rPr>
        <w:t xml:space="preserve">Identify personnel who are critical in the delivery of essential frontline services</w:t>
      </w:r>
    </w:p>
    <w:p w:rsidR="00000000" w:rsidDel="00000000" w:rsidP="00000000" w:rsidRDefault="00000000" w:rsidRPr="00000000" w14:paraId="00000E2D">
      <w:pPr>
        <w:numPr>
          <w:ilvl w:val="0"/>
          <w:numId w:val="106"/>
        </w:numPr>
        <w:spacing w:after="0" w:before="0" w:line="360" w:lineRule="auto"/>
        <w:ind w:left="720" w:hanging="360"/>
        <w:rPr>
          <w:sz w:val="18"/>
          <w:szCs w:val="18"/>
        </w:rPr>
      </w:pPr>
      <w:r w:rsidDel="00000000" w:rsidR="00000000" w:rsidRPr="00000000">
        <w:rPr>
          <w:sz w:val="18"/>
          <w:szCs w:val="18"/>
          <w:rtl w:val="0"/>
        </w:rPr>
        <w:t xml:space="preserve">Identify MINTO DISABILITY SERVICES participants, and their stakeholders, whose services may be impacted by the situation</w:t>
      </w:r>
    </w:p>
    <w:p w:rsidR="00000000" w:rsidDel="00000000" w:rsidP="00000000" w:rsidRDefault="00000000" w:rsidRPr="00000000" w14:paraId="00000E2E">
      <w:pPr>
        <w:numPr>
          <w:ilvl w:val="0"/>
          <w:numId w:val="106"/>
        </w:numPr>
        <w:spacing w:after="0" w:before="0" w:line="360" w:lineRule="auto"/>
        <w:ind w:left="720" w:hanging="360"/>
        <w:rPr>
          <w:sz w:val="18"/>
          <w:szCs w:val="18"/>
        </w:rPr>
      </w:pPr>
      <w:r w:rsidDel="00000000" w:rsidR="00000000" w:rsidRPr="00000000">
        <w:rPr>
          <w:sz w:val="18"/>
          <w:szCs w:val="18"/>
          <w:rtl w:val="0"/>
        </w:rPr>
        <w:t xml:space="preserve">Implement this policy in conjunction with our Risk Management Policy and Procedure, our Information Management Policy and Procedure and our Human Resource Policy and Procedure.</w:t>
      </w:r>
    </w:p>
    <w:p w:rsidR="00000000" w:rsidDel="00000000" w:rsidP="00000000" w:rsidRDefault="00000000" w:rsidRPr="00000000" w14:paraId="00000E2F">
      <w:pPr>
        <w:spacing w:after="0" w:before="0" w:line="360" w:lineRule="auto"/>
        <w:rPr/>
      </w:pPr>
      <w:r w:rsidDel="00000000" w:rsidR="00000000" w:rsidRPr="00000000">
        <w:rPr>
          <w:rtl w:val="0"/>
        </w:rPr>
      </w:r>
    </w:p>
    <w:p w:rsidR="00000000" w:rsidDel="00000000" w:rsidP="00000000" w:rsidRDefault="00000000" w:rsidRPr="00000000" w14:paraId="00000E30">
      <w:pPr>
        <w:rPr>
          <w:b w:val="1"/>
        </w:rPr>
      </w:pPr>
      <w:bookmarkStart w:colFirst="0" w:colLast="0" w:name="_heading=h.jzpmwk" w:id="249"/>
      <w:bookmarkEnd w:id="249"/>
      <w:r w:rsidDel="00000000" w:rsidR="00000000" w:rsidRPr="00000000">
        <w:rPr>
          <w:b w:val="1"/>
          <w:rtl w:val="0"/>
        </w:rPr>
        <w:t xml:space="preserve">Supporting the supporters</w:t>
      </w:r>
    </w:p>
    <w:p w:rsidR="00000000" w:rsidDel="00000000" w:rsidP="00000000" w:rsidRDefault="00000000" w:rsidRPr="00000000" w14:paraId="00000E31">
      <w:pPr>
        <w:rPr>
          <w:sz w:val="18"/>
          <w:szCs w:val="18"/>
        </w:rPr>
      </w:pPr>
      <w:r w:rsidDel="00000000" w:rsidR="00000000" w:rsidRPr="00000000">
        <w:rPr>
          <w:sz w:val="18"/>
          <w:szCs w:val="18"/>
          <w:rtl w:val="0"/>
        </w:rPr>
        <w:t xml:space="preserve">Vicarious trauma is a real and grave health concern for staff and volunteers of community service organisations such as ours, mainly when working with disaster-affected individuals and communities.</w:t>
      </w:r>
    </w:p>
    <w:p w:rsidR="00000000" w:rsidDel="00000000" w:rsidP="00000000" w:rsidRDefault="00000000" w:rsidRPr="00000000" w14:paraId="00000E32">
      <w:pPr>
        <w:rPr>
          <w:sz w:val="18"/>
          <w:szCs w:val="18"/>
        </w:rPr>
      </w:pPr>
      <w:r w:rsidDel="00000000" w:rsidR="00000000" w:rsidRPr="00000000">
        <w:rPr>
          <w:sz w:val="18"/>
          <w:szCs w:val="18"/>
          <w:rtl w:val="0"/>
        </w:rPr>
        <w:t xml:space="preserve">Our MINTO DISABILITY SERVICES will determine the best means to support our staff in a disaster situation and will implement all appropriate measures as detailed in our Human Resource Management Policy and Procedure.</w:t>
      </w:r>
    </w:p>
    <w:p w:rsidR="00000000" w:rsidDel="00000000" w:rsidP="00000000" w:rsidRDefault="00000000" w:rsidRPr="00000000" w14:paraId="00000E33">
      <w:pPr>
        <w:rPr>
          <w:b w:val="1"/>
        </w:rPr>
      </w:pPr>
      <w:bookmarkStart w:colFirst="0" w:colLast="0" w:name="_heading=h.33zd5kd" w:id="250"/>
      <w:bookmarkEnd w:id="250"/>
      <w:r w:rsidDel="00000000" w:rsidR="00000000" w:rsidRPr="00000000">
        <w:rPr>
          <w:b w:val="1"/>
          <w:rtl w:val="0"/>
        </w:rPr>
        <w:t xml:space="preserve">Participant’s preparedness</w:t>
      </w:r>
    </w:p>
    <w:p w:rsidR="00000000" w:rsidDel="00000000" w:rsidP="00000000" w:rsidRDefault="00000000" w:rsidRPr="00000000" w14:paraId="00000E34">
      <w:pPr>
        <w:rPr>
          <w:sz w:val="18"/>
          <w:szCs w:val="18"/>
        </w:rPr>
      </w:pPr>
      <w:r w:rsidDel="00000000" w:rsidR="00000000" w:rsidRPr="00000000">
        <w:rPr>
          <w:sz w:val="18"/>
          <w:szCs w:val="18"/>
          <w:rtl w:val="0"/>
        </w:rPr>
        <w:t xml:space="preserve">MINTO DISABILITY SERVICES understands that it is more likely that our participants will be adversely impacted by an emergency or disaster than others in the community. </w:t>
      </w:r>
    </w:p>
    <w:p w:rsidR="00000000" w:rsidDel="00000000" w:rsidP="00000000" w:rsidRDefault="00000000" w:rsidRPr="00000000" w14:paraId="00000E35">
      <w:pPr>
        <w:rPr>
          <w:sz w:val="18"/>
          <w:szCs w:val="18"/>
        </w:rPr>
      </w:pPr>
      <w:r w:rsidDel="00000000" w:rsidR="00000000" w:rsidRPr="00000000">
        <w:rPr>
          <w:sz w:val="18"/>
          <w:szCs w:val="18"/>
          <w:rtl w:val="0"/>
        </w:rPr>
        <w:t xml:space="preserve">We acknowledge that we may not be able to provide the same level of service to our participants during, or immediately after, an emergency or disaster situation. For these reasons, it is imperative that all our participants are supported by MINTO DISABILITY SERVICES to prepare for changes due to a disaster or an emergency. </w:t>
      </w:r>
    </w:p>
    <w:p w:rsidR="00000000" w:rsidDel="00000000" w:rsidP="00000000" w:rsidRDefault="00000000" w:rsidRPr="00000000" w14:paraId="00000E36">
      <w:pPr>
        <w:rPr>
          <w:sz w:val="18"/>
          <w:szCs w:val="18"/>
        </w:rPr>
      </w:pPr>
      <w:r w:rsidDel="00000000" w:rsidR="00000000" w:rsidRPr="00000000">
        <w:rPr>
          <w:sz w:val="18"/>
          <w:szCs w:val="18"/>
          <w:rtl w:val="0"/>
        </w:rPr>
        <w:t xml:space="preserve">MINTO DISABILITY SERVICES will:</w:t>
      </w:r>
    </w:p>
    <w:p w:rsidR="00000000" w:rsidDel="00000000" w:rsidP="00000000" w:rsidRDefault="00000000" w:rsidRPr="00000000" w14:paraId="00000E37">
      <w:pPr>
        <w:numPr>
          <w:ilvl w:val="0"/>
          <w:numId w:val="94"/>
        </w:numPr>
        <w:spacing w:after="0" w:before="0" w:line="259" w:lineRule="auto"/>
        <w:ind w:left="720" w:hanging="360"/>
        <w:rPr>
          <w:sz w:val="18"/>
          <w:szCs w:val="18"/>
        </w:rPr>
      </w:pPr>
      <w:r w:rsidDel="00000000" w:rsidR="00000000" w:rsidRPr="00000000">
        <w:rPr>
          <w:sz w:val="18"/>
          <w:szCs w:val="18"/>
          <w:rtl w:val="0"/>
        </w:rPr>
        <w:t xml:space="preserve">Inform participants of the current situation and how the provision of their services and workers may be impacted</w:t>
      </w:r>
    </w:p>
    <w:p w:rsidR="00000000" w:rsidDel="00000000" w:rsidP="00000000" w:rsidRDefault="00000000" w:rsidRPr="00000000" w14:paraId="00000E38">
      <w:pPr>
        <w:numPr>
          <w:ilvl w:val="0"/>
          <w:numId w:val="94"/>
        </w:numPr>
        <w:spacing w:after="0" w:before="0" w:line="259" w:lineRule="auto"/>
        <w:ind w:left="720" w:hanging="360"/>
        <w:rPr>
          <w:sz w:val="18"/>
          <w:szCs w:val="18"/>
        </w:rPr>
      </w:pPr>
      <w:r w:rsidDel="00000000" w:rsidR="00000000" w:rsidRPr="00000000">
        <w:rPr>
          <w:sz w:val="18"/>
          <w:szCs w:val="18"/>
          <w:rtl w:val="0"/>
        </w:rPr>
        <w:t xml:space="preserve">Continue to provide participants with the same key workers, if they are available</w:t>
      </w:r>
    </w:p>
    <w:p w:rsidR="00000000" w:rsidDel="00000000" w:rsidP="00000000" w:rsidRDefault="00000000" w:rsidRPr="00000000" w14:paraId="00000E39">
      <w:pPr>
        <w:numPr>
          <w:ilvl w:val="0"/>
          <w:numId w:val="94"/>
        </w:numPr>
        <w:spacing w:after="0" w:before="0" w:line="259" w:lineRule="auto"/>
        <w:ind w:left="720" w:hanging="360"/>
        <w:rPr>
          <w:sz w:val="18"/>
          <w:szCs w:val="18"/>
        </w:rPr>
      </w:pPr>
      <w:r w:rsidDel="00000000" w:rsidR="00000000" w:rsidRPr="00000000">
        <w:rPr>
          <w:sz w:val="18"/>
          <w:szCs w:val="18"/>
          <w:rtl w:val="0"/>
        </w:rPr>
        <w:t xml:space="preserve">Replace key workers with experienced workers who have the knowledge and skills to provide appropriate care to the participant</w:t>
      </w:r>
    </w:p>
    <w:p w:rsidR="00000000" w:rsidDel="00000000" w:rsidP="00000000" w:rsidRDefault="00000000" w:rsidRPr="00000000" w14:paraId="00000E3A">
      <w:pPr>
        <w:numPr>
          <w:ilvl w:val="0"/>
          <w:numId w:val="94"/>
        </w:numPr>
        <w:spacing w:after="0" w:before="0" w:line="259" w:lineRule="auto"/>
        <w:ind w:left="720" w:hanging="360"/>
        <w:rPr>
          <w:sz w:val="18"/>
          <w:szCs w:val="18"/>
        </w:rPr>
      </w:pPr>
      <w:r w:rsidDel="00000000" w:rsidR="00000000" w:rsidRPr="00000000">
        <w:rPr>
          <w:sz w:val="18"/>
          <w:szCs w:val="18"/>
          <w:rtl w:val="0"/>
        </w:rPr>
        <w:t xml:space="preserve">Inform the participant of any service changes and outline reason/s for these changes</w:t>
      </w:r>
    </w:p>
    <w:p w:rsidR="00000000" w:rsidDel="00000000" w:rsidP="00000000" w:rsidRDefault="00000000" w:rsidRPr="00000000" w14:paraId="00000E3B">
      <w:pPr>
        <w:numPr>
          <w:ilvl w:val="0"/>
          <w:numId w:val="94"/>
        </w:numPr>
        <w:spacing w:after="0" w:before="0" w:line="259" w:lineRule="auto"/>
        <w:ind w:left="720" w:hanging="360"/>
        <w:rPr>
          <w:sz w:val="18"/>
          <w:szCs w:val="18"/>
        </w:rPr>
      </w:pPr>
      <w:r w:rsidDel="00000000" w:rsidR="00000000" w:rsidRPr="00000000">
        <w:rPr>
          <w:sz w:val="18"/>
          <w:szCs w:val="18"/>
          <w:rtl w:val="0"/>
        </w:rPr>
        <w:t xml:space="preserve">Seek support within the local care community, if our staff are unavailable, and ensure that any new workers are appropriately experienced, trained and hold all relevant checks required.</w:t>
      </w:r>
    </w:p>
    <w:p w:rsidR="00000000" w:rsidDel="00000000" w:rsidP="00000000" w:rsidRDefault="00000000" w:rsidRPr="00000000" w14:paraId="00000E3C">
      <w:pPr>
        <w:rPr>
          <w:b w:val="1"/>
        </w:rPr>
      </w:pPr>
      <w:bookmarkStart w:colFirst="0" w:colLast="0" w:name="_heading=h.1j4nfs6" w:id="251"/>
      <w:bookmarkEnd w:id="251"/>
      <w:r w:rsidDel="00000000" w:rsidR="00000000" w:rsidRPr="00000000">
        <w:rPr>
          <w:b w:val="1"/>
          <w:rtl w:val="0"/>
        </w:rPr>
        <w:t xml:space="preserve">Staff preparedness</w:t>
      </w:r>
    </w:p>
    <w:p w:rsidR="00000000" w:rsidDel="00000000" w:rsidP="00000000" w:rsidRDefault="00000000" w:rsidRPr="00000000" w14:paraId="00000E3D">
      <w:pPr>
        <w:rPr>
          <w:sz w:val="18"/>
          <w:szCs w:val="18"/>
        </w:rPr>
      </w:pPr>
      <w:r w:rsidDel="00000000" w:rsidR="00000000" w:rsidRPr="00000000">
        <w:rPr>
          <w:sz w:val="18"/>
          <w:szCs w:val="18"/>
          <w:rtl w:val="0"/>
        </w:rPr>
        <w:t xml:space="preserve">Our team is our greatest asset, it is our focus that they and their loved ones remain safe during an emergency or disaster situation. </w:t>
      </w:r>
    </w:p>
    <w:p w:rsidR="00000000" w:rsidDel="00000000" w:rsidP="00000000" w:rsidRDefault="00000000" w:rsidRPr="00000000" w14:paraId="00000E3E">
      <w:pPr>
        <w:rPr>
          <w:sz w:val="18"/>
          <w:szCs w:val="18"/>
        </w:rPr>
      </w:pPr>
      <w:r w:rsidDel="00000000" w:rsidR="00000000" w:rsidRPr="00000000">
        <w:rPr>
          <w:sz w:val="18"/>
          <w:szCs w:val="18"/>
          <w:rtl w:val="0"/>
        </w:rPr>
        <w:t xml:space="preserve">MINTO DISABILITY SERVICES will help prepare our staff for an emergency or disaster by implementing the following:</w:t>
      </w:r>
    </w:p>
    <w:p w:rsidR="00000000" w:rsidDel="00000000" w:rsidP="00000000" w:rsidRDefault="00000000" w:rsidRPr="00000000" w14:paraId="00000E3F">
      <w:pPr>
        <w:numPr>
          <w:ilvl w:val="0"/>
          <w:numId w:val="102"/>
        </w:numPr>
        <w:spacing w:after="0" w:before="0" w:line="259" w:lineRule="auto"/>
        <w:ind w:left="720" w:hanging="360"/>
        <w:rPr>
          <w:sz w:val="18"/>
          <w:szCs w:val="18"/>
        </w:rPr>
      </w:pPr>
      <w:r w:rsidDel="00000000" w:rsidR="00000000" w:rsidRPr="00000000">
        <w:rPr>
          <w:sz w:val="18"/>
          <w:szCs w:val="18"/>
          <w:rtl w:val="0"/>
        </w:rPr>
        <w:t xml:space="preserve">Inform staff of the situation and what is required by them via email, online messaging, Zoom meetings or similar</w:t>
      </w:r>
    </w:p>
    <w:p w:rsidR="00000000" w:rsidDel="00000000" w:rsidP="00000000" w:rsidRDefault="00000000" w:rsidRPr="00000000" w14:paraId="00000E40">
      <w:pPr>
        <w:numPr>
          <w:ilvl w:val="0"/>
          <w:numId w:val="102"/>
        </w:numPr>
        <w:spacing w:after="0" w:before="0" w:line="259" w:lineRule="auto"/>
        <w:ind w:left="720" w:hanging="360"/>
        <w:rPr>
          <w:sz w:val="18"/>
          <w:szCs w:val="18"/>
        </w:rPr>
      </w:pPr>
      <w:r w:rsidDel="00000000" w:rsidR="00000000" w:rsidRPr="00000000">
        <w:rPr>
          <w:sz w:val="18"/>
          <w:szCs w:val="18"/>
          <w:rtl w:val="0"/>
        </w:rPr>
        <w:t xml:space="preserve">Train workers in all required measures, e.g., infection control, social distancing, and evacuation</w:t>
      </w:r>
    </w:p>
    <w:p w:rsidR="00000000" w:rsidDel="00000000" w:rsidP="00000000" w:rsidRDefault="00000000" w:rsidRPr="00000000" w14:paraId="00000E41">
      <w:pPr>
        <w:numPr>
          <w:ilvl w:val="0"/>
          <w:numId w:val="102"/>
        </w:numPr>
        <w:spacing w:after="0" w:before="0" w:line="259" w:lineRule="auto"/>
        <w:ind w:left="720" w:hanging="360"/>
        <w:rPr>
          <w:sz w:val="18"/>
          <w:szCs w:val="18"/>
        </w:rPr>
      </w:pPr>
      <w:r w:rsidDel="00000000" w:rsidR="00000000" w:rsidRPr="00000000">
        <w:rPr>
          <w:sz w:val="18"/>
          <w:szCs w:val="18"/>
          <w:rtl w:val="0"/>
        </w:rPr>
        <w:t xml:space="preserve">Seek feedback from participants regarding their services to adjust information distribution, if necessary</w:t>
      </w:r>
    </w:p>
    <w:p w:rsidR="00000000" w:rsidDel="00000000" w:rsidP="00000000" w:rsidRDefault="00000000" w:rsidRPr="00000000" w14:paraId="00000E42">
      <w:pPr>
        <w:numPr>
          <w:ilvl w:val="0"/>
          <w:numId w:val="102"/>
        </w:numPr>
        <w:spacing w:after="0" w:before="0" w:line="259" w:lineRule="auto"/>
        <w:ind w:left="720" w:hanging="360"/>
        <w:rPr/>
      </w:pPr>
      <w:bookmarkStart w:colFirst="0" w:colLast="0" w:name="_heading=h.434ayfz" w:id="252"/>
      <w:bookmarkEnd w:id="252"/>
      <w:r w:rsidDel="00000000" w:rsidR="00000000" w:rsidRPr="00000000">
        <w:rPr>
          <w:sz w:val="18"/>
          <w:szCs w:val="18"/>
          <w:rtl w:val="0"/>
        </w:rPr>
        <w:t xml:space="preserve">Inform staff of our participant’s requirements outlined in their support plan</w:t>
      </w:r>
      <w:r w:rsidDel="00000000" w:rsidR="00000000" w:rsidRPr="00000000">
        <w:rPr>
          <w:rtl w:val="0"/>
        </w:rPr>
      </w:r>
    </w:p>
    <w:p w:rsidR="00000000" w:rsidDel="00000000" w:rsidP="00000000" w:rsidRDefault="00000000" w:rsidRPr="00000000" w14:paraId="00000E43">
      <w:pPr>
        <w:spacing w:after="0" w:before="0" w:line="259" w:lineRule="auto"/>
        <w:rPr>
          <w:sz w:val="18"/>
          <w:szCs w:val="18"/>
        </w:rPr>
      </w:pPr>
      <w:r w:rsidDel="00000000" w:rsidR="00000000" w:rsidRPr="00000000">
        <w:rPr>
          <w:rtl w:val="0"/>
        </w:rPr>
      </w:r>
    </w:p>
    <w:p w:rsidR="00000000" w:rsidDel="00000000" w:rsidP="00000000" w:rsidRDefault="00000000" w:rsidRPr="00000000" w14:paraId="00000E44">
      <w:pPr>
        <w:rPr>
          <w:b w:val="1"/>
        </w:rPr>
      </w:pPr>
      <w:r w:rsidDel="00000000" w:rsidR="00000000" w:rsidRPr="00000000">
        <w:rPr>
          <w:b w:val="1"/>
          <w:rtl w:val="0"/>
        </w:rPr>
        <w:t xml:space="preserve">Monitoring and Review</w:t>
      </w:r>
    </w:p>
    <w:p w:rsidR="00000000" w:rsidDel="00000000" w:rsidP="00000000" w:rsidRDefault="00000000" w:rsidRPr="00000000" w14:paraId="00000E45">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during the disaster.</w:t>
      </w:r>
    </w:p>
    <w:p w:rsidR="00000000" w:rsidDel="00000000" w:rsidP="00000000" w:rsidRDefault="00000000" w:rsidRPr="00000000" w14:paraId="00000E46">
      <w:pPr>
        <w:ind w:left="360" w:firstLine="0"/>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47">
      <w:pPr>
        <w:spacing w:after="0" w:before="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E48">
      <w:pPr>
        <w:pStyle w:val="Heading1"/>
        <w:rPr>
          <w:sz w:val="28"/>
          <w:szCs w:val="28"/>
        </w:rPr>
      </w:pPr>
      <w:bookmarkStart w:colFirst="0" w:colLast="0" w:name="_heading=h.2i9l8ns" w:id="253"/>
      <w:bookmarkEnd w:id="253"/>
      <w:r w:rsidDel="00000000" w:rsidR="00000000" w:rsidRPr="00000000">
        <w:rPr>
          <w:smallCaps w:val="0"/>
          <w:sz w:val="28"/>
          <w:szCs w:val="28"/>
          <w:rtl w:val="0"/>
        </w:rPr>
        <w:t xml:space="preserve">EMERGENCY MANAGEMENT POLICY AND PROCEDURE</w:t>
      </w:r>
      <w:r w:rsidDel="00000000" w:rsidR="00000000" w:rsidRPr="00000000">
        <w:rPr>
          <w:rtl w:val="0"/>
        </w:rPr>
      </w:r>
    </w:p>
    <w:p w:rsidR="00000000" w:rsidDel="00000000" w:rsidP="00000000" w:rsidRDefault="00000000" w:rsidRPr="00000000" w14:paraId="00000E49">
      <w:pPr>
        <w:rPr>
          <w:sz w:val="18"/>
          <w:szCs w:val="18"/>
        </w:rPr>
      </w:pPr>
      <w:r w:rsidDel="00000000" w:rsidR="00000000" w:rsidRPr="00000000">
        <w:rPr>
          <w:sz w:val="18"/>
          <w:szCs w:val="18"/>
          <w:rtl w:val="0"/>
        </w:rPr>
        <w:t xml:space="preserve">The purpose of this policy and procedure is to ensure the safety of staff, participants and other stakeholders during emergencies such as a fire or other emergencies.</w:t>
      </w:r>
    </w:p>
    <w:p w:rsidR="00000000" w:rsidDel="00000000" w:rsidP="00000000" w:rsidRDefault="00000000" w:rsidRPr="00000000" w14:paraId="00000E4A">
      <w:pPr>
        <w:pStyle w:val="Heading2"/>
        <w:rPr>
          <w:sz w:val="28"/>
          <w:szCs w:val="28"/>
        </w:rPr>
      </w:pPr>
      <w:bookmarkStart w:colFirst="0" w:colLast="0" w:name="_heading=h.xevivl" w:id="254"/>
      <w:bookmarkEnd w:id="254"/>
      <w:r w:rsidDel="00000000" w:rsidR="00000000" w:rsidRPr="00000000">
        <w:rPr>
          <w:sz w:val="28"/>
          <w:szCs w:val="28"/>
          <w:rtl w:val="0"/>
        </w:rPr>
        <w:t xml:space="preserve">Policy</w:t>
      </w:r>
    </w:p>
    <w:p w:rsidR="00000000" w:rsidDel="00000000" w:rsidP="00000000" w:rsidRDefault="00000000" w:rsidRPr="00000000" w14:paraId="00000E4B">
      <w:pPr>
        <w:rPr>
          <w:sz w:val="18"/>
          <w:szCs w:val="18"/>
        </w:rPr>
      </w:pPr>
      <w:r w:rsidDel="00000000" w:rsidR="00000000" w:rsidRPr="00000000">
        <w:rPr>
          <w:sz w:val="18"/>
          <w:szCs w:val="18"/>
          <w:rtl w:val="0"/>
        </w:rPr>
        <w:t xml:space="preserve">The health and safety of staff and participants is of paramount importance to MINTO DISABILITY SERVICES. MINTO DISABILITY SERVICES is committed to the health and safety of its staff, employees, volunteers, contractors, participants, families, carers, and visitors. </w:t>
      </w:r>
    </w:p>
    <w:p w:rsidR="00000000" w:rsidDel="00000000" w:rsidP="00000000" w:rsidRDefault="00000000" w:rsidRPr="00000000" w14:paraId="00000E4C">
      <w:pPr>
        <w:rPr>
          <w:sz w:val="18"/>
          <w:szCs w:val="18"/>
        </w:rPr>
      </w:pPr>
      <w:r w:rsidDel="00000000" w:rsidR="00000000" w:rsidRPr="00000000">
        <w:rPr>
          <w:sz w:val="18"/>
          <w:szCs w:val="18"/>
          <w:rtl w:val="0"/>
        </w:rPr>
        <w:t xml:space="preserve">We are committed to the implementation of clear and effective emergency management procedures. We will comply with all laws and mandatory standards relating to fire protection, health, and general safety. We will ensure that participants in its care are appropriately protected from fire risk.</w:t>
      </w:r>
    </w:p>
    <w:p w:rsidR="00000000" w:rsidDel="00000000" w:rsidP="00000000" w:rsidRDefault="00000000" w:rsidRPr="00000000" w14:paraId="00000E4D">
      <w:pPr>
        <w:rPr>
          <w:sz w:val="18"/>
          <w:szCs w:val="18"/>
        </w:rPr>
      </w:pPr>
      <w:r w:rsidDel="00000000" w:rsidR="00000000" w:rsidRPr="00000000">
        <w:rPr>
          <w:sz w:val="18"/>
          <w:szCs w:val="18"/>
          <w:rtl w:val="0"/>
        </w:rPr>
        <w:t xml:space="preserve">We will respect the homes of participant’s who live in the community, whilst balancing the provision of support, their duty of care to participants, and the need to keep participants, staff, and volunteers safe whilst they are receiving and delivering services.</w:t>
      </w:r>
    </w:p>
    <w:p w:rsidR="00000000" w:rsidDel="00000000" w:rsidP="00000000" w:rsidRDefault="00000000" w:rsidRPr="00000000" w14:paraId="00000E4E">
      <w:pPr>
        <w:pStyle w:val="Heading2"/>
        <w:rPr>
          <w:sz w:val="28"/>
          <w:szCs w:val="28"/>
        </w:rPr>
      </w:pPr>
      <w:bookmarkStart w:colFirst="0" w:colLast="0" w:name="_heading=h.3hej1je" w:id="255"/>
      <w:bookmarkEnd w:id="255"/>
      <w:r w:rsidDel="00000000" w:rsidR="00000000" w:rsidRPr="00000000">
        <w:rPr>
          <w:sz w:val="28"/>
          <w:szCs w:val="28"/>
          <w:rtl w:val="0"/>
        </w:rPr>
        <w:t xml:space="preserve">Procedures</w:t>
      </w:r>
    </w:p>
    <w:p w:rsidR="00000000" w:rsidDel="00000000" w:rsidP="00000000" w:rsidRDefault="00000000" w:rsidRPr="00000000" w14:paraId="00000E4F">
      <w:pPr>
        <w:rPr>
          <w:sz w:val="18"/>
          <w:szCs w:val="18"/>
        </w:rPr>
      </w:pPr>
      <w:r w:rsidDel="00000000" w:rsidR="00000000" w:rsidRPr="00000000">
        <w:rPr>
          <w:sz w:val="18"/>
          <w:szCs w:val="18"/>
          <w:rtl w:val="0"/>
        </w:rPr>
        <w:t xml:space="preserve">MINTO DISABILITY SERVICES will provide comprehensive emergency procedure training for all employees including mandatory fire safety training.</w:t>
      </w:r>
    </w:p>
    <w:p w:rsidR="00000000" w:rsidDel="00000000" w:rsidP="00000000" w:rsidRDefault="00000000" w:rsidRPr="00000000" w14:paraId="00000E50">
      <w:pPr>
        <w:rPr>
          <w:sz w:val="18"/>
          <w:szCs w:val="18"/>
        </w:rPr>
      </w:pPr>
      <w:r w:rsidDel="00000000" w:rsidR="00000000" w:rsidRPr="00000000">
        <w:rPr>
          <w:sz w:val="18"/>
          <w:szCs w:val="18"/>
          <w:rtl w:val="0"/>
        </w:rPr>
        <w:t xml:space="preserve">MINTO DISABILITY SERVICES will provide employee’s emergency training yearly.</w:t>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Participants Planning </w:t>
      </w:r>
    </w:p>
    <w:p w:rsidR="00000000" w:rsidDel="00000000" w:rsidP="00000000" w:rsidRDefault="00000000" w:rsidRPr="00000000" w14:paraId="00000E52">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develop an individual emergency plan (within the support plan) for all participants taking into consideration their physical and mental condition, their location and mobility, e.g., epilepsy management plan. </w:t>
      </w:r>
    </w:p>
    <w:p w:rsidR="00000000" w:rsidDel="00000000" w:rsidP="00000000" w:rsidRDefault="00000000" w:rsidRPr="00000000" w14:paraId="00000E53">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work with participants to document the plan and ensure they understand how employees will work with them in an emergency.</w:t>
      </w:r>
    </w:p>
    <w:p w:rsidR="00000000" w:rsidDel="00000000" w:rsidP="00000000" w:rsidRDefault="00000000" w:rsidRPr="00000000" w14:paraId="00000E54">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keep emergency contact list for participants and employees up to date.</w:t>
      </w:r>
    </w:p>
    <w:p w:rsidR="00000000" w:rsidDel="00000000" w:rsidP="00000000" w:rsidRDefault="00000000" w:rsidRPr="00000000" w14:paraId="00000E5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ensure al participants have gas, electricity and emergency numbers clearly displayed in their home.</w:t>
      </w:r>
    </w:p>
    <w:p w:rsidR="00000000" w:rsidDel="00000000" w:rsidP="00000000" w:rsidRDefault="00000000" w:rsidRPr="00000000" w14:paraId="00000E5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keep participant’s medical history, allergies, mobility status and walking aids, vital medication details and communication devices or difficulties on the master list for emergencies.</w:t>
      </w:r>
    </w:p>
    <w:p w:rsidR="00000000" w:rsidDel="00000000" w:rsidP="00000000" w:rsidRDefault="00000000" w:rsidRPr="00000000" w14:paraId="00000E57">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liaise with local disaster management committees.</w:t>
      </w:r>
    </w:p>
    <w:p w:rsidR="00000000" w:rsidDel="00000000" w:rsidP="00000000" w:rsidRDefault="00000000" w:rsidRPr="00000000" w14:paraId="00000E58">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list local area evacuation centers.</w:t>
      </w:r>
    </w:p>
    <w:p w:rsidR="00000000" w:rsidDel="00000000" w:rsidP="00000000" w:rsidRDefault="00000000" w:rsidRPr="00000000" w14:paraId="00000E59">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will identify lines of communication with participants and employees.</w:t>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Fire Emergency / Community Disaster </w:t>
      </w:r>
    </w:p>
    <w:p w:rsidR="00000000" w:rsidDel="00000000" w:rsidP="00000000" w:rsidRDefault="00000000" w:rsidRPr="00000000" w14:paraId="00000E5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 days of extreme fire danger, Management is to keep employees and participants informed of local dangers and the need for evacuation as required.</w:t>
      </w:r>
    </w:p>
    <w:p w:rsidR="00000000" w:rsidDel="00000000" w:rsidP="00000000" w:rsidRDefault="00000000" w:rsidRPr="00000000" w14:paraId="00000E5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Employees must know and understand where and how to access their local evacuation areas and the evacuation areas for participants, which are noted on each participant’s emergency plan.</w:t>
      </w:r>
    </w:p>
    <w:p w:rsidR="00000000" w:rsidDel="00000000" w:rsidP="00000000" w:rsidRDefault="00000000" w:rsidRPr="00000000" w14:paraId="00000E5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who live remotely or in high fire risk areas to have family and neighbours as part of their fire and evacuation plan and relevant numbers listed on their emergency plans.</w:t>
      </w:r>
    </w:p>
    <w:p w:rsidR="00000000" w:rsidDel="00000000" w:rsidP="00000000" w:rsidRDefault="00000000" w:rsidRPr="00000000" w14:paraId="00000E5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Employees must activate fire plans in a timely manner on days of extreme fire danger.</w:t>
      </w:r>
    </w:p>
    <w:p w:rsidR="00000000" w:rsidDel="00000000" w:rsidP="00000000" w:rsidRDefault="00000000" w:rsidRPr="00000000" w14:paraId="00000E5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to keep informed on emergency updates on days of extreme weather warnings.</w:t>
      </w:r>
    </w:p>
    <w:p w:rsidR="00000000" w:rsidDel="00000000" w:rsidP="00000000" w:rsidRDefault="00000000" w:rsidRPr="00000000" w14:paraId="00000E6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and employees to understand each individual’s emergency fire plan.</w:t>
      </w:r>
    </w:p>
    <w:p w:rsidR="00000000" w:rsidDel="00000000" w:rsidP="00000000" w:rsidRDefault="00000000" w:rsidRPr="00000000" w14:paraId="00000E6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Emergency contact details to be kept current and checked at each review.</w:t>
      </w:r>
    </w:p>
    <w:p w:rsidR="00000000" w:rsidDel="00000000" w:rsidP="00000000" w:rsidRDefault="00000000" w:rsidRPr="00000000" w14:paraId="00000E6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Emergency procedures and guidelines to be mandatory yearly training.</w:t>
      </w:r>
    </w:p>
    <w:p w:rsidR="00000000" w:rsidDel="00000000" w:rsidP="00000000" w:rsidRDefault="00000000" w:rsidRPr="00000000" w14:paraId="00000E6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to understand that while Company will do all it can to assist it may not be possible for employees to assist each individual participant in an emergency and they should follow their individual plan in the case of high fire risk.</w:t>
      </w:r>
    </w:p>
    <w:p w:rsidR="00000000" w:rsidDel="00000000" w:rsidP="00000000" w:rsidRDefault="00000000" w:rsidRPr="00000000" w14:paraId="00000E6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list of emergency accommodation to be listed in the Management fire plan.</w:t>
      </w:r>
    </w:p>
    <w:p w:rsidR="00000000" w:rsidDel="00000000" w:rsidP="00000000" w:rsidRDefault="00000000" w:rsidRPr="00000000" w14:paraId="00000E6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Planning for summer fire season should take place in winter months so all is in readiness prior to the summer (fire danger months).</w:t>
      </w:r>
    </w:p>
    <w:p w:rsidR="00000000" w:rsidDel="00000000" w:rsidP="00000000" w:rsidRDefault="00000000" w:rsidRPr="00000000" w14:paraId="00000E6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to list local fire and emergency services contact numbers and local council emergency numbers on the Participants Emergency Plan </w:t>
      </w:r>
    </w:p>
    <w:p w:rsidR="00000000" w:rsidDel="00000000" w:rsidP="00000000" w:rsidRDefault="00000000" w:rsidRPr="00000000" w14:paraId="00000E6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participants have an emergency kit including water, torch, batteries, protective clothing that could be used in an emergency and a list of their medications and doctor/pharmacy.</w:t>
      </w:r>
    </w:p>
    <w:p w:rsidR="00000000" w:rsidDel="00000000" w:rsidP="00000000" w:rsidRDefault="00000000" w:rsidRPr="00000000" w14:paraId="00000E6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Keep away from any fallen wires. </w:t>
      </w:r>
    </w:p>
    <w:p w:rsidR="00000000" w:rsidDel="00000000" w:rsidP="00000000" w:rsidRDefault="00000000" w:rsidRPr="00000000" w14:paraId="00000E6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attempt to drive until the area is declared safe.</w:t>
      </w:r>
    </w:p>
    <w:p w:rsidR="00000000" w:rsidDel="00000000" w:rsidP="00000000" w:rsidRDefault="00000000" w:rsidRPr="00000000" w14:paraId="00000E6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in an evacuation centre - Employees and participants should not return home until it is safe to do so.</w:t>
      </w:r>
    </w:p>
    <w:p w:rsidR="00000000" w:rsidDel="00000000" w:rsidP="00000000" w:rsidRDefault="00000000" w:rsidRPr="00000000" w14:paraId="00000E6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to call a debrief meeting post fire to ensure employees and participant management was handled well and if not, outline improvements that could be implemented for the future.</w:t>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emergency readiness</w:t>
      </w:r>
    </w:p>
    <w:p w:rsidR="00000000" w:rsidDel="00000000" w:rsidP="00000000" w:rsidRDefault="00000000" w:rsidRPr="00000000" w14:paraId="00000E6D">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will actively work to improve the safety of vulnerable people in emergencies through encouraging and supporting participants to undertake personal emergency planning. </w:t>
      </w:r>
    </w:p>
    <w:p w:rsidR="00000000" w:rsidDel="00000000" w:rsidP="00000000" w:rsidRDefault="00000000" w:rsidRPr="00000000" w14:paraId="00000E6E">
      <w:pPr>
        <w:rPr>
          <w:sz w:val="18"/>
          <w:szCs w:val="18"/>
        </w:rPr>
      </w:pPr>
      <w:r w:rsidDel="00000000" w:rsidR="00000000" w:rsidRPr="00000000">
        <w:rPr>
          <w:sz w:val="18"/>
          <w:szCs w:val="18"/>
          <w:rtl w:val="0"/>
        </w:rPr>
        <w:t xml:space="preserve">Where there is recognised bushfire risk, specific bushfire planning will be undertaken in addition to basic personal emergency planning. </w:t>
      </w:r>
    </w:p>
    <w:p w:rsidR="00000000" w:rsidDel="00000000" w:rsidP="00000000" w:rsidRDefault="00000000" w:rsidRPr="00000000" w14:paraId="00000E6F">
      <w:pPr>
        <w:rPr>
          <w:sz w:val="18"/>
          <w:szCs w:val="18"/>
        </w:rPr>
      </w:pPr>
      <w:r w:rsidDel="00000000" w:rsidR="00000000" w:rsidRPr="00000000">
        <w:rPr>
          <w:sz w:val="18"/>
          <w:szCs w:val="18"/>
          <w:rtl w:val="0"/>
        </w:rPr>
        <w:t xml:space="preserve">We will support participants to exercise their choice and control in emergency response processes through listening to their needs and preferences for care, as well as seeking participants and other relevant stakeholder’s participation and feedback when identifying risks and developing solutions. </w:t>
      </w:r>
    </w:p>
    <w:p w:rsidR="00000000" w:rsidDel="00000000" w:rsidP="00000000" w:rsidRDefault="00000000" w:rsidRPr="00000000" w14:paraId="00000E70">
      <w:pPr>
        <w:rPr>
          <w:b w:val="1"/>
        </w:rPr>
      </w:pPr>
      <w:bookmarkStart w:colFirst="0" w:colLast="0" w:name="_heading=h.1wjtbr7" w:id="256"/>
      <w:bookmarkEnd w:id="256"/>
      <w:r w:rsidDel="00000000" w:rsidR="00000000" w:rsidRPr="00000000">
        <w:rPr>
          <w:b w:val="1"/>
          <w:rtl w:val="0"/>
        </w:rPr>
        <w:t xml:space="preserve">Monitoring and Review</w:t>
      </w:r>
    </w:p>
    <w:p w:rsidR="00000000" w:rsidDel="00000000" w:rsidP="00000000" w:rsidRDefault="00000000" w:rsidRPr="00000000" w14:paraId="00000E71">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72">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73">
      <w:pPr>
        <w:pStyle w:val="Heading1"/>
        <w:rPr>
          <w:sz w:val="28"/>
          <w:szCs w:val="28"/>
        </w:rPr>
      </w:pPr>
      <w:bookmarkStart w:colFirst="0" w:colLast="0" w:name="_heading=h.4gjguf0" w:id="257"/>
      <w:bookmarkEnd w:id="257"/>
      <w:r w:rsidDel="00000000" w:rsidR="00000000" w:rsidRPr="00000000">
        <w:rPr>
          <w:smallCaps w:val="0"/>
          <w:sz w:val="28"/>
          <w:szCs w:val="28"/>
          <w:rtl w:val="0"/>
        </w:rPr>
        <w:t xml:space="preserve">SAFETY AND SECURITY POLICY AND PROCEDURE</w:t>
      </w:r>
      <w:r w:rsidDel="00000000" w:rsidR="00000000" w:rsidRPr="00000000">
        <w:rPr>
          <w:rtl w:val="0"/>
        </w:rPr>
      </w:r>
    </w:p>
    <w:p w:rsidR="00000000" w:rsidDel="00000000" w:rsidP="00000000" w:rsidRDefault="00000000" w:rsidRPr="00000000" w14:paraId="00000E74">
      <w:pPr>
        <w:rPr>
          <w:sz w:val="18"/>
          <w:szCs w:val="18"/>
        </w:rPr>
      </w:pPr>
      <w:r w:rsidDel="00000000" w:rsidR="00000000" w:rsidRPr="00000000">
        <w:rPr>
          <w:sz w:val="18"/>
          <w:szCs w:val="18"/>
          <w:rtl w:val="0"/>
        </w:rPr>
        <w:t xml:space="preserve">The purpose of this policy and procedure is to ensure that MINTO DISABILITY SERVICES provides a safe and secure work environment for all participants, staff, and other stakeholders. </w:t>
      </w:r>
    </w:p>
    <w:p w:rsidR="00000000" w:rsidDel="00000000" w:rsidP="00000000" w:rsidRDefault="00000000" w:rsidRPr="00000000" w14:paraId="00000E75">
      <w:pPr>
        <w:rPr>
          <w:sz w:val="18"/>
          <w:szCs w:val="18"/>
        </w:rPr>
      </w:pPr>
      <w:r w:rsidDel="00000000" w:rsidR="00000000" w:rsidRPr="00000000">
        <w:rPr>
          <w:sz w:val="18"/>
          <w:szCs w:val="18"/>
          <w:rtl w:val="0"/>
        </w:rPr>
        <w:t xml:space="preserve">This policy and procedure apply to all staff and meets relevant legislation, regulations, and standards. It should be read in conjunction with MINTO DISABILITY SERVICES Work Health and Safety Policy and Procedure. </w:t>
      </w:r>
    </w:p>
    <w:p w:rsidR="00000000" w:rsidDel="00000000" w:rsidP="00000000" w:rsidRDefault="00000000" w:rsidRPr="00000000" w14:paraId="00000E76">
      <w:pPr>
        <w:pStyle w:val="Heading2"/>
        <w:rPr>
          <w:sz w:val="28"/>
          <w:szCs w:val="28"/>
        </w:rPr>
      </w:pPr>
      <w:bookmarkStart w:colFirst="0" w:colLast="0" w:name="_heading=h.2vor4mt" w:id="258"/>
      <w:bookmarkEnd w:id="258"/>
      <w:r w:rsidDel="00000000" w:rsidR="00000000" w:rsidRPr="00000000">
        <w:rPr>
          <w:sz w:val="28"/>
          <w:szCs w:val="28"/>
          <w:rtl w:val="0"/>
        </w:rPr>
        <w:t xml:space="preserve">Policy </w:t>
      </w:r>
    </w:p>
    <w:p w:rsidR="00000000" w:rsidDel="00000000" w:rsidP="00000000" w:rsidRDefault="00000000" w:rsidRPr="00000000" w14:paraId="00000E77">
      <w:pPr>
        <w:rPr>
          <w:sz w:val="18"/>
          <w:szCs w:val="18"/>
        </w:rPr>
      </w:pPr>
      <w:r w:rsidDel="00000000" w:rsidR="00000000" w:rsidRPr="00000000">
        <w:rPr>
          <w:sz w:val="18"/>
          <w:szCs w:val="18"/>
          <w:rtl w:val="0"/>
        </w:rPr>
        <w:t xml:space="preserve">MINTO DISABILITY SERVICES ensures the safety and security of staff and visitors by implementing a variety of security measures. </w:t>
      </w:r>
    </w:p>
    <w:p w:rsidR="00000000" w:rsidDel="00000000" w:rsidP="00000000" w:rsidRDefault="00000000" w:rsidRPr="00000000" w14:paraId="00000E78">
      <w:pPr>
        <w:pStyle w:val="Heading2"/>
        <w:rPr>
          <w:sz w:val="28"/>
          <w:szCs w:val="28"/>
        </w:rPr>
      </w:pPr>
      <w:bookmarkStart w:colFirst="0" w:colLast="0" w:name="_heading=h.1au1eum" w:id="259"/>
      <w:bookmarkEnd w:id="259"/>
      <w:r w:rsidDel="00000000" w:rsidR="00000000" w:rsidRPr="00000000">
        <w:rPr>
          <w:sz w:val="28"/>
          <w:szCs w:val="28"/>
          <w:rtl w:val="0"/>
        </w:rPr>
        <w:t xml:space="preserve">Procedures</w:t>
      </w:r>
    </w:p>
    <w:p w:rsidR="00000000" w:rsidDel="00000000" w:rsidP="00000000" w:rsidRDefault="00000000" w:rsidRPr="00000000" w14:paraId="00000E79">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premises have a security alarm system. </w:t>
      </w:r>
    </w:p>
    <w:p w:rsidR="00000000" w:rsidDel="00000000" w:rsidP="00000000" w:rsidRDefault="00000000" w:rsidRPr="00000000" w14:paraId="00000E7A">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visitors to the service may gain entry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premises via the unlocked front door to office, a doorbell chimes to alert staff of visitor entry.</w:t>
      </w:r>
    </w:p>
    <w:p w:rsidR="00000000" w:rsidDel="00000000" w:rsidP="00000000" w:rsidRDefault="00000000" w:rsidRPr="00000000" w14:paraId="00000E7B">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office is in a building that allows pedestrian access for staff with a key, at the front door. The front door will remain unlocked during office hours and staff are expected to lock the office door after 5.00pm. Staff can gain entrance to the car park garage via a security remote device (automatic gate opener) supplied to authorised staff.  </w:t>
      </w:r>
    </w:p>
    <w:p w:rsidR="00000000" w:rsidDel="00000000" w:rsidP="00000000" w:rsidRDefault="00000000" w:rsidRPr="00000000" w14:paraId="00000E7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last staff member to leave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premises each day is to turn off all the office lights, set the alarm at the front door and to key lock and bolt the front door. </w:t>
      </w:r>
    </w:p>
    <w:p w:rsidR="00000000" w:rsidDel="00000000" w:rsidP="00000000" w:rsidRDefault="00000000" w:rsidRPr="00000000" w14:paraId="00000E7D">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Director will be informed of and approve work taking place after hours or on weekends, and the Operations Manager will be informed. </w:t>
      </w:r>
    </w:p>
    <w:p w:rsidR="00000000" w:rsidDel="00000000" w:rsidP="00000000" w:rsidRDefault="00000000" w:rsidRPr="00000000" w14:paraId="00000E7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and visitors must follow instructions given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nominated fire warden or the Operations Manager during security and fire drills or during an emergency. </w:t>
      </w:r>
    </w:p>
    <w:p w:rsidR="00000000" w:rsidDel="00000000" w:rsidP="00000000" w:rsidRDefault="00000000" w:rsidRPr="00000000" w14:paraId="00000E7F">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members must ensure that any participants and visitors are escorted to the evacuation point, provided it is safe to do so. </w:t>
      </w:r>
    </w:p>
    <w:p w:rsidR="00000000" w:rsidDel="00000000" w:rsidP="00000000" w:rsidRDefault="00000000" w:rsidRPr="00000000" w14:paraId="00000E80">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be provided with a key lockable drawer or cabinet in which to keep their valuables. </w:t>
      </w:r>
    </w:p>
    <w:p w:rsidR="00000000" w:rsidDel="00000000" w:rsidP="00000000" w:rsidRDefault="00000000" w:rsidRPr="00000000" w14:paraId="00000E81">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event of damage or theft of personal property, staff, participants, and visitors should inform the Director who will take further action such as contacting the Police. </w:t>
      </w:r>
    </w:p>
    <w:p w:rsidR="00000000" w:rsidDel="00000000" w:rsidP="00000000" w:rsidRDefault="00000000" w:rsidRPr="00000000" w14:paraId="00000E82">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theft or damage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premises or property will be reported to the Director who will take further action, such as contacting the Police and relevant insurance company. </w:t>
      </w:r>
    </w:p>
    <w:p w:rsidR="00000000" w:rsidDel="00000000" w:rsidP="00000000" w:rsidRDefault="00000000" w:rsidRPr="00000000" w14:paraId="00000E83">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relating to safety and security should be reported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w:t>
      </w:r>
    </w:p>
    <w:p w:rsidR="00000000" w:rsidDel="00000000" w:rsidP="00000000" w:rsidRDefault="00000000" w:rsidRPr="00000000" w14:paraId="00000E84">
      <w:pPr>
        <w:rPr>
          <w:b w:val="1"/>
        </w:rPr>
      </w:pPr>
      <w:bookmarkStart w:colFirst="0" w:colLast="0" w:name="_heading=h.3utoxif" w:id="260"/>
      <w:bookmarkEnd w:id="260"/>
      <w:r w:rsidDel="00000000" w:rsidR="00000000" w:rsidRPr="00000000">
        <w:rPr>
          <w:b w:val="1"/>
          <w:rtl w:val="0"/>
        </w:rPr>
        <w:t xml:space="preserve">Monitoring and Review</w:t>
      </w:r>
    </w:p>
    <w:p w:rsidR="00000000" w:rsidDel="00000000" w:rsidP="00000000" w:rsidRDefault="00000000" w:rsidRPr="00000000" w14:paraId="00000E85">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86">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87">
      <w:pPr>
        <w:rPr>
          <w:i w:val="1"/>
          <w:sz w:val="22"/>
          <w:szCs w:val="22"/>
        </w:rPr>
      </w:pPr>
      <w:r w:rsidDel="00000000" w:rsidR="00000000" w:rsidRPr="00000000">
        <w:rPr>
          <w:rtl w:val="0"/>
        </w:rPr>
      </w:r>
    </w:p>
    <w:p w:rsidR="00000000" w:rsidDel="00000000" w:rsidP="00000000" w:rsidRDefault="00000000" w:rsidRPr="00000000" w14:paraId="00000E88">
      <w:pPr>
        <w:widowControl w:val="0"/>
        <w:rPr>
          <w:rFonts w:ascii="Verdana" w:cs="Verdana" w:eastAsia="Verdana" w:hAnsi="Verdan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E89">
      <w:pPr>
        <w:pStyle w:val="Heading1"/>
        <w:rPr>
          <w:sz w:val="28"/>
          <w:szCs w:val="28"/>
        </w:rPr>
      </w:pPr>
      <w:bookmarkStart w:colFirst="0" w:colLast="0" w:name="_heading=h.29yz7q8" w:id="261"/>
      <w:bookmarkEnd w:id="261"/>
      <w:r w:rsidDel="00000000" w:rsidR="00000000" w:rsidRPr="00000000">
        <w:rPr>
          <w:smallCaps w:val="0"/>
          <w:sz w:val="28"/>
          <w:szCs w:val="28"/>
          <w:rtl w:val="0"/>
        </w:rPr>
        <w:t xml:space="preserve">PHYSICAL ACCESSIBIILTY POLICY AND PROCEDURE</w:t>
      </w:r>
      <w:r w:rsidDel="00000000" w:rsidR="00000000" w:rsidRPr="00000000">
        <w:rPr>
          <w:rtl w:val="0"/>
        </w:rPr>
      </w:r>
    </w:p>
    <w:p w:rsidR="00000000" w:rsidDel="00000000" w:rsidP="00000000" w:rsidRDefault="00000000" w:rsidRPr="00000000" w14:paraId="00000E8A">
      <w:pPr>
        <w:rPr>
          <w:sz w:val="18"/>
          <w:szCs w:val="18"/>
        </w:rPr>
      </w:pPr>
      <w:r w:rsidDel="00000000" w:rsidR="00000000" w:rsidRPr="00000000">
        <w:rPr>
          <w:sz w:val="18"/>
          <w:szCs w:val="18"/>
          <w:rtl w:val="0"/>
        </w:rPr>
        <w:t xml:space="preserve">The purpose of this policy and procedure is to ensure that MINTO DISABILITY SERVICES provides a physically accessible service environment that is responsive to its participants’ support and communication needs. </w:t>
      </w:r>
    </w:p>
    <w:p w:rsidR="00000000" w:rsidDel="00000000" w:rsidP="00000000" w:rsidRDefault="00000000" w:rsidRPr="00000000" w14:paraId="00000E8B">
      <w:pPr>
        <w:rPr>
          <w:sz w:val="18"/>
          <w:szCs w:val="18"/>
        </w:rPr>
      </w:pPr>
      <w:r w:rsidDel="00000000" w:rsidR="00000000" w:rsidRPr="00000000">
        <w:rPr>
          <w:sz w:val="18"/>
          <w:szCs w:val="18"/>
          <w:rtl w:val="0"/>
        </w:rPr>
        <w:t xml:space="preserve">This policy and procedure apply to all staff and meets relevant legislation, regulations, and standards. It should be read in conjunction with MINTO DISABILITY SERVICES Work Health and Safety Policy and Procedure. </w:t>
      </w:r>
    </w:p>
    <w:p w:rsidR="00000000" w:rsidDel="00000000" w:rsidP="00000000" w:rsidRDefault="00000000" w:rsidRPr="00000000" w14:paraId="00000E8C">
      <w:pPr>
        <w:pStyle w:val="Heading2"/>
        <w:rPr>
          <w:sz w:val="28"/>
          <w:szCs w:val="28"/>
        </w:rPr>
      </w:pPr>
      <w:bookmarkStart w:colFirst="0" w:colLast="0" w:name="_heading=h.p49hy1" w:id="262"/>
      <w:bookmarkEnd w:id="262"/>
      <w:r w:rsidDel="00000000" w:rsidR="00000000" w:rsidRPr="00000000">
        <w:rPr>
          <w:sz w:val="28"/>
          <w:szCs w:val="28"/>
          <w:rtl w:val="0"/>
        </w:rPr>
        <w:t xml:space="preserve">Policy </w:t>
      </w:r>
    </w:p>
    <w:p w:rsidR="00000000" w:rsidDel="00000000" w:rsidP="00000000" w:rsidRDefault="00000000" w:rsidRPr="00000000" w14:paraId="00000E8D">
      <w:pPr>
        <w:rPr>
          <w:sz w:val="18"/>
          <w:szCs w:val="18"/>
        </w:rPr>
      </w:pPr>
      <w:r w:rsidDel="00000000" w:rsidR="00000000" w:rsidRPr="00000000">
        <w:rPr>
          <w:sz w:val="18"/>
          <w:szCs w:val="18"/>
          <w:rtl w:val="0"/>
        </w:rPr>
        <w:t xml:space="preserve">MINTO DISABILITY SERVICES ensures that its services are physically accessible and safe. It takes a continuous improvement approach to ensuring ongoing accessibility for all staff, participants, and other stakeholders.</w:t>
      </w:r>
    </w:p>
    <w:p w:rsidR="00000000" w:rsidDel="00000000" w:rsidP="00000000" w:rsidRDefault="00000000" w:rsidRPr="00000000" w14:paraId="00000E8E">
      <w:pPr>
        <w:pStyle w:val="Heading2"/>
        <w:rPr>
          <w:sz w:val="28"/>
          <w:szCs w:val="28"/>
        </w:rPr>
      </w:pPr>
      <w:bookmarkStart w:colFirst="0" w:colLast="0" w:name="_heading=h.393x0lu" w:id="263"/>
      <w:bookmarkEnd w:id="263"/>
      <w:r w:rsidDel="00000000" w:rsidR="00000000" w:rsidRPr="00000000">
        <w:rPr>
          <w:sz w:val="28"/>
          <w:szCs w:val="28"/>
          <w:rtl w:val="0"/>
        </w:rPr>
        <w:t xml:space="preserve">Procedures</w:t>
      </w:r>
    </w:p>
    <w:p w:rsidR="00000000" w:rsidDel="00000000" w:rsidP="00000000" w:rsidRDefault="00000000" w:rsidRPr="00000000" w14:paraId="00000E8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for participants will be provided in a variety of formats such as different languages, Easy English, face-to-face or phone explanation by staff, and the use of interpreters and advocates. Specific formats provided will be responsive to demand data (see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Access Policy and Procedure) and individual participant needs.</w:t>
      </w:r>
    </w:p>
    <w:p w:rsidR="00000000" w:rsidDel="00000000" w:rsidP="00000000" w:rsidRDefault="00000000" w:rsidRPr="00000000" w14:paraId="00000E9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suitable participant resources to accommodate the local population. This will consider cultural backgrounds, disabilities, age and developmental stage where appropriate. Any premises signage will also be consistent with local population requirements.</w:t>
      </w:r>
    </w:p>
    <w:p w:rsidR="00000000" w:rsidDel="00000000" w:rsidP="00000000" w:rsidRDefault="00000000" w:rsidRPr="00000000" w14:paraId="00000E9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physical access issues are identified, the Director will consider how the premises might be modified to accommodate a person’s needs. Where reasonable, the Director will ensure permanent modifications are made. </w:t>
      </w:r>
    </w:p>
    <w:p w:rsidR="00000000" w:rsidDel="00000000" w:rsidP="00000000" w:rsidRDefault="00000000" w:rsidRPr="00000000" w14:paraId="00000E9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participants or stakeholders are unhappy with any aspect of the service’s accessibility, they will be directed to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Complaints, Compliments and Feedback Policy and Procedure. </w:t>
      </w:r>
    </w:p>
    <w:p w:rsidR="00000000" w:rsidDel="00000000" w:rsidP="00000000" w:rsidRDefault="00000000" w:rsidRPr="00000000" w14:paraId="00000E9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premises and service provision will consider wheelchair accessibility such as ramped access to the premises; proximity to public transport; and phone service reliability during advertised opening hours. </w:t>
      </w:r>
    </w:p>
    <w:p w:rsidR="00000000" w:rsidDel="00000000" w:rsidP="00000000" w:rsidRDefault="00000000" w:rsidRPr="00000000" w14:paraId="00000E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Entries and exits will be clearly lit, slip-resistant, signposted and clearly marked. Appropriate entries and exits will be available for mobile equipment, such as wheelchairs (where possible).</w:t>
      </w:r>
    </w:p>
    <w:p w:rsidR="00000000" w:rsidDel="00000000" w:rsidP="00000000" w:rsidRDefault="00000000" w:rsidRPr="00000000" w14:paraId="00000E9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office has steps with no ramp or lift to aid wheelchair or disability access.  Whilst participants do visit the office, at times, it is preferable to make alternate arrangements including meeting with participants in their home or within the community. </w:t>
      </w:r>
    </w:p>
    <w:p w:rsidR="00000000" w:rsidDel="00000000" w:rsidP="00000000" w:rsidRDefault="00000000" w:rsidRPr="00000000" w14:paraId="00000E9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Aisles and walkways will be at least 600mm wide, free of furniture and other obstacles, and where necessary clearly marked with yellow lines. Staircases will be guarded with upper and lower rails, with a handrail on at least one side.</w:t>
      </w:r>
    </w:p>
    <w:p w:rsidR="00000000" w:rsidDel="00000000" w:rsidP="00000000" w:rsidRDefault="00000000" w:rsidRPr="00000000" w14:paraId="00000E9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Power-operated doors and gates will have safety features to prevent people being struck or trapped. They will also be suitably signposted, to warn of potential hazards.</w:t>
      </w:r>
    </w:p>
    <w:p w:rsidR="00000000" w:rsidDel="00000000" w:rsidP="00000000" w:rsidRDefault="00000000" w:rsidRPr="00000000" w14:paraId="00000E9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will always maintain good housekeeping practices and a tidy workplace to reduce the risk of injury from slips and trips.</w:t>
      </w:r>
    </w:p>
    <w:p w:rsidR="00000000" w:rsidDel="00000000" w:rsidP="00000000" w:rsidRDefault="00000000" w:rsidRPr="00000000" w14:paraId="00000E9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areas will have enough space to allow someone to move about freely without strain or injury and evacuate quickly in case of emergency.</w:t>
      </w:r>
    </w:p>
    <w:p w:rsidR="00000000" w:rsidDel="00000000" w:rsidP="00000000" w:rsidRDefault="00000000" w:rsidRPr="00000000" w14:paraId="00000E9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noise, heat or manual tasks are involved, a larger work area will be provided where possible.</w:t>
      </w:r>
    </w:p>
    <w:p w:rsidR="00000000" w:rsidDel="00000000" w:rsidP="00000000" w:rsidRDefault="00000000" w:rsidRPr="00000000" w14:paraId="00000E9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Floors will be slip resistant and free of any hazards, such as cables and loose tiles, which can cause slips or trips. Carpet or mats will be used in office areas and where staff are undertaking static standing work.</w:t>
      </w:r>
    </w:p>
    <w:p w:rsidR="00000000" w:rsidDel="00000000" w:rsidP="00000000" w:rsidRDefault="00000000" w:rsidRPr="00000000" w14:paraId="00000E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there is sufficient light to enable staff to perform tasks without straining their eyes or adopting awkward postures. Additional lighting will be used at places of particular risk.</w:t>
      </w:r>
    </w:p>
    <w:p w:rsidR="00000000" w:rsidDel="00000000" w:rsidP="00000000" w:rsidRDefault="00000000" w:rsidRPr="00000000" w14:paraId="00000E9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Internal workplaces will be properly ventilated with windows and doors, fans or air-conditioning.</w:t>
      </w:r>
    </w:p>
    <w:p w:rsidR="00000000" w:rsidDel="00000000" w:rsidP="00000000" w:rsidRDefault="00000000" w:rsidRPr="00000000" w14:paraId="00000E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service environment temperature will be maintained between 20°C and 26°C. Staff, participants and other stakeholders should report conditions that are too hot or too cold to the Operations Manager. </w:t>
      </w:r>
    </w:p>
    <w:p w:rsidR="00000000" w:rsidDel="00000000" w:rsidP="00000000" w:rsidRDefault="00000000" w:rsidRPr="00000000" w14:paraId="00000E9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Equipment must not produce noise that exceeds the maximum noise level recommended by the Standards Association of Australia or as specified in local laws. If noise causes discomfort, staff, participants and other stakeholders should report the problem to the Operations Manager and options to reduce noise/provide PPE may be considered.</w:t>
      </w:r>
    </w:p>
    <w:p w:rsidR="00000000" w:rsidDel="00000000" w:rsidP="00000000" w:rsidRDefault="00000000" w:rsidRPr="00000000" w14:paraId="00000E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clean, safe and accessible toilets, drinking water, washing and eating facilities, and secure storage for personal items.</w:t>
      </w:r>
    </w:p>
    <w:p w:rsidR="00000000" w:rsidDel="00000000" w:rsidP="00000000" w:rsidRDefault="00000000" w:rsidRPr="00000000" w14:paraId="00000EA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staff, participants or other stakeholders are working or undertaking activities outdoors, they will have access to shelter for eating meals and taking breaks, and to protect themselves in adverse weather conditions. They will also be given personal protective equipment (PPE) for protection against the sun.</w:t>
      </w:r>
    </w:p>
    <w:p w:rsidR="00000000" w:rsidDel="00000000" w:rsidP="00000000" w:rsidRDefault="00000000" w:rsidRPr="00000000" w14:paraId="00000EA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Working alone or remotely increases the risk of any job, particularly exposure to violence and poor access to emergency services. Staff who are required to work alone will be provided with appropriate communication systems and other safety equipment.</w:t>
      </w:r>
    </w:p>
    <w:p w:rsidR="00000000" w:rsidDel="00000000" w:rsidP="00000000" w:rsidRDefault="00000000" w:rsidRPr="00000000" w14:paraId="00000EA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relating to physical accessibility should be reported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w:t>
      </w:r>
    </w:p>
    <w:p w:rsidR="00000000" w:rsidDel="00000000" w:rsidP="00000000" w:rsidRDefault="00000000" w:rsidRPr="00000000" w14:paraId="00000EA4">
      <w:pPr>
        <w:rPr>
          <w:b w:val="1"/>
        </w:rPr>
      </w:pPr>
      <w:bookmarkStart w:colFirst="0" w:colLast="0" w:name="_heading=h.1o97atn" w:id="264"/>
      <w:bookmarkEnd w:id="264"/>
      <w:r w:rsidDel="00000000" w:rsidR="00000000" w:rsidRPr="00000000">
        <w:rPr>
          <w:b w:val="1"/>
          <w:rtl w:val="0"/>
        </w:rPr>
        <w:t xml:space="preserve">Monitoring and Review</w:t>
      </w:r>
    </w:p>
    <w:p w:rsidR="00000000" w:rsidDel="00000000" w:rsidP="00000000" w:rsidRDefault="00000000" w:rsidRPr="00000000" w14:paraId="00000EA5">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A6">
      <w:pPr>
        <w:ind w:left="360" w:firstLine="0"/>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r w:rsidDel="00000000" w:rsidR="00000000" w:rsidRPr="00000000">
        <w:br w:type="page"/>
      </w:r>
      <w:r w:rsidDel="00000000" w:rsidR="00000000" w:rsidRPr="00000000">
        <w:rPr>
          <w:rtl w:val="0"/>
        </w:rPr>
      </w:r>
    </w:p>
    <w:p w:rsidR="00000000" w:rsidDel="00000000" w:rsidP="00000000" w:rsidRDefault="00000000" w:rsidRPr="00000000" w14:paraId="00000EA7">
      <w:pPr>
        <w:pStyle w:val="Heading1"/>
        <w:rPr>
          <w:sz w:val="28"/>
          <w:szCs w:val="28"/>
        </w:rPr>
      </w:pPr>
      <w:bookmarkStart w:colFirst="0" w:colLast="0" w:name="_heading=h.488uthg" w:id="265"/>
      <w:bookmarkEnd w:id="265"/>
      <w:r w:rsidDel="00000000" w:rsidR="00000000" w:rsidRPr="00000000">
        <w:rPr>
          <w:smallCaps w:val="0"/>
          <w:sz w:val="28"/>
          <w:szCs w:val="28"/>
          <w:rtl w:val="0"/>
        </w:rPr>
        <w:t xml:space="preserve">FOOD STORAGE &amp; PREPARATION POLICY AND PROCEDURE</w:t>
      </w:r>
      <w:r w:rsidDel="00000000" w:rsidR="00000000" w:rsidRPr="00000000">
        <w:rPr>
          <w:rtl w:val="0"/>
        </w:rPr>
      </w:r>
    </w:p>
    <w:p w:rsidR="00000000" w:rsidDel="00000000" w:rsidP="00000000" w:rsidRDefault="00000000" w:rsidRPr="00000000" w14:paraId="00000EA8">
      <w:pPr>
        <w:rPr>
          <w:sz w:val="18"/>
          <w:szCs w:val="18"/>
        </w:rPr>
      </w:pPr>
      <w:r w:rsidDel="00000000" w:rsidR="00000000" w:rsidRPr="00000000">
        <w:rPr>
          <w:sz w:val="18"/>
          <w:szCs w:val="18"/>
          <w:rtl w:val="0"/>
        </w:rPr>
        <w:t xml:space="preserve">The purpose of this policy and procedure is to ensure that MINTO DISABILITY SERVICES staff prepare and store food to ensure it does not become unsafe or unsuitable for consumption. </w:t>
      </w:r>
    </w:p>
    <w:p w:rsidR="00000000" w:rsidDel="00000000" w:rsidP="00000000" w:rsidRDefault="00000000" w:rsidRPr="00000000" w14:paraId="00000EA9">
      <w:pPr>
        <w:rPr>
          <w:sz w:val="18"/>
          <w:szCs w:val="18"/>
        </w:rPr>
      </w:pPr>
      <w:r w:rsidDel="00000000" w:rsidR="00000000" w:rsidRPr="00000000">
        <w:rPr>
          <w:sz w:val="18"/>
          <w:szCs w:val="18"/>
          <w:rtl w:val="0"/>
        </w:rPr>
        <w:t xml:space="preserve">This policy and procedure apply to all staff and meets relevant legislation, regulations, and standards. It should be read in conjunction with MINTO DISABILITY SERVICES Work Health and Safety Policy and Procedure. </w:t>
      </w:r>
    </w:p>
    <w:p w:rsidR="00000000" w:rsidDel="00000000" w:rsidP="00000000" w:rsidRDefault="00000000" w:rsidRPr="00000000" w14:paraId="00000EAA">
      <w:pPr>
        <w:pStyle w:val="Heading2"/>
        <w:rPr>
          <w:sz w:val="28"/>
          <w:szCs w:val="28"/>
        </w:rPr>
      </w:pPr>
      <w:bookmarkStart w:colFirst="0" w:colLast="0" w:name="_heading=h.2ne53p9" w:id="266"/>
      <w:bookmarkEnd w:id="266"/>
      <w:r w:rsidDel="00000000" w:rsidR="00000000" w:rsidRPr="00000000">
        <w:rPr>
          <w:sz w:val="28"/>
          <w:szCs w:val="28"/>
          <w:rtl w:val="0"/>
        </w:rPr>
        <w:t xml:space="preserve">Policy </w:t>
      </w:r>
    </w:p>
    <w:p w:rsidR="00000000" w:rsidDel="00000000" w:rsidP="00000000" w:rsidRDefault="00000000" w:rsidRPr="00000000" w14:paraId="00000EAB">
      <w:pPr>
        <w:rPr>
          <w:sz w:val="18"/>
          <w:szCs w:val="18"/>
        </w:rPr>
      </w:pPr>
      <w:r w:rsidDel="00000000" w:rsidR="00000000" w:rsidRPr="00000000">
        <w:rPr>
          <w:sz w:val="18"/>
          <w:szCs w:val="18"/>
          <w:rtl w:val="0"/>
        </w:rPr>
        <w:t xml:space="preserve">High standards of hygiene and product protection will be maintained in relation to food handling throughout all program and services in accordance with all relevant regulations, acts and standards.</w:t>
      </w:r>
    </w:p>
    <w:p w:rsidR="00000000" w:rsidDel="00000000" w:rsidP="00000000" w:rsidRDefault="00000000" w:rsidRPr="00000000" w14:paraId="00000EAC">
      <w:pPr>
        <w:pStyle w:val="Heading2"/>
        <w:rPr>
          <w:sz w:val="28"/>
          <w:szCs w:val="28"/>
        </w:rPr>
      </w:pPr>
      <w:bookmarkStart w:colFirst="0" w:colLast="0" w:name="_heading=h.12jfdx2" w:id="267"/>
      <w:bookmarkEnd w:id="267"/>
      <w:r w:rsidDel="00000000" w:rsidR="00000000" w:rsidRPr="00000000">
        <w:rPr>
          <w:sz w:val="28"/>
          <w:szCs w:val="28"/>
          <w:rtl w:val="0"/>
        </w:rPr>
        <w:t xml:space="preserve">Procedures</w:t>
      </w:r>
    </w:p>
    <w:p w:rsidR="00000000" w:rsidDel="00000000" w:rsidP="00000000" w:rsidRDefault="00000000" w:rsidRPr="00000000" w14:paraId="00000EA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for participants will be provided in a variety of formats such as different languages, Easy English, face-to-face or phone explanation by staff, and the use of interpreters and advocates. Specific formats provided will be responsive to demand data (see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Service Access Policy and Procedure) and individual participant needs.</w:t>
      </w:r>
    </w:p>
    <w:p w:rsidR="00000000" w:rsidDel="00000000" w:rsidP="00000000" w:rsidRDefault="00000000" w:rsidRPr="00000000" w14:paraId="00000EA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suitable participant resources to accommodate the local population. This will consider cultural backgrounds, disabilities, age, and developmental stage where appropriate. Any premises signage will also be consistent with local population requirements.</w:t>
      </w:r>
    </w:p>
    <w:p w:rsidR="00000000" w:rsidDel="00000000" w:rsidP="00000000" w:rsidRDefault="00000000" w:rsidRPr="00000000" w14:paraId="00000EA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should report any observed practice by any other person that they believe to conflict with general hygiene standards to the Operations Manager immediately, to rectify the problem.</w:t>
      </w:r>
    </w:p>
    <w:p w:rsidR="00000000" w:rsidDel="00000000" w:rsidP="00000000" w:rsidRDefault="00000000" w:rsidRPr="00000000" w14:paraId="00000EB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are expected to report to work each day in clean clothing. Hair should be clean, tidy, and secured in place. Appropriate hair covering must be worn if hair is longer than shoulder length.</w:t>
      </w:r>
    </w:p>
    <w:p w:rsidR="00000000" w:rsidDel="00000000" w:rsidP="00000000" w:rsidRDefault="00000000" w:rsidRPr="00000000" w14:paraId="00000EB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Clean gloves must be always worn while preparing food and should be changed regularly. Gloves should not be used when handling money.</w:t>
      </w:r>
    </w:p>
    <w:p w:rsidR="00000000" w:rsidDel="00000000" w:rsidP="00000000" w:rsidRDefault="00000000" w:rsidRPr="00000000" w14:paraId="00000EB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Tongs or other appropriate utensils must be used in handling food where gloves are not appropriate. Smoking, eating, and drinking is not allowed in areas where food is stored, prepared, or served. Hands must be kept clean and must be washed regularly with soap and hot water, especially: </w:t>
      </w:r>
    </w:p>
    <w:p w:rsidR="00000000" w:rsidDel="00000000" w:rsidP="00000000" w:rsidRDefault="00000000" w:rsidRPr="00000000" w14:paraId="00000EB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entering a food handling area. </w:t>
      </w:r>
    </w:p>
    <w:p w:rsidR="00000000" w:rsidDel="00000000" w:rsidP="00000000" w:rsidRDefault="00000000" w:rsidRPr="00000000" w14:paraId="00000EB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Before touching any cooked or prepared food and after handling raw food.</w:t>
      </w:r>
    </w:p>
    <w:p w:rsidR="00000000" w:rsidDel="00000000" w:rsidP="00000000" w:rsidRDefault="00000000" w:rsidRPr="00000000" w14:paraId="00000EB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using the toilet.</w:t>
      </w:r>
    </w:p>
    <w:p w:rsidR="00000000" w:rsidDel="00000000" w:rsidP="00000000" w:rsidRDefault="00000000" w:rsidRPr="00000000" w14:paraId="00000E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having a cigarette. </w:t>
      </w:r>
    </w:p>
    <w:p w:rsidR="00000000" w:rsidDel="00000000" w:rsidP="00000000" w:rsidRDefault="00000000" w:rsidRPr="00000000" w14:paraId="00000EB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handling garbage or cleaning equipment and chemicals.</w:t>
      </w:r>
    </w:p>
    <w:p w:rsidR="00000000" w:rsidDel="00000000" w:rsidP="00000000" w:rsidRDefault="00000000" w:rsidRPr="00000000" w14:paraId="00000EB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using a handkerchief or tissue or stifling a sneeze or cough.</w:t>
      </w:r>
    </w:p>
    <w:p w:rsidR="00000000" w:rsidDel="00000000" w:rsidP="00000000" w:rsidRDefault="00000000" w:rsidRPr="00000000" w14:paraId="00000E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handling money.   </w:t>
      </w:r>
    </w:p>
    <w:p w:rsidR="00000000" w:rsidDel="00000000" w:rsidP="00000000" w:rsidRDefault="00000000" w:rsidRPr="00000000" w14:paraId="00000EB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Before resuming work after any break or change in work area; or</w:t>
      </w:r>
    </w:p>
    <w:p w:rsidR="00000000" w:rsidDel="00000000" w:rsidP="00000000" w:rsidRDefault="00000000" w:rsidRPr="00000000" w14:paraId="00000EB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18"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touching hair, face or other parts of the body.</w:t>
      </w:r>
    </w:p>
    <w:p w:rsidR="00000000" w:rsidDel="00000000" w:rsidP="00000000" w:rsidRDefault="00000000" w:rsidRPr="00000000" w14:paraId="00000EB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involved in food preparation should immediately report the following to the Operations Manager any skin irritations (eczema, dermatitis etc.) especially on the hands; any stomach complaints or bowel conditions; feeling generally unwell; any changes in health which may affect their ability to perform duties; and all cuts, scratches and wounds which may contaminate food.</w:t>
      </w:r>
    </w:p>
    <w:p w:rsidR="00000000" w:rsidDel="00000000" w:rsidP="00000000" w:rsidRDefault="00000000" w:rsidRPr="00000000" w14:paraId="00000EB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involved in food preparation and storage must familiarise themselves with this policy and procedure and follow all control measures to prevent food contamination / illness. Where further guidance is required, refer to the Australia New Zealand Food Standards Code and Safe Food Australia - A Guide to the Food Safety Standards. </w:t>
      </w:r>
    </w:p>
    <w:p w:rsidR="00000000" w:rsidDel="00000000" w:rsidP="00000000" w:rsidRDefault="00000000" w:rsidRPr="00000000" w14:paraId="00000EB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ensure that the temperature of potentially hazardous food is either at 5°C or colder or at 60°C or hotter when it is received, served, transported, or stored. </w:t>
      </w:r>
    </w:p>
    <w:p w:rsidR="00000000" w:rsidDel="00000000" w:rsidP="00000000" w:rsidRDefault="00000000" w:rsidRPr="00000000" w14:paraId="00000EB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Examples of potentially hazardous foods are raw and cooked meat or foods containing meat, such as casseroles, curries, and lasagne; dairy products; seafood; processed fruits and vegetables, salads; cooked rice and pasta; foods containing eggs, beans, nuts or other protein rich foods, such as quiche and soy products.</w:t>
      </w:r>
    </w:p>
    <w:p w:rsidR="00000000" w:rsidDel="00000000" w:rsidP="00000000" w:rsidRDefault="00000000" w:rsidRPr="00000000" w14:paraId="00000EC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do not have to keep potentially hazardous food at any specified temperature when preparing it because that would be impractical, but they must keep the processing or preparation time as short as possible so that bacteria do not get a chance to multiply to dangerous levels or form toxins.</w:t>
      </w:r>
    </w:p>
    <w:p w:rsidR="00000000" w:rsidDel="00000000" w:rsidP="00000000" w:rsidRDefault="00000000" w:rsidRPr="00000000" w14:paraId="00000EC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Previously cooked and cooled potentially hazardous food must be reheated rapidly to 60°C or hotter. Ideally, food should be reheated to 60°C within a maximum of two hours to minimise the amount of time that food is at temperatures that favour the growth of bacteria or formation of toxins.</w:t>
      </w:r>
    </w:p>
    <w:p w:rsidR="00000000" w:rsidDel="00000000" w:rsidP="00000000" w:rsidRDefault="00000000" w:rsidRPr="00000000" w14:paraId="00000EC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Potentially hazardous foods should be cooled to 5°C or colder as quickly as possible. There may be food poisoning bacteria in the food even though it has been cooked. Faster cooling times limit the time when these bacteria can grow or form toxins.</w:t>
      </w:r>
    </w:p>
    <w:p w:rsidR="00000000" w:rsidDel="00000000" w:rsidP="00000000" w:rsidRDefault="00000000" w:rsidRPr="00000000" w14:paraId="00000EC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must be cooled from 60°C to 21°C in a maximum of two hours and from 21°C to 5°C within a further maximum period of four hours. </w:t>
      </w:r>
    </w:p>
    <w:p w:rsidR="00000000" w:rsidDel="00000000" w:rsidP="00000000" w:rsidRDefault="00000000" w:rsidRPr="00000000" w14:paraId="00000EC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relating to infection control or infectious diseases should be reported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w:t>
      </w:r>
    </w:p>
    <w:p w:rsidR="00000000" w:rsidDel="00000000" w:rsidP="00000000" w:rsidRDefault="00000000" w:rsidRPr="00000000" w14:paraId="00000EC5">
      <w:pPr>
        <w:rPr>
          <w:b w:val="1"/>
        </w:rPr>
      </w:pPr>
      <w:bookmarkStart w:colFirst="0" w:colLast="0" w:name="_heading=h.3mj2wkv" w:id="268"/>
      <w:bookmarkEnd w:id="268"/>
      <w:r w:rsidDel="00000000" w:rsidR="00000000" w:rsidRPr="00000000">
        <w:rPr>
          <w:b w:val="1"/>
          <w:rtl w:val="0"/>
        </w:rPr>
        <w:t xml:space="preserve">Monitoring and Review</w:t>
      </w:r>
    </w:p>
    <w:p w:rsidR="00000000" w:rsidDel="00000000" w:rsidP="00000000" w:rsidRDefault="00000000" w:rsidRPr="00000000" w14:paraId="00000EC6">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C7">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pStyle w:val="Heading1"/>
        <w:rPr>
          <w:sz w:val="28"/>
          <w:szCs w:val="28"/>
        </w:rPr>
      </w:pPr>
      <w:bookmarkStart w:colFirst="0" w:colLast="0" w:name="_heading=h.21od6so" w:id="269"/>
      <w:bookmarkEnd w:id="269"/>
      <w:r w:rsidDel="00000000" w:rsidR="00000000" w:rsidRPr="00000000">
        <w:rPr>
          <w:smallCaps w:val="0"/>
          <w:sz w:val="28"/>
          <w:szCs w:val="28"/>
          <w:rtl w:val="0"/>
        </w:rPr>
        <w:t xml:space="preserve">VEHICLE POLICY AND PROCEDURE</w:t>
      </w:r>
      <w:r w:rsidDel="00000000" w:rsidR="00000000" w:rsidRPr="00000000">
        <w:rPr>
          <w:rtl w:val="0"/>
        </w:rPr>
      </w:r>
    </w:p>
    <w:p w:rsidR="00000000" w:rsidDel="00000000" w:rsidP="00000000" w:rsidRDefault="00000000" w:rsidRPr="00000000" w14:paraId="00000ECF">
      <w:pPr>
        <w:rPr>
          <w:sz w:val="18"/>
          <w:szCs w:val="18"/>
        </w:rPr>
      </w:pPr>
      <w:r w:rsidDel="00000000" w:rsidR="00000000" w:rsidRPr="00000000">
        <w:rPr>
          <w:sz w:val="18"/>
          <w:szCs w:val="18"/>
          <w:rtl w:val="0"/>
        </w:rPr>
        <w:t xml:space="preserve">The purpose of this policy and procedure is to ensure the safety of staff, participants, and other stakeholders when service delivery requires the use of vehicles.</w:t>
      </w:r>
    </w:p>
    <w:p w:rsidR="00000000" w:rsidDel="00000000" w:rsidP="00000000" w:rsidRDefault="00000000" w:rsidRPr="00000000" w14:paraId="00000ED0">
      <w:pPr>
        <w:rPr>
          <w:sz w:val="18"/>
          <w:szCs w:val="18"/>
        </w:rPr>
      </w:pPr>
      <w:r w:rsidDel="00000000" w:rsidR="00000000" w:rsidRPr="00000000">
        <w:rPr>
          <w:sz w:val="18"/>
          <w:szCs w:val="18"/>
          <w:rtl w:val="0"/>
        </w:rPr>
        <w:t xml:space="preserve">This policy and procedure apply to all staff and meets relevant legislation, regulations, and standards. It should be read in conjunction with MINTO DISABILITY SERVICES Work Health and Safety Policy and Procedure.</w:t>
      </w:r>
    </w:p>
    <w:p w:rsidR="00000000" w:rsidDel="00000000" w:rsidP="00000000" w:rsidRDefault="00000000" w:rsidRPr="00000000" w14:paraId="00000ED1">
      <w:pPr>
        <w:pStyle w:val="Heading2"/>
        <w:rPr>
          <w:sz w:val="28"/>
          <w:szCs w:val="28"/>
        </w:rPr>
      </w:pPr>
      <w:bookmarkStart w:colFirst="0" w:colLast="0" w:name="_heading=h.gtnh0h" w:id="270"/>
      <w:bookmarkEnd w:id="270"/>
      <w:r w:rsidDel="00000000" w:rsidR="00000000" w:rsidRPr="00000000">
        <w:rPr>
          <w:sz w:val="28"/>
          <w:szCs w:val="28"/>
          <w:rtl w:val="0"/>
        </w:rPr>
        <w:t xml:space="preserve">Policy</w:t>
      </w:r>
    </w:p>
    <w:p w:rsidR="00000000" w:rsidDel="00000000" w:rsidP="00000000" w:rsidRDefault="00000000" w:rsidRPr="00000000" w14:paraId="00000ED2">
      <w:pPr>
        <w:rPr>
          <w:sz w:val="18"/>
          <w:szCs w:val="18"/>
        </w:rPr>
      </w:pPr>
      <w:r w:rsidDel="00000000" w:rsidR="00000000" w:rsidRPr="00000000">
        <w:rPr>
          <w:sz w:val="18"/>
          <w:szCs w:val="18"/>
          <w:rtl w:val="0"/>
        </w:rPr>
        <w:t xml:space="preserve">The health and safety of all MINTO DISABILITY SERVICES staff, volunteers, contractors, participants, and visitors are of utmost importance, including when service delivery requires the use of vehicles.</w:t>
      </w:r>
    </w:p>
    <w:p w:rsidR="00000000" w:rsidDel="00000000" w:rsidP="00000000" w:rsidRDefault="00000000" w:rsidRPr="00000000" w14:paraId="00000ED3">
      <w:pPr>
        <w:pStyle w:val="Heading2"/>
        <w:rPr>
          <w:sz w:val="28"/>
          <w:szCs w:val="28"/>
        </w:rPr>
      </w:pPr>
      <w:bookmarkStart w:colFirst="0" w:colLast="0" w:name="_heading=h.30tazoa" w:id="271"/>
      <w:bookmarkEnd w:id="271"/>
      <w:r w:rsidDel="00000000" w:rsidR="00000000" w:rsidRPr="00000000">
        <w:rPr>
          <w:sz w:val="28"/>
          <w:szCs w:val="28"/>
          <w:rtl w:val="0"/>
        </w:rPr>
        <w:t xml:space="preserve">Procedures</w:t>
      </w:r>
    </w:p>
    <w:p w:rsidR="00000000" w:rsidDel="00000000" w:rsidP="00000000" w:rsidRDefault="00000000" w:rsidRPr="00000000" w14:paraId="00000ED4">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review the appropriateness of vehicles used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for the types of work activities they are undertaking. </w:t>
      </w:r>
    </w:p>
    <w:p w:rsidR="00000000" w:rsidDel="00000000" w:rsidP="00000000" w:rsidRDefault="00000000" w:rsidRPr="00000000" w14:paraId="00000ED5">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ensure comprehensive insurance and a roadside assistance scheme is in place for all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-owned vehicles (where applicable). </w:t>
      </w:r>
    </w:p>
    <w:p w:rsidR="00000000" w:rsidDel="00000000" w:rsidP="00000000" w:rsidRDefault="00000000" w:rsidRPr="00000000" w14:paraId="00000ED6">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implement a maintenance program for vehicles used in its service delivery (owned, leased, and privately owned) to ensure safety, roadworthiness, reporting/clearing of defects and passenger comfort; and</w:t>
      </w:r>
    </w:p>
    <w:p w:rsidR="00000000" w:rsidDel="00000000" w:rsidP="00000000" w:rsidRDefault="00000000" w:rsidRPr="00000000" w14:paraId="00000ED7">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Management Team will review and analyse all vehicle incidents. </w:t>
      </w:r>
    </w:p>
    <w:p w:rsidR="00000000" w:rsidDel="00000000" w:rsidP="00000000" w:rsidRDefault="00000000" w:rsidRPr="00000000" w14:paraId="00000ED8">
      <w:pPr>
        <w:rPr/>
      </w:pPr>
      <w:r w:rsidDel="00000000" w:rsidR="00000000" w:rsidRPr="00000000">
        <w:rPr>
          <w:rtl w:val="0"/>
        </w:rPr>
        <w:t xml:space="preserve">Operations Manager will: </w:t>
      </w:r>
    </w:p>
    <w:p w:rsidR="00000000" w:rsidDel="00000000" w:rsidP="00000000" w:rsidRDefault="00000000" w:rsidRPr="00000000" w14:paraId="00000ED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relevant staff have valid driver’s licenses and verify these annually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Human Resources Policy and Procedure.</w:t>
      </w:r>
    </w:p>
    <w:p w:rsidR="00000000" w:rsidDel="00000000" w:rsidP="00000000" w:rsidRDefault="00000000" w:rsidRPr="00000000" w14:paraId="00000ED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staff using their own vehicles have current registration and compulsory third party (CTP) insurance for their vehicles in place.</w:t>
      </w:r>
    </w:p>
    <w:p w:rsidR="00000000" w:rsidDel="00000000" w:rsidP="00000000" w:rsidRDefault="00000000" w:rsidRPr="00000000" w14:paraId="00000ED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staff transporting participants have current criminal history checks in place.</w:t>
      </w:r>
    </w:p>
    <w:p w:rsidR="00000000" w:rsidDel="00000000" w:rsidP="00000000" w:rsidRDefault="00000000" w:rsidRPr="00000000" w14:paraId="00000ED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staff have properly maintained vehicles and all vehicles are checked prior to use.</w:t>
      </w:r>
    </w:p>
    <w:p w:rsidR="00000000" w:rsidDel="00000000" w:rsidP="00000000" w:rsidRDefault="00000000" w:rsidRPr="00000000" w14:paraId="00000ED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Escalate concerns about vehicles and staff driving capabilities to the Management Team.</w:t>
      </w:r>
    </w:p>
    <w:p w:rsidR="00000000" w:rsidDel="00000000" w:rsidP="00000000" w:rsidRDefault="00000000" w:rsidRPr="00000000" w14:paraId="00000ED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all vehicles are supplied with equipment such as first aid kits, fire extinguishers (where required), reflective vests, reflective triangles, emergency contact numbers, torches, and other required emergency supplies; and</w:t>
      </w:r>
    </w:p>
    <w:p w:rsidR="00000000" w:rsidDel="00000000" w:rsidP="00000000" w:rsidRDefault="00000000" w:rsidRPr="00000000" w14:paraId="00000ED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 and analyse all vehicle incidents with the Management Team. </w:t>
      </w:r>
    </w:p>
    <w:p w:rsidR="00000000" w:rsidDel="00000000" w:rsidP="00000000" w:rsidRDefault="00000000" w:rsidRPr="00000000" w14:paraId="00000EE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apply normal hazard and risk management techniques in their day-to-day work and whenever driving any vehicle. </w:t>
      </w:r>
    </w:p>
    <w:p w:rsidR="00000000" w:rsidDel="00000000" w:rsidP="00000000" w:rsidRDefault="00000000" w:rsidRPr="00000000" w14:paraId="00000EE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Certain driving environments will present a greater hazard than others. Staff must take the following actions to manage the risks:</w:t>
      </w:r>
    </w:p>
    <w:p w:rsidR="00000000" w:rsidDel="00000000" w:rsidP="00000000" w:rsidRDefault="00000000" w:rsidRPr="00000000" w14:paraId="00000EE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drive unlicensed.</w:t>
      </w:r>
    </w:p>
    <w:p w:rsidR="00000000" w:rsidDel="00000000" w:rsidP="00000000" w:rsidRDefault="00000000" w:rsidRPr="00000000" w14:paraId="00000EE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drive under the influence of drugs or alcohol.</w:t>
      </w:r>
    </w:p>
    <w:p w:rsidR="00000000" w:rsidDel="00000000" w:rsidP="00000000" w:rsidRDefault="00000000" w:rsidRPr="00000000" w14:paraId="00000EE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Conduct pre-use safety checks of vehicles (see below).</w:t>
      </w:r>
    </w:p>
    <w:p w:rsidR="00000000" w:rsidDel="00000000" w:rsidP="00000000" w:rsidRDefault="00000000" w:rsidRPr="00000000" w14:paraId="00000EE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possible, ensure participants being transported are not sitting behind the driver and are secured appropriately.</w:t>
      </w:r>
    </w:p>
    <w:p w:rsidR="00000000" w:rsidDel="00000000" w:rsidP="00000000" w:rsidRDefault="00000000" w:rsidRPr="00000000" w14:paraId="00000EE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Always follow all applicable road rules.</w:t>
      </w:r>
    </w:p>
    <w:p w:rsidR="00000000" w:rsidDel="00000000" w:rsidP="00000000" w:rsidRDefault="00000000" w:rsidRPr="00000000" w14:paraId="00000EE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regular breaks from continuous driving as required, and at least every two hours.</w:t>
      </w:r>
    </w:p>
    <w:p w:rsidR="00000000" w:rsidDel="00000000" w:rsidP="00000000" w:rsidRDefault="00000000" w:rsidRPr="00000000" w14:paraId="00000EE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drive 2WD vehicles in off-road environments.</w:t>
      </w:r>
    </w:p>
    <w:p w:rsidR="00000000" w:rsidDel="00000000" w:rsidP="00000000" w:rsidRDefault="00000000" w:rsidRPr="00000000" w14:paraId="00000EE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any vehicle accidents immediately to the Police and Operations Manager, or another member of the Management Team.</w:t>
      </w:r>
    </w:p>
    <w:p w:rsidR="00000000" w:rsidDel="00000000" w:rsidP="00000000" w:rsidRDefault="00000000" w:rsidRPr="00000000" w14:paraId="00000EE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Operations Manager when entering areas where there is an increased potential for vehicle immobilisation; and</w:t>
      </w:r>
    </w:p>
    <w:p w:rsidR="00000000" w:rsidDel="00000000" w:rsidP="00000000" w:rsidRDefault="00000000" w:rsidRPr="00000000" w14:paraId="00000EE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 immobilisation events including breakdown and bogging as an incident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to enable better information to be gathered regarding the suitability of vehicles and the training provided to staff.</w:t>
      </w:r>
    </w:p>
    <w:p w:rsidR="00000000" w:rsidDel="00000000" w:rsidP="00000000" w:rsidRDefault="00000000" w:rsidRPr="00000000" w14:paraId="00000EE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undertaking vehicle pre-use safety checks, staff will, at a minimum ensure the manufacturer's specified service schedule is being adhered to; inspect all external lights (grime can reduce their effectiveness by up to 40%); inspect wiper blades to ensure they clear the windscreen effectively; clean the windscreen and rear window; check all fluid levels - engine oil, transmission fluid, brake fluid, power steering fluid, windscreen washer fluid and the radiator coolant; check radiator hose condition and that hose clamps are tight; check tyre pressure and condition; and ensure mirrors are present and oriented correctly for use.</w:t>
      </w:r>
    </w:p>
    <w:p w:rsidR="00000000" w:rsidDel="00000000" w:rsidP="00000000" w:rsidRDefault="00000000" w:rsidRPr="00000000" w14:paraId="00000EE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law, all occupants of a vehicle must wear seatbelts at all times. If a seat belt is starting to show signs of wear and tear, (frayed, not retracting back) the vehicle needs to be seen by an authorised repairer. For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-owned vehicles (where applicable), staff should refer the matter to the Operations Manager. </w:t>
      </w:r>
    </w:p>
    <w:p w:rsidR="00000000" w:rsidDel="00000000" w:rsidP="00000000" w:rsidRDefault="00000000" w:rsidRPr="00000000" w14:paraId="00000EE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not use a hand-held mobile telephone when driving. Staff must pull over and stop the vehicle’s engine before answering or making phone calls or reading or responding to texts.</w:t>
      </w:r>
    </w:p>
    <w:p w:rsidR="00000000" w:rsidDel="00000000" w:rsidP="00000000" w:rsidRDefault="00000000" w:rsidRPr="00000000" w14:paraId="00000EE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drive at a speed that suits the road conditions, vehicle, weather conditions and their driving experience and not exceed the applicable speed limit for the road used.</w:t>
      </w:r>
    </w:p>
    <w:p w:rsidR="00000000" w:rsidDel="00000000" w:rsidP="00000000" w:rsidRDefault="00000000" w:rsidRPr="00000000" w14:paraId="00000EF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should undertake a risk assessment to determine if a participant can be transported alone in a vehicle. </w:t>
      </w:r>
    </w:p>
    <w:p w:rsidR="00000000" w:rsidDel="00000000" w:rsidP="00000000" w:rsidRDefault="00000000" w:rsidRPr="00000000" w14:paraId="00000EF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Generally, participants with behaviours of concern should not be seated behind the driver and must wear a seat belt. </w:t>
      </w:r>
    </w:p>
    <w:p w:rsidR="00000000" w:rsidDel="00000000" w:rsidP="00000000" w:rsidRDefault="00000000" w:rsidRPr="00000000" w14:paraId="00000EF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use good manual handling techniques when transferring mobility restricted participants or handling wheelchairs or equipment.</w:t>
      </w:r>
    </w:p>
    <w:p w:rsidR="00000000" w:rsidDel="00000000" w:rsidP="00000000" w:rsidRDefault="00000000" w:rsidRPr="00000000" w14:paraId="00000EF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Vehicle incidents should be reported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w:t>
      </w:r>
    </w:p>
    <w:p w:rsidR="00000000" w:rsidDel="00000000" w:rsidP="00000000" w:rsidRDefault="00000000" w:rsidRPr="00000000" w14:paraId="00000EF4">
      <w:pPr>
        <w:rPr>
          <w:b w:val="1"/>
        </w:rPr>
      </w:pPr>
      <w:bookmarkStart w:colFirst="0" w:colLast="0" w:name="_heading=h.1fyl9w3" w:id="272"/>
      <w:bookmarkEnd w:id="272"/>
      <w:r w:rsidDel="00000000" w:rsidR="00000000" w:rsidRPr="00000000">
        <w:rPr>
          <w:b w:val="1"/>
          <w:rtl w:val="0"/>
        </w:rPr>
        <w:t xml:space="preserve">Monitoring and Review</w:t>
      </w:r>
    </w:p>
    <w:p w:rsidR="00000000" w:rsidDel="00000000" w:rsidP="00000000" w:rsidRDefault="00000000" w:rsidRPr="00000000" w14:paraId="00000EF5">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EF6">
      <w:pPr>
        <w:rPr>
          <w:sz w:val="18"/>
          <w:szCs w:val="18"/>
        </w:rPr>
      </w:pPr>
      <w:bookmarkStart w:colFirst="0" w:colLast="0" w:name="_heading=h.3zy8sjw" w:id="273"/>
      <w:bookmarkEnd w:id="273"/>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pStyle w:val="Heading1"/>
        <w:rPr>
          <w:sz w:val="16"/>
          <w:szCs w:val="16"/>
        </w:rPr>
      </w:pPr>
      <w:bookmarkStart w:colFirst="0" w:colLast="0" w:name="_heading=h.2f3j2rp" w:id="274"/>
      <w:bookmarkEnd w:id="274"/>
      <w:r w:rsidDel="00000000" w:rsidR="00000000" w:rsidRPr="00000000">
        <w:rPr>
          <w:smallCaps w:val="0"/>
          <w:sz w:val="28"/>
          <w:szCs w:val="28"/>
          <w:rtl w:val="0"/>
        </w:rPr>
        <w:t xml:space="preserve">PARTICIPANT MONEY AND PROPERTY POLICY AND PROCEDURE</w:t>
      </w:r>
      <w:r w:rsidDel="00000000" w:rsidR="00000000" w:rsidRPr="00000000">
        <w:rPr>
          <w:rtl w:val="0"/>
        </w:rPr>
      </w:r>
    </w:p>
    <w:p w:rsidR="00000000" w:rsidDel="00000000" w:rsidP="00000000" w:rsidRDefault="00000000" w:rsidRPr="00000000" w14:paraId="00000EF9">
      <w:pPr>
        <w:spacing w:after="0" w:before="0" w:lineRule="auto"/>
        <w:rPr>
          <w:u w:val="single"/>
        </w:rPr>
      </w:pPr>
      <w:r w:rsidDel="00000000" w:rsidR="00000000" w:rsidRPr="00000000">
        <w:rPr>
          <w:rtl w:val="0"/>
        </w:rPr>
      </w:r>
    </w:p>
    <w:p w:rsidR="00000000" w:rsidDel="00000000" w:rsidP="00000000" w:rsidRDefault="00000000" w:rsidRPr="00000000" w14:paraId="00000EFA">
      <w:pPr>
        <w:spacing w:after="120" w:before="120" w:lineRule="auto"/>
        <w:rPr>
          <w:sz w:val="18"/>
          <w:szCs w:val="18"/>
        </w:rPr>
      </w:pPr>
      <w:r w:rsidDel="00000000" w:rsidR="00000000" w:rsidRPr="00000000">
        <w:rPr>
          <w:sz w:val="18"/>
          <w:szCs w:val="18"/>
          <w:rtl w:val="0"/>
        </w:rPr>
        <w:t xml:space="preserve">The purpose of this procedure is to ensure that staff assisting a participant to manage their financial affairs, or who have access to a participant’s personal belongings, do so in an honest, transparent, and accountable manner, and in the best interests of the participant.</w:t>
      </w:r>
    </w:p>
    <w:p w:rsidR="00000000" w:rsidDel="00000000" w:rsidP="00000000" w:rsidRDefault="00000000" w:rsidRPr="00000000" w14:paraId="00000EFB">
      <w:pPr>
        <w:spacing w:after="120" w:before="120" w:lineRule="auto"/>
        <w:rPr>
          <w:sz w:val="18"/>
          <w:szCs w:val="18"/>
        </w:rPr>
      </w:pPr>
      <w:r w:rsidDel="00000000" w:rsidR="00000000" w:rsidRPr="00000000">
        <w:rPr>
          <w:sz w:val="18"/>
          <w:szCs w:val="18"/>
          <w:rtl w:val="0"/>
        </w:rPr>
        <w:t xml:space="preserve">This policy and procedure apply to all staff and meets relevant legislation, regulations and standards as set out in Schedule 1, Legislative References for NDIS Services.</w:t>
      </w:r>
    </w:p>
    <w:p w:rsidR="00000000" w:rsidDel="00000000" w:rsidP="00000000" w:rsidRDefault="00000000" w:rsidRPr="00000000" w14:paraId="00000EFC">
      <w:pPr>
        <w:spacing w:after="120" w:before="120" w:lineRule="auto"/>
        <w:rPr>
          <w:sz w:val="18"/>
          <w:szCs w:val="18"/>
        </w:rPr>
      </w:pPr>
      <w:r w:rsidDel="00000000" w:rsidR="00000000" w:rsidRPr="00000000">
        <w:rPr>
          <w:sz w:val="18"/>
          <w:szCs w:val="18"/>
          <w:rtl w:val="0"/>
        </w:rPr>
        <w:t xml:space="preserve">NDIS documents relevant to this policy and procedure include:</w:t>
      </w:r>
    </w:p>
    <w:p w:rsidR="00000000" w:rsidDel="00000000" w:rsidP="00000000" w:rsidRDefault="00000000" w:rsidRPr="00000000" w14:paraId="00000EFD">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Management Policy and Procedure</w:t>
      </w:r>
    </w:p>
    <w:p w:rsidR="00000000" w:rsidDel="00000000" w:rsidP="00000000" w:rsidRDefault="00000000" w:rsidRPr="00000000" w14:paraId="00000EFE">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Charter</w:t>
      </w:r>
    </w:p>
    <w:p w:rsidR="00000000" w:rsidDel="00000000" w:rsidP="00000000" w:rsidRDefault="00000000" w:rsidRPr="00000000" w14:paraId="00000EFF">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Compliments and Complaints Policy and Procedure</w:t>
      </w:r>
    </w:p>
    <w:p w:rsidR="00000000" w:rsidDel="00000000" w:rsidP="00000000" w:rsidRDefault="00000000" w:rsidRPr="00000000" w14:paraId="00000F00">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Resources Policy and Procedure</w:t>
      </w:r>
    </w:p>
    <w:p w:rsidR="00000000" w:rsidDel="00000000" w:rsidP="00000000" w:rsidRDefault="00000000" w:rsidRPr="00000000" w14:paraId="00000F01">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Code of Conduct Policy and Procedure</w:t>
      </w:r>
    </w:p>
    <w:p w:rsidR="00000000" w:rsidDel="00000000" w:rsidP="00000000" w:rsidRDefault="00000000" w:rsidRPr="00000000" w14:paraId="00000F02">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Protecting Participants from Harm Policy and Procedure</w:t>
      </w:r>
    </w:p>
    <w:p w:rsidR="00000000" w:rsidDel="00000000" w:rsidP="00000000" w:rsidRDefault="00000000" w:rsidRPr="00000000" w14:paraId="00000F03">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Access Policy and Procedure</w:t>
      </w:r>
    </w:p>
    <w:p w:rsidR="00000000" w:rsidDel="00000000" w:rsidP="00000000" w:rsidRDefault="00000000" w:rsidRPr="00000000" w14:paraId="00000F04">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Compliance Policy and Procedure</w:t>
      </w:r>
    </w:p>
    <w:p w:rsidR="00000000" w:rsidDel="00000000" w:rsidP="00000000" w:rsidRDefault="00000000" w:rsidRPr="00000000" w14:paraId="00000F0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Risk Management Policy and Procedure</w:t>
      </w:r>
    </w:p>
    <w:p w:rsidR="00000000" w:rsidDel="00000000" w:rsidP="00000000" w:rsidRDefault="00000000" w:rsidRPr="00000000" w14:paraId="00000F0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Incident Management Policy and Procedure</w:t>
      </w:r>
    </w:p>
    <w:p w:rsidR="00000000" w:rsidDel="00000000" w:rsidP="00000000" w:rsidRDefault="00000000" w:rsidRPr="00000000" w14:paraId="00000F0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Rights and Responsibilities Policy and Procedure</w:t>
      </w:r>
    </w:p>
    <w:p w:rsidR="00000000" w:rsidDel="00000000" w:rsidP="00000000" w:rsidRDefault="00000000" w:rsidRPr="00000000" w14:paraId="00000F08">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Delivery and Participation Policy and Procedure</w:t>
      </w:r>
    </w:p>
    <w:p w:rsidR="00000000" w:rsidDel="00000000" w:rsidP="00000000" w:rsidRDefault="00000000" w:rsidRPr="00000000" w14:paraId="00000F09">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Protecting Participants from Harm Policy and Procedure</w:t>
      </w:r>
    </w:p>
    <w:p w:rsidR="00000000" w:rsidDel="00000000" w:rsidP="00000000" w:rsidRDefault="00000000" w:rsidRPr="00000000" w14:paraId="00000F0A">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Records and Information Management Policy and Procedure</w:t>
      </w:r>
    </w:p>
    <w:p w:rsidR="00000000" w:rsidDel="00000000" w:rsidP="00000000" w:rsidRDefault="00000000" w:rsidRPr="00000000" w14:paraId="00000F0B">
      <w:pPr>
        <w:pStyle w:val="Heading2"/>
        <w:rPr>
          <w:sz w:val="28"/>
          <w:szCs w:val="28"/>
        </w:rPr>
      </w:pPr>
      <w:bookmarkStart w:colFirst="0" w:colLast="0" w:name="_heading=h.u8tczi" w:id="275"/>
      <w:bookmarkEnd w:id="275"/>
      <w:r w:rsidDel="00000000" w:rsidR="00000000" w:rsidRPr="00000000">
        <w:rPr>
          <w:sz w:val="28"/>
          <w:szCs w:val="28"/>
          <w:rtl w:val="0"/>
        </w:rPr>
        <w:t xml:space="preserve">Policy</w:t>
      </w:r>
    </w:p>
    <w:p w:rsidR="00000000" w:rsidDel="00000000" w:rsidP="00000000" w:rsidRDefault="00000000" w:rsidRPr="00000000" w14:paraId="00000F0C">
      <w:pPr>
        <w:spacing w:after="0" w:before="0" w:lineRule="auto"/>
        <w:rPr>
          <w:sz w:val="18"/>
          <w:szCs w:val="18"/>
        </w:rPr>
      </w:pPr>
      <w:r w:rsidDel="00000000" w:rsidR="00000000" w:rsidRPr="00000000">
        <w:rPr>
          <w:sz w:val="18"/>
          <w:szCs w:val="18"/>
          <w:rtl w:val="0"/>
        </w:rPr>
        <w:t xml:space="preserve">MINTO DISABILITY SERVICES recognises that there is a balance between providing assistance to participants to manage their own financial affairs as much as possible and protecting the rights of people who may be vulnerable to exploitation. Direct responsibility for managing participants’ financial transactions should only be assumed by staff where the participant is unable to do so themselves.</w:t>
      </w:r>
    </w:p>
    <w:p w:rsidR="00000000" w:rsidDel="00000000" w:rsidP="00000000" w:rsidRDefault="00000000" w:rsidRPr="00000000" w14:paraId="00000F0D">
      <w:pPr>
        <w:spacing w:after="0" w:before="0" w:lineRule="auto"/>
        <w:rPr>
          <w:sz w:val="18"/>
          <w:szCs w:val="18"/>
        </w:rPr>
      </w:pPr>
      <w:r w:rsidDel="00000000" w:rsidR="00000000" w:rsidRPr="00000000">
        <w:rPr>
          <w:sz w:val="18"/>
          <w:szCs w:val="18"/>
          <w:rtl w:val="0"/>
        </w:rPr>
        <w:t xml:space="preserve">MINTO DISABILITY SERVICES has processes in place to ensure any staff access to a participant’s money or</w:t>
      </w:r>
    </w:p>
    <w:p w:rsidR="00000000" w:rsidDel="00000000" w:rsidP="00000000" w:rsidRDefault="00000000" w:rsidRPr="00000000" w14:paraId="00000F0E">
      <w:pPr>
        <w:spacing w:after="0" w:before="0" w:lineRule="auto"/>
        <w:rPr>
          <w:sz w:val="18"/>
          <w:szCs w:val="18"/>
        </w:rPr>
      </w:pPr>
      <w:r w:rsidDel="00000000" w:rsidR="00000000" w:rsidRPr="00000000">
        <w:rPr>
          <w:sz w:val="18"/>
          <w:szCs w:val="18"/>
          <w:rtl w:val="0"/>
        </w:rPr>
        <w:t xml:space="preserve">other property is managed, protected, and accounted for. Any assistance provided should promote autonomy, choice and independence as well as protect the participant and MINTO DISABILITY SERVICES staff.</w:t>
      </w:r>
    </w:p>
    <w:p w:rsidR="00000000" w:rsidDel="00000000" w:rsidP="00000000" w:rsidRDefault="00000000" w:rsidRPr="00000000" w14:paraId="00000F0F">
      <w:pPr>
        <w:spacing w:after="0" w:before="0" w:lineRule="auto"/>
        <w:rPr>
          <w:sz w:val="18"/>
          <w:szCs w:val="18"/>
        </w:rPr>
      </w:pPr>
      <w:r w:rsidDel="00000000" w:rsidR="00000000" w:rsidRPr="00000000">
        <w:rPr>
          <w:rtl w:val="0"/>
        </w:rPr>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F11">
      <w:pPr>
        <w:spacing w:after="0" w:before="0" w:lineRule="auto"/>
        <w:rPr>
          <w:u w:val="single"/>
        </w:rPr>
      </w:pPr>
      <w:r w:rsidDel="00000000" w:rsidR="00000000" w:rsidRPr="00000000">
        <w:rPr>
          <w:rtl w:val="0"/>
        </w:rPr>
      </w:r>
    </w:p>
    <w:p w:rsidR="00000000" w:rsidDel="00000000" w:rsidP="00000000" w:rsidRDefault="00000000" w:rsidRPr="00000000" w14:paraId="00000F12">
      <w:pPr>
        <w:spacing w:after="0" w:before="0" w:lineRule="auto"/>
        <w:rPr>
          <w:sz w:val="18"/>
          <w:szCs w:val="18"/>
        </w:rPr>
      </w:pPr>
      <w:r w:rsidDel="00000000" w:rsidR="00000000" w:rsidRPr="00000000">
        <w:rPr>
          <w:b w:val="1"/>
          <w:sz w:val="18"/>
          <w:szCs w:val="18"/>
          <w:rtl w:val="0"/>
        </w:rPr>
        <w:t xml:space="preserve">Financial abuse</w:t>
      </w:r>
      <w:r w:rsidDel="00000000" w:rsidR="00000000" w:rsidRPr="00000000">
        <w:rPr>
          <w:sz w:val="18"/>
          <w:szCs w:val="18"/>
          <w:rtl w:val="0"/>
        </w:rPr>
        <w:t xml:space="preserve"> - any act which involves misusing the money or property of a person with disability without their full knowledge and consent. This includes theft of money, pension cheques or property as well as misuse of a power of attorney.</w:t>
      </w:r>
    </w:p>
    <w:p w:rsidR="00000000" w:rsidDel="00000000" w:rsidP="00000000" w:rsidRDefault="00000000" w:rsidRPr="00000000" w14:paraId="00000F13">
      <w:pPr>
        <w:spacing w:after="0" w:before="0" w:lineRule="auto"/>
        <w:rPr>
          <w:sz w:val="18"/>
          <w:szCs w:val="18"/>
        </w:rPr>
      </w:pPr>
      <w:r w:rsidDel="00000000" w:rsidR="00000000" w:rsidRPr="00000000">
        <w:rPr>
          <w:rtl w:val="0"/>
        </w:rPr>
      </w:r>
    </w:p>
    <w:p w:rsidR="00000000" w:rsidDel="00000000" w:rsidP="00000000" w:rsidRDefault="00000000" w:rsidRPr="00000000" w14:paraId="00000F14">
      <w:pPr>
        <w:spacing w:after="0" w:before="0" w:lineRule="auto"/>
        <w:rPr>
          <w:sz w:val="18"/>
          <w:szCs w:val="18"/>
        </w:rPr>
      </w:pPr>
      <w:r w:rsidDel="00000000" w:rsidR="00000000" w:rsidRPr="00000000">
        <w:rPr>
          <w:rtl w:val="0"/>
        </w:rPr>
      </w:r>
    </w:p>
    <w:p w:rsidR="00000000" w:rsidDel="00000000" w:rsidP="00000000" w:rsidRDefault="00000000" w:rsidRPr="00000000" w14:paraId="00000F15">
      <w:pPr>
        <w:spacing w:after="0" w:before="0" w:lineRule="auto"/>
        <w:rPr>
          <w:sz w:val="18"/>
          <w:szCs w:val="18"/>
        </w:rPr>
      </w:pPr>
      <w:r w:rsidDel="00000000" w:rsidR="00000000" w:rsidRPr="00000000">
        <w:rPr>
          <w:rtl w:val="0"/>
        </w:rPr>
      </w:r>
    </w:p>
    <w:p w:rsidR="00000000" w:rsidDel="00000000" w:rsidP="00000000" w:rsidRDefault="00000000" w:rsidRPr="00000000" w14:paraId="00000F16">
      <w:pPr>
        <w:spacing w:after="0" w:before="0" w:lineRule="auto"/>
        <w:rPr>
          <w:sz w:val="18"/>
          <w:szCs w:val="18"/>
        </w:rPr>
      </w:pPr>
      <w:r w:rsidDel="00000000" w:rsidR="00000000" w:rsidRPr="00000000">
        <w:rPr>
          <w:rtl w:val="0"/>
        </w:rPr>
      </w:r>
    </w:p>
    <w:p w:rsidR="00000000" w:rsidDel="00000000" w:rsidP="00000000" w:rsidRDefault="00000000" w:rsidRPr="00000000" w14:paraId="00000F17">
      <w:pPr>
        <w:pStyle w:val="Heading2"/>
        <w:rPr>
          <w:sz w:val="28"/>
          <w:szCs w:val="28"/>
        </w:rPr>
      </w:pPr>
      <w:bookmarkStart w:colFirst="0" w:colLast="0" w:name="_heading=h.3e8gvnb" w:id="276"/>
      <w:bookmarkEnd w:id="276"/>
      <w:r w:rsidDel="00000000" w:rsidR="00000000" w:rsidRPr="00000000">
        <w:rPr>
          <w:sz w:val="28"/>
          <w:szCs w:val="28"/>
          <w:rtl w:val="0"/>
        </w:rPr>
        <w:t xml:space="preserve">Procedures</w:t>
      </w:r>
    </w:p>
    <w:p w:rsidR="00000000" w:rsidDel="00000000" w:rsidP="00000000" w:rsidRDefault="00000000" w:rsidRPr="00000000" w14:paraId="00000F18">
      <w:pPr>
        <w:spacing w:after="0" w:before="0" w:lineRule="auto"/>
        <w:rPr>
          <w:u w:val="single"/>
        </w:rPr>
      </w:pPr>
      <w:r w:rsidDel="00000000" w:rsidR="00000000" w:rsidRPr="00000000">
        <w:rPr>
          <w:rtl w:val="0"/>
        </w:rPr>
      </w:r>
    </w:p>
    <w:p w:rsidR="00000000" w:rsidDel="00000000" w:rsidP="00000000" w:rsidRDefault="00000000" w:rsidRPr="00000000" w14:paraId="00000F19">
      <w:pPr>
        <w:spacing w:after="0" w:before="0" w:lineRule="auto"/>
        <w:rPr>
          <w:b w:val="1"/>
        </w:rPr>
      </w:pPr>
      <w:r w:rsidDel="00000000" w:rsidR="00000000" w:rsidRPr="00000000">
        <w:rPr>
          <w:b w:val="1"/>
          <w:rtl w:val="0"/>
        </w:rPr>
        <w:t xml:space="preserve">Participant Funds</w:t>
      </w:r>
    </w:p>
    <w:p w:rsidR="00000000" w:rsidDel="00000000" w:rsidP="00000000" w:rsidRDefault="00000000" w:rsidRPr="00000000" w14:paraId="00000F1A">
      <w:pPr>
        <w:spacing w:after="0" w:before="0" w:lineRule="auto"/>
        <w:rPr/>
      </w:pPr>
      <w:r w:rsidDel="00000000" w:rsidR="00000000" w:rsidRPr="00000000">
        <w:rPr>
          <w:rtl w:val="0"/>
        </w:rPr>
      </w:r>
    </w:p>
    <w:p w:rsidR="00000000" w:rsidDel="00000000" w:rsidP="00000000" w:rsidRDefault="00000000" w:rsidRPr="00000000" w14:paraId="00000F1B">
      <w:pPr>
        <w:spacing w:after="0" w:before="0" w:lineRule="auto"/>
        <w:rPr>
          <w:sz w:val="18"/>
          <w:szCs w:val="18"/>
        </w:rPr>
      </w:pPr>
      <w:r w:rsidDel="00000000" w:rsidR="00000000" w:rsidRPr="00000000">
        <w:rPr>
          <w:sz w:val="18"/>
          <w:szCs w:val="18"/>
          <w:rtl w:val="0"/>
        </w:rPr>
        <w:t xml:space="preserve">Staff must maintain confidentiality regarding participants’ funds and accounts. Any inquiries about a participant’s finances by third parties must be directed to the Director.</w:t>
      </w:r>
    </w:p>
    <w:p w:rsidR="00000000" w:rsidDel="00000000" w:rsidP="00000000" w:rsidRDefault="00000000" w:rsidRPr="00000000" w14:paraId="00000F1C">
      <w:pPr>
        <w:spacing w:after="0" w:before="0" w:lineRule="auto"/>
        <w:rPr>
          <w:sz w:val="18"/>
          <w:szCs w:val="18"/>
        </w:rPr>
      </w:pPr>
      <w:r w:rsidDel="00000000" w:rsidR="00000000" w:rsidRPr="00000000">
        <w:rPr>
          <w:sz w:val="18"/>
          <w:szCs w:val="18"/>
          <w:rtl w:val="0"/>
        </w:rPr>
        <w:t xml:space="preserve">Where a staff member believes a participant cannot manage their own financial affairs with some</w:t>
      </w:r>
    </w:p>
    <w:p w:rsidR="00000000" w:rsidDel="00000000" w:rsidP="00000000" w:rsidRDefault="00000000" w:rsidRPr="00000000" w14:paraId="00000F1D">
      <w:pPr>
        <w:spacing w:after="0" w:before="0" w:lineRule="auto"/>
        <w:rPr>
          <w:sz w:val="18"/>
          <w:szCs w:val="18"/>
        </w:rPr>
      </w:pPr>
      <w:r w:rsidDel="00000000" w:rsidR="00000000" w:rsidRPr="00000000">
        <w:rPr>
          <w:sz w:val="18"/>
          <w:szCs w:val="18"/>
          <w:rtl w:val="0"/>
        </w:rPr>
        <w:t xml:space="preserve">assistance from a support worker, they must refer the matter to the Director. A substitute decision maker may need to be appointed for the participant (see MINTO DISABILITY SERVICES Decision Making and Choice Policy and Procedure).</w:t>
      </w:r>
    </w:p>
    <w:p w:rsidR="00000000" w:rsidDel="00000000" w:rsidP="00000000" w:rsidRDefault="00000000" w:rsidRPr="00000000" w14:paraId="00000F1E">
      <w:pPr>
        <w:spacing w:after="0" w:before="0" w:lineRule="auto"/>
        <w:rPr>
          <w:sz w:val="18"/>
          <w:szCs w:val="18"/>
        </w:rPr>
      </w:pPr>
      <w:r w:rsidDel="00000000" w:rsidR="00000000" w:rsidRPr="00000000">
        <w:rPr>
          <w:rtl w:val="0"/>
        </w:rPr>
      </w:r>
    </w:p>
    <w:p w:rsidR="00000000" w:rsidDel="00000000" w:rsidP="00000000" w:rsidRDefault="00000000" w:rsidRPr="00000000" w14:paraId="00000F1F">
      <w:pPr>
        <w:spacing w:after="0" w:before="0" w:lineRule="auto"/>
        <w:rPr>
          <w:sz w:val="18"/>
          <w:szCs w:val="18"/>
        </w:rPr>
      </w:pPr>
      <w:r w:rsidDel="00000000" w:rsidR="00000000" w:rsidRPr="00000000">
        <w:rPr>
          <w:sz w:val="18"/>
          <w:szCs w:val="18"/>
          <w:rtl w:val="0"/>
        </w:rPr>
        <w:t xml:space="preserve">Where assistance in managing financial affairs is required, a Consent Form must be obtained from the participant and retained on their file. Participants’ money may only be used for the purposes intended by the participant. The arrangements for supporting participants to manage their finances must also be clearly set out in their NDIS Service Agreement and Support Plan, which are to be reviewed on at least an annual basis.</w:t>
      </w:r>
    </w:p>
    <w:p w:rsidR="00000000" w:rsidDel="00000000" w:rsidP="00000000" w:rsidRDefault="00000000" w:rsidRPr="00000000" w14:paraId="00000F20">
      <w:pPr>
        <w:spacing w:after="0" w:before="0" w:lineRule="auto"/>
        <w:rPr>
          <w:sz w:val="18"/>
          <w:szCs w:val="18"/>
        </w:rPr>
      </w:pPr>
      <w:r w:rsidDel="00000000" w:rsidR="00000000" w:rsidRPr="00000000">
        <w:rPr>
          <w:rtl w:val="0"/>
        </w:rPr>
      </w:r>
    </w:p>
    <w:p w:rsidR="00000000" w:rsidDel="00000000" w:rsidP="00000000" w:rsidRDefault="00000000" w:rsidRPr="00000000" w14:paraId="00000F21">
      <w:pPr>
        <w:spacing w:after="0" w:before="0" w:lineRule="auto"/>
        <w:rPr>
          <w:sz w:val="18"/>
          <w:szCs w:val="18"/>
        </w:rPr>
      </w:pPr>
      <w:r w:rsidDel="00000000" w:rsidR="00000000" w:rsidRPr="00000000">
        <w:rPr>
          <w:sz w:val="18"/>
          <w:szCs w:val="18"/>
          <w:rtl w:val="0"/>
        </w:rPr>
        <w:t xml:space="preserve">Staff must support participants to keep their funds safe and not use a participant’s PIN or other access codes when assisting them to manage their finances. A participant’s funds may only be used for their benefit of that participant – staff must not make personal purchases with the participant’s money or borrow money from the participant.</w:t>
      </w:r>
    </w:p>
    <w:p w:rsidR="00000000" w:rsidDel="00000000" w:rsidP="00000000" w:rsidRDefault="00000000" w:rsidRPr="00000000" w14:paraId="00000F22">
      <w:pPr>
        <w:spacing w:after="0" w:before="0" w:lineRule="auto"/>
        <w:rPr>
          <w:sz w:val="18"/>
          <w:szCs w:val="18"/>
        </w:rPr>
      </w:pPr>
      <w:r w:rsidDel="00000000" w:rsidR="00000000" w:rsidRPr="00000000">
        <w:rPr>
          <w:rtl w:val="0"/>
        </w:rPr>
      </w:r>
    </w:p>
    <w:p w:rsidR="00000000" w:rsidDel="00000000" w:rsidP="00000000" w:rsidRDefault="00000000" w:rsidRPr="00000000" w14:paraId="00000F23">
      <w:pPr>
        <w:spacing w:after="0" w:before="0" w:lineRule="auto"/>
        <w:rPr>
          <w:sz w:val="18"/>
          <w:szCs w:val="18"/>
        </w:rPr>
      </w:pPr>
      <w:r w:rsidDel="00000000" w:rsidR="00000000" w:rsidRPr="00000000">
        <w:rPr>
          <w:sz w:val="18"/>
          <w:szCs w:val="18"/>
          <w:rtl w:val="0"/>
        </w:rPr>
        <w:t xml:space="preserve">While staff may share, at no cost to themselves, in meals and other special occasions that are part of a participant’s activities, they must pay for their own meals when solely accompanying participants. The use of a Companion Card is encouraged to cover the cost of entry into venues or entertainment for a staff member when they are accompanying a participant as part of their Support Plan. Where a Companion Card is not available or accepted, staff must not allow a participant or their family to pay for their entrance to any venues or entertainment. Such instances should be referred to the Director, who will determine who should pay for the entry cost.</w:t>
      </w:r>
    </w:p>
    <w:p w:rsidR="00000000" w:rsidDel="00000000" w:rsidP="00000000" w:rsidRDefault="00000000" w:rsidRPr="00000000" w14:paraId="00000F24">
      <w:pPr>
        <w:spacing w:after="0" w:before="0" w:lineRule="auto"/>
        <w:rPr>
          <w:sz w:val="18"/>
          <w:szCs w:val="18"/>
        </w:rPr>
      </w:pPr>
      <w:r w:rsidDel="00000000" w:rsidR="00000000" w:rsidRPr="00000000">
        <w:rPr>
          <w:rtl w:val="0"/>
        </w:rPr>
      </w:r>
    </w:p>
    <w:p w:rsidR="00000000" w:rsidDel="00000000" w:rsidP="00000000" w:rsidRDefault="00000000" w:rsidRPr="00000000" w14:paraId="00000F25">
      <w:pPr>
        <w:spacing w:after="0" w:before="0" w:lineRule="auto"/>
        <w:rPr>
          <w:sz w:val="18"/>
          <w:szCs w:val="18"/>
        </w:rPr>
      </w:pPr>
      <w:r w:rsidDel="00000000" w:rsidR="00000000" w:rsidRPr="00000000">
        <w:rPr>
          <w:sz w:val="18"/>
          <w:szCs w:val="18"/>
          <w:rtl w:val="0"/>
        </w:rPr>
        <w:t xml:space="preserve">Staff must not provide participants with financial advice or information, other than that reasonably be required under the participant’s NDIS or Support Plans.</w:t>
      </w:r>
    </w:p>
    <w:p w:rsidR="00000000" w:rsidDel="00000000" w:rsidP="00000000" w:rsidRDefault="00000000" w:rsidRPr="00000000" w14:paraId="00000F26">
      <w:pPr>
        <w:spacing w:after="0" w:before="0" w:lineRule="auto"/>
        <w:rPr/>
      </w:pPr>
      <w:r w:rsidDel="00000000" w:rsidR="00000000" w:rsidRPr="00000000">
        <w:rPr>
          <w:rtl w:val="0"/>
        </w:rPr>
      </w:r>
    </w:p>
    <w:p w:rsidR="00000000" w:rsidDel="00000000" w:rsidP="00000000" w:rsidRDefault="00000000" w:rsidRPr="00000000" w14:paraId="00000F27">
      <w:pPr>
        <w:spacing w:after="0" w:before="0" w:lineRule="auto"/>
        <w:rPr>
          <w:sz w:val="18"/>
          <w:szCs w:val="18"/>
        </w:rPr>
      </w:pPr>
      <w:r w:rsidDel="00000000" w:rsidR="00000000" w:rsidRPr="00000000">
        <w:rPr>
          <w:sz w:val="18"/>
          <w:szCs w:val="18"/>
          <w:rtl w:val="0"/>
        </w:rPr>
        <w:t xml:space="preserve">More generally, in managing participants’ Support Plans, the Director will:</w:t>
      </w:r>
    </w:p>
    <w:p w:rsidR="00000000" w:rsidDel="00000000" w:rsidP="00000000" w:rsidRDefault="00000000" w:rsidRPr="00000000" w14:paraId="00000F28">
      <w:pPr>
        <w:numPr>
          <w:ilvl w:val="0"/>
          <w:numId w:val="116"/>
        </w:numPr>
        <w:spacing w:after="0" w:before="0" w:lineRule="auto"/>
        <w:ind w:left="720" w:hanging="360"/>
        <w:rPr>
          <w:sz w:val="18"/>
          <w:szCs w:val="18"/>
        </w:rPr>
      </w:pPr>
      <w:r w:rsidDel="00000000" w:rsidR="00000000" w:rsidRPr="00000000">
        <w:rPr>
          <w:sz w:val="18"/>
          <w:szCs w:val="18"/>
          <w:rtl w:val="0"/>
        </w:rPr>
        <w:t xml:space="preserve">Assist participants with budgeting and the purchase of goods and services from MINTO DISABILITY SERVICES and other services, ensuring that as far as possible, participants get value for money and that they are not taken advantage of.</w:t>
      </w:r>
    </w:p>
    <w:p w:rsidR="00000000" w:rsidDel="00000000" w:rsidP="00000000" w:rsidRDefault="00000000" w:rsidRPr="00000000" w14:paraId="00000F29">
      <w:pPr>
        <w:numPr>
          <w:ilvl w:val="0"/>
          <w:numId w:val="116"/>
        </w:numPr>
        <w:spacing w:after="0" w:before="0" w:lineRule="auto"/>
        <w:ind w:left="720" w:hanging="360"/>
        <w:rPr>
          <w:sz w:val="18"/>
          <w:szCs w:val="18"/>
        </w:rPr>
      </w:pPr>
      <w:r w:rsidDel="00000000" w:rsidR="00000000" w:rsidRPr="00000000">
        <w:rPr>
          <w:sz w:val="18"/>
          <w:szCs w:val="18"/>
          <w:rtl w:val="0"/>
        </w:rPr>
        <w:t xml:space="preserve">Monitor the appropriateness of fees levied by the organization against participants.</w:t>
      </w:r>
    </w:p>
    <w:p w:rsidR="00000000" w:rsidDel="00000000" w:rsidP="00000000" w:rsidRDefault="00000000" w:rsidRPr="00000000" w14:paraId="00000F2A">
      <w:pPr>
        <w:numPr>
          <w:ilvl w:val="0"/>
          <w:numId w:val="116"/>
        </w:numPr>
        <w:spacing w:after="0" w:before="0" w:lineRule="auto"/>
        <w:ind w:left="720" w:hanging="360"/>
        <w:rPr>
          <w:sz w:val="18"/>
          <w:szCs w:val="18"/>
        </w:rPr>
      </w:pPr>
      <w:r w:rsidDel="00000000" w:rsidR="00000000" w:rsidRPr="00000000">
        <w:rPr>
          <w:sz w:val="18"/>
          <w:szCs w:val="18"/>
          <w:rtl w:val="0"/>
        </w:rPr>
        <w:t xml:space="preserve">Check transactions that occur within management of the participants' Plan against funds received and payments made.</w:t>
      </w:r>
    </w:p>
    <w:p w:rsidR="00000000" w:rsidDel="00000000" w:rsidP="00000000" w:rsidRDefault="00000000" w:rsidRPr="00000000" w14:paraId="00000F2B">
      <w:pPr>
        <w:numPr>
          <w:ilvl w:val="0"/>
          <w:numId w:val="116"/>
        </w:numPr>
        <w:spacing w:after="0" w:before="0" w:lineRule="auto"/>
        <w:ind w:left="720" w:hanging="360"/>
        <w:rPr>
          <w:sz w:val="18"/>
          <w:szCs w:val="18"/>
        </w:rPr>
      </w:pPr>
      <w:r w:rsidDel="00000000" w:rsidR="00000000" w:rsidRPr="00000000">
        <w:rPr>
          <w:sz w:val="18"/>
          <w:szCs w:val="18"/>
          <w:rtl w:val="0"/>
        </w:rPr>
        <w:t xml:space="preserve">Monitor the appropriateness of signatories of participants' finances.</w:t>
      </w:r>
    </w:p>
    <w:p w:rsidR="00000000" w:rsidDel="00000000" w:rsidP="00000000" w:rsidRDefault="00000000" w:rsidRPr="00000000" w14:paraId="00000F2C">
      <w:pPr>
        <w:numPr>
          <w:ilvl w:val="0"/>
          <w:numId w:val="116"/>
        </w:numPr>
        <w:spacing w:after="0" w:before="0" w:lineRule="auto"/>
        <w:ind w:left="720" w:hanging="360"/>
        <w:rPr>
          <w:sz w:val="18"/>
          <w:szCs w:val="18"/>
        </w:rPr>
      </w:pPr>
      <w:r w:rsidDel="00000000" w:rsidR="00000000" w:rsidRPr="00000000">
        <w:rPr>
          <w:sz w:val="18"/>
          <w:szCs w:val="18"/>
          <w:rtl w:val="0"/>
        </w:rPr>
        <w:t xml:space="preserve">Ensure invoices and statements are provided to participants on at least a monthly basis; and</w:t>
      </w:r>
    </w:p>
    <w:p w:rsidR="00000000" w:rsidDel="00000000" w:rsidP="00000000" w:rsidRDefault="00000000" w:rsidRPr="00000000" w14:paraId="00000F2D">
      <w:pPr>
        <w:numPr>
          <w:ilvl w:val="0"/>
          <w:numId w:val="116"/>
        </w:numPr>
        <w:spacing w:after="0" w:before="0" w:lineRule="auto"/>
        <w:ind w:left="720" w:hanging="360"/>
        <w:rPr>
          <w:sz w:val="18"/>
          <w:szCs w:val="18"/>
        </w:rPr>
      </w:pPr>
      <w:r w:rsidDel="00000000" w:rsidR="00000000" w:rsidRPr="00000000">
        <w:rPr>
          <w:sz w:val="18"/>
          <w:szCs w:val="18"/>
          <w:rtl w:val="0"/>
        </w:rPr>
        <w:t xml:space="preserve">Collate and store all current and previous checked and audited accounts and budget information.</w:t>
      </w:r>
    </w:p>
    <w:p w:rsidR="00000000" w:rsidDel="00000000" w:rsidP="00000000" w:rsidRDefault="00000000" w:rsidRPr="00000000" w14:paraId="00000F2E">
      <w:pPr>
        <w:spacing w:after="0" w:before="0" w:lineRule="auto"/>
        <w:rPr>
          <w:sz w:val="18"/>
          <w:szCs w:val="18"/>
        </w:rPr>
      </w:pPr>
      <w:r w:rsidDel="00000000" w:rsidR="00000000" w:rsidRPr="00000000">
        <w:rPr>
          <w:rtl w:val="0"/>
        </w:rPr>
      </w:r>
    </w:p>
    <w:p w:rsidR="00000000" w:rsidDel="00000000" w:rsidP="00000000" w:rsidRDefault="00000000" w:rsidRPr="00000000" w14:paraId="00000F2F">
      <w:pPr>
        <w:spacing w:after="0" w:before="0" w:lineRule="auto"/>
        <w:rPr>
          <w:sz w:val="18"/>
          <w:szCs w:val="18"/>
        </w:rPr>
      </w:pPr>
      <w:r w:rsidDel="00000000" w:rsidR="00000000" w:rsidRPr="00000000">
        <w:rPr>
          <w:sz w:val="18"/>
          <w:szCs w:val="18"/>
          <w:rtl w:val="0"/>
        </w:rPr>
        <w:t xml:space="preserve">Participant Account</w:t>
      </w:r>
    </w:p>
    <w:p w:rsidR="00000000" w:rsidDel="00000000" w:rsidP="00000000" w:rsidRDefault="00000000" w:rsidRPr="00000000" w14:paraId="00000F30">
      <w:pPr>
        <w:numPr>
          <w:ilvl w:val="0"/>
          <w:numId w:val="114"/>
        </w:numPr>
        <w:spacing w:after="0" w:before="0" w:lineRule="auto"/>
        <w:ind w:left="720" w:hanging="360"/>
        <w:rPr>
          <w:sz w:val="18"/>
          <w:szCs w:val="18"/>
        </w:rPr>
      </w:pPr>
      <w:r w:rsidDel="00000000" w:rsidR="00000000" w:rsidRPr="00000000">
        <w:rPr>
          <w:sz w:val="18"/>
          <w:szCs w:val="18"/>
          <w:rtl w:val="0"/>
        </w:rPr>
        <w:t xml:space="preserve">The participants who are over 18, shall have an account in a bank under their own name. All incomes and payments should be through this account, if applicable.</w:t>
      </w:r>
    </w:p>
    <w:p w:rsidR="00000000" w:rsidDel="00000000" w:rsidP="00000000" w:rsidRDefault="00000000" w:rsidRPr="00000000" w14:paraId="00000F31">
      <w:pPr>
        <w:numPr>
          <w:ilvl w:val="0"/>
          <w:numId w:val="114"/>
        </w:numPr>
        <w:spacing w:after="0" w:before="0" w:lineRule="auto"/>
        <w:ind w:left="720" w:hanging="360"/>
        <w:rPr>
          <w:sz w:val="18"/>
          <w:szCs w:val="18"/>
        </w:rPr>
      </w:pPr>
      <w:r w:rsidDel="00000000" w:rsidR="00000000" w:rsidRPr="00000000">
        <w:rPr>
          <w:sz w:val="18"/>
          <w:szCs w:val="18"/>
          <w:rtl w:val="0"/>
        </w:rPr>
        <w:t xml:space="preserve">The participants account that are management by a staff and workers member shall have at least two approved signatures for any withdrawal and receipts for each transaction should be available for further checks.</w:t>
      </w:r>
    </w:p>
    <w:p w:rsidR="00000000" w:rsidDel="00000000" w:rsidP="00000000" w:rsidRDefault="00000000" w:rsidRPr="00000000" w14:paraId="00000F32">
      <w:pPr>
        <w:numPr>
          <w:ilvl w:val="0"/>
          <w:numId w:val="114"/>
        </w:numPr>
        <w:spacing w:after="0" w:before="0" w:lineRule="auto"/>
        <w:ind w:left="720" w:hanging="360"/>
        <w:rPr>
          <w:sz w:val="18"/>
          <w:szCs w:val="18"/>
        </w:rPr>
      </w:pPr>
      <w:r w:rsidDel="00000000" w:rsidR="00000000" w:rsidRPr="00000000">
        <w:rPr>
          <w:sz w:val="18"/>
          <w:szCs w:val="18"/>
          <w:rtl w:val="0"/>
        </w:rPr>
        <w:t xml:space="preserve">It is always recommended to implement direct debit for transactions, if possible.</w:t>
      </w:r>
    </w:p>
    <w:p w:rsidR="00000000" w:rsidDel="00000000" w:rsidP="00000000" w:rsidRDefault="00000000" w:rsidRPr="00000000" w14:paraId="00000F33">
      <w:pPr>
        <w:spacing w:after="0" w:before="0" w:lineRule="auto"/>
        <w:rPr/>
      </w:pPr>
      <w:r w:rsidDel="00000000" w:rsidR="00000000" w:rsidRPr="00000000">
        <w:rPr>
          <w:rtl w:val="0"/>
        </w:rPr>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tdr5v4" w:id="277"/>
      <w:bookmarkEnd w:id="27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Unwanted or Incidental Payment or Withdrawal </w:t>
      </w:r>
    </w:p>
    <w:p w:rsidR="00000000" w:rsidDel="00000000" w:rsidP="00000000" w:rsidRDefault="00000000" w:rsidRPr="00000000" w14:paraId="00000F35">
      <w:pPr>
        <w:spacing w:after="0" w:before="0" w:lineRule="auto"/>
        <w:rPr>
          <w:u w:val="single"/>
        </w:rPr>
      </w:pPr>
      <w:r w:rsidDel="00000000" w:rsidR="00000000" w:rsidRPr="00000000">
        <w:rPr>
          <w:rtl w:val="0"/>
        </w:rPr>
      </w:r>
    </w:p>
    <w:p w:rsidR="00000000" w:rsidDel="00000000" w:rsidP="00000000" w:rsidRDefault="00000000" w:rsidRPr="00000000" w14:paraId="00000F36">
      <w:pPr>
        <w:numPr>
          <w:ilvl w:val="0"/>
          <w:numId w:val="119"/>
        </w:numPr>
        <w:spacing w:after="0" w:before="0" w:lineRule="auto"/>
        <w:ind w:left="720" w:hanging="360"/>
        <w:rPr>
          <w:sz w:val="18"/>
          <w:szCs w:val="18"/>
        </w:rPr>
      </w:pPr>
      <w:r w:rsidDel="00000000" w:rsidR="00000000" w:rsidRPr="00000000">
        <w:rPr>
          <w:sz w:val="18"/>
          <w:szCs w:val="18"/>
          <w:rtl w:val="0"/>
        </w:rPr>
        <w:t xml:space="preserve">Participant’s amount of money kept in premises should be the minimum.</w:t>
      </w:r>
    </w:p>
    <w:p w:rsidR="00000000" w:rsidDel="00000000" w:rsidP="00000000" w:rsidRDefault="00000000" w:rsidRPr="00000000" w14:paraId="00000F37">
      <w:pPr>
        <w:numPr>
          <w:ilvl w:val="0"/>
          <w:numId w:val="119"/>
        </w:numPr>
        <w:spacing w:after="0" w:before="0" w:lineRule="auto"/>
        <w:ind w:left="720" w:hanging="360"/>
        <w:rPr>
          <w:sz w:val="18"/>
          <w:szCs w:val="18"/>
        </w:rPr>
      </w:pPr>
      <w:r w:rsidDel="00000000" w:rsidR="00000000" w:rsidRPr="00000000">
        <w:rPr>
          <w:sz w:val="18"/>
          <w:szCs w:val="18"/>
          <w:rtl w:val="0"/>
        </w:rPr>
        <w:t xml:space="preserve">Signatories shall be able to identify whether the transaction is genuine or not and is for benefit of participants. </w:t>
      </w:r>
    </w:p>
    <w:p w:rsidR="00000000" w:rsidDel="00000000" w:rsidP="00000000" w:rsidRDefault="00000000" w:rsidRPr="00000000" w14:paraId="00000F38">
      <w:pPr>
        <w:numPr>
          <w:ilvl w:val="0"/>
          <w:numId w:val="119"/>
        </w:numPr>
        <w:spacing w:after="0" w:before="0" w:lineRule="auto"/>
        <w:ind w:left="720" w:hanging="360"/>
        <w:rPr>
          <w:sz w:val="18"/>
          <w:szCs w:val="18"/>
        </w:rPr>
      </w:pPr>
      <w:r w:rsidDel="00000000" w:rsidR="00000000" w:rsidRPr="00000000">
        <w:rPr>
          <w:sz w:val="18"/>
          <w:szCs w:val="18"/>
          <w:rtl w:val="0"/>
        </w:rPr>
        <w:t xml:space="preserve">Signatories are encouraged not to sign any blank withdrawal forms under any circumstances.</w:t>
      </w:r>
    </w:p>
    <w:p w:rsidR="00000000" w:rsidDel="00000000" w:rsidP="00000000" w:rsidRDefault="00000000" w:rsidRPr="00000000" w14:paraId="00000F39">
      <w:pPr>
        <w:spacing w:after="0" w:before="0" w:lineRule="auto"/>
        <w:rPr>
          <w:sz w:val="18"/>
          <w:szCs w:val="18"/>
        </w:rPr>
      </w:pPr>
      <w:r w:rsidDel="00000000" w:rsidR="00000000" w:rsidRPr="00000000">
        <w:rPr>
          <w:rtl w:val="0"/>
        </w:rPr>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4ddeoix" w:id="278"/>
      <w:bookmarkEnd w:id="278"/>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Roles and Responsibilities of Workers and Staff</w:t>
      </w:r>
    </w:p>
    <w:p w:rsidR="00000000" w:rsidDel="00000000" w:rsidP="00000000" w:rsidRDefault="00000000" w:rsidRPr="00000000" w14:paraId="00000F3B">
      <w:pPr>
        <w:spacing w:after="0" w:before="0" w:lineRule="auto"/>
        <w:rPr/>
      </w:pPr>
      <w:r w:rsidDel="00000000" w:rsidR="00000000" w:rsidRPr="00000000">
        <w:rPr>
          <w:rtl w:val="0"/>
        </w:rPr>
      </w:r>
    </w:p>
    <w:p w:rsidR="00000000" w:rsidDel="00000000" w:rsidP="00000000" w:rsidRDefault="00000000" w:rsidRPr="00000000" w14:paraId="00000F3C">
      <w:pPr>
        <w:spacing w:after="0" w:before="0" w:lineRule="auto"/>
        <w:rPr>
          <w:sz w:val="18"/>
          <w:szCs w:val="18"/>
        </w:rPr>
      </w:pPr>
      <w:r w:rsidDel="00000000" w:rsidR="00000000" w:rsidRPr="00000000">
        <w:rPr>
          <w:sz w:val="18"/>
          <w:szCs w:val="18"/>
          <w:rtl w:val="0"/>
        </w:rPr>
        <w:t xml:space="preserve">If workers are directly involved in participant’s fund management, are responsible for:</w:t>
      </w:r>
    </w:p>
    <w:p w:rsidR="00000000" w:rsidDel="00000000" w:rsidP="00000000" w:rsidRDefault="00000000" w:rsidRPr="00000000" w14:paraId="00000F3D">
      <w:pPr>
        <w:numPr>
          <w:ilvl w:val="0"/>
          <w:numId w:val="117"/>
        </w:numPr>
        <w:spacing w:after="0" w:before="0" w:lineRule="auto"/>
        <w:ind w:left="720" w:hanging="360"/>
        <w:rPr>
          <w:sz w:val="18"/>
          <w:szCs w:val="18"/>
        </w:rPr>
      </w:pPr>
      <w:r w:rsidDel="00000000" w:rsidR="00000000" w:rsidRPr="00000000">
        <w:rPr>
          <w:sz w:val="18"/>
          <w:szCs w:val="18"/>
          <w:rtl w:val="0"/>
        </w:rPr>
        <w:t xml:space="preserve">Assisting participants with their money handling as well their purchases in a way that doesn’t involve any advantages for themselves and is all for participant’s benefit</w:t>
      </w:r>
    </w:p>
    <w:p w:rsidR="00000000" w:rsidDel="00000000" w:rsidP="00000000" w:rsidRDefault="00000000" w:rsidRPr="00000000" w14:paraId="00000F3E">
      <w:pPr>
        <w:numPr>
          <w:ilvl w:val="0"/>
          <w:numId w:val="117"/>
        </w:numPr>
        <w:spacing w:after="0" w:before="0" w:lineRule="auto"/>
        <w:ind w:left="720" w:hanging="360"/>
        <w:rPr>
          <w:sz w:val="18"/>
          <w:szCs w:val="18"/>
        </w:rPr>
      </w:pPr>
      <w:r w:rsidDel="00000000" w:rsidR="00000000" w:rsidRPr="00000000">
        <w:rPr>
          <w:sz w:val="18"/>
          <w:szCs w:val="18"/>
          <w:rtl w:val="0"/>
        </w:rPr>
        <w:t xml:space="preserve">Money withdrawal: in emergency cases, money withdrawal should be requested, and all receipts shall be available for further information and check</w:t>
      </w:r>
    </w:p>
    <w:p w:rsidR="00000000" w:rsidDel="00000000" w:rsidP="00000000" w:rsidRDefault="00000000" w:rsidRPr="00000000" w14:paraId="00000F3F">
      <w:pPr>
        <w:numPr>
          <w:ilvl w:val="0"/>
          <w:numId w:val="117"/>
        </w:numPr>
        <w:spacing w:after="0" w:before="0" w:lineRule="auto"/>
        <w:ind w:left="720" w:hanging="360"/>
        <w:rPr>
          <w:sz w:val="18"/>
          <w:szCs w:val="18"/>
        </w:rPr>
      </w:pPr>
      <w:r w:rsidDel="00000000" w:rsidR="00000000" w:rsidRPr="00000000">
        <w:rPr>
          <w:sz w:val="18"/>
          <w:szCs w:val="18"/>
          <w:rtl w:val="0"/>
        </w:rPr>
        <w:t xml:space="preserve">Ensuring that money withdrawal is in the stated limit if they are a signatory</w:t>
      </w:r>
    </w:p>
    <w:p w:rsidR="00000000" w:rsidDel="00000000" w:rsidP="00000000" w:rsidRDefault="00000000" w:rsidRPr="00000000" w14:paraId="00000F40">
      <w:pPr>
        <w:numPr>
          <w:ilvl w:val="0"/>
          <w:numId w:val="117"/>
        </w:numPr>
        <w:spacing w:after="0" w:before="0" w:lineRule="auto"/>
        <w:ind w:left="720" w:hanging="360"/>
        <w:rPr>
          <w:sz w:val="18"/>
          <w:szCs w:val="18"/>
        </w:rPr>
      </w:pPr>
      <w:r w:rsidDel="00000000" w:rsidR="00000000" w:rsidRPr="00000000">
        <w:rPr>
          <w:sz w:val="18"/>
          <w:szCs w:val="18"/>
          <w:rtl w:val="0"/>
        </w:rPr>
        <w:t xml:space="preserve">Ensuring that funds are kept safely in a safe area to be accessible at all time</w:t>
      </w:r>
    </w:p>
    <w:p w:rsidR="00000000" w:rsidDel="00000000" w:rsidP="00000000" w:rsidRDefault="00000000" w:rsidRPr="00000000" w14:paraId="00000F41">
      <w:pPr>
        <w:numPr>
          <w:ilvl w:val="0"/>
          <w:numId w:val="117"/>
        </w:numPr>
        <w:spacing w:after="0" w:before="0" w:lineRule="auto"/>
        <w:ind w:left="720" w:hanging="360"/>
        <w:rPr>
          <w:sz w:val="18"/>
          <w:szCs w:val="18"/>
        </w:rPr>
      </w:pPr>
      <w:r w:rsidDel="00000000" w:rsidR="00000000" w:rsidRPr="00000000">
        <w:rPr>
          <w:sz w:val="18"/>
          <w:szCs w:val="18"/>
          <w:rtl w:val="0"/>
        </w:rPr>
        <w:t xml:space="preserve">Any discrepancy in the participant’s account shall be reported to the relevant manager</w:t>
      </w:r>
    </w:p>
    <w:p w:rsidR="00000000" w:rsidDel="00000000" w:rsidP="00000000" w:rsidRDefault="00000000" w:rsidRPr="00000000" w14:paraId="00000F42">
      <w:pPr>
        <w:numPr>
          <w:ilvl w:val="0"/>
          <w:numId w:val="117"/>
        </w:numPr>
        <w:spacing w:after="0" w:before="0" w:lineRule="auto"/>
        <w:ind w:left="720" w:hanging="360"/>
        <w:rPr>
          <w:sz w:val="18"/>
          <w:szCs w:val="18"/>
        </w:rPr>
      </w:pPr>
      <w:r w:rsidDel="00000000" w:rsidR="00000000" w:rsidRPr="00000000">
        <w:rPr>
          <w:sz w:val="18"/>
          <w:szCs w:val="18"/>
          <w:rtl w:val="0"/>
        </w:rPr>
        <w:t xml:space="preserve">Creating a report on participants funds and present it to the relevant managers, regularly.</w:t>
      </w:r>
    </w:p>
    <w:p w:rsidR="00000000" w:rsidDel="00000000" w:rsidP="00000000" w:rsidRDefault="00000000" w:rsidRPr="00000000" w14:paraId="00000F43">
      <w:pPr>
        <w:spacing w:after="0" w:before="0" w:lineRule="auto"/>
        <w:rPr>
          <w:sz w:val="18"/>
          <w:szCs w:val="18"/>
        </w:rPr>
      </w:pPr>
      <w:r w:rsidDel="00000000" w:rsidR="00000000" w:rsidRPr="00000000">
        <w:rPr>
          <w:rtl w:val="0"/>
        </w:rPr>
      </w:r>
    </w:p>
    <w:p w:rsidR="00000000" w:rsidDel="00000000" w:rsidP="00000000" w:rsidRDefault="00000000" w:rsidRPr="00000000" w14:paraId="00000F44">
      <w:pPr>
        <w:spacing w:after="0" w:before="0" w:lineRule="auto"/>
        <w:rPr>
          <w:sz w:val="18"/>
          <w:szCs w:val="18"/>
        </w:rPr>
      </w:pPr>
      <w:r w:rsidDel="00000000" w:rsidR="00000000" w:rsidRPr="00000000">
        <w:rPr>
          <w:sz w:val="18"/>
          <w:szCs w:val="18"/>
          <w:rtl w:val="0"/>
        </w:rPr>
        <w:t xml:space="preserve">If workers are in any role that is related to monitoring participants funds, are responsible for:</w:t>
      </w:r>
    </w:p>
    <w:p w:rsidR="00000000" w:rsidDel="00000000" w:rsidP="00000000" w:rsidRDefault="00000000" w:rsidRPr="00000000" w14:paraId="00000F45">
      <w:pPr>
        <w:numPr>
          <w:ilvl w:val="0"/>
          <w:numId w:val="117"/>
        </w:numPr>
        <w:spacing w:after="0" w:before="0" w:lineRule="auto"/>
        <w:ind w:left="720" w:hanging="360"/>
        <w:rPr>
          <w:sz w:val="18"/>
          <w:szCs w:val="18"/>
        </w:rPr>
      </w:pPr>
      <w:r w:rsidDel="00000000" w:rsidR="00000000" w:rsidRPr="00000000">
        <w:rPr>
          <w:sz w:val="18"/>
          <w:szCs w:val="18"/>
          <w:rtl w:val="0"/>
        </w:rPr>
        <w:t xml:space="preserve">Checking participant’s fund on a regular basis</w:t>
      </w:r>
    </w:p>
    <w:p w:rsidR="00000000" w:rsidDel="00000000" w:rsidP="00000000" w:rsidRDefault="00000000" w:rsidRPr="00000000" w14:paraId="00000F46">
      <w:pPr>
        <w:numPr>
          <w:ilvl w:val="0"/>
          <w:numId w:val="117"/>
        </w:numPr>
        <w:spacing w:after="0" w:before="0" w:lineRule="auto"/>
        <w:ind w:left="720" w:hanging="360"/>
        <w:rPr>
          <w:sz w:val="18"/>
          <w:szCs w:val="18"/>
        </w:rPr>
      </w:pPr>
      <w:r w:rsidDel="00000000" w:rsidR="00000000" w:rsidRPr="00000000">
        <w:rPr>
          <w:sz w:val="18"/>
          <w:szCs w:val="18"/>
          <w:rtl w:val="0"/>
        </w:rPr>
        <w:t xml:space="preserve">Providing reports to the participant’s families, if required</w:t>
      </w:r>
    </w:p>
    <w:p w:rsidR="00000000" w:rsidDel="00000000" w:rsidP="00000000" w:rsidRDefault="00000000" w:rsidRPr="00000000" w14:paraId="00000F47">
      <w:pPr>
        <w:numPr>
          <w:ilvl w:val="0"/>
          <w:numId w:val="117"/>
        </w:numPr>
        <w:spacing w:after="0" w:before="0" w:lineRule="auto"/>
        <w:ind w:left="720" w:hanging="360"/>
        <w:rPr>
          <w:sz w:val="18"/>
          <w:szCs w:val="18"/>
        </w:rPr>
      </w:pPr>
      <w:r w:rsidDel="00000000" w:rsidR="00000000" w:rsidRPr="00000000">
        <w:rPr>
          <w:sz w:val="18"/>
          <w:szCs w:val="18"/>
          <w:rtl w:val="0"/>
        </w:rPr>
        <w:t xml:space="preserve">Ensuring that participant’s income is deposited correctly into their account</w:t>
      </w:r>
    </w:p>
    <w:p w:rsidR="00000000" w:rsidDel="00000000" w:rsidP="00000000" w:rsidRDefault="00000000" w:rsidRPr="00000000" w14:paraId="00000F48">
      <w:pPr>
        <w:numPr>
          <w:ilvl w:val="0"/>
          <w:numId w:val="117"/>
        </w:numPr>
        <w:spacing w:after="0" w:before="0" w:lineRule="auto"/>
        <w:ind w:left="720" w:hanging="360"/>
        <w:rPr>
          <w:sz w:val="18"/>
          <w:szCs w:val="18"/>
        </w:rPr>
      </w:pPr>
      <w:r w:rsidDel="00000000" w:rsidR="00000000" w:rsidRPr="00000000">
        <w:rPr>
          <w:sz w:val="18"/>
          <w:szCs w:val="18"/>
          <w:rtl w:val="0"/>
        </w:rPr>
        <w:t xml:space="preserve">Prepare managerial reports to the Director related to all audits</w:t>
      </w:r>
    </w:p>
    <w:p w:rsidR="00000000" w:rsidDel="00000000" w:rsidP="00000000" w:rsidRDefault="00000000" w:rsidRPr="00000000" w14:paraId="00000F49">
      <w:pPr>
        <w:numPr>
          <w:ilvl w:val="0"/>
          <w:numId w:val="117"/>
        </w:numPr>
        <w:spacing w:after="0" w:before="0" w:lineRule="auto"/>
        <w:ind w:left="720" w:hanging="360"/>
        <w:rPr>
          <w:sz w:val="18"/>
          <w:szCs w:val="18"/>
        </w:rPr>
      </w:pPr>
      <w:r w:rsidDel="00000000" w:rsidR="00000000" w:rsidRPr="00000000">
        <w:rPr>
          <w:sz w:val="18"/>
          <w:szCs w:val="18"/>
          <w:rtl w:val="0"/>
        </w:rPr>
        <w:t xml:space="preserve">Keeping records of all current and previously checked receipts </w:t>
      </w:r>
    </w:p>
    <w:p w:rsidR="00000000" w:rsidDel="00000000" w:rsidP="00000000" w:rsidRDefault="00000000" w:rsidRPr="00000000" w14:paraId="00000F4A">
      <w:pPr>
        <w:numPr>
          <w:ilvl w:val="0"/>
          <w:numId w:val="117"/>
        </w:numPr>
        <w:spacing w:after="0" w:before="0" w:lineRule="auto"/>
        <w:ind w:left="720" w:hanging="360"/>
        <w:rPr>
          <w:sz w:val="18"/>
          <w:szCs w:val="18"/>
        </w:rPr>
      </w:pPr>
      <w:r w:rsidDel="00000000" w:rsidR="00000000" w:rsidRPr="00000000">
        <w:rPr>
          <w:sz w:val="18"/>
          <w:szCs w:val="18"/>
          <w:rtl w:val="0"/>
        </w:rPr>
        <w:t xml:space="preserve">Checking whether the received funds and withdrawal funds are even</w:t>
      </w:r>
    </w:p>
    <w:p w:rsidR="00000000" w:rsidDel="00000000" w:rsidP="00000000" w:rsidRDefault="00000000" w:rsidRPr="00000000" w14:paraId="00000F4B">
      <w:pPr>
        <w:numPr>
          <w:ilvl w:val="0"/>
          <w:numId w:val="117"/>
        </w:numPr>
        <w:spacing w:after="0" w:before="0" w:lineRule="auto"/>
        <w:ind w:left="720" w:hanging="360"/>
        <w:rPr>
          <w:sz w:val="18"/>
          <w:szCs w:val="18"/>
        </w:rPr>
      </w:pPr>
      <w:r w:rsidDel="00000000" w:rsidR="00000000" w:rsidRPr="00000000">
        <w:rPr>
          <w:sz w:val="18"/>
          <w:szCs w:val="18"/>
          <w:rtl w:val="0"/>
        </w:rPr>
        <w:t xml:space="preserve">Checking the payments whether those are appropriate or not</w:t>
      </w:r>
    </w:p>
    <w:p w:rsidR="00000000" w:rsidDel="00000000" w:rsidP="00000000" w:rsidRDefault="00000000" w:rsidRPr="00000000" w14:paraId="00000F4C">
      <w:pPr>
        <w:spacing w:after="0" w:before="0" w:lineRule="auto"/>
        <w:rPr>
          <w:sz w:val="18"/>
          <w:szCs w:val="18"/>
        </w:rPr>
      </w:pPr>
      <w:r w:rsidDel="00000000" w:rsidR="00000000" w:rsidRPr="00000000">
        <w:rPr>
          <w:rtl w:val="0"/>
        </w:rPr>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Property</w:t>
      </w:r>
    </w:p>
    <w:p w:rsidR="00000000" w:rsidDel="00000000" w:rsidP="00000000" w:rsidRDefault="00000000" w:rsidRPr="00000000" w14:paraId="00000F4E">
      <w:pPr>
        <w:spacing w:after="0" w:before="0" w:lineRule="auto"/>
        <w:rPr>
          <w:u w:val="single"/>
        </w:rPr>
      </w:pPr>
      <w:r w:rsidDel="00000000" w:rsidR="00000000" w:rsidRPr="00000000">
        <w:rPr>
          <w:rtl w:val="0"/>
        </w:rPr>
      </w:r>
    </w:p>
    <w:p w:rsidR="00000000" w:rsidDel="00000000" w:rsidP="00000000" w:rsidRDefault="00000000" w:rsidRPr="00000000" w14:paraId="00000F4F">
      <w:pPr>
        <w:spacing w:after="0" w:before="0" w:lineRule="auto"/>
        <w:rPr>
          <w:sz w:val="18"/>
          <w:szCs w:val="18"/>
        </w:rPr>
      </w:pPr>
      <w:r w:rsidDel="00000000" w:rsidR="00000000" w:rsidRPr="00000000">
        <w:rPr>
          <w:sz w:val="18"/>
          <w:szCs w:val="18"/>
          <w:rtl w:val="0"/>
        </w:rPr>
        <w:t xml:space="preserve">MINTO DISABILITY SERVICES does not accept liability for loss or damage to property, valuables or</w:t>
      </w:r>
    </w:p>
    <w:p w:rsidR="00000000" w:rsidDel="00000000" w:rsidP="00000000" w:rsidRDefault="00000000" w:rsidRPr="00000000" w14:paraId="00000F50">
      <w:pPr>
        <w:spacing w:after="0" w:before="0" w:lineRule="auto"/>
        <w:rPr>
          <w:sz w:val="18"/>
          <w:szCs w:val="18"/>
        </w:rPr>
      </w:pPr>
      <w:r w:rsidDel="00000000" w:rsidR="00000000" w:rsidRPr="00000000">
        <w:rPr>
          <w:sz w:val="18"/>
          <w:szCs w:val="18"/>
          <w:rtl w:val="0"/>
        </w:rPr>
        <w:t xml:space="preserve">essential participant equipment, but staff must take all reasonable care in the management of participant belongings.</w:t>
      </w:r>
    </w:p>
    <w:p w:rsidR="00000000" w:rsidDel="00000000" w:rsidP="00000000" w:rsidRDefault="00000000" w:rsidRPr="00000000" w14:paraId="00000F51">
      <w:pPr>
        <w:spacing w:after="0" w:before="0" w:lineRule="auto"/>
        <w:rPr>
          <w:sz w:val="18"/>
          <w:szCs w:val="18"/>
        </w:rPr>
      </w:pPr>
      <w:r w:rsidDel="00000000" w:rsidR="00000000" w:rsidRPr="00000000">
        <w:rPr>
          <w:sz w:val="18"/>
          <w:szCs w:val="18"/>
          <w:rtl w:val="0"/>
        </w:rPr>
        <w:t xml:space="preserve">Where supports are delivered in participants’ homes, reasonable wear and tear to equipment such as vacuum cleaners, toasters, kettles, etc., should be expected and it is the responsibility of the participant to meet such costs.</w:t>
      </w:r>
    </w:p>
    <w:p w:rsidR="00000000" w:rsidDel="00000000" w:rsidP="00000000" w:rsidRDefault="00000000" w:rsidRPr="00000000" w14:paraId="00000F52">
      <w:pPr>
        <w:spacing w:after="0" w:before="0" w:lineRule="auto"/>
        <w:rPr>
          <w:sz w:val="18"/>
          <w:szCs w:val="18"/>
        </w:rPr>
      </w:pPr>
      <w:r w:rsidDel="00000000" w:rsidR="00000000" w:rsidRPr="00000000">
        <w:rPr>
          <w:rtl w:val="0"/>
        </w:rPr>
      </w:r>
    </w:p>
    <w:p w:rsidR="00000000" w:rsidDel="00000000" w:rsidP="00000000" w:rsidRDefault="00000000" w:rsidRPr="00000000" w14:paraId="00000F53">
      <w:pPr>
        <w:spacing w:after="0" w:before="0" w:lineRule="auto"/>
        <w:rPr>
          <w:sz w:val="18"/>
          <w:szCs w:val="18"/>
        </w:rPr>
      </w:pPr>
      <w:r w:rsidDel="00000000" w:rsidR="00000000" w:rsidRPr="00000000">
        <w:rPr>
          <w:sz w:val="18"/>
          <w:szCs w:val="18"/>
          <w:rtl w:val="0"/>
        </w:rPr>
        <w:t xml:space="preserve">When supporting participants in the community, staff must ensure the amount of property the participant has with them is kept to a minimum and is kept securely by the participant (where possible) or supporting staff member when not in use.</w:t>
      </w:r>
    </w:p>
    <w:p w:rsidR="00000000" w:rsidDel="00000000" w:rsidP="00000000" w:rsidRDefault="00000000" w:rsidRPr="00000000" w14:paraId="00000F54">
      <w:pPr>
        <w:spacing w:after="0" w:before="0" w:lineRule="auto"/>
        <w:rPr>
          <w:sz w:val="18"/>
          <w:szCs w:val="18"/>
        </w:rPr>
      </w:pPr>
      <w:r w:rsidDel="00000000" w:rsidR="00000000" w:rsidRPr="00000000">
        <w:rPr>
          <w:b w:val="1"/>
          <w:rtl w:val="0"/>
        </w:rPr>
        <w:t xml:space="preserve">Reporting</w:t>
      </w:r>
      <w:r w:rsidDel="00000000" w:rsidR="00000000" w:rsidRPr="00000000">
        <w:rPr>
          <w:rtl w:val="0"/>
        </w:rPr>
      </w:r>
    </w:p>
    <w:p w:rsidR="00000000" w:rsidDel="00000000" w:rsidP="00000000" w:rsidRDefault="00000000" w:rsidRPr="00000000" w14:paraId="00000F55">
      <w:pPr>
        <w:spacing w:after="0" w:before="0" w:lineRule="auto"/>
        <w:rPr>
          <w:u w:val="single"/>
        </w:rPr>
      </w:pPr>
      <w:r w:rsidDel="00000000" w:rsidR="00000000" w:rsidRPr="00000000">
        <w:rPr>
          <w:rtl w:val="0"/>
        </w:rPr>
      </w:r>
    </w:p>
    <w:p w:rsidR="00000000" w:rsidDel="00000000" w:rsidP="00000000" w:rsidRDefault="00000000" w:rsidRPr="00000000" w14:paraId="00000F56">
      <w:pPr>
        <w:spacing w:after="0" w:before="0" w:lineRule="auto"/>
        <w:rPr>
          <w:sz w:val="18"/>
          <w:szCs w:val="18"/>
        </w:rPr>
      </w:pPr>
      <w:r w:rsidDel="00000000" w:rsidR="00000000" w:rsidRPr="00000000">
        <w:rPr>
          <w:sz w:val="18"/>
          <w:szCs w:val="18"/>
          <w:rtl w:val="0"/>
        </w:rPr>
        <w:t xml:space="preserve">Suspected or alleged financial abuse must be reported in line with MINTO DISABILITY SERVICES Participant Incident Management Policy and Procedure. Where loss or damage to a participants’ property, including money, may have involved a MINTO DISABILITY SERVICES staff member or occurred during the course of service delivery, it must also be reported in accordance with the Participant Incident Management Policy and Procedure.</w:t>
      </w:r>
    </w:p>
    <w:p w:rsidR="00000000" w:rsidDel="00000000" w:rsidP="00000000" w:rsidRDefault="00000000" w:rsidRPr="00000000" w14:paraId="00000F57">
      <w:pPr>
        <w:spacing w:after="0" w:before="0" w:lineRule="auto"/>
        <w:rPr>
          <w:sz w:val="18"/>
          <w:szCs w:val="18"/>
        </w:rPr>
      </w:pPr>
      <w:r w:rsidDel="00000000" w:rsidR="00000000" w:rsidRPr="00000000">
        <w:rPr>
          <w:sz w:val="18"/>
          <w:szCs w:val="18"/>
          <w:rtl w:val="0"/>
        </w:rPr>
        <w:t xml:space="preserve">Participants and their supporters also have access to MINTO DISABILITY SERVICES Feedback, Compliments and Complaints processes, should they wish to provide feedback or make a complaint regarding the handling of their finances or property.</w:t>
      </w:r>
    </w:p>
    <w:p w:rsidR="00000000" w:rsidDel="00000000" w:rsidP="00000000" w:rsidRDefault="00000000" w:rsidRPr="00000000" w14:paraId="00000F58">
      <w:pPr>
        <w:spacing w:after="0" w:before="0" w:lineRule="auto"/>
        <w:rPr>
          <w:sz w:val="18"/>
          <w:szCs w:val="18"/>
        </w:rPr>
      </w:pPr>
      <w:r w:rsidDel="00000000" w:rsidR="00000000" w:rsidRPr="00000000">
        <w:rPr>
          <w:rtl w:val="0"/>
        </w:rPr>
      </w:r>
    </w:p>
    <w:p w:rsidR="00000000" w:rsidDel="00000000" w:rsidP="00000000" w:rsidRDefault="00000000" w:rsidRPr="00000000" w14:paraId="00000F59">
      <w:pPr>
        <w:spacing w:after="0" w:before="0" w:lineRule="auto"/>
        <w:rPr>
          <w:sz w:val="18"/>
          <w:szCs w:val="18"/>
        </w:rPr>
      </w:pPr>
      <w:r w:rsidDel="00000000" w:rsidR="00000000" w:rsidRPr="00000000">
        <w:rPr>
          <w:sz w:val="18"/>
          <w:szCs w:val="18"/>
          <w:rtl w:val="0"/>
        </w:rPr>
        <w:t xml:space="preserve">MINTO DISABILITY SERVICES’s Director and staff will not undertake the management of a participant’s personal funds.</w:t>
      </w:r>
    </w:p>
    <w:p w:rsidR="00000000" w:rsidDel="00000000" w:rsidP="00000000" w:rsidRDefault="00000000" w:rsidRPr="00000000" w14:paraId="00000F5A">
      <w:pPr>
        <w:spacing w:after="0" w:before="0" w:lineRule="auto"/>
        <w:rPr/>
      </w:pPr>
      <w:r w:rsidDel="00000000" w:rsidR="00000000" w:rsidRPr="00000000">
        <w:rPr>
          <w:rtl w:val="0"/>
        </w:rPr>
      </w:r>
    </w:p>
    <w:p w:rsidR="00000000" w:rsidDel="00000000" w:rsidP="00000000" w:rsidRDefault="00000000" w:rsidRPr="00000000" w14:paraId="00000F5B">
      <w:pPr>
        <w:rPr>
          <w:b w:val="1"/>
        </w:rPr>
      </w:pPr>
      <w:bookmarkStart w:colFirst="0" w:colLast="0" w:name="_heading=h.2sioyqq" w:id="279"/>
      <w:bookmarkEnd w:id="279"/>
      <w:r w:rsidDel="00000000" w:rsidR="00000000" w:rsidRPr="00000000">
        <w:rPr>
          <w:b w:val="1"/>
          <w:rtl w:val="0"/>
        </w:rPr>
        <w:t xml:space="preserve">Monitoring and Review</w:t>
      </w:r>
    </w:p>
    <w:p w:rsidR="00000000" w:rsidDel="00000000" w:rsidP="00000000" w:rsidRDefault="00000000" w:rsidRPr="00000000" w14:paraId="00000F5C">
      <w:pPr>
        <w:spacing w:after="0" w:before="0" w:lineRule="auto"/>
        <w:rPr>
          <w:sz w:val="18"/>
          <w:szCs w:val="18"/>
        </w:rPr>
      </w:pPr>
      <w:r w:rsidDel="00000000" w:rsidR="00000000" w:rsidRPr="00000000">
        <w:rPr>
          <w:sz w:val="18"/>
          <w:szCs w:val="18"/>
          <w:rtl w:val="0"/>
        </w:rPr>
        <w:t xml:space="preserve">This policy and procedure will be reviewed at least annually by the Management Team. Reviews will incorporate staff, participant and other stakeholder feedback.</w:t>
      </w:r>
    </w:p>
    <w:p w:rsidR="00000000" w:rsidDel="00000000" w:rsidP="00000000" w:rsidRDefault="00000000" w:rsidRPr="00000000" w14:paraId="00000F5D">
      <w:pPr>
        <w:spacing w:after="0" w:before="0" w:lineRule="auto"/>
        <w:rPr>
          <w:sz w:val="18"/>
          <w:szCs w:val="18"/>
        </w:rPr>
      </w:pPr>
      <w:r w:rsidDel="00000000" w:rsidR="00000000" w:rsidRPr="00000000">
        <w:rPr>
          <w:sz w:val="18"/>
          <w:szCs w:val="18"/>
          <w:rtl w:val="0"/>
        </w:rPr>
        <w:t xml:space="preserve">MINTO DISABILITY SERVICES Continuous Improvement Register will be used to record identified</w:t>
      </w:r>
    </w:p>
    <w:p w:rsidR="00000000" w:rsidDel="00000000" w:rsidP="00000000" w:rsidRDefault="00000000" w:rsidRPr="00000000" w14:paraId="00000F5E">
      <w:pPr>
        <w:spacing w:after="0" w:before="0" w:lineRule="auto"/>
        <w:rPr>
          <w:sz w:val="18"/>
          <w:szCs w:val="18"/>
        </w:rPr>
      </w:pPr>
      <w:r w:rsidDel="00000000" w:rsidR="00000000" w:rsidRPr="00000000">
        <w:rPr>
          <w:sz w:val="18"/>
          <w:szCs w:val="18"/>
          <w:rtl w:val="0"/>
        </w:rPr>
        <w:t xml:space="preserve">improvements and monitor the progress of their implementation. Where relevant, this information will be fed into MINTO DISABILITY SERVICES service planning and delivery processes.</w:t>
      </w:r>
    </w:p>
    <w:p w:rsidR="00000000" w:rsidDel="00000000" w:rsidP="00000000" w:rsidRDefault="00000000" w:rsidRPr="00000000" w14:paraId="00000F5F">
      <w:pPr>
        <w:spacing w:after="0" w:before="0" w:lineRule="auto"/>
        <w:rPr>
          <w:sz w:val="18"/>
          <w:szCs w:val="18"/>
        </w:rPr>
      </w:pPr>
      <w:r w:rsidDel="00000000" w:rsidR="00000000" w:rsidRPr="00000000">
        <w:rPr>
          <w:rtl w:val="0"/>
        </w:rPr>
      </w:r>
    </w:p>
    <w:p w:rsidR="00000000" w:rsidDel="00000000" w:rsidP="00000000" w:rsidRDefault="00000000" w:rsidRPr="00000000" w14:paraId="00000F60">
      <w:pPr>
        <w:spacing w:after="0" w:before="0" w:lineRule="auto"/>
        <w:rPr>
          <w:sz w:val="18"/>
          <w:szCs w:val="18"/>
        </w:rPr>
      </w:pPr>
      <w:r w:rsidDel="00000000" w:rsidR="00000000" w:rsidRPr="00000000">
        <w:rPr>
          <w:rtl w:val="0"/>
        </w:rPr>
      </w:r>
    </w:p>
    <w:p w:rsidR="00000000" w:rsidDel="00000000" w:rsidP="00000000" w:rsidRDefault="00000000" w:rsidRPr="00000000" w14:paraId="00000F61">
      <w:pPr>
        <w:spacing w:after="0" w:before="0" w:lineRule="auto"/>
        <w:rPr>
          <w:sz w:val="18"/>
          <w:szCs w:val="18"/>
        </w:rPr>
      </w:pPr>
      <w:r w:rsidDel="00000000" w:rsidR="00000000" w:rsidRPr="00000000">
        <w:rPr>
          <w:rtl w:val="0"/>
        </w:rPr>
      </w:r>
    </w:p>
    <w:p w:rsidR="00000000" w:rsidDel="00000000" w:rsidP="00000000" w:rsidRDefault="00000000" w:rsidRPr="00000000" w14:paraId="00000F62">
      <w:pPr>
        <w:spacing w:after="0" w:before="0" w:lineRule="auto"/>
        <w:rPr>
          <w:sz w:val="18"/>
          <w:szCs w:val="18"/>
        </w:rPr>
      </w:pPr>
      <w:r w:rsidDel="00000000" w:rsidR="00000000" w:rsidRPr="00000000">
        <w:rPr>
          <w:rtl w:val="0"/>
        </w:rPr>
      </w:r>
    </w:p>
    <w:p w:rsidR="00000000" w:rsidDel="00000000" w:rsidP="00000000" w:rsidRDefault="00000000" w:rsidRPr="00000000" w14:paraId="00000F63">
      <w:pPr>
        <w:spacing w:after="0" w:before="0" w:lineRule="auto"/>
        <w:rPr>
          <w:sz w:val="18"/>
          <w:szCs w:val="18"/>
        </w:rPr>
      </w:pPr>
      <w:r w:rsidDel="00000000" w:rsidR="00000000" w:rsidRPr="00000000">
        <w:rPr>
          <w:rtl w:val="0"/>
        </w:rPr>
      </w:r>
    </w:p>
    <w:p w:rsidR="00000000" w:rsidDel="00000000" w:rsidP="00000000" w:rsidRDefault="00000000" w:rsidRPr="00000000" w14:paraId="00000F64">
      <w:pPr>
        <w:spacing w:after="0" w:before="0" w:lineRule="auto"/>
        <w:rPr>
          <w:sz w:val="18"/>
          <w:szCs w:val="18"/>
        </w:rPr>
      </w:pPr>
      <w:r w:rsidDel="00000000" w:rsidR="00000000" w:rsidRPr="00000000">
        <w:rPr>
          <w:rtl w:val="0"/>
        </w:rPr>
      </w:r>
    </w:p>
    <w:p w:rsidR="00000000" w:rsidDel="00000000" w:rsidP="00000000" w:rsidRDefault="00000000" w:rsidRPr="00000000" w14:paraId="00000F65">
      <w:pPr>
        <w:spacing w:after="0" w:before="0" w:lineRule="auto"/>
        <w:rPr>
          <w:sz w:val="18"/>
          <w:szCs w:val="18"/>
        </w:rPr>
      </w:pPr>
      <w:r w:rsidDel="00000000" w:rsidR="00000000" w:rsidRPr="00000000">
        <w:rPr>
          <w:rtl w:val="0"/>
        </w:rPr>
      </w:r>
    </w:p>
    <w:p w:rsidR="00000000" w:rsidDel="00000000" w:rsidP="00000000" w:rsidRDefault="00000000" w:rsidRPr="00000000" w14:paraId="00000F66">
      <w:pPr>
        <w:spacing w:after="0" w:before="0" w:lineRule="auto"/>
        <w:rPr>
          <w:sz w:val="18"/>
          <w:szCs w:val="18"/>
        </w:rPr>
      </w:pPr>
      <w:r w:rsidDel="00000000" w:rsidR="00000000" w:rsidRPr="00000000">
        <w:rPr>
          <w:rtl w:val="0"/>
        </w:rPr>
      </w:r>
    </w:p>
    <w:p w:rsidR="00000000" w:rsidDel="00000000" w:rsidP="00000000" w:rsidRDefault="00000000" w:rsidRPr="00000000" w14:paraId="00000F67">
      <w:pPr>
        <w:spacing w:after="0" w:before="0" w:lineRule="auto"/>
        <w:rPr>
          <w:sz w:val="18"/>
          <w:szCs w:val="18"/>
        </w:rPr>
      </w:pPr>
      <w:r w:rsidDel="00000000" w:rsidR="00000000" w:rsidRPr="00000000">
        <w:rPr>
          <w:rtl w:val="0"/>
        </w:rPr>
      </w:r>
    </w:p>
    <w:p w:rsidR="00000000" w:rsidDel="00000000" w:rsidP="00000000" w:rsidRDefault="00000000" w:rsidRPr="00000000" w14:paraId="00000F68">
      <w:pPr>
        <w:spacing w:after="0" w:before="0" w:lineRule="auto"/>
        <w:rPr>
          <w:sz w:val="18"/>
          <w:szCs w:val="18"/>
        </w:rPr>
      </w:pPr>
      <w:r w:rsidDel="00000000" w:rsidR="00000000" w:rsidRPr="00000000">
        <w:rPr>
          <w:rtl w:val="0"/>
        </w:rPr>
      </w:r>
    </w:p>
    <w:p w:rsidR="00000000" w:rsidDel="00000000" w:rsidP="00000000" w:rsidRDefault="00000000" w:rsidRPr="00000000" w14:paraId="00000F69">
      <w:pPr>
        <w:spacing w:after="0" w:before="0" w:lineRule="auto"/>
        <w:rPr>
          <w:sz w:val="18"/>
          <w:szCs w:val="18"/>
        </w:rPr>
      </w:pPr>
      <w:r w:rsidDel="00000000" w:rsidR="00000000" w:rsidRPr="00000000">
        <w:rPr>
          <w:rtl w:val="0"/>
        </w:rPr>
      </w:r>
    </w:p>
    <w:p w:rsidR="00000000" w:rsidDel="00000000" w:rsidP="00000000" w:rsidRDefault="00000000" w:rsidRPr="00000000" w14:paraId="00000F6A">
      <w:pPr>
        <w:spacing w:after="0" w:before="0" w:lineRule="auto"/>
        <w:rPr>
          <w:sz w:val="18"/>
          <w:szCs w:val="18"/>
        </w:rPr>
      </w:pPr>
      <w:r w:rsidDel="00000000" w:rsidR="00000000" w:rsidRPr="00000000">
        <w:rPr>
          <w:rtl w:val="0"/>
        </w:rPr>
      </w:r>
    </w:p>
    <w:p w:rsidR="00000000" w:rsidDel="00000000" w:rsidP="00000000" w:rsidRDefault="00000000" w:rsidRPr="00000000" w14:paraId="00000F6B">
      <w:pPr>
        <w:spacing w:after="0" w:before="0" w:lineRule="auto"/>
        <w:rPr>
          <w:sz w:val="18"/>
          <w:szCs w:val="18"/>
        </w:rPr>
      </w:pPr>
      <w:r w:rsidDel="00000000" w:rsidR="00000000" w:rsidRPr="00000000">
        <w:rPr>
          <w:rtl w:val="0"/>
        </w:rPr>
      </w:r>
    </w:p>
    <w:p w:rsidR="00000000" w:rsidDel="00000000" w:rsidP="00000000" w:rsidRDefault="00000000" w:rsidRPr="00000000" w14:paraId="00000F6C">
      <w:pPr>
        <w:spacing w:after="0" w:before="0" w:lineRule="auto"/>
        <w:rPr>
          <w:sz w:val="18"/>
          <w:szCs w:val="18"/>
        </w:rPr>
      </w:pPr>
      <w:r w:rsidDel="00000000" w:rsidR="00000000" w:rsidRPr="00000000">
        <w:rPr>
          <w:rtl w:val="0"/>
        </w:rPr>
      </w:r>
    </w:p>
    <w:p w:rsidR="00000000" w:rsidDel="00000000" w:rsidP="00000000" w:rsidRDefault="00000000" w:rsidRPr="00000000" w14:paraId="00000F6D">
      <w:pPr>
        <w:spacing w:after="0" w:before="0" w:lineRule="auto"/>
        <w:rPr>
          <w:sz w:val="18"/>
          <w:szCs w:val="18"/>
        </w:rPr>
      </w:pPr>
      <w:r w:rsidDel="00000000" w:rsidR="00000000" w:rsidRPr="00000000">
        <w:rPr>
          <w:rtl w:val="0"/>
        </w:rPr>
      </w:r>
    </w:p>
    <w:p w:rsidR="00000000" w:rsidDel="00000000" w:rsidP="00000000" w:rsidRDefault="00000000" w:rsidRPr="00000000" w14:paraId="00000F6E">
      <w:pPr>
        <w:spacing w:after="0" w:before="0" w:lineRule="auto"/>
        <w:rPr>
          <w:sz w:val="18"/>
          <w:szCs w:val="18"/>
        </w:rPr>
      </w:pPr>
      <w:r w:rsidDel="00000000" w:rsidR="00000000" w:rsidRPr="00000000">
        <w:rPr>
          <w:rtl w:val="0"/>
        </w:rPr>
      </w:r>
    </w:p>
    <w:p w:rsidR="00000000" w:rsidDel="00000000" w:rsidP="00000000" w:rsidRDefault="00000000" w:rsidRPr="00000000" w14:paraId="00000F6F">
      <w:pPr>
        <w:spacing w:after="0" w:before="0" w:lineRule="auto"/>
        <w:rPr>
          <w:sz w:val="18"/>
          <w:szCs w:val="18"/>
        </w:rPr>
      </w:pPr>
      <w:r w:rsidDel="00000000" w:rsidR="00000000" w:rsidRPr="00000000">
        <w:rPr>
          <w:rtl w:val="0"/>
        </w:rPr>
      </w:r>
    </w:p>
    <w:p w:rsidR="00000000" w:rsidDel="00000000" w:rsidP="00000000" w:rsidRDefault="00000000" w:rsidRPr="00000000" w14:paraId="00000F70">
      <w:pPr>
        <w:spacing w:after="0" w:before="0" w:lineRule="auto"/>
        <w:rPr>
          <w:sz w:val="18"/>
          <w:szCs w:val="18"/>
        </w:rPr>
      </w:pPr>
      <w:r w:rsidDel="00000000" w:rsidR="00000000" w:rsidRPr="00000000">
        <w:rPr>
          <w:rtl w:val="0"/>
        </w:rPr>
      </w:r>
    </w:p>
    <w:p w:rsidR="00000000" w:rsidDel="00000000" w:rsidP="00000000" w:rsidRDefault="00000000" w:rsidRPr="00000000" w14:paraId="00000F71">
      <w:pPr>
        <w:spacing w:after="0" w:before="0" w:lineRule="auto"/>
        <w:rPr>
          <w:sz w:val="18"/>
          <w:szCs w:val="18"/>
        </w:rPr>
      </w:pPr>
      <w:r w:rsidDel="00000000" w:rsidR="00000000" w:rsidRPr="00000000">
        <w:rPr>
          <w:rtl w:val="0"/>
        </w:rPr>
      </w:r>
    </w:p>
    <w:p w:rsidR="00000000" w:rsidDel="00000000" w:rsidP="00000000" w:rsidRDefault="00000000" w:rsidRPr="00000000" w14:paraId="00000F72">
      <w:pPr>
        <w:spacing w:after="0" w:before="0" w:lineRule="auto"/>
        <w:rPr>
          <w:sz w:val="18"/>
          <w:szCs w:val="18"/>
        </w:rPr>
      </w:pPr>
      <w:r w:rsidDel="00000000" w:rsidR="00000000" w:rsidRPr="00000000">
        <w:rPr>
          <w:rtl w:val="0"/>
        </w:rPr>
      </w:r>
    </w:p>
    <w:p w:rsidR="00000000" w:rsidDel="00000000" w:rsidP="00000000" w:rsidRDefault="00000000" w:rsidRPr="00000000" w14:paraId="00000F73">
      <w:pPr>
        <w:spacing w:after="0" w:before="0" w:lineRule="auto"/>
        <w:rPr>
          <w:sz w:val="18"/>
          <w:szCs w:val="18"/>
        </w:rPr>
      </w:pPr>
      <w:r w:rsidDel="00000000" w:rsidR="00000000" w:rsidRPr="00000000">
        <w:rPr>
          <w:rtl w:val="0"/>
        </w:rPr>
      </w:r>
    </w:p>
    <w:p w:rsidR="00000000" w:rsidDel="00000000" w:rsidP="00000000" w:rsidRDefault="00000000" w:rsidRPr="00000000" w14:paraId="00000F74">
      <w:pPr>
        <w:spacing w:after="0" w:before="0" w:lineRule="auto"/>
        <w:rPr>
          <w:sz w:val="18"/>
          <w:szCs w:val="18"/>
        </w:rPr>
      </w:pPr>
      <w:r w:rsidDel="00000000" w:rsidR="00000000" w:rsidRPr="00000000">
        <w:rPr>
          <w:rtl w:val="0"/>
        </w:rPr>
      </w:r>
    </w:p>
    <w:p w:rsidR="00000000" w:rsidDel="00000000" w:rsidP="00000000" w:rsidRDefault="00000000" w:rsidRPr="00000000" w14:paraId="00000F75">
      <w:pPr>
        <w:spacing w:after="0" w:before="0" w:lineRule="auto"/>
        <w:rPr>
          <w:sz w:val="18"/>
          <w:szCs w:val="18"/>
        </w:rPr>
      </w:pPr>
      <w:r w:rsidDel="00000000" w:rsidR="00000000" w:rsidRPr="00000000">
        <w:rPr>
          <w:rtl w:val="0"/>
        </w:rPr>
      </w:r>
    </w:p>
    <w:p w:rsidR="00000000" w:rsidDel="00000000" w:rsidP="00000000" w:rsidRDefault="00000000" w:rsidRPr="00000000" w14:paraId="00000F76">
      <w:pPr>
        <w:spacing w:after="0" w:before="0" w:lineRule="auto"/>
        <w:rPr>
          <w:sz w:val="18"/>
          <w:szCs w:val="18"/>
        </w:rPr>
      </w:pPr>
      <w:r w:rsidDel="00000000" w:rsidR="00000000" w:rsidRPr="00000000">
        <w:rPr>
          <w:rtl w:val="0"/>
        </w:rPr>
      </w:r>
    </w:p>
    <w:p w:rsidR="00000000" w:rsidDel="00000000" w:rsidP="00000000" w:rsidRDefault="00000000" w:rsidRPr="00000000" w14:paraId="00000F77">
      <w:pPr>
        <w:spacing w:after="0" w:before="0" w:lineRule="auto"/>
        <w:rPr/>
      </w:pPr>
      <w:r w:rsidDel="00000000" w:rsidR="00000000" w:rsidRPr="00000000">
        <w:rPr>
          <w:rtl w:val="0"/>
        </w:rPr>
      </w:r>
    </w:p>
    <w:p w:rsidR="00000000" w:rsidDel="00000000" w:rsidP="00000000" w:rsidRDefault="00000000" w:rsidRPr="00000000" w14:paraId="00000F78">
      <w:pPr>
        <w:pStyle w:val="Heading1"/>
        <w:rPr>
          <w:sz w:val="28"/>
          <w:szCs w:val="28"/>
        </w:rPr>
      </w:pPr>
      <w:bookmarkStart w:colFirst="0" w:colLast="0" w:name="_heading=h.17nz8yj" w:id="280"/>
      <w:bookmarkEnd w:id="280"/>
      <w:r w:rsidDel="00000000" w:rsidR="00000000" w:rsidRPr="00000000">
        <w:rPr>
          <w:smallCaps w:val="0"/>
          <w:sz w:val="28"/>
          <w:szCs w:val="28"/>
          <w:rtl w:val="0"/>
        </w:rPr>
        <w:t xml:space="preserve">INFECTION CONTROL POLICY AND PROCEDURE</w:t>
      </w:r>
      <w:r w:rsidDel="00000000" w:rsidR="00000000" w:rsidRPr="00000000">
        <w:rPr>
          <w:rtl w:val="0"/>
        </w:rPr>
      </w:r>
    </w:p>
    <w:p w:rsidR="00000000" w:rsidDel="00000000" w:rsidP="00000000" w:rsidRDefault="00000000" w:rsidRPr="00000000" w14:paraId="00000F79">
      <w:pPr>
        <w:spacing w:after="0" w:before="0" w:lineRule="auto"/>
        <w:rPr>
          <w:sz w:val="18"/>
          <w:szCs w:val="18"/>
        </w:rPr>
      </w:pPr>
      <w:r w:rsidDel="00000000" w:rsidR="00000000" w:rsidRPr="00000000">
        <w:rPr>
          <w:sz w:val="18"/>
          <w:szCs w:val="18"/>
          <w:rtl w:val="0"/>
        </w:rPr>
        <w:t xml:space="preserve">The purpose of this policy and procedure is to minimise the transmission of infections.</w:t>
      </w:r>
    </w:p>
    <w:p w:rsidR="00000000" w:rsidDel="00000000" w:rsidP="00000000" w:rsidRDefault="00000000" w:rsidRPr="00000000" w14:paraId="00000F7A">
      <w:pPr>
        <w:spacing w:after="0" w:before="0" w:lineRule="auto"/>
        <w:rPr>
          <w:sz w:val="18"/>
          <w:szCs w:val="18"/>
        </w:rPr>
      </w:pPr>
      <w:r w:rsidDel="00000000" w:rsidR="00000000" w:rsidRPr="00000000">
        <w:rPr>
          <w:sz w:val="18"/>
          <w:szCs w:val="18"/>
          <w:rtl w:val="0"/>
        </w:rPr>
        <w:t xml:space="preserve">MINTO DISABILITY SERVICES has commitments to ensure infections are controlled and high levels of hygiene are maintained. </w:t>
      </w:r>
    </w:p>
    <w:p w:rsidR="00000000" w:rsidDel="00000000" w:rsidP="00000000" w:rsidRDefault="00000000" w:rsidRPr="00000000" w14:paraId="00000F7B">
      <w:pPr>
        <w:pStyle w:val="Heading2"/>
        <w:rPr>
          <w:sz w:val="28"/>
          <w:szCs w:val="28"/>
        </w:rPr>
      </w:pPr>
      <w:bookmarkStart w:colFirst="0" w:colLast="0" w:name="_heading=h.3rnmrmc" w:id="281"/>
      <w:bookmarkEnd w:id="281"/>
      <w:r w:rsidDel="00000000" w:rsidR="00000000" w:rsidRPr="00000000">
        <w:rPr>
          <w:sz w:val="28"/>
          <w:szCs w:val="28"/>
          <w:rtl w:val="0"/>
        </w:rPr>
        <w:t xml:space="preserve">Policy</w:t>
      </w:r>
    </w:p>
    <w:p w:rsidR="00000000" w:rsidDel="00000000" w:rsidP="00000000" w:rsidRDefault="00000000" w:rsidRPr="00000000" w14:paraId="00000F7C">
      <w:pPr>
        <w:rPr>
          <w:sz w:val="18"/>
          <w:szCs w:val="18"/>
        </w:rPr>
      </w:pPr>
      <w:r w:rsidDel="00000000" w:rsidR="00000000" w:rsidRPr="00000000">
        <w:rPr>
          <w:sz w:val="18"/>
          <w:szCs w:val="18"/>
          <w:rtl w:val="0"/>
        </w:rPr>
        <w:t xml:space="preserve">MINTO DISABILITY SERVICES understand it has duty of care to protect the health and wellbeing of service users and to encourage other staff to protect themselves. MINTO DISABILITY SERVICES is committed to preventing and/or minimizing risk to employees, participants, and visitors from infectious diseases.  </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0F7E">
      <w:pPr>
        <w:rPr>
          <w:sz w:val="18"/>
          <w:szCs w:val="18"/>
        </w:rPr>
      </w:pPr>
      <w:r w:rsidDel="00000000" w:rsidR="00000000" w:rsidRPr="00000000">
        <w:rPr>
          <w:b w:val="1"/>
          <w:sz w:val="18"/>
          <w:szCs w:val="18"/>
          <w:rtl w:val="0"/>
        </w:rPr>
        <w:t xml:space="preserve">Infectious diseases</w:t>
      </w:r>
      <w:r w:rsidDel="00000000" w:rsidR="00000000" w:rsidRPr="00000000">
        <w:rPr>
          <w:sz w:val="18"/>
          <w:szCs w:val="18"/>
          <w:rtl w:val="0"/>
        </w:rPr>
        <w:t xml:space="preserve"> – also known as communicable diseases; caused by organisms such as bacteria, viruses, fungi, and parasites. These micro-organisms are able to invade and reproduce in the human body, and then cause harmful effects. In healthcare settings, the main modes for transmission of infectious agents are contact (including blood borne), droplet and airborne.</w:t>
      </w:r>
    </w:p>
    <w:p w:rsidR="00000000" w:rsidDel="00000000" w:rsidP="00000000" w:rsidRDefault="00000000" w:rsidRPr="00000000" w14:paraId="00000F7F">
      <w:pPr>
        <w:pStyle w:val="Heading2"/>
        <w:rPr>
          <w:sz w:val="28"/>
          <w:szCs w:val="28"/>
        </w:rPr>
      </w:pPr>
      <w:bookmarkStart w:colFirst="0" w:colLast="0" w:name="_heading=h.26sx1u5" w:id="282"/>
      <w:bookmarkEnd w:id="282"/>
      <w:r w:rsidDel="00000000" w:rsidR="00000000" w:rsidRPr="00000000">
        <w:rPr>
          <w:sz w:val="28"/>
          <w:szCs w:val="28"/>
          <w:rtl w:val="0"/>
        </w:rPr>
        <w:t xml:space="preserve">Procedures</w:t>
      </w:r>
    </w:p>
    <w:p w:rsidR="00000000" w:rsidDel="00000000" w:rsidP="00000000" w:rsidRDefault="00000000" w:rsidRPr="00000000" w14:paraId="00000F8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may encounter participants with infectious diseases in the course of their work.  </w:t>
      </w:r>
    </w:p>
    <w:p w:rsidR="00000000" w:rsidDel="00000000" w:rsidP="00000000" w:rsidRDefault="00000000" w:rsidRPr="00000000" w14:paraId="00000F8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staff and volunteers will receive infection control training.</w:t>
      </w:r>
    </w:p>
    <w:p w:rsidR="00000000" w:rsidDel="00000000" w:rsidP="00000000" w:rsidRDefault="00000000" w:rsidRPr="00000000" w14:paraId="00000F8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and volunteers will follow infection control guidelines and procedures.</w:t>
      </w:r>
    </w:p>
    <w:p w:rsidR="00000000" w:rsidDel="00000000" w:rsidP="00000000" w:rsidRDefault="00000000" w:rsidRPr="00000000" w14:paraId="00000F8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Notifiable diseases are diseases that must be reported to the Health Department by health practitioners. Any staff member that has a notifiable disease must not attend work until such time as they are cleared by their doctor. A list of notifiable diseases can be found at: </w:t>
      </w:r>
      <w:hyperlink r:id="rId2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http://www.health.gov.au/casedefinitions</w:t>
        </w:r>
      </w:hyperlink>
      <w:r w:rsidDel="00000000" w:rsidR="00000000" w:rsidRPr="00000000">
        <w:rPr>
          <w:rtl w:val="0"/>
        </w:rPr>
      </w:r>
    </w:p>
    <w:p w:rsidR="00000000" w:rsidDel="00000000" w:rsidP="00000000" w:rsidRDefault="00000000" w:rsidRPr="00000000" w14:paraId="00000F8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necessary equipment will be available to staff and volunteers.</w:t>
      </w:r>
    </w:p>
    <w:p w:rsidR="00000000" w:rsidDel="00000000" w:rsidP="00000000" w:rsidRDefault="00000000" w:rsidRPr="00000000" w14:paraId="00000F8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have a responsibility to educate service users about correct infection control procedures and should act as models of appropriate behaviour.  </w:t>
      </w:r>
    </w:p>
    <w:p w:rsidR="00000000" w:rsidDel="00000000" w:rsidP="00000000" w:rsidRDefault="00000000" w:rsidRPr="00000000" w14:paraId="00000F8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Hand hygiene and washing are considered the most important measures in infection control substances.</w:t>
      </w:r>
    </w:p>
    <w:p w:rsidR="00000000" w:rsidDel="00000000" w:rsidP="00000000" w:rsidRDefault="00000000" w:rsidRPr="00000000" w14:paraId="00000F87">
      <w:pPr>
        <w:ind w:left="360" w:firstLine="0"/>
        <w:rPr/>
      </w:pPr>
      <w:r w:rsidDel="00000000" w:rsidR="00000000" w:rsidRPr="00000000">
        <w:rPr>
          <w:rtl w:val="0"/>
        </w:rPr>
        <w:t xml:space="preserve">The following precautions should be taken:</w:t>
      </w:r>
    </w:p>
    <w:p w:rsidR="00000000" w:rsidDel="00000000" w:rsidP="00000000" w:rsidRDefault="00000000" w:rsidRPr="00000000" w14:paraId="00000F8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Gloves must be worn when handling blood and body substances.</w:t>
      </w:r>
    </w:p>
    <w:p w:rsidR="00000000" w:rsidDel="00000000" w:rsidP="00000000" w:rsidRDefault="00000000" w:rsidRPr="00000000" w14:paraId="00000F8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service provider has hand or other body lesions that cannot be covered, a medical practitioner should assess them before the staff member continues with work.</w:t>
      </w:r>
    </w:p>
    <w:p w:rsidR="00000000" w:rsidDel="00000000" w:rsidP="00000000" w:rsidRDefault="00000000" w:rsidRPr="00000000" w14:paraId="00000F8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hands or other skin surfaces become contaminated with blood or body substances, they must be washed immediately or as soon as practicable.</w:t>
      </w:r>
    </w:p>
    <w:p w:rsidR="00000000" w:rsidDel="00000000" w:rsidP="00000000" w:rsidRDefault="00000000" w:rsidRPr="00000000" w14:paraId="00000F8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alcohol hand rub may be used in emergency situations or when hand-washing facilities are limited or not easily accessible.</w:t>
      </w:r>
    </w:p>
    <w:p w:rsidR="00000000" w:rsidDel="00000000" w:rsidP="00000000" w:rsidRDefault="00000000" w:rsidRPr="00000000" w14:paraId="00000F8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Toothbrushes, razors, and other personal items should never be shared.  </w:t>
      </w:r>
    </w:p>
    <w:p w:rsidR="00000000" w:rsidDel="00000000" w:rsidP="00000000" w:rsidRDefault="00000000" w:rsidRPr="00000000" w14:paraId="00000F8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Towels and linen should not be shared and should not be used to clean or wipe down areas.</w:t>
      </w:r>
    </w:p>
    <w:p w:rsidR="00000000" w:rsidDel="00000000" w:rsidP="00000000" w:rsidRDefault="00000000" w:rsidRPr="00000000" w14:paraId="00000F8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areas need to be kept clean and safe.  </w:t>
      </w:r>
    </w:p>
    <w:p w:rsidR="00000000" w:rsidDel="00000000" w:rsidP="00000000" w:rsidRDefault="00000000" w:rsidRPr="00000000" w14:paraId="00000F8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Everyone involved in preparing and servicing food should maintain high standards of personal hygiene, avoid injury to hands and ensure any open wounds are securely covered with a waterproof bandage.  </w:t>
      </w:r>
    </w:p>
    <w:p w:rsidR="00000000" w:rsidDel="00000000" w:rsidP="00000000" w:rsidRDefault="00000000" w:rsidRPr="00000000" w14:paraId="00000F9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Clean and used linen should be transported and stored separately.</w:t>
      </w:r>
    </w:p>
    <w:p w:rsidR="00000000" w:rsidDel="00000000" w:rsidP="00000000" w:rsidRDefault="00000000" w:rsidRPr="00000000" w14:paraId="00000F9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Service providers should be aware of the potential hazards of sharps and other objects hidden in linen.  </w:t>
      </w:r>
    </w:p>
    <w:p w:rsidR="00000000" w:rsidDel="00000000" w:rsidP="00000000" w:rsidRDefault="00000000" w:rsidRPr="00000000" w14:paraId="00000F9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clothing or linen soiled with blood (including menstrual blood), or body fluid should be handled with gloves and put into bags at the point where the soiling occurs.  </w:t>
      </w:r>
    </w:p>
    <w:p w:rsidR="00000000" w:rsidDel="00000000" w:rsidP="00000000" w:rsidRDefault="00000000" w:rsidRPr="00000000" w14:paraId="00000F9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Used linen should not be rinsed or sorted in participant/service user areas.</w:t>
      </w:r>
    </w:p>
    <w:p w:rsidR="00000000" w:rsidDel="00000000" w:rsidP="00000000" w:rsidRDefault="00000000" w:rsidRPr="00000000" w14:paraId="00000F9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responsible for sorting laundry should wear gloves.  </w:t>
      </w:r>
    </w:p>
    <w:p w:rsidR="00000000" w:rsidDel="00000000" w:rsidP="00000000" w:rsidRDefault="00000000" w:rsidRPr="00000000" w14:paraId="00000F9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should take care when handling blood and body fluids, as well as items or surfaces soiled with blood or body fluids, to protect exposed mucous membranes (mouth, eyes, etc) and any areas of broken skin.  </w:t>
      </w:r>
    </w:p>
    <w:p w:rsidR="00000000" w:rsidDel="00000000" w:rsidP="00000000" w:rsidRDefault="00000000" w:rsidRPr="00000000" w14:paraId="00000F9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part of the body splashed with blood or body fluid should be washed immediately.</w:t>
      </w:r>
    </w:p>
    <w:p w:rsidR="00000000" w:rsidDel="00000000" w:rsidP="00000000" w:rsidRDefault="00000000" w:rsidRPr="00000000" w14:paraId="00000F9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Disposable gloves should be worn whenever contact with blood or other body fluid is likely to occur.  </w:t>
      </w:r>
    </w:p>
    <w:p w:rsidR="00000000" w:rsidDel="00000000" w:rsidP="00000000" w:rsidRDefault="00000000" w:rsidRPr="00000000" w14:paraId="00000F9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Body fluid spills (e.g., faeces, urine) can be cleaned with detergent.  </w:t>
      </w:r>
    </w:p>
    <w:p w:rsidR="00000000" w:rsidDel="00000000" w:rsidP="00000000" w:rsidRDefault="00000000" w:rsidRPr="00000000" w14:paraId="00000F9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Blood spills can be cleaned with either detergent or chlorine solution and cold water depending on the risks involved.  </w:t>
      </w:r>
    </w:p>
    <w:p w:rsidR="00000000" w:rsidDel="00000000" w:rsidP="00000000" w:rsidRDefault="00000000" w:rsidRPr="00000000" w14:paraId="00000F9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spill occurs on carpeted/soft areas, take care not to damage the area with chlorine.  Detergent may be more appropriate.  </w:t>
      </w:r>
    </w:p>
    <w:p w:rsidR="00000000" w:rsidDel="00000000" w:rsidP="00000000" w:rsidRDefault="00000000" w:rsidRPr="00000000" w14:paraId="00000F9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Arrange for carpet to be shampooed with an industrial carpet cleaner as soon as possible.</w:t>
      </w:r>
    </w:p>
    <w:p w:rsidR="00000000" w:rsidDel="00000000" w:rsidP="00000000" w:rsidRDefault="00000000" w:rsidRPr="00000000" w14:paraId="00000F9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fully equipped first-aid kit for staff who are trained in first aid.</w:t>
      </w:r>
    </w:p>
    <w:p w:rsidR="00000000" w:rsidDel="00000000" w:rsidP="00000000" w:rsidRDefault="00000000" w:rsidRPr="00000000" w14:paraId="00000F9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needle-stick injury occurs, the wound should be washed as soon as possible with water and soap and encouraged to bleed.  </w:t>
      </w:r>
    </w:p>
    <w:p w:rsidR="00000000" w:rsidDel="00000000" w:rsidP="00000000" w:rsidRDefault="00000000" w:rsidRPr="00000000" w14:paraId="00000F9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wound should then be dried and covered by a waterproof bandage.  </w:t>
      </w:r>
    </w:p>
    <w:p w:rsidR="00000000" w:rsidDel="00000000" w:rsidP="00000000" w:rsidRDefault="00000000" w:rsidRPr="00000000" w14:paraId="00000F9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injury should be reported to the manager and fully documented.  </w:t>
      </w:r>
    </w:p>
    <w:p w:rsidR="00000000" w:rsidDel="00000000" w:rsidP="00000000" w:rsidRDefault="00000000" w:rsidRPr="00000000" w14:paraId="00000FA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recommended that the individual seek a medical opinion about the risk of infection and should be referred to an appropriate service.</w:t>
      </w:r>
    </w:p>
    <w:p w:rsidR="00000000" w:rsidDel="00000000" w:rsidP="00000000" w:rsidRDefault="00000000" w:rsidRPr="00000000" w14:paraId="00000FA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Incidents relating to infection control or infectious diseases should be reported as per the incident management policy and procedure.</w:t>
      </w:r>
    </w:p>
    <w:p w:rsidR="00000000" w:rsidDel="00000000" w:rsidP="00000000" w:rsidRDefault="00000000" w:rsidRPr="00000000" w14:paraId="00000FA2">
      <w:pPr>
        <w:rPr>
          <w:b w:val="1"/>
        </w:rPr>
      </w:pPr>
      <w:bookmarkStart w:colFirst="0" w:colLast="0" w:name="_heading=h.ly7c1y" w:id="283"/>
      <w:bookmarkEnd w:id="283"/>
      <w:r w:rsidDel="00000000" w:rsidR="00000000" w:rsidRPr="00000000">
        <w:rPr>
          <w:b w:val="1"/>
          <w:rtl w:val="0"/>
        </w:rPr>
        <w:t xml:space="preserve">Monitoring and Review</w:t>
      </w:r>
    </w:p>
    <w:p w:rsidR="00000000" w:rsidDel="00000000" w:rsidP="00000000" w:rsidRDefault="00000000" w:rsidRPr="00000000" w14:paraId="00000FA3">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FA4">
      <w:pPr>
        <w:ind w:left="360" w:firstLine="0"/>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pStyle w:val="Heading1"/>
        <w:rPr>
          <w:sz w:val="28"/>
          <w:szCs w:val="28"/>
        </w:rPr>
      </w:pPr>
      <w:bookmarkStart w:colFirst="0" w:colLast="0" w:name="_heading=h.35xuupr" w:id="284"/>
      <w:bookmarkEnd w:id="284"/>
      <w:r w:rsidDel="00000000" w:rsidR="00000000" w:rsidRPr="00000000">
        <w:rPr>
          <w:smallCaps w:val="0"/>
          <w:sz w:val="28"/>
          <w:szCs w:val="28"/>
          <w:rtl w:val="0"/>
        </w:rPr>
        <w:t xml:space="preserve">CHEMICAL USAGE AND STORAGE POLICY AND PROCEDURE</w:t>
      </w:r>
      <w:r w:rsidDel="00000000" w:rsidR="00000000" w:rsidRPr="00000000">
        <w:rPr>
          <w:rtl w:val="0"/>
        </w:rPr>
      </w:r>
    </w:p>
    <w:p w:rsidR="00000000" w:rsidDel="00000000" w:rsidP="00000000" w:rsidRDefault="00000000" w:rsidRPr="00000000" w14:paraId="00000FAA">
      <w:pPr>
        <w:rPr>
          <w:sz w:val="18"/>
          <w:szCs w:val="18"/>
        </w:rPr>
      </w:pPr>
      <w:r w:rsidDel="00000000" w:rsidR="00000000" w:rsidRPr="00000000">
        <w:rPr>
          <w:sz w:val="18"/>
          <w:szCs w:val="18"/>
          <w:rtl w:val="0"/>
        </w:rPr>
        <w:t xml:space="preserve">The purpose of this policy and procedure is to ensure the safety of staff, participants, and other stakeholders when handling and storing chemicals. This policy and procedure apply to all staff and meets relevant legislation, regulations, and standards. It should be read in conjunction with MINTO DISABILITY SERVICES Work Health and Safety Policy and Procedure.</w:t>
      </w:r>
    </w:p>
    <w:p w:rsidR="00000000" w:rsidDel="00000000" w:rsidP="00000000" w:rsidRDefault="00000000" w:rsidRPr="00000000" w14:paraId="00000FAB">
      <w:pPr>
        <w:pStyle w:val="Heading2"/>
        <w:rPr>
          <w:sz w:val="28"/>
          <w:szCs w:val="28"/>
        </w:rPr>
      </w:pPr>
      <w:bookmarkStart w:colFirst="0" w:colLast="0" w:name="_heading=h.1l354xk" w:id="285"/>
      <w:bookmarkEnd w:id="285"/>
      <w:r w:rsidDel="00000000" w:rsidR="00000000" w:rsidRPr="00000000">
        <w:rPr>
          <w:sz w:val="28"/>
          <w:szCs w:val="28"/>
          <w:rtl w:val="0"/>
        </w:rPr>
        <w:t xml:space="preserve">Policy</w:t>
      </w:r>
    </w:p>
    <w:p w:rsidR="00000000" w:rsidDel="00000000" w:rsidP="00000000" w:rsidRDefault="00000000" w:rsidRPr="00000000" w14:paraId="00000FAC">
      <w:pPr>
        <w:rPr>
          <w:sz w:val="18"/>
          <w:szCs w:val="18"/>
        </w:rPr>
      </w:pPr>
      <w:r w:rsidDel="00000000" w:rsidR="00000000" w:rsidRPr="00000000">
        <w:rPr>
          <w:sz w:val="18"/>
          <w:szCs w:val="18"/>
          <w:rtl w:val="0"/>
        </w:rPr>
        <w:t xml:space="preserve">The health and safety of staff and participants is of paramount importance to MINTO DISABILITY SERVICES. MINTO DISABILITY SERVICES is committed to the health and safety of its staff, employees, volunteers, contractors, participants, families, carers, and visitors. </w:t>
      </w:r>
    </w:p>
    <w:p w:rsidR="00000000" w:rsidDel="00000000" w:rsidP="00000000" w:rsidRDefault="00000000" w:rsidRPr="00000000" w14:paraId="00000FAD">
      <w:pPr>
        <w:rPr>
          <w:sz w:val="18"/>
          <w:szCs w:val="18"/>
        </w:rPr>
      </w:pPr>
      <w:r w:rsidDel="00000000" w:rsidR="00000000" w:rsidRPr="00000000">
        <w:rPr>
          <w:sz w:val="18"/>
          <w:szCs w:val="18"/>
          <w:rtl w:val="0"/>
        </w:rPr>
        <w:t xml:space="preserve">MINTO DISABILITY SERVICES is committed to ensuring that when chemicals are introduced onto MINTO DISABILITY SERVICES premises that they are recorded, handled, and disposed of appropriately.</w:t>
      </w:r>
    </w:p>
    <w:p w:rsidR="00000000" w:rsidDel="00000000" w:rsidP="00000000" w:rsidRDefault="00000000" w:rsidRPr="00000000" w14:paraId="00000FAE">
      <w:pPr>
        <w:pStyle w:val="Heading2"/>
        <w:rPr>
          <w:sz w:val="28"/>
          <w:szCs w:val="28"/>
        </w:rPr>
      </w:pPr>
      <w:bookmarkStart w:colFirst="0" w:colLast="0" w:name="_heading=h.452snld" w:id="286"/>
      <w:bookmarkEnd w:id="286"/>
      <w:r w:rsidDel="00000000" w:rsidR="00000000" w:rsidRPr="00000000">
        <w:rPr>
          <w:sz w:val="28"/>
          <w:szCs w:val="28"/>
          <w:rtl w:val="0"/>
        </w:rPr>
        <w:t xml:space="preserve">Procedures</w:t>
      </w:r>
    </w:p>
    <w:p w:rsidR="00000000" w:rsidDel="00000000" w:rsidP="00000000" w:rsidRDefault="00000000" w:rsidRPr="00000000" w14:paraId="00000FAF">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all dangerous goods and hazardous substances are identified and clearly labeled or signed within the workplace. </w:t>
      </w:r>
    </w:p>
    <w:p w:rsidR="00000000" w:rsidDel="00000000" w:rsidP="00000000" w:rsidRDefault="00000000" w:rsidRPr="00000000" w14:paraId="00000FB0">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details of all dangerous goods and hazardous substances stored or handled in the workplace are entered into a Chemical Register.</w:t>
      </w:r>
    </w:p>
    <w:p w:rsidR="00000000" w:rsidDel="00000000" w:rsidP="00000000" w:rsidRDefault="00000000" w:rsidRPr="00000000" w14:paraId="00000FB1">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Chemical Register is to be reviewed when new or additional quantities of chemicals are introduced into the workplace, or when risk controls have changed, or are no longer effective.</w:t>
      </w:r>
    </w:p>
    <w:p w:rsidR="00000000" w:rsidDel="00000000" w:rsidP="00000000" w:rsidRDefault="00000000" w:rsidRPr="00000000" w14:paraId="00000FB2">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Safe Work Procedures (SWP) specific to the handling of dangerous goods and hazardous substances stored in the workplace are developed and implemented.</w:t>
      </w:r>
    </w:p>
    <w:p w:rsidR="00000000" w:rsidDel="00000000" w:rsidP="00000000" w:rsidRDefault="00000000" w:rsidRPr="00000000" w14:paraId="00000FB3">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a hard copy collection of current Safety Data Sheets (SDSs) from manufacturers and suppliers is maintained. The SDSs obtained for each chemical must be the authorised version prepared by the manufacturer.</w:t>
      </w:r>
    </w:p>
    <w:p w:rsidR="00000000" w:rsidDel="00000000" w:rsidP="00000000" w:rsidRDefault="00000000" w:rsidRPr="00000000" w14:paraId="00000FB4">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Chemical Register and associated SDSs are to be kept by the Operations Manager in a suitable location which is known and accessible to all staff in the workplace, as well as any other person who is likely to be exposed to the dangerous goods or hazardous substances. </w:t>
      </w:r>
    </w:p>
    <w:p w:rsidR="00000000" w:rsidDel="00000000" w:rsidP="00000000" w:rsidRDefault="00000000" w:rsidRPr="00000000" w14:paraId="00000FB5">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all dangerous goods and hazardous substance storage containers are clearly labelled. The label on the container in which the dangerous good or hazardous substance is supplied must remain intact, legible, and unaltered. The date of receipt of a hazardous substance should be marked on the original container to allow for monitoring of the age of the chemical and promote the use of older materials first. </w:t>
      </w:r>
    </w:p>
    <w:p w:rsidR="00000000" w:rsidDel="00000000" w:rsidP="00000000" w:rsidRDefault="00000000" w:rsidRPr="00000000" w14:paraId="00000FB6">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Containers with unknown substances in them should be labelled ‘CAUTION DO NOT USE: UNKNOWN SUBSTANCE’ and then disposed of appropriately.</w:t>
      </w:r>
    </w:p>
    <w:p w:rsidR="00000000" w:rsidDel="00000000" w:rsidP="00000000" w:rsidRDefault="00000000" w:rsidRPr="00000000" w14:paraId="00000FB7">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Management Team will ensure that appropriate emergency management provisions are available for use in the event of a chemical emergency. The emergency management provisions may include spill kits or containment equipment; safe work procedures for spills or release of chemicals; fire blankets/extinguishers; first aid kits; eye wash stations/eye wash kits/emergency showers; emergency shutdown procedures for equipment; appropriate numbers of trained emergency wardens and first aiders; and appropriately displayed emergency contact details.</w:t>
      </w:r>
    </w:p>
    <w:p w:rsidR="00000000" w:rsidDel="00000000" w:rsidP="00000000" w:rsidRDefault="00000000" w:rsidRPr="00000000" w14:paraId="00000FB8">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regularly refer to current SDSs to determine the health surveillance requirements for any staff exposed to hazardous substances in the workplace. </w:t>
      </w:r>
    </w:p>
    <w:p w:rsidR="00000000" w:rsidDel="00000000" w:rsidP="00000000" w:rsidRDefault="00000000" w:rsidRPr="00000000" w14:paraId="00000FB9">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and Compliance Coordinator will ensure that storage of chemicals is appropriate and only compatible substances are stored together (refer to SafeWork Australia Model Code of Practice: Managing Risks of Hazardous Chemicals in the Workplace </w:t>
      </w:r>
      <w:hyperlink r:id="rId2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https://www.safeworkaustralia.gov.au/system/files/documents/1702/managing_risks_of_hazardous_chemicals2.pdf</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B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if the workplace is storing dangerous goods exceeding minor storage quantities, placards are provided as a visual warning. </w:t>
      </w:r>
    </w:p>
    <w:p w:rsidR="00000000" w:rsidDel="00000000" w:rsidP="00000000" w:rsidRDefault="00000000" w:rsidRPr="00000000" w14:paraId="00000FB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all purpose-built cupboards, cabinets, and refrigerators for storing chemicals are labelled to indicate the type and class of chemicals being stored in them. Additional warning signs may also be required, such as “DO NOT USE TO STORE FOOD”.</w:t>
      </w:r>
    </w:p>
    <w:p w:rsidR="00000000" w:rsidDel="00000000" w:rsidP="00000000" w:rsidRDefault="00000000" w:rsidRPr="00000000" w14:paraId="00000FBC">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chemical waste is properly packaged, labelled, and stored in suitable designated areas whilst awaiting collection. Labelling must include at a minimum the product identifier, workplace details and a hazard pictogram consistent with the correct classification of the chemical (if relevant).</w:t>
      </w:r>
    </w:p>
    <w:p w:rsidR="00000000" w:rsidDel="00000000" w:rsidP="00000000" w:rsidRDefault="00000000" w:rsidRPr="00000000" w14:paraId="00000FBD">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dangerous goods, hazardous substances and chemical waste are disposed of as per the SafeWork Australia Model Code of Practice: Managing Risks of Hazardous Chemicals in the Workplace.</w:t>
      </w:r>
      <w:bookmarkStart w:colFirst="0" w:colLast="0" w:name="bookmark=id.2k82xt6" w:id="287"/>
      <w:bookmarkEnd w:id="287"/>
      <w:bookmarkStart w:colFirst="0" w:colLast="0" w:name="bookmark=id.zdd80z" w:id="288"/>
      <w:bookmarkEnd w:id="288"/>
      <w:r w:rsidDel="00000000" w:rsidR="00000000" w:rsidRPr="00000000">
        <w:rPr>
          <w:rtl w:val="0"/>
        </w:rPr>
      </w:r>
    </w:p>
    <w:p w:rsidR="00000000" w:rsidDel="00000000" w:rsidP="00000000" w:rsidRDefault="00000000" w:rsidRPr="00000000" w14:paraId="00000FBE">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Operations Manager will ensure that arrangements are in place for consultation with staff in relation to chemical management. Consultation should occur in relation to the introduction of new chemicals to the workplace; the identification and assessment of risks associated with chemicals at the workplace; decisions about control measures to be implemented; and induction and training requirements. </w:t>
      </w:r>
    </w:p>
    <w:p w:rsidR="00000000" w:rsidDel="00000000" w:rsidP="00000000" w:rsidRDefault="00000000" w:rsidRPr="00000000" w14:paraId="00000FBF">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Hazard identification and incident reporting relating to chemicals should be carried out in accordance with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Incident Management policies and procedures. </w:t>
      </w:r>
    </w:p>
    <w:p w:rsidR="00000000" w:rsidDel="00000000" w:rsidP="00000000" w:rsidRDefault="00000000" w:rsidRPr="00000000" w14:paraId="00000FC0">
      <w:pPr>
        <w:rPr>
          <w:b w:val="1"/>
        </w:rPr>
      </w:pPr>
      <w:bookmarkStart w:colFirst="0" w:colLast="0" w:name="_heading=h.3jd0qos" w:id="289"/>
      <w:bookmarkEnd w:id="289"/>
      <w:r w:rsidDel="00000000" w:rsidR="00000000" w:rsidRPr="00000000">
        <w:rPr>
          <w:b w:val="1"/>
          <w:rtl w:val="0"/>
        </w:rPr>
        <w:t xml:space="preserve">Monitoring and Review</w:t>
      </w:r>
    </w:p>
    <w:p w:rsidR="00000000" w:rsidDel="00000000" w:rsidP="00000000" w:rsidRDefault="00000000" w:rsidRPr="00000000" w14:paraId="00000FC1">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0FC2">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0FC3">
      <w:pPr>
        <w:rPr>
          <w:sz w:val="18"/>
          <w:szCs w:val="18"/>
        </w:rPr>
      </w:pPr>
      <w:r w:rsidDel="00000000" w:rsidR="00000000" w:rsidRPr="00000000">
        <w:rPr>
          <w:rtl w:val="0"/>
        </w:rPr>
      </w:r>
    </w:p>
    <w:p w:rsidR="00000000" w:rsidDel="00000000" w:rsidP="00000000" w:rsidRDefault="00000000" w:rsidRPr="00000000" w14:paraId="00000FC4">
      <w:pPr>
        <w:spacing w:after="0" w:before="0" w:lineRule="auto"/>
        <w:rPr>
          <w:i w:val="1"/>
        </w:rPr>
      </w:pPr>
      <w:r w:rsidDel="00000000" w:rsidR="00000000" w:rsidRPr="00000000">
        <w:rPr>
          <w:rtl w:val="0"/>
        </w:rPr>
      </w:r>
    </w:p>
    <w:p w:rsidR="00000000" w:rsidDel="00000000" w:rsidP="00000000" w:rsidRDefault="00000000" w:rsidRPr="00000000" w14:paraId="00000FC5">
      <w:pPr>
        <w:spacing w:after="0" w:before="0" w:lineRule="auto"/>
        <w:rPr>
          <w:i w:val="1"/>
        </w:rPr>
      </w:pPr>
      <w:r w:rsidDel="00000000" w:rsidR="00000000" w:rsidRPr="00000000">
        <w:rPr>
          <w:rtl w:val="0"/>
        </w:rPr>
      </w:r>
    </w:p>
    <w:p w:rsidR="00000000" w:rsidDel="00000000" w:rsidP="00000000" w:rsidRDefault="00000000" w:rsidRPr="00000000" w14:paraId="00000FC6">
      <w:pPr>
        <w:spacing w:after="0" w:before="0" w:lineRule="auto"/>
        <w:rPr>
          <w:i w:val="1"/>
        </w:rPr>
      </w:pPr>
      <w:r w:rsidDel="00000000" w:rsidR="00000000" w:rsidRPr="00000000">
        <w:rPr>
          <w:rtl w:val="0"/>
        </w:rPr>
      </w:r>
    </w:p>
    <w:p w:rsidR="00000000" w:rsidDel="00000000" w:rsidP="00000000" w:rsidRDefault="00000000" w:rsidRPr="00000000" w14:paraId="00000FC7">
      <w:pPr>
        <w:spacing w:after="0" w:before="0" w:lineRule="auto"/>
        <w:rPr>
          <w:i w:val="1"/>
        </w:rPr>
      </w:pPr>
      <w:r w:rsidDel="00000000" w:rsidR="00000000" w:rsidRPr="00000000">
        <w:rPr>
          <w:rtl w:val="0"/>
        </w:rPr>
      </w:r>
    </w:p>
    <w:p w:rsidR="00000000" w:rsidDel="00000000" w:rsidP="00000000" w:rsidRDefault="00000000" w:rsidRPr="00000000" w14:paraId="00000FC8">
      <w:pPr>
        <w:spacing w:after="0" w:before="0" w:lineRule="auto"/>
        <w:rPr>
          <w:i w:val="1"/>
        </w:rPr>
      </w:pPr>
      <w:r w:rsidDel="00000000" w:rsidR="00000000" w:rsidRPr="00000000">
        <w:rPr>
          <w:rtl w:val="0"/>
        </w:rPr>
      </w:r>
    </w:p>
    <w:p w:rsidR="00000000" w:rsidDel="00000000" w:rsidP="00000000" w:rsidRDefault="00000000" w:rsidRPr="00000000" w14:paraId="00000FC9">
      <w:pPr>
        <w:pStyle w:val="Heading1"/>
        <w:rPr>
          <w:sz w:val="28"/>
          <w:szCs w:val="28"/>
        </w:rPr>
      </w:pPr>
      <w:bookmarkStart w:colFirst="0" w:colLast="0" w:name="_heading=h.1yib0wl" w:id="290"/>
      <w:bookmarkEnd w:id="290"/>
      <w:r w:rsidDel="00000000" w:rsidR="00000000" w:rsidRPr="00000000">
        <w:rPr>
          <w:smallCaps w:val="0"/>
          <w:sz w:val="28"/>
          <w:szCs w:val="28"/>
          <w:rtl w:val="0"/>
        </w:rPr>
        <w:t xml:space="preserve">MEDICATION POLICY AND PROCEDURE</w:t>
      </w:r>
      <w:r w:rsidDel="00000000" w:rsidR="00000000" w:rsidRPr="00000000">
        <w:rPr>
          <w:rtl w:val="0"/>
        </w:rPr>
      </w:r>
    </w:p>
    <w:p w:rsidR="00000000" w:rsidDel="00000000" w:rsidP="00000000" w:rsidRDefault="00000000" w:rsidRPr="00000000" w14:paraId="00000FCA">
      <w:pPr>
        <w:rPr>
          <w:sz w:val="18"/>
          <w:szCs w:val="18"/>
        </w:rPr>
      </w:pPr>
      <w:r w:rsidDel="00000000" w:rsidR="00000000" w:rsidRPr="00000000">
        <w:rPr>
          <w:sz w:val="18"/>
          <w:szCs w:val="18"/>
          <w:rtl w:val="0"/>
        </w:rPr>
        <w:t xml:space="preserve">The purpose of this policy and procedure is to ensure company promotes duty of care principles that require staff to maintain a high level of competency when administering medication to participants. </w:t>
      </w:r>
    </w:p>
    <w:p w:rsidR="00000000" w:rsidDel="00000000" w:rsidP="00000000" w:rsidRDefault="00000000" w:rsidRPr="00000000" w14:paraId="00000FCB">
      <w:pPr>
        <w:pStyle w:val="Heading2"/>
        <w:rPr>
          <w:sz w:val="28"/>
          <w:szCs w:val="28"/>
        </w:rPr>
      </w:pPr>
      <w:bookmarkStart w:colFirst="0" w:colLast="0" w:name="_heading=h.4ihyjke" w:id="291"/>
      <w:bookmarkEnd w:id="291"/>
      <w:r w:rsidDel="00000000" w:rsidR="00000000" w:rsidRPr="00000000">
        <w:rPr>
          <w:sz w:val="28"/>
          <w:szCs w:val="28"/>
          <w:rtl w:val="0"/>
        </w:rPr>
        <w:t xml:space="preserve">Policy</w:t>
      </w:r>
    </w:p>
    <w:p w:rsidR="00000000" w:rsidDel="00000000" w:rsidP="00000000" w:rsidRDefault="00000000" w:rsidRPr="00000000" w14:paraId="00000FCC">
      <w:pPr>
        <w:rPr>
          <w:sz w:val="18"/>
          <w:szCs w:val="18"/>
        </w:rPr>
      </w:pPr>
      <w:r w:rsidDel="00000000" w:rsidR="00000000" w:rsidRPr="00000000">
        <w:rPr>
          <w:sz w:val="18"/>
          <w:szCs w:val="18"/>
          <w:rtl w:val="0"/>
        </w:rPr>
        <w:t xml:space="preserve">Management and administration of participant medications is important to MINTO DISABILITY SERVICES.</w:t>
      </w:r>
    </w:p>
    <w:p w:rsidR="00000000" w:rsidDel="00000000" w:rsidP="00000000" w:rsidRDefault="00000000" w:rsidRPr="00000000" w14:paraId="00000FCD">
      <w:pPr>
        <w:pStyle w:val="Heading2"/>
        <w:rPr>
          <w:sz w:val="28"/>
          <w:szCs w:val="28"/>
        </w:rPr>
      </w:pPr>
      <w:bookmarkStart w:colFirst="0" w:colLast="0" w:name="_heading=h.2xn8ts7" w:id="292"/>
      <w:bookmarkEnd w:id="292"/>
      <w:r w:rsidDel="00000000" w:rsidR="00000000" w:rsidRPr="00000000">
        <w:rPr>
          <w:sz w:val="28"/>
          <w:szCs w:val="28"/>
          <w:rtl w:val="0"/>
        </w:rPr>
        <w:t xml:space="preserve">Procedures</w:t>
      </w:r>
    </w:p>
    <w:p w:rsidR="00000000" w:rsidDel="00000000" w:rsidP="00000000" w:rsidRDefault="00000000" w:rsidRPr="00000000" w14:paraId="00000FC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participants requiring medication, regardless of the level of medication assistance required, must have a Medication Chart that contains a list of current medications (or any other pharmacy prescribed items) developed by a Medical Practitioner or Pharmacist, kept in their home and on their file. This list must be updated with any change in medications (or any other pharmacy prescribed items).</w:t>
      </w:r>
    </w:p>
    <w:p w:rsidR="00000000" w:rsidDel="00000000" w:rsidP="00000000" w:rsidRDefault="00000000" w:rsidRPr="00000000" w14:paraId="00000FCF">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ensure they are never involved in the management of medication that is beyond their skills and training. </w:t>
      </w:r>
    </w:p>
    <w:p w:rsidR="00000000" w:rsidDel="00000000" w:rsidP="00000000" w:rsidRDefault="00000000" w:rsidRPr="00000000" w14:paraId="00000FD0">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maintain up-to-date records of participants’ medicines. NDIS Service Agreements and Support Plans must include clear instructions, agreed with the participant, about what steps staff will take to help the participant with their medication.</w:t>
      </w:r>
    </w:p>
    <w:p w:rsidR="00000000" w:rsidDel="00000000" w:rsidP="00000000" w:rsidRDefault="00000000" w:rsidRPr="00000000" w14:paraId="00000FD1">
      <w:pPr>
        <w:rPr>
          <w:b w:val="1"/>
        </w:rPr>
      </w:pPr>
      <w:r w:rsidDel="00000000" w:rsidR="00000000" w:rsidRPr="00000000">
        <w:rPr>
          <w:b w:val="1"/>
          <w:rtl w:val="0"/>
        </w:rPr>
        <w:t xml:space="preserve">Participants self-administering and managing their own medications</w:t>
      </w:r>
    </w:p>
    <w:p w:rsidR="00000000" w:rsidDel="00000000" w:rsidP="00000000" w:rsidRDefault="00000000" w:rsidRPr="00000000" w14:paraId="00000FD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will manage and administer their own medication where appropriate.</w:t>
      </w:r>
    </w:p>
    <w:p w:rsidR="00000000" w:rsidDel="00000000" w:rsidP="00000000" w:rsidRDefault="00000000" w:rsidRPr="00000000" w14:paraId="00000FD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required, the Director will request written advice from a participant’s medical practitioner or guardian, notifying that a participant has appropriate training and skill to assume responsibility for the management of their own medication.</w:t>
      </w:r>
    </w:p>
    <w:p w:rsidR="00000000" w:rsidDel="00000000" w:rsidP="00000000" w:rsidRDefault="00000000" w:rsidRPr="00000000" w14:paraId="00000FD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will be provided with every opportunity to safely manage and administer their own medication.</w:t>
      </w:r>
    </w:p>
    <w:p w:rsidR="00000000" w:rsidDel="00000000" w:rsidP="00000000" w:rsidRDefault="00000000" w:rsidRPr="00000000" w14:paraId="00000FD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self-administration and management of medications by the participant is properly supervised, documented, and recorded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staff.</w:t>
      </w:r>
    </w:p>
    <w:p w:rsidR="00000000" w:rsidDel="00000000" w:rsidP="00000000" w:rsidRDefault="00000000" w:rsidRPr="00000000" w14:paraId="00000FD6">
      <w:pPr>
        <w:rPr>
          <w:b w:val="1"/>
        </w:rPr>
      </w:pPr>
      <w:r w:rsidDel="00000000" w:rsidR="00000000" w:rsidRPr="00000000">
        <w:rPr>
          <w:b w:val="1"/>
          <w:rtl w:val="0"/>
        </w:rPr>
        <w:t xml:space="preserve">Participants unable to self-administer their own medications</w:t>
      </w:r>
    </w:p>
    <w:p w:rsidR="00000000" w:rsidDel="00000000" w:rsidP="00000000" w:rsidRDefault="00000000" w:rsidRPr="00000000" w14:paraId="00000FD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members are to provide the participant with whatever physical or other assistance is necessary and appropriate to enable the participant to take their own medication, unless the participant objects.</w:t>
      </w:r>
    </w:p>
    <w:p w:rsidR="00000000" w:rsidDel="00000000" w:rsidP="00000000" w:rsidRDefault="00000000" w:rsidRPr="00000000" w14:paraId="00000FD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who provide medication administration services will be provided with appropriate training.</w:t>
      </w:r>
    </w:p>
    <w:p w:rsidR="00000000" w:rsidDel="00000000" w:rsidP="00000000" w:rsidRDefault="00000000" w:rsidRPr="00000000" w14:paraId="00000FD9">
      <w:pPr>
        <w:rPr>
          <w:b w:val="1"/>
        </w:rPr>
      </w:pPr>
      <w:r w:rsidDel="00000000" w:rsidR="00000000" w:rsidRPr="00000000">
        <w:rPr>
          <w:b w:val="1"/>
          <w:rtl w:val="0"/>
        </w:rPr>
        <w:t xml:space="preserve">Practical Requirements for the Administration of Medications</w:t>
      </w:r>
    </w:p>
    <w:p w:rsidR="00000000" w:rsidDel="00000000" w:rsidP="00000000" w:rsidRDefault="00000000" w:rsidRPr="00000000" w14:paraId="00000FD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medication must be administered in strict accordance with the directions of the prescribing medical practitioner or the manufacturer’s directions as appropriate and recorded on the appropriate medication chart.</w:t>
      </w:r>
    </w:p>
    <w:p w:rsidR="00000000" w:rsidDel="00000000" w:rsidP="00000000" w:rsidRDefault="00000000" w:rsidRPr="00000000" w14:paraId="00000FD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participant medications are to be taken or administered from the Webster pack packages.</w:t>
      </w:r>
    </w:p>
    <w:p w:rsidR="00000000" w:rsidDel="00000000" w:rsidP="00000000" w:rsidRDefault="00000000" w:rsidRPr="00000000" w14:paraId="00000FD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Medication is not under any circumstances to be given out or administered to a participant by another participant.</w:t>
      </w:r>
      <w:r w:rsidDel="00000000" w:rsidR="00000000" w:rsidRPr="00000000">
        <w:rPr>
          <w:rtl w:val="0"/>
        </w:rPr>
      </w:r>
    </w:p>
    <w:p w:rsidR="00000000" w:rsidDel="00000000" w:rsidP="00000000" w:rsidRDefault="00000000" w:rsidRPr="00000000" w14:paraId="00000FDD">
      <w:pPr>
        <w:rPr/>
      </w:pPr>
      <w:r w:rsidDel="00000000" w:rsidR="00000000" w:rsidRPr="00000000">
        <w:rPr>
          <w:b w:val="1"/>
          <w:rtl w:val="0"/>
        </w:rPr>
        <w:t xml:space="preserve">Medication Records</w:t>
      </w:r>
      <w:r w:rsidDel="00000000" w:rsidR="00000000" w:rsidRPr="00000000">
        <w:rPr>
          <w:rtl w:val="0"/>
        </w:rPr>
      </w:r>
    </w:p>
    <w:p w:rsidR="00000000" w:rsidDel="00000000" w:rsidP="00000000" w:rsidRDefault="00000000" w:rsidRPr="00000000" w14:paraId="00000F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medication chart is to be maintained for each participant prescribed medication. The chart is to be completed by the participant’s Medical Practitioner and updated whenever a medication is changed.</w:t>
      </w:r>
    </w:p>
    <w:p w:rsidR="00000000" w:rsidDel="00000000" w:rsidP="00000000" w:rsidRDefault="00000000" w:rsidRPr="00000000" w14:paraId="00000FD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a Director (or delegate) has uncertainty about a participant’s medication, this should be immediately clarified with the Medical Practitioner or the dispensing pharmacist.</w:t>
      </w:r>
    </w:p>
    <w:p w:rsidR="00000000" w:rsidDel="00000000" w:rsidP="00000000" w:rsidRDefault="00000000" w:rsidRPr="00000000" w14:paraId="00000FE0">
      <w:pPr>
        <w:rPr/>
      </w:pPr>
      <w:r w:rsidDel="00000000" w:rsidR="00000000" w:rsidRPr="00000000">
        <w:rPr>
          <w:b w:val="1"/>
          <w:rtl w:val="0"/>
        </w:rPr>
        <w:t xml:space="preserve">Disposing of Medications</w:t>
      </w:r>
      <w:r w:rsidDel="00000000" w:rsidR="00000000" w:rsidRPr="00000000">
        <w:rPr>
          <w:rtl w:val="0"/>
        </w:rPr>
      </w:r>
    </w:p>
    <w:p w:rsidR="00000000" w:rsidDel="00000000" w:rsidP="00000000" w:rsidRDefault="00000000" w:rsidRPr="00000000" w14:paraId="00000F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medications (including those self-administered and managed by participants) are to be returned to the pharmacist when ceased. </w:t>
      </w:r>
    </w:p>
    <w:p w:rsidR="00000000" w:rsidDel="00000000" w:rsidP="00000000" w:rsidRDefault="00000000" w:rsidRPr="00000000" w14:paraId="00000FE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‘prescription only’ medication may be kept as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stock. Any participant’s medication is to be returned to the participant at the end of the medication regime.</w:t>
      </w:r>
    </w:p>
    <w:p w:rsidR="00000000" w:rsidDel="00000000" w:rsidP="00000000" w:rsidRDefault="00000000" w:rsidRPr="00000000" w14:paraId="00000F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medications are to be used by or for another participant or kept or allowed to accumulate with other participant’s medication for use sometime later as ‘stock’</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medication.</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Reporting</w:t>
      </w:r>
    </w:p>
    <w:p w:rsidR="00000000" w:rsidDel="00000000" w:rsidP="00000000" w:rsidRDefault="00000000" w:rsidRPr="00000000" w14:paraId="00000FE5">
      <w:pPr>
        <w:rPr>
          <w:sz w:val="18"/>
          <w:szCs w:val="18"/>
        </w:rPr>
      </w:pPr>
      <w:r w:rsidDel="00000000" w:rsidR="00000000" w:rsidRPr="00000000">
        <w:rPr>
          <w:sz w:val="18"/>
          <w:szCs w:val="18"/>
          <w:rtl w:val="0"/>
        </w:rPr>
        <w:t xml:space="preserve">Incidents relating to medication such as misuse, missing dose, overdose, missing medication and etc. should be reported in accordance with MINTO DISABILITY SERVICES‘s incident management policies and procedures. A medication incident report must be filled and the director, family/guardian, pharmacy and the GP to be notified.</w:t>
      </w:r>
    </w:p>
    <w:p w:rsidR="00000000" w:rsidDel="00000000" w:rsidP="00000000" w:rsidRDefault="00000000" w:rsidRPr="00000000" w14:paraId="00000FE6">
      <w:pPr>
        <w:rPr>
          <w:sz w:val="18"/>
          <w:szCs w:val="18"/>
        </w:rPr>
      </w:pPr>
      <w:r w:rsidDel="00000000" w:rsidR="00000000" w:rsidRPr="00000000">
        <w:rPr>
          <w:sz w:val="18"/>
          <w:szCs w:val="18"/>
          <w:rtl w:val="0"/>
        </w:rPr>
        <w:t xml:space="preserve">When administering medication, all support staff must comply with the following guidelines in the event of an incident involving medication. An incident report must be completed and submitted as soon as practicable to the office staff in any of the below</w:t>
      </w:r>
    </w:p>
    <w:p w:rsidR="00000000" w:rsidDel="00000000" w:rsidP="00000000" w:rsidRDefault="00000000" w:rsidRPr="00000000" w14:paraId="00000FE7">
      <w:pPr>
        <w:rPr>
          <w:sz w:val="18"/>
          <w:szCs w:val="18"/>
        </w:rPr>
      </w:pPr>
      <w:r w:rsidDel="00000000" w:rsidR="00000000" w:rsidRPr="00000000">
        <w:rPr>
          <w:sz w:val="18"/>
          <w:szCs w:val="18"/>
          <w:rtl w:val="0"/>
        </w:rPr>
        <w:t xml:space="preserve">instances:</w:t>
      </w:r>
    </w:p>
    <w:p w:rsidR="00000000" w:rsidDel="00000000" w:rsidP="00000000" w:rsidRDefault="00000000" w:rsidRPr="00000000" w14:paraId="00000FE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 is an error or adverse reaction to medication administered, staff are to contact emergency services if appropriate. Staff are to call the on-call staff member to advise of the event and follow advice of emergency services until they arrive if applicable.</w:t>
      </w:r>
    </w:p>
    <w:p w:rsidR="00000000" w:rsidDel="00000000" w:rsidP="00000000" w:rsidRDefault="00000000" w:rsidRPr="00000000" w14:paraId="00000FE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 refuses to take prescribed medication, staff to report to on call staff member and complete incident report.</w:t>
      </w:r>
    </w:p>
    <w:p w:rsidR="00000000" w:rsidDel="00000000" w:rsidP="00000000" w:rsidRDefault="00000000" w:rsidRPr="00000000" w14:paraId="00000FEA">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participant’s medication has not been administered by staff, this is classified as missed medication staff to contact on call staff member and complete incident report.</w:t>
      </w:r>
    </w:p>
    <w:p w:rsidR="00000000" w:rsidDel="00000000" w:rsidP="00000000" w:rsidRDefault="00000000" w:rsidRPr="00000000" w14:paraId="00000FEB">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participant’s medication has been administered incorrectly in anyway e.g.</w:t>
      </w:r>
    </w:p>
    <w:p w:rsidR="00000000" w:rsidDel="00000000" w:rsidP="00000000" w:rsidRDefault="00000000" w:rsidRPr="00000000" w14:paraId="00000FE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partially administered or incorrectly dated or expired medication administered an incident report must be completed.</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 Allergies</w:t>
      </w:r>
    </w:p>
    <w:p w:rsidR="00000000" w:rsidDel="00000000" w:rsidP="00000000" w:rsidRDefault="00000000" w:rsidRPr="00000000" w14:paraId="00000FEE">
      <w:pPr>
        <w:spacing w:after="120" w:before="120" w:lineRule="auto"/>
        <w:rPr>
          <w:sz w:val="18"/>
          <w:szCs w:val="18"/>
        </w:rPr>
      </w:pPr>
      <w:r w:rsidDel="00000000" w:rsidR="00000000" w:rsidRPr="00000000">
        <w:rPr>
          <w:sz w:val="18"/>
          <w:szCs w:val="18"/>
          <w:rtl w:val="0"/>
        </w:rPr>
        <w:t xml:space="preserve">Participant allergies are to be recorded in the participant file with their medication information. Staff are to familiarise themselves with this and what to do should an allergic reaction occurs.</w:t>
      </w:r>
    </w:p>
    <w:p w:rsidR="00000000" w:rsidDel="00000000" w:rsidP="00000000" w:rsidRDefault="00000000" w:rsidRPr="00000000" w14:paraId="00000FEF">
      <w:pPr>
        <w:spacing w:after="120" w:before="120" w:lineRule="auto"/>
        <w:rPr>
          <w:sz w:val="18"/>
          <w:szCs w:val="18"/>
        </w:rPr>
      </w:pPr>
      <w:r w:rsidDel="00000000" w:rsidR="00000000" w:rsidRPr="00000000">
        <w:rPr>
          <w:rtl w:val="0"/>
        </w:rPr>
      </w:r>
    </w:p>
    <w:p w:rsidR="00000000" w:rsidDel="00000000" w:rsidP="00000000" w:rsidRDefault="00000000" w:rsidRPr="00000000" w14:paraId="00000FF0">
      <w:pPr>
        <w:spacing w:after="120" w:before="120" w:lineRule="auto"/>
        <w:rPr>
          <w:sz w:val="18"/>
          <w:szCs w:val="18"/>
        </w:rPr>
      </w:pP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Medication Prompting</w:t>
      </w:r>
    </w:p>
    <w:p w:rsidR="00000000" w:rsidDel="00000000" w:rsidP="00000000" w:rsidRDefault="00000000" w:rsidRPr="00000000" w14:paraId="00000F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self-administration and management of medications by the participant is properly supervised, documented, and recorded by Company staff.</w:t>
      </w:r>
    </w:p>
    <w:p w:rsidR="00000000" w:rsidDel="00000000" w:rsidP="00000000" w:rsidRDefault="00000000" w:rsidRPr="00000000" w14:paraId="00000F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identify on the Support Plan that the participant requires prompting to self-medicate at specific times.</w:t>
      </w:r>
    </w:p>
    <w:p w:rsidR="00000000" w:rsidDel="00000000" w:rsidP="00000000" w:rsidRDefault="00000000" w:rsidRPr="00000000" w14:paraId="00000F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prompt the participant to self-medicate at the specified times; and record each prompt in the participant’s Medication Prompt Record Log. </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Medication Administration</w:t>
      </w:r>
    </w:p>
    <w:p w:rsidR="00000000" w:rsidDel="00000000" w:rsidP="00000000" w:rsidRDefault="00000000" w:rsidRPr="00000000" w14:paraId="00000F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staff involved in prescription of medication will be appropriately qualified and meet legislative and regulatory requirements. Staff involved in the storage, transportation, administration or prompting of medication will be trained and assessed as competent prior to undertaking any medication function. All medication must be administered in strict accordance with the directions of the prescribing medical practitioner or the manufacturer’s directions.</w:t>
      </w:r>
    </w:p>
    <w:p w:rsidR="00000000" w:rsidDel="00000000" w:rsidP="00000000" w:rsidRDefault="00000000" w:rsidRPr="00000000" w14:paraId="00000F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medications are to be taken or administered from the original containers or packages in which they were originally dispensed. Where the participant is not able to administer their own medication, this must be administered by staff trained in medication administration and be dispensed only from the participant’s Webster pack.</w:t>
      </w:r>
    </w:p>
    <w:p w:rsidR="00000000" w:rsidDel="00000000" w:rsidP="00000000" w:rsidRDefault="00000000" w:rsidRPr="00000000" w14:paraId="00000F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administering medication to a participant, staff must always comply with the seven Rights of medication management:</w:t>
      </w:r>
    </w:p>
    <w:p w:rsidR="00000000" w:rsidDel="00000000" w:rsidP="00000000" w:rsidRDefault="00000000" w:rsidRPr="00000000" w14:paraId="00000FF9">
      <w:pPr>
        <w:rPr>
          <w:sz w:val="18"/>
          <w:szCs w:val="18"/>
        </w:rPr>
      </w:pPr>
      <w:r w:rsidDel="00000000" w:rsidR="00000000" w:rsidRPr="00000000">
        <w:rPr>
          <w:b w:val="1"/>
          <w:sz w:val="18"/>
          <w:szCs w:val="18"/>
          <w:rtl w:val="0"/>
        </w:rPr>
        <w:t xml:space="preserve">Right person</w:t>
      </w:r>
      <w:r w:rsidDel="00000000" w:rsidR="00000000" w:rsidRPr="00000000">
        <w:rPr>
          <w:sz w:val="18"/>
          <w:szCs w:val="18"/>
          <w:rtl w:val="0"/>
        </w:rPr>
        <w:t xml:space="preserve">: Check photographic identification on the medication packs or the participant’s file to ensure the medication is for the right person.</w:t>
      </w:r>
    </w:p>
    <w:p w:rsidR="00000000" w:rsidDel="00000000" w:rsidP="00000000" w:rsidRDefault="00000000" w:rsidRPr="00000000" w14:paraId="00000FFA">
      <w:pPr>
        <w:rPr>
          <w:sz w:val="18"/>
          <w:szCs w:val="18"/>
        </w:rPr>
      </w:pPr>
      <w:r w:rsidDel="00000000" w:rsidR="00000000" w:rsidRPr="00000000">
        <w:rPr>
          <w:b w:val="1"/>
          <w:sz w:val="18"/>
          <w:szCs w:val="18"/>
          <w:rtl w:val="0"/>
        </w:rPr>
        <w:t xml:space="preserve">Right medication</w:t>
      </w:r>
      <w:r w:rsidDel="00000000" w:rsidR="00000000" w:rsidRPr="00000000">
        <w:rPr>
          <w:sz w:val="18"/>
          <w:szCs w:val="18"/>
          <w:rtl w:val="0"/>
        </w:rPr>
        <w:t xml:space="preserve">: Check the name of the medication on the blister pack or medication packaging against the name on the medication chart for the person.</w:t>
      </w:r>
    </w:p>
    <w:p w:rsidR="00000000" w:rsidDel="00000000" w:rsidP="00000000" w:rsidRDefault="00000000" w:rsidRPr="00000000" w14:paraId="00000FFB">
      <w:pPr>
        <w:rPr>
          <w:sz w:val="18"/>
          <w:szCs w:val="18"/>
        </w:rPr>
      </w:pPr>
      <w:r w:rsidDel="00000000" w:rsidR="00000000" w:rsidRPr="00000000">
        <w:rPr>
          <w:b w:val="1"/>
          <w:sz w:val="18"/>
          <w:szCs w:val="18"/>
          <w:rtl w:val="0"/>
        </w:rPr>
        <w:t xml:space="preserve">Right dosage</w:t>
      </w:r>
      <w:r w:rsidDel="00000000" w:rsidR="00000000" w:rsidRPr="00000000">
        <w:rPr>
          <w:sz w:val="18"/>
          <w:szCs w:val="18"/>
          <w:rtl w:val="0"/>
        </w:rPr>
        <w:t xml:space="preserve">: For blister packs check that the right number of tablets or pills is contained in the blister. For other medication ensure the dose is clearly documented on the pharmacist’s label attached to the medication.</w:t>
      </w:r>
    </w:p>
    <w:p w:rsidR="00000000" w:rsidDel="00000000" w:rsidP="00000000" w:rsidRDefault="00000000" w:rsidRPr="00000000" w14:paraId="00000FFC">
      <w:pPr>
        <w:rPr>
          <w:sz w:val="18"/>
          <w:szCs w:val="18"/>
        </w:rPr>
      </w:pPr>
      <w:r w:rsidDel="00000000" w:rsidR="00000000" w:rsidRPr="00000000">
        <w:rPr>
          <w:b w:val="1"/>
          <w:sz w:val="18"/>
          <w:szCs w:val="18"/>
          <w:rtl w:val="0"/>
        </w:rPr>
        <w:t xml:space="preserve">Right time</w:t>
      </w:r>
      <w:r w:rsidDel="00000000" w:rsidR="00000000" w:rsidRPr="00000000">
        <w:rPr>
          <w:sz w:val="18"/>
          <w:szCs w:val="18"/>
          <w:rtl w:val="0"/>
        </w:rPr>
        <w:t xml:space="preserve">: Ensure medication is being taken at the prescribed time. Some medications will have further instructions that must be followed such as, to be taken with food, 30 minutes before food or after other medications.</w:t>
      </w:r>
    </w:p>
    <w:p w:rsidR="00000000" w:rsidDel="00000000" w:rsidP="00000000" w:rsidRDefault="00000000" w:rsidRPr="00000000" w14:paraId="00000FFD">
      <w:pPr>
        <w:rPr>
          <w:sz w:val="18"/>
          <w:szCs w:val="18"/>
        </w:rPr>
      </w:pPr>
      <w:r w:rsidDel="00000000" w:rsidR="00000000" w:rsidRPr="00000000">
        <w:rPr>
          <w:b w:val="1"/>
          <w:sz w:val="18"/>
          <w:szCs w:val="18"/>
          <w:rtl w:val="0"/>
        </w:rPr>
        <w:t xml:space="preserve">Right route</w:t>
      </w:r>
      <w:r w:rsidDel="00000000" w:rsidR="00000000" w:rsidRPr="00000000">
        <w:rPr>
          <w:sz w:val="18"/>
          <w:szCs w:val="18"/>
          <w:rtl w:val="0"/>
        </w:rPr>
        <w:t xml:space="preserve">: Ensure medication is taken, applied, or inserted using the prescribed route.</w:t>
      </w:r>
    </w:p>
    <w:p w:rsidR="00000000" w:rsidDel="00000000" w:rsidP="00000000" w:rsidRDefault="00000000" w:rsidRPr="00000000" w14:paraId="00000FFE">
      <w:pPr>
        <w:rPr>
          <w:sz w:val="18"/>
          <w:szCs w:val="18"/>
        </w:rPr>
      </w:pPr>
      <w:r w:rsidDel="00000000" w:rsidR="00000000" w:rsidRPr="00000000">
        <w:rPr>
          <w:b w:val="1"/>
          <w:sz w:val="18"/>
          <w:szCs w:val="18"/>
          <w:rtl w:val="0"/>
        </w:rPr>
        <w:t xml:space="preserve">Right record keeping</w:t>
      </w:r>
      <w:r w:rsidDel="00000000" w:rsidR="00000000" w:rsidRPr="00000000">
        <w:rPr>
          <w:sz w:val="18"/>
          <w:szCs w:val="18"/>
          <w:rtl w:val="0"/>
        </w:rPr>
        <w:t xml:space="preserve">: All instances of medication administration must be recorded in the participants’ Medication chart. </w:t>
      </w:r>
    </w:p>
    <w:p w:rsidR="00000000" w:rsidDel="00000000" w:rsidP="00000000" w:rsidRDefault="00000000" w:rsidRPr="00000000" w14:paraId="00000FFF">
      <w:pPr>
        <w:rPr>
          <w:sz w:val="18"/>
          <w:szCs w:val="18"/>
        </w:rPr>
      </w:pPr>
      <w:r w:rsidDel="00000000" w:rsidR="00000000" w:rsidRPr="00000000">
        <w:rPr>
          <w:b w:val="1"/>
          <w:sz w:val="18"/>
          <w:szCs w:val="18"/>
          <w:rtl w:val="0"/>
        </w:rPr>
        <w:t xml:space="preserve">Right to Refuse: </w:t>
      </w:r>
      <w:r w:rsidDel="00000000" w:rsidR="00000000" w:rsidRPr="00000000">
        <w:rPr>
          <w:sz w:val="18"/>
          <w:szCs w:val="18"/>
          <w:rtl w:val="0"/>
        </w:rPr>
        <w:t xml:space="preserve">Any individual has a right to choose whether they want to take the medications or not, unless advised differently by the healthcare professionals</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Prohibited Practices</w:t>
      </w:r>
    </w:p>
    <w:p w:rsidR="00000000" w:rsidDel="00000000" w:rsidP="00000000" w:rsidRDefault="00000000" w:rsidRPr="00000000" w14:paraId="000010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not administer any medication that is not prescribed in accordance with this policy, including ‘over the counter’ medication.</w:t>
      </w:r>
    </w:p>
    <w:p w:rsidR="00000000" w:rsidDel="00000000" w:rsidP="00000000" w:rsidRDefault="00000000" w:rsidRPr="00000000" w14:paraId="00001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not administer medication to a participant who is clearly objecting in an informed manner, unless there is an approved protocol in place.</w:t>
      </w:r>
    </w:p>
    <w:p w:rsidR="00000000" w:rsidDel="00000000" w:rsidP="00000000" w:rsidRDefault="00000000" w:rsidRPr="00000000" w14:paraId="00001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not administer medications to participants in a manner that is clearly for organisational convenience and not reflecting the preference or needs of the participant.</w:t>
      </w:r>
    </w:p>
    <w:p w:rsidR="00000000" w:rsidDel="00000000" w:rsidP="00000000" w:rsidRDefault="00000000" w:rsidRPr="00000000" w14:paraId="00001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not leave medications of any type in an area where they are unsupervised and accessible to participants or unauthorised persons.</w:t>
      </w:r>
    </w:p>
    <w:p w:rsidR="00000000" w:rsidDel="00000000" w:rsidP="00000000" w:rsidRDefault="00000000" w:rsidRPr="00000000" w14:paraId="00001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are providing medication support will utilise Medication Prompt Record Log; Medication Assistance Record Log; or Medication Administration Record Log. </w:t>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Storing Medication</w:t>
      </w:r>
    </w:p>
    <w:p w:rsidR="00000000" w:rsidDel="00000000" w:rsidP="00000000" w:rsidRDefault="00000000" w:rsidRPr="00000000" w14:paraId="00001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Medication for participants will generally be stored in an accessible container in a cupboard or on top of the fridge. Medications that require refrigeration must be stored in the fridge.  </w:t>
      </w:r>
    </w:p>
    <w:p w:rsidR="00000000" w:rsidDel="00000000" w:rsidP="00000000" w:rsidRDefault="00000000" w:rsidRPr="00000000" w14:paraId="00001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participants who are at risk of mistaking medications, medication must be stored in a locked container, which can only be accessed by staff. </w:t>
      </w:r>
    </w:p>
    <w:p w:rsidR="00000000" w:rsidDel="00000000" w:rsidP="00000000" w:rsidRDefault="00000000" w:rsidRPr="00000000" w14:paraId="00001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must adhere to the manufacturer’s instructions for storing medication.</w:t>
      </w:r>
    </w:p>
    <w:p w:rsidR="00000000" w:rsidDel="00000000" w:rsidP="00000000" w:rsidRDefault="00000000" w:rsidRPr="00000000" w14:paraId="00001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Stored medication must be easily identified and differentiated and only accessed by appropriately trained staff.</w:t>
      </w:r>
    </w:p>
    <w:p w:rsidR="00000000" w:rsidDel="00000000" w:rsidP="00000000" w:rsidRDefault="00000000" w:rsidRPr="00000000" w14:paraId="00001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medication needs to be transported, it should be placed in an appropriate storage container where required.</w:t>
      </w:r>
    </w:p>
    <w:p w:rsidR="00000000" w:rsidDel="00000000" w:rsidP="00000000" w:rsidRDefault="00000000" w:rsidRPr="00000000" w14:paraId="00001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medications (including those self-administered and managed by participants) are to be returned to the pharmacist when ceased. </w:t>
      </w:r>
    </w:p>
    <w:p w:rsidR="00000000" w:rsidDel="00000000" w:rsidP="00000000" w:rsidRDefault="00000000" w:rsidRPr="00000000" w14:paraId="00001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‘prescription only’ medication may be kept as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stock. Any participant’s medication is to be returned to the participant at the end of the medication regime.</w:t>
      </w:r>
    </w:p>
    <w:p w:rsidR="00000000" w:rsidDel="00000000" w:rsidP="00000000" w:rsidRDefault="00000000" w:rsidRPr="00000000" w14:paraId="00001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medications are to be used by or for another participant or kept or allowed to accumulate with other participants’ medication for use sometime later as ‘stock’ medication.</w:t>
      </w:r>
    </w:p>
    <w:p w:rsidR="00000000" w:rsidDel="00000000" w:rsidP="00000000" w:rsidRDefault="00000000" w:rsidRPr="00000000" w14:paraId="0000100F">
      <w:pPr>
        <w:ind w:left="360" w:firstLine="0"/>
        <w:rPr>
          <w:b w:val="1"/>
          <w:sz w:val="18"/>
          <w:szCs w:val="18"/>
        </w:rPr>
      </w:pPr>
      <w:r w:rsidDel="00000000" w:rsidR="00000000" w:rsidRPr="00000000">
        <w:rPr>
          <w:b w:val="1"/>
          <w:sz w:val="18"/>
          <w:szCs w:val="18"/>
          <w:rtl w:val="0"/>
        </w:rPr>
        <w:t xml:space="preserve">PRN medications</w:t>
      </w:r>
    </w:p>
    <w:p w:rsidR="00000000" w:rsidDel="00000000" w:rsidP="00000000" w:rsidRDefault="00000000" w:rsidRPr="00000000" w14:paraId="00001010">
      <w:pPr>
        <w:ind w:left="360" w:firstLine="0"/>
        <w:rPr>
          <w:sz w:val="18"/>
          <w:szCs w:val="18"/>
          <w:u w:val="single"/>
        </w:rPr>
      </w:pPr>
      <w:r w:rsidDel="00000000" w:rsidR="00000000" w:rsidRPr="00000000">
        <w:rPr>
          <w:sz w:val="18"/>
          <w:szCs w:val="18"/>
          <w:u w:val="single"/>
          <w:rtl w:val="0"/>
        </w:rPr>
        <w:t xml:space="preserve">Background </w:t>
      </w:r>
    </w:p>
    <w:p w:rsidR="00000000" w:rsidDel="00000000" w:rsidP="00000000" w:rsidRDefault="00000000" w:rsidRPr="00000000" w14:paraId="00001011">
      <w:pPr>
        <w:ind w:left="360" w:firstLine="0"/>
        <w:rPr>
          <w:sz w:val="18"/>
          <w:szCs w:val="18"/>
        </w:rPr>
      </w:pPr>
      <w:r w:rsidDel="00000000" w:rsidR="00000000" w:rsidRPr="00000000">
        <w:rPr>
          <w:sz w:val="18"/>
          <w:szCs w:val="18"/>
          <w:rtl w:val="0"/>
        </w:rPr>
        <w:t xml:space="preserve">The term PRN (from the Latin pro re nata: for an occasion that has born/arisen) is given to a medication which is to be taken ‘when required’ and is usually prescribed to treat short-term or intermittent medical conditions and not to be taken regularly, i.e., not given as a regular daily dose or to only be offered at specific times, e.g. medication rounds. Analgesics, occasional night-time sedatives and laxatives are amongst common examples of medicines prescribed in this way. </w:t>
      </w:r>
    </w:p>
    <w:p w:rsidR="00000000" w:rsidDel="00000000" w:rsidP="00000000" w:rsidRDefault="00000000" w:rsidRPr="00000000" w14:paraId="00001012">
      <w:pPr>
        <w:ind w:left="360" w:firstLine="0"/>
        <w:rPr>
          <w:sz w:val="18"/>
          <w:szCs w:val="18"/>
        </w:rPr>
      </w:pPr>
      <w:r w:rsidDel="00000000" w:rsidR="00000000" w:rsidRPr="00000000">
        <w:rPr>
          <w:sz w:val="18"/>
          <w:szCs w:val="18"/>
          <w:rtl w:val="0"/>
        </w:rPr>
        <w:t xml:space="preserve">PRN prescribing is a highly advantageous and effective way for a participant to be treated if they are suffering from an acute or irregular condition. However, the participant is also open to abuse if the medication is used inappropriately or excessively. The PRN Protocol is used as a tool to support good practice. It is designed to both provide sufficient information to staff workers and highlight any overlooked areas, to minimise risk and encourage appropriate use of PRN medication that is administered to participants. </w:t>
      </w:r>
    </w:p>
    <w:p w:rsidR="00000000" w:rsidDel="00000000" w:rsidP="00000000" w:rsidRDefault="00000000" w:rsidRPr="00000000" w14:paraId="00001013">
      <w:pPr>
        <w:ind w:left="360" w:firstLine="0"/>
        <w:rPr>
          <w:sz w:val="18"/>
          <w:szCs w:val="18"/>
        </w:rPr>
      </w:pPr>
      <w:r w:rsidDel="00000000" w:rsidR="00000000" w:rsidRPr="00000000">
        <w:rPr>
          <w:sz w:val="18"/>
          <w:szCs w:val="18"/>
          <w:rtl w:val="0"/>
        </w:rPr>
        <w:t xml:space="preserve">To ensure the medication is given as intended, a specific plan for the administration of PRN medication must be made. Information on why the medication has been prescribed and how to give it should be sought from:</w:t>
      </w:r>
    </w:p>
    <w:p w:rsidR="00000000" w:rsidDel="00000000" w:rsidP="00000000" w:rsidRDefault="00000000" w:rsidRPr="00000000" w14:paraId="00001014">
      <w:pPr>
        <w:spacing w:line="240" w:lineRule="auto"/>
        <w:ind w:left="360" w:firstLine="0"/>
        <w:rPr>
          <w:sz w:val="18"/>
          <w:szCs w:val="18"/>
        </w:rPr>
      </w:pPr>
      <w:r w:rsidDel="00000000" w:rsidR="00000000" w:rsidRPr="00000000">
        <w:rPr>
          <w:sz w:val="18"/>
          <w:szCs w:val="18"/>
          <w:rtl w:val="0"/>
        </w:rPr>
        <w:t xml:space="preserve">•</w:t>
        <w:tab/>
        <w:t xml:space="preserve">The prescriber </w:t>
      </w:r>
    </w:p>
    <w:p w:rsidR="00000000" w:rsidDel="00000000" w:rsidP="00000000" w:rsidRDefault="00000000" w:rsidRPr="00000000" w14:paraId="00001015">
      <w:pPr>
        <w:spacing w:line="240" w:lineRule="auto"/>
        <w:ind w:left="360" w:firstLine="0"/>
        <w:rPr>
          <w:sz w:val="18"/>
          <w:szCs w:val="18"/>
        </w:rPr>
      </w:pPr>
      <w:r w:rsidDel="00000000" w:rsidR="00000000" w:rsidRPr="00000000">
        <w:rPr>
          <w:sz w:val="18"/>
          <w:szCs w:val="18"/>
          <w:rtl w:val="0"/>
        </w:rPr>
        <w:t xml:space="preserve">•</w:t>
        <w:tab/>
        <w:t xml:space="preserve">The supplying pharmacist </w:t>
      </w:r>
    </w:p>
    <w:p w:rsidR="00000000" w:rsidDel="00000000" w:rsidP="00000000" w:rsidRDefault="00000000" w:rsidRPr="00000000" w14:paraId="00001016">
      <w:pPr>
        <w:spacing w:line="240" w:lineRule="auto"/>
        <w:ind w:left="360" w:firstLine="0"/>
        <w:rPr>
          <w:sz w:val="18"/>
          <w:szCs w:val="18"/>
        </w:rPr>
      </w:pPr>
      <w:r w:rsidDel="00000000" w:rsidR="00000000" w:rsidRPr="00000000">
        <w:rPr>
          <w:sz w:val="18"/>
          <w:szCs w:val="18"/>
          <w:rtl w:val="0"/>
        </w:rPr>
        <w:t xml:space="preserve">•</w:t>
        <w:tab/>
        <w:t xml:space="preserve">Other healthcare professionals involved in the treatment of the participant. </w:t>
      </w:r>
    </w:p>
    <w:p w:rsidR="00000000" w:rsidDel="00000000" w:rsidP="00000000" w:rsidRDefault="00000000" w:rsidRPr="00000000" w14:paraId="00001017">
      <w:pPr>
        <w:ind w:left="360" w:firstLine="0"/>
        <w:rPr>
          <w:sz w:val="18"/>
          <w:szCs w:val="18"/>
        </w:rPr>
      </w:pPr>
      <w:r w:rsidDel="00000000" w:rsidR="00000000" w:rsidRPr="00000000">
        <w:rPr>
          <w:sz w:val="18"/>
          <w:szCs w:val="18"/>
          <w:rtl w:val="0"/>
        </w:rPr>
        <w:t xml:space="preserve">As it is for occasional use only, the PRN medication should only be offered or provided at times listed on the Medication Administration Record (MAR) Chart. The participant should be offered the medication when they are experiencing the symptoms or as specified by the prescriber (as per the medication plan information provided by the prescriber). </w:t>
      </w:r>
    </w:p>
    <w:p w:rsidR="00000000" w:rsidDel="00000000" w:rsidP="00000000" w:rsidRDefault="00000000" w:rsidRPr="00000000" w14:paraId="00001018">
      <w:pPr>
        <w:ind w:left="360" w:firstLine="0"/>
        <w:rPr>
          <w:b w:val="1"/>
          <w:sz w:val="18"/>
          <w:szCs w:val="18"/>
        </w:rPr>
      </w:pPr>
      <w:r w:rsidDel="00000000" w:rsidR="00000000" w:rsidRPr="00000000">
        <w:rPr>
          <w:b w:val="1"/>
          <w:sz w:val="18"/>
          <w:szCs w:val="18"/>
          <w:rtl w:val="0"/>
        </w:rPr>
        <w:t xml:space="preserve">PRN as a chemical restraint </w:t>
      </w:r>
    </w:p>
    <w:p w:rsidR="00000000" w:rsidDel="00000000" w:rsidP="00000000" w:rsidRDefault="00000000" w:rsidRPr="00000000" w14:paraId="00001019">
      <w:pPr>
        <w:ind w:left="360" w:firstLine="0"/>
        <w:rPr>
          <w:sz w:val="18"/>
          <w:szCs w:val="18"/>
        </w:rPr>
      </w:pPr>
      <w:r w:rsidDel="00000000" w:rsidR="00000000" w:rsidRPr="00000000">
        <w:rPr>
          <w:sz w:val="18"/>
          <w:szCs w:val="18"/>
          <w:rtl w:val="0"/>
        </w:rPr>
        <w:t xml:space="preserve">- If a participant has behaviours of concern, a functional behavioural assessment must be completed, regardless of whether chemical restraint is used.</w:t>
      </w:r>
    </w:p>
    <w:p w:rsidR="00000000" w:rsidDel="00000000" w:rsidP="00000000" w:rsidRDefault="00000000" w:rsidRPr="00000000" w14:paraId="0000101A">
      <w:pPr>
        <w:ind w:left="360" w:firstLine="0"/>
        <w:rPr>
          <w:sz w:val="18"/>
          <w:szCs w:val="18"/>
        </w:rPr>
      </w:pPr>
      <w:r w:rsidDel="00000000" w:rsidR="00000000" w:rsidRPr="00000000">
        <w:rPr>
          <w:sz w:val="18"/>
          <w:szCs w:val="18"/>
          <w:rtl w:val="0"/>
        </w:rPr>
        <w:t xml:space="preserve">- If a medication is not correct, it should be reviewed by a psychiatrist or other specialist. </w:t>
      </w:r>
    </w:p>
    <w:p w:rsidR="00000000" w:rsidDel="00000000" w:rsidP="00000000" w:rsidRDefault="00000000" w:rsidRPr="00000000" w14:paraId="0000101B">
      <w:pPr>
        <w:ind w:left="360" w:firstLine="0"/>
        <w:rPr>
          <w:sz w:val="18"/>
          <w:szCs w:val="18"/>
        </w:rPr>
      </w:pPr>
      <w:r w:rsidDel="00000000" w:rsidR="00000000" w:rsidRPr="00000000">
        <w:rPr>
          <w:sz w:val="18"/>
          <w:szCs w:val="18"/>
          <w:rtl w:val="0"/>
        </w:rPr>
        <w:t xml:space="preserve">- If the participant has difficulty communicating, then a communication assessment will help find strategies the person could use to communicate their issues. </w:t>
      </w:r>
    </w:p>
    <w:p w:rsidR="00000000" w:rsidDel="00000000" w:rsidP="00000000" w:rsidRDefault="00000000" w:rsidRPr="00000000" w14:paraId="0000101C">
      <w:pPr>
        <w:ind w:left="360" w:firstLine="0"/>
        <w:rPr>
          <w:sz w:val="18"/>
          <w:szCs w:val="18"/>
        </w:rPr>
      </w:pPr>
      <w:r w:rsidDel="00000000" w:rsidR="00000000" w:rsidRPr="00000000">
        <w:rPr>
          <w:sz w:val="18"/>
          <w:szCs w:val="18"/>
          <w:rtl w:val="0"/>
        </w:rPr>
        <w:t xml:space="preserve">- When unsure if the use of medication is classed as a chemical restraint, our organisation will seek appropriate advice.</w:t>
      </w:r>
    </w:p>
    <w:p w:rsidR="00000000" w:rsidDel="00000000" w:rsidP="00000000" w:rsidRDefault="00000000" w:rsidRPr="00000000" w14:paraId="0000101D">
      <w:pPr>
        <w:ind w:left="360" w:firstLine="0"/>
        <w:rPr>
          <w:sz w:val="18"/>
          <w:szCs w:val="18"/>
        </w:rPr>
      </w:pPr>
      <w:r w:rsidDel="00000000" w:rsidR="00000000" w:rsidRPr="00000000">
        <w:rPr>
          <w:sz w:val="18"/>
          <w:szCs w:val="18"/>
          <w:rtl w:val="0"/>
        </w:rPr>
        <w:t xml:space="preserve">- A chemical restraint is a restrictive practice that involves the use of a medication or chemical substance (often referred to as psychotropic medications) for the primary purpose of influencing a participant’s behaviour. It excludes the use of medication prescribed by a medical practitioner for the treatment, or to enable treatment, of a diagnosed mental disorder, physical illness, or condition.</w:t>
      </w:r>
    </w:p>
    <w:p w:rsidR="00000000" w:rsidDel="00000000" w:rsidP="00000000" w:rsidRDefault="00000000" w:rsidRPr="00000000" w14:paraId="0000101E">
      <w:pPr>
        <w:ind w:left="360" w:firstLine="0"/>
        <w:rPr>
          <w:sz w:val="18"/>
          <w:szCs w:val="18"/>
        </w:rPr>
      </w:pPr>
      <w:r w:rsidDel="00000000" w:rsidR="00000000" w:rsidRPr="00000000">
        <w:rPr>
          <w:sz w:val="18"/>
          <w:szCs w:val="18"/>
          <w:rtl w:val="0"/>
        </w:rPr>
        <w:t xml:space="preserve">- There is evidence supporting some medications (e.g., Risperidone and Lithium) to manage some behaviours of concern. In general, however, the evidence for using medication to treat behaviours of concern (e.g., aggression in people with an intellectual disability) is not strong. It has the potential for long-term side effects. Also, many medications are not licensed for this particular purpose.</w:t>
      </w:r>
    </w:p>
    <w:p w:rsidR="00000000" w:rsidDel="00000000" w:rsidP="00000000" w:rsidRDefault="00000000" w:rsidRPr="00000000" w14:paraId="0000101F">
      <w:pPr>
        <w:ind w:left="360" w:firstLine="0"/>
        <w:rPr>
          <w:sz w:val="18"/>
          <w:szCs w:val="18"/>
        </w:rPr>
      </w:pPr>
      <w:r w:rsidDel="00000000" w:rsidR="00000000" w:rsidRPr="00000000">
        <w:rPr>
          <w:sz w:val="18"/>
          <w:szCs w:val="18"/>
          <w:rtl w:val="0"/>
        </w:rPr>
        <w:t xml:space="preserve">Two examples of when a medication requires authorisation as a chemical restraint are outlined below:</w:t>
      </w:r>
    </w:p>
    <w:p w:rsidR="00000000" w:rsidDel="00000000" w:rsidP="00000000" w:rsidRDefault="00000000" w:rsidRPr="00000000" w14:paraId="00001020">
      <w:pPr>
        <w:ind w:left="720" w:firstLine="0"/>
        <w:rPr>
          <w:b w:val="1"/>
          <w:sz w:val="18"/>
          <w:szCs w:val="18"/>
        </w:rPr>
      </w:pPr>
      <w:r w:rsidDel="00000000" w:rsidR="00000000" w:rsidRPr="00000000">
        <w:rPr>
          <w:b w:val="1"/>
          <w:sz w:val="18"/>
          <w:szCs w:val="18"/>
          <w:rtl w:val="0"/>
        </w:rPr>
        <w:t xml:space="preserve">Example 1:</w:t>
      </w:r>
    </w:p>
    <w:p w:rsidR="00000000" w:rsidDel="00000000" w:rsidP="00000000" w:rsidRDefault="00000000" w:rsidRPr="00000000" w14:paraId="00001021">
      <w:pPr>
        <w:ind w:left="360" w:firstLine="0"/>
        <w:rPr>
          <w:sz w:val="18"/>
          <w:szCs w:val="18"/>
          <w:u w:val="single"/>
        </w:rPr>
      </w:pPr>
      <w:r w:rsidDel="00000000" w:rsidR="00000000" w:rsidRPr="00000000">
        <w:rPr>
          <w:sz w:val="18"/>
          <w:szCs w:val="18"/>
          <w:u w:val="single"/>
          <w:rtl w:val="0"/>
        </w:rPr>
        <w:t xml:space="preserve">Chemical restraint – Authorisation is required</w:t>
      </w:r>
    </w:p>
    <w:p w:rsidR="00000000" w:rsidDel="00000000" w:rsidP="00000000" w:rsidRDefault="00000000" w:rsidRPr="00000000" w14:paraId="00001022">
      <w:pPr>
        <w:ind w:left="360" w:firstLine="0"/>
        <w:rPr>
          <w:sz w:val="18"/>
          <w:szCs w:val="18"/>
        </w:rPr>
      </w:pPr>
      <w:r w:rsidDel="00000000" w:rsidR="00000000" w:rsidRPr="00000000">
        <w:rPr>
          <w:sz w:val="18"/>
          <w:szCs w:val="18"/>
          <w:rtl w:val="0"/>
        </w:rPr>
        <w:t xml:space="preserve">Diazepam is prescribed (other than for a diagnosed anxiety disorder) to help a participant remain calm through the day to address and minimise the likelihood of behaviours of concern.</w:t>
      </w:r>
    </w:p>
    <w:p w:rsidR="00000000" w:rsidDel="00000000" w:rsidP="00000000" w:rsidRDefault="00000000" w:rsidRPr="00000000" w14:paraId="00001023">
      <w:pPr>
        <w:ind w:left="360" w:firstLine="0"/>
        <w:rPr>
          <w:sz w:val="18"/>
          <w:szCs w:val="18"/>
        </w:rPr>
      </w:pPr>
      <w:r w:rsidDel="00000000" w:rsidR="00000000" w:rsidRPr="00000000">
        <w:rPr>
          <w:sz w:val="18"/>
          <w:szCs w:val="18"/>
          <w:rtl w:val="0"/>
        </w:rPr>
        <w:t xml:space="preserve">Not a chemical restraint - Authorisation is not required  </w:t>
      </w:r>
    </w:p>
    <w:p w:rsidR="00000000" w:rsidDel="00000000" w:rsidP="00000000" w:rsidRDefault="00000000" w:rsidRPr="00000000" w14:paraId="00001024">
      <w:pPr>
        <w:ind w:left="360" w:firstLine="0"/>
        <w:rPr>
          <w:sz w:val="18"/>
          <w:szCs w:val="18"/>
        </w:rPr>
      </w:pPr>
      <w:r w:rsidDel="00000000" w:rsidR="00000000" w:rsidRPr="00000000">
        <w:rPr>
          <w:sz w:val="18"/>
          <w:szCs w:val="18"/>
          <w:rtl w:val="0"/>
        </w:rPr>
        <w:t xml:space="preserve">Diazepam prescribed and used for the primary purpose of treating a physical illness (e.g., used as a muscle relaxant after seizure activity) and not as a chemical restraint. </w:t>
      </w:r>
    </w:p>
    <w:p w:rsidR="00000000" w:rsidDel="00000000" w:rsidP="00000000" w:rsidRDefault="00000000" w:rsidRPr="00000000" w14:paraId="00001025">
      <w:pPr>
        <w:ind w:left="720" w:firstLine="0"/>
        <w:rPr>
          <w:b w:val="1"/>
          <w:sz w:val="18"/>
          <w:szCs w:val="18"/>
        </w:rPr>
      </w:pPr>
      <w:r w:rsidDel="00000000" w:rsidR="00000000" w:rsidRPr="00000000">
        <w:rPr>
          <w:b w:val="1"/>
          <w:sz w:val="18"/>
          <w:szCs w:val="18"/>
          <w:rtl w:val="0"/>
        </w:rPr>
        <w:t xml:space="preserve">Example 2:</w:t>
      </w:r>
    </w:p>
    <w:p w:rsidR="00000000" w:rsidDel="00000000" w:rsidP="00000000" w:rsidRDefault="00000000" w:rsidRPr="00000000" w14:paraId="00001026">
      <w:pPr>
        <w:ind w:left="360" w:firstLine="0"/>
        <w:rPr>
          <w:sz w:val="18"/>
          <w:szCs w:val="18"/>
          <w:u w:val="single"/>
        </w:rPr>
      </w:pPr>
      <w:r w:rsidDel="00000000" w:rsidR="00000000" w:rsidRPr="00000000">
        <w:rPr>
          <w:sz w:val="18"/>
          <w:szCs w:val="18"/>
          <w:u w:val="single"/>
          <w:rtl w:val="0"/>
        </w:rPr>
        <w:t xml:space="preserve">Chemical restraint – Authorisation is required</w:t>
      </w:r>
    </w:p>
    <w:p w:rsidR="00000000" w:rsidDel="00000000" w:rsidP="00000000" w:rsidRDefault="00000000" w:rsidRPr="00000000" w14:paraId="00001027">
      <w:pPr>
        <w:ind w:left="360" w:firstLine="0"/>
        <w:rPr>
          <w:sz w:val="18"/>
          <w:szCs w:val="18"/>
        </w:rPr>
      </w:pPr>
      <w:r w:rsidDel="00000000" w:rsidR="00000000" w:rsidRPr="00000000">
        <w:rPr>
          <w:sz w:val="18"/>
          <w:szCs w:val="18"/>
          <w:rtl w:val="0"/>
        </w:rPr>
        <w:t xml:space="preserve">Sodium valproate prescribed to stabilise a participant’s mood to decrease the likelihood of target behaviours and is used for the primary purpose of influencing the participant’s behaviour. This is classed as a chemical restraint. </w:t>
      </w:r>
    </w:p>
    <w:p w:rsidR="00000000" w:rsidDel="00000000" w:rsidP="00000000" w:rsidRDefault="00000000" w:rsidRPr="00000000" w14:paraId="00001028">
      <w:pPr>
        <w:ind w:left="360" w:firstLine="0"/>
        <w:rPr>
          <w:sz w:val="18"/>
          <w:szCs w:val="18"/>
        </w:rPr>
      </w:pPr>
      <w:r w:rsidDel="00000000" w:rsidR="00000000" w:rsidRPr="00000000">
        <w:rPr>
          <w:rtl w:val="0"/>
        </w:rPr>
      </w:r>
    </w:p>
    <w:p w:rsidR="00000000" w:rsidDel="00000000" w:rsidP="00000000" w:rsidRDefault="00000000" w:rsidRPr="00000000" w14:paraId="00001029">
      <w:pPr>
        <w:ind w:left="360" w:firstLine="0"/>
        <w:rPr>
          <w:sz w:val="18"/>
          <w:szCs w:val="18"/>
          <w:u w:val="single"/>
        </w:rPr>
      </w:pPr>
      <w:r w:rsidDel="00000000" w:rsidR="00000000" w:rsidRPr="00000000">
        <w:rPr>
          <w:sz w:val="18"/>
          <w:szCs w:val="18"/>
          <w:u w:val="single"/>
          <w:rtl w:val="0"/>
        </w:rPr>
        <w:t xml:space="preserve">Not a chemical restraint - Authorisation is not required  </w:t>
      </w:r>
    </w:p>
    <w:p w:rsidR="00000000" w:rsidDel="00000000" w:rsidP="00000000" w:rsidRDefault="00000000" w:rsidRPr="00000000" w14:paraId="0000102A">
      <w:pPr>
        <w:ind w:left="360" w:firstLine="0"/>
        <w:rPr>
          <w:sz w:val="18"/>
          <w:szCs w:val="18"/>
        </w:rPr>
      </w:pPr>
      <w:r w:rsidDel="00000000" w:rsidR="00000000" w:rsidRPr="00000000">
        <w:rPr>
          <w:sz w:val="18"/>
          <w:szCs w:val="18"/>
          <w:rtl w:val="0"/>
        </w:rPr>
        <w:t xml:space="preserve">Sodium valproate prescribed to treat or minimise seizure activity for the primary purpose of treating a neurological condition. This is not classed as a chemical restraint. </w:t>
      </w:r>
    </w:p>
    <w:p w:rsidR="00000000" w:rsidDel="00000000" w:rsidP="00000000" w:rsidRDefault="00000000" w:rsidRPr="00000000" w14:paraId="0000102B">
      <w:pPr>
        <w:ind w:left="360" w:firstLine="0"/>
        <w:rPr>
          <w:sz w:val="18"/>
          <w:szCs w:val="18"/>
        </w:rPr>
      </w:pPr>
      <w:r w:rsidDel="00000000" w:rsidR="00000000" w:rsidRPr="00000000">
        <w:rPr>
          <w:sz w:val="18"/>
          <w:szCs w:val="18"/>
          <w:rtl w:val="0"/>
        </w:rPr>
        <w:t xml:space="preserve">High doses of psychotropic medications can cause side effects, including drowsiness, tardive dyskinesia (e.g., tongue protrusion, tremor, and restless legs) and toxicity. A medical practitioner should regularly review medications and reduce doses where possible. </w:t>
      </w:r>
    </w:p>
    <w:p w:rsidR="00000000" w:rsidDel="00000000" w:rsidP="00000000" w:rsidRDefault="00000000" w:rsidRPr="00000000" w14:paraId="0000102C">
      <w:pPr>
        <w:ind w:left="360" w:firstLine="0"/>
        <w:rPr>
          <w:sz w:val="18"/>
          <w:szCs w:val="18"/>
        </w:rPr>
      </w:pPr>
      <w:r w:rsidDel="00000000" w:rsidR="00000000" w:rsidRPr="00000000">
        <w:rPr>
          <w:sz w:val="18"/>
          <w:szCs w:val="18"/>
          <w:rtl w:val="0"/>
        </w:rPr>
        <w:t xml:space="preserve">Taking a mix of different medications (e.g., benzodiazepines, antipsychotics, and antidepressants) can increase risks of side effects and toxicity in the participant. Although participants are often prescribed a combination of medications, it should be avoided where possible.</w:t>
      </w:r>
    </w:p>
    <w:p w:rsidR="00000000" w:rsidDel="00000000" w:rsidP="00000000" w:rsidRDefault="00000000" w:rsidRPr="00000000" w14:paraId="0000102D">
      <w:pPr>
        <w:ind w:left="360" w:firstLine="0"/>
        <w:rPr>
          <w:b w:val="1"/>
          <w:sz w:val="18"/>
          <w:szCs w:val="18"/>
        </w:rPr>
      </w:pPr>
      <w:r w:rsidDel="00000000" w:rsidR="00000000" w:rsidRPr="00000000">
        <w:rPr>
          <w:b w:val="1"/>
          <w:sz w:val="18"/>
          <w:szCs w:val="18"/>
          <w:rtl w:val="0"/>
        </w:rPr>
        <w:t xml:space="preserve">Side effects</w:t>
      </w:r>
    </w:p>
    <w:p w:rsidR="00000000" w:rsidDel="00000000" w:rsidP="00000000" w:rsidRDefault="00000000" w:rsidRPr="00000000" w14:paraId="0000102E">
      <w:pPr>
        <w:ind w:left="360" w:firstLine="0"/>
        <w:rPr>
          <w:sz w:val="18"/>
          <w:szCs w:val="18"/>
        </w:rPr>
      </w:pPr>
      <w:r w:rsidDel="00000000" w:rsidR="00000000" w:rsidRPr="00000000">
        <w:rPr>
          <w:sz w:val="18"/>
          <w:szCs w:val="18"/>
          <w:rtl w:val="0"/>
        </w:rPr>
        <w:t xml:space="preserve">There are five major categories of medications that may be used to alter behaviour; they are as follows:</w:t>
      </w:r>
    </w:p>
    <w:p w:rsidR="00000000" w:rsidDel="00000000" w:rsidP="00000000" w:rsidRDefault="00000000" w:rsidRPr="00000000" w14:paraId="0000102F">
      <w:pPr>
        <w:ind w:left="360" w:firstLine="0"/>
        <w:rPr>
          <w:sz w:val="18"/>
          <w:szCs w:val="18"/>
        </w:rPr>
      </w:pPr>
      <w:r w:rsidDel="00000000" w:rsidR="00000000" w:rsidRPr="00000000">
        <w:rPr>
          <w:sz w:val="18"/>
          <w:szCs w:val="18"/>
          <w:rtl w:val="0"/>
        </w:rPr>
        <w:t xml:space="preserve">1.</w:t>
        <w:tab/>
        <w:t xml:space="preserve">Antipsychotic medications: (e.g., Olanzapine or Risperidone) Used to treat psychosis, as they can reduce or eliminate delusions, hallucinations and thought disorders.</w:t>
      </w:r>
    </w:p>
    <w:p w:rsidR="00000000" w:rsidDel="00000000" w:rsidP="00000000" w:rsidRDefault="00000000" w:rsidRPr="00000000" w14:paraId="00001030">
      <w:pPr>
        <w:ind w:left="360" w:firstLine="0"/>
        <w:rPr>
          <w:sz w:val="18"/>
          <w:szCs w:val="18"/>
        </w:rPr>
      </w:pPr>
      <w:r w:rsidDel="00000000" w:rsidR="00000000" w:rsidRPr="00000000">
        <w:rPr>
          <w:sz w:val="18"/>
          <w:szCs w:val="18"/>
          <w:rtl w:val="0"/>
        </w:rPr>
        <w:t xml:space="preserve">2.</w:t>
        <w:tab/>
        <w:t xml:space="preserve">Benzodiazepines: (e.g., Diazepam and Nitrazepam) Create a calming effect by depressing the central nervous system and can have a sedative or sleep-inducing effect. They are sometimes used to manage the side effects of other medications and seizures or to manage short term anxiety or sleep disturbance.</w:t>
      </w:r>
    </w:p>
    <w:p w:rsidR="00000000" w:rsidDel="00000000" w:rsidP="00000000" w:rsidRDefault="00000000" w:rsidRPr="00000000" w14:paraId="00001031">
      <w:pPr>
        <w:ind w:left="360" w:firstLine="0"/>
        <w:rPr>
          <w:sz w:val="18"/>
          <w:szCs w:val="18"/>
        </w:rPr>
      </w:pPr>
      <w:r w:rsidDel="00000000" w:rsidR="00000000" w:rsidRPr="00000000">
        <w:rPr>
          <w:sz w:val="18"/>
          <w:szCs w:val="18"/>
          <w:rtl w:val="0"/>
        </w:rPr>
        <w:t xml:space="preserve">3.</w:t>
        <w:tab/>
        <w:t xml:space="preserve">Mood stabilisers: (e.g., Clonazepam and Lithium Carbonate) Mood stabilisers used to treat mood disorders such as bipolar illness and depression, seizures and epilepsy. They are sometimes described as an anticonvulsant.</w:t>
      </w:r>
    </w:p>
    <w:p w:rsidR="00000000" w:rsidDel="00000000" w:rsidP="00000000" w:rsidRDefault="00000000" w:rsidRPr="00000000" w14:paraId="00001032">
      <w:pPr>
        <w:ind w:left="360" w:firstLine="0"/>
        <w:rPr>
          <w:sz w:val="18"/>
          <w:szCs w:val="18"/>
        </w:rPr>
      </w:pPr>
      <w:r w:rsidDel="00000000" w:rsidR="00000000" w:rsidRPr="00000000">
        <w:rPr>
          <w:sz w:val="18"/>
          <w:szCs w:val="18"/>
          <w:rtl w:val="0"/>
        </w:rPr>
        <w:t xml:space="preserve">4.</w:t>
        <w:tab/>
        <w:t xml:space="preserve">Antidepressants: (e.g., Fluoxetine and Sertraline Hydrochloride) Used to treat depression, manage anxiety or obsessive-compulsive disorders. May also be used to reduce sexual arousal in men.</w:t>
      </w:r>
    </w:p>
    <w:p w:rsidR="00000000" w:rsidDel="00000000" w:rsidP="00000000" w:rsidRDefault="00000000" w:rsidRPr="00000000" w14:paraId="00001033">
      <w:pPr>
        <w:ind w:left="360" w:firstLine="0"/>
        <w:rPr>
          <w:sz w:val="18"/>
          <w:szCs w:val="18"/>
        </w:rPr>
      </w:pPr>
      <w:r w:rsidDel="00000000" w:rsidR="00000000" w:rsidRPr="00000000">
        <w:rPr>
          <w:sz w:val="18"/>
          <w:szCs w:val="18"/>
          <w:rtl w:val="0"/>
        </w:rPr>
        <w:t xml:space="preserve">5.</w:t>
        <w:tab/>
        <w:t xml:space="preserve">Hormonal medications: Hormonal medications have different purposes and effects for women and men:</w:t>
      </w:r>
    </w:p>
    <w:p w:rsidR="00000000" w:rsidDel="00000000" w:rsidP="00000000" w:rsidRDefault="00000000" w:rsidRPr="00000000" w14:paraId="00001034">
      <w:pPr>
        <w:ind w:left="360" w:firstLine="0"/>
        <w:rPr>
          <w:sz w:val="18"/>
          <w:szCs w:val="18"/>
        </w:rPr>
      </w:pPr>
      <w:r w:rsidDel="00000000" w:rsidR="00000000" w:rsidRPr="00000000">
        <w:rPr>
          <w:sz w:val="18"/>
          <w:szCs w:val="18"/>
          <w:rtl w:val="0"/>
        </w:rPr>
        <w:t xml:space="preserve">•</w:t>
        <w:tab/>
        <w:t xml:space="preserve">Women take hormonal medication (e.g., Mestranol) for contraception, gynaecological issues or to suppress menstruation. </w:t>
      </w:r>
    </w:p>
    <w:p w:rsidR="00000000" w:rsidDel="00000000" w:rsidP="00000000" w:rsidRDefault="00000000" w:rsidRPr="00000000" w14:paraId="00001035">
      <w:pPr>
        <w:ind w:left="360" w:firstLine="0"/>
        <w:rPr>
          <w:sz w:val="18"/>
          <w:szCs w:val="18"/>
        </w:rPr>
      </w:pPr>
      <w:r w:rsidDel="00000000" w:rsidR="00000000" w:rsidRPr="00000000">
        <w:rPr>
          <w:sz w:val="18"/>
          <w:szCs w:val="18"/>
          <w:rtl w:val="0"/>
        </w:rPr>
        <w:t xml:space="preserve">•</w:t>
        <w:tab/>
        <w:t xml:space="preserve">Men take hormonal medications (e.g., Cyproterone Acetate) to deliberately reduce sexual arousal.</w:t>
      </w:r>
    </w:p>
    <w:p w:rsidR="00000000" w:rsidDel="00000000" w:rsidP="00000000" w:rsidRDefault="00000000" w:rsidRPr="00000000" w14:paraId="00001036">
      <w:pPr>
        <w:ind w:left="360" w:firstLine="0"/>
        <w:rPr>
          <w:sz w:val="18"/>
          <w:szCs w:val="18"/>
        </w:rPr>
      </w:pPr>
      <w:r w:rsidDel="00000000" w:rsidR="00000000" w:rsidRPr="00000000">
        <w:rPr>
          <w:sz w:val="18"/>
          <w:szCs w:val="18"/>
          <w:rtl w:val="0"/>
        </w:rPr>
        <w:t xml:space="preserve">Information source: Restrictive Practices Guidance Chemical Restraint - fac.gov.au</w:t>
      </w:r>
    </w:p>
    <w:p w:rsidR="00000000" w:rsidDel="00000000" w:rsidP="00000000" w:rsidRDefault="00000000" w:rsidRPr="00000000" w14:paraId="00001037">
      <w:pPr>
        <w:ind w:left="360" w:firstLine="0"/>
        <w:rPr>
          <w:sz w:val="18"/>
          <w:szCs w:val="18"/>
        </w:rPr>
      </w:pPr>
      <w:r w:rsidDel="00000000" w:rsidR="00000000" w:rsidRPr="00000000">
        <w:rPr>
          <w:sz w:val="18"/>
          <w:szCs w:val="18"/>
          <w:rtl w:val="0"/>
        </w:rPr>
        <w:t xml:space="preserve">Our organisation will access the Health Direct website to locate medication by searching using the medication name or active ingredient. The delegated staff worker will:</w:t>
      </w:r>
    </w:p>
    <w:p w:rsidR="00000000" w:rsidDel="00000000" w:rsidP="00000000" w:rsidRDefault="00000000" w:rsidRPr="00000000" w14:paraId="00001038">
      <w:pPr>
        <w:ind w:left="360" w:firstLine="0"/>
        <w:rPr>
          <w:sz w:val="18"/>
          <w:szCs w:val="18"/>
        </w:rPr>
      </w:pPr>
      <w:r w:rsidDel="00000000" w:rsidR="00000000" w:rsidRPr="00000000">
        <w:rPr>
          <w:sz w:val="18"/>
          <w:szCs w:val="18"/>
          <w:rtl w:val="0"/>
        </w:rPr>
        <w:t xml:space="preserve">1.</w:t>
        <w:tab/>
        <w:t xml:space="preserve">Access the Health Direct website  https://www.healthdirect.gov.au/medicines</w:t>
      </w:r>
    </w:p>
    <w:p w:rsidR="00000000" w:rsidDel="00000000" w:rsidP="00000000" w:rsidRDefault="00000000" w:rsidRPr="00000000" w14:paraId="00001039">
      <w:pPr>
        <w:ind w:left="360" w:firstLine="0"/>
        <w:rPr>
          <w:sz w:val="18"/>
          <w:szCs w:val="18"/>
        </w:rPr>
      </w:pPr>
      <w:r w:rsidDel="00000000" w:rsidR="00000000" w:rsidRPr="00000000">
        <w:rPr>
          <w:sz w:val="18"/>
          <w:szCs w:val="18"/>
          <w:rtl w:val="0"/>
        </w:rPr>
        <w:t xml:space="preserve">2.</w:t>
        <w:tab/>
        <w:t xml:space="preserve">Identify the drug or active ingredient.</w:t>
      </w:r>
    </w:p>
    <w:p w:rsidR="00000000" w:rsidDel="00000000" w:rsidP="00000000" w:rsidRDefault="00000000" w:rsidRPr="00000000" w14:paraId="0000103A">
      <w:pPr>
        <w:ind w:left="360" w:firstLine="0"/>
        <w:rPr>
          <w:sz w:val="18"/>
          <w:szCs w:val="18"/>
        </w:rPr>
      </w:pPr>
      <w:r w:rsidDel="00000000" w:rsidR="00000000" w:rsidRPr="00000000">
        <w:rPr>
          <w:sz w:val="18"/>
          <w:szCs w:val="18"/>
          <w:rtl w:val="0"/>
        </w:rPr>
        <w:t xml:space="preserve">3.</w:t>
        <w:tab/>
        <w:t xml:space="preserve">Locate the side effects of the drug.</w:t>
      </w:r>
    </w:p>
    <w:p w:rsidR="00000000" w:rsidDel="00000000" w:rsidP="00000000" w:rsidRDefault="00000000" w:rsidRPr="00000000" w14:paraId="0000103B">
      <w:pPr>
        <w:ind w:left="360" w:firstLine="0"/>
        <w:rPr>
          <w:sz w:val="18"/>
          <w:szCs w:val="18"/>
        </w:rPr>
      </w:pPr>
      <w:r w:rsidDel="00000000" w:rsidR="00000000" w:rsidRPr="00000000">
        <w:rPr>
          <w:sz w:val="18"/>
          <w:szCs w:val="18"/>
          <w:rtl w:val="0"/>
        </w:rPr>
        <w:t xml:space="preserve">4.</w:t>
        <w:tab/>
        <w:t xml:space="preserve">Link to participant information.</w:t>
      </w:r>
    </w:p>
    <w:p w:rsidR="00000000" w:rsidDel="00000000" w:rsidP="00000000" w:rsidRDefault="00000000" w:rsidRPr="00000000" w14:paraId="0000103C">
      <w:pPr>
        <w:ind w:left="360" w:firstLine="0"/>
        <w:rPr>
          <w:sz w:val="18"/>
          <w:szCs w:val="18"/>
        </w:rPr>
      </w:pPr>
      <w:r w:rsidDel="00000000" w:rsidR="00000000" w:rsidRPr="00000000">
        <w:rPr>
          <w:sz w:val="18"/>
          <w:szCs w:val="18"/>
          <w:rtl w:val="0"/>
        </w:rPr>
        <w:t xml:space="preserve">5.</w:t>
        <w:tab/>
        <w:t xml:space="preserve">Inform other staff workers of the side effects. </w:t>
      </w:r>
    </w:p>
    <w:p w:rsidR="00000000" w:rsidDel="00000000" w:rsidP="00000000" w:rsidRDefault="00000000" w:rsidRPr="00000000" w14:paraId="0000103D">
      <w:pPr>
        <w:ind w:left="360" w:firstLine="0"/>
        <w:rPr>
          <w:b w:val="1"/>
          <w:sz w:val="18"/>
          <w:szCs w:val="18"/>
        </w:rPr>
      </w:pPr>
      <w:r w:rsidDel="00000000" w:rsidR="00000000" w:rsidRPr="00000000">
        <w:rPr>
          <w:b w:val="1"/>
          <w:sz w:val="18"/>
          <w:szCs w:val="18"/>
          <w:rtl w:val="0"/>
        </w:rPr>
        <w:t xml:space="preserve">Records </w:t>
      </w:r>
    </w:p>
    <w:p w:rsidR="00000000" w:rsidDel="00000000" w:rsidP="00000000" w:rsidRDefault="00000000" w:rsidRPr="00000000" w14:paraId="0000103E">
      <w:pPr>
        <w:ind w:left="360" w:firstLine="0"/>
        <w:rPr>
          <w:sz w:val="18"/>
          <w:szCs w:val="18"/>
        </w:rPr>
      </w:pPr>
      <w:r w:rsidDel="00000000" w:rsidR="00000000" w:rsidRPr="00000000">
        <w:rPr>
          <w:sz w:val="18"/>
          <w:szCs w:val="18"/>
          <w:rtl w:val="0"/>
        </w:rPr>
        <w:t xml:space="preserve">There must be appropriate medication records available for all PRN medication, including the outcome for the participant once the medication is taken. </w:t>
      </w:r>
    </w:p>
    <w:p w:rsidR="00000000" w:rsidDel="00000000" w:rsidP="00000000" w:rsidRDefault="00000000" w:rsidRPr="00000000" w14:paraId="0000103F">
      <w:pPr>
        <w:ind w:left="360" w:firstLine="0"/>
        <w:rPr>
          <w:sz w:val="18"/>
          <w:szCs w:val="18"/>
        </w:rPr>
      </w:pPr>
      <w:r w:rsidDel="00000000" w:rsidR="00000000" w:rsidRPr="00000000">
        <w:rPr>
          <w:sz w:val="18"/>
          <w:szCs w:val="18"/>
          <w:rtl w:val="0"/>
        </w:rPr>
        <w:t xml:space="preserve">Information about the medication will be identified and recorded using the following:</w:t>
      </w:r>
    </w:p>
    <w:p w:rsidR="00000000" w:rsidDel="00000000" w:rsidP="00000000" w:rsidRDefault="00000000" w:rsidRPr="00000000" w14:paraId="00001040">
      <w:pPr>
        <w:ind w:left="360" w:firstLine="0"/>
        <w:rPr>
          <w:sz w:val="18"/>
          <w:szCs w:val="18"/>
        </w:rPr>
      </w:pPr>
      <w:r w:rsidDel="00000000" w:rsidR="00000000" w:rsidRPr="00000000">
        <w:rPr>
          <w:sz w:val="18"/>
          <w:szCs w:val="18"/>
          <w:rtl w:val="0"/>
        </w:rPr>
        <w:t xml:space="preserve">1.</w:t>
        <w:tab/>
        <w:t xml:space="preserve">Medication Administration Record Chart.</w:t>
      </w:r>
    </w:p>
    <w:p w:rsidR="00000000" w:rsidDel="00000000" w:rsidP="00000000" w:rsidRDefault="00000000" w:rsidRPr="00000000" w14:paraId="00001041">
      <w:pPr>
        <w:ind w:left="360" w:firstLine="0"/>
        <w:rPr>
          <w:sz w:val="18"/>
          <w:szCs w:val="18"/>
        </w:rPr>
      </w:pPr>
      <w:r w:rsidDel="00000000" w:rsidR="00000000" w:rsidRPr="00000000">
        <w:rPr>
          <w:sz w:val="18"/>
          <w:szCs w:val="18"/>
          <w:rtl w:val="0"/>
        </w:rPr>
        <w:t xml:space="preserve">2.</w:t>
        <w:tab/>
        <w:t xml:space="preserve">PRN Intake Checklist - Staff will review the PRN against participant current medication and requirements.</w:t>
      </w:r>
    </w:p>
    <w:p w:rsidR="00000000" w:rsidDel="00000000" w:rsidP="00000000" w:rsidRDefault="00000000" w:rsidRPr="00000000" w14:paraId="00001042">
      <w:pPr>
        <w:ind w:left="360" w:firstLine="0"/>
        <w:rPr>
          <w:sz w:val="18"/>
          <w:szCs w:val="18"/>
        </w:rPr>
      </w:pPr>
      <w:r w:rsidDel="00000000" w:rsidR="00000000" w:rsidRPr="00000000">
        <w:rPr>
          <w:sz w:val="18"/>
          <w:szCs w:val="18"/>
          <w:rtl w:val="0"/>
        </w:rPr>
        <w:t xml:space="preserve">3.</w:t>
        <w:tab/>
        <w:t xml:space="preserve">PRN Care Plan.</w:t>
      </w:r>
    </w:p>
    <w:p w:rsidR="00000000" w:rsidDel="00000000" w:rsidP="00000000" w:rsidRDefault="00000000" w:rsidRPr="00000000" w14:paraId="00001043">
      <w:pPr>
        <w:ind w:left="360" w:firstLine="0"/>
        <w:rPr>
          <w:sz w:val="18"/>
          <w:szCs w:val="18"/>
        </w:rPr>
      </w:pPr>
      <w:r w:rsidDel="00000000" w:rsidR="00000000" w:rsidRPr="00000000">
        <w:rPr>
          <w:sz w:val="18"/>
          <w:szCs w:val="18"/>
          <w:rtl w:val="0"/>
        </w:rPr>
        <w:t xml:space="preserve">Medication administration record chart </w:t>
      </w:r>
    </w:p>
    <w:p w:rsidR="00000000" w:rsidDel="00000000" w:rsidP="00000000" w:rsidRDefault="00000000" w:rsidRPr="00000000" w14:paraId="00001044">
      <w:pPr>
        <w:ind w:left="360" w:firstLine="0"/>
        <w:rPr>
          <w:sz w:val="18"/>
          <w:szCs w:val="18"/>
        </w:rPr>
      </w:pPr>
      <w:r w:rsidDel="00000000" w:rsidR="00000000" w:rsidRPr="00000000">
        <w:rPr>
          <w:sz w:val="18"/>
          <w:szCs w:val="18"/>
          <w:rtl w:val="0"/>
        </w:rPr>
        <w:t xml:space="preserve">PRN medication must be recorded on the MAR Chart stating the: </w:t>
      </w:r>
    </w:p>
    <w:p w:rsidR="00000000" w:rsidDel="00000000" w:rsidP="00000000" w:rsidRDefault="00000000" w:rsidRPr="00000000" w14:paraId="000010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10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 of medication </w:t>
      </w:r>
    </w:p>
    <w:p w:rsidR="00000000" w:rsidDel="00000000" w:rsidP="00000000" w:rsidRDefault="00000000" w:rsidRPr="00000000" w14:paraId="000010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Route (if other than oral) </w:t>
      </w:r>
    </w:p>
    <w:p w:rsidR="00000000" w:rsidDel="00000000" w:rsidP="00000000" w:rsidRDefault="00000000" w:rsidRPr="00000000" w14:paraId="000010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Dose </w:t>
      </w:r>
    </w:p>
    <w:p w:rsidR="00000000" w:rsidDel="00000000" w:rsidP="00000000" w:rsidRDefault="00000000" w:rsidRPr="00000000" w14:paraId="000010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Frequency </w:t>
      </w:r>
    </w:p>
    <w:p w:rsidR="00000000" w:rsidDel="00000000" w:rsidP="00000000" w:rsidRDefault="00000000" w:rsidRPr="00000000" w14:paraId="000010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Minimum time interval between doses </w:t>
      </w:r>
    </w:p>
    <w:p w:rsidR="00000000" w:rsidDel="00000000" w:rsidP="00000000" w:rsidRDefault="00000000" w:rsidRPr="00000000" w14:paraId="000010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Maximum number of doses in 24-hours.</w:t>
      </w:r>
    </w:p>
    <w:p w:rsidR="00000000" w:rsidDel="00000000" w:rsidP="00000000" w:rsidRDefault="00000000" w:rsidRPr="00000000" w14:paraId="0000104B">
      <w:pPr>
        <w:ind w:left="360" w:firstLine="0"/>
        <w:rPr>
          <w:b w:val="1"/>
          <w:sz w:val="18"/>
          <w:szCs w:val="18"/>
        </w:rPr>
      </w:pPr>
      <w:r w:rsidDel="00000000" w:rsidR="00000000" w:rsidRPr="00000000">
        <w:rPr>
          <w:b w:val="1"/>
          <w:sz w:val="18"/>
          <w:szCs w:val="18"/>
          <w:rtl w:val="0"/>
        </w:rPr>
        <w:t xml:space="preserve">PRN Care Plan </w:t>
      </w:r>
    </w:p>
    <w:p w:rsidR="00000000" w:rsidDel="00000000" w:rsidP="00000000" w:rsidRDefault="00000000" w:rsidRPr="00000000" w14:paraId="0000104C">
      <w:pPr>
        <w:ind w:left="360" w:firstLine="0"/>
        <w:rPr>
          <w:sz w:val="18"/>
          <w:szCs w:val="18"/>
        </w:rPr>
      </w:pPr>
      <w:r w:rsidDel="00000000" w:rsidR="00000000" w:rsidRPr="00000000">
        <w:rPr>
          <w:sz w:val="18"/>
          <w:szCs w:val="18"/>
          <w:rtl w:val="0"/>
        </w:rPr>
        <w:t xml:space="preserve">A specific person-centred care plan (PRN Care Plan) must be drawn up for every PRN medication prescribed to the participant. A copy of the plan will be kept with the participant’s medication records. So clinical decisions are not made by non-clinical staff workers, clear dosage instructions must be obtained for each PRN medication. For the dosage instructions to appear on the medication label and MAR Chart, the prescriber must first provide specific instructions on the prescription. </w:t>
      </w:r>
    </w:p>
    <w:p w:rsidR="00000000" w:rsidDel="00000000" w:rsidP="00000000" w:rsidRDefault="00000000" w:rsidRPr="00000000" w14:paraId="0000104D">
      <w:pPr>
        <w:ind w:left="360" w:firstLine="0"/>
        <w:rPr>
          <w:sz w:val="18"/>
          <w:szCs w:val="18"/>
        </w:rPr>
      </w:pPr>
      <w:r w:rsidDel="00000000" w:rsidR="00000000" w:rsidRPr="00000000">
        <w:rPr>
          <w:sz w:val="18"/>
          <w:szCs w:val="18"/>
          <w:rtl w:val="0"/>
        </w:rPr>
        <w:t xml:space="preserve">Note: If a variable dose is prescribed there should be clarity at the outset on how the decision to administer, for example, one or two tablets by non-clinical staff will be made. </w:t>
      </w:r>
    </w:p>
    <w:p w:rsidR="00000000" w:rsidDel="00000000" w:rsidP="00000000" w:rsidRDefault="00000000" w:rsidRPr="00000000" w14:paraId="0000104E">
      <w:pPr>
        <w:ind w:left="360" w:firstLine="0"/>
        <w:rPr>
          <w:sz w:val="18"/>
          <w:szCs w:val="18"/>
        </w:rPr>
      </w:pPr>
      <w:r w:rsidDel="00000000" w:rsidR="00000000" w:rsidRPr="00000000">
        <w:rPr>
          <w:sz w:val="18"/>
          <w:szCs w:val="18"/>
          <w:rtl w:val="0"/>
        </w:rPr>
        <w:t xml:space="preserve">The response to medication should be clearly stated in the information gathered, and a record of whether the medication is achieving the expected outcomes should be made. </w:t>
      </w:r>
    </w:p>
    <w:p w:rsidR="00000000" w:rsidDel="00000000" w:rsidP="00000000" w:rsidRDefault="00000000" w:rsidRPr="00000000" w14:paraId="0000104F">
      <w:pPr>
        <w:ind w:left="360" w:firstLine="0"/>
        <w:rPr>
          <w:sz w:val="18"/>
          <w:szCs w:val="18"/>
        </w:rPr>
      </w:pPr>
      <w:r w:rsidDel="00000000" w:rsidR="00000000" w:rsidRPr="00000000">
        <w:rPr>
          <w:sz w:val="18"/>
          <w:szCs w:val="18"/>
          <w:rtl w:val="0"/>
        </w:rPr>
        <w:t xml:space="preserve">Other medications that the participant may be taking must also be considered. For example, paracetamol is taken as a regular daily dose, and co-codamol (which also contains paracetamol) is prescribed as a PRN for breakthrough pain. The prescriber/pharmacist must provide specific instructions and raise awareness of the paracetamol content in both preparations. The appropriate direction should be provided for staff workers. It is essential that administering staff workers are educated to understand the requirements to give only one of the medicines within the required timeframe. </w:t>
      </w:r>
    </w:p>
    <w:p w:rsidR="00000000" w:rsidDel="00000000" w:rsidP="00000000" w:rsidRDefault="00000000" w:rsidRPr="00000000" w14:paraId="00001050">
      <w:pPr>
        <w:ind w:left="360" w:firstLine="0"/>
        <w:rPr>
          <w:b w:val="1"/>
          <w:sz w:val="18"/>
          <w:szCs w:val="18"/>
        </w:rPr>
      </w:pPr>
      <w:r w:rsidDel="00000000" w:rsidR="00000000" w:rsidRPr="00000000">
        <w:rPr>
          <w:b w:val="1"/>
          <w:sz w:val="18"/>
          <w:szCs w:val="18"/>
          <w:rtl w:val="0"/>
        </w:rPr>
        <w:t xml:space="preserve">Reviewing PRN medication </w:t>
      </w:r>
    </w:p>
    <w:p w:rsidR="00000000" w:rsidDel="00000000" w:rsidP="00000000" w:rsidRDefault="00000000" w:rsidRPr="00000000" w14:paraId="00001051">
      <w:pPr>
        <w:ind w:left="360" w:firstLine="0"/>
        <w:rPr>
          <w:sz w:val="18"/>
          <w:szCs w:val="18"/>
        </w:rPr>
      </w:pPr>
      <w:r w:rsidDel="00000000" w:rsidR="00000000" w:rsidRPr="00000000">
        <w:rPr>
          <w:sz w:val="18"/>
          <w:szCs w:val="18"/>
          <w:rtl w:val="0"/>
        </w:rPr>
        <w:t xml:space="preserve">The PRN medication will be regularly reviewed to determine the ongoing need and efficacy. A date for a formal review of the medication should be stated in the participant’s PRN Care Plan.  However, feedback from the staff worker is essential as part of the review process. Should staff recognise a need for a review before the stated review date, then the prescriber should be contacted. </w:t>
      </w:r>
    </w:p>
    <w:p w:rsidR="00000000" w:rsidDel="00000000" w:rsidP="00000000" w:rsidRDefault="00000000" w:rsidRPr="00000000" w14:paraId="00001052">
      <w:pPr>
        <w:ind w:left="360" w:firstLine="0"/>
        <w:rPr>
          <w:sz w:val="18"/>
          <w:szCs w:val="18"/>
        </w:rPr>
      </w:pPr>
      <w:r w:rsidDel="00000000" w:rsidR="00000000" w:rsidRPr="00000000">
        <w:rPr>
          <w:sz w:val="18"/>
          <w:szCs w:val="18"/>
          <w:rtl w:val="0"/>
        </w:rPr>
        <w:t xml:space="preserve">The outcome of the review must be documented in the PRN Care Plan. Some examples for staff to consider are as follows: </w:t>
      </w:r>
    </w:p>
    <w:p w:rsidR="00000000" w:rsidDel="00000000" w:rsidP="00000000" w:rsidRDefault="00000000" w:rsidRPr="00000000" w14:paraId="0000105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10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the expected outcome being achieved? </w:t>
      </w:r>
    </w:p>
    <w:p w:rsidR="00000000" w:rsidDel="00000000" w:rsidP="00000000" w:rsidRDefault="00000000" w:rsidRPr="00000000" w14:paraId="00001054">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the participant taking the PRN frequently? </w:t>
      </w:r>
    </w:p>
    <w:p w:rsidR="00000000" w:rsidDel="00000000" w:rsidP="00000000" w:rsidRDefault="00000000" w:rsidRPr="00000000" w14:paraId="0000105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this become a regular medication? </w:t>
      </w:r>
    </w:p>
    <w:p w:rsidR="00000000" w:rsidDel="00000000" w:rsidP="00000000" w:rsidRDefault="00000000" w:rsidRPr="00000000" w14:paraId="0000105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an alternative be considered? </w:t>
      </w:r>
    </w:p>
    <w:p w:rsidR="00000000" w:rsidDel="00000000" w:rsidP="00000000" w:rsidRDefault="00000000" w:rsidRPr="00000000" w14:paraId="00001057">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the participant taking the PRN very infrequently? </w:t>
      </w:r>
    </w:p>
    <w:p w:rsidR="00000000" w:rsidDel="00000000" w:rsidP="00000000" w:rsidRDefault="00000000" w:rsidRPr="00000000" w14:paraId="00001058">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there still a need for medication?</w:t>
      </w:r>
    </w:p>
    <w:p w:rsidR="00000000" w:rsidDel="00000000" w:rsidP="00000000" w:rsidRDefault="00000000" w:rsidRPr="00000000" w14:paraId="00001059">
      <w:pPr>
        <w:ind w:left="360" w:firstLine="0"/>
        <w:rPr>
          <w:b w:val="1"/>
          <w:sz w:val="18"/>
          <w:szCs w:val="18"/>
        </w:rPr>
      </w:pPr>
      <w:r w:rsidDel="00000000" w:rsidR="00000000" w:rsidRPr="00000000">
        <w:rPr>
          <w:b w:val="1"/>
          <w:sz w:val="18"/>
          <w:szCs w:val="18"/>
          <w:rtl w:val="0"/>
        </w:rPr>
        <w:t xml:space="preserve">Discontinuing PRN medication </w:t>
      </w:r>
    </w:p>
    <w:p w:rsidR="00000000" w:rsidDel="00000000" w:rsidP="00000000" w:rsidRDefault="00000000" w:rsidRPr="00000000" w14:paraId="0000105A">
      <w:pPr>
        <w:ind w:left="360" w:firstLine="0"/>
        <w:rPr>
          <w:sz w:val="18"/>
          <w:szCs w:val="18"/>
        </w:rPr>
      </w:pPr>
      <w:r w:rsidDel="00000000" w:rsidR="00000000" w:rsidRPr="00000000">
        <w:rPr>
          <w:sz w:val="18"/>
          <w:szCs w:val="18"/>
          <w:rtl w:val="0"/>
        </w:rPr>
        <w:t xml:space="preserve">Should the prescriber authorise the medication to be stopped, then the following must take place: </w:t>
      </w:r>
    </w:p>
    <w:p w:rsidR="00000000" w:rsidDel="00000000" w:rsidP="00000000" w:rsidRDefault="00000000" w:rsidRPr="00000000" w14:paraId="0000105B">
      <w:pPr>
        <w:ind w:left="360" w:firstLine="0"/>
        <w:rPr>
          <w:sz w:val="18"/>
          <w:szCs w:val="18"/>
        </w:rPr>
      </w:pPr>
      <w:r w:rsidDel="00000000" w:rsidR="00000000" w:rsidRPr="00000000">
        <w:rPr>
          <w:sz w:val="18"/>
          <w:szCs w:val="18"/>
          <w:rtl w:val="0"/>
        </w:rPr>
        <w:t xml:space="preserve">•</w:t>
        <w:tab/>
        <w:t xml:space="preserve">Cross out the medication on the MAR Chart, writing the date it was stopped and by whom. The chart will be signed and countersigned by a second member of staff.</w:t>
      </w:r>
    </w:p>
    <w:p w:rsidR="00000000" w:rsidDel="00000000" w:rsidP="00000000" w:rsidRDefault="00000000" w:rsidRPr="00000000" w14:paraId="0000105C">
      <w:pPr>
        <w:ind w:left="360" w:firstLine="0"/>
        <w:rPr>
          <w:sz w:val="18"/>
          <w:szCs w:val="18"/>
        </w:rPr>
      </w:pPr>
      <w:r w:rsidDel="00000000" w:rsidR="00000000" w:rsidRPr="00000000">
        <w:rPr>
          <w:sz w:val="18"/>
          <w:szCs w:val="18"/>
          <w:rtl w:val="0"/>
        </w:rPr>
        <w:t xml:space="preserve">•</w:t>
        <w:tab/>
        <w:t xml:space="preserve">Update the participant’s notes to reflect the change. </w:t>
      </w:r>
    </w:p>
    <w:p w:rsidR="00000000" w:rsidDel="00000000" w:rsidP="00000000" w:rsidRDefault="00000000" w:rsidRPr="00000000" w14:paraId="0000105D">
      <w:pPr>
        <w:ind w:left="360" w:firstLine="0"/>
        <w:rPr>
          <w:sz w:val="18"/>
          <w:szCs w:val="18"/>
        </w:rPr>
      </w:pPr>
      <w:r w:rsidDel="00000000" w:rsidR="00000000" w:rsidRPr="00000000">
        <w:rPr>
          <w:sz w:val="18"/>
          <w:szCs w:val="18"/>
          <w:rtl w:val="0"/>
        </w:rPr>
        <w:t xml:space="preserve">•</w:t>
        <w:tab/>
        <w:t xml:space="preserve">Contact the general practitioner to confirm that the records at the practice reflect the change. </w:t>
      </w:r>
    </w:p>
    <w:p w:rsidR="00000000" w:rsidDel="00000000" w:rsidP="00000000" w:rsidRDefault="00000000" w:rsidRPr="00000000" w14:paraId="0000105E">
      <w:pPr>
        <w:ind w:left="360" w:firstLine="0"/>
        <w:rPr>
          <w:sz w:val="18"/>
          <w:szCs w:val="18"/>
        </w:rPr>
      </w:pPr>
      <w:r w:rsidDel="00000000" w:rsidR="00000000" w:rsidRPr="00000000">
        <w:rPr>
          <w:sz w:val="18"/>
          <w:szCs w:val="18"/>
          <w:rtl w:val="0"/>
        </w:rPr>
        <w:t xml:space="preserve">•</w:t>
        <w:tab/>
        <w:t xml:space="preserve">Notify the supplying pharmacy that the medication has stopped, so it does not appear on the next MAR Chart. </w:t>
      </w:r>
    </w:p>
    <w:p w:rsidR="00000000" w:rsidDel="00000000" w:rsidP="00000000" w:rsidRDefault="00000000" w:rsidRPr="00000000" w14:paraId="0000105F">
      <w:pPr>
        <w:ind w:left="360" w:firstLine="0"/>
        <w:rPr>
          <w:sz w:val="18"/>
          <w:szCs w:val="18"/>
        </w:rPr>
      </w:pPr>
      <w:r w:rsidDel="00000000" w:rsidR="00000000" w:rsidRPr="00000000">
        <w:rPr>
          <w:sz w:val="18"/>
          <w:szCs w:val="18"/>
          <w:rtl w:val="0"/>
        </w:rPr>
        <w:t xml:space="preserve">•</w:t>
        <w:tab/>
        <w:t xml:space="preserve">Monitor the participant in case symptoms reoccur, in which case a further review will be required.</w:t>
      </w:r>
    </w:p>
    <w:p w:rsidR="00000000" w:rsidDel="00000000" w:rsidP="00000000" w:rsidRDefault="00000000" w:rsidRPr="00000000" w14:paraId="00001060">
      <w:pPr>
        <w:ind w:left="360" w:firstLine="0"/>
        <w:rPr>
          <w:sz w:val="18"/>
          <w:szCs w:val="18"/>
        </w:rPr>
      </w:pPr>
      <w:r w:rsidDel="00000000" w:rsidR="00000000" w:rsidRPr="00000000">
        <w:rPr>
          <w:sz w:val="18"/>
          <w:szCs w:val="18"/>
          <w:rtl w:val="0"/>
        </w:rPr>
        <w:t xml:space="preserve">•</w:t>
        <w:tab/>
        <w:t xml:space="preserve">Dispose of remaining medication as per medication disposal procedure.</w:t>
      </w:r>
    </w:p>
    <w:p w:rsidR="00000000" w:rsidDel="00000000" w:rsidP="00000000" w:rsidRDefault="00000000" w:rsidRPr="00000000" w14:paraId="00001061">
      <w:pPr>
        <w:rPr>
          <w:b w:val="1"/>
        </w:rPr>
      </w:pPr>
      <w:bookmarkStart w:colFirst="0" w:colLast="0" w:name="_heading=h.1csj400" w:id="293"/>
      <w:bookmarkEnd w:id="293"/>
      <w:r w:rsidDel="00000000" w:rsidR="00000000" w:rsidRPr="00000000">
        <w:rPr>
          <w:b w:val="1"/>
          <w:rtl w:val="0"/>
        </w:rPr>
        <w:t xml:space="preserve">Monitoring and Review</w:t>
      </w:r>
    </w:p>
    <w:p w:rsidR="00000000" w:rsidDel="00000000" w:rsidP="00000000" w:rsidRDefault="00000000" w:rsidRPr="00000000" w14:paraId="00001062">
      <w:pPr>
        <w:ind w:left="360" w:firstLine="0"/>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1063">
      <w:pPr>
        <w:ind w:left="360" w:firstLine="0"/>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1064">
      <w:pPr>
        <w:ind w:left="360" w:firstLine="0"/>
        <w:rPr>
          <w:sz w:val="18"/>
          <w:szCs w:val="18"/>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pStyle w:val="Heading1"/>
        <w:rPr>
          <w:sz w:val="28"/>
          <w:szCs w:val="28"/>
        </w:rPr>
      </w:pPr>
      <w:bookmarkStart w:colFirst="0" w:colLast="0" w:name="_heading=h.3ws6mnt" w:id="294"/>
      <w:bookmarkEnd w:id="294"/>
      <w:r w:rsidDel="00000000" w:rsidR="00000000" w:rsidRPr="00000000">
        <w:rPr>
          <w:smallCaps w:val="0"/>
          <w:sz w:val="28"/>
          <w:szCs w:val="28"/>
          <w:rtl w:val="0"/>
        </w:rPr>
        <w:t xml:space="preserve">WASTE MANAGEMENT POLICY AND PROCEDURE</w:t>
      </w:r>
      <w:r w:rsidDel="00000000" w:rsidR="00000000" w:rsidRPr="00000000">
        <w:rPr>
          <w:rtl w:val="0"/>
        </w:rPr>
      </w:r>
    </w:p>
    <w:p w:rsidR="00000000" w:rsidDel="00000000" w:rsidP="00000000" w:rsidRDefault="00000000" w:rsidRPr="00000000" w14:paraId="0000107C">
      <w:pPr>
        <w:rPr>
          <w:sz w:val="18"/>
          <w:szCs w:val="18"/>
        </w:rPr>
      </w:pPr>
      <w:r w:rsidDel="00000000" w:rsidR="00000000" w:rsidRPr="00000000">
        <w:rPr>
          <w:sz w:val="18"/>
          <w:szCs w:val="18"/>
          <w:rtl w:val="0"/>
        </w:rPr>
        <w:t xml:space="preserve">The purpose of this policy and procedure is to ensure participants, MINTO DISABILITY SERVICES staff and any other person are protected from harm because of exposure to waste, infectious or hazardous substances generated during the delivery of supports.</w:t>
      </w:r>
    </w:p>
    <w:p w:rsidR="00000000" w:rsidDel="00000000" w:rsidP="00000000" w:rsidRDefault="00000000" w:rsidRPr="00000000" w14:paraId="0000107D">
      <w:pPr>
        <w:rPr>
          <w:sz w:val="18"/>
          <w:szCs w:val="18"/>
        </w:rPr>
      </w:pPr>
      <w:r w:rsidDel="00000000" w:rsidR="00000000" w:rsidRPr="00000000">
        <w:rPr>
          <w:sz w:val="18"/>
          <w:szCs w:val="18"/>
          <w:rtl w:val="0"/>
        </w:rPr>
        <w:t xml:space="preserve">This policy and procedure apply to all staff and meets relevant legislation, regulations, and standards. It should be read in conjunction with MINTO DISABILITY SERVICES Work Health and Safety Policy and Procedure. </w:t>
      </w:r>
    </w:p>
    <w:p w:rsidR="00000000" w:rsidDel="00000000" w:rsidP="00000000" w:rsidRDefault="00000000" w:rsidRPr="00000000" w14:paraId="0000107E">
      <w:pPr>
        <w:pStyle w:val="Heading2"/>
        <w:rPr>
          <w:sz w:val="28"/>
          <w:szCs w:val="28"/>
        </w:rPr>
      </w:pPr>
      <w:bookmarkStart w:colFirst="0" w:colLast="0" w:name="_heading=h.2bxgwvm" w:id="295"/>
      <w:bookmarkEnd w:id="295"/>
      <w:r w:rsidDel="00000000" w:rsidR="00000000" w:rsidRPr="00000000">
        <w:rPr>
          <w:sz w:val="28"/>
          <w:szCs w:val="28"/>
          <w:rtl w:val="0"/>
        </w:rPr>
        <w:t xml:space="preserve">Policy </w:t>
      </w:r>
    </w:p>
    <w:p w:rsidR="00000000" w:rsidDel="00000000" w:rsidP="00000000" w:rsidRDefault="00000000" w:rsidRPr="00000000" w14:paraId="0000107F">
      <w:pPr>
        <w:rPr>
          <w:sz w:val="18"/>
          <w:szCs w:val="18"/>
        </w:rPr>
      </w:pPr>
      <w:r w:rsidDel="00000000" w:rsidR="00000000" w:rsidRPr="00000000">
        <w:rPr>
          <w:sz w:val="18"/>
          <w:szCs w:val="18"/>
          <w:rtl w:val="0"/>
        </w:rPr>
        <w:t xml:space="preserve">MINTO DISABILITY SERVICES may generate waste that is unsafe to dispose of with general waste, as part of its delivery of NDIS supports. Waste disposal is important for infection control. Different types of waste have different waste management procedures that need to be followed.</w:t>
      </w:r>
    </w:p>
    <w:p w:rsidR="00000000" w:rsidDel="00000000" w:rsidP="00000000" w:rsidRDefault="00000000" w:rsidRPr="00000000" w14:paraId="00001080">
      <w:pPr>
        <w:rPr>
          <w:sz w:val="18"/>
          <w:szCs w:val="18"/>
        </w:rPr>
      </w:pPr>
      <w:r w:rsidDel="00000000" w:rsidR="00000000" w:rsidRPr="00000000">
        <w:rPr>
          <w:sz w:val="18"/>
          <w:szCs w:val="18"/>
          <w:rtl w:val="0"/>
        </w:rPr>
        <w:t xml:space="preserve">Staff involved in the management of waste and hazardous substances are trained to ensure safe and appropriate handling. This includes training on any protective equipment and clothing required when handling waste or hazardous substances.</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Definition</w:t>
      </w:r>
    </w:p>
    <w:p w:rsidR="00000000" w:rsidDel="00000000" w:rsidP="00000000" w:rsidRDefault="00000000" w:rsidRPr="00000000" w14:paraId="00001082">
      <w:pPr>
        <w:rPr>
          <w:sz w:val="18"/>
          <w:szCs w:val="18"/>
        </w:rPr>
      </w:pPr>
      <w:r w:rsidDel="00000000" w:rsidR="00000000" w:rsidRPr="00000000">
        <w:rPr>
          <w:b w:val="1"/>
          <w:sz w:val="18"/>
          <w:szCs w:val="18"/>
          <w:rtl w:val="0"/>
        </w:rPr>
        <w:t xml:space="preserve">Bulk</w:t>
      </w:r>
      <w:r w:rsidDel="00000000" w:rsidR="00000000" w:rsidRPr="00000000">
        <w:rPr>
          <w:sz w:val="18"/>
          <w:szCs w:val="18"/>
          <w:rtl w:val="0"/>
        </w:rPr>
        <w:t xml:space="preserve"> – free flowing liquids normally contained within a disposable vessel or tubing, not capable of being safely drained to the sewer.</w:t>
      </w:r>
    </w:p>
    <w:p w:rsidR="00000000" w:rsidDel="00000000" w:rsidP="00000000" w:rsidRDefault="00000000" w:rsidRPr="00000000" w14:paraId="00001083">
      <w:pPr>
        <w:rPr>
          <w:sz w:val="18"/>
          <w:szCs w:val="18"/>
        </w:rPr>
      </w:pPr>
      <w:r w:rsidDel="00000000" w:rsidR="00000000" w:rsidRPr="00000000">
        <w:rPr>
          <w:b w:val="1"/>
          <w:sz w:val="18"/>
          <w:szCs w:val="18"/>
          <w:rtl w:val="0"/>
        </w:rPr>
        <w:t xml:space="preserve">Chemical waste</w:t>
      </w:r>
      <w:r w:rsidDel="00000000" w:rsidR="00000000" w:rsidRPr="00000000">
        <w:rPr>
          <w:sz w:val="18"/>
          <w:szCs w:val="18"/>
          <w:rtl w:val="0"/>
        </w:rPr>
        <w:t xml:space="preserve"> – waste generated using chemicals in medical, veterinary and laboratory procedures. Chemical waste should be classified in accordance with the step-by-step waste classification process in the ADG Code.</w:t>
      </w:r>
    </w:p>
    <w:p w:rsidR="00000000" w:rsidDel="00000000" w:rsidP="00000000" w:rsidRDefault="00000000" w:rsidRPr="00000000" w14:paraId="00001084">
      <w:pPr>
        <w:rPr>
          <w:sz w:val="18"/>
          <w:szCs w:val="18"/>
        </w:rPr>
      </w:pPr>
      <w:r w:rsidDel="00000000" w:rsidR="00000000" w:rsidRPr="00000000">
        <w:rPr>
          <w:b w:val="1"/>
          <w:sz w:val="18"/>
          <w:szCs w:val="18"/>
          <w:rtl w:val="0"/>
        </w:rPr>
        <w:t xml:space="preserve">Clinical and related waste</w:t>
      </w:r>
      <w:r w:rsidDel="00000000" w:rsidR="00000000" w:rsidRPr="00000000">
        <w:rPr>
          <w:sz w:val="18"/>
          <w:szCs w:val="18"/>
          <w:rtl w:val="0"/>
        </w:rPr>
        <w:t xml:space="preserve"> - waste resulting from medical, nursing, dental, pharmaceutical, skin penetration or other related clinical activity, being waste that has the potential to cause injury, infection or offence. It includes clinical waste; cytotoxic waste; pharmaceutical, drug or medicine waste; and sharps waste.</w:t>
      </w:r>
    </w:p>
    <w:p w:rsidR="00000000" w:rsidDel="00000000" w:rsidP="00000000" w:rsidRDefault="00000000" w:rsidRPr="00000000" w14:paraId="00001085">
      <w:pPr>
        <w:rPr>
          <w:sz w:val="18"/>
          <w:szCs w:val="18"/>
        </w:rPr>
      </w:pPr>
      <w:r w:rsidDel="00000000" w:rsidR="00000000" w:rsidRPr="00000000">
        <w:rPr>
          <w:sz w:val="18"/>
          <w:szCs w:val="18"/>
          <w:rtl w:val="0"/>
        </w:rPr>
        <w:t xml:space="preserve">C</w:t>
      </w:r>
      <w:r w:rsidDel="00000000" w:rsidR="00000000" w:rsidRPr="00000000">
        <w:rPr>
          <w:b w:val="1"/>
          <w:sz w:val="18"/>
          <w:szCs w:val="18"/>
          <w:rtl w:val="0"/>
        </w:rPr>
        <w:t xml:space="preserve">linical waste (including pathological waste)</w:t>
      </w:r>
      <w:r w:rsidDel="00000000" w:rsidR="00000000" w:rsidRPr="00000000">
        <w:rPr>
          <w:sz w:val="18"/>
          <w:szCs w:val="18"/>
          <w:rtl w:val="0"/>
        </w:rPr>
        <w:t xml:space="preserve"> – waste that has the potential to cause sharps injury, infection or offence. Includes sharps; human tissue (excluding hair, teeth and nails); bulk body fluids and blood; visibly blood-stained body fluids and disposable material and equipment; laboratory specimens and cultures; and animal tissues, carcasses or other waste arising from laboratory investigation or for medical or veterinary research.</w:t>
      </w:r>
    </w:p>
    <w:p w:rsidR="00000000" w:rsidDel="00000000" w:rsidP="00000000" w:rsidRDefault="00000000" w:rsidRPr="00000000" w14:paraId="00001086">
      <w:pPr>
        <w:rPr>
          <w:sz w:val="18"/>
          <w:szCs w:val="18"/>
        </w:rPr>
      </w:pPr>
      <w:r w:rsidDel="00000000" w:rsidR="00000000" w:rsidRPr="00000000">
        <w:rPr>
          <w:b w:val="1"/>
          <w:sz w:val="18"/>
          <w:szCs w:val="18"/>
          <w:rtl w:val="0"/>
        </w:rPr>
        <w:t xml:space="preserve">Cytotoxic waste</w:t>
      </w:r>
      <w:r w:rsidDel="00000000" w:rsidR="00000000" w:rsidRPr="00000000">
        <w:rPr>
          <w:sz w:val="18"/>
          <w:szCs w:val="18"/>
          <w:rtl w:val="0"/>
        </w:rPr>
        <w:t xml:space="preserve"> – material contaminated with residues or preparations containing materials toxic to cells, principally through action on cell reproduction. This includes any residual cytotoxic drug, and any discarded material associated with the preparation or administration of cytotoxic drugs.</w:t>
      </w:r>
    </w:p>
    <w:p w:rsidR="00000000" w:rsidDel="00000000" w:rsidP="00000000" w:rsidRDefault="00000000" w:rsidRPr="00000000" w14:paraId="00001087">
      <w:pPr>
        <w:rPr>
          <w:sz w:val="18"/>
          <w:szCs w:val="18"/>
        </w:rPr>
      </w:pPr>
      <w:r w:rsidDel="00000000" w:rsidR="00000000" w:rsidRPr="00000000">
        <w:rPr>
          <w:b w:val="1"/>
          <w:sz w:val="18"/>
          <w:szCs w:val="18"/>
          <w:rtl w:val="0"/>
        </w:rPr>
        <w:t xml:space="preserve">Generator of waste</w:t>
      </w:r>
      <w:r w:rsidDel="00000000" w:rsidR="00000000" w:rsidRPr="00000000">
        <w:rPr>
          <w:sz w:val="18"/>
          <w:szCs w:val="18"/>
          <w:rtl w:val="0"/>
        </w:rPr>
        <w:t xml:space="preserve"> – a person conducting work in a MINTO DISABILITY SERVICES workplace, including participants’ homes, where waste (for the purpose of this Policy and Procedure) is created.</w:t>
      </w:r>
    </w:p>
    <w:p w:rsidR="00000000" w:rsidDel="00000000" w:rsidP="00000000" w:rsidRDefault="00000000" w:rsidRPr="00000000" w14:paraId="00001088">
      <w:pPr>
        <w:rPr>
          <w:sz w:val="18"/>
          <w:szCs w:val="18"/>
        </w:rPr>
      </w:pPr>
      <w:r w:rsidDel="00000000" w:rsidR="00000000" w:rsidRPr="00000000">
        <w:rPr>
          <w:b w:val="1"/>
          <w:sz w:val="18"/>
          <w:szCs w:val="18"/>
          <w:rtl w:val="0"/>
        </w:rPr>
        <w:t xml:space="preserve">Hazardous waste</w:t>
      </w:r>
      <w:r w:rsidDel="00000000" w:rsidR="00000000" w:rsidRPr="00000000">
        <w:rPr>
          <w:sz w:val="18"/>
          <w:szCs w:val="18"/>
          <w:rtl w:val="0"/>
        </w:rPr>
        <w:t xml:space="preserve"> - waste arising from medical, nursing, dental, veterinary, pharmaceutical, or similar practices, and wastes generated in clinical or other facilities resulting from the investigation or treatment of participants or research projects. Typical hazardous waste includes sharps, anatomical waste, clinical waste, chemically contaminated waste, infectious waste, human tissue, cytotoxic waste, pharmaceutical waste, animal waste, laboratory waste, chemical waste, and radioactive waste (or items contaminated with this material such as paper towels, gloves, etc.).</w:t>
      </w:r>
    </w:p>
    <w:p w:rsidR="00000000" w:rsidDel="00000000" w:rsidP="00000000" w:rsidRDefault="00000000" w:rsidRPr="00000000" w14:paraId="00001089">
      <w:pPr>
        <w:rPr>
          <w:sz w:val="18"/>
          <w:szCs w:val="18"/>
        </w:rPr>
      </w:pPr>
      <w:r w:rsidDel="00000000" w:rsidR="00000000" w:rsidRPr="00000000">
        <w:rPr>
          <w:b w:val="1"/>
          <w:sz w:val="18"/>
          <w:szCs w:val="18"/>
          <w:rtl w:val="0"/>
        </w:rPr>
        <w:t xml:space="preserve">Sharps</w:t>
      </w:r>
      <w:r w:rsidDel="00000000" w:rsidR="00000000" w:rsidRPr="00000000">
        <w:rPr>
          <w:sz w:val="18"/>
          <w:szCs w:val="18"/>
          <w:rtl w:val="0"/>
        </w:rPr>
        <w:t xml:space="preserve"> - any object capable of inflicting a penetrating injury, which may or may not be contaminated with blood and/or body substances. This includes needles and any other sharp objects or instruments designed to perform penetrating procedures.</w:t>
      </w:r>
    </w:p>
    <w:p w:rsidR="00000000" w:rsidDel="00000000" w:rsidP="00000000" w:rsidRDefault="00000000" w:rsidRPr="00000000" w14:paraId="0000108A">
      <w:pPr>
        <w:pStyle w:val="Heading2"/>
        <w:rPr>
          <w:sz w:val="28"/>
          <w:szCs w:val="28"/>
        </w:rPr>
      </w:pPr>
      <w:bookmarkStart w:colFirst="0" w:colLast="0" w:name="_heading=h.r2r73f" w:id="296"/>
      <w:bookmarkEnd w:id="296"/>
      <w:r w:rsidDel="00000000" w:rsidR="00000000" w:rsidRPr="00000000">
        <w:rPr>
          <w:sz w:val="28"/>
          <w:szCs w:val="28"/>
          <w:rtl w:val="0"/>
        </w:rPr>
        <w:t xml:space="preserve">Procedures</w:t>
      </w:r>
    </w:p>
    <w:p w:rsidR="00000000" w:rsidDel="00000000" w:rsidP="00000000" w:rsidRDefault="00000000" w:rsidRPr="00000000" w14:paraId="0000108B">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has a Waste Management Committee (WMC) that is responsible for implementing its Waste Management Plan. The WMC operates under specific Terms of Reference; includes representation from key areas of the business; other entities covered by the Waste Management Plan (WMP), Work Health and Safety; and include expertise in waste management.</w:t>
      </w:r>
    </w:p>
    <w:p w:rsidR="00000000" w:rsidDel="00000000" w:rsidP="00000000" w:rsidRDefault="00000000" w:rsidRPr="00000000" w14:paraId="0000108C">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Waste Management Plan must be developed in consultation with other co-located services such as pathology services.</w:t>
      </w:r>
    </w:p>
    <w:p w:rsidR="00000000" w:rsidDel="00000000" w:rsidP="00000000" w:rsidRDefault="00000000" w:rsidRPr="00000000" w14:paraId="0000108D">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Waste Management Plan must cover governance, including oversight by the WMC and clarity of responsibilities where there is more than one business included in the plan.</w:t>
      </w:r>
    </w:p>
    <w:p w:rsidR="00000000" w:rsidDel="00000000" w:rsidP="00000000" w:rsidRDefault="00000000" w:rsidRPr="00000000" w14:paraId="0000108E">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 Waste Management Plan must include procedures for segregating, collecting, transporting, storing and disposing of waste from various areas of the service; contract management, including contractor details, contact arrangements, auditing, safe operating and spill management procedures and relevant insurances and Environmental Protection Agency (EPA) licences.</w:t>
      </w:r>
    </w:p>
    <w:p w:rsidR="00000000" w:rsidDel="00000000" w:rsidP="00000000" w:rsidRDefault="00000000" w:rsidRPr="00000000" w14:paraId="0000108F">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Waste Management Committee must regularly review contractors’ reports regarding waste management and collection.</w:t>
      </w:r>
    </w:p>
    <w:p w:rsidR="00000000" w:rsidDel="00000000" w:rsidP="00000000" w:rsidRDefault="00000000" w:rsidRPr="00000000" w14:paraId="0000109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consider how to minimise waste, without compromising work standards, environmental outcomes or participant and staff safety.</w:t>
      </w:r>
    </w:p>
    <w:p w:rsidR="00000000" w:rsidDel="00000000" w:rsidP="00000000" w:rsidRDefault="00000000" w:rsidRPr="00000000" w14:paraId="00001091">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ensure waste is effectively segregated through education and training to all staff who generate waste; reviewing Safety Data Sheets for waste classified as hazardous (e.g., hazardous chemicals and dangerous goods) to ensure that waste components are handled safely, including storage and disposal; ensuring there is identifiable colour coding and labelling for waste and providing suitable containers and bags in appropriate locations.</w:t>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Clinical Waste</w:t>
      </w:r>
    </w:p>
    <w:p w:rsidR="00000000" w:rsidDel="00000000" w:rsidP="00000000" w:rsidRDefault="00000000" w:rsidRPr="00000000" w14:paraId="00001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Clinical waste classifications are determined by the level of infection not the type of waste item. Section 2.6.3 of the Australian Dangerous Goods (ADG) Code stipulates that:</w:t>
      </w:r>
    </w:p>
    <w:p w:rsidR="00000000" w:rsidDel="00000000" w:rsidP="00000000" w:rsidRDefault="00000000" w:rsidRPr="00000000" w14:paraId="00001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or clinical wastes containing Category A infectious substances must be assigned to UN2814 or UN2900 as appropriate. Medical or clinical wastes containing infectious substances in Category B must be assigned to UN3291.</w:t>
      </w:r>
    </w:p>
    <w:p w:rsidR="00000000" w:rsidDel="00000000" w:rsidP="00000000" w:rsidRDefault="00000000" w:rsidRPr="00000000" w14:paraId="00001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or clinical wastes which are reasonably believed to have a low probability of containing infectious substances must be assigned to UN3291. For the assignment, international, regional or national waste catalogues may be taken into account.</w:t>
      </w:r>
    </w:p>
    <w:p w:rsidR="00000000" w:rsidDel="00000000" w:rsidP="00000000" w:rsidRDefault="00000000" w:rsidRPr="00000000" w14:paraId="00001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Clinical or contaminated waste must be bagged, labelled and disposed of in an appropriate clinical waste bin (yellow base with yellow lid) prior to the collection date. Waste may need to be frozen prior to disposal to minimise decay. </w:t>
      </w:r>
    </w:p>
    <w:p w:rsidR="00000000" w:rsidDel="00000000" w:rsidP="00000000" w:rsidRDefault="00000000" w:rsidRPr="00000000" w14:paraId="00001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UN3291 clinical waste can be packed in portable and mobile bins as long as each bin complies with each of the following requirements:</w:t>
      </w:r>
    </w:p>
    <w:p w:rsidR="00000000" w:rsidDel="00000000" w:rsidP="00000000" w:rsidRDefault="00000000" w:rsidRPr="00000000" w14:paraId="00001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Rigid construction with a lid that can be secured during transport.</w:t>
      </w:r>
    </w:p>
    <w:p w:rsidR="00000000" w:rsidDel="00000000" w:rsidP="00000000" w:rsidRDefault="00000000" w:rsidRPr="00000000" w14:paraId="00001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Designed to be easily handled or moved.</w:t>
      </w:r>
    </w:p>
    <w:p w:rsidR="00000000" w:rsidDel="00000000" w:rsidP="00000000" w:rsidRDefault="00000000" w:rsidRPr="00000000" w14:paraId="00001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Strong enough to withstand manual or mechanical handling and shocks and loadings normally encountered during transport, including trans-shipment between vehicles and warehouses.</w:t>
      </w:r>
    </w:p>
    <w:p w:rsidR="00000000" w:rsidDel="00000000" w:rsidP="00000000" w:rsidRDefault="00000000" w:rsidRPr="00000000" w14:paraId="00001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Able to retain liquid under normal conditions of transport.</w:t>
      </w:r>
    </w:p>
    <w:p w:rsidR="00000000" w:rsidDel="00000000" w:rsidP="00000000" w:rsidRDefault="00000000" w:rsidRPr="00000000" w14:paraId="00001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Easily identifiable by its colour.</w:t>
      </w:r>
    </w:p>
    <w:p w:rsidR="00000000" w:rsidDel="00000000" w:rsidP="00000000" w:rsidRDefault="00000000" w:rsidRPr="00000000" w14:paraId="00001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Correct labelling and symbols indicating that it contains UN3291 clinical waste. </w:t>
      </w:r>
    </w:p>
    <w:p w:rsidR="00000000" w:rsidDel="00000000" w:rsidP="00000000" w:rsidRDefault="00000000" w:rsidRPr="00000000" w14:paraId="00001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Portable and mobile bins containing UN3291 clinical waste must be marked, labelled and placed as required by chapters 5.2 and 5.3 of the ADG Code. </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Pharmaceutical Waste</w:t>
      </w:r>
    </w:p>
    <w:p w:rsidR="00000000" w:rsidDel="00000000" w:rsidP="00000000" w:rsidRDefault="00000000" w:rsidRPr="00000000" w14:paraId="000010A0">
      <w:pPr>
        <w:ind w:left="360" w:firstLine="0"/>
        <w:rPr>
          <w:sz w:val="18"/>
          <w:szCs w:val="18"/>
        </w:rPr>
      </w:pPr>
      <w:r w:rsidDel="00000000" w:rsidR="00000000" w:rsidRPr="00000000">
        <w:rPr>
          <w:sz w:val="18"/>
          <w:szCs w:val="18"/>
          <w:rtl w:val="0"/>
        </w:rPr>
        <w:t xml:space="preserve">Pharmaceutical waste must be bagged, labelled, and disposed of in an appropriate clinical waste bin (red base with red lid) prior to the collection date. Pharmaceutical waste bins must be lockable.</w:t>
      </w:r>
    </w:p>
    <w:p w:rsidR="00000000" w:rsidDel="00000000" w:rsidP="00000000" w:rsidRDefault="00000000" w:rsidRPr="00000000" w14:paraId="000010A1">
      <w:pPr>
        <w:ind w:left="360" w:firstLine="0"/>
        <w:rPr>
          <w:sz w:val="18"/>
          <w:szCs w:val="18"/>
        </w:rPr>
      </w:pPr>
      <w:r w:rsidDel="00000000" w:rsidR="00000000" w:rsidRPr="00000000">
        <w:rPr>
          <w:sz w:val="18"/>
          <w:szCs w:val="18"/>
          <w:rtl w:val="0"/>
        </w:rPr>
        <w:t xml:space="preserve">Pharmaceutical waste containers must be marked with the label PHARMACEUTICAL WASTE. No symbols or signage are required.</w:t>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Sharp Waste</w:t>
      </w:r>
    </w:p>
    <w:p w:rsidR="00000000" w:rsidDel="00000000" w:rsidP="00000000" w:rsidRDefault="00000000" w:rsidRPr="00000000" w14:paraId="000010A3">
      <w:pPr>
        <w:rPr>
          <w:sz w:val="18"/>
          <w:szCs w:val="18"/>
        </w:rPr>
      </w:pPr>
      <w:r w:rsidDel="00000000" w:rsidR="00000000" w:rsidRPr="00000000">
        <w:rPr>
          <w:sz w:val="18"/>
          <w:szCs w:val="18"/>
          <w:rtl w:val="0"/>
        </w:rPr>
        <w:t xml:space="preserve">Sharps injuries are a common cause of getting infected by a blood-borne virus. The following basic requirements should apply if sharps are used or found:</w:t>
      </w:r>
    </w:p>
    <w:p w:rsidR="00000000" w:rsidDel="00000000" w:rsidP="00000000" w:rsidRDefault="00000000" w:rsidRPr="00000000" w14:paraId="000010A4">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Whoever uses the sharp, disposes of it.</w:t>
      </w:r>
    </w:p>
    <w:p w:rsidR="00000000" w:rsidDel="00000000" w:rsidP="00000000" w:rsidRDefault="00000000" w:rsidRPr="00000000" w14:paraId="000010A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pass sharps by hand, use tongs.</w:t>
      </w:r>
    </w:p>
    <w:p w:rsidR="00000000" w:rsidDel="00000000" w:rsidP="00000000" w:rsidRDefault="00000000" w:rsidRPr="00000000" w14:paraId="000010A6">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disposable sharps.</w:t>
      </w:r>
    </w:p>
    <w:p w:rsidR="00000000" w:rsidDel="00000000" w:rsidP="00000000" w:rsidRDefault="00000000" w:rsidRPr="00000000" w14:paraId="000010A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put a used needle back in its cover, put it in a sharp’s container.</w:t>
      </w:r>
    </w:p>
    <w:p w:rsidR="00000000" w:rsidDel="00000000" w:rsidP="00000000" w:rsidRDefault="00000000" w:rsidRPr="00000000" w14:paraId="000010A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separate a needle from a syringe.</w:t>
      </w:r>
    </w:p>
    <w:p w:rsidR="00000000" w:rsidDel="00000000" w:rsidP="00000000" w:rsidRDefault="00000000" w:rsidRPr="00000000" w14:paraId="000010A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break, burn, or manipulate a sharp.</w:t>
      </w:r>
    </w:p>
    <w:p w:rsidR="00000000" w:rsidDel="00000000" w:rsidP="00000000" w:rsidRDefault="00000000" w:rsidRPr="00000000" w14:paraId="000010A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clean re-usable sharps by hand, use a long-handled brush and tongs or, better still, a machine.</w:t>
      </w:r>
    </w:p>
    <w:p w:rsidR="00000000" w:rsidDel="00000000" w:rsidP="00000000" w:rsidRDefault="00000000" w:rsidRPr="00000000" w14:paraId="000010A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put hands or fingers into garbage bags, laundry bags, crevices etc. – use tongs; and</w:t>
      </w:r>
    </w:p>
    <w:p w:rsidR="00000000" w:rsidDel="00000000" w:rsidP="00000000" w:rsidRDefault="00000000" w:rsidRPr="00000000" w14:paraId="000010AC">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manually compress garbage bags – use the tie-straps to lift and carry the bag.</w:t>
      </w:r>
    </w:p>
    <w:p w:rsidR="00000000" w:rsidDel="00000000" w:rsidP="00000000" w:rsidRDefault="00000000" w:rsidRPr="00000000" w14:paraId="000010AD">
      <w:pPr>
        <w:rPr>
          <w:sz w:val="18"/>
          <w:szCs w:val="18"/>
        </w:rPr>
      </w:pPr>
      <w:r w:rsidDel="00000000" w:rsidR="00000000" w:rsidRPr="00000000">
        <w:rPr>
          <w:sz w:val="18"/>
          <w:szCs w:val="18"/>
          <w:rtl w:val="0"/>
        </w:rPr>
        <w:t xml:space="preserve">Sharps must be disposed of in an appropriate sharp’s disposable container (yellow base with yellow lid). Sharps containers that are resistant to impact, penetration, and leakage, are stable, have integrity of the handles/other carrying features and closure device, and have a capacity indicator (fill line) marked on the outside wall of the container must be used.</w:t>
      </w:r>
    </w:p>
    <w:p w:rsidR="00000000" w:rsidDel="00000000" w:rsidP="00000000" w:rsidRDefault="00000000" w:rsidRPr="00000000" w14:paraId="000010AE">
      <w:pPr>
        <w:rPr>
          <w:sz w:val="18"/>
          <w:szCs w:val="18"/>
        </w:rPr>
      </w:pPr>
      <w:r w:rsidDel="00000000" w:rsidR="00000000" w:rsidRPr="00000000">
        <w:rPr>
          <w:sz w:val="18"/>
          <w:szCs w:val="18"/>
          <w:rtl w:val="0"/>
        </w:rPr>
        <w:t xml:space="preserve">Staff MUST NOT use drinks cans, bottles, or cardboard boxes to dispose of sharps – they may find their way into domestic waste and present a hazard to council workers and the public.</w:t>
      </w:r>
    </w:p>
    <w:p w:rsidR="00000000" w:rsidDel="00000000" w:rsidP="00000000" w:rsidRDefault="00000000" w:rsidRPr="00000000" w14:paraId="000010AF">
      <w:pPr>
        <w:rPr>
          <w:sz w:val="18"/>
          <w:szCs w:val="18"/>
        </w:rPr>
      </w:pPr>
      <w:r w:rsidDel="00000000" w:rsidR="00000000" w:rsidRPr="00000000">
        <w:rPr>
          <w:sz w:val="18"/>
          <w:szCs w:val="18"/>
          <w:rtl w:val="0"/>
        </w:rPr>
        <w:t xml:space="preserve">Staff should never try to retrieve anything from a sharp container or press down on the contents to make more room. Containers must be labelled and regularly emptied.</w:t>
      </w:r>
    </w:p>
    <w:p w:rsidR="00000000" w:rsidDel="00000000" w:rsidP="00000000" w:rsidRDefault="00000000" w:rsidRPr="00000000" w14:paraId="000010B0">
      <w:pPr>
        <w:rPr>
          <w:sz w:val="18"/>
          <w:szCs w:val="18"/>
        </w:rPr>
      </w:pPr>
      <w:r w:rsidDel="00000000" w:rsidR="00000000" w:rsidRPr="00000000">
        <w:rPr>
          <w:sz w:val="18"/>
          <w:szCs w:val="18"/>
          <w:rtl w:val="0"/>
        </w:rPr>
        <w:t xml:space="preserve">Sharps disposable containers must bear the Division 6.2 label.</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Waste Transport and Disposal</w:t>
      </w:r>
    </w:p>
    <w:p w:rsidR="00000000" w:rsidDel="00000000" w:rsidP="00000000" w:rsidRDefault="00000000" w:rsidRPr="00000000" w14:paraId="00001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disposes of contaminated or hazardous waste using licensed contractors for the treatment, reuse, disposal, and/or destruction of hazardous waste.</w:t>
      </w:r>
    </w:p>
    <w:p w:rsidR="00000000" w:rsidDel="00000000" w:rsidP="00000000" w:rsidRDefault="00000000" w:rsidRPr="00000000" w14:paraId="00001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the contractor is required to transport Infectious Substances,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be required to supply them with transport documents that describe the dangerous goods being transported, and appropriate emergency information for those goods. This requirement commonly applies to clinical waste identified by the numbers UN 2814 and UN 3291.</w:t>
      </w:r>
    </w:p>
    <w:p w:rsidR="00000000" w:rsidDel="00000000" w:rsidP="00000000" w:rsidRDefault="00000000" w:rsidRPr="00000000" w14:paraId="000010B4">
      <w:pPr>
        <w:rPr>
          <w:sz w:val="18"/>
          <w:szCs w:val="18"/>
        </w:rPr>
      </w:pPr>
      <w:r w:rsidDel="00000000" w:rsidR="00000000" w:rsidRPr="00000000">
        <w:rPr>
          <w:sz w:val="18"/>
          <w:szCs w:val="18"/>
          <w:rtl w:val="0"/>
        </w:rPr>
        <w:t xml:space="preserve">MINTO DISABILITY SERVICES</w:t>
      </w:r>
      <w:r w:rsidDel="00000000" w:rsidR="00000000" w:rsidRPr="00000000">
        <w:rPr>
          <w:sz w:val="18"/>
          <w:szCs w:val="18"/>
          <w:rtl w:val="0"/>
        </w:rPr>
        <w:t xml:space="preserve"> must ensure that:</w:t>
      </w:r>
    </w:p>
    <w:p w:rsidR="00000000" w:rsidDel="00000000" w:rsidP="00000000" w:rsidRDefault="00000000" w:rsidRPr="00000000" w14:paraId="00001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Its Waste Management Plan sets out procedures for waste spills.</w:t>
      </w:r>
    </w:p>
    <w:p w:rsidR="00000000" w:rsidDel="00000000" w:rsidP="00000000" w:rsidRDefault="00000000" w:rsidRPr="00000000" w14:paraId="00001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involved in spill management are trained in emergency procedures and handling requirements, including use of spill kits.</w:t>
      </w:r>
    </w:p>
    <w:p w:rsidR="00000000" w:rsidDel="00000000" w:rsidP="00000000" w:rsidRDefault="00000000" w:rsidRPr="00000000" w14:paraId="00001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Spill kits are readily accessible and clearly labelled and mapped.</w:t>
      </w:r>
    </w:p>
    <w:p w:rsidR="00000000" w:rsidDel="00000000" w:rsidP="00000000" w:rsidRDefault="00000000" w:rsidRPr="00000000" w14:paraId="00001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Its stocks PPE and emergency spill kits appropriate to the waste handled.</w:t>
      </w:r>
    </w:p>
    <w:p w:rsidR="00000000" w:rsidDel="00000000" w:rsidP="00000000" w:rsidRDefault="00000000" w:rsidRPr="00000000" w14:paraId="000010B9">
      <w:pPr>
        <w:rPr>
          <w:sz w:val="18"/>
          <w:szCs w:val="18"/>
        </w:rPr>
      </w:pPr>
      <w:r w:rsidDel="00000000" w:rsidR="00000000" w:rsidRPr="00000000">
        <w:rPr>
          <w:sz w:val="18"/>
          <w:szCs w:val="18"/>
          <w:rtl w:val="0"/>
        </w:rPr>
        <w:t xml:space="preserve">spill kits are disposed of with the relevant waste; and</w:t>
      </w:r>
    </w:p>
    <w:p w:rsidR="00000000" w:rsidDel="00000000" w:rsidP="00000000" w:rsidRDefault="00000000" w:rsidRPr="00000000" w14:paraId="000010BA">
      <w:pPr>
        <w:rPr>
          <w:sz w:val="18"/>
          <w:szCs w:val="18"/>
        </w:rPr>
      </w:pPr>
      <w:r w:rsidDel="00000000" w:rsidR="00000000" w:rsidRPr="00000000">
        <w:rPr>
          <w:sz w:val="18"/>
          <w:szCs w:val="18"/>
          <w:rtl w:val="0"/>
        </w:rPr>
        <w:t xml:space="preserve">spill kits are restocked with the necessary components immediately after use, returned to their locations and regularly inspected for malfunctioning or missing components.</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Personal Protective Equipment</w:t>
      </w:r>
    </w:p>
    <w:p w:rsidR="00000000" w:rsidDel="00000000" w:rsidP="00000000" w:rsidRDefault="00000000" w:rsidRPr="00000000" w14:paraId="000010BC">
      <w:pPr>
        <w:rPr>
          <w:sz w:val="18"/>
          <w:szCs w:val="18"/>
        </w:rPr>
      </w:pPr>
      <w:r w:rsidDel="00000000" w:rsidR="00000000" w:rsidRPr="00000000">
        <w:rPr>
          <w:sz w:val="18"/>
          <w:szCs w:val="18"/>
          <w:rtl w:val="0"/>
        </w:rPr>
        <w:t xml:space="preserve">Staff must use appropriate PPE, when necessary, that is suitable for the nature and degree of the identified hazard. For tasks involving hazardous chemicals, the PPE recommended in the Safety Data Sheet (SDS) must be used. </w:t>
      </w:r>
    </w:p>
    <w:p w:rsidR="00000000" w:rsidDel="00000000" w:rsidP="00000000" w:rsidRDefault="00000000" w:rsidRPr="00000000" w14:paraId="000010BD">
      <w:pPr>
        <w:rPr>
          <w:sz w:val="18"/>
          <w:szCs w:val="18"/>
        </w:rPr>
      </w:pPr>
      <w:r w:rsidDel="00000000" w:rsidR="00000000" w:rsidRPr="00000000">
        <w:rPr>
          <w:sz w:val="18"/>
          <w:szCs w:val="18"/>
          <w:rtl w:val="0"/>
        </w:rPr>
        <w:t xml:space="preserve">Staff must be trained in the proper selection, fitting, storage and maintenance of PPE. All waste collection contractors and staff must comply with all WHS and other legislative requirements, including wearing appropriate PPE.</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Reporting</w:t>
      </w:r>
    </w:p>
    <w:p w:rsidR="00000000" w:rsidDel="00000000" w:rsidP="00000000" w:rsidRDefault="00000000" w:rsidRPr="00000000" w14:paraId="000010BF">
      <w:pPr>
        <w:rPr>
          <w:sz w:val="18"/>
          <w:szCs w:val="18"/>
        </w:rPr>
      </w:pPr>
      <w:r w:rsidDel="00000000" w:rsidR="00000000" w:rsidRPr="00000000">
        <w:rPr>
          <w:sz w:val="18"/>
          <w:szCs w:val="18"/>
          <w:rtl w:val="0"/>
        </w:rPr>
        <w:t xml:space="preserve">Incidents relating to waste management and disposal should be reported in accordance with MINTO DISABILITY SERVICES’s Incident Management policies and procedures. </w:t>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Emergency Plan</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2">
      <w:pPr>
        <w:spacing w:after="0" w:before="0" w:lineRule="auto"/>
        <w:rPr>
          <w:sz w:val="18"/>
          <w:szCs w:val="18"/>
        </w:rPr>
      </w:pPr>
      <w:r w:rsidDel="00000000" w:rsidR="00000000" w:rsidRPr="00000000">
        <w:rPr>
          <w:sz w:val="18"/>
          <w:szCs w:val="18"/>
          <w:rtl w:val="0"/>
        </w:rPr>
        <w:t xml:space="preserve">In case if any issues or accidents occur relating to clinical waste or hazardous substances, the following plan is to be implemented:</w:t>
      </w:r>
    </w:p>
    <w:p w:rsidR="00000000" w:rsidDel="00000000" w:rsidP="00000000" w:rsidRDefault="00000000" w:rsidRPr="00000000" w14:paraId="000010C3">
      <w:pPr>
        <w:spacing w:after="0" w:before="0" w:lineRule="auto"/>
        <w:rPr>
          <w:sz w:val="18"/>
          <w:szCs w:val="18"/>
        </w:rPr>
      </w:pPr>
      <w:r w:rsidDel="00000000" w:rsidR="00000000" w:rsidRPr="00000000">
        <w:rPr>
          <w:rtl w:val="0"/>
        </w:rPr>
      </w:r>
    </w:p>
    <w:p w:rsidR="00000000" w:rsidDel="00000000" w:rsidP="00000000" w:rsidRDefault="00000000" w:rsidRPr="00000000" w14:paraId="000010C4">
      <w:pPr>
        <w:spacing w:after="0" w:before="0" w:lineRule="auto"/>
        <w:rPr>
          <w:sz w:val="18"/>
          <w:szCs w:val="18"/>
        </w:rPr>
      </w:pPr>
      <w:r w:rsidDel="00000000" w:rsidR="00000000" w:rsidRPr="00000000">
        <w:rPr>
          <w:sz w:val="18"/>
          <w:szCs w:val="18"/>
          <w:rtl w:val="0"/>
        </w:rPr>
        <w:t xml:space="preserve">During an emergency such as a body substances or hazardous substances, spills or where someone within the scope of the provider has been exposed to a biological substance that may pose a threat to the health of a person (biohazard), staff will follow all or, the relevant applicable below steps:</w:t>
      </w:r>
    </w:p>
    <w:p w:rsidR="00000000" w:rsidDel="00000000" w:rsidP="00000000" w:rsidRDefault="00000000" w:rsidRPr="00000000" w14:paraId="000010C5">
      <w:pPr>
        <w:spacing w:after="0" w:before="0" w:lineRule="auto"/>
        <w:rPr>
          <w:sz w:val="18"/>
          <w:szCs w:val="18"/>
        </w:rPr>
      </w:pPr>
      <w:r w:rsidDel="00000000" w:rsidR="00000000" w:rsidRPr="00000000">
        <w:rPr>
          <w:rtl w:val="0"/>
        </w:rPr>
      </w:r>
    </w:p>
    <w:p w:rsidR="00000000" w:rsidDel="00000000" w:rsidP="00000000" w:rsidRDefault="00000000" w:rsidRPr="00000000" w14:paraId="000010C6">
      <w:pPr>
        <w:numPr>
          <w:ilvl w:val="0"/>
          <w:numId w:val="15"/>
        </w:numPr>
        <w:spacing w:after="0" w:before="0" w:lineRule="auto"/>
        <w:ind w:left="720" w:hanging="360"/>
        <w:rPr>
          <w:sz w:val="18"/>
          <w:szCs w:val="18"/>
        </w:rPr>
      </w:pPr>
      <w:r w:rsidDel="00000000" w:rsidR="00000000" w:rsidRPr="00000000">
        <w:rPr>
          <w:sz w:val="18"/>
          <w:szCs w:val="18"/>
          <w:rtl w:val="0"/>
        </w:rPr>
        <w:t xml:space="preserve">Evaluate the significance of the emergency scenario. The staff must evaluate the scenario and if he/she believes cannot have a proper evaluation, must contact the supervisor or his/her line manager immediately.</w:t>
      </w:r>
    </w:p>
    <w:p w:rsidR="00000000" w:rsidDel="00000000" w:rsidP="00000000" w:rsidRDefault="00000000" w:rsidRPr="00000000" w14:paraId="000010C7">
      <w:pPr>
        <w:numPr>
          <w:ilvl w:val="0"/>
          <w:numId w:val="15"/>
        </w:numPr>
        <w:spacing w:after="0" w:before="0" w:lineRule="auto"/>
        <w:ind w:left="720" w:hanging="360"/>
        <w:rPr>
          <w:sz w:val="18"/>
          <w:szCs w:val="18"/>
        </w:rPr>
      </w:pPr>
      <w:r w:rsidDel="00000000" w:rsidR="00000000" w:rsidRPr="00000000">
        <w:rPr>
          <w:sz w:val="18"/>
          <w:szCs w:val="18"/>
          <w:rtl w:val="0"/>
        </w:rPr>
        <w:t xml:space="preserve">Contact local emergency if needed.</w:t>
      </w:r>
    </w:p>
    <w:p w:rsidR="00000000" w:rsidDel="00000000" w:rsidP="00000000" w:rsidRDefault="00000000" w:rsidRPr="00000000" w14:paraId="000010C8">
      <w:pPr>
        <w:numPr>
          <w:ilvl w:val="0"/>
          <w:numId w:val="15"/>
        </w:numPr>
        <w:spacing w:after="0" w:before="0" w:lineRule="auto"/>
        <w:ind w:left="720" w:hanging="360"/>
        <w:rPr>
          <w:sz w:val="18"/>
          <w:szCs w:val="18"/>
        </w:rPr>
      </w:pPr>
      <w:r w:rsidDel="00000000" w:rsidR="00000000" w:rsidRPr="00000000">
        <w:rPr>
          <w:sz w:val="18"/>
          <w:szCs w:val="18"/>
          <w:rtl w:val="0"/>
        </w:rPr>
        <w:t xml:space="preserve">Notify relevant staff (emergency nominated staff) immediately</w:t>
      </w:r>
    </w:p>
    <w:p w:rsidR="00000000" w:rsidDel="00000000" w:rsidP="00000000" w:rsidRDefault="00000000" w:rsidRPr="00000000" w14:paraId="000010C9">
      <w:pPr>
        <w:numPr>
          <w:ilvl w:val="0"/>
          <w:numId w:val="15"/>
        </w:numPr>
        <w:spacing w:after="0" w:before="0" w:lineRule="auto"/>
        <w:ind w:left="720" w:hanging="360"/>
        <w:rPr>
          <w:sz w:val="18"/>
          <w:szCs w:val="18"/>
        </w:rPr>
      </w:pPr>
      <w:r w:rsidDel="00000000" w:rsidR="00000000" w:rsidRPr="00000000">
        <w:rPr>
          <w:sz w:val="18"/>
          <w:szCs w:val="18"/>
          <w:rtl w:val="0"/>
        </w:rPr>
        <w:t xml:space="preserve">Follow the nominated emergency staff order.</w:t>
      </w:r>
    </w:p>
    <w:p w:rsidR="00000000" w:rsidDel="00000000" w:rsidP="00000000" w:rsidRDefault="00000000" w:rsidRPr="00000000" w14:paraId="000010CA">
      <w:pPr>
        <w:numPr>
          <w:ilvl w:val="0"/>
          <w:numId w:val="15"/>
        </w:numPr>
        <w:spacing w:after="0" w:before="0" w:lineRule="auto"/>
        <w:ind w:left="720" w:hanging="360"/>
        <w:rPr>
          <w:sz w:val="18"/>
          <w:szCs w:val="18"/>
        </w:rPr>
      </w:pPr>
      <w:r w:rsidDel="00000000" w:rsidR="00000000" w:rsidRPr="00000000">
        <w:rPr>
          <w:sz w:val="18"/>
          <w:szCs w:val="18"/>
          <w:rtl w:val="0"/>
        </w:rPr>
        <w:t xml:space="preserve">Activate evacuation procedure if needed.</w:t>
      </w:r>
    </w:p>
    <w:p w:rsidR="00000000" w:rsidDel="00000000" w:rsidP="00000000" w:rsidRDefault="00000000" w:rsidRPr="00000000" w14:paraId="000010CB">
      <w:pPr>
        <w:spacing w:after="0" w:before="0" w:lineRule="auto"/>
        <w:rPr>
          <w:sz w:val="18"/>
          <w:szCs w:val="18"/>
        </w:rPr>
      </w:pPr>
      <w:r w:rsidDel="00000000" w:rsidR="00000000" w:rsidRPr="00000000">
        <w:rPr>
          <w:rtl w:val="0"/>
        </w:rPr>
      </w:r>
    </w:p>
    <w:p w:rsidR="00000000" w:rsidDel="00000000" w:rsidP="00000000" w:rsidRDefault="00000000" w:rsidRPr="00000000" w14:paraId="000010CC">
      <w:pPr>
        <w:spacing w:after="0" w:before="0" w:lineRule="auto"/>
        <w:rPr>
          <w:sz w:val="18"/>
          <w:szCs w:val="18"/>
        </w:rPr>
      </w:pPr>
      <w:r w:rsidDel="00000000" w:rsidR="00000000" w:rsidRPr="00000000">
        <w:rPr>
          <w:sz w:val="18"/>
          <w:szCs w:val="18"/>
          <w:rtl w:val="0"/>
        </w:rPr>
        <w:t xml:space="preserve">Following an emergency, the director or their delegate will:</w:t>
      </w:r>
    </w:p>
    <w:p w:rsidR="00000000" w:rsidDel="00000000" w:rsidP="00000000" w:rsidRDefault="00000000" w:rsidRPr="00000000" w14:paraId="000010CD">
      <w:pPr>
        <w:numPr>
          <w:ilvl w:val="0"/>
          <w:numId w:val="14"/>
        </w:numPr>
        <w:spacing w:after="0" w:before="0" w:lineRule="auto"/>
        <w:ind w:left="720" w:hanging="360"/>
        <w:rPr>
          <w:sz w:val="18"/>
          <w:szCs w:val="18"/>
        </w:rPr>
      </w:pPr>
      <w:r w:rsidDel="00000000" w:rsidR="00000000" w:rsidRPr="00000000">
        <w:rPr>
          <w:sz w:val="18"/>
          <w:szCs w:val="18"/>
          <w:rtl w:val="0"/>
        </w:rPr>
        <w:t xml:space="preserve">Record the incident</w:t>
      </w:r>
    </w:p>
    <w:p w:rsidR="00000000" w:rsidDel="00000000" w:rsidP="00000000" w:rsidRDefault="00000000" w:rsidRPr="00000000" w14:paraId="000010CE">
      <w:pPr>
        <w:numPr>
          <w:ilvl w:val="0"/>
          <w:numId w:val="14"/>
        </w:numPr>
        <w:spacing w:after="0" w:before="0" w:lineRule="auto"/>
        <w:ind w:left="720" w:hanging="360"/>
        <w:rPr>
          <w:sz w:val="18"/>
          <w:szCs w:val="18"/>
        </w:rPr>
      </w:pPr>
      <w:r w:rsidDel="00000000" w:rsidR="00000000" w:rsidRPr="00000000">
        <w:rPr>
          <w:sz w:val="18"/>
          <w:szCs w:val="18"/>
          <w:rtl w:val="0"/>
        </w:rPr>
        <w:t xml:space="preserve">Notify any relevant regulatory body if applicable</w:t>
      </w:r>
    </w:p>
    <w:p w:rsidR="00000000" w:rsidDel="00000000" w:rsidP="00000000" w:rsidRDefault="00000000" w:rsidRPr="00000000" w14:paraId="000010CF">
      <w:pPr>
        <w:numPr>
          <w:ilvl w:val="0"/>
          <w:numId w:val="14"/>
        </w:numPr>
        <w:spacing w:after="0" w:before="0" w:lineRule="auto"/>
        <w:ind w:left="720" w:hanging="360"/>
        <w:rPr>
          <w:sz w:val="18"/>
          <w:szCs w:val="18"/>
        </w:rPr>
      </w:pPr>
      <w:r w:rsidDel="00000000" w:rsidR="00000000" w:rsidRPr="00000000">
        <w:rPr>
          <w:sz w:val="18"/>
          <w:szCs w:val="18"/>
          <w:rtl w:val="0"/>
        </w:rPr>
        <w:t xml:space="preserve">Review the actions and evaluate their effectiveness</w:t>
      </w:r>
    </w:p>
    <w:p w:rsidR="00000000" w:rsidDel="00000000" w:rsidP="00000000" w:rsidRDefault="00000000" w:rsidRPr="00000000" w14:paraId="000010D0">
      <w:pPr>
        <w:numPr>
          <w:ilvl w:val="0"/>
          <w:numId w:val="14"/>
        </w:numPr>
        <w:spacing w:after="0" w:before="0" w:lineRule="auto"/>
        <w:ind w:left="720" w:hanging="360"/>
        <w:rPr>
          <w:sz w:val="18"/>
          <w:szCs w:val="18"/>
        </w:rPr>
      </w:pPr>
      <w:r w:rsidDel="00000000" w:rsidR="00000000" w:rsidRPr="00000000">
        <w:rPr>
          <w:sz w:val="18"/>
          <w:szCs w:val="18"/>
          <w:rtl w:val="0"/>
        </w:rPr>
        <w:t xml:space="preserve">Follow the incident management procedure</w:t>
      </w:r>
    </w:p>
    <w:p w:rsidR="00000000" w:rsidDel="00000000" w:rsidP="00000000" w:rsidRDefault="00000000" w:rsidRPr="00000000" w14:paraId="000010D1">
      <w:pPr>
        <w:spacing w:after="0" w:before="0" w:lineRule="auto"/>
        <w:rPr>
          <w:sz w:val="18"/>
          <w:szCs w:val="18"/>
        </w:rPr>
      </w:pPr>
      <w:r w:rsidDel="00000000" w:rsidR="00000000" w:rsidRPr="00000000">
        <w:rPr>
          <w:rtl w:val="0"/>
        </w:rPr>
      </w:r>
    </w:p>
    <w:p w:rsidR="00000000" w:rsidDel="00000000" w:rsidP="00000000" w:rsidRDefault="00000000" w:rsidRPr="00000000" w14:paraId="000010D2">
      <w:pPr>
        <w:rPr>
          <w:b w:val="1"/>
        </w:rPr>
      </w:pPr>
      <w:bookmarkStart w:colFirst="0" w:colLast="0" w:name="_heading=h.3b2epr8" w:id="297"/>
      <w:bookmarkEnd w:id="297"/>
      <w:r w:rsidDel="00000000" w:rsidR="00000000" w:rsidRPr="00000000">
        <w:rPr>
          <w:b w:val="1"/>
          <w:rtl w:val="0"/>
        </w:rPr>
        <w:t xml:space="preserve">Monitoring and Review</w:t>
      </w:r>
    </w:p>
    <w:p w:rsidR="00000000" w:rsidDel="00000000" w:rsidP="00000000" w:rsidRDefault="00000000" w:rsidRPr="00000000" w14:paraId="000010D3">
      <w:pPr>
        <w:rPr>
          <w:sz w:val="18"/>
          <w:szCs w:val="18"/>
        </w:rPr>
      </w:pPr>
      <w:r w:rsidDel="00000000" w:rsidR="00000000" w:rsidRPr="00000000">
        <w:rPr>
          <w:sz w:val="18"/>
          <w:szCs w:val="18"/>
          <w:rtl w:val="0"/>
        </w:rPr>
        <w:t xml:space="preserve">MINTO DISABILITY SERVICES Management Team will review this policy and procedure at least annually. This process will include a review and evaluation of current practices and service delivery types, contemporary policy and practice in this clinical area, the Incident Register and will incorporate staff, participant, and another stakeholder feedback. Feedback from service users, suggestions from staff and best practice developments will be used to update this policy.</w:t>
      </w:r>
    </w:p>
    <w:p w:rsidR="00000000" w:rsidDel="00000000" w:rsidP="00000000" w:rsidRDefault="00000000" w:rsidRPr="00000000" w14:paraId="000010D4">
      <w:pPr>
        <w:rPr>
          <w:sz w:val="18"/>
          <w:szCs w:val="18"/>
        </w:rPr>
      </w:pPr>
      <w:r w:rsidDel="00000000" w:rsidR="00000000" w:rsidRPr="00000000">
        <w:rPr>
          <w:sz w:val="18"/>
          <w:szCs w:val="18"/>
          <w:rtl w:val="0"/>
        </w:rPr>
        <w:t xml:space="preserve">MINTO DISABILITY SERVICES Continuous Improvement Plan will be used to record and monitor progress of any improvements identified and where relevant feed into MINTO DISABILITY SERVICES service planning and delivery processes.</w:t>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sectPr>
      <w:headerReference r:id="rId29" w:type="default"/>
      <w:headerReference r:id="rId30" w:type="first"/>
      <w:footerReference r:id="rId31" w:type="default"/>
      <w:footerReference r:id="rId32" w:type="first"/>
      <w:type w:val="nextPage"/>
      <w:pgSz w:h="15840" w:w="12240" w:orient="portrait"/>
      <w:pgMar w:bottom="1701" w:top="1862" w:left="1134" w:right="1041" w:header="42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Unicode MS"/>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Employee Handbook </w:t>
          </w:r>
        </w:p>
      </w:tc>
      <w:tc>
        <w:tcPr/>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color w:val="a5a5a5"/>
              <w:rtl w:val="0"/>
            </w:rPr>
            <w:t xml:space="preserve">MINTO DISABILITY SERVICES</w:t>
          </w:r>
          <w:r w:rsidDel="00000000" w:rsidR="00000000" w:rsidRPr="00000000">
            <w:rPr>
              <w:rtl w:val="0"/>
            </w:rPr>
          </w:r>
        </w:p>
      </w:tc>
      <w:tc>
        <w:tcPr/>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Rev.1, &lt;date&gt;</w:t>
          </w:r>
        </w:p>
      </w:tc>
      <w:tc>
        <w:tcPr/>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6" name="Shape 6"/>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23.0" w:type="dxa"/>
      <w:jc w:val="left"/>
      <w:tblInd w:w="-8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2708"/>
      <w:gridCol w:w="3671"/>
      <w:tblGridChange w:id="0">
        <w:tblGrid>
          <w:gridCol w:w="3544"/>
          <w:gridCol w:w="2708"/>
          <w:gridCol w:w="3671"/>
        </w:tblGrid>
      </w:tblGridChange>
    </w:tblGrid>
    <w:tr>
      <w:trPr>
        <w:cantSplit w:val="0"/>
        <w:trHeight w:val="706" w:hRule="atLeast"/>
        <w:tblHeader w:val="0"/>
      </w:trPr>
      <w:tc>
        <w:tcPr/>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8">
    <w:pPr>
      <w:tabs>
        <w:tab w:val="left" w:leader="none" w:pos="4537"/>
      </w:tabs>
      <w:ind w:left="142" w:firstLine="0"/>
      <w:rPr>
        <w:b w:val="1"/>
        <w:color w:val="525252"/>
      </w:rPr>
    </w:pPr>
    <w:r w:rsidDel="00000000" w:rsidR="00000000" w:rsidRPr="00000000">
      <w:rPr>
        <w:b w:val="1"/>
        <w:color w:val="525252"/>
        <w:sz w:val="16"/>
        <w:szCs w:val="16"/>
        <w:rtl w:val="0"/>
      </w:rPr>
      <w:t xml:space="preserve">Core Module Manual</w:t>
    </w:r>
    <w:r w:rsidDel="00000000" w:rsidR="00000000" w:rsidRPr="00000000">
      <w:rPr>
        <w:b w:val="1"/>
        <w:color w:val="525252"/>
        <w:rtl w:val="0"/>
      </w:rPr>
      <w:tab/>
    </w:r>
  </w:p>
  <w:tbl>
    <w:tblPr>
      <w:tblStyle w:val="Table5"/>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525252"/>
              <w:sz w:val="20"/>
              <w:szCs w:val="20"/>
              <w:u w:val="none"/>
              <w:shd w:fill="auto" w:val="clear"/>
              <w:vertAlign w:val="baseline"/>
            </w:rPr>
          </w:pPr>
          <w:r w:rsidDel="00000000" w:rsidR="00000000" w:rsidRPr="00000000">
            <w:rPr>
              <w:rFonts w:ascii="Verdana" w:cs="Verdana" w:eastAsia="Verdana" w:hAnsi="Verdana"/>
              <w:b w:val="0"/>
              <w:i w:val="0"/>
              <w:smallCaps w:val="0"/>
              <w:strike w:val="0"/>
              <w:color w:val="525252"/>
              <w:sz w:val="16"/>
              <w:szCs w:val="16"/>
              <w:u w:val="none"/>
              <w:shd w:fill="auto" w:val="clear"/>
              <w:vertAlign w:val="baseline"/>
              <w:rtl w:val="0"/>
            </w:rPr>
            <w:t xml:space="preserve">Rev.1, &lt;date&gt;</w:t>
          </w:r>
          <w:r w:rsidDel="00000000" w:rsidR="00000000" w:rsidRPr="00000000">
            <w:rPr>
              <w:rtl w:val="0"/>
            </w:rPr>
          </w:r>
        </w:p>
      </w:tc>
      <w:tc>
        <w:tcPr/>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525252"/>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525252"/>
              <w:sz w:val="20"/>
              <w:szCs w:val="20"/>
              <w:u w:val="none"/>
              <w:shd w:fill="auto" w:val="clear"/>
              <w:vertAlign w:val="baseline"/>
            </w:rPr>
          </w:pPr>
          <w:r w:rsidDel="00000000" w:rsidR="00000000" w:rsidRPr="00000000">
            <w:rPr>
              <w:rFonts w:ascii="Verdana" w:cs="Verdana" w:eastAsia="Verdana" w:hAnsi="Verdana"/>
              <w:b w:val="0"/>
              <w:i w:val="0"/>
              <w:smallCaps w:val="0"/>
              <w:strike w:val="0"/>
              <w:color w:val="525252"/>
              <w:sz w:val="16"/>
              <w:szCs w:val="16"/>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525252"/>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525252"/>
              <w:sz w:val="16"/>
              <w:szCs w:val="16"/>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525252"/>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190500</wp:posOffset>
                    </wp:positionV>
                    <wp:extent cx="5502910" cy="226695"/>
                    <wp:effectExtent b="0" l="0" r="0" t="0"/>
                    <wp:wrapNone/>
                    <wp:docPr id="5" name=""/>
                    <a:graphic>
                      <a:graphicData uri="http://schemas.microsoft.com/office/word/2010/wordprocessingGroup">
                        <wpg:wgp>
                          <wpg:cNvGrpSpPr/>
                          <wpg:grpSpPr>
                            <a:xfrm>
                              <a:off x="2594525" y="3666650"/>
                              <a:ext cx="5502910" cy="226695"/>
                              <a:chOff x="2594525" y="3666650"/>
                              <a:chExt cx="5502950" cy="226700"/>
                            </a:xfrm>
                          </wpg:grpSpPr>
                          <wpg:grpSp>
                            <wpg:cNvGrpSpPr/>
                            <wpg:grpSpPr>
                              <a:xfrm>
                                <a:off x="2594545" y="3666653"/>
                                <a:ext cx="5502910"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22" name="Shape 22"/>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190500</wp:posOffset>
                    </wp:positionV>
                    <wp:extent cx="5502910" cy="226695"/>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502910" cy="226695"/>
                            </a:xfrm>
                            <a:prstGeom prst="rect"/>
                            <a:ln/>
                          </pic:spPr>
                        </pic:pic>
                      </a:graphicData>
                    </a:graphic>
                  </wp:anchor>
                </w:drawing>
              </mc:Fallback>
            </mc:AlternateContent>
          </w:r>
        </w:p>
      </w:tc>
      <w:tc>
        <w:tcPr/>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6"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25" name="Shape 2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503378" cy="2266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781.000000000002"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93"/>
      <w:gridCol w:w="2701"/>
      <w:gridCol w:w="3287"/>
      <w:tblGridChange w:id="0">
        <w:tblGrid>
          <w:gridCol w:w="3793"/>
          <w:gridCol w:w="2701"/>
          <w:gridCol w:w="3287"/>
        </w:tblGrid>
      </w:tblGridChange>
    </w:tblGrid>
    <w:tr>
      <w:trPr>
        <w:cantSplit w:val="0"/>
        <w:tblHeader w:val="0"/>
      </w:trPr>
      <w:tc>
        <w:tcPr/>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-422909</wp:posOffset>
              </wp:positionH>
              <wp:positionV relativeFrom="page">
                <wp:posOffset>628650</wp:posOffset>
              </wp:positionV>
              <wp:extent cx="6076950" cy="8514893"/>
              <wp:effectExtent b="0" l="0" r="0" t="0"/>
              <wp:wrapNone/>
              <wp:docPr id="4" name=""/>
              <a:graphic>
                <a:graphicData uri="http://schemas.microsoft.com/office/word/2010/wordprocessingGroup">
                  <wpg:wgp>
                    <wpg:cNvGrpSpPr/>
                    <wpg:grpSpPr>
                      <a:xfrm>
                        <a:off x="2307500" y="0"/>
                        <a:ext cx="6076950" cy="8514893"/>
                        <a:chOff x="2307500" y="0"/>
                        <a:chExt cx="6105550" cy="7560000"/>
                      </a:xfrm>
                    </wpg:grpSpPr>
                    <wpg:grpSp>
                      <wpg:cNvGrpSpPr/>
                      <wpg:grpSpPr>
                        <a:xfrm>
                          <a:off x="2307525" y="0"/>
                          <a:ext cx="6076950" cy="7560000"/>
                          <a:chOff x="0" y="0"/>
                          <a:chExt cx="6055996" cy="8690761"/>
                        </a:xfrm>
                      </wpg:grpSpPr>
                      <wps:wsp>
                        <wps:cNvSpPr/>
                        <wps:cNvPr id="4" name="Shape 4"/>
                        <wps:spPr>
                          <a:xfrm>
                            <a:off x="0" y="0"/>
                            <a:ext cx="6055975" cy="869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21331" y="5639851"/>
                            <a:ext cx="0" cy="6035040"/>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055996" y="0"/>
                            <a:ext cx="0" cy="8689171"/>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022283" y="-2991802"/>
                            <a:ext cx="3810" cy="604837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8576" y="20953"/>
                            <a:ext cx="3393" cy="1904117"/>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969" y="5912526"/>
                            <a:ext cx="0" cy="277823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-422909</wp:posOffset>
              </wp:positionH>
              <wp:positionV relativeFrom="page">
                <wp:posOffset>628650</wp:posOffset>
              </wp:positionV>
              <wp:extent cx="6076950" cy="8514893"/>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076950" cy="8514893"/>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1" name=""/>
              <a:graphic>
                <a:graphicData uri="http://schemas.microsoft.com/office/word/2010/wordprocessingShape">
                  <wps:wsp>
                    <wps:cNvSpPr/>
                    <wps:cNvPr id="2" name="Shape 2"/>
                    <wps:spPr>
                      <a:xfrm rot="5400000">
                        <a:off x="3247008" y="3441863"/>
                        <a:ext cx="4197985" cy="676275"/>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Verdana" w:cs="Verdana" w:eastAsia="Verdana" w:hAnsi="Verdana"/>
                              <w:b w:val="1"/>
                              <w:i w:val="0"/>
                              <w:smallCaps w:val="0"/>
                              <w:strike w:val="0"/>
                              <w:color w:val="5f5f5f"/>
                              <w:sz w:val="4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85800" cy="420751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1236345</wp:posOffset>
          </wp:positionV>
          <wp:extent cx="1614488" cy="75247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3" name=""/>
              <a:graphic>
                <a:graphicData uri="http://schemas.microsoft.com/office/word/2010/wordprocessingGroup">
                  <wpg:wgp>
                    <wpg:cNvGrpSpPr/>
                    <wpg:grpSpPr>
                      <a:xfrm>
                        <a:off x="0" y="0"/>
                        <a:ext cx="11133355" cy="13385518"/>
                        <a:chOff x="0" y="0"/>
                        <a:chExt cx="10692000" cy="7560000"/>
                      </a:xfrm>
                    </wpg:grpSpPr>
                    <wpg:grpSp>
                      <wpg:cNvGrpSpPr/>
                      <wpg:grpSpPr>
                        <a:xfrm>
                          <a:off x="0" y="0"/>
                          <a:ext cx="10692000" cy="7718804"/>
                          <a:chOff x="-1" y="-390260"/>
                          <a:chExt cx="11133484" cy="13667289"/>
                        </a:xfrm>
                      </wpg:grpSpPr>
                      <wps:wsp>
                        <wps:cNvSpPr/>
                        <wps:cNvPr id="4" name="Shape 4"/>
                        <wps:spPr>
                          <a:xfrm>
                            <a:off x="-1" y="-390260"/>
                            <a:ext cx="11133475" cy="133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71498" y="5753099"/>
                            <a:ext cx="7627620" cy="7242743"/>
                          </a:xfrm>
                          <a:custGeom>
                            <a:rect b="b" l="l" r="r" t="t"/>
                            <a:pathLst>
                              <a:path extrusionOk="0" h="3874135" w="7627620">
                                <a:moveTo>
                                  <a:pt x="0" y="0"/>
                                </a:moveTo>
                                <a:lnTo>
                                  <a:pt x="7483241" y="3874135"/>
                                </a:lnTo>
                                <a:lnTo>
                                  <a:pt x="7627620" y="3874135"/>
                                </a:lnTo>
                                <a:lnTo>
                                  <a:pt x="0" y="3874135"/>
                                </a:lnTo>
                                <a:lnTo>
                                  <a:pt x="0" y="0"/>
                                </a:lnTo>
                                <a:close/>
                              </a:path>
                            </a:pathLst>
                          </a:custGeom>
                          <a:gradFill>
                            <a:gsLst>
                              <a:gs pos="0">
                                <a:schemeClr val="lt2"/>
                              </a:gs>
                              <a:gs pos="20000">
                                <a:schemeClr val="lt2"/>
                              </a:gs>
                              <a:gs pos="76000">
                                <a:schemeClr val="accent2"/>
                              </a:gs>
                              <a:gs pos="93000">
                                <a:srgbClr val="E3E3E3"/>
                              </a:gs>
                              <a:gs pos="100000">
                                <a:srgbClr val="E3E3E3"/>
                              </a:gs>
                            </a:gsLst>
                            <a:lin ang="5400000" scaled="0"/>
                          </a:gradFill>
                          <a:ln>
                            <a:noFill/>
                          </a:ln>
                        </wps:spPr>
                        <wps:bodyPr anchorCtr="0" anchor="ctr" bIns="91425" lIns="91425" spcFirstLastPara="1" rIns="91425" wrap="square" tIns="91425">
                          <a:noAutofit/>
                        </wps:bodyPr>
                      </wps:wsp>
                      <wps:wsp>
                        <wps:cNvSpPr/>
                        <wps:cNvPr id="9" name="Shape 9"/>
                        <wps:spPr>
                          <a:xfrm rot="10800000">
                            <a:off x="8218831" y="-390260"/>
                            <a:ext cx="2914652" cy="3990514"/>
                          </a:xfrm>
                          <a:custGeom>
                            <a:rect b="b" l="l" r="r" t="t"/>
                            <a:pathLst>
                              <a:path extrusionOk="0" h="5819499" w="2914652">
                                <a:moveTo>
                                  <a:pt x="0" y="0"/>
                                </a:moveTo>
                                <a:lnTo>
                                  <a:pt x="2914652" y="4237017"/>
                                </a:lnTo>
                                <a:cubicBezTo>
                                  <a:pt x="2914652" y="4799607"/>
                                  <a:pt x="2914650" y="5256909"/>
                                  <a:pt x="2914650" y="5819499"/>
                                </a:cubicBezTo>
                                <a:lnTo>
                                  <a:pt x="0" y="3372061"/>
                                </a:lnTo>
                                <a:lnTo>
                                  <a:pt x="0" y="0"/>
                                </a:lnTo>
                                <a:close/>
                              </a:path>
                            </a:pathLst>
                          </a:custGeom>
                          <a:gradFill>
                            <a:gsLst>
                              <a:gs pos="0">
                                <a:schemeClr val="dk2"/>
                              </a:gs>
                              <a:gs pos="67000">
                                <a:schemeClr val="lt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10357043">
                            <a:off x="7339166" y="-216578"/>
                            <a:ext cx="2838450" cy="2095500"/>
                          </a:xfrm>
                          <a:prstGeom prst="rtTriangl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2747852">
                            <a:off x="4352121" y="5048316"/>
                            <a:ext cx="697831" cy="9402075"/>
                          </a:xfrm>
                          <a:prstGeom prst="rect">
                            <a:avLst/>
                          </a:prstGeom>
                          <a:gradFill>
                            <a:gsLst>
                              <a:gs pos="0">
                                <a:schemeClr val="lt2"/>
                              </a:gs>
                              <a:gs pos="43000">
                                <a:schemeClr val="dk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2484104">
                            <a:off x="1658700" y="4886826"/>
                            <a:ext cx="1375354" cy="3103397"/>
                          </a:xfrm>
                          <a:custGeom>
                            <a:rect b="b" l="l" r="r" t="t"/>
                            <a:pathLst>
                              <a:path extrusionOk="0" h="2986337" w="1375818">
                                <a:moveTo>
                                  <a:pt x="642601" y="0"/>
                                </a:moveTo>
                                <a:lnTo>
                                  <a:pt x="1375818" y="742347"/>
                                </a:lnTo>
                                <a:lnTo>
                                  <a:pt x="834801" y="2986337"/>
                                </a:lnTo>
                                <a:lnTo>
                                  <a:pt x="0" y="2160645"/>
                                </a:lnTo>
                                <a:cubicBezTo>
                                  <a:pt x="5680" y="2096428"/>
                                  <a:pt x="169466" y="2273885"/>
                                  <a:pt x="175146" y="2209668"/>
                                </a:cubicBezTo>
                                <a:lnTo>
                                  <a:pt x="642601" y="0"/>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128812">
                            <a:off x="1373320" y="3801953"/>
                            <a:ext cx="2422785" cy="2167742"/>
                          </a:xfrm>
                          <a:custGeom>
                            <a:rect b="b" l="l" r="r" t="t"/>
                            <a:pathLst>
                              <a:path extrusionOk="0" h="3144418" w="2397546">
                                <a:moveTo>
                                  <a:pt x="0" y="0"/>
                                </a:moveTo>
                                <a:lnTo>
                                  <a:pt x="1966207" y="1230758"/>
                                </a:lnTo>
                                <a:lnTo>
                                  <a:pt x="2397546" y="3144418"/>
                                </a:lnTo>
                                <a:lnTo>
                                  <a:pt x="0" y="1611630"/>
                                </a:lnTo>
                                <a:lnTo>
                                  <a:pt x="0" y="0"/>
                                </a:lnTo>
                                <a:close/>
                              </a:path>
                            </a:pathLst>
                          </a:custGeom>
                          <a:solidFill>
                            <a:schemeClr val="accent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1133355" cy="13385518"/>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-383285</wp:posOffset>
              </wp:positionH>
              <wp:positionV relativeFrom="page">
                <wp:posOffset>629107</wp:posOffset>
              </wp:positionV>
              <wp:extent cx="6055995" cy="8485632"/>
              <wp:effectExtent b="0" l="0" r="0" t="0"/>
              <wp:wrapNone/>
              <wp:docPr id="8" name=""/>
              <a:graphic>
                <a:graphicData uri="http://schemas.microsoft.com/office/word/2010/wordprocessingGroup">
                  <wpg:wgp>
                    <wpg:cNvGrpSpPr/>
                    <wpg:grpSpPr>
                      <a:xfrm>
                        <a:off x="2317975" y="0"/>
                        <a:ext cx="6055995" cy="8485632"/>
                        <a:chOff x="2317975" y="0"/>
                        <a:chExt cx="6084600" cy="7560000"/>
                      </a:xfrm>
                    </wpg:grpSpPr>
                    <wpg:grpSp>
                      <wpg:cNvGrpSpPr/>
                      <wpg:grpSpPr>
                        <a:xfrm>
                          <a:off x="2318003" y="0"/>
                          <a:ext cx="6055995" cy="7560000"/>
                          <a:chOff x="0" y="0"/>
                          <a:chExt cx="6055996" cy="8690761"/>
                        </a:xfrm>
                      </wpg:grpSpPr>
                      <wps:wsp>
                        <wps:cNvSpPr/>
                        <wps:cNvPr id="4" name="Shape 4"/>
                        <wps:spPr>
                          <a:xfrm>
                            <a:off x="0" y="0"/>
                            <a:ext cx="6055975" cy="869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21331" y="5639851"/>
                            <a:ext cx="0" cy="6035040"/>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055996" y="0"/>
                            <a:ext cx="0" cy="8689171"/>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022283" y="-2991802"/>
                            <a:ext cx="3810" cy="604837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8576" y="20953"/>
                            <a:ext cx="3393" cy="1904117"/>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969" y="5912526"/>
                            <a:ext cx="0" cy="277823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-383285</wp:posOffset>
              </wp:positionH>
              <wp:positionV relativeFrom="page">
                <wp:posOffset>629107</wp:posOffset>
              </wp:positionV>
              <wp:extent cx="6055995" cy="8485632"/>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055995" cy="8485632"/>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2451100</wp:posOffset>
              </wp:positionV>
              <wp:extent cx="685800" cy="4207510"/>
              <wp:effectExtent b="0" l="0" r="0" t="0"/>
              <wp:wrapNone/>
              <wp:docPr id="9" name=""/>
              <a:graphic>
                <a:graphicData uri="http://schemas.microsoft.com/office/word/2010/wordprocessingShape">
                  <wps:wsp>
                    <wps:cNvSpPr/>
                    <wps:cNvPr id="65" name="Shape 65"/>
                    <wps:spPr>
                      <a:xfrm rot="5400000">
                        <a:off x="3247008" y="3441863"/>
                        <a:ext cx="4197985" cy="676275"/>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Verdana" w:cs="Verdana" w:eastAsia="Verdana" w:hAnsi="Verdana"/>
                              <w:b w:val="1"/>
                              <w:i w:val="0"/>
                              <w:smallCaps w:val="0"/>
                              <w:strike w:val="0"/>
                              <w:color w:val="5f5f5f"/>
                              <w:sz w:val="4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2451100</wp:posOffset>
              </wp:positionV>
              <wp:extent cx="685800" cy="4207510"/>
              <wp:effectExtent b="0" l="0" r="0" t="0"/>
              <wp:wrapNone/>
              <wp:docPr id="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85800" cy="420751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37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3401"/>
      <w:tblGridChange w:id="0">
        <w:tblGrid>
          <w:gridCol w:w="5949"/>
          <w:gridCol w:w="3401"/>
        </w:tblGrid>
      </w:tblGridChange>
    </w:tblGrid>
    <w:tr>
      <w:trPr>
        <w:cantSplit w:val="0"/>
        <w:tblHeader w:val="0"/>
      </w:trPr>
      <w:tc>
        <w:tcPr>
          <w:vAlign w:val="center"/>
        </w:tcPr>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EMPLOYEE HANDBOOK</w:t>
          </w:r>
          <w:r w:rsidDel="00000000" w:rsidR="00000000" w:rsidRPr="00000000">
            <w:rPr>
              <w:rtl w:val="0"/>
            </w:rPr>
          </w:r>
        </w:p>
      </w:tc>
      <w:tc>
        <w:tcPr/>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5949"/>
      <w:gridCol w:w="4071"/>
      <w:tblGridChange w:id="0">
        <w:tblGrid>
          <w:gridCol w:w="5949"/>
          <w:gridCol w:w="4071"/>
        </w:tblGrid>
      </w:tblGridChange>
    </w:tblGrid>
    <w:tr>
      <w:trPr>
        <w:cantSplit w:val="0"/>
        <w:trHeight w:val="761" w:hRule="atLeast"/>
        <w:tblHeader w:val="0"/>
      </w:trPr>
      <w:tc>
        <w:tcPr>
          <w:tcBorders>
            <w:bottom w:color="000000" w:space="0" w:sz="0" w:val="nil"/>
          </w:tcBorders>
          <w:vAlign w:val="center"/>
        </w:tcPr>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525252"/>
              <w:sz w:val="28"/>
              <w:szCs w:val="28"/>
              <w:u w:val="none"/>
              <w:shd w:fill="auto" w:val="clear"/>
              <w:vertAlign w:val="baseline"/>
            </w:rPr>
          </w:pPr>
          <w:r w:rsidDel="00000000" w:rsidR="00000000" w:rsidRPr="00000000">
            <w:rPr>
              <w:rFonts w:ascii="Verdana" w:cs="Verdana" w:eastAsia="Verdana" w:hAnsi="Verdana"/>
              <w:b w:val="1"/>
              <w:i w:val="0"/>
              <w:smallCaps w:val="0"/>
              <w:strike w:val="0"/>
              <w:color w:val="525252"/>
              <w:sz w:val="28"/>
              <w:szCs w:val="28"/>
              <w:u w:val="none"/>
              <w:shd w:fill="auto" w:val="clear"/>
              <w:vertAlign w:val="baseline"/>
              <w:rtl w:val="0"/>
            </w:rPr>
            <w:t xml:space="preserve">CORE MODULE MANUAL</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2060"/>
              <w:sz w:val="16"/>
              <w:szCs w:val="16"/>
              <w:u w:val="none"/>
              <w:shd w:fill="auto" w:val="clear"/>
              <w:vertAlign w:val="baseline"/>
            </w:rPr>
          </w:pPr>
          <w:r w:rsidDel="00000000" w:rsidR="00000000" w:rsidRPr="00000000">
            <w:rPr>
              <w:color w:val="525252"/>
              <w:sz w:val="16"/>
              <w:szCs w:val="16"/>
              <w:rtl w:val="0"/>
            </w:rPr>
            <w:t xml:space="preserve">MINTO DISABILITY SERVICES</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114300</wp:posOffset>
                </wp:positionV>
                <wp:extent cx="1614488" cy="752475"/>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c>
    </w:tr>
  </w:tbl>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0">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o"/>
      <w:lvlJc w:val="left"/>
      <w:pPr>
        <w:ind w:left="1480" w:hanging="360"/>
      </w:pPr>
      <w:rPr>
        <w:rFonts w:ascii="Courier New" w:cs="Courier New" w:eastAsia="Courier New" w:hAnsi="Courier New"/>
      </w:rPr>
    </w:lvl>
    <w:lvl w:ilvl="2">
      <w:start w:val="1"/>
      <w:numFmt w:val="bullet"/>
      <w:lvlText w:val="▪"/>
      <w:lvlJc w:val="left"/>
      <w:pPr>
        <w:ind w:left="2200" w:hanging="360"/>
      </w:pPr>
      <w:rPr>
        <w:rFonts w:ascii="Noto Sans Symbols" w:cs="Noto Sans Symbols" w:eastAsia="Noto Sans Symbols" w:hAnsi="Noto Sans Symbols"/>
      </w:rPr>
    </w:lvl>
    <w:lvl w:ilvl="3">
      <w:start w:val="1"/>
      <w:numFmt w:val="bullet"/>
      <w:lvlText w:val="●"/>
      <w:lvlJc w:val="left"/>
      <w:pPr>
        <w:ind w:left="2920" w:hanging="360"/>
      </w:pPr>
      <w:rPr>
        <w:rFonts w:ascii="Noto Sans Symbols" w:cs="Noto Sans Symbols" w:eastAsia="Noto Sans Symbols" w:hAnsi="Noto Sans Symbols"/>
      </w:rPr>
    </w:lvl>
    <w:lvl w:ilvl="4">
      <w:start w:val="1"/>
      <w:numFmt w:val="bullet"/>
      <w:lvlText w:val="o"/>
      <w:lvlJc w:val="left"/>
      <w:pPr>
        <w:ind w:left="3640" w:hanging="360"/>
      </w:pPr>
      <w:rPr>
        <w:rFonts w:ascii="Courier New" w:cs="Courier New" w:eastAsia="Courier New" w:hAnsi="Courier New"/>
      </w:rPr>
    </w:lvl>
    <w:lvl w:ilvl="5">
      <w:start w:val="1"/>
      <w:numFmt w:val="bullet"/>
      <w:lvlText w:val="▪"/>
      <w:lvlJc w:val="left"/>
      <w:pPr>
        <w:ind w:left="4360" w:hanging="360"/>
      </w:pPr>
      <w:rPr>
        <w:rFonts w:ascii="Noto Sans Symbols" w:cs="Noto Sans Symbols" w:eastAsia="Noto Sans Symbols" w:hAnsi="Noto Sans Symbols"/>
      </w:rPr>
    </w:lvl>
    <w:lvl w:ilvl="6">
      <w:start w:val="1"/>
      <w:numFmt w:val="bullet"/>
      <w:lvlText w:val="●"/>
      <w:lvlJc w:val="left"/>
      <w:pPr>
        <w:ind w:left="5080" w:hanging="360"/>
      </w:pPr>
      <w:rPr>
        <w:rFonts w:ascii="Noto Sans Symbols" w:cs="Noto Sans Symbols" w:eastAsia="Noto Sans Symbols" w:hAnsi="Noto Sans Symbols"/>
      </w:rPr>
    </w:lvl>
    <w:lvl w:ilvl="7">
      <w:start w:val="1"/>
      <w:numFmt w:val="bullet"/>
      <w:lvlText w:val="o"/>
      <w:lvlJc w:val="left"/>
      <w:pPr>
        <w:ind w:left="5800" w:hanging="360"/>
      </w:pPr>
      <w:rPr>
        <w:rFonts w:ascii="Courier New" w:cs="Courier New" w:eastAsia="Courier New" w:hAnsi="Courier New"/>
      </w:rPr>
    </w:lvl>
    <w:lvl w:ilvl="8">
      <w:start w:val="1"/>
      <w:numFmt w:val="bullet"/>
      <w:lvlText w:val="▪"/>
      <w:lvlJc w:val="left"/>
      <w:pPr>
        <w:ind w:left="6520" w:hanging="360"/>
      </w:pPr>
      <w:rPr>
        <w:rFonts w:ascii="Noto Sans Symbols" w:cs="Noto Sans Symbols" w:eastAsia="Noto Sans Symbols" w:hAnsi="Noto Sans Symbols"/>
      </w:rPr>
    </w:lvl>
  </w:abstractNum>
  <w:abstractNum w:abstractNumId="2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4">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o"/>
      <w:lvlJc w:val="left"/>
      <w:pPr>
        <w:ind w:left="1480" w:hanging="360"/>
      </w:pPr>
      <w:rPr>
        <w:rFonts w:ascii="Courier New" w:cs="Courier New" w:eastAsia="Courier New" w:hAnsi="Courier New"/>
      </w:rPr>
    </w:lvl>
    <w:lvl w:ilvl="2">
      <w:start w:val="1"/>
      <w:numFmt w:val="bullet"/>
      <w:lvlText w:val="▪"/>
      <w:lvlJc w:val="left"/>
      <w:pPr>
        <w:ind w:left="2200" w:hanging="360"/>
      </w:pPr>
      <w:rPr>
        <w:rFonts w:ascii="Noto Sans Symbols" w:cs="Noto Sans Symbols" w:eastAsia="Noto Sans Symbols" w:hAnsi="Noto Sans Symbols"/>
      </w:rPr>
    </w:lvl>
    <w:lvl w:ilvl="3">
      <w:start w:val="1"/>
      <w:numFmt w:val="bullet"/>
      <w:lvlText w:val="●"/>
      <w:lvlJc w:val="left"/>
      <w:pPr>
        <w:ind w:left="2920" w:hanging="360"/>
      </w:pPr>
      <w:rPr>
        <w:rFonts w:ascii="Noto Sans Symbols" w:cs="Noto Sans Symbols" w:eastAsia="Noto Sans Symbols" w:hAnsi="Noto Sans Symbols"/>
      </w:rPr>
    </w:lvl>
    <w:lvl w:ilvl="4">
      <w:start w:val="1"/>
      <w:numFmt w:val="bullet"/>
      <w:lvlText w:val="o"/>
      <w:lvlJc w:val="left"/>
      <w:pPr>
        <w:ind w:left="3640" w:hanging="360"/>
      </w:pPr>
      <w:rPr>
        <w:rFonts w:ascii="Courier New" w:cs="Courier New" w:eastAsia="Courier New" w:hAnsi="Courier New"/>
      </w:rPr>
    </w:lvl>
    <w:lvl w:ilvl="5">
      <w:start w:val="1"/>
      <w:numFmt w:val="bullet"/>
      <w:lvlText w:val="▪"/>
      <w:lvlJc w:val="left"/>
      <w:pPr>
        <w:ind w:left="4360" w:hanging="360"/>
      </w:pPr>
      <w:rPr>
        <w:rFonts w:ascii="Noto Sans Symbols" w:cs="Noto Sans Symbols" w:eastAsia="Noto Sans Symbols" w:hAnsi="Noto Sans Symbols"/>
      </w:rPr>
    </w:lvl>
    <w:lvl w:ilvl="6">
      <w:start w:val="1"/>
      <w:numFmt w:val="bullet"/>
      <w:lvlText w:val="●"/>
      <w:lvlJc w:val="left"/>
      <w:pPr>
        <w:ind w:left="5080" w:hanging="360"/>
      </w:pPr>
      <w:rPr>
        <w:rFonts w:ascii="Noto Sans Symbols" w:cs="Noto Sans Symbols" w:eastAsia="Noto Sans Symbols" w:hAnsi="Noto Sans Symbols"/>
      </w:rPr>
    </w:lvl>
    <w:lvl w:ilvl="7">
      <w:start w:val="1"/>
      <w:numFmt w:val="bullet"/>
      <w:lvlText w:val="o"/>
      <w:lvlJc w:val="left"/>
      <w:pPr>
        <w:ind w:left="5800" w:hanging="360"/>
      </w:pPr>
      <w:rPr>
        <w:rFonts w:ascii="Courier New" w:cs="Courier New" w:eastAsia="Courier New" w:hAnsi="Courier New"/>
      </w:rPr>
    </w:lvl>
    <w:lvl w:ilvl="8">
      <w:start w:val="1"/>
      <w:numFmt w:val="bullet"/>
      <w:lvlText w:val="▪"/>
      <w:lvlJc w:val="left"/>
      <w:pPr>
        <w:ind w:left="6520" w:hanging="360"/>
      </w:pPr>
      <w:rPr>
        <w:rFonts w:ascii="Noto Sans Symbols" w:cs="Noto Sans Symbols" w:eastAsia="Noto Sans Symbols" w:hAnsi="Noto Sans Symbols"/>
      </w:rPr>
    </w:lvl>
  </w:abstractNum>
  <w:abstractNum w:abstractNumId="25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5a5a5" w:space="0" w:sz="24" w:val="single"/>
        <w:left w:color="a5a5a5" w:space="0" w:sz="24" w:val="single"/>
        <w:bottom w:color="a5a5a5" w:space="0" w:sz="24" w:val="single"/>
        <w:right w:color="a5a5a5" w:space="0" w:sz="24" w:val="single"/>
      </w:pBdr>
      <w:shd w:fill="a5a5a5" w:val="clear"/>
      <w:spacing w:after="0" w:lineRule="auto"/>
    </w:pPr>
    <w:rPr>
      <w:smallCaps w:val="1"/>
      <w:color w:val="ffffff"/>
      <w:sz w:val="22"/>
      <w:szCs w:val="22"/>
    </w:rPr>
  </w:style>
  <w:style w:type="paragraph" w:styleId="Heading2">
    <w:name w:val="heading 2"/>
    <w:basedOn w:val="Normal"/>
    <w:next w:val="Normal"/>
    <w:pPr>
      <w:pBdr>
        <w:top w:color="ededed" w:space="0" w:sz="24" w:val="single"/>
        <w:left w:color="ededed" w:space="0" w:sz="24" w:val="single"/>
        <w:bottom w:color="ededed" w:space="0" w:sz="24" w:val="single"/>
        <w:right w:color="ededed" w:space="0" w:sz="24" w:val="single"/>
      </w:pBdr>
      <w:shd w:fill="ededed" w:val="clear"/>
      <w:spacing w:after="0" w:lineRule="auto"/>
    </w:pPr>
    <w:rPr>
      <w:smallCaps w:val="1"/>
    </w:rPr>
  </w:style>
  <w:style w:type="paragraph" w:styleId="Heading3">
    <w:name w:val="heading 3"/>
    <w:basedOn w:val="Normal"/>
    <w:next w:val="Normal"/>
    <w:pPr>
      <w:pBdr>
        <w:top w:color="a5a5a5" w:space="2" w:sz="6" w:val="single"/>
      </w:pBdr>
      <w:spacing w:after="0" w:before="300" w:lineRule="auto"/>
    </w:pPr>
    <w:rPr>
      <w:smallCaps w:val="1"/>
      <w:color w:val="525252"/>
    </w:rPr>
  </w:style>
  <w:style w:type="paragraph" w:styleId="Heading4">
    <w:name w:val="heading 4"/>
    <w:basedOn w:val="Normal"/>
    <w:next w:val="Normal"/>
    <w:pPr>
      <w:pBdr>
        <w:top w:color="a5a5a5" w:space="2" w:sz="6" w:val="dotted"/>
      </w:pBdr>
      <w:spacing w:after="0" w:before="200" w:lineRule="auto"/>
    </w:pPr>
    <w:rPr>
      <w:smallCaps w:val="1"/>
      <w:color w:val="7b7b7b"/>
    </w:rPr>
  </w:style>
  <w:style w:type="paragraph" w:styleId="Heading5">
    <w:name w:val="heading 5"/>
    <w:basedOn w:val="Normal"/>
    <w:next w:val="Normal"/>
    <w:pPr>
      <w:pBdr>
        <w:bottom w:color="a5a5a5" w:space="1" w:sz="6" w:val="single"/>
      </w:pBdr>
      <w:spacing w:after="0" w:before="200" w:lineRule="auto"/>
    </w:pPr>
    <w:rPr>
      <w:smallCaps w:val="1"/>
      <w:color w:val="7b7b7b"/>
    </w:rPr>
  </w:style>
  <w:style w:type="paragraph" w:styleId="Heading6">
    <w:name w:val="heading 6"/>
    <w:basedOn w:val="Normal"/>
    <w:next w:val="Normal"/>
    <w:pPr>
      <w:pBdr>
        <w:bottom w:color="a5a5a5" w:space="1" w:sz="6" w:val="dotted"/>
      </w:pBdr>
      <w:spacing w:after="0" w:before="200" w:lineRule="auto"/>
    </w:pPr>
    <w:rPr>
      <w:smallCaps w:val="1"/>
      <w:color w:val="7b7b7b"/>
    </w:rPr>
  </w:style>
  <w:style w:type="paragraph" w:styleId="Title">
    <w:name w:val="Title"/>
    <w:basedOn w:val="Normal"/>
    <w:next w:val="Normal"/>
    <w:pPr>
      <w:spacing w:after="0" w:before="0" w:lineRule="auto"/>
    </w:pPr>
    <w:rPr>
      <w:rFonts w:ascii="Verdana" w:cs="Verdana" w:eastAsia="Verdana" w:hAnsi="Verdana"/>
      <w:smallCaps w:val="1"/>
      <w:color w:val="a5a5a5"/>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ffc572" w:space="0" w:sz="12" w:val="single"/>
        </w:tcBorders>
      </w:tcPr>
    </w:tblStylePr>
    <w:tblStylePr w:type="lastCol">
      <w:rPr>
        <w:b w:val="1"/>
      </w:rPr>
    </w:tblStylePr>
    <w:tblStylePr w:type="lastRow">
      <w:rPr>
        <w:b w:val="1"/>
      </w:rPr>
      <w:tcPr>
        <w:tcBorders>
          <w:top w:color="ffc572" w:space="0" w:sz="4" w:val="single"/>
        </w:tcBorders>
      </w:tcPr>
    </w:tblStylePr>
  </w:style>
  <w:style w:type="table" w:styleId="Table3">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www.ndiscommission.gov.au/" TargetMode="External"/><Relationship Id="rId21" Type="http://schemas.openxmlformats.org/officeDocument/2006/relationships/image" Target="media/image3.jpg"/><Relationship Id="rId24" Type="http://schemas.openxmlformats.org/officeDocument/2006/relationships/hyperlink" Target="mailto:reportableincidents@ndiscommission.gov.au" TargetMode="External"/><Relationship Id="rId23" Type="http://schemas.openxmlformats.org/officeDocument/2006/relationships/hyperlink" Target="mailto:feedback@ndis.gov.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1.png"/><Relationship Id="rId25" Type="http://schemas.openxmlformats.org/officeDocument/2006/relationships/hyperlink" Target="mailto:reportableincidents@ndiscommission.gov.au" TargetMode="External"/><Relationship Id="rId28" Type="http://schemas.openxmlformats.org/officeDocument/2006/relationships/hyperlink" Target="https://www.safeworkaustralia.gov.au/system/files/documents/1702/managing_risks_of_hazardous_chemicals2.pdf" TargetMode="External"/><Relationship Id="rId27" Type="http://schemas.openxmlformats.org/officeDocument/2006/relationships/hyperlink" Target="http://www.health.gov.au/casedefinit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6.xm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footer" Target="footer5.xml"/><Relationship Id="rId30"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4.xml"/><Relationship Id="rId32"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5" Type="http://schemas.openxmlformats.org/officeDocument/2006/relationships/hyperlink" Target="https://www.un.org/development/desa/disabilities/convention-on-the-rights-of-persons-with-disabilities.html" TargetMode="External"/><Relationship Id="rId14" Type="http://schemas.openxmlformats.org/officeDocument/2006/relationships/footer" Target="footer6.xml"/><Relationship Id="rId17" Type="http://schemas.openxmlformats.org/officeDocument/2006/relationships/hyperlink" Target="https://disabilityadvocacyfinder.dss.gov.au/disability/ndap/" TargetMode="External"/><Relationship Id="rId16" Type="http://schemas.openxmlformats.org/officeDocument/2006/relationships/hyperlink" Target="https://forms.business.gov.au/smartforms/servlet/SmartForm.html?formCode=PRD00-OCF" TargetMode="External"/><Relationship Id="rId19" Type="http://schemas.openxmlformats.org/officeDocument/2006/relationships/image" Target="media/image2.png"/><Relationship Id="rId18" Type="http://schemas.openxmlformats.org/officeDocument/2006/relationships/hyperlink" Target="http://www.asan-au.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UaoKvUcfQzcysWHNTnhWZCtm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CGguZ3RuaDBoMgloLjMwdGF6b2EyCWguMWZ5bDl3MzIJaC4zenk4c2p3MgloLjJmM2oycnAyCGgudTh0Y3ppMgloLjNlOGd2bmIyCWguMXRkcjV2NDIJaC40ZGRlb2l4MgloLjJzaW95cXEyCWguMTduejh5ajIJaC4zcm5tcm1jMgloLjI2c3gxdTUyCGgubHk3YzF5MgloLjM1eHV1cHIyCWguMWwzNTR4azIJaC40NTJzbmxkMgppZC4yazgyeHQ2MglpZC56ZGQ4MHoyCWguM2pkMHFvczIJaC4xeWliMHdsMgloLjRpaHlqa2UyCWguMnhuOHRzNzIJaC4xY3NqNDAwMgloLjN3czZtbnQyCWguMmJ4Z3d2bTIIaC5yMnI3M2YyCWguM2IyZXByODgAciExUTNyNEczQ3lrR0Vjdi1ubU9JT2NqaE5CSjZ5bThPZ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