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Website Development Proposal</w:t>
      </w:r>
    </w:p>
    <w:p>
      <w:r>
        <w:t>Client: Dr. Kushani Premachandra</w:t>
      </w:r>
    </w:p>
    <w:p>
      <w:r>
        <w:t>Developer: [Your Name / Company Name]</w:t>
      </w:r>
    </w:p>
    <w:p>
      <w:r>
        <w:t>Project Duration: 8 Weeks</w:t>
      </w:r>
    </w:p>
    <w:p>
      <w:r>
        <w:t>Date: [Insert Date]</w:t>
      </w:r>
    </w:p>
    <w:p>
      <w:pPr>
        <w:pStyle w:val="Heading2"/>
      </w:pPr>
      <w:r>
        <w:t>1. Project Overview</w:t>
      </w:r>
    </w:p>
    <w:p>
      <w:r>
        <w:t>This proposal outlines the development of two separate websites aimed at enhancing the online presence, customer engagement, and operational efficiency of Dr. Kushani Premachandra’s business ventures:</w:t>
        <w:br/>
        <w:br/>
        <w:t>1. Event Planning &amp; Wedding Attire Shop Website – a vibrant, interactive platform showcasing services, bridal wear collections, and event planning packages.</w:t>
        <w:br/>
        <w:t>2. Aluminium Workshop Static Website – a clean, professional website to highlight aluminium fabrication services, completed projects, and contact information.</w:t>
        <w:br/>
        <w:br/>
        <w:t>Each website will be developed with a strong emphasis on aesthetics, responsiveness, and user experience while ensuring optimal performance and easy maintenance.</w:t>
        <w:br/>
      </w:r>
    </w:p>
    <w:p>
      <w:pPr>
        <w:pStyle w:val="Heading2"/>
      </w:pPr>
      <w:r>
        <w:t>2. Project Objectives</w:t>
      </w:r>
    </w:p>
    <w:p>
      <w:pPr>
        <w:pStyle w:val="Heading3"/>
      </w:pPr>
      <w:r>
        <w:t>Website 1: Event Planning &amp; Wedding Attire Shop</w:t>
      </w:r>
    </w:p>
    <w:p>
      <w:r>
        <w:t>- Present a modern and elegant design reflecting sophistication and creativity.</w:t>
        <w:br/>
        <w:t>- Display event planning packages, bridal collections, and accessories through categorized galleries.</w:t>
        <w:br/>
        <w:t>- Include booking and inquiry forms for seamless client communication.</w:t>
        <w:br/>
        <w:t>- Integrate social media links, Google Maps, and customer testimonials.</w:t>
        <w:br/>
        <w:t>- Option for future e-commerce expansion (payment gateway integration and product catalog).</w:t>
      </w:r>
    </w:p>
    <w:p>
      <w:pPr>
        <w:pStyle w:val="Heading3"/>
      </w:pPr>
      <w:r>
        <w:t>Website 2: Aluminium Workshop</w:t>
      </w:r>
    </w:p>
    <w:p>
      <w:r>
        <w:t>- Provide a static, professional website focused on service presentation and brand credibility.</w:t>
        <w:br/>
        <w:t>- Feature service listings, past project showcases, and contact details.</w:t>
        <w:br/>
        <w:t>- Ensure quick load times, optimized SEO, and responsive layout for all devices.</w:t>
        <w:br/>
        <w:t>- Minimalistic visual identity emphasizing reliability and craftsmanship.</w:t>
      </w:r>
    </w:p>
    <w:p>
      <w:pPr>
        <w:pStyle w:val="Heading2"/>
      </w:pPr>
      <w:r>
        <w:t>3. Scope of Work</w:t>
      </w:r>
    </w:p>
    <w:p>
      <w:r>
        <w:t>Common Development Features:</w:t>
        <w:br/>
        <w:t>- Responsive Design</w:t>
        <w:br/>
        <w:t>- SEO Optimization</w:t>
        <w:br/>
        <w:t>- CMS Platform</w:t>
        <w:br/>
        <w:t>- Hosting &amp; Domain Setup</w:t>
        <w:br/>
        <w:t>- Performance Optimization</w:t>
        <w:br/>
        <w:t>- Basic Training</w:t>
      </w:r>
    </w:p>
    <w:p>
      <w:pPr>
        <w:pStyle w:val="Heading2"/>
      </w:pPr>
      <w:r>
        <w:t>4. Project Timeline</w:t>
      </w:r>
    </w:p>
    <w:p>
      <w:r>
        <w:t>Phase 1: Planning (Week 1–2)</w:t>
        <w:br/>
        <w:t>- Requirement gathering and design briefing</w:t>
        <w:br/>
        <w:t>- Sitemap and wireframe</w:t>
        <w:br/>
        <w:br/>
        <w:t>Phase 2: Design &amp; Development (Week 3–6)</w:t>
        <w:br/>
        <w:t>- Frontend design and integration</w:t>
        <w:br/>
        <w:br/>
        <w:t>Phase 3: Testing &amp; Feedback (Week 7)</w:t>
        <w:br/>
        <w:t>- Cross-browser testing and revisions</w:t>
        <w:br/>
        <w:br/>
        <w:t>Phase 4: Deployment &amp; Training (Week 8)</w:t>
        <w:br/>
        <w:t>- Migration to live hosting environment and final handover</w:t>
        <w:br/>
      </w:r>
    </w:p>
    <w:p>
      <w:pPr>
        <w:pStyle w:val="Heading2"/>
      </w:pPr>
      <w:r>
        <w:t>5. Deliverables</w:t>
      </w:r>
    </w:p>
    <w:p>
      <w:r>
        <w:t>Event Planning &amp; Wedding Attire Shop:</w:t>
        <w:br/>
        <w:t>- Home Page, About Us, Services, Gallery, Booking Form, Contact Page</w:t>
        <w:br/>
        <w:br/>
        <w:t>Aluminium Workshop:</w:t>
        <w:br/>
        <w:t>- Home Page, About Us, Services, Projects Gallery, Contact Page</w:t>
      </w:r>
    </w:p>
    <w:p>
      <w:pPr>
        <w:pStyle w:val="Heading2"/>
      </w:pPr>
      <w:r>
        <w:t>6. Cost Estimate</w:t>
      </w:r>
    </w:p>
    <w:p>
      <w:r>
        <w:t>Event Planning &amp; Wedding Attire Shop Website: LKR [        ]</w:t>
        <w:br/>
        <w:t>Aluminium Workshop Static Website: LKR [        ]</w:t>
        <w:br/>
        <w:t>Total: LKR [        ]</w:t>
        <w:br/>
        <w:br/>
        <w:t>Payment Terms:</w:t>
        <w:br/>
        <w:t>- 50% advance upon project initiation</w:t>
        <w:br/>
        <w:t>- 30% upon completion of development phase</w:t>
        <w:br/>
        <w:t>- 20% after final deployment and client approval</w:t>
        <w:br/>
        <w:br/>
        <w:t>Optional Add-ons:</w:t>
        <w:br/>
        <w:t>- Domain &amp; Hosting (Yearly): LKR [        ]</w:t>
        <w:br/>
        <w:t>- Maintenance &amp; Updates (Monthly): LKR [        ]</w:t>
        <w:br/>
      </w:r>
    </w:p>
    <w:p>
      <w:pPr>
        <w:pStyle w:val="Heading2"/>
      </w:pPr>
      <w:r>
        <w:t>7. Technical Stack</w:t>
      </w:r>
    </w:p>
    <w:p>
      <w:r>
        <w:t>- Frontend: HTML5, CSS3, JavaScript, Bootstrap / Tailwind</w:t>
        <w:br/>
        <w:t>- CMS: WordPress (Elementor / Custom Theme)</w:t>
        <w:br/>
        <w:t>- Hosting: cPanel / Cloud Hosting</w:t>
        <w:br/>
        <w:t>- Security: SSL Certificate, Anti-Spam Contact Forms</w:t>
        <w:br/>
        <w:t>- SEO Tools: Yoast SEO, Google Analytics Integration</w:t>
        <w:br/>
      </w:r>
    </w:p>
    <w:p>
      <w:pPr>
        <w:pStyle w:val="Heading2"/>
      </w:pPr>
      <w:r>
        <w:t>8. Terms &amp; Conditions</w:t>
      </w:r>
    </w:p>
    <w:p>
      <w:r>
        <w:t>- Revisions limited to two rounds per design phase.</w:t>
        <w:br/>
        <w:t>- Any additional features beyond the agreed scope will be quoted separately.</w:t>
        <w:br/>
        <w:t>- Client to provide all necessary content (text, images, logo) before Week 2.</w:t>
        <w:br/>
        <w:t>- Hosting and domain renewal to be managed by the client after handover unless included in a maintenance plan.</w:t>
        <w:br/>
      </w:r>
    </w:p>
    <w:p>
      <w:pPr>
        <w:pStyle w:val="Heading2"/>
      </w:pPr>
      <w:r>
        <w:t>9. Acceptance</w:t>
      </w:r>
    </w:p>
    <w:p>
      <w:r>
        <w:t>By signing below, both parties agree to the terms and scope of this proposal.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(Dr. Kushani Premachandra)</w:t>
            </w:r>
          </w:p>
        </w:tc>
        <w:tc>
          <w:tcPr>
            <w:tcW w:type="dxa" w:w="4320"/>
          </w:tcPr>
          <w:p>
            <w:r>
              <w:t>Developer ([Your Name / Company])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Date: ______________________________</w:t>
            </w:r>
          </w:p>
        </w:tc>
        <w:tc>
          <w:tcPr>
            <w:tcW w:type="dxa" w:w="4320"/>
          </w:tcPr>
          <w:p>
            <w:r>
              <w:t>Date: ______________________________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