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SlitNet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SlitNet is a spectrometer slit empowered by a deep learning model. Using synthetic data resembling Raman spectra, we trained a neural network to reconstruct synthetic Raman spectra with enhanced resolution and signal-to-noise ratio from low-resolution inputs. Subsequently, we performed transfer learning from synthetic data to experimental Raman data of materials. Through fine-tuning the model with experimental data, we successfully recovered high resolution Raman spectra and discriminated between two materials that were previously indistinguishable using a wide slit.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Installation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Please refer to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https://github.com/conor-horgan/spectrai</w:t>
        </w:r>
      </w:hyperlink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Usage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Please refer to 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https://github.com/conor-horgan/spectrai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161B22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161B22" w:val="clear"/>
        </w:rPr>
        <w:t xml:space="preserve">python train.py  -- config custom_config.yml 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161B22" w:val="clear"/>
        </w:rPr>
        <w:t xml:space="preserve">–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161B22" w:val="clear"/>
        </w:rPr>
        <w:t xml:space="preserve"> verbose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161B22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161B22" w:val="clear"/>
        </w:rPr>
        <w:t xml:space="preserve">python apply.py  -- config custom_config.yml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commands above will operate on default configs , from which six steps of model optimization could be achieved. 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Training on synthetic data ( Synthetic_Data_Generation.py) 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Applying on synthetic data and experimental data (polystyrene)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Transfer learning on chemicals 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Applying on experimental data (polystyrene &amp; compounds of Urea and L-Arginine)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Environment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spectrai was implemented and tested in Python 3.8.10 using PyTorch 2.1.0 on a desktop computer with a Core i7-8700 CPU at 3.2 GHz (Intel), 64 GB of RAM, and a Titan V GPU (NVIDIA), running Windows 10 (Microsoft). spectrai has not yet been extensively tested in other environments (it's on our to do list).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onor-horgan/spectrai" Id="docRId0" Type="http://schemas.openxmlformats.org/officeDocument/2006/relationships/hyperlink" /><Relationship TargetMode="External" Target="https://github.com/conor-horgan/spectra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