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五大步骤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/>
          <w:sz w:val="36"/>
          <w:szCs w:val="36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整体结构优化--确保逻辑清晰，论证完整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论文的整体结构必须符合标准学术框架，确保研究问题、理论背景、研究方法、数据分析、讨论和结论各部分有机衔接。优化章节顺序，使信息流畅、层次清晰，避免内容跳跃或几余，确保研究重点突出。此外，论文的标题和小节设置应准确反映内容，提高可读性和学术规范性，从而增强论文的整体逻辑性和结构完整度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</w:p>
    <w:p>
      <w:pPr>
        <w:pStyle w:val="3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论文框架优化</w:t>
      </w:r>
    </w:p>
    <w:p>
      <w:pPr>
        <w:numPr>
          <w:numId w:val="0"/>
        </w:numPr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DeepSeek可能生成的论文框架并不完全符合学术论文的标准，因此第一步是检查大纲，调整章节结构，使其更加符合研究逻辑。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提示词: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请分析以下论文的大纲结构,判断其是否符合学术论文的标准格式(包括引言、文献综述、研究方法、实验与结果、讨论、结论等)请按照逻辑连贯性、信息层次、章节间的关联性进行深入评估，并提供具体的结构优化建议，例如增加必要章节、合并重复内容、调整信息层级或优化段落顺序。同时，请为每个优化建议提供详细的修改理由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(提供论文大纲)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增强章节之间的逻辑联系</w:t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AI生成的内容有时会导致章节间的过渡生硬或逻辑跳跃，需要补充适当的衔接段落，使内容更加流畅。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提示词: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请分析以下论文段落的逻辑衔接是否自然,是否存在段落之间的逻辑断裂或信息跳跃。请提供详细的优化方案,包括如何调整段落顺序、如何增加逻辑过渡(例如因果关系、对比分析、时间递进等)，并为每个修改方案提供优化理由。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(提供论文文本)</w:t>
      </w:r>
    </w:p>
    <w:p>
      <w:pPr>
        <w:bidi w:val="0"/>
        <w:rPr>
          <w:rFonts w:hint="eastAsia"/>
          <w:sz w:val="28"/>
          <w:szCs w:val="28"/>
        </w:rPr>
      </w:pP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删除几余内容，突出核心研究问题</w:t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AI生成的内容可能包含不必要的重复或与研究主题不相关的信息，需要筛选并保留核心研究内容。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提示词: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“请识别以下文本中可能存在的冗余信息,并按照以下标准提供精简方案: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(1)是否有重复表达的内容?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(2)是否有脱离研究主题的冗余信息?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(3)是否存在可以用更精炼语言表达的部分?请确保修改方案既能减少字数，又不会影响论文的核心论证。(提供论文正文)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学术语言优化--精准表达，提高可读性</w:t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论文的学术表达需正式、严谨、精准，避免口语化或冗长表达，确保语言风格一致。优化句子逻辑，使信息层次更加清晰，减少模糊或主观性描述，提高句子复杂度以符合学术标准，同时保持可读性。此外，学术写作应避免重复冗余的词汇和语法错误，使论文表达更加精准流畅，增强学术可信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</w:p>
    <w:p>
      <w:pPr>
        <w:pStyle w:val="3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改进学术表达</w:t>
      </w:r>
    </w:p>
    <w:p>
      <w:pPr>
        <w:numPr>
          <w:numId w:val="0"/>
        </w:numPr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DeepSeek可能会使用口语化或非正式的表述，需要调整为符合学术写作规范的正式表达。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提示词: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“请优化以下学术论文段落，使其更加符合正式的学术写作风格。请遵循以下要求: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(1)避免使用模糊或口语化的词汇，例如'很重要’、'大量’等而改用更具体的学术表达;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(2)确保句子结构符合学术规范，如增加被动语态或使用更正式的连接词;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(3)优化句子层次，使信息层层递进，而不是简单罗列。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请提供优化后的版本，并解释修改原因。3(提供论文文本)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</w:p>
    <w:p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句子逻辑与结构优化</w:t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AI生成的句子可能缺乏严密的逻辑，需要优化其句式，使表达更精准。提示词: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“请检查以下论文段落的句子逻辑是否清晰，并按照以下标准优化: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是否存在逻辑混乱或句子结构不合理的部分?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(2)是否可以使用更高级的学术句式，如从句、定语从句或插入语,以提高学术表达的复杂性?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(3)是否有需要优化的信息层次，使内容更具逻辑性和条理性?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请提供优化后的文本，并附加修改理由。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(提供论文文本)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Style w:val="6"/>
          <w:rFonts w:hint="eastAsia"/>
        </w:rPr>
      </w:pPr>
      <w:r>
        <w:rPr>
          <w:rStyle w:val="6"/>
          <w:rFonts w:hint="eastAsia"/>
        </w:rPr>
        <w:t>研究方法与数据校验--确保研究的科学性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Style w:val="6"/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研究方法必须科学严谨，与研究问题高度匹配，确保实验设计、变量设定和数据分析方法的合理性。所有数据应来自权威、可验证的来源，避免低质量或未经同行评审的数据。分析方法应符合统计要求，确保推理严密、结论有据可依，同时审查研究的局限性，确保研究结论具有可信度和可复现性，从而增强论文的学术价值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8"/>
          <w:szCs w:val="28"/>
        </w:rPr>
      </w:pPr>
    </w:p>
    <w:p>
      <w:pPr>
        <w:pStyle w:val="3"/>
        <w:numPr>
          <w:ilvl w:val="0"/>
          <w:numId w:val="5"/>
        </w:numPr>
        <w:bidi w:val="0"/>
        <w:rPr>
          <w:rFonts w:hint="eastAsia"/>
        </w:rPr>
      </w:pPr>
      <w:r>
        <w:rPr>
          <w:rFonts w:hint="eastAsia"/>
        </w:rPr>
        <w:t>评估研究方法的合理性</w:t>
      </w:r>
    </w:p>
    <w:p>
      <w:pPr>
        <w:numPr>
          <w:numId w:val="0"/>
        </w:numPr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AI可能会选择不适用的研究方法，需要检查其科学性，并提供改进建议。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提示词: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“请分析以下研究方法的科学性，按照以下标准进行评估: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(1)该方法是否符合该研究领域的通行标准?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(2)是否有更合适的方法可以替代?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(3)该方法是否能有效回答研究问题?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(4)如果该方法存在缺陷，该如何优化?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请基于这些评估标准提供优化建议，并附上修改理由。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(提供研究方法部分)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</w:p>
    <w:p>
      <w:pPr>
        <w:pStyle w:val="3"/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确保数据来源的权威性</w:t>
      </w:r>
    </w:p>
    <w:p>
      <w:pPr>
        <w:numPr>
          <w:numId w:val="0"/>
        </w:numPr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数据应来自可信的来源，避免使用可疑或低质量的数据提示词: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“请评估以下数据的来源是否权威，并提供详细的分析: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(1)数据来源是否为同行评审期刊、政府数据库或知名研究机构?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(2)如果数据来自二手来源，该来源是否经过严格审查?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(3)数据是否有足够的时间效力，是否适用于当前研究?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(4)如果数据质量存在问题，推荐更权威的数据来源，并解释推荐为理由。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(提供数据来源和数据描述)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</w:p>
    <w:p>
      <w:pPr>
        <w:pStyle w:val="3"/>
        <w:numPr>
          <w:ilvl w:val="0"/>
          <w:numId w:val="6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研究结果与结论的匹配性</w:t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研究结论应与方法和数据逻辑一致，避免不合理推断。提示词: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“请检查以下研究结果是否与研究方法和数据分析逻辑一致，并回答以下问题: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(1)研究结论是否准确反映数据分析的结果?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(2)是否存在过度推测或未被数据支持的结论?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(3)是否在讨论部分充分解释了异常结果或局限性?(4)请提出改进建议，以确保研究结论严格基于数据。”(提供研究结果与讨论部分)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文献管理与引用规范--提升学术权威性</w:t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献管理需严格遵循学术标准，确保所有引用格式符合期刊或会议要求(APA、MLA、Chicago、IEEE等)。引用文献需来源于高影响因子期刊或权威学术资源，避免低质量或不受认可的来源。文献综述部分不仅要概述已有研究，还需进行批判性分析，明确研究的理论基础，并与论文内容紧密结合，突出论文的学术贡献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</w:p>
    <w:p>
      <w:pPr>
        <w:pStyle w:val="3"/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</w:rPr>
        <w:t>统一引用格式</w:t>
      </w:r>
    </w:p>
    <w:p>
      <w:pPr>
        <w:numPr>
          <w:numId w:val="0"/>
        </w:numPr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确保所有引用均符合期刊或会议的格式要求提示词: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“请将以下参考文献转换为[APA/MLA/Chicago/IEEE]格式,并检查所有引用的正确性: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(1)确保文献条目完整，包括作者、出版年份、期刊名称、DOI等;(2)调整所有引用格式，以符合目标期刊要求;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(3)修正可能的拼写或缺失信息;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(4)如果参考文献列表中过多地依赖灰色文献(如预印本、未发表手稿)，请提供权威期刊替代建议。”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(提供文献列表)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</w:p>
    <w:p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评估引用文献的学术权威性</w:t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确保引用的文献具有高影响力，避免低质量或非正式来源提示词: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“请分析以下引用文献的学术影响力，并按照以下标准提供优化建议(1)检查期刊影响因子、被引次数和出版机构;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(2)确保引用文献来自权威期刊，而非未经同行评审的论文或预印本;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(3)如果引用了低影响力文献，请推荐更具权威性的替代文献，并”解释推荐理由。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(提供参考文献列表)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</w:p>
    <w:p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强化文献综述的批判性分析</w:t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文献综述不仅要描述已有研究，更要分析其优缺点，并明确论文的贡献。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提示词: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“请优化以下文献综述，使其更加批判性和深入: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(1)确保对已有研究进行比较分析，而非简单罗列;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(2)明确指出不同研究的优势、局限性以及相互之间的关系: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(3)清晰说明当前研究如何填补已有研究的空白;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(4)请提供优化版本，并解释修改理由。”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(提供文献综述部分)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bookmarkStart w:id="0" w:name="_GoBack"/>
      <w:bookmarkEnd w:id="0"/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终审优化--从审稿人视角优化论文，提高发表成功率</w:t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终审阶段应从审稿人的视角出发，确保论文符合目标期刊的要求，包括格式、结构、语言规范等。研究创新点需突出，确保论文贡献清晰可见。全面检查拼写、语法、逻辑和引用问题，提高论文的可读性和说服力。此外，通过模拟同行评审，提前识别可能被拒稿的原因，并进行针对性优化，以提高论文的录用概率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</w:p>
    <w:p>
      <w:pPr>
        <w:pStyle w:val="3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论文创新点优化</w:t>
      </w:r>
    </w:p>
    <w:p>
      <w:pPr>
        <w:numPr>
          <w:numId w:val="0"/>
        </w:numPr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研究的创新性决定论文的价值，需确保其突出呈现，提示词: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“请优化以下论文摘要，使其更加突出研究的创新性: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(1)清晰描述研究问题、方法和主要发现;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强调研究如何填补学术空白;(2)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(3)使摘要更加简明扼要，同时具有较强的吸引力;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(4)提供优化后的版本，并附修改理由。”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(提供论文摘要)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</w:p>
    <w:p>
      <w:pPr>
        <w:pStyle w:val="3"/>
        <w:numPr>
          <w:ilvl w:val="0"/>
          <w:numId w:val="8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终审自查</w:t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确保论文符合学术规范，没有低级错误提示词: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“请从审稿人的角度对以下论文进行全面评估，并回答以下问题: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(1)是否存在语言、拼写或格式错误?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(2)论文是否清晰表达了研究贡献和创新点?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(3)是否满足目标期刊的投稿要求?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(4)提供详细的优化建议，以提高论文的发表可能性。79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(提供完整论文)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+中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A45C18"/>
    <w:multiLevelType w:val="singleLevel"/>
    <w:tmpl w:val="A9A45C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ECC8CC2"/>
    <w:multiLevelType w:val="singleLevel"/>
    <w:tmpl w:val="CECC8CC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1B07AC8"/>
    <w:multiLevelType w:val="singleLevel"/>
    <w:tmpl w:val="D1B07A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B025077"/>
    <w:multiLevelType w:val="singleLevel"/>
    <w:tmpl w:val="DB0250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9DFA316"/>
    <w:multiLevelType w:val="singleLevel"/>
    <w:tmpl w:val="09DFA3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EA032A0"/>
    <w:multiLevelType w:val="singleLevel"/>
    <w:tmpl w:val="2EA032A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6">
    <w:nsid w:val="59C3FF97"/>
    <w:multiLevelType w:val="singleLevel"/>
    <w:tmpl w:val="59C3FF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A18EA0F"/>
    <w:multiLevelType w:val="singleLevel"/>
    <w:tmpl w:val="6A18EA0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52B256B5"/>
    <w:rsid w:val="6B7F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Lines="0" w:beforeAutospacing="0" w:afterLines="0" w:afterAutospacing="0" w:line="300" w:lineRule="auto"/>
      <w:outlineLvl w:val="0"/>
    </w:pPr>
    <w:rPr>
      <w:rFonts w:asciiTheme="minorAscii" w:hAnsiTheme="minorAscii" w:eastAsiaTheme="minorEastAsia"/>
      <w:b/>
      <w:color w:val="FF0000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00" w:lineRule="auto"/>
      <w:outlineLvl w:val="1"/>
    </w:pPr>
    <w:rPr>
      <w:rFonts w:ascii="Arial" w:hAnsi="Arial" w:eastAsia="黑体"/>
      <w:color w:val="FF0000"/>
      <w:sz w:val="30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link w:val="2"/>
    <w:uiPriority w:val="0"/>
    <w:rPr>
      <w:rFonts w:asciiTheme="minorAscii" w:hAnsiTheme="minorAscii" w:eastAsiaTheme="minorEastAsia"/>
      <w:b/>
      <w:color w:val="FF0000"/>
      <w:kern w:val="44"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2025-04-03T00:40:44Z</dcterms:created>
  <dc:creator>dell</dc:creator>
  <cp:lastModifiedBy>༺ۣۖ夜ۣۖ༒ۣBoyۣۖ༻</cp:lastModifiedBy>
  <dcterms:modified xsi:type="dcterms:W3CDTF">2025-04-03T01:51:30Z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454CF571C76B4D0AAE3BBC4E246ECCFA_12</vt:lpwstr>
  </property>
</Properties>
</file>