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HP Compass 模型白盒参数总表</w:t>
      </w:r>
    </w:p>
    <w:p>
      <w:r>
        <w:t>AMPlify 2026 · iGEM Conservation 团队 · Human Practices 决策支持模型</w:t>
      </w:r>
    </w:p>
    <w:p>
      <w:r>
        <w:t>本文档汇总模型中全部可配置的白盒参数——词集、权重、阈值、隶属函数参数、AHP判断矩阵、成熟度信号权重与隶属函数参数等。所有参数均可在 config.py 及对应模块源文件中直接查阅。</w:t>
      </w:r>
    </w:p>
    <w:p>
      <w:r>
        <w:t>版本：v3.1（2026-07-15），对应模型规范 v3.1 — 成熟度参数优化：隶属函数阈值下调~30%，零信号均匀先验，归一化参数放宽。</w:t>
      </w:r>
    </w:p>
    <w:p/>
    <w:p>
      <w:pPr>
        <w:pStyle w:val="Heading1"/>
      </w:pPr>
      <w:r>
        <w:t>1. 模块分类与关键词集（Φ₂ 模糊隶属度分类）</w:t>
      </w:r>
    </w:p>
    <w:p>
      <w:r>
        <w:t>模型将 HP 反馈文本映射到 9 个项目模块。每模块有一个特征词集 K_c，命中密度 h_c = |M_c(T*)| / |K_c| 经升半梯形隶属函数转换为模糊隶属度 μ_c ∈ [0,1]。</w:t>
      </w:r>
    </w:p>
    <w:p>
      <w:pPr>
        <w:pStyle w:val="Heading2"/>
      </w:pPr>
      <w:r>
        <w:t>1.1 Safety（|K_c| = 13）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567"/>
            <w:shd w:val="clear" w:color="auto" w:fill="1B5E8A"/>
          </w:tcPr>
          <w:p>
            <w:pPr>
              <w:jc w:val="center"/>
            </w:pPr>
            <w:r/>
            <w:r>
              <w:rPr>
                <w:b/>
                <w:color w:val="FFFFFF"/>
                <w:sz w:val="18"/>
              </w:rPr>
              <w:t>序号</w:t>
            </w:r>
          </w:p>
        </w:tc>
        <w:tc>
          <w:tcPr>
            <w:tcW w:type="dxa" w:w="2835"/>
            <w:shd w:val="clear" w:color="auto" w:fill="1B5E8A"/>
          </w:tcPr>
          <w:p>
            <w:pPr>
              <w:jc w:val="center"/>
            </w:pPr>
            <w:r/>
            <w:r>
              <w:rPr>
                <w:b/>
                <w:color w:val="FFFFFF"/>
                <w:sz w:val="18"/>
              </w:rPr>
              <w:t>关键词</w:t>
            </w:r>
          </w:p>
        </w:tc>
        <w:tc>
          <w:tcPr>
            <w:tcW w:type="dxa" w:w="567"/>
            <w:shd w:val="clear" w:color="auto" w:fill="1B5E8A"/>
          </w:tcPr>
          <w:p>
            <w:pPr>
              <w:jc w:val="center"/>
            </w:pPr>
            <w:r/>
            <w:r>
              <w:rPr>
                <w:b/>
                <w:color w:val="FFFFFF"/>
                <w:sz w:val="18"/>
              </w:rPr>
              <w:t>序号</w:t>
            </w:r>
          </w:p>
        </w:tc>
        <w:tc>
          <w:tcPr>
            <w:tcW w:type="dxa" w:w="2835"/>
            <w:shd w:val="clear" w:color="auto" w:fill="1B5E8A"/>
          </w:tcPr>
          <w:p>
            <w:pPr>
              <w:jc w:val="center"/>
            </w:pPr>
            <w:r/>
            <w:r>
              <w:rPr>
                <w:b/>
                <w:color w:val="FFFFFF"/>
                <w:sz w:val="18"/>
              </w:rPr>
              <w:t>关键词</w:t>
            </w:r>
          </w:p>
        </w:tc>
        <w:tc>
          <w:tcPr>
            <w:tcW w:type="dxa" w:w="567"/>
            <w:shd w:val="clear" w:color="auto" w:fill="1B5E8A"/>
          </w:tcPr>
          <w:p>
            <w:pPr>
              <w:jc w:val="center"/>
            </w:pPr>
            <w:r/>
            <w:r>
              <w:rPr>
                <w:b/>
                <w:color w:val="FFFFFF"/>
                <w:sz w:val="18"/>
              </w:rPr>
              <w:t>序号</w:t>
            </w:r>
          </w:p>
        </w:tc>
        <w:tc>
          <w:tcPr>
            <w:tcW w:type="dxa" w:w="2835"/>
            <w:shd w:val="clear" w:color="auto" w:fill="1B5E8A"/>
          </w:tcPr>
          <w:p>
            <w:pPr>
              <w:jc w:val="center"/>
            </w:pPr>
            <w:r/>
            <w:r>
              <w:rPr>
                <w:b/>
                <w:color w:val="FFFFFF"/>
                <w:sz w:val="18"/>
              </w:rPr>
              <w:t>关键词</w:t>
            </w:r>
          </w:p>
        </w:tc>
      </w:tr>
      <w:tr>
        <w:tc>
          <w:tcPr>
            <w:tcW w:type="dxa" w:w="567"/>
          </w:tcPr>
          <w:p>
            <w:r/>
            <w:r>
              <w:rPr>
                <w:sz w:val="18"/>
              </w:rPr>
              <w:t>1</w:t>
            </w:r>
          </w:p>
        </w:tc>
        <w:tc>
          <w:tcPr>
            <w:tcW w:type="dxa" w:w="2835"/>
          </w:tcPr>
          <w:p>
            <w:r/>
            <w:r>
              <w:rPr>
                <w:sz w:val="18"/>
              </w:rPr>
              <w:t>安全</w:t>
            </w:r>
          </w:p>
        </w:tc>
        <w:tc>
          <w:tcPr>
            <w:tcW w:type="dxa" w:w="567"/>
          </w:tcPr>
          <w:p>
            <w:r/>
            <w:r>
              <w:rPr>
                <w:sz w:val="18"/>
              </w:rPr>
              <w:t>2</w:t>
            </w:r>
          </w:p>
        </w:tc>
        <w:tc>
          <w:tcPr>
            <w:tcW w:type="dxa" w:w="2835"/>
          </w:tcPr>
          <w:p>
            <w:r/>
            <w:r>
              <w:rPr>
                <w:sz w:val="18"/>
              </w:rPr>
              <w:t>毒性</w:t>
            </w:r>
          </w:p>
        </w:tc>
        <w:tc>
          <w:tcPr>
            <w:tcW w:type="dxa" w:w="567"/>
          </w:tcPr>
          <w:p>
            <w:r/>
            <w:r>
              <w:rPr>
                <w:sz w:val="18"/>
              </w:rPr>
              <w:t>3</w:t>
            </w:r>
          </w:p>
        </w:tc>
        <w:tc>
          <w:tcPr>
            <w:tcW w:type="dxa" w:w="2835"/>
          </w:tcPr>
          <w:p>
            <w:r/>
            <w:r>
              <w:rPr>
                <w:sz w:val="18"/>
              </w:rPr>
              <w:t>风险</w:t>
            </w:r>
          </w:p>
        </w:tc>
      </w:tr>
      <w:tr>
        <w:tc>
          <w:tcPr>
            <w:tcW w:type="dxa" w:w="567"/>
            <w:shd w:val="clear" w:color="auto" w:fill="F5F0E8"/>
          </w:tcPr>
          <w:p>
            <w:r/>
            <w:r>
              <w:rPr>
                <w:sz w:val="18"/>
              </w:rPr>
              <w:t>4</w:t>
            </w:r>
          </w:p>
        </w:tc>
        <w:tc>
          <w:tcPr>
            <w:tcW w:type="dxa" w:w="2835"/>
            <w:shd w:val="clear" w:color="auto" w:fill="F5F0E8"/>
          </w:tcPr>
          <w:p>
            <w:r/>
            <w:r>
              <w:rPr>
                <w:sz w:val="18"/>
              </w:rPr>
              <w:t>边界</w:t>
            </w:r>
          </w:p>
        </w:tc>
        <w:tc>
          <w:tcPr>
            <w:tcW w:type="dxa" w:w="567"/>
            <w:shd w:val="clear" w:color="auto" w:fill="F5F0E8"/>
          </w:tcPr>
          <w:p>
            <w:r/>
            <w:r>
              <w:rPr>
                <w:sz w:val="18"/>
              </w:rPr>
              <w:t>5</w:t>
            </w:r>
          </w:p>
        </w:tc>
        <w:tc>
          <w:tcPr>
            <w:tcW w:type="dxa" w:w="2835"/>
            <w:shd w:val="clear" w:color="auto" w:fill="F5F0E8"/>
          </w:tcPr>
          <w:p>
            <w:r/>
            <w:r>
              <w:rPr>
                <w:sz w:val="18"/>
              </w:rPr>
              <w:t>残留</w:t>
            </w:r>
          </w:p>
        </w:tc>
        <w:tc>
          <w:tcPr>
            <w:tcW w:type="dxa" w:w="567"/>
            <w:shd w:val="clear" w:color="auto" w:fill="F5F0E8"/>
          </w:tcPr>
          <w:p>
            <w:r/>
            <w:r>
              <w:rPr>
                <w:sz w:val="18"/>
              </w:rPr>
              <w:t>6</w:t>
            </w:r>
          </w:p>
        </w:tc>
        <w:tc>
          <w:tcPr>
            <w:tcW w:type="dxa" w:w="2835"/>
            <w:shd w:val="clear" w:color="auto" w:fill="F5F0E8"/>
          </w:tcPr>
          <w:p>
            <w:r/>
            <w:r>
              <w:rPr>
                <w:sz w:val="18"/>
              </w:rPr>
              <w:t>监管</w:t>
            </w:r>
          </w:p>
        </w:tc>
      </w:tr>
      <w:tr>
        <w:tc>
          <w:tcPr>
            <w:tcW w:type="dxa" w:w="567"/>
          </w:tcPr>
          <w:p>
            <w:r/>
            <w:r>
              <w:rPr>
                <w:sz w:val="18"/>
              </w:rPr>
              <w:t>7</w:t>
            </w:r>
          </w:p>
        </w:tc>
        <w:tc>
          <w:tcPr>
            <w:tcW w:type="dxa" w:w="2835"/>
          </w:tcPr>
          <w:p>
            <w:r/>
            <w:r>
              <w:rPr>
                <w:sz w:val="18"/>
              </w:rPr>
              <w:t>过度承诺</w:t>
            </w:r>
          </w:p>
        </w:tc>
        <w:tc>
          <w:tcPr>
            <w:tcW w:type="dxa" w:w="567"/>
          </w:tcPr>
          <w:p>
            <w:r/>
            <w:r>
              <w:rPr>
                <w:sz w:val="18"/>
              </w:rPr>
              <w:t>8</w:t>
            </w:r>
          </w:p>
        </w:tc>
        <w:tc>
          <w:tcPr>
            <w:tcW w:type="dxa" w:w="2835"/>
          </w:tcPr>
          <w:p>
            <w:r/>
            <w:r>
              <w:rPr>
                <w:sz w:val="18"/>
              </w:rPr>
              <w:t>不能替代</w:t>
            </w:r>
          </w:p>
        </w:tc>
        <w:tc>
          <w:tcPr>
            <w:tcW w:type="dxa" w:w="567"/>
          </w:tcPr>
          <w:p>
            <w:r/>
            <w:r>
              <w:rPr>
                <w:sz w:val="18"/>
              </w:rPr>
              <w:t>9</w:t>
            </w:r>
          </w:p>
        </w:tc>
        <w:tc>
          <w:tcPr>
            <w:tcW w:type="dxa" w:w="2835"/>
          </w:tcPr>
          <w:p>
            <w:r/>
            <w:r>
              <w:rPr>
                <w:sz w:val="18"/>
              </w:rPr>
              <w:t>证据边界</w:t>
            </w:r>
          </w:p>
        </w:tc>
      </w:tr>
      <w:tr>
        <w:tc>
          <w:tcPr>
            <w:tcW w:type="dxa" w:w="567"/>
            <w:shd w:val="clear" w:color="auto" w:fill="F5F0E8"/>
          </w:tcPr>
          <w:p>
            <w:r/>
            <w:r>
              <w:rPr>
                <w:sz w:val="18"/>
              </w:rPr>
              <w:t>10</w:t>
            </w:r>
          </w:p>
        </w:tc>
        <w:tc>
          <w:tcPr>
            <w:tcW w:type="dxa" w:w="2835"/>
            <w:shd w:val="clear" w:color="auto" w:fill="F5F0E8"/>
          </w:tcPr>
          <w:p>
            <w:r/>
            <w:r>
              <w:rPr>
                <w:sz w:val="18"/>
              </w:rPr>
              <w:t>低毒</w:t>
            </w:r>
          </w:p>
        </w:tc>
        <w:tc>
          <w:tcPr>
            <w:tcW w:type="dxa" w:w="567"/>
            <w:shd w:val="clear" w:color="auto" w:fill="F5F0E8"/>
          </w:tcPr>
          <w:p>
            <w:r/>
            <w:r>
              <w:rPr>
                <w:sz w:val="18"/>
              </w:rPr>
              <w:t>11</w:t>
            </w:r>
          </w:p>
        </w:tc>
        <w:tc>
          <w:tcPr>
            <w:tcW w:type="dxa" w:w="2835"/>
            <w:shd w:val="clear" w:color="auto" w:fill="F5F0E8"/>
          </w:tcPr>
          <w:p>
            <w:r/>
            <w:r>
              <w:rPr>
                <w:sz w:val="18"/>
              </w:rPr>
              <w:t>细胞毒性</w:t>
            </w:r>
          </w:p>
        </w:tc>
        <w:tc>
          <w:tcPr>
            <w:tcW w:type="dxa" w:w="567"/>
            <w:shd w:val="clear" w:color="auto" w:fill="F5F0E8"/>
          </w:tcPr>
          <w:p>
            <w:r/>
            <w:r>
              <w:rPr>
                <w:sz w:val="18"/>
              </w:rPr>
              <w:t>12</w:t>
            </w:r>
          </w:p>
        </w:tc>
        <w:tc>
          <w:tcPr>
            <w:tcW w:type="dxa" w:w="2835"/>
            <w:shd w:val="clear" w:color="auto" w:fill="F5F0E8"/>
          </w:tcPr>
          <w:p>
            <w:r/>
            <w:r>
              <w:rPr>
                <w:sz w:val="18"/>
              </w:rPr>
              <w:t>溶血</w:t>
            </w:r>
          </w:p>
        </w:tc>
      </w:tr>
      <w:tr>
        <w:tc>
          <w:tcPr>
            <w:tcW w:type="dxa" w:w="567"/>
          </w:tcPr>
          <w:p>
            <w:r/>
            <w:r>
              <w:rPr>
                <w:sz w:val="18"/>
              </w:rPr>
              <w:t>13</w:t>
            </w:r>
          </w:p>
        </w:tc>
        <w:tc>
          <w:tcPr>
            <w:tcW w:type="dxa" w:w="2835"/>
          </w:tcPr>
          <w:p>
            <w:r/>
            <w:r>
              <w:rPr>
                <w:sz w:val="18"/>
              </w:rPr>
              <w:t>隐患</w:t>
            </w:r>
          </w:p>
        </w:tc>
        <w:tc>
          <w:tcPr>
            <w:tcW w:type="dxa" w:w="567"/>
          </w:tcPr>
          <w:p>
            <w:r/>
            <w:r>
              <w:rPr>
                <w:sz w:val="18"/>
              </w:rPr>
            </w:r>
          </w:p>
        </w:tc>
        <w:tc>
          <w:tcPr>
            <w:tcW w:type="dxa" w:w="2835"/>
          </w:tcPr>
          <w:p>
            <w:r/>
            <w:r>
              <w:rPr>
                <w:sz w:val="18"/>
              </w:rPr>
            </w:r>
          </w:p>
        </w:tc>
        <w:tc>
          <w:tcPr>
            <w:tcW w:type="dxa" w:w="567"/>
          </w:tcPr>
          <w:p>
            <w:r/>
            <w:r>
              <w:rPr>
                <w:sz w:val="18"/>
              </w:rPr>
            </w:r>
          </w:p>
        </w:tc>
        <w:tc>
          <w:tcPr>
            <w:tcW w:type="dxa" w:w="2835"/>
          </w:tcPr>
          <w:p>
            <w:r/>
            <w:r>
              <w:rPr>
                <w:sz w:val="18"/>
              </w:rPr>
            </w:r>
          </w:p>
        </w:tc>
      </w:tr>
    </w:tbl>
    <w:p>
      <w:pPr>
        <w:pStyle w:val="Heading2"/>
      </w:pPr>
      <w:r>
        <w:t>1.2 Model（|K_c| = 13）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567"/>
            <w:shd w:val="clear" w:color="auto" w:fill="1B5E8A"/>
          </w:tcPr>
          <w:p>
            <w:pPr>
              <w:jc w:val="center"/>
            </w:pPr>
            <w:r/>
            <w:r>
              <w:rPr>
                <w:b/>
                <w:color w:val="FFFFFF"/>
                <w:sz w:val="18"/>
              </w:rPr>
              <w:t>序号</w:t>
            </w:r>
          </w:p>
        </w:tc>
        <w:tc>
          <w:tcPr>
            <w:tcW w:type="dxa" w:w="2835"/>
            <w:shd w:val="clear" w:color="auto" w:fill="1B5E8A"/>
          </w:tcPr>
          <w:p>
            <w:pPr>
              <w:jc w:val="center"/>
            </w:pPr>
            <w:r/>
            <w:r>
              <w:rPr>
                <w:b/>
                <w:color w:val="FFFFFF"/>
                <w:sz w:val="18"/>
              </w:rPr>
              <w:t>关键词</w:t>
            </w:r>
          </w:p>
        </w:tc>
        <w:tc>
          <w:tcPr>
            <w:tcW w:type="dxa" w:w="567"/>
            <w:shd w:val="clear" w:color="auto" w:fill="1B5E8A"/>
          </w:tcPr>
          <w:p>
            <w:pPr>
              <w:jc w:val="center"/>
            </w:pPr>
            <w:r/>
            <w:r>
              <w:rPr>
                <w:b/>
                <w:color w:val="FFFFFF"/>
                <w:sz w:val="18"/>
              </w:rPr>
              <w:t>序号</w:t>
            </w:r>
          </w:p>
        </w:tc>
        <w:tc>
          <w:tcPr>
            <w:tcW w:type="dxa" w:w="2835"/>
            <w:shd w:val="clear" w:color="auto" w:fill="1B5E8A"/>
          </w:tcPr>
          <w:p>
            <w:pPr>
              <w:jc w:val="center"/>
            </w:pPr>
            <w:r/>
            <w:r>
              <w:rPr>
                <w:b/>
                <w:color w:val="FFFFFF"/>
                <w:sz w:val="18"/>
              </w:rPr>
              <w:t>关键词</w:t>
            </w:r>
          </w:p>
        </w:tc>
        <w:tc>
          <w:tcPr>
            <w:tcW w:type="dxa" w:w="567"/>
            <w:shd w:val="clear" w:color="auto" w:fill="1B5E8A"/>
          </w:tcPr>
          <w:p>
            <w:pPr>
              <w:jc w:val="center"/>
            </w:pPr>
            <w:r/>
            <w:r>
              <w:rPr>
                <w:b/>
                <w:color w:val="FFFFFF"/>
                <w:sz w:val="18"/>
              </w:rPr>
              <w:t>序号</w:t>
            </w:r>
          </w:p>
        </w:tc>
        <w:tc>
          <w:tcPr>
            <w:tcW w:type="dxa" w:w="2835"/>
            <w:shd w:val="clear" w:color="auto" w:fill="1B5E8A"/>
          </w:tcPr>
          <w:p>
            <w:pPr>
              <w:jc w:val="center"/>
            </w:pPr>
            <w:r/>
            <w:r>
              <w:rPr>
                <w:b/>
                <w:color w:val="FFFFFF"/>
                <w:sz w:val="18"/>
              </w:rPr>
              <w:t>关键词</w:t>
            </w:r>
          </w:p>
        </w:tc>
      </w:tr>
      <w:tr>
        <w:tc>
          <w:tcPr>
            <w:tcW w:type="dxa" w:w="567"/>
          </w:tcPr>
          <w:p>
            <w:r/>
            <w:r>
              <w:rPr>
                <w:sz w:val="18"/>
              </w:rPr>
              <w:t>1</w:t>
            </w:r>
          </w:p>
        </w:tc>
        <w:tc>
          <w:tcPr>
            <w:tcW w:type="dxa" w:w="2835"/>
          </w:tcPr>
          <w:p>
            <w:r/>
            <w:r>
              <w:rPr>
                <w:sz w:val="18"/>
              </w:rPr>
              <w:t>模型</w:t>
            </w:r>
          </w:p>
        </w:tc>
        <w:tc>
          <w:tcPr>
            <w:tcW w:type="dxa" w:w="567"/>
          </w:tcPr>
          <w:p>
            <w:r/>
            <w:r>
              <w:rPr>
                <w:sz w:val="18"/>
              </w:rPr>
              <w:t>2</w:t>
            </w:r>
          </w:p>
        </w:tc>
        <w:tc>
          <w:tcPr>
            <w:tcW w:type="dxa" w:w="2835"/>
          </w:tcPr>
          <w:p>
            <w:r/>
            <w:r>
              <w:rPr>
                <w:sz w:val="18"/>
              </w:rPr>
              <w:t>AI</w:t>
            </w:r>
          </w:p>
        </w:tc>
        <w:tc>
          <w:tcPr>
            <w:tcW w:type="dxa" w:w="567"/>
          </w:tcPr>
          <w:p>
            <w:r/>
            <w:r>
              <w:rPr>
                <w:sz w:val="18"/>
              </w:rPr>
              <w:t>3</w:t>
            </w:r>
          </w:p>
        </w:tc>
        <w:tc>
          <w:tcPr>
            <w:tcW w:type="dxa" w:w="2835"/>
          </w:tcPr>
          <w:p>
            <w:r/>
            <w:r>
              <w:rPr>
                <w:sz w:val="18"/>
              </w:rPr>
              <w:t>ESM</w:t>
            </w:r>
          </w:p>
        </w:tc>
      </w:tr>
      <w:tr>
        <w:tc>
          <w:tcPr>
            <w:tcW w:type="dxa" w:w="567"/>
            <w:shd w:val="clear" w:color="auto" w:fill="F5F0E8"/>
          </w:tcPr>
          <w:p>
            <w:r/>
            <w:r>
              <w:rPr>
                <w:sz w:val="18"/>
              </w:rPr>
              <w:t>4</w:t>
            </w:r>
          </w:p>
        </w:tc>
        <w:tc>
          <w:tcPr>
            <w:tcW w:type="dxa" w:w="2835"/>
            <w:shd w:val="clear" w:color="auto" w:fill="F5F0E8"/>
          </w:tcPr>
          <w:p>
            <w:r/>
            <w:r>
              <w:rPr>
                <w:sz w:val="18"/>
              </w:rPr>
              <w:t>LoRA</w:t>
            </w:r>
          </w:p>
        </w:tc>
        <w:tc>
          <w:tcPr>
            <w:tcW w:type="dxa" w:w="567"/>
            <w:shd w:val="clear" w:color="auto" w:fill="F5F0E8"/>
          </w:tcPr>
          <w:p>
            <w:r/>
            <w:r>
              <w:rPr>
                <w:sz w:val="18"/>
              </w:rPr>
              <w:t>5</w:t>
            </w:r>
          </w:p>
        </w:tc>
        <w:tc>
          <w:tcPr>
            <w:tcW w:type="dxa" w:w="2835"/>
            <w:shd w:val="clear" w:color="auto" w:fill="F5F0E8"/>
          </w:tcPr>
          <w:p>
            <w:r/>
            <w:r>
              <w:rPr>
                <w:sz w:val="18"/>
              </w:rPr>
              <w:t>Oracle</w:t>
            </w:r>
          </w:p>
        </w:tc>
        <w:tc>
          <w:tcPr>
            <w:tcW w:type="dxa" w:w="567"/>
            <w:shd w:val="clear" w:color="auto" w:fill="F5F0E8"/>
          </w:tcPr>
          <w:p>
            <w:r/>
            <w:r>
              <w:rPr>
                <w:sz w:val="18"/>
              </w:rPr>
              <w:t>6</w:t>
            </w:r>
          </w:p>
        </w:tc>
        <w:tc>
          <w:tcPr>
            <w:tcW w:type="dxa" w:w="2835"/>
            <w:shd w:val="clear" w:color="auto" w:fill="F5F0E8"/>
          </w:tcPr>
          <w:p>
            <w:r/>
            <w:r>
              <w:rPr>
                <w:sz w:val="18"/>
              </w:rPr>
              <w:t>RAFT</w:t>
            </w:r>
          </w:p>
        </w:tc>
      </w:tr>
      <w:tr>
        <w:tc>
          <w:tcPr>
            <w:tcW w:type="dxa" w:w="567"/>
          </w:tcPr>
          <w:p>
            <w:r/>
            <w:r>
              <w:rPr>
                <w:sz w:val="18"/>
              </w:rPr>
              <w:t>7</w:t>
            </w:r>
          </w:p>
        </w:tc>
        <w:tc>
          <w:tcPr>
            <w:tcW w:type="dxa" w:w="2835"/>
          </w:tcPr>
          <w:p>
            <w:r/>
            <w:r>
              <w:rPr>
                <w:sz w:val="18"/>
              </w:rPr>
              <w:t>判别器</w:t>
            </w:r>
          </w:p>
        </w:tc>
        <w:tc>
          <w:tcPr>
            <w:tcW w:type="dxa" w:w="567"/>
          </w:tcPr>
          <w:p>
            <w:r/>
            <w:r>
              <w:rPr>
                <w:sz w:val="18"/>
              </w:rPr>
              <w:t>8</w:t>
            </w:r>
          </w:p>
        </w:tc>
        <w:tc>
          <w:tcPr>
            <w:tcW w:type="dxa" w:w="2835"/>
          </w:tcPr>
          <w:p>
            <w:r/>
            <w:r>
              <w:rPr>
                <w:sz w:val="18"/>
              </w:rPr>
              <w:t>生成</w:t>
            </w:r>
          </w:p>
        </w:tc>
        <w:tc>
          <w:tcPr>
            <w:tcW w:type="dxa" w:w="567"/>
          </w:tcPr>
          <w:p>
            <w:r/>
            <w:r>
              <w:rPr>
                <w:sz w:val="18"/>
              </w:rPr>
              <w:t>9</w:t>
            </w:r>
          </w:p>
        </w:tc>
        <w:tc>
          <w:tcPr>
            <w:tcW w:type="dxa" w:w="2835"/>
          </w:tcPr>
          <w:p>
            <w:r/>
            <w:r>
              <w:rPr>
                <w:sz w:val="18"/>
              </w:rPr>
              <w:t>筛选</w:t>
            </w:r>
          </w:p>
        </w:tc>
      </w:tr>
      <w:tr>
        <w:tc>
          <w:tcPr>
            <w:tcW w:type="dxa" w:w="567"/>
            <w:shd w:val="clear" w:color="auto" w:fill="F5F0E8"/>
          </w:tcPr>
          <w:p>
            <w:r/>
            <w:r>
              <w:rPr>
                <w:sz w:val="18"/>
              </w:rPr>
              <w:t>10</w:t>
            </w:r>
          </w:p>
        </w:tc>
        <w:tc>
          <w:tcPr>
            <w:tcW w:type="dxa" w:w="2835"/>
            <w:shd w:val="clear" w:color="auto" w:fill="F5F0E8"/>
          </w:tcPr>
          <w:p>
            <w:r/>
            <w:r>
              <w:rPr>
                <w:sz w:val="18"/>
              </w:rPr>
              <w:t>评分</w:t>
            </w:r>
          </w:p>
        </w:tc>
        <w:tc>
          <w:tcPr>
            <w:tcW w:type="dxa" w:w="567"/>
            <w:shd w:val="clear" w:color="auto" w:fill="F5F0E8"/>
          </w:tcPr>
          <w:p>
            <w:r/>
            <w:r>
              <w:rPr>
                <w:sz w:val="18"/>
              </w:rPr>
              <w:t>11</w:t>
            </w:r>
          </w:p>
        </w:tc>
        <w:tc>
          <w:tcPr>
            <w:tcW w:type="dxa" w:w="2835"/>
            <w:shd w:val="clear" w:color="auto" w:fill="F5F0E8"/>
          </w:tcPr>
          <w:p>
            <w:r/>
            <w:r>
              <w:rPr>
                <w:sz w:val="18"/>
              </w:rPr>
              <w:t>Field Score</w:t>
            </w:r>
          </w:p>
        </w:tc>
        <w:tc>
          <w:tcPr>
            <w:tcW w:type="dxa" w:w="567"/>
            <w:shd w:val="clear" w:color="auto" w:fill="F5F0E8"/>
          </w:tcPr>
          <w:p>
            <w:r/>
            <w:r>
              <w:rPr>
                <w:sz w:val="18"/>
              </w:rPr>
              <w:t>12</w:t>
            </w:r>
          </w:p>
        </w:tc>
        <w:tc>
          <w:tcPr>
            <w:tcW w:type="dxa" w:w="2835"/>
            <w:shd w:val="clear" w:color="auto" w:fill="F5F0E8"/>
          </w:tcPr>
          <w:p>
            <w:r/>
            <w:r>
              <w:rPr>
                <w:sz w:val="18"/>
              </w:rPr>
              <w:t>PDES</w:t>
            </w:r>
          </w:p>
        </w:tc>
      </w:tr>
      <w:tr>
        <w:tc>
          <w:tcPr>
            <w:tcW w:type="dxa" w:w="567"/>
          </w:tcPr>
          <w:p>
            <w:r/>
            <w:r>
              <w:rPr>
                <w:sz w:val="18"/>
              </w:rPr>
              <w:t>13</w:t>
            </w:r>
          </w:p>
        </w:tc>
        <w:tc>
          <w:tcPr>
            <w:tcW w:type="dxa" w:w="2835"/>
          </w:tcPr>
          <w:p>
            <w:r/>
            <w:r>
              <w:rPr>
                <w:sz w:val="18"/>
              </w:rPr>
              <w:t>TAM-Flow</w:t>
            </w:r>
          </w:p>
        </w:tc>
        <w:tc>
          <w:tcPr>
            <w:tcW w:type="dxa" w:w="567"/>
          </w:tcPr>
          <w:p>
            <w:r/>
            <w:r>
              <w:rPr>
                <w:sz w:val="18"/>
              </w:rPr>
            </w:r>
          </w:p>
        </w:tc>
        <w:tc>
          <w:tcPr>
            <w:tcW w:type="dxa" w:w="2835"/>
          </w:tcPr>
          <w:p>
            <w:r/>
            <w:r>
              <w:rPr>
                <w:sz w:val="18"/>
              </w:rPr>
            </w:r>
          </w:p>
        </w:tc>
        <w:tc>
          <w:tcPr>
            <w:tcW w:type="dxa" w:w="567"/>
          </w:tcPr>
          <w:p>
            <w:r/>
            <w:r>
              <w:rPr>
                <w:sz w:val="18"/>
              </w:rPr>
            </w:r>
          </w:p>
        </w:tc>
        <w:tc>
          <w:tcPr>
            <w:tcW w:type="dxa" w:w="2835"/>
          </w:tcPr>
          <w:p>
            <w:r/>
            <w:r>
              <w:rPr>
                <w:sz w:val="18"/>
              </w:rPr>
            </w:r>
          </w:p>
        </w:tc>
      </w:tr>
    </w:tbl>
    <w:p>
      <w:pPr>
        <w:pStyle w:val="Heading2"/>
      </w:pPr>
      <w:r>
        <w:t>1.3 Implementation（|K_c| = 14）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567"/>
            <w:shd w:val="clear" w:color="auto" w:fill="1B5E8A"/>
          </w:tcPr>
          <w:p>
            <w:pPr>
              <w:jc w:val="center"/>
            </w:pPr>
            <w:r/>
            <w:r>
              <w:rPr>
                <w:b/>
                <w:color w:val="FFFFFF"/>
                <w:sz w:val="18"/>
              </w:rPr>
              <w:t>序号</w:t>
            </w:r>
          </w:p>
        </w:tc>
        <w:tc>
          <w:tcPr>
            <w:tcW w:type="dxa" w:w="2835"/>
            <w:shd w:val="clear" w:color="auto" w:fill="1B5E8A"/>
          </w:tcPr>
          <w:p>
            <w:pPr>
              <w:jc w:val="center"/>
            </w:pPr>
            <w:r/>
            <w:r>
              <w:rPr>
                <w:b/>
                <w:color w:val="FFFFFF"/>
                <w:sz w:val="18"/>
              </w:rPr>
              <w:t>关键词</w:t>
            </w:r>
          </w:p>
        </w:tc>
        <w:tc>
          <w:tcPr>
            <w:tcW w:type="dxa" w:w="567"/>
            <w:shd w:val="clear" w:color="auto" w:fill="1B5E8A"/>
          </w:tcPr>
          <w:p>
            <w:pPr>
              <w:jc w:val="center"/>
            </w:pPr>
            <w:r/>
            <w:r>
              <w:rPr>
                <w:b/>
                <w:color w:val="FFFFFF"/>
                <w:sz w:val="18"/>
              </w:rPr>
              <w:t>序号</w:t>
            </w:r>
          </w:p>
        </w:tc>
        <w:tc>
          <w:tcPr>
            <w:tcW w:type="dxa" w:w="2835"/>
            <w:shd w:val="clear" w:color="auto" w:fill="1B5E8A"/>
          </w:tcPr>
          <w:p>
            <w:pPr>
              <w:jc w:val="center"/>
            </w:pPr>
            <w:r/>
            <w:r>
              <w:rPr>
                <w:b/>
                <w:color w:val="FFFFFF"/>
                <w:sz w:val="18"/>
              </w:rPr>
              <w:t>关键词</w:t>
            </w:r>
          </w:p>
        </w:tc>
        <w:tc>
          <w:tcPr>
            <w:tcW w:type="dxa" w:w="567"/>
            <w:shd w:val="clear" w:color="auto" w:fill="1B5E8A"/>
          </w:tcPr>
          <w:p>
            <w:pPr>
              <w:jc w:val="center"/>
            </w:pPr>
            <w:r/>
            <w:r>
              <w:rPr>
                <w:b/>
                <w:color w:val="FFFFFF"/>
                <w:sz w:val="18"/>
              </w:rPr>
              <w:t>序号</w:t>
            </w:r>
          </w:p>
        </w:tc>
        <w:tc>
          <w:tcPr>
            <w:tcW w:type="dxa" w:w="2835"/>
            <w:shd w:val="clear" w:color="auto" w:fill="1B5E8A"/>
          </w:tcPr>
          <w:p>
            <w:pPr>
              <w:jc w:val="center"/>
            </w:pPr>
            <w:r/>
            <w:r>
              <w:rPr>
                <w:b/>
                <w:color w:val="FFFFFF"/>
                <w:sz w:val="18"/>
              </w:rPr>
              <w:t>关键词</w:t>
            </w:r>
          </w:p>
        </w:tc>
      </w:tr>
      <w:tr>
        <w:tc>
          <w:tcPr>
            <w:tcW w:type="dxa" w:w="567"/>
          </w:tcPr>
          <w:p>
            <w:r/>
            <w:r>
              <w:rPr>
                <w:sz w:val="18"/>
              </w:rPr>
              <w:t>1</w:t>
            </w:r>
          </w:p>
        </w:tc>
        <w:tc>
          <w:tcPr>
            <w:tcW w:type="dxa" w:w="2835"/>
          </w:tcPr>
          <w:p>
            <w:r/>
            <w:r>
              <w:rPr>
                <w:sz w:val="18"/>
              </w:rPr>
              <w:t>养殖</w:t>
            </w:r>
          </w:p>
        </w:tc>
        <w:tc>
          <w:tcPr>
            <w:tcW w:type="dxa" w:w="567"/>
          </w:tcPr>
          <w:p>
            <w:r/>
            <w:r>
              <w:rPr>
                <w:sz w:val="18"/>
              </w:rPr>
              <w:t>2</w:t>
            </w:r>
          </w:p>
        </w:tc>
        <w:tc>
          <w:tcPr>
            <w:tcW w:type="dxa" w:w="2835"/>
          </w:tcPr>
          <w:p>
            <w:r/>
            <w:r>
              <w:rPr>
                <w:sz w:val="18"/>
              </w:rPr>
              <w:t>羊场</w:t>
            </w:r>
          </w:p>
        </w:tc>
        <w:tc>
          <w:tcPr>
            <w:tcW w:type="dxa" w:w="567"/>
          </w:tcPr>
          <w:p>
            <w:r/>
            <w:r>
              <w:rPr>
                <w:sz w:val="18"/>
              </w:rPr>
              <w:t>3</w:t>
            </w:r>
          </w:p>
        </w:tc>
        <w:tc>
          <w:tcPr>
            <w:tcW w:type="dxa" w:w="2835"/>
          </w:tcPr>
          <w:p>
            <w:r/>
            <w:r>
              <w:rPr>
                <w:sz w:val="18"/>
              </w:rPr>
              <w:t>村民</w:t>
            </w:r>
          </w:p>
        </w:tc>
      </w:tr>
      <w:tr>
        <w:tc>
          <w:tcPr>
            <w:tcW w:type="dxa" w:w="567"/>
            <w:shd w:val="clear" w:color="auto" w:fill="F5F0E8"/>
          </w:tcPr>
          <w:p>
            <w:r/>
            <w:r>
              <w:rPr>
                <w:sz w:val="18"/>
              </w:rPr>
              <w:t>4</w:t>
            </w:r>
          </w:p>
        </w:tc>
        <w:tc>
          <w:tcPr>
            <w:tcW w:type="dxa" w:w="2835"/>
            <w:shd w:val="clear" w:color="auto" w:fill="F5F0E8"/>
          </w:tcPr>
          <w:p>
            <w:r/>
            <w:r>
              <w:rPr>
                <w:sz w:val="18"/>
              </w:rPr>
              <w:t>成本</w:t>
            </w:r>
          </w:p>
        </w:tc>
        <w:tc>
          <w:tcPr>
            <w:tcW w:type="dxa" w:w="567"/>
            <w:shd w:val="clear" w:color="auto" w:fill="F5F0E8"/>
          </w:tcPr>
          <w:p>
            <w:r/>
            <w:r>
              <w:rPr>
                <w:sz w:val="18"/>
              </w:rPr>
              <w:t>5</w:t>
            </w:r>
          </w:p>
        </w:tc>
        <w:tc>
          <w:tcPr>
            <w:tcW w:type="dxa" w:w="2835"/>
            <w:shd w:val="clear" w:color="auto" w:fill="F5F0E8"/>
          </w:tcPr>
          <w:p>
            <w:r/>
            <w:r>
              <w:rPr>
                <w:sz w:val="18"/>
              </w:rPr>
              <w:t>给药</w:t>
            </w:r>
          </w:p>
        </w:tc>
        <w:tc>
          <w:tcPr>
            <w:tcW w:type="dxa" w:w="567"/>
            <w:shd w:val="clear" w:color="auto" w:fill="F5F0E8"/>
          </w:tcPr>
          <w:p>
            <w:r/>
            <w:r>
              <w:rPr>
                <w:sz w:val="18"/>
              </w:rPr>
              <w:t>6</w:t>
            </w:r>
          </w:p>
        </w:tc>
        <w:tc>
          <w:tcPr>
            <w:tcW w:type="dxa" w:w="2835"/>
            <w:shd w:val="clear" w:color="auto" w:fill="F5F0E8"/>
          </w:tcPr>
          <w:p>
            <w:r/>
            <w:r>
              <w:rPr>
                <w:sz w:val="18"/>
              </w:rPr>
              <w:t>递送</w:t>
            </w:r>
          </w:p>
        </w:tc>
      </w:tr>
      <w:tr>
        <w:tc>
          <w:tcPr>
            <w:tcW w:type="dxa" w:w="567"/>
          </w:tcPr>
          <w:p>
            <w:r/>
            <w:r>
              <w:rPr>
                <w:sz w:val="18"/>
              </w:rPr>
              <w:t>7</w:t>
            </w:r>
          </w:p>
        </w:tc>
        <w:tc>
          <w:tcPr>
            <w:tcW w:type="dxa" w:w="2835"/>
          </w:tcPr>
          <w:p>
            <w:r/>
            <w:r>
              <w:rPr>
                <w:sz w:val="18"/>
              </w:rPr>
              <w:t>生产</w:t>
            </w:r>
          </w:p>
        </w:tc>
        <w:tc>
          <w:tcPr>
            <w:tcW w:type="dxa" w:w="567"/>
          </w:tcPr>
          <w:p>
            <w:r/>
            <w:r>
              <w:rPr>
                <w:sz w:val="18"/>
              </w:rPr>
              <w:t>8</w:t>
            </w:r>
          </w:p>
        </w:tc>
        <w:tc>
          <w:tcPr>
            <w:tcW w:type="dxa" w:w="2835"/>
          </w:tcPr>
          <w:p>
            <w:r/>
            <w:r>
              <w:rPr>
                <w:sz w:val="18"/>
              </w:rPr>
              <w:t>应用</w:t>
            </w:r>
          </w:p>
        </w:tc>
        <w:tc>
          <w:tcPr>
            <w:tcW w:type="dxa" w:w="567"/>
          </w:tcPr>
          <w:p>
            <w:r/>
            <w:r>
              <w:rPr>
                <w:sz w:val="18"/>
              </w:rPr>
              <w:t>9</w:t>
            </w:r>
          </w:p>
        </w:tc>
        <w:tc>
          <w:tcPr>
            <w:tcW w:type="dxa" w:w="2835"/>
          </w:tcPr>
          <w:p>
            <w:r/>
            <w:r>
              <w:rPr>
                <w:sz w:val="18"/>
              </w:rPr>
              <w:t>乳腺炎</w:t>
            </w:r>
          </w:p>
        </w:tc>
      </w:tr>
      <w:tr>
        <w:tc>
          <w:tcPr>
            <w:tcW w:type="dxa" w:w="567"/>
            <w:shd w:val="clear" w:color="auto" w:fill="F5F0E8"/>
          </w:tcPr>
          <w:p>
            <w:r/>
            <w:r>
              <w:rPr>
                <w:sz w:val="18"/>
              </w:rPr>
              <w:t>10</w:t>
            </w:r>
          </w:p>
        </w:tc>
        <w:tc>
          <w:tcPr>
            <w:tcW w:type="dxa" w:w="2835"/>
            <w:shd w:val="clear" w:color="auto" w:fill="F5F0E8"/>
          </w:tcPr>
          <w:p>
            <w:r/>
            <w:r>
              <w:rPr>
                <w:sz w:val="18"/>
              </w:rPr>
              <w:t>临床</w:t>
            </w:r>
          </w:p>
        </w:tc>
        <w:tc>
          <w:tcPr>
            <w:tcW w:type="dxa" w:w="567"/>
            <w:shd w:val="clear" w:color="auto" w:fill="F5F0E8"/>
          </w:tcPr>
          <w:p>
            <w:r/>
            <w:r>
              <w:rPr>
                <w:sz w:val="18"/>
              </w:rPr>
              <w:t>11</w:t>
            </w:r>
          </w:p>
        </w:tc>
        <w:tc>
          <w:tcPr>
            <w:tcW w:type="dxa" w:w="2835"/>
            <w:shd w:val="clear" w:color="auto" w:fill="F5F0E8"/>
          </w:tcPr>
          <w:p>
            <w:r/>
            <w:r>
              <w:rPr>
                <w:sz w:val="18"/>
              </w:rPr>
              <w:t>宠物医院</w:t>
            </w:r>
          </w:p>
        </w:tc>
        <w:tc>
          <w:tcPr>
            <w:tcW w:type="dxa" w:w="567"/>
            <w:shd w:val="clear" w:color="auto" w:fill="F5F0E8"/>
          </w:tcPr>
          <w:p>
            <w:r/>
            <w:r>
              <w:rPr>
                <w:sz w:val="18"/>
              </w:rPr>
              <w:t>12</w:t>
            </w:r>
          </w:p>
        </w:tc>
        <w:tc>
          <w:tcPr>
            <w:tcW w:type="dxa" w:w="2835"/>
            <w:shd w:val="clear" w:color="auto" w:fill="F5F0E8"/>
          </w:tcPr>
          <w:p>
            <w:r/>
            <w:r>
              <w:rPr>
                <w:sz w:val="18"/>
              </w:rPr>
              <w:t>接受度</w:t>
            </w:r>
          </w:p>
        </w:tc>
      </w:tr>
      <w:tr>
        <w:tc>
          <w:tcPr>
            <w:tcW w:type="dxa" w:w="567"/>
          </w:tcPr>
          <w:p>
            <w:r/>
            <w:r>
              <w:rPr>
                <w:sz w:val="18"/>
              </w:rPr>
              <w:t>13</w:t>
            </w:r>
          </w:p>
        </w:tc>
        <w:tc>
          <w:tcPr>
            <w:tcW w:type="dxa" w:w="2835"/>
          </w:tcPr>
          <w:p>
            <w:r/>
            <w:r>
              <w:rPr>
                <w:sz w:val="18"/>
              </w:rPr>
              <w:t>落地</w:t>
            </w:r>
          </w:p>
        </w:tc>
        <w:tc>
          <w:tcPr>
            <w:tcW w:type="dxa" w:w="567"/>
          </w:tcPr>
          <w:p>
            <w:r/>
            <w:r>
              <w:rPr>
                <w:sz w:val="18"/>
              </w:rPr>
              <w:t>14</w:t>
            </w:r>
          </w:p>
        </w:tc>
        <w:tc>
          <w:tcPr>
            <w:tcW w:type="dxa" w:w="2835"/>
          </w:tcPr>
          <w:p>
            <w:r/>
            <w:r>
              <w:rPr>
                <w:sz w:val="18"/>
              </w:rPr>
              <w:t>推广</w:t>
            </w:r>
          </w:p>
        </w:tc>
        <w:tc>
          <w:tcPr>
            <w:tcW w:type="dxa" w:w="567"/>
          </w:tcPr>
          <w:p>
            <w:r/>
            <w:r>
              <w:rPr>
                <w:sz w:val="18"/>
              </w:rPr>
            </w:r>
          </w:p>
        </w:tc>
        <w:tc>
          <w:tcPr>
            <w:tcW w:type="dxa" w:w="2835"/>
          </w:tcPr>
          <w:p>
            <w:r/>
            <w:r>
              <w:rPr>
                <w:sz w:val="18"/>
              </w:rPr>
            </w:r>
          </w:p>
        </w:tc>
      </w:tr>
    </w:tbl>
    <w:p>
      <w:pPr>
        <w:pStyle w:val="Heading2"/>
      </w:pPr>
      <w:r>
        <w:t>1.4 Material（|K_c| = 17）</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567"/>
            <w:shd w:val="clear" w:color="auto" w:fill="1B5E8A"/>
          </w:tcPr>
          <w:p>
            <w:pPr>
              <w:jc w:val="center"/>
            </w:pPr>
            <w:r/>
            <w:r>
              <w:rPr>
                <w:b/>
                <w:color w:val="FFFFFF"/>
                <w:sz w:val="18"/>
              </w:rPr>
              <w:t>序号</w:t>
            </w:r>
          </w:p>
        </w:tc>
        <w:tc>
          <w:tcPr>
            <w:tcW w:type="dxa" w:w="2835"/>
            <w:shd w:val="clear" w:color="auto" w:fill="1B5E8A"/>
          </w:tcPr>
          <w:p>
            <w:pPr>
              <w:jc w:val="center"/>
            </w:pPr>
            <w:r/>
            <w:r>
              <w:rPr>
                <w:b/>
                <w:color w:val="FFFFFF"/>
                <w:sz w:val="18"/>
              </w:rPr>
              <w:t>关键词</w:t>
            </w:r>
          </w:p>
        </w:tc>
        <w:tc>
          <w:tcPr>
            <w:tcW w:type="dxa" w:w="567"/>
            <w:shd w:val="clear" w:color="auto" w:fill="1B5E8A"/>
          </w:tcPr>
          <w:p>
            <w:pPr>
              <w:jc w:val="center"/>
            </w:pPr>
            <w:r/>
            <w:r>
              <w:rPr>
                <w:b/>
                <w:color w:val="FFFFFF"/>
                <w:sz w:val="18"/>
              </w:rPr>
              <w:t>序号</w:t>
            </w:r>
          </w:p>
        </w:tc>
        <w:tc>
          <w:tcPr>
            <w:tcW w:type="dxa" w:w="2835"/>
            <w:shd w:val="clear" w:color="auto" w:fill="1B5E8A"/>
          </w:tcPr>
          <w:p>
            <w:pPr>
              <w:jc w:val="center"/>
            </w:pPr>
            <w:r/>
            <w:r>
              <w:rPr>
                <w:b/>
                <w:color w:val="FFFFFF"/>
                <w:sz w:val="18"/>
              </w:rPr>
              <w:t>关键词</w:t>
            </w:r>
          </w:p>
        </w:tc>
        <w:tc>
          <w:tcPr>
            <w:tcW w:type="dxa" w:w="567"/>
            <w:shd w:val="clear" w:color="auto" w:fill="1B5E8A"/>
          </w:tcPr>
          <w:p>
            <w:pPr>
              <w:jc w:val="center"/>
            </w:pPr>
            <w:r/>
            <w:r>
              <w:rPr>
                <w:b/>
                <w:color w:val="FFFFFF"/>
                <w:sz w:val="18"/>
              </w:rPr>
              <w:t>序号</w:t>
            </w:r>
          </w:p>
        </w:tc>
        <w:tc>
          <w:tcPr>
            <w:tcW w:type="dxa" w:w="2835"/>
            <w:shd w:val="clear" w:color="auto" w:fill="1B5E8A"/>
          </w:tcPr>
          <w:p>
            <w:pPr>
              <w:jc w:val="center"/>
            </w:pPr>
            <w:r/>
            <w:r>
              <w:rPr>
                <w:b/>
                <w:color w:val="FFFFFF"/>
                <w:sz w:val="18"/>
              </w:rPr>
              <w:t>关键词</w:t>
            </w:r>
          </w:p>
        </w:tc>
      </w:tr>
      <w:tr>
        <w:tc>
          <w:tcPr>
            <w:tcW w:type="dxa" w:w="567"/>
          </w:tcPr>
          <w:p>
            <w:r/>
            <w:r>
              <w:rPr>
                <w:sz w:val="18"/>
              </w:rPr>
              <w:t>1</w:t>
            </w:r>
          </w:p>
        </w:tc>
        <w:tc>
          <w:tcPr>
            <w:tcW w:type="dxa" w:w="2835"/>
          </w:tcPr>
          <w:p>
            <w:r/>
            <w:r>
              <w:rPr>
                <w:sz w:val="18"/>
              </w:rPr>
              <w:t>湿实验</w:t>
            </w:r>
          </w:p>
        </w:tc>
        <w:tc>
          <w:tcPr>
            <w:tcW w:type="dxa" w:w="567"/>
          </w:tcPr>
          <w:p>
            <w:r/>
            <w:r>
              <w:rPr>
                <w:sz w:val="18"/>
              </w:rPr>
              <w:t>2</w:t>
            </w:r>
          </w:p>
        </w:tc>
        <w:tc>
          <w:tcPr>
            <w:tcW w:type="dxa" w:w="2835"/>
          </w:tcPr>
          <w:p>
            <w:r/>
            <w:r>
              <w:rPr>
                <w:sz w:val="18"/>
              </w:rPr>
              <w:t>MIC</w:t>
            </w:r>
          </w:p>
        </w:tc>
        <w:tc>
          <w:tcPr>
            <w:tcW w:type="dxa" w:w="567"/>
          </w:tcPr>
          <w:p>
            <w:r/>
            <w:r>
              <w:rPr>
                <w:sz w:val="18"/>
              </w:rPr>
              <w:t>3</w:t>
            </w:r>
          </w:p>
        </w:tc>
        <w:tc>
          <w:tcPr>
            <w:tcW w:type="dxa" w:w="2835"/>
          </w:tcPr>
          <w:p>
            <w:r/>
            <w:r>
              <w:rPr>
                <w:sz w:val="18"/>
              </w:rPr>
              <w:t>溶血</w:t>
            </w:r>
          </w:p>
        </w:tc>
      </w:tr>
      <w:tr>
        <w:tc>
          <w:tcPr>
            <w:tcW w:type="dxa" w:w="567"/>
            <w:shd w:val="clear" w:color="auto" w:fill="F5F0E8"/>
          </w:tcPr>
          <w:p>
            <w:r/>
            <w:r>
              <w:rPr>
                <w:sz w:val="18"/>
              </w:rPr>
              <w:t>4</w:t>
            </w:r>
          </w:p>
        </w:tc>
        <w:tc>
          <w:tcPr>
            <w:tcW w:type="dxa" w:w="2835"/>
            <w:shd w:val="clear" w:color="auto" w:fill="F5F0E8"/>
          </w:tcPr>
          <w:p>
            <w:r/>
            <w:r>
              <w:rPr>
                <w:sz w:val="18"/>
              </w:rPr>
              <w:t>CCK</w:t>
            </w:r>
          </w:p>
        </w:tc>
        <w:tc>
          <w:tcPr>
            <w:tcW w:type="dxa" w:w="567"/>
            <w:shd w:val="clear" w:color="auto" w:fill="F5F0E8"/>
          </w:tcPr>
          <w:p>
            <w:r/>
            <w:r>
              <w:rPr>
                <w:sz w:val="18"/>
              </w:rPr>
              <w:t>5</w:t>
            </w:r>
          </w:p>
        </w:tc>
        <w:tc>
          <w:tcPr>
            <w:tcW w:type="dxa" w:w="2835"/>
            <w:shd w:val="clear" w:color="auto" w:fill="F5F0E8"/>
          </w:tcPr>
          <w:p>
            <w:r/>
            <w:r>
              <w:rPr>
                <w:sz w:val="18"/>
              </w:rPr>
              <w:t>CCK-8</w:t>
            </w:r>
          </w:p>
        </w:tc>
        <w:tc>
          <w:tcPr>
            <w:tcW w:type="dxa" w:w="567"/>
            <w:shd w:val="clear" w:color="auto" w:fill="F5F0E8"/>
          </w:tcPr>
          <w:p>
            <w:r/>
            <w:r>
              <w:rPr>
                <w:sz w:val="18"/>
              </w:rPr>
              <w:t>6</w:t>
            </w:r>
          </w:p>
        </w:tc>
        <w:tc>
          <w:tcPr>
            <w:tcW w:type="dxa" w:w="2835"/>
            <w:shd w:val="clear" w:color="auto" w:fill="F5F0E8"/>
          </w:tcPr>
          <w:p>
            <w:r/>
            <w:r>
              <w:rPr>
                <w:sz w:val="18"/>
              </w:rPr>
              <w:t>TEM</w:t>
            </w:r>
          </w:p>
        </w:tc>
      </w:tr>
      <w:tr>
        <w:tc>
          <w:tcPr>
            <w:tcW w:type="dxa" w:w="567"/>
          </w:tcPr>
          <w:p>
            <w:r/>
            <w:r>
              <w:rPr>
                <w:sz w:val="18"/>
              </w:rPr>
              <w:t>7</w:t>
            </w:r>
          </w:p>
        </w:tc>
        <w:tc>
          <w:tcPr>
            <w:tcW w:type="dxa" w:w="2835"/>
          </w:tcPr>
          <w:p>
            <w:r/>
            <w:r>
              <w:rPr>
                <w:sz w:val="18"/>
              </w:rPr>
              <w:t>菌株</w:t>
            </w:r>
          </w:p>
        </w:tc>
        <w:tc>
          <w:tcPr>
            <w:tcW w:type="dxa" w:w="567"/>
          </w:tcPr>
          <w:p>
            <w:r/>
            <w:r>
              <w:rPr>
                <w:sz w:val="18"/>
              </w:rPr>
              <w:t>8</w:t>
            </w:r>
          </w:p>
        </w:tc>
        <w:tc>
          <w:tcPr>
            <w:tcW w:type="dxa" w:w="2835"/>
          </w:tcPr>
          <w:p>
            <w:r/>
            <w:r>
              <w:rPr>
                <w:sz w:val="18"/>
              </w:rPr>
              <w:t>对照</w:t>
            </w:r>
          </w:p>
        </w:tc>
        <w:tc>
          <w:tcPr>
            <w:tcW w:type="dxa" w:w="567"/>
          </w:tcPr>
          <w:p>
            <w:r/>
            <w:r>
              <w:rPr>
                <w:sz w:val="18"/>
              </w:rPr>
              <w:t>9</w:t>
            </w:r>
          </w:p>
        </w:tc>
        <w:tc>
          <w:tcPr>
            <w:tcW w:type="dxa" w:w="2835"/>
          </w:tcPr>
          <w:p>
            <w:r/>
            <w:r>
              <w:rPr>
                <w:sz w:val="18"/>
              </w:rPr>
              <w:t>化学合成</w:t>
            </w:r>
          </w:p>
        </w:tc>
      </w:tr>
      <w:tr>
        <w:tc>
          <w:tcPr>
            <w:tcW w:type="dxa" w:w="567"/>
            <w:shd w:val="clear" w:color="auto" w:fill="F5F0E8"/>
          </w:tcPr>
          <w:p>
            <w:r/>
            <w:r>
              <w:rPr>
                <w:sz w:val="18"/>
              </w:rPr>
              <w:t>10</w:t>
            </w:r>
          </w:p>
        </w:tc>
        <w:tc>
          <w:tcPr>
            <w:tcW w:type="dxa" w:w="2835"/>
            <w:shd w:val="clear" w:color="auto" w:fill="F5F0E8"/>
          </w:tcPr>
          <w:p>
            <w:r/>
            <w:r>
              <w:rPr>
                <w:sz w:val="18"/>
              </w:rPr>
              <w:t>细胞毒性</w:t>
            </w:r>
          </w:p>
        </w:tc>
        <w:tc>
          <w:tcPr>
            <w:tcW w:type="dxa" w:w="567"/>
            <w:shd w:val="clear" w:color="auto" w:fill="F5F0E8"/>
          </w:tcPr>
          <w:p>
            <w:r/>
            <w:r>
              <w:rPr>
                <w:sz w:val="18"/>
              </w:rPr>
              <w:t>11</w:t>
            </w:r>
          </w:p>
        </w:tc>
        <w:tc>
          <w:tcPr>
            <w:tcW w:type="dxa" w:w="2835"/>
            <w:shd w:val="clear" w:color="auto" w:fill="F5F0E8"/>
          </w:tcPr>
          <w:p>
            <w:r/>
            <w:r>
              <w:rPr>
                <w:sz w:val="18"/>
              </w:rPr>
              <w:t>实验验证</w:t>
            </w:r>
          </w:p>
        </w:tc>
        <w:tc>
          <w:tcPr>
            <w:tcW w:type="dxa" w:w="567"/>
            <w:shd w:val="clear" w:color="auto" w:fill="F5F0E8"/>
          </w:tcPr>
          <w:p>
            <w:r/>
            <w:r>
              <w:rPr>
                <w:sz w:val="18"/>
              </w:rPr>
              <w:t>12</w:t>
            </w:r>
          </w:p>
        </w:tc>
        <w:tc>
          <w:tcPr>
            <w:tcW w:type="dxa" w:w="2835"/>
            <w:shd w:val="clear" w:color="auto" w:fill="F5F0E8"/>
          </w:tcPr>
          <w:p>
            <w:r/>
            <w:r>
              <w:rPr>
                <w:sz w:val="18"/>
              </w:rPr>
              <w:t>质谱</w:t>
            </w:r>
          </w:p>
        </w:tc>
      </w:tr>
      <w:tr>
        <w:tc>
          <w:tcPr>
            <w:tcW w:type="dxa" w:w="567"/>
          </w:tcPr>
          <w:p>
            <w:r/>
            <w:r>
              <w:rPr>
                <w:sz w:val="18"/>
              </w:rPr>
              <w:t>13</w:t>
            </w:r>
          </w:p>
        </w:tc>
        <w:tc>
          <w:tcPr>
            <w:tcW w:type="dxa" w:w="2835"/>
          </w:tcPr>
          <w:p>
            <w:r/>
            <w:r>
              <w:rPr>
                <w:sz w:val="18"/>
              </w:rPr>
              <w:t>MD</w:t>
            </w:r>
          </w:p>
        </w:tc>
        <w:tc>
          <w:tcPr>
            <w:tcW w:type="dxa" w:w="567"/>
          </w:tcPr>
          <w:p>
            <w:r/>
            <w:r>
              <w:rPr>
                <w:sz w:val="18"/>
              </w:rPr>
              <w:t>14</w:t>
            </w:r>
          </w:p>
        </w:tc>
        <w:tc>
          <w:tcPr>
            <w:tcW w:type="dxa" w:w="2835"/>
          </w:tcPr>
          <w:p>
            <w:r/>
            <w:r>
              <w:rPr>
                <w:sz w:val="18"/>
              </w:rPr>
              <w:t>分子动力学</w:t>
            </w:r>
          </w:p>
        </w:tc>
        <w:tc>
          <w:tcPr>
            <w:tcW w:type="dxa" w:w="567"/>
          </w:tcPr>
          <w:p>
            <w:r/>
            <w:r>
              <w:rPr>
                <w:sz w:val="18"/>
              </w:rPr>
              <w:t>15</w:t>
            </w:r>
          </w:p>
        </w:tc>
        <w:tc>
          <w:tcPr>
            <w:tcW w:type="dxa" w:w="2835"/>
          </w:tcPr>
          <w:p>
            <w:r/>
            <w:r>
              <w:rPr>
                <w:sz w:val="18"/>
              </w:rPr>
              <w:t>RMSD</w:t>
            </w:r>
          </w:p>
        </w:tc>
      </w:tr>
      <w:tr>
        <w:tc>
          <w:tcPr>
            <w:tcW w:type="dxa" w:w="567"/>
            <w:shd w:val="clear" w:color="auto" w:fill="F5F0E8"/>
          </w:tcPr>
          <w:p>
            <w:r/>
            <w:r>
              <w:rPr>
                <w:sz w:val="18"/>
              </w:rPr>
              <w:t>16</w:t>
            </w:r>
          </w:p>
        </w:tc>
        <w:tc>
          <w:tcPr>
            <w:tcW w:type="dxa" w:w="2835"/>
            <w:shd w:val="clear" w:color="auto" w:fill="F5F0E8"/>
          </w:tcPr>
          <w:p>
            <w:r/>
            <w:r>
              <w:rPr>
                <w:sz w:val="18"/>
              </w:rPr>
              <w:t>RMSF</w:t>
            </w:r>
          </w:p>
        </w:tc>
        <w:tc>
          <w:tcPr>
            <w:tcW w:type="dxa" w:w="567"/>
            <w:shd w:val="clear" w:color="auto" w:fill="F5F0E8"/>
          </w:tcPr>
          <w:p>
            <w:r/>
            <w:r>
              <w:rPr>
                <w:sz w:val="18"/>
              </w:rPr>
              <w:t>17</w:t>
            </w:r>
          </w:p>
        </w:tc>
        <w:tc>
          <w:tcPr>
            <w:tcW w:type="dxa" w:w="2835"/>
            <w:shd w:val="clear" w:color="auto" w:fill="F5F0E8"/>
          </w:tcPr>
          <w:p>
            <w:r/>
            <w:r>
              <w:rPr>
                <w:sz w:val="18"/>
              </w:rPr>
              <w:t>理化性质</w:t>
            </w:r>
          </w:p>
        </w:tc>
        <w:tc>
          <w:tcPr>
            <w:tcW w:type="dxa" w:w="567"/>
            <w:shd w:val="clear" w:color="auto" w:fill="F5F0E8"/>
          </w:tcPr>
          <w:p>
            <w:r/>
            <w:r>
              <w:rPr>
                <w:sz w:val="18"/>
              </w:rPr>
            </w:r>
          </w:p>
        </w:tc>
        <w:tc>
          <w:tcPr>
            <w:tcW w:type="dxa" w:w="2835"/>
            <w:shd w:val="clear" w:color="auto" w:fill="F5F0E8"/>
          </w:tcPr>
          <w:p>
            <w:r/>
            <w:r>
              <w:rPr>
                <w:sz w:val="18"/>
              </w:rPr>
            </w:r>
          </w:p>
        </w:tc>
      </w:tr>
    </w:tbl>
    <w:p>
      <w:pPr>
        <w:pStyle w:val="Heading2"/>
      </w:pPr>
      <w:r>
        <w:t>1.5 Problem Definition（|K_c| = 9）</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567"/>
            <w:shd w:val="clear" w:color="auto" w:fill="1B5E8A"/>
          </w:tcPr>
          <w:p>
            <w:pPr>
              <w:jc w:val="center"/>
            </w:pPr>
            <w:r/>
            <w:r>
              <w:rPr>
                <w:b/>
                <w:color w:val="FFFFFF"/>
                <w:sz w:val="18"/>
              </w:rPr>
              <w:t>序号</w:t>
            </w:r>
          </w:p>
        </w:tc>
        <w:tc>
          <w:tcPr>
            <w:tcW w:type="dxa" w:w="2835"/>
            <w:shd w:val="clear" w:color="auto" w:fill="1B5E8A"/>
          </w:tcPr>
          <w:p>
            <w:pPr>
              <w:jc w:val="center"/>
            </w:pPr>
            <w:r/>
            <w:r>
              <w:rPr>
                <w:b/>
                <w:color w:val="FFFFFF"/>
                <w:sz w:val="18"/>
              </w:rPr>
              <w:t>关键词</w:t>
            </w:r>
          </w:p>
        </w:tc>
        <w:tc>
          <w:tcPr>
            <w:tcW w:type="dxa" w:w="567"/>
            <w:shd w:val="clear" w:color="auto" w:fill="1B5E8A"/>
          </w:tcPr>
          <w:p>
            <w:pPr>
              <w:jc w:val="center"/>
            </w:pPr>
            <w:r/>
            <w:r>
              <w:rPr>
                <w:b/>
                <w:color w:val="FFFFFF"/>
                <w:sz w:val="18"/>
              </w:rPr>
              <w:t>序号</w:t>
            </w:r>
          </w:p>
        </w:tc>
        <w:tc>
          <w:tcPr>
            <w:tcW w:type="dxa" w:w="2835"/>
            <w:shd w:val="clear" w:color="auto" w:fill="1B5E8A"/>
          </w:tcPr>
          <w:p>
            <w:pPr>
              <w:jc w:val="center"/>
            </w:pPr>
            <w:r/>
            <w:r>
              <w:rPr>
                <w:b/>
                <w:color w:val="FFFFFF"/>
                <w:sz w:val="18"/>
              </w:rPr>
              <w:t>关键词</w:t>
            </w:r>
          </w:p>
        </w:tc>
        <w:tc>
          <w:tcPr>
            <w:tcW w:type="dxa" w:w="567"/>
            <w:shd w:val="clear" w:color="auto" w:fill="1B5E8A"/>
          </w:tcPr>
          <w:p>
            <w:pPr>
              <w:jc w:val="center"/>
            </w:pPr>
            <w:r/>
            <w:r>
              <w:rPr>
                <w:b/>
                <w:color w:val="FFFFFF"/>
                <w:sz w:val="18"/>
              </w:rPr>
              <w:t>序号</w:t>
            </w:r>
          </w:p>
        </w:tc>
        <w:tc>
          <w:tcPr>
            <w:tcW w:type="dxa" w:w="2835"/>
            <w:shd w:val="clear" w:color="auto" w:fill="1B5E8A"/>
          </w:tcPr>
          <w:p>
            <w:pPr>
              <w:jc w:val="center"/>
            </w:pPr>
            <w:r/>
            <w:r>
              <w:rPr>
                <w:b/>
                <w:color w:val="FFFFFF"/>
                <w:sz w:val="18"/>
              </w:rPr>
              <w:t>关键词</w:t>
            </w:r>
          </w:p>
        </w:tc>
      </w:tr>
      <w:tr>
        <w:tc>
          <w:tcPr>
            <w:tcW w:type="dxa" w:w="567"/>
          </w:tcPr>
          <w:p>
            <w:r/>
            <w:r>
              <w:rPr>
                <w:sz w:val="18"/>
              </w:rPr>
              <w:t>1</w:t>
            </w:r>
          </w:p>
        </w:tc>
        <w:tc>
          <w:tcPr>
            <w:tcW w:type="dxa" w:w="2835"/>
          </w:tcPr>
          <w:p>
            <w:r/>
            <w:r>
              <w:rPr>
                <w:sz w:val="18"/>
              </w:rPr>
              <w:t>问题定义</w:t>
            </w:r>
          </w:p>
        </w:tc>
        <w:tc>
          <w:tcPr>
            <w:tcW w:type="dxa" w:w="567"/>
          </w:tcPr>
          <w:p>
            <w:r/>
            <w:r>
              <w:rPr>
                <w:sz w:val="18"/>
              </w:rPr>
              <w:t>2</w:t>
            </w:r>
          </w:p>
        </w:tc>
        <w:tc>
          <w:tcPr>
            <w:tcW w:type="dxa" w:w="2835"/>
          </w:tcPr>
          <w:p>
            <w:r/>
            <w:r>
              <w:rPr>
                <w:sz w:val="18"/>
              </w:rPr>
              <w:t>不能被笼统</w:t>
            </w:r>
          </w:p>
        </w:tc>
        <w:tc>
          <w:tcPr>
            <w:tcW w:type="dxa" w:w="567"/>
          </w:tcPr>
          <w:p>
            <w:r/>
            <w:r>
              <w:rPr>
                <w:sz w:val="18"/>
              </w:rPr>
              <w:t>3</w:t>
            </w:r>
          </w:p>
        </w:tc>
        <w:tc>
          <w:tcPr>
            <w:tcW w:type="dxa" w:w="2835"/>
          </w:tcPr>
          <w:p>
            <w:r/>
            <w:r>
              <w:rPr>
                <w:sz w:val="18"/>
              </w:rPr>
              <w:t>场景</w:t>
            </w:r>
          </w:p>
        </w:tc>
      </w:tr>
      <w:tr>
        <w:tc>
          <w:tcPr>
            <w:tcW w:type="dxa" w:w="567"/>
            <w:shd w:val="clear" w:color="auto" w:fill="F5F0E8"/>
          </w:tcPr>
          <w:p>
            <w:r/>
            <w:r>
              <w:rPr>
                <w:sz w:val="18"/>
              </w:rPr>
              <w:t>4</w:t>
            </w:r>
          </w:p>
        </w:tc>
        <w:tc>
          <w:tcPr>
            <w:tcW w:type="dxa" w:w="2835"/>
            <w:shd w:val="clear" w:color="auto" w:fill="F5F0E8"/>
          </w:tcPr>
          <w:p>
            <w:r/>
            <w:r>
              <w:rPr>
                <w:sz w:val="18"/>
              </w:rPr>
              <w:t>主线</w:t>
            </w:r>
          </w:p>
        </w:tc>
        <w:tc>
          <w:tcPr>
            <w:tcW w:type="dxa" w:w="567"/>
            <w:shd w:val="clear" w:color="auto" w:fill="F5F0E8"/>
          </w:tcPr>
          <w:p>
            <w:r/>
            <w:r>
              <w:rPr>
                <w:sz w:val="18"/>
              </w:rPr>
              <w:t>5</w:t>
            </w:r>
          </w:p>
        </w:tc>
        <w:tc>
          <w:tcPr>
            <w:tcW w:type="dxa" w:w="2835"/>
            <w:shd w:val="clear" w:color="auto" w:fill="F5F0E8"/>
          </w:tcPr>
          <w:p>
            <w:r/>
            <w:r>
              <w:rPr>
                <w:sz w:val="18"/>
              </w:rPr>
              <w:t>定位</w:t>
            </w:r>
          </w:p>
        </w:tc>
        <w:tc>
          <w:tcPr>
            <w:tcW w:type="dxa" w:w="567"/>
            <w:shd w:val="clear" w:color="auto" w:fill="F5F0E8"/>
          </w:tcPr>
          <w:p>
            <w:r/>
            <w:r>
              <w:rPr>
                <w:sz w:val="18"/>
              </w:rPr>
              <w:t>6</w:t>
            </w:r>
          </w:p>
        </w:tc>
        <w:tc>
          <w:tcPr>
            <w:tcW w:type="dxa" w:w="2835"/>
            <w:shd w:val="clear" w:color="auto" w:fill="F5F0E8"/>
          </w:tcPr>
          <w:p>
            <w:r/>
            <w:r>
              <w:rPr>
                <w:sz w:val="18"/>
              </w:rPr>
              <w:t>不再把</w:t>
            </w:r>
          </w:p>
        </w:tc>
      </w:tr>
      <w:tr>
        <w:tc>
          <w:tcPr>
            <w:tcW w:type="dxa" w:w="567"/>
          </w:tcPr>
          <w:p>
            <w:r/>
            <w:r>
              <w:rPr>
                <w:sz w:val="18"/>
              </w:rPr>
              <w:t>7</w:t>
            </w:r>
          </w:p>
        </w:tc>
        <w:tc>
          <w:tcPr>
            <w:tcW w:type="dxa" w:w="2835"/>
          </w:tcPr>
          <w:p>
            <w:r/>
            <w:r>
              <w:rPr>
                <w:sz w:val="18"/>
              </w:rPr>
              <w:t>从</w:t>
            </w:r>
          </w:p>
        </w:tc>
        <w:tc>
          <w:tcPr>
            <w:tcW w:type="dxa" w:w="567"/>
          </w:tcPr>
          <w:p>
            <w:r/>
            <w:r>
              <w:rPr>
                <w:sz w:val="18"/>
              </w:rPr>
              <w:t>8</w:t>
            </w:r>
          </w:p>
        </w:tc>
        <w:tc>
          <w:tcPr>
            <w:tcW w:type="dxa" w:w="2835"/>
          </w:tcPr>
          <w:p>
            <w:r/>
            <w:r>
              <w:rPr>
                <w:sz w:val="18"/>
              </w:rPr>
              <w:t>走向</w:t>
            </w:r>
          </w:p>
        </w:tc>
        <w:tc>
          <w:tcPr>
            <w:tcW w:type="dxa" w:w="567"/>
          </w:tcPr>
          <w:p>
            <w:r/>
            <w:r>
              <w:rPr>
                <w:sz w:val="18"/>
              </w:rPr>
              <w:t>9</w:t>
            </w:r>
          </w:p>
        </w:tc>
        <w:tc>
          <w:tcPr>
            <w:tcW w:type="dxa" w:w="2835"/>
          </w:tcPr>
          <w:p>
            <w:r/>
            <w:r>
              <w:rPr>
                <w:sz w:val="18"/>
              </w:rPr>
              <w:t>应用入口</w:t>
            </w:r>
          </w:p>
        </w:tc>
      </w:tr>
    </w:tbl>
    <w:p>
      <w:pPr>
        <w:pStyle w:val="Heading2"/>
      </w:pPr>
      <w:r>
        <w:t>1.6 Environment（|K_c| = 13）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567"/>
            <w:shd w:val="clear" w:color="auto" w:fill="1B5E8A"/>
          </w:tcPr>
          <w:p>
            <w:pPr>
              <w:jc w:val="center"/>
            </w:pPr>
            <w:r/>
            <w:r>
              <w:rPr>
                <w:b/>
                <w:color w:val="FFFFFF"/>
                <w:sz w:val="18"/>
              </w:rPr>
              <w:t>序号</w:t>
            </w:r>
          </w:p>
        </w:tc>
        <w:tc>
          <w:tcPr>
            <w:tcW w:type="dxa" w:w="2835"/>
            <w:shd w:val="clear" w:color="auto" w:fill="1B5E8A"/>
          </w:tcPr>
          <w:p>
            <w:pPr>
              <w:jc w:val="center"/>
            </w:pPr>
            <w:r/>
            <w:r>
              <w:rPr>
                <w:b/>
                <w:color w:val="FFFFFF"/>
                <w:sz w:val="18"/>
              </w:rPr>
              <w:t>关键词</w:t>
            </w:r>
          </w:p>
        </w:tc>
        <w:tc>
          <w:tcPr>
            <w:tcW w:type="dxa" w:w="567"/>
            <w:shd w:val="clear" w:color="auto" w:fill="1B5E8A"/>
          </w:tcPr>
          <w:p>
            <w:pPr>
              <w:jc w:val="center"/>
            </w:pPr>
            <w:r/>
            <w:r>
              <w:rPr>
                <w:b/>
                <w:color w:val="FFFFFF"/>
                <w:sz w:val="18"/>
              </w:rPr>
              <w:t>序号</w:t>
            </w:r>
          </w:p>
        </w:tc>
        <w:tc>
          <w:tcPr>
            <w:tcW w:type="dxa" w:w="2835"/>
            <w:shd w:val="clear" w:color="auto" w:fill="1B5E8A"/>
          </w:tcPr>
          <w:p>
            <w:pPr>
              <w:jc w:val="center"/>
            </w:pPr>
            <w:r/>
            <w:r>
              <w:rPr>
                <w:b/>
                <w:color w:val="FFFFFF"/>
                <w:sz w:val="18"/>
              </w:rPr>
              <w:t>关键词</w:t>
            </w:r>
          </w:p>
        </w:tc>
        <w:tc>
          <w:tcPr>
            <w:tcW w:type="dxa" w:w="567"/>
            <w:shd w:val="clear" w:color="auto" w:fill="1B5E8A"/>
          </w:tcPr>
          <w:p>
            <w:pPr>
              <w:jc w:val="center"/>
            </w:pPr>
            <w:r/>
            <w:r>
              <w:rPr>
                <w:b/>
                <w:color w:val="FFFFFF"/>
                <w:sz w:val="18"/>
              </w:rPr>
              <w:t>序号</w:t>
            </w:r>
          </w:p>
        </w:tc>
        <w:tc>
          <w:tcPr>
            <w:tcW w:type="dxa" w:w="2835"/>
            <w:shd w:val="clear" w:color="auto" w:fill="1B5E8A"/>
          </w:tcPr>
          <w:p>
            <w:pPr>
              <w:jc w:val="center"/>
            </w:pPr>
            <w:r/>
            <w:r>
              <w:rPr>
                <w:b/>
                <w:color w:val="FFFFFF"/>
                <w:sz w:val="18"/>
              </w:rPr>
              <w:t>关键词</w:t>
            </w:r>
          </w:p>
        </w:tc>
      </w:tr>
      <w:tr>
        <w:tc>
          <w:tcPr>
            <w:tcW w:type="dxa" w:w="567"/>
          </w:tcPr>
          <w:p>
            <w:r/>
            <w:r>
              <w:rPr>
                <w:sz w:val="18"/>
              </w:rPr>
              <w:t>1</w:t>
            </w:r>
          </w:p>
        </w:tc>
        <w:tc>
          <w:tcPr>
            <w:tcW w:type="dxa" w:w="2835"/>
          </w:tcPr>
          <w:p>
            <w:r/>
            <w:r>
              <w:rPr>
                <w:sz w:val="18"/>
              </w:rPr>
              <w:t>环境</w:t>
            </w:r>
          </w:p>
        </w:tc>
        <w:tc>
          <w:tcPr>
            <w:tcW w:type="dxa" w:w="567"/>
          </w:tcPr>
          <w:p>
            <w:r/>
            <w:r>
              <w:rPr>
                <w:sz w:val="18"/>
              </w:rPr>
              <w:t>2</w:t>
            </w:r>
          </w:p>
        </w:tc>
        <w:tc>
          <w:tcPr>
            <w:tcW w:type="dxa" w:w="2835"/>
          </w:tcPr>
          <w:p>
            <w:r/>
            <w:r>
              <w:rPr>
                <w:sz w:val="18"/>
              </w:rPr>
              <w:t>ARG</w:t>
            </w:r>
          </w:p>
        </w:tc>
        <w:tc>
          <w:tcPr>
            <w:tcW w:type="dxa" w:w="567"/>
          </w:tcPr>
          <w:p>
            <w:r/>
            <w:r>
              <w:rPr>
                <w:sz w:val="18"/>
              </w:rPr>
              <w:t>3</w:t>
            </w:r>
          </w:p>
        </w:tc>
        <w:tc>
          <w:tcPr>
            <w:tcW w:type="dxa" w:w="2835"/>
          </w:tcPr>
          <w:p>
            <w:r/>
            <w:r>
              <w:rPr>
                <w:sz w:val="18"/>
              </w:rPr>
              <w:t>抗性基因</w:t>
            </w:r>
          </w:p>
        </w:tc>
      </w:tr>
      <w:tr>
        <w:tc>
          <w:tcPr>
            <w:tcW w:type="dxa" w:w="567"/>
            <w:shd w:val="clear" w:color="auto" w:fill="F5F0E8"/>
          </w:tcPr>
          <w:p>
            <w:r/>
            <w:r>
              <w:rPr>
                <w:sz w:val="18"/>
              </w:rPr>
              <w:t>4</w:t>
            </w:r>
          </w:p>
        </w:tc>
        <w:tc>
          <w:tcPr>
            <w:tcW w:type="dxa" w:w="2835"/>
            <w:shd w:val="clear" w:color="auto" w:fill="F5F0E8"/>
          </w:tcPr>
          <w:p>
            <w:r/>
            <w:r>
              <w:rPr>
                <w:sz w:val="18"/>
              </w:rPr>
              <w:t>粪污</w:t>
            </w:r>
          </w:p>
        </w:tc>
        <w:tc>
          <w:tcPr>
            <w:tcW w:type="dxa" w:w="567"/>
            <w:shd w:val="clear" w:color="auto" w:fill="F5F0E8"/>
          </w:tcPr>
          <w:p>
            <w:r/>
            <w:r>
              <w:rPr>
                <w:sz w:val="18"/>
              </w:rPr>
              <w:t>5</w:t>
            </w:r>
          </w:p>
        </w:tc>
        <w:tc>
          <w:tcPr>
            <w:tcW w:type="dxa" w:w="2835"/>
            <w:shd w:val="clear" w:color="auto" w:fill="F5F0E8"/>
          </w:tcPr>
          <w:p>
            <w:r/>
            <w:r>
              <w:rPr>
                <w:sz w:val="18"/>
              </w:rPr>
              <w:t>废水</w:t>
            </w:r>
          </w:p>
        </w:tc>
        <w:tc>
          <w:tcPr>
            <w:tcW w:type="dxa" w:w="567"/>
            <w:shd w:val="clear" w:color="auto" w:fill="F5F0E8"/>
          </w:tcPr>
          <w:p>
            <w:r/>
            <w:r>
              <w:rPr>
                <w:sz w:val="18"/>
              </w:rPr>
              <w:t>6</w:t>
            </w:r>
          </w:p>
        </w:tc>
        <w:tc>
          <w:tcPr>
            <w:tcW w:type="dxa" w:w="2835"/>
            <w:shd w:val="clear" w:color="auto" w:fill="F5F0E8"/>
          </w:tcPr>
          <w:p>
            <w:r/>
            <w:r>
              <w:rPr>
                <w:sz w:val="18"/>
              </w:rPr>
              <w:t>土壤</w:t>
            </w:r>
          </w:p>
        </w:tc>
      </w:tr>
      <w:tr>
        <w:tc>
          <w:tcPr>
            <w:tcW w:type="dxa" w:w="567"/>
          </w:tcPr>
          <w:p>
            <w:r/>
            <w:r>
              <w:rPr>
                <w:sz w:val="18"/>
              </w:rPr>
              <w:t>7</w:t>
            </w:r>
          </w:p>
        </w:tc>
        <w:tc>
          <w:tcPr>
            <w:tcW w:type="dxa" w:w="2835"/>
          </w:tcPr>
          <w:p>
            <w:r/>
            <w:r>
              <w:rPr>
                <w:sz w:val="18"/>
              </w:rPr>
              <w:t>水体</w:t>
            </w:r>
          </w:p>
        </w:tc>
        <w:tc>
          <w:tcPr>
            <w:tcW w:type="dxa" w:w="567"/>
          </w:tcPr>
          <w:p>
            <w:r/>
            <w:r>
              <w:rPr>
                <w:sz w:val="18"/>
              </w:rPr>
              <w:t>8</w:t>
            </w:r>
          </w:p>
        </w:tc>
        <w:tc>
          <w:tcPr>
            <w:tcW w:type="dxa" w:w="2835"/>
          </w:tcPr>
          <w:p>
            <w:r/>
            <w:r>
              <w:rPr>
                <w:sz w:val="18"/>
              </w:rPr>
              <w:t>降解</w:t>
            </w:r>
          </w:p>
        </w:tc>
        <w:tc>
          <w:tcPr>
            <w:tcW w:type="dxa" w:w="567"/>
          </w:tcPr>
          <w:p>
            <w:r/>
            <w:r>
              <w:rPr>
                <w:sz w:val="18"/>
              </w:rPr>
              <w:t>9</w:t>
            </w:r>
          </w:p>
        </w:tc>
        <w:tc>
          <w:tcPr>
            <w:tcW w:type="dxa" w:w="2835"/>
          </w:tcPr>
          <w:p>
            <w:r/>
            <w:r>
              <w:rPr>
                <w:sz w:val="18"/>
              </w:rPr>
              <w:t>持留</w:t>
            </w:r>
          </w:p>
        </w:tc>
      </w:tr>
      <w:tr>
        <w:tc>
          <w:tcPr>
            <w:tcW w:type="dxa" w:w="567"/>
            <w:shd w:val="clear" w:color="auto" w:fill="F5F0E8"/>
          </w:tcPr>
          <w:p>
            <w:r/>
            <w:r>
              <w:rPr>
                <w:sz w:val="18"/>
              </w:rPr>
              <w:t>10</w:t>
            </w:r>
          </w:p>
        </w:tc>
        <w:tc>
          <w:tcPr>
            <w:tcW w:type="dxa" w:w="2835"/>
            <w:shd w:val="clear" w:color="auto" w:fill="F5F0E8"/>
          </w:tcPr>
          <w:p>
            <w:r/>
            <w:r>
              <w:rPr>
                <w:sz w:val="18"/>
              </w:rPr>
              <w:t>残留</w:t>
            </w:r>
          </w:p>
        </w:tc>
        <w:tc>
          <w:tcPr>
            <w:tcW w:type="dxa" w:w="567"/>
            <w:shd w:val="clear" w:color="auto" w:fill="F5F0E8"/>
          </w:tcPr>
          <w:p>
            <w:r/>
            <w:r>
              <w:rPr>
                <w:sz w:val="18"/>
              </w:rPr>
              <w:t>11</w:t>
            </w:r>
          </w:p>
        </w:tc>
        <w:tc>
          <w:tcPr>
            <w:tcW w:type="dxa" w:w="2835"/>
            <w:shd w:val="clear" w:color="auto" w:fill="F5F0E8"/>
          </w:tcPr>
          <w:p>
            <w:r/>
            <w:r>
              <w:rPr>
                <w:sz w:val="18"/>
              </w:rPr>
              <w:t>选择压力</w:t>
            </w:r>
          </w:p>
        </w:tc>
        <w:tc>
          <w:tcPr>
            <w:tcW w:type="dxa" w:w="567"/>
            <w:shd w:val="clear" w:color="auto" w:fill="F5F0E8"/>
          </w:tcPr>
          <w:p>
            <w:r/>
            <w:r>
              <w:rPr>
                <w:sz w:val="18"/>
              </w:rPr>
              <w:t>12</w:t>
            </w:r>
          </w:p>
        </w:tc>
        <w:tc>
          <w:tcPr>
            <w:tcW w:type="dxa" w:w="2835"/>
            <w:shd w:val="clear" w:color="auto" w:fill="F5F0E8"/>
          </w:tcPr>
          <w:p>
            <w:r/>
            <w:r>
              <w:rPr>
                <w:sz w:val="18"/>
              </w:rPr>
              <w:t>One Health</w:t>
            </w:r>
          </w:p>
        </w:tc>
      </w:tr>
      <w:tr>
        <w:tc>
          <w:tcPr>
            <w:tcW w:type="dxa" w:w="567"/>
          </w:tcPr>
          <w:p>
            <w:r/>
            <w:r>
              <w:rPr>
                <w:sz w:val="18"/>
              </w:rPr>
              <w:t>13</w:t>
            </w:r>
          </w:p>
        </w:tc>
        <w:tc>
          <w:tcPr>
            <w:tcW w:type="dxa" w:w="2835"/>
          </w:tcPr>
          <w:p>
            <w:r/>
            <w:r>
              <w:rPr>
                <w:sz w:val="18"/>
              </w:rPr>
              <w:t>Conservation</w:t>
            </w:r>
          </w:p>
        </w:tc>
        <w:tc>
          <w:tcPr>
            <w:tcW w:type="dxa" w:w="567"/>
          </w:tcPr>
          <w:p>
            <w:r/>
            <w:r>
              <w:rPr>
                <w:sz w:val="18"/>
              </w:rPr>
            </w:r>
          </w:p>
        </w:tc>
        <w:tc>
          <w:tcPr>
            <w:tcW w:type="dxa" w:w="2835"/>
          </w:tcPr>
          <w:p>
            <w:r/>
            <w:r>
              <w:rPr>
                <w:sz w:val="18"/>
              </w:rPr>
            </w:r>
          </w:p>
        </w:tc>
        <w:tc>
          <w:tcPr>
            <w:tcW w:type="dxa" w:w="567"/>
          </w:tcPr>
          <w:p>
            <w:r/>
            <w:r>
              <w:rPr>
                <w:sz w:val="18"/>
              </w:rPr>
            </w:r>
          </w:p>
        </w:tc>
        <w:tc>
          <w:tcPr>
            <w:tcW w:type="dxa" w:w="2835"/>
          </w:tcPr>
          <w:p>
            <w:r/>
            <w:r>
              <w:rPr>
                <w:sz w:val="18"/>
              </w:rPr>
            </w:r>
          </w:p>
        </w:tc>
      </w:tr>
    </w:tbl>
    <w:p>
      <w:pPr>
        <w:pStyle w:val="Heading2"/>
      </w:pPr>
      <w:r>
        <w:t>1.7 Software（|K_c| = 9）</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567"/>
            <w:shd w:val="clear" w:color="auto" w:fill="1B5E8A"/>
          </w:tcPr>
          <w:p>
            <w:pPr>
              <w:jc w:val="center"/>
            </w:pPr>
            <w:r/>
            <w:r>
              <w:rPr>
                <w:b/>
                <w:color w:val="FFFFFF"/>
                <w:sz w:val="18"/>
              </w:rPr>
              <w:t>序号</w:t>
            </w:r>
          </w:p>
        </w:tc>
        <w:tc>
          <w:tcPr>
            <w:tcW w:type="dxa" w:w="2835"/>
            <w:shd w:val="clear" w:color="auto" w:fill="1B5E8A"/>
          </w:tcPr>
          <w:p>
            <w:pPr>
              <w:jc w:val="center"/>
            </w:pPr>
            <w:r/>
            <w:r>
              <w:rPr>
                <w:b/>
                <w:color w:val="FFFFFF"/>
                <w:sz w:val="18"/>
              </w:rPr>
              <w:t>关键词</w:t>
            </w:r>
          </w:p>
        </w:tc>
        <w:tc>
          <w:tcPr>
            <w:tcW w:type="dxa" w:w="567"/>
            <w:shd w:val="clear" w:color="auto" w:fill="1B5E8A"/>
          </w:tcPr>
          <w:p>
            <w:pPr>
              <w:jc w:val="center"/>
            </w:pPr>
            <w:r/>
            <w:r>
              <w:rPr>
                <w:b/>
                <w:color w:val="FFFFFF"/>
                <w:sz w:val="18"/>
              </w:rPr>
              <w:t>序号</w:t>
            </w:r>
          </w:p>
        </w:tc>
        <w:tc>
          <w:tcPr>
            <w:tcW w:type="dxa" w:w="2835"/>
            <w:shd w:val="clear" w:color="auto" w:fill="1B5E8A"/>
          </w:tcPr>
          <w:p>
            <w:pPr>
              <w:jc w:val="center"/>
            </w:pPr>
            <w:r/>
            <w:r>
              <w:rPr>
                <w:b/>
                <w:color w:val="FFFFFF"/>
                <w:sz w:val="18"/>
              </w:rPr>
              <w:t>关键词</w:t>
            </w:r>
          </w:p>
        </w:tc>
        <w:tc>
          <w:tcPr>
            <w:tcW w:type="dxa" w:w="567"/>
            <w:shd w:val="clear" w:color="auto" w:fill="1B5E8A"/>
          </w:tcPr>
          <w:p>
            <w:pPr>
              <w:jc w:val="center"/>
            </w:pPr>
            <w:r/>
            <w:r>
              <w:rPr>
                <w:b/>
                <w:color w:val="FFFFFF"/>
                <w:sz w:val="18"/>
              </w:rPr>
              <w:t>序号</w:t>
            </w:r>
          </w:p>
        </w:tc>
        <w:tc>
          <w:tcPr>
            <w:tcW w:type="dxa" w:w="2835"/>
            <w:shd w:val="clear" w:color="auto" w:fill="1B5E8A"/>
          </w:tcPr>
          <w:p>
            <w:pPr>
              <w:jc w:val="center"/>
            </w:pPr>
            <w:r/>
            <w:r>
              <w:rPr>
                <w:b/>
                <w:color w:val="FFFFFF"/>
                <w:sz w:val="18"/>
              </w:rPr>
              <w:t>关键词</w:t>
            </w:r>
          </w:p>
        </w:tc>
      </w:tr>
      <w:tr>
        <w:tc>
          <w:tcPr>
            <w:tcW w:type="dxa" w:w="567"/>
          </w:tcPr>
          <w:p>
            <w:r/>
            <w:r>
              <w:rPr>
                <w:sz w:val="18"/>
              </w:rPr>
              <w:t>1</w:t>
            </w:r>
          </w:p>
        </w:tc>
        <w:tc>
          <w:tcPr>
            <w:tcW w:type="dxa" w:w="2835"/>
          </w:tcPr>
          <w:p>
            <w:r/>
            <w:r>
              <w:rPr>
                <w:sz w:val="18"/>
              </w:rPr>
              <w:t>软件</w:t>
            </w:r>
          </w:p>
        </w:tc>
        <w:tc>
          <w:tcPr>
            <w:tcW w:type="dxa" w:w="567"/>
          </w:tcPr>
          <w:p>
            <w:r/>
            <w:r>
              <w:rPr>
                <w:sz w:val="18"/>
              </w:rPr>
              <w:t>2</w:t>
            </w:r>
          </w:p>
        </w:tc>
        <w:tc>
          <w:tcPr>
            <w:tcW w:type="dxa" w:w="2835"/>
          </w:tcPr>
          <w:p>
            <w:r/>
            <w:r>
              <w:rPr>
                <w:sz w:val="18"/>
              </w:rPr>
              <w:t>报告</w:t>
            </w:r>
          </w:p>
        </w:tc>
        <w:tc>
          <w:tcPr>
            <w:tcW w:type="dxa" w:w="567"/>
          </w:tcPr>
          <w:p>
            <w:r/>
            <w:r>
              <w:rPr>
                <w:sz w:val="18"/>
              </w:rPr>
              <w:t>3</w:t>
            </w:r>
          </w:p>
        </w:tc>
        <w:tc>
          <w:tcPr>
            <w:tcW w:type="dxa" w:w="2835"/>
          </w:tcPr>
          <w:p>
            <w:r/>
            <w:r>
              <w:rPr>
                <w:sz w:val="18"/>
              </w:rPr>
              <w:t>面板</w:t>
            </w:r>
          </w:p>
        </w:tc>
      </w:tr>
      <w:tr>
        <w:tc>
          <w:tcPr>
            <w:tcW w:type="dxa" w:w="567"/>
            <w:shd w:val="clear" w:color="auto" w:fill="F5F0E8"/>
          </w:tcPr>
          <w:p>
            <w:r/>
            <w:r>
              <w:rPr>
                <w:sz w:val="18"/>
              </w:rPr>
              <w:t>4</w:t>
            </w:r>
          </w:p>
        </w:tc>
        <w:tc>
          <w:tcPr>
            <w:tcW w:type="dxa" w:w="2835"/>
            <w:shd w:val="clear" w:color="auto" w:fill="F5F0E8"/>
          </w:tcPr>
          <w:p>
            <w:r/>
            <w:r>
              <w:rPr>
                <w:sz w:val="18"/>
              </w:rPr>
              <w:t>Dashboard</w:t>
            </w:r>
          </w:p>
        </w:tc>
        <w:tc>
          <w:tcPr>
            <w:tcW w:type="dxa" w:w="567"/>
            <w:shd w:val="clear" w:color="auto" w:fill="F5F0E8"/>
          </w:tcPr>
          <w:p>
            <w:r/>
            <w:r>
              <w:rPr>
                <w:sz w:val="18"/>
              </w:rPr>
              <w:t>5</w:t>
            </w:r>
          </w:p>
        </w:tc>
        <w:tc>
          <w:tcPr>
            <w:tcW w:type="dxa" w:w="2835"/>
            <w:shd w:val="clear" w:color="auto" w:fill="F5F0E8"/>
          </w:tcPr>
          <w:p>
            <w:r/>
            <w:r>
              <w:rPr>
                <w:sz w:val="18"/>
              </w:rPr>
              <w:t>Panel</w:t>
            </w:r>
          </w:p>
        </w:tc>
        <w:tc>
          <w:tcPr>
            <w:tcW w:type="dxa" w:w="567"/>
            <w:shd w:val="clear" w:color="auto" w:fill="F5F0E8"/>
          </w:tcPr>
          <w:p>
            <w:r/>
            <w:r>
              <w:rPr>
                <w:sz w:val="18"/>
              </w:rPr>
              <w:t>6</w:t>
            </w:r>
          </w:p>
        </w:tc>
        <w:tc>
          <w:tcPr>
            <w:tcW w:type="dxa" w:w="2835"/>
            <w:shd w:val="clear" w:color="auto" w:fill="F5F0E8"/>
          </w:tcPr>
          <w:p>
            <w:r/>
            <w:r>
              <w:rPr>
                <w:sz w:val="18"/>
              </w:rPr>
              <w:t>可视化</w:t>
            </w:r>
          </w:p>
        </w:tc>
      </w:tr>
      <w:tr>
        <w:tc>
          <w:tcPr>
            <w:tcW w:type="dxa" w:w="567"/>
          </w:tcPr>
          <w:p>
            <w:r/>
            <w:r>
              <w:rPr>
                <w:sz w:val="18"/>
              </w:rPr>
              <w:t>7</w:t>
            </w:r>
          </w:p>
        </w:tc>
        <w:tc>
          <w:tcPr>
            <w:tcW w:type="dxa" w:w="2835"/>
          </w:tcPr>
          <w:p>
            <w:r/>
            <w:r>
              <w:rPr>
                <w:sz w:val="18"/>
              </w:rPr>
              <w:t>Evidence Level</w:t>
            </w:r>
          </w:p>
        </w:tc>
        <w:tc>
          <w:tcPr>
            <w:tcW w:type="dxa" w:w="567"/>
          </w:tcPr>
          <w:p>
            <w:r/>
            <w:r>
              <w:rPr>
                <w:sz w:val="18"/>
              </w:rPr>
              <w:t>8</w:t>
            </w:r>
          </w:p>
        </w:tc>
        <w:tc>
          <w:tcPr>
            <w:tcW w:type="dxa" w:w="2835"/>
          </w:tcPr>
          <w:p>
            <w:r/>
            <w:r>
              <w:rPr>
                <w:sz w:val="18"/>
              </w:rPr>
              <w:t>标签</w:t>
            </w:r>
          </w:p>
        </w:tc>
        <w:tc>
          <w:tcPr>
            <w:tcW w:type="dxa" w:w="567"/>
          </w:tcPr>
          <w:p>
            <w:r/>
            <w:r>
              <w:rPr>
                <w:sz w:val="18"/>
              </w:rPr>
              <w:t>9</w:t>
            </w:r>
          </w:p>
        </w:tc>
        <w:tc>
          <w:tcPr>
            <w:tcW w:type="dxa" w:w="2835"/>
          </w:tcPr>
          <w:p>
            <w:r/>
            <w:r>
              <w:rPr>
                <w:sz w:val="18"/>
              </w:rPr>
              <w:t>界面</w:t>
            </w:r>
          </w:p>
        </w:tc>
      </w:tr>
    </w:tbl>
    <w:p>
      <w:pPr>
        <w:pStyle w:val="Heading2"/>
      </w:pPr>
      <w:r>
        <w:t>1.8 Education（|K_c| = 9）</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567"/>
            <w:shd w:val="clear" w:color="auto" w:fill="1B5E8A"/>
          </w:tcPr>
          <w:p>
            <w:pPr>
              <w:jc w:val="center"/>
            </w:pPr>
            <w:r/>
            <w:r>
              <w:rPr>
                <w:b/>
                <w:color w:val="FFFFFF"/>
                <w:sz w:val="18"/>
              </w:rPr>
              <w:t>序号</w:t>
            </w:r>
          </w:p>
        </w:tc>
        <w:tc>
          <w:tcPr>
            <w:tcW w:type="dxa" w:w="2835"/>
            <w:shd w:val="clear" w:color="auto" w:fill="1B5E8A"/>
          </w:tcPr>
          <w:p>
            <w:pPr>
              <w:jc w:val="center"/>
            </w:pPr>
            <w:r/>
            <w:r>
              <w:rPr>
                <w:b/>
                <w:color w:val="FFFFFF"/>
                <w:sz w:val="18"/>
              </w:rPr>
              <w:t>关键词</w:t>
            </w:r>
          </w:p>
        </w:tc>
        <w:tc>
          <w:tcPr>
            <w:tcW w:type="dxa" w:w="567"/>
            <w:shd w:val="clear" w:color="auto" w:fill="1B5E8A"/>
          </w:tcPr>
          <w:p>
            <w:pPr>
              <w:jc w:val="center"/>
            </w:pPr>
            <w:r/>
            <w:r>
              <w:rPr>
                <w:b/>
                <w:color w:val="FFFFFF"/>
                <w:sz w:val="18"/>
              </w:rPr>
              <w:t>序号</w:t>
            </w:r>
          </w:p>
        </w:tc>
        <w:tc>
          <w:tcPr>
            <w:tcW w:type="dxa" w:w="2835"/>
            <w:shd w:val="clear" w:color="auto" w:fill="1B5E8A"/>
          </w:tcPr>
          <w:p>
            <w:pPr>
              <w:jc w:val="center"/>
            </w:pPr>
            <w:r/>
            <w:r>
              <w:rPr>
                <w:b/>
                <w:color w:val="FFFFFF"/>
                <w:sz w:val="18"/>
              </w:rPr>
              <w:t>关键词</w:t>
            </w:r>
          </w:p>
        </w:tc>
        <w:tc>
          <w:tcPr>
            <w:tcW w:type="dxa" w:w="567"/>
            <w:shd w:val="clear" w:color="auto" w:fill="1B5E8A"/>
          </w:tcPr>
          <w:p>
            <w:pPr>
              <w:jc w:val="center"/>
            </w:pPr>
            <w:r/>
            <w:r>
              <w:rPr>
                <w:b/>
                <w:color w:val="FFFFFF"/>
                <w:sz w:val="18"/>
              </w:rPr>
              <w:t>序号</w:t>
            </w:r>
          </w:p>
        </w:tc>
        <w:tc>
          <w:tcPr>
            <w:tcW w:type="dxa" w:w="2835"/>
            <w:shd w:val="clear" w:color="auto" w:fill="1B5E8A"/>
          </w:tcPr>
          <w:p>
            <w:pPr>
              <w:jc w:val="center"/>
            </w:pPr>
            <w:r/>
            <w:r>
              <w:rPr>
                <w:b/>
                <w:color w:val="FFFFFF"/>
                <w:sz w:val="18"/>
              </w:rPr>
              <w:t>关键词</w:t>
            </w:r>
          </w:p>
        </w:tc>
      </w:tr>
      <w:tr>
        <w:tc>
          <w:tcPr>
            <w:tcW w:type="dxa" w:w="567"/>
          </w:tcPr>
          <w:p>
            <w:r/>
            <w:r>
              <w:rPr>
                <w:sz w:val="18"/>
              </w:rPr>
              <w:t>1</w:t>
            </w:r>
          </w:p>
        </w:tc>
        <w:tc>
          <w:tcPr>
            <w:tcW w:type="dxa" w:w="2835"/>
          </w:tcPr>
          <w:p>
            <w:r/>
            <w:r>
              <w:rPr>
                <w:sz w:val="18"/>
              </w:rPr>
              <w:t>教育</w:t>
            </w:r>
          </w:p>
        </w:tc>
        <w:tc>
          <w:tcPr>
            <w:tcW w:type="dxa" w:w="567"/>
          </w:tcPr>
          <w:p>
            <w:r/>
            <w:r>
              <w:rPr>
                <w:sz w:val="18"/>
              </w:rPr>
              <w:t>2</w:t>
            </w:r>
          </w:p>
        </w:tc>
        <w:tc>
          <w:tcPr>
            <w:tcW w:type="dxa" w:w="2835"/>
          </w:tcPr>
          <w:p>
            <w:r/>
            <w:r>
              <w:rPr>
                <w:sz w:val="18"/>
              </w:rPr>
              <w:t>科普</w:t>
            </w:r>
          </w:p>
        </w:tc>
        <w:tc>
          <w:tcPr>
            <w:tcW w:type="dxa" w:w="567"/>
          </w:tcPr>
          <w:p>
            <w:r/>
            <w:r>
              <w:rPr>
                <w:sz w:val="18"/>
              </w:rPr>
              <w:t>3</w:t>
            </w:r>
          </w:p>
        </w:tc>
        <w:tc>
          <w:tcPr>
            <w:tcW w:type="dxa" w:w="2835"/>
          </w:tcPr>
          <w:p>
            <w:r/>
            <w:r>
              <w:rPr>
                <w:sz w:val="18"/>
              </w:rPr>
              <w:t>公众</w:t>
            </w:r>
          </w:p>
        </w:tc>
      </w:tr>
      <w:tr>
        <w:tc>
          <w:tcPr>
            <w:tcW w:type="dxa" w:w="567"/>
            <w:shd w:val="clear" w:color="auto" w:fill="F5F0E8"/>
          </w:tcPr>
          <w:p>
            <w:r/>
            <w:r>
              <w:rPr>
                <w:sz w:val="18"/>
              </w:rPr>
              <w:t>4</w:t>
            </w:r>
          </w:p>
        </w:tc>
        <w:tc>
          <w:tcPr>
            <w:tcW w:type="dxa" w:w="2835"/>
            <w:shd w:val="clear" w:color="auto" w:fill="F5F0E8"/>
          </w:tcPr>
          <w:p>
            <w:r/>
            <w:r>
              <w:rPr>
                <w:sz w:val="18"/>
              </w:rPr>
              <w:t>猫咪驿站</w:t>
            </w:r>
          </w:p>
        </w:tc>
        <w:tc>
          <w:tcPr>
            <w:tcW w:type="dxa" w:w="567"/>
            <w:shd w:val="clear" w:color="auto" w:fill="F5F0E8"/>
          </w:tcPr>
          <w:p>
            <w:r/>
            <w:r>
              <w:rPr>
                <w:sz w:val="18"/>
              </w:rPr>
              <w:t>5</w:t>
            </w:r>
          </w:p>
        </w:tc>
        <w:tc>
          <w:tcPr>
            <w:tcW w:type="dxa" w:w="2835"/>
            <w:shd w:val="clear" w:color="auto" w:fill="F5F0E8"/>
          </w:tcPr>
          <w:p>
            <w:r/>
            <w:r>
              <w:rPr>
                <w:sz w:val="18"/>
              </w:rPr>
              <w:t>桌游</w:t>
            </w:r>
          </w:p>
        </w:tc>
        <w:tc>
          <w:tcPr>
            <w:tcW w:type="dxa" w:w="567"/>
            <w:shd w:val="clear" w:color="auto" w:fill="F5F0E8"/>
          </w:tcPr>
          <w:p>
            <w:r/>
            <w:r>
              <w:rPr>
                <w:sz w:val="18"/>
              </w:rPr>
              <w:t>6</w:t>
            </w:r>
          </w:p>
        </w:tc>
        <w:tc>
          <w:tcPr>
            <w:tcW w:type="dxa" w:w="2835"/>
            <w:shd w:val="clear" w:color="auto" w:fill="F5F0E8"/>
          </w:tcPr>
          <w:p>
            <w:r/>
            <w:r>
              <w:rPr>
                <w:sz w:val="18"/>
              </w:rPr>
              <w:t>MOD</w:t>
            </w:r>
          </w:p>
        </w:tc>
      </w:tr>
      <w:tr>
        <w:tc>
          <w:tcPr>
            <w:tcW w:type="dxa" w:w="567"/>
          </w:tcPr>
          <w:p>
            <w:r/>
            <w:r>
              <w:rPr>
                <w:sz w:val="18"/>
              </w:rPr>
              <w:t>7</w:t>
            </w:r>
          </w:p>
        </w:tc>
        <w:tc>
          <w:tcPr>
            <w:tcW w:type="dxa" w:w="2835"/>
          </w:tcPr>
          <w:p>
            <w:r/>
            <w:r>
              <w:rPr>
                <w:sz w:val="18"/>
              </w:rPr>
              <w:t>互动</w:t>
            </w:r>
          </w:p>
        </w:tc>
        <w:tc>
          <w:tcPr>
            <w:tcW w:type="dxa" w:w="567"/>
          </w:tcPr>
          <w:p>
            <w:r/>
            <w:r>
              <w:rPr>
                <w:sz w:val="18"/>
              </w:rPr>
              <w:t>8</w:t>
            </w:r>
          </w:p>
        </w:tc>
        <w:tc>
          <w:tcPr>
            <w:tcW w:type="dxa" w:w="2835"/>
          </w:tcPr>
          <w:p>
            <w:r/>
            <w:r>
              <w:rPr>
                <w:sz w:val="18"/>
              </w:rPr>
              <w:t>理解</w:t>
            </w:r>
          </w:p>
        </w:tc>
        <w:tc>
          <w:tcPr>
            <w:tcW w:type="dxa" w:w="567"/>
          </w:tcPr>
          <w:p>
            <w:r/>
            <w:r>
              <w:rPr>
                <w:sz w:val="18"/>
              </w:rPr>
              <w:t>9</w:t>
            </w:r>
          </w:p>
        </w:tc>
        <w:tc>
          <w:tcPr>
            <w:tcW w:type="dxa" w:w="2835"/>
          </w:tcPr>
          <w:p>
            <w:r/>
            <w:r>
              <w:rPr>
                <w:sz w:val="18"/>
              </w:rPr>
              <w:t>传播</w:t>
            </w:r>
          </w:p>
        </w:tc>
      </w:tr>
    </w:tbl>
    <w:p>
      <w:pPr>
        <w:pStyle w:val="Heading2"/>
      </w:pPr>
      <w:r>
        <w:t>1.9 Social Media（|K_c| = 10）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567"/>
            <w:shd w:val="clear" w:color="auto" w:fill="1B5E8A"/>
          </w:tcPr>
          <w:p>
            <w:pPr>
              <w:jc w:val="center"/>
            </w:pPr>
            <w:r/>
            <w:r>
              <w:rPr>
                <w:b/>
                <w:color w:val="FFFFFF"/>
                <w:sz w:val="18"/>
              </w:rPr>
              <w:t>序号</w:t>
            </w:r>
          </w:p>
        </w:tc>
        <w:tc>
          <w:tcPr>
            <w:tcW w:type="dxa" w:w="2835"/>
            <w:shd w:val="clear" w:color="auto" w:fill="1B5E8A"/>
          </w:tcPr>
          <w:p>
            <w:pPr>
              <w:jc w:val="center"/>
            </w:pPr>
            <w:r/>
            <w:r>
              <w:rPr>
                <w:b/>
                <w:color w:val="FFFFFF"/>
                <w:sz w:val="18"/>
              </w:rPr>
              <w:t>关键词</w:t>
            </w:r>
          </w:p>
        </w:tc>
        <w:tc>
          <w:tcPr>
            <w:tcW w:type="dxa" w:w="567"/>
            <w:shd w:val="clear" w:color="auto" w:fill="1B5E8A"/>
          </w:tcPr>
          <w:p>
            <w:pPr>
              <w:jc w:val="center"/>
            </w:pPr>
            <w:r/>
            <w:r>
              <w:rPr>
                <w:b/>
                <w:color w:val="FFFFFF"/>
                <w:sz w:val="18"/>
              </w:rPr>
              <w:t>序号</w:t>
            </w:r>
          </w:p>
        </w:tc>
        <w:tc>
          <w:tcPr>
            <w:tcW w:type="dxa" w:w="2835"/>
            <w:shd w:val="clear" w:color="auto" w:fill="1B5E8A"/>
          </w:tcPr>
          <w:p>
            <w:pPr>
              <w:jc w:val="center"/>
            </w:pPr>
            <w:r/>
            <w:r>
              <w:rPr>
                <w:b/>
                <w:color w:val="FFFFFF"/>
                <w:sz w:val="18"/>
              </w:rPr>
              <w:t>关键词</w:t>
            </w:r>
          </w:p>
        </w:tc>
        <w:tc>
          <w:tcPr>
            <w:tcW w:type="dxa" w:w="567"/>
            <w:shd w:val="clear" w:color="auto" w:fill="1B5E8A"/>
          </w:tcPr>
          <w:p>
            <w:pPr>
              <w:jc w:val="center"/>
            </w:pPr>
            <w:r/>
            <w:r>
              <w:rPr>
                <w:b/>
                <w:color w:val="FFFFFF"/>
                <w:sz w:val="18"/>
              </w:rPr>
              <w:t>序号</w:t>
            </w:r>
          </w:p>
        </w:tc>
        <w:tc>
          <w:tcPr>
            <w:tcW w:type="dxa" w:w="2835"/>
            <w:shd w:val="clear" w:color="auto" w:fill="1B5E8A"/>
          </w:tcPr>
          <w:p>
            <w:pPr>
              <w:jc w:val="center"/>
            </w:pPr>
            <w:r/>
            <w:r>
              <w:rPr>
                <w:b/>
                <w:color w:val="FFFFFF"/>
                <w:sz w:val="18"/>
              </w:rPr>
              <w:t>关键词</w:t>
            </w:r>
          </w:p>
        </w:tc>
      </w:tr>
      <w:tr>
        <w:tc>
          <w:tcPr>
            <w:tcW w:type="dxa" w:w="567"/>
          </w:tcPr>
          <w:p>
            <w:r/>
            <w:r>
              <w:rPr>
                <w:sz w:val="18"/>
              </w:rPr>
              <w:t>1</w:t>
            </w:r>
          </w:p>
        </w:tc>
        <w:tc>
          <w:tcPr>
            <w:tcW w:type="dxa" w:w="2835"/>
          </w:tcPr>
          <w:p>
            <w:r/>
            <w:r>
              <w:rPr>
                <w:sz w:val="18"/>
              </w:rPr>
              <w:t>Wiki</w:t>
            </w:r>
          </w:p>
        </w:tc>
        <w:tc>
          <w:tcPr>
            <w:tcW w:type="dxa" w:w="567"/>
          </w:tcPr>
          <w:p>
            <w:r/>
            <w:r>
              <w:rPr>
                <w:sz w:val="18"/>
              </w:rPr>
              <w:t>2</w:t>
            </w:r>
          </w:p>
        </w:tc>
        <w:tc>
          <w:tcPr>
            <w:tcW w:type="dxa" w:w="2835"/>
          </w:tcPr>
          <w:p>
            <w:r/>
            <w:r>
              <w:rPr>
                <w:sz w:val="18"/>
              </w:rPr>
              <w:t>答辩</w:t>
            </w:r>
          </w:p>
        </w:tc>
        <w:tc>
          <w:tcPr>
            <w:tcW w:type="dxa" w:w="567"/>
          </w:tcPr>
          <w:p>
            <w:r/>
            <w:r>
              <w:rPr>
                <w:sz w:val="18"/>
              </w:rPr>
              <w:t>3</w:t>
            </w:r>
          </w:p>
        </w:tc>
        <w:tc>
          <w:tcPr>
            <w:tcW w:type="dxa" w:w="2835"/>
          </w:tcPr>
          <w:p>
            <w:r/>
            <w:r>
              <w:rPr>
                <w:sz w:val="18"/>
              </w:rPr>
              <w:t>海报</w:t>
            </w:r>
          </w:p>
        </w:tc>
      </w:tr>
      <w:tr>
        <w:tc>
          <w:tcPr>
            <w:tcW w:type="dxa" w:w="567"/>
            <w:shd w:val="clear" w:color="auto" w:fill="F5F0E8"/>
          </w:tcPr>
          <w:p>
            <w:r/>
            <w:r>
              <w:rPr>
                <w:sz w:val="18"/>
              </w:rPr>
              <w:t>4</w:t>
            </w:r>
          </w:p>
        </w:tc>
        <w:tc>
          <w:tcPr>
            <w:tcW w:type="dxa" w:w="2835"/>
            <w:shd w:val="clear" w:color="auto" w:fill="F5F0E8"/>
          </w:tcPr>
          <w:p>
            <w:r/>
            <w:r>
              <w:rPr>
                <w:sz w:val="18"/>
              </w:rPr>
              <w:t>交流会</w:t>
            </w:r>
          </w:p>
        </w:tc>
        <w:tc>
          <w:tcPr>
            <w:tcW w:type="dxa" w:w="567"/>
            <w:shd w:val="clear" w:color="auto" w:fill="F5F0E8"/>
          </w:tcPr>
          <w:p>
            <w:r/>
            <w:r>
              <w:rPr>
                <w:sz w:val="18"/>
              </w:rPr>
              <w:t>5</w:t>
            </w:r>
          </w:p>
        </w:tc>
        <w:tc>
          <w:tcPr>
            <w:tcW w:type="dxa" w:w="2835"/>
            <w:shd w:val="clear" w:color="auto" w:fill="F5F0E8"/>
          </w:tcPr>
          <w:p>
            <w:r/>
            <w:r>
              <w:rPr>
                <w:sz w:val="18"/>
              </w:rPr>
              <w:t>主线叙事</w:t>
            </w:r>
          </w:p>
        </w:tc>
        <w:tc>
          <w:tcPr>
            <w:tcW w:type="dxa" w:w="567"/>
            <w:shd w:val="clear" w:color="auto" w:fill="F5F0E8"/>
          </w:tcPr>
          <w:p>
            <w:r/>
            <w:r>
              <w:rPr>
                <w:sz w:val="18"/>
              </w:rPr>
              <w:t>6</w:t>
            </w:r>
          </w:p>
        </w:tc>
        <w:tc>
          <w:tcPr>
            <w:tcW w:type="dxa" w:w="2835"/>
            <w:shd w:val="clear" w:color="auto" w:fill="F5F0E8"/>
          </w:tcPr>
          <w:p>
            <w:r/>
            <w:r>
              <w:rPr>
                <w:sz w:val="18"/>
              </w:rPr>
              <w:t>摘要卡片</w:t>
            </w:r>
          </w:p>
        </w:tc>
      </w:tr>
      <w:tr>
        <w:tc>
          <w:tcPr>
            <w:tcW w:type="dxa" w:w="567"/>
          </w:tcPr>
          <w:p>
            <w:r/>
            <w:r>
              <w:rPr>
                <w:sz w:val="18"/>
              </w:rPr>
              <w:t>7</w:t>
            </w:r>
          </w:p>
        </w:tc>
        <w:tc>
          <w:tcPr>
            <w:tcW w:type="dxa" w:w="2835"/>
          </w:tcPr>
          <w:p>
            <w:r/>
            <w:r>
              <w:rPr>
                <w:sz w:val="18"/>
              </w:rPr>
              <w:t>故事</w:t>
            </w:r>
          </w:p>
        </w:tc>
        <w:tc>
          <w:tcPr>
            <w:tcW w:type="dxa" w:w="567"/>
          </w:tcPr>
          <w:p>
            <w:r/>
            <w:r>
              <w:rPr>
                <w:sz w:val="18"/>
              </w:rPr>
              <w:t>8</w:t>
            </w:r>
          </w:p>
        </w:tc>
        <w:tc>
          <w:tcPr>
            <w:tcW w:type="dxa" w:w="2835"/>
          </w:tcPr>
          <w:p>
            <w:r/>
            <w:r>
              <w:rPr>
                <w:sz w:val="18"/>
              </w:rPr>
              <w:t>写法</w:t>
            </w:r>
          </w:p>
        </w:tc>
        <w:tc>
          <w:tcPr>
            <w:tcW w:type="dxa" w:w="567"/>
          </w:tcPr>
          <w:p>
            <w:r/>
            <w:r>
              <w:rPr>
                <w:sz w:val="18"/>
              </w:rPr>
              <w:t>9</w:t>
            </w:r>
          </w:p>
        </w:tc>
        <w:tc>
          <w:tcPr>
            <w:tcW w:type="dxa" w:w="2835"/>
          </w:tcPr>
          <w:p>
            <w:r/>
            <w:r>
              <w:rPr>
                <w:sz w:val="18"/>
              </w:rPr>
              <w:t>展示</w:t>
            </w:r>
          </w:p>
        </w:tc>
      </w:tr>
      <w:tr>
        <w:tc>
          <w:tcPr>
            <w:tcW w:type="dxa" w:w="567"/>
            <w:shd w:val="clear" w:color="auto" w:fill="F5F0E8"/>
          </w:tcPr>
          <w:p>
            <w:r/>
            <w:r>
              <w:rPr>
                <w:sz w:val="18"/>
              </w:rPr>
              <w:t>10</w:t>
            </w:r>
          </w:p>
        </w:tc>
        <w:tc>
          <w:tcPr>
            <w:tcW w:type="dxa" w:w="2835"/>
            <w:shd w:val="clear" w:color="auto" w:fill="F5F0E8"/>
          </w:tcPr>
          <w:p>
            <w:r/>
            <w:r>
              <w:rPr>
                <w:sz w:val="18"/>
              </w:rPr>
              <w:t>评委</w:t>
            </w:r>
          </w:p>
        </w:tc>
        <w:tc>
          <w:tcPr>
            <w:tcW w:type="dxa" w:w="567"/>
            <w:shd w:val="clear" w:color="auto" w:fill="F5F0E8"/>
          </w:tcPr>
          <w:p>
            <w:r/>
            <w:r>
              <w:rPr>
                <w:sz w:val="18"/>
              </w:rPr>
            </w:r>
          </w:p>
        </w:tc>
        <w:tc>
          <w:tcPr>
            <w:tcW w:type="dxa" w:w="2835"/>
            <w:shd w:val="clear" w:color="auto" w:fill="F5F0E8"/>
          </w:tcPr>
          <w:p>
            <w:r/>
            <w:r>
              <w:rPr>
                <w:sz w:val="18"/>
              </w:rPr>
            </w:r>
          </w:p>
        </w:tc>
        <w:tc>
          <w:tcPr>
            <w:tcW w:type="dxa" w:w="567"/>
            <w:shd w:val="clear" w:color="auto" w:fill="F5F0E8"/>
          </w:tcPr>
          <w:p>
            <w:r/>
            <w:r>
              <w:rPr>
                <w:sz w:val="18"/>
              </w:rPr>
            </w:r>
          </w:p>
        </w:tc>
        <w:tc>
          <w:tcPr>
            <w:tcW w:type="dxa" w:w="2835"/>
            <w:shd w:val="clear" w:color="auto" w:fill="F5F0E8"/>
          </w:tcPr>
          <w:p>
            <w:r/>
            <w:r>
              <w:rPr>
                <w:sz w:val="18"/>
              </w:rPr>
            </w:r>
          </w:p>
        </w:tc>
      </w:tr>
    </w:tbl>
    <w:p>
      <w:pPr>
        <w:pStyle w:val="Heading1"/>
      </w:pPr>
      <w:r>
        <w:t>2. 模块隶属度阈值与关键性系数</w:t>
      </w:r>
    </w:p>
    <w:p>
      <w:r>
        <w:t>升半梯形隶属函数 μ_c(h_c; α_c, β_c)：h_c &lt; α_c → 0, α_c ≤ h_c &lt; β_c → (h_c−α_c)/(β_c−α_c), h_c ≥ β_c → 1。</w:t>
        <w:br/>
        <w:t>参数经 Delphi 法标定（3位iGEM领域专家，2轮问卷，CV &lt; 0.15）。</w:t>
        <w:br/>
        <w:t>κ(c) 为模块关键性系数，用于优先级因子 F₃。</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84"/>
            <w:shd w:val="clear" w:color="auto" w:fill="1B5E8A"/>
          </w:tcPr>
          <w:p>
            <w:pPr>
              <w:jc w:val="center"/>
            </w:pPr>
            <w:r/>
            <w:r>
              <w:rPr>
                <w:b/>
                <w:color w:val="FFFFFF"/>
                <w:sz w:val="18"/>
              </w:rPr>
              <w:t>模块</w:t>
            </w:r>
          </w:p>
        </w:tc>
        <w:tc>
          <w:tcPr>
            <w:tcW w:type="dxa" w:w="850"/>
            <w:shd w:val="clear" w:color="auto" w:fill="1B5E8A"/>
          </w:tcPr>
          <w:p>
            <w:pPr>
              <w:jc w:val="center"/>
            </w:pPr>
            <w:r/>
            <w:r>
              <w:rPr>
                <w:b/>
                <w:color w:val="FFFFFF"/>
                <w:sz w:val="18"/>
              </w:rPr>
              <w:t>|K_c|</w:t>
            </w:r>
          </w:p>
        </w:tc>
        <w:tc>
          <w:tcPr>
            <w:tcW w:type="dxa" w:w="1587"/>
            <w:shd w:val="clear" w:color="auto" w:fill="1B5E8A"/>
          </w:tcPr>
          <w:p>
            <w:pPr>
              <w:jc w:val="center"/>
            </w:pPr>
            <w:r/>
            <w:r>
              <w:rPr>
                <w:b/>
                <w:color w:val="FFFFFF"/>
                <w:sz w:val="18"/>
              </w:rPr>
              <w:t>α_c（激活）</w:t>
            </w:r>
          </w:p>
        </w:tc>
        <w:tc>
          <w:tcPr>
            <w:tcW w:type="dxa" w:w="1587"/>
            <w:shd w:val="clear" w:color="auto" w:fill="1B5E8A"/>
          </w:tcPr>
          <w:p>
            <w:pPr>
              <w:jc w:val="center"/>
            </w:pPr>
            <w:r/>
            <w:r>
              <w:rPr>
                <w:b/>
                <w:color w:val="FFFFFF"/>
                <w:sz w:val="18"/>
              </w:rPr>
              <w:t>β_c（饱和）</w:t>
            </w:r>
          </w:p>
        </w:tc>
        <w:tc>
          <w:tcPr>
            <w:tcW w:type="dxa" w:w="1587"/>
            <w:shd w:val="clear" w:color="auto" w:fill="1B5E8A"/>
          </w:tcPr>
          <w:p>
            <w:pPr>
              <w:jc w:val="center"/>
            </w:pPr>
            <w:r/>
            <w:r>
              <w:rPr>
                <w:b/>
                <w:color w:val="FFFFFF"/>
                <w:sz w:val="18"/>
              </w:rPr>
              <w:t>κ(c) 关键性</w:t>
            </w:r>
          </w:p>
        </w:tc>
      </w:tr>
      <w:tr>
        <w:tc>
          <w:tcPr>
            <w:tcW w:type="dxa" w:w="1984"/>
          </w:tcPr>
          <w:p>
            <w:r/>
            <w:r>
              <w:rPr>
                <w:sz w:val="18"/>
              </w:rPr>
              <w:t>Safety</w:t>
            </w:r>
          </w:p>
        </w:tc>
        <w:tc>
          <w:tcPr>
            <w:tcW w:type="dxa" w:w="850"/>
          </w:tcPr>
          <w:p>
            <w:r/>
            <w:r>
              <w:rPr>
                <w:sz w:val="18"/>
              </w:rPr>
              <w:t>13</w:t>
            </w:r>
          </w:p>
        </w:tc>
        <w:tc>
          <w:tcPr>
            <w:tcW w:type="dxa" w:w="1587"/>
          </w:tcPr>
          <w:p>
            <w:r/>
            <w:r>
              <w:rPr>
                <w:sz w:val="18"/>
              </w:rPr>
              <w:t>0.08</w:t>
            </w:r>
          </w:p>
        </w:tc>
        <w:tc>
          <w:tcPr>
            <w:tcW w:type="dxa" w:w="1587"/>
          </w:tcPr>
          <w:p>
            <w:r/>
            <w:r>
              <w:rPr>
                <w:sz w:val="18"/>
              </w:rPr>
              <w:t>0.25</w:t>
            </w:r>
          </w:p>
        </w:tc>
        <w:tc>
          <w:tcPr>
            <w:tcW w:type="dxa" w:w="1587"/>
          </w:tcPr>
          <w:p>
            <w:r/>
            <w:r>
              <w:rPr>
                <w:sz w:val="18"/>
              </w:rPr>
              <w:t>0.95</w:t>
            </w:r>
          </w:p>
        </w:tc>
      </w:tr>
      <w:tr>
        <w:tc>
          <w:tcPr>
            <w:tcW w:type="dxa" w:w="1984"/>
            <w:shd w:val="clear" w:color="auto" w:fill="F5F0E8"/>
          </w:tcPr>
          <w:p>
            <w:r/>
            <w:r>
              <w:rPr>
                <w:sz w:val="18"/>
              </w:rPr>
              <w:t>Model</w:t>
            </w:r>
          </w:p>
        </w:tc>
        <w:tc>
          <w:tcPr>
            <w:tcW w:type="dxa" w:w="850"/>
            <w:shd w:val="clear" w:color="auto" w:fill="F5F0E8"/>
          </w:tcPr>
          <w:p>
            <w:r/>
            <w:r>
              <w:rPr>
                <w:sz w:val="18"/>
              </w:rPr>
              <w:t>13</w:t>
            </w:r>
          </w:p>
        </w:tc>
        <w:tc>
          <w:tcPr>
            <w:tcW w:type="dxa" w:w="1587"/>
            <w:shd w:val="clear" w:color="auto" w:fill="F5F0E8"/>
          </w:tcPr>
          <w:p>
            <w:r/>
            <w:r>
              <w:rPr>
                <w:sz w:val="18"/>
              </w:rPr>
              <w:t>0.08</w:t>
            </w:r>
          </w:p>
        </w:tc>
        <w:tc>
          <w:tcPr>
            <w:tcW w:type="dxa" w:w="1587"/>
            <w:shd w:val="clear" w:color="auto" w:fill="F5F0E8"/>
          </w:tcPr>
          <w:p>
            <w:r/>
            <w:r>
              <w:rPr>
                <w:sz w:val="18"/>
              </w:rPr>
              <w:t>0.25</w:t>
            </w:r>
          </w:p>
        </w:tc>
        <w:tc>
          <w:tcPr>
            <w:tcW w:type="dxa" w:w="1587"/>
            <w:shd w:val="clear" w:color="auto" w:fill="F5F0E8"/>
          </w:tcPr>
          <w:p>
            <w:r/>
            <w:r>
              <w:rPr>
                <w:sz w:val="18"/>
              </w:rPr>
              <w:t>0.85</w:t>
            </w:r>
          </w:p>
        </w:tc>
      </w:tr>
      <w:tr>
        <w:tc>
          <w:tcPr>
            <w:tcW w:type="dxa" w:w="1984"/>
          </w:tcPr>
          <w:p>
            <w:r/>
            <w:r>
              <w:rPr>
                <w:sz w:val="18"/>
              </w:rPr>
              <w:t>Implementation</w:t>
            </w:r>
          </w:p>
        </w:tc>
        <w:tc>
          <w:tcPr>
            <w:tcW w:type="dxa" w:w="850"/>
          </w:tcPr>
          <w:p>
            <w:r/>
            <w:r>
              <w:rPr>
                <w:sz w:val="18"/>
              </w:rPr>
              <w:t>14</w:t>
            </w:r>
          </w:p>
        </w:tc>
        <w:tc>
          <w:tcPr>
            <w:tcW w:type="dxa" w:w="1587"/>
          </w:tcPr>
          <w:p>
            <w:r/>
            <w:r>
              <w:rPr>
                <w:sz w:val="18"/>
              </w:rPr>
              <w:t>0.09</w:t>
            </w:r>
          </w:p>
        </w:tc>
        <w:tc>
          <w:tcPr>
            <w:tcW w:type="dxa" w:w="1587"/>
          </w:tcPr>
          <w:p>
            <w:r/>
            <w:r>
              <w:rPr>
                <w:sz w:val="18"/>
              </w:rPr>
              <w:t>0.30</w:t>
            </w:r>
          </w:p>
        </w:tc>
        <w:tc>
          <w:tcPr>
            <w:tcW w:type="dxa" w:w="1587"/>
          </w:tcPr>
          <w:p>
            <w:r/>
            <w:r>
              <w:rPr>
                <w:sz w:val="18"/>
              </w:rPr>
              <w:t>0.80</w:t>
            </w:r>
          </w:p>
        </w:tc>
      </w:tr>
      <w:tr>
        <w:tc>
          <w:tcPr>
            <w:tcW w:type="dxa" w:w="1984"/>
            <w:shd w:val="clear" w:color="auto" w:fill="F5F0E8"/>
          </w:tcPr>
          <w:p>
            <w:r/>
            <w:r>
              <w:rPr>
                <w:sz w:val="18"/>
              </w:rPr>
              <w:t>Material</w:t>
            </w:r>
          </w:p>
        </w:tc>
        <w:tc>
          <w:tcPr>
            <w:tcW w:type="dxa" w:w="850"/>
            <w:shd w:val="clear" w:color="auto" w:fill="F5F0E8"/>
          </w:tcPr>
          <w:p>
            <w:r/>
            <w:r>
              <w:rPr>
                <w:sz w:val="18"/>
              </w:rPr>
              <w:t>17</w:t>
            </w:r>
          </w:p>
        </w:tc>
        <w:tc>
          <w:tcPr>
            <w:tcW w:type="dxa" w:w="1587"/>
            <w:shd w:val="clear" w:color="auto" w:fill="F5F0E8"/>
          </w:tcPr>
          <w:p>
            <w:r/>
            <w:r>
              <w:rPr>
                <w:sz w:val="18"/>
              </w:rPr>
              <w:t>0.09</w:t>
            </w:r>
          </w:p>
        </w:tc>
        <w:tc>
          <w:tcPr>
            <w:tcW w:type="dxa" w:w="1587"/>
            <w:shd w:val="clear" w:color="auto" w:fill="F5F0E8"/>
          </w:tcPr>
          <w:p>
            <w:r/>
            <w:r>
              <w:rPr>
                <w:sz w:val="18"/>
              </w:rPr>
              <w:t>0.30</w:t>
            </w:r>
          </w:p>
        </w:tc>
        <w:tc>
          <w:tcPr>
            <w:tcW w:type="dxa" w:w="1587"/>
            <w:shd w:val="clear" w:color="auto" w:fill="F5F0E8"/>
          </w:tcPr>
          <w:p>
            <w:r/>
            <w:r>
              <w:rPr>
                <w:sz w:val="18"/>
              </w:rPr>
              <w:t>0.75</w:t>
            </w:r>
          </w:p>
        </w:tc>
      </w:tr>
      <w:tr>
        <w:tc>
          <w:tcPr>
            <w:tcW w:type="dxa" w:w="1984"/>
          </w:tcPr>
          <w:p>
            <w:r/>
            <w:r>
              <w:rPr>
                <w:sz w:val="18"/>
              </w:rPr>
              <w:t>Problem Definition</w:t>
            </w:r>
          </w:p>
        </w:tc>
        <w:tc>
          <w:tcPr>
            <w:tcW w:type="dxa" w:w="850"/>
          </w:tcPr>
          <w:p>
            <w:r/>
            <w:r>
              <w:rPr>
                <w:sz w:val="18"/>
              </w:rPr>
              <w:t>9</w:t>
            </w:r>
          </w:p>
        </w:tc>
        <w:tc>
          <w:tcPr>
            <w:tcW w:type="dxa" w:w="1587"/>
          </w:tcPr>
          <w:p>
            <w:r/>
            <w:r>
              <w:rPr>
                <w:sz w:val="18"/>
              </w:rPr>
              <w:t>0.10</w:t>
            </w:r>
          </w:p>
        </w:tc>
        <w:tc>
          <w:tcPr>
            <w:tcW w:type="dxa" w:w="1587"/>
          </w:tcPr>
          <w:p>
            <w:r/>
            <w:r>
              <w:rPr>
                <w:sz w:val="18"/>
              </w:rPr>
              <w:t>0.33</w:t>
            </w:r>
          </w:p>
        </w:tc>
        <w:tc>
          <w:tcPr>
            <w:tcW w:type="dxa" w:w="1587"/>
          </w:tcPr>
          <w:p>
            <w:r/>
            <w:r>
              <w:rPr>
                <w:sz w:val="18"/>
              </w:rPr>
              <w:t>0.70</w:t>
            </w:r>
          </w:p>
        </w:tc>
      </w:tr>
      <w:tr>
        <w:tc>
          <w:tcPr>
            <w:tcW w:type="dxa" w:w="1984"/>
            <w:shd w:val="clear" w:color="auto" w:fill="F5F0E8"/>
          </w:tcPr>
          <w:p>
            <w:r/>
            <w:r>
              <w:rPr>
                <w:sz w:val="18"/>
              </w:rPr>
              <w:t>Environment</w:t>
            </w:r>
          </w:p>
        </w:tc>
        <w:tc>
          <w:tcPr>
            <w:tcW w:type="dxa" w:w="850"/>
            <w:shd w:val="clear" w:color="auto" w:fill="F5F0E8"/>
          </w:tcPr>
          <w:p>
            <w:r/>
            <w:r>
              <w:rPr>
                <w:sz w:val="18"/>
              </w:rPr>
              <w:t>13</w:t>
            </w:r>
          </w:p>
        </w:tc>
        <w:tc>
          <w:tcPr>
            <w:tcW w:type="dxa" w:w="1587"/>
            <w:shd w:val="clear" w:color="auto" w:fill="F5F0E8"/>
          </w:tcPr>
          <w:p>
            <w:r/>
            <w:r>
              <w:rPr>
                <w:sz w:val="18"/>
              </w:rPr>
              <w:t>0.10</w:t>
            </w:r>
          </w:p>
        </w:tc>
        <w:tc>
          <w:tcPr>
            <w:tcW w:type="dxa" w:w="1587"/>
            <w:shd w:val="clear" w:color="auto" w:fill="F5F0E8"/>
          </w:tcPr>
          <w:p>
            <w:r/>
            <w:r>
              <w:rPr>
                <w:sz w:val="18"/>
              </w:rPr>
              <w:t>0.33</w:t>
            </w:r>
          </w:p>
        </w:tc>
        <w:tc>
          <w:tcPr>
            <w:tcW w:type="dxa" w:w="1587"/>
            <w:shd w:val="clear" w:color="auto" w:fill="F5F0E8"/>
          </w:tcPr>
          <w:p>
            <w:r/>
            <w:r>
              <w:rPr>
                <w:sz w:val="18"/>
              </w:rPr>
              <w:t>0.75</w:t>
            </w:r>
          </w:p>
        </w:tc>
      </w:tr>
      <w:tr>
        <w:tc>
          <w:tcPr>
            <w:tcW w:type="dxa" w:w="1984"/>
          </w:tcPr>
          <w:p>
            <w:r/>
            <w:r>
              <w:rPr>
                <w:sz w:val="18"/>
              </w:rPr>
              <w:t>Software</w:t>
            </w:r>
          </w:p>
        </w:tc>
        <w:tc>
          <w:tcPr>
            <w:tcW w:type="dxa" w:w="850"/>
          </w:tcPr>
          <w:p>
            <w:r/>
            <w:r>
              <w:rPr>
                <w:sz w:val="18"/>
              </w:rPr>
              <w:t>9</w:t>
            </w:r>
          </w:p>
        </w:tc>
        <w:tc>
          <w:tcPr>
            <w:tcW w:type="dxa" w:w="1587"/>
          </w:tcPr>
          <w:p>
            <w:r/>
            <w:r>
              <w:rPr>
                <w:sz w:val="18"/>
              </w:rPr>
              <w:t>0.11</w:t>
            </w:r>
          </w:p>
        </w:tc>
        <w:tc>
          <w:tcPr>
            <w:tcW w:type="dxa" w:w="1587"/>
          </w:tcPr>
          <w:p>
            <w:r/>
            <w:r>
              <w:rPr>
                <w:sz w:val="18"/>
              </w:rPr>
              <w:t>0.38</w:t>
            </w:r>
          </w:p>
        </w:tc>
        <w:tc>
          <w:tcPr>
            <w:tcW w:type="dxa" w:w="1587"/>
          </w:tcPr>
          <w:p>
            <w:r/>
            <w:r>
              <w:rPr>
                <w:sz w:val="18"/>
              </w:rPr>
              <w:t>0.65</w:t>
            </w:r>
          </w:p>
        </w:tc>
      </w:tr>
      <w:tr>
        <w:tc>
          <w:tcPr>
            <w:tcW w:type="dxa" w:w="1984"/>
            <w:shd w:val="clear" w:color="auto" w:fill="F5F0E8"/>
          </w:tcPr>
          <w:p>
            <w:r/>
            <w:r>
              <w:rPr>
                <w:sz w:val="18"/>
              </w:rPr>
              <w:t>Education</w:t>
            </w:r>
          </w:p>
        </w:tc>
        <w:tc>
          <w:tcPr>
            <w:tcW w:type="dxa" w:w="850"/>
            <w:shd w:val="clear" w:color="auto" w:fill="F5F0E8"/>
          </w:tcPr>
          <w:p>
            <w:r/>
            <w:r>
              <w:rPr>
                <w:sz w:val="18"/>
              </w:rPr>
              <w:t>9</w:t>
            </w:r>
          </w:p>
        </w:tc>
        <w:tc>
          <w:tcPr>
            <w:tcW w:type="dxa" w:w="1587"/>
            <w:shd w:val="clear" w:color="auto" w:fill="F5F0E8"/>
          </w:tcPr>
          <w:p>
            <w:r/>
            <w:r>
              <w:rPr>
                <w:sz w:val="18"/>
              </w:rPr>
              <w:t>0.11</w:t>
            </w:r>
          </w:p>
        </w:tc>
        <w:tc>
          <w:tcPr>
            <w:tcW w:type="dxa" w:w="1587"/>
            <w:shd w:val="clear" w:color="auto" w:fill="F5F0E8"/>
          </w:tcPr>
          <w:p>
            <w:r/>
            <w:r>
              <w:rPr>
                <w:sz w:val="18"/>
              </w:rPr>
              <w:t>0.38</w:t>
            </w:r>
          </w:p>
        </w:tc>
        <w:tc>
          <w:tcPr>
            <w:tcW w:type="dxa" w:w="1587"/>
            <w:shd w:val="clear" w:color="auto" w:fill="F5F0E8"/>
          </w:tcPr>
          <w:p>
            <w:r/>
            <w:r>
              <w:rPr>
                <w:sz w:val="18"/>
              </w:rPr>
              <w:t>0.60</w:t>
            </w:r>
          </w:p>
        </w:tc>
      </w:tr>
      <w:tr>
        <w:tc>
          <w:tcPr>
            <w:tcW w:type="dxa" w:w="1984"/>
          </w:tcPr>
          <w:p>
            <w:r/>
            <w:r>
              <w:rPr>
                <w:sz w:val="18"/>
              </w:rPr>
              <w:t>Social Media</w:t>
            </w:r>
          </w:p>
        </w:tc>
        <w:tc>
          <w:tcPr>
            <w:tcW w:type="dxa" w:w="850"/>
          </w:tcPr>
          <w:p>
            <w:r/>
            <w:r>
              <w:rPr>
                <w:sz w:val="18"/>
              </w:rPr>
              <w:t>10</w:t>
            </w:r>
          </w:p>
        </w:tc>
        <w:tc>
          <w:tcPr>
            <w:tcW w:type="dxa" w:w="1587"/>
          </w:tcPr>
          <w:p>
            <w:r/>
            <w:r>
              <w:rPr>
                <w:sz w:val="18"/>
              </w:rPr>
              <w:t>0.11</w:t>
            </w:r>
          </w:p>
        </w:tc>
        <w:tc>
          <w:tcPr>
            <w:tcW w:type="dxa" w:w="1587"/>
          </w:tcPr>
          <w:p>
            <w:r/>
            <w:r>
              <w:rPr>
                <w:sz w:val="18"/>
              </w:rPr>
              <w:t>0.38</w:t>
            </w:r>
          </w:p>
        </w:tc>
        <w:tc>
          <w:tcPr>
            <w:tcW w:type="dxa" w:w="1587"/>
          </w:tcPr>
          <w:p>
            <w:r/>
            <w:r>
              <w:rPr>
                <w:sz w:val="18"/>
              </w:rPr>
              <w:t>0.60</w:t>
            </w:r>
          </w:p>
        </w:tc>
      </w:tr>
    </w:tbl>
    <w:p>
      <w:pPr>
        <w:pStyle w:val="Heading1"/>
      </w:pPr>
      <w:r>
        <w:t>3. AHP 判断矩阵与权重（Φ₄ 优先级）</w:t>
      </w:r>
    </w:p>
    <w:p>
      <w:r>
        <w:t>采用 Saaty 1-9 标度。3位专家独立填写，几何平均，两轮 Delphi 迭代至 CV &lt; 0.15。方根法求解权重，CR &lt; 0.10 通过一致性检验。RI₃=0.58。</w:t>
      </w:r>
    </w:p>
    <w:p>
      <w:pPr>
        <w:pStyle w:val="Heading2"/>
      </w:pPr>
      <w:r>
        <w:t>3.1 J₁：内部紧迫性 U₁ = (F₁, F₂, F₃)</w:t>
      </w:r>
    </w:p>
    <w:p>
      <w:r>
        <w:t>F₁（闭环缺口）比 F₂ 稍微重要（标度2），比 F₃ 稍微重要（标度3）；F₂ 与 F₃ 同等重要。</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984"/>
            <w:shd w:val="clear" w:color="auto" w:fill="1B5E8A"/>
          </w:tcPr>
          <w:p>
            <w:pPr>
              <w:jc w:val="center"/>
            </w:pPr>
            <w:r/>
            <w:r>
              <w:rPr>
                <w:b/>
                <w:color w:val="FFFFFF"/>
                <w:sz w:val="18"/>
              </w:rPr>
            </w:r>
          </w:p>
        </w:tc>
        <w:tc>
          <w:tcPr>
            <w:tcW w:type="dxa" w:w="1701"/>
            <w:shd w:val="clear" w:color="auto" w:fill="1B5E8A"/>
          </w:tcPr>
          <w:p>
            <w:pPr>
              <w:jc w:val="center"/>
            </w:pPr>
            <w:r/>
            <w:r>
              <w:rPr>
                <w:b/>
                <w:color w:val="FFFFFF"/>
                <w:sz w:val="18"/>
              </w:rPr>
              <w:t>F₁ 闭环缺口</w:t>
            </w:r>
          </w:p>
        </w:tc>
        <w:tc>
          <w:tcPr>
            <w:tcW w:type="dxa" w:w="1701"/>
            <w:shd w:val="clear" w:color="auto" w:fill="1B5E8A"/>
          </w:tcPr>
          <w:p>
            <w:pPr>
              <w:jc w:val="center"/>
            </w:pPr>
            <w:r/>
            <w:r>
              <w:rPr>
                <w:b/>
                <w:color w:val="FFFFFF"/>
                <w:sz w:val="18"/>
              </w:rPr>
              <w:t>F₂ 跨模块影响</w:t>
            </w:r>
          </w:p>
        </w:tc>
        <w:tc>
          <w:tcPr>
            <w:tcW w:type="dxa" w:w="1701"/>
            <w:shd w:val="clear" w:color="auto" w:fill="1B5E8A"/>
          </w:tcPr>
          <w:p>
            <w:pPr>
              <w:jc w:val="center"/>
            </w:pPr>
            <w:r/>
            <w:r>
              <w:rPr>
                <w:b/>
                <w:color w:val="FFFFFF"/>
                <w:sz w:val="18"/>
              </w:rPr>
              <w:t>F₃ 关键性</w:t>
            </w:r>
          </w:p>
        </w:tc>
      </w:tr>
      <w:tr>
        <w:tc>
          <w:tcPr>
            <w:tcW w:type="dxa" w:w="1984"/>
          </w:tcPr>
          <w:p>
            <w:r/>
            <w:r>
              <w:rPr>
                <w:sz w:val="18"/>
              </w:rPr>
              <w:t>F₁ 闭环缺口</w:t>
            </w:r>
          </w:p>
        </w:tc>
        <w:tc>
          <w:tcPr>
            <w:tcW w:type="dxa" w:w="1701"/>
          </w:tcPr>
          <w:p>
            <w:r/>
            <w:r>
              <w:rPr>
                <w:sz w:val="18"/>
              </w:rPr>
              <w:t>1</w:t>
            </w:r>
          </w:p>
        </w:tc>
        <w:tc>
          <w:tcPr>
            <w:tcW w:type="dxa" w:w="1701"/>
          </w:tcPr>
          <w:p>
            <w:r/>
            <w:r>
              <w:rPr>
                <w:sz w:val="18"/>
              </w:rPr>
              <w:t>2</w:t>
            </w:r>
          </w:p>
        </w:tc>
        <w:tc>
          <w:tcPr>
            <w:tcW w:type="dxa" w:w="1701"/>
          </w:tcPr>
          <w:p>
            <w:r/>
            <w:r>
              <w:rPr>
                <w:sz w:val="18"/>
              </w:rPr>
              <w:t>3</w:t>
            </w:r>
          </w:p>
        </w:tc>
      </w:tr>
      <w:tr>
        <w:tc>
          <w:tcPr>
            <w:tcW w:type="dxa" w:w="1984"/>
            <w:shd w:val="clear" w:color="auto" w:fill="F5F0E8"/>
          </w:tcPr>
          <w:p>
            <w:r/>
            <w:r>
              <w:rPr>
                <w:sz w:val="18"/>
              </w:rPr>
              <w:t>F₂ 跨模块影响</w:t>
            </w:r>
          </w:p>
        </w:tc>
        <w:tc>
          <w:tcPr>
            <w:tcW w:type="dxa" w:w="1701"/>
            <w:shd w:val="clear" w:color="auto" w:fill="F5F0E8"/>
          </w:tcPr>
          <w:p>
            <w:r/>
            <w:r>
              <w:rPr>
                <w:sz w:val="18"/>
              </w:rPr>
              <w:t>1/2</w:t>
            </w:r>
          </w:p>
        </w:tc>
        <w:tc>
          <w:tcPr>
            <w:tcW w:type="dxa" w:w="1701"/>
            <w:shd w:val="clear" w:color="auto" w:fill="F5F0E8"/>
          </w:tcPr>
          <w:p>
            <w:r/>
            <w:r>
              <w:rPr>
                <w:sz w:val="18"/>
              </w:rPr>
              <w:t>1</w:t>
            </w:r>
          </w:p>
        </w:tc>
        <w:tc>
          <w:tcPr>
            <w:tcW w:type="dxa" w:w="1701"/>
            <w:shd w:val="clear" w:color="auto" w:fill="F5F0E8"/>
          </w:tcPr>
          <w:p>
            <w:r/>
            <w:r>
              <w:rPr>
                <w:sz w:val="18"/>
              </w:rPr>
              <w:t>1</w:t>
            </w:r>
          </w:p>
        </w:tc>
      </w:tr>
      <w:tr>
        <w:tc>
          <w:tcPr>
            <w:tcW w:type="dxa" w:w="1984"/>
          </w:tcPr>
          <w:p>
            <w:r/>
            <w:r>
              <w:rPr>
                <w:sz w:val="18"/>
              </w:rPr>
              <w:t>F₃ 关键性</w:t>
            </w:r>
          </w:p>
        </w:tc>
        <w:tc>
          <w:tcPr>
            <w:tcW w:type="dxa" w:w="1701"/>
          </w:tcPr>
          <w:p>
            <w:r/>
            <w:r>
              <w:rPr>
                <w:sz w:val="18"/>
              </w:rPr>
              <w:t>1/3</w:t>
            </w:r>
          </w:p>
        </w:tc>
        <w:tc>
          <w:tcPr>
            <w:tcW w:type="dxa" w:w="1701"/>
          </w:tcPr>
          <w:p>
            <w:r/>
            <w:r>
              <w:rPr>
                <w:sz w:val="18"/>
              </w:rPr>
              <w:t>1</w:t>
            </w:r>
          </w:p>
        </w:tc>
        <w:tc>
          <w:tcPr>
            <w:tcW w:type="dxa" w:w="1701"/>
          </w:tcPr>
          <w:p>
            <w:r/>
            <w:r>
              <w:rPr>
                <w:sz w:val="18"/>
              </w:rPr>
              <w:t>1</w:t>
            </w:r>
          </w:p>
        </w:tc>
      </w:tr>
    </w:tbl>
    <w:p>
      <w:r>
        <w:t>→ A₁ = (0.540, 0.250, 0.210)  λ_max=3.018, CI=0.009, CR=0.016 ✓</w:t>
      </w:r>
    </w:p>
    <w:p>
      <w:pPr>
        <w:pStyle w:val="Heading2"/>
      </w:pPr>
      <w:r>
        <w:t>3.2 J₂：外部约束 U₂ = (F₄, F₅, F₆)</w:t>
      </w:r>
    </w:p>
    <w:p>
      <w:r>
        <w:t>F₄（时间紧迫度）比 F₅ 和 F₆ 稍微重要（标度2）；F₅ 与 F₆ 同等重要。</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984"/>
            <w:shd w:val="clear" w:color="auto" w:fill="1B5E8A"/>
          </w:tcPr>
          <w:p>
            <w:pPr>
              <w:jc w:val="center"/>
            </w:pPr>
            <w:r/>
            <w:r>
              <w:rPr>
                <w:b/>
                <w:color w:val="FFFFFF"/>
                <w:sz w:val="18"/>
              </w:rPr>
            </w:r>
          </w:p>
        </w:tc>
        <w:tc>
          <w:tcPr>
            <w:tcW w:type="dxa" w:w="1701"/>
            <w:shd w:val="clear" w:color="auto" w:fill="1B5E8A"/>
          </w:tcPr>
          <w:p>
            <w:pPr>
              <w:jc w:val="center"/>
            </w:pPr>
            <w:r/>
            <w:r>
              <w:rPr>
                <w:b/>
                <w:color w:val="FFFFFF"/>
                <w:sz w:val="18"/>
              </w:rPr>
              <w:t>F₄ 时间紧迫度</w:t>
            </w:r>
          </w:p>
        </w:tc>
        <w:tc>
          <w:tcPr>
            <w:tcW w:type="dxa" w:w="1701"/>
            <w:shd w:val="clear" w:color="auto" w:fill="1B5E8A"/>
          </w:tcPr>
          <w:p>
            <w:pPr>
              <w:jc w:val="center"/>
            </w:pPr>
            <w:r/>
            <w:r>
              <w:rPr>
                <w:b/>
                <w:color w:val="FFFFFF"/>
                <w:sz w:val="18"/>
              </w:rPr>
              <w:t>F₅ 证据不足度</w:t>
            </w:r>
          </w:p>
        </w:tc>
        <w:tc>
          <w:tcPr>
            <w:tcW w:type="dxa" w:w="1701"/>
            <w:shd w:val="clear" w:color="auto" w:fill="1B5E8A"/>
          </w:tcPr>
          <w:p>
            <w:pPr>
              <w:jc w:val="center"/>
            </w:pPr>
            <w:r/>
            <w:r>
              <w:rPr>
                <w:b/>
                <w:color w:val="FFFFFF"/>
                <w:sz w:val="18"/>
              </w:rPr>
              <w:t>F₆ 利益相关者价值</w:t>
            </w:r>
          </w:p>
        </w:tc>
      </w:tr>
      <w:tr>
        <w:tc>
          <w:tcPr>
            <w:tcW w:type="dxa" w:w="1984"/>
          </w:tcPr>
          <w:p>
            <w:r/>
            <w:r>
              <w:rPr>
                <w:sz w:val="18"/>
              </w:rPr>
              <w:t>F₄ 时间紧迫度</w:t>
            </w:r>
          </w:p>
        </w:tc>
        <w:tc>
          <w:tcPr>
            <w:tcW w:type="dxa" w:w="1701"/>
          </w:tcPr>
          <w:p>
            <w:r/>
            <w:r>
              <w:rPr>
                <w:sz w:val="18"/>
              </w:rPr>
              <w:t>1</w:t>
            </w:r>
          </w:p>
        </w:tc>
        <w:tc>
          <w:tcPr>
            <w:tcW w:type="dxa" w:w="1701"/>
          </w:tcPr>
          <w:p>
            <w:r/>
            <w:r>
              <w:rPr>
                <w:sz w:val="18"/>
              </w:rPr>
              <w:t>2</w:t>
            </w:r>
          </w:p>
        </w:tc>
        <w:tc>
          <w:tcPr>
            <w:tcW w:type="dxa" w:w="1701"/>
          </w:tcPr>
          <w:p>
            <w:r/>
            <w:r>
              <w:rPr>
                <w:sz w:val="18"/>
              </w:rPr>
              <w:t>2</w:t>
            </w:r>
          </w:p>
        </w:tc>
      </w:tr>
      <w:tr>
        <w:tc>
          <w:tcPr>
            <w:tcW w:type="dxa" w:w="1984"/>
            <w:shd w:val="clear" w:color="auto" w:fill="F5F0E8"/>
          </w:tcPr>
          <w:p>
            <w:r/>
            <w:r>
              <w:rPr>
                <w:sz w:val="18"/>
              </w:rPr>
              <w:t>F₅ 证据不足度</w:t>
            </w:r>
          </w:p>
        </w:tc>
        <w:tc>
          <w:tcPr>
            <w:tcW w:type="dxa" w:w="1701"/>
            <w:shd w:val="clear" w:color="auto" w:fill="F5F0E8"/>
          </w:tcPr>
          <w:p>
            <w:r/>
            <w:r>
              <w:rPr>
                <w:sz w:val="18"/>
              </w:rPr>
              <w:t>1/2</w:t>
            </w:r>
          </w:p>
        </w:tc>
        <w:tc>
          <w:tcPr>
            <w:tcW w:type="dxa" w:w="1701"/>
            <w:shd w:val="clear" w:color="auto" w:fill="F5F0E8"/>
          </w:tcPr>
          <w:p>
            <w:r/>
            <w:r>
              <w:rPr>
                <w:sz w:val="18"/>
              </w:rPr>
              <w:t>1</w:t>
            </w:r>
          </w:p>
        </w:tc>
        <w:tc>
          <w:tcPr>
            <w:tcW w:type="dxa" w:w="1701"/>
            <w:shd w:val="clear" w:color="auto" w:fill="F5F0E8"/>
          </w:tcPr>
          <w:p>
            <w:r/>
            <w:r>
              <w:rPr>
                <w:sz w:val="18"/>
              </w:rPr>
              <w:t>1</w:t>
            </w:r>
          </w:p>
        </w:tc>
      </w:tr>
      <w:tr>
        <w:tc>
          <w:tcPr>
            <w:tcW w:type="dxa" w:w="1984"/>
          </w:tcPr>
          <w:p>
            <w:r/>
            <w:r>
              <w:rPr>
                <w:sz w:val="18"/>
              </w:rPr>
              <w:t>F₆ 利益相关者价值</w:t>
            </w:r>
          </w:p>
        </w:tc>
        <w:tc>
          <w:tcPr>
            <w:tcW w:type="dxa" w:w="1701"/>
          </w:tcPr>
          <w:p>
            <w:r/>
            <w:r>
              <w:rPr>
                <w:sz w:val="18"/>
              </w:rPr>
              <w:t>1/2</w:t>
            </w:r>
          </w:p>
        </w:tc>
        <w:tc>
          <w:tcPr>
            <w:tcW w:type="dxa" w:w="1701"/>
          </w:tcPr>
          <w:p>
            <w:r/>
            <w:r>
              <w:rPr>
                <w:sz w:val="18"/>
              </w:rPr>
              <w:t>1</w:t>
            </w:r>
          </w:p>
        </w:tc>
        <w:tc>
          <w:tcPr>
            <w:tcW w:type="dxa" w:w="1701"/>
          </w:tcPr>
          <w:p>
            <w:r/>
            <w:r>
              <w:rPr>
                <w:sz w:val="18"/>
              </w:rPr>
              <w:t>1</w:t>
            </w:r>
          </w:p>
        </w:tc>
      </w:tr>
    </w:tbl>
    <w:p>
      <w:r>
        <w:t>→ A₂ = (0.493, 0.253, 0.254)  λ_max=3.001, CI=0.001, CR=0.001 ✓</w:t>
      </w:r>
    </w:p>
    <w:p>
      <w:pPr>
        <w:pStyle w:val="Heading2"/>
      </w:pPr>
      <w:r>
        <w:t>3.3 J：第二级综合（U₁ vs U₂）</w:t>
      </w:r>
    </w:p>
    <w:p>
      <w:r>
        <w:t>U₁（内部紧迫性）比 U₂（外部约束）稍微重要（标度2）。</w:t>
      </w:r>
    </w:p>
    <w:tbl>
      <w:tblPr>
        <w:tblStyle w:val="TableGrid"/>
        <w:tblW w:type="auto" w:w="0"/>
        <w:jc w:val="center"/>
        <w:tblLook w:firstColumn="1" w:firstRow="1" w:lastColumn="0" w:lastRow="0" w:noHBand="0" w:noVBand="1" w:val="04A0"/>
      </w:tblPr>
      <w:tblGrid>
        <w:gridCol w:w="3213"/>
        <w:gridCol w:w="3213"/>
        <w:gridCol w:w="3213"/>
      </w:tblGrid>
      <w:tr>
        <w:tc>
          <w:tcPr>
            <w:tcW w:type="dxa" w:w="1984"/>
            <w:shd w:val="clear" w:color="auto" w:fill="1B5E8A"/>
          </w:tcPr>
          <w:p>
            <w:pPr>
              <w:jc w:val="center"/>
            </w:pPr>
            <w:r/>
            <w:r>
              <w:rPr>
                <w:b/>
                <w:color w:val="FFFFFF"/>
                <w:sz w:val="18"/>
              </w:rPr>
            </w:r>
          </w:p>
        </w:tc>
        <w:tc>
          <w:tcPr>
            <w:tcW w:type="dxa" w:w="1701"/>
            <w:shd w:val="clear" w:color="auto" w:fill="1B5E8A"/>
          </w:tcPr>
          <w:p>
            <w:pPr>
              <w:jc w:val="center"/>
            </w:pPr>
            <w:r/>
            <w:r>
              <w:rPr>
                <w:b/>
                <w:color w:val="FFFFFF"/>
                <w:sz w:val="18"/>
              </w:rPr>
              <w:t>U₁ 内部紧迫性</w:t>
            </w:r>
          </w:p>
        </w:tc>
        <w:tc>
          <w:tcPr>
            <w:tcW w:type="dxa" w:w="1701"/>
            <w:shd w:val="clear" w:color="auto" w:fill="1B5E8A"/>
          </w:tcPr>
          <w:p>
            <w:pPr>
              <w:jc w:val="center"/>
            </w:pPr>
            <w:r/>
            <w:r>
              <w:rPr>
                <w:b/>
                <w:color w:val="FFFFFF"/>
                <w:sz w:val="18"/>
              </w:rPr>
              <w:t>U₂ 外部约束</w:t>
            </w:r>
          </w:p>
        </w:tc>
      </w:tr>
      <w:tr>
        <w:tc>
          <w:tcPr>
            <w:tcW w:type="dxa" w:w="1984"/>
          </w:tcPr>
          <w:p>
            <w:r/>
            <w:r>
              <w:rPr>
                <w:sz w:val="18"/>
              </w:rPr>
              <w:t>U₁ 内部紧迫性</w:t>
            </w:r>
          </w:p>
        </w:tc>
        <w:tc>
          <w:tcPr>
            <w:tcW w:type="dxa" w:w="1701"/>
          </w:tcPr>
          <w:p>
            <w:r/>
            <w:r>
              <w:rPr>
                <w:sz w:val="18"/>
              </w:rPr>
              <w:t>1</w:t>
            </w:r>
          </w:p>
        </w:tc>
        <w:tc>
          <w:tcPr>
            <w:tcW w:type="dxa" w:w="1701"/>
          </w:tcPr>
          <w:p>
            <w:r/>
            <w:r>
              <w:rPr>
                <w:sz w:val="18"/>
              </w:rPr>
              <w:t>2</w:t>
            </w:r>
          </w:p>
        </w:tc>
      </w:tr>
      <w:tr>
        <w:tc>
          <w:tcPr>
            <w:tcW w:type="dxa" w:w="1984"/>
            <w:shd w:val="clear" w:color="auto" w:fill="F5F0E8"/>
          </w:tcPr>
          <w:p>
            <w:r/>
            <w:r>
              <w:rPr>
                <w:sz w:val="18"/>
              </w:rPr>
              <w:t>U₂ 外部约束</w:t>
            </w:r>
          </w:p>
        </w:tc>
        <w:tc>
          <w:tcPr>
            <w:tcW w:type="dxa" w:w="1701"/>
            <w:shd w:val="clear" w:color="auto" w:fill="F5F0E8"/>
          </w:tcPr>
          <w:p>
            <w:r/>
            <w:r>
              <w:rPr>
                <w:sz w:val="18"/>
              </w:rPr>
              <w:t>1/2</w:t>
            </w:r>
          </w:p>
        </w:tc>
        <w:tc>
          <w:tcPr>
            <w:tcW w:type="dxa" w:w="1701"/>
            <w:shd w:val="clear" w:color="auto" w:fill="F5F0E8"/>
          </w:tcPr>
          <w:p>
            <w:r/>
            <w:r>
              <w:rPr>
                <w:sz w:val="18"/>
              </w:rPr>
              <w:t>1</w:t>
            </w:r>
          </w:p>
        </w:tc>
      </w:tr>
    </w:tbl>
    <w:p>
      <w:r>
        <w:t>→ A = (0.667, 0.333)，二阶矩阵恒一致 ✓</w:t>
      </w:r>
    </w:p>
    <w:p>
      <w:pPr>
        <w:pStyle w:val="Heading1"/>
      </w:pPr>
      <w:r>
        <w:t>4. FCE 评语集量化向量与隶属函数参数（Φ₄）</w:t>
      </w:r>
    </w:p>
    <w:p>
      <w:pPr>
        <w:pStyle w:val="Heading2"/>
      </w:pPr>
      <w:r>
        <w:t>4.1 评语集与量化向量 C</w:t>
      </w:r>
    </w:p>
    <w:p>
      <w:r>
        <w:t>评语集 V = {v₁, v₂, v₃, v₄} = {低, 中, 高, 紧急}。重心法去模糊化：P = Σ bⱼ·cⱼ。</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701"/>
            <w:shd w:val="clear" w:color="auto" w:fill="1B5E8A"/>
          </w:tcPr>
          <w:p>
            <w:pPr>
              <w:jc w:val="center"/>
            </w:pPr>
            <w:r/>
            <w:r>
              <w:rPr>
                <w:b/>
                <w:color w:val="FFFFFF"/>
                <w:sz w:val="18"/>
              </w:rPr>
              <w:t>参数</w:t>
            </w:r>
          </w:p>
        </w:tc>
        <w:tc>
          <w:tcPr>
            <w:tcW w:type="dxa" w:w="1417"/>
            <w:shd w:val="clear" w:color="auto" w:fill="1B5E8A"/>
          </w:tcPr>
          <w:p>
            <w:pPr>
              <w:jc w:val="center"/>
            </w:pPr>
            <w:r/>
            <w:r>
              <w:rPr>
                <w:b/>
                <w:color w:val="FFFFFF"/>
                <w:sz w:val="18"/>
              </w:rPr>
              <w:t>v₁ 低</w:t>
            </w:r>
          </w:p>
        </w:tc>
        <w:tc>
          <w:tcPr>
            <w:tcW w:type="dxa" w:w="1417"/>
            <w:shd w:val="clear" w:color="auto" w:fill="1B5E8A"/>
          </w:tcPr>
          <w:p>
            <w:pPr>
              <w:jc w:val="center"/>
            </w:pPr>
            <w:r/>
            <w:r>
              <w:rPr>
                <w:b/>
                <w:color w:val="FFFFFF"/>
                <w:sz w:val="18"/>
              </w:rPr>
              <w:t>v₂ 中</w:t>
            </w:r>
          </w:p>
        </w:tc>
        <w:tc>
          <w:tcPr>
            <w:tcW w:type="dxa" w:w="1417"/>
            <w:shd w:val="clear" w:color="auto" w:fill="1B5E8A"/>
          </w:tcPr>
          <w:p>
            <w:pPr>
              <w:jc w:val="center"/>
            </w:pPr>
            <w:r/>
            <w:r>
              <w:rPr>
                <w:b/>
                <w:color w:val="FFFFFF"/>
                <w:sz w:val="18"/>
              </w:rPr>
              <w:t>v₃ 高</w:t>
            </w:r>
          </w:p>
        </w:tc>
        <w:tc>
          <w:tcPr>
            <w:tcW w:type="dxa" w:w="1417"/>
            <w:shd w:val="clear" w:color="auto" w:fill="1B5E8A"/>
          </w:tcPr>
          <w:p>
            <w:pPr>
              <w:jc w:val="center"/>
            </w:pPr>
            <w:r/>
            <w:r>
              <w:rPr>
                <w:b/>
                <w:color w:val="FFFFFF"/>
                <w:sz w:val="18"/>
              </w:rPr>
              <w:t>v₄ 紧急</w:t>
            </w:r>
          </w:p>
        </w:tc>
      </w:tr>
      <w:tr>
        <w:tc>
          <w:tcPr>
            <w:tcW w:type="dxa" w:w="1701"/>
          </w:tcPr>
          <w:p>
            <w:r/>
            <w:r>
              <w:rPr>
                <w:sz w:val="18"/>
              </w:rPr>
              <w:t>cⱼ</w:t>
            </w:r>
          </w:p>
        </w:tc>
        <w:tc>
          <w:tcPr>
            <w:tcW w:type="dxa" w:w="1417"/>
          </w:tcPr>
          <w:p>
            <w:r/>
            <w:r>
              <w:rPr>
                <w:sz w:val="18"/>
              </w:rPr>
              <w:t>0.20</w:t>
            </w:r>
          </w:p>
        </w:tc>
        <w:tc>
          <w:tcPr>
            <w:tcW w:type="dxa" w:w="1417"/>
          </w:tcPr>
          <w:p>
            <w:r/>
            <w:r>
              <w:rPr>
                <w:sz w:val="18"/>
              </w:rPr>
              <w:t>0.45</w:t>
            </w:r>
          </w:p>
        </w:tc>
        <w:tc>
          <w:tcPr>
            <w:tcW w:type="dxa" w:w="1417"/>
          </w:tcPr>
          <w:p>
            <w:r/>
            <w:r>
              <w:rPr>
                <w:sz w:val="18"/>
              </w:rPr>
              <w:t>0.72</w:t>
            </w:r>
          </w:p>
        </w:tc>
        <w:tc>
          <w:tcPr>
            <w:tcW w:type="dxa" w:w="1417"/>
          </w:tcPr>
          <w:p>
            <w:r/>
            <w:r>
              <w:rPr>
                <w:sz w:val="18"/>
              </w:rPr>
              <w:t>0.95</w:t>
            </w:r>
          </w:p>
        </w:tc>
      </w:tr>
      <w:tr>
        <w:tc>
          <w:tcPr>
            <w:tcW w:type="dxa" w:w="1701"/>
            <w:shd w:val="clear" w:color="auto" w:fill="F5F0E8"/>
          </w:tcPr>
          <w:p>
            <w:r/>
            <w:r>
              <w:rPr>
                <w:sz w:val="18"/>
              </w:rPr>
              <w:t>Δcⱼ（间距）</w:t>
            </w:r>
          </w:p>
        </w:tc>
        <w:tc>
          <w:tcPr>
            <w:tcW w:type="dxa" w:w="1417"/>
            <w:shd w:val="clear" w:color="auto" w:fill="F5F0E8"/>
          </w:tcPr>
          <w:p>
            <w:r/>
            <w:r>
              <w:rPr>
                <w:sz w:val="18"/>
              </w:rPr>
              <w:t>—</w:t>
            </w:r>
          </w:p>
        </w:tc>
        <w:tc>
          <w:tcPr>
            <w:tcW w:type="dxa" w:w="1417"/>
            <w:shd w:val="clear" w:color="auto" w:fill="F5F0E8"/>
          </w:tcPr>
          <w:p>
            <w:r/>
            <w:r>
              <w:rPr>
                <w:sz w:val="18"/>
              </w:rPr>
              <w:t>+0.25</w:t>
            </w:r>
          </w:p>
        </w:tc>
        <w:tc>
          <w:tcPr>
            <w:tcW w:type="dxa" w:w="1417"/>
            <w:shd w:val="clear" w:color="auto" w:fill="F5F0E8"/>
          </w:tcPr>
          <w:p>
            <w:r/>
            <w:r>
              <w:rPr>
                <w:sz w:val="18"/>
              </w:rPr>
              <w:t>+0.27</w:t>
            </w:r>
          </w:p>
        </w:tc>
        <w:tc>
          <w:tcPr>
            <w:tcW w:type="dxa" w:w="1417"/>
            <w:shd w:val="clear" w:color="auto" w:fill="F5F0E8"/>
          </w:tcPr>
          <w:p>
            <w:r/>
            <w:r>
              <w:rPr>
                <w:sz w:val="18"/>
              </w:rPr>
              <w:t>+0.23</w:t>
            </w:r>
          </w:p>
        </w:tc>
      </w:tr>
    </w:tbl>
    <w:p>
      <w:pPr>
        <w:pStyle w:val="Heading2"/>
      </w:pPr>
      <w:r>
        <w:t>4.2 隶属函数形状参数 (a, b, c, d)</w:t>
      </w:r>
    </w:p>
    <w:p>
      <w:r>
        <w:t>四类梯形/半梯形隶属函数，参数经 Delphi 法标定（3位专家，2轮，CV &lt; 0.15）。对每个因素 F_k ∈ [0,1]，计算其对四个评语等级的隶属度，构成 3×4 模糊评价矩阵 R。满足：(1) 覆盖性 Σⱼ r_{ij}(F) = 1；(2) 凸性；(3) 平滑过渡。</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835"/>
            <w:shd w:val="clear" w:color="auto" w:fill="1B5E8A"/>
          </w:tcPr>
          <w:p>
            <w:pPr>
              <w:jc w:val="center"/>
            </w:pPr>
            <w:r/>
            <w:r>
              <w:rPr>
                <w:b/>
                <w:color w:val="FFFFFF"/>
                <w:sz w:val="18"/>
              </w:rPr>
              <w:t>函数形状</w:t>
            </w:r>
          </w:p>
        </w:tc>
        <w:tc>
          <w:tcPr>
            <w:tcW w:type="dxa" w:w="1134"/>
            <w:shd w:val="clear" w:color="auto" w:fill="1B5E8A"/>
          </w:tcPr>
          <w:p>
            <w:pPr>
              <w:jc w:val="center"/>
            </w:pPr>
            <w:r/>
            <w:r>
              <w:rPr>
                <w:b/>
                <w:color w:val="FFFFFF"/>
                <w:sz w:val="18"/>
              </w:rPr>
              <w:t>a</w:t>
            </w:r>
          </w:p>
        </w:tc>
        <w:tc>
          <w:tcPr>
            <w:tcW w:type="dxa" w:w="1134"/>
            <w:shd w:val="clear" w:color="auto" w:fill="1B5E8A"/>
          </w:tcPr>
          <w:p>
            <w:pPr>
              <w:jc w:val="center"/>
            </w:pPr>
            <w:r/>
            <w:r>
              <w:rPr>
                <w:b/>
                <w:color w:val="FFFFFF"/>
                <w:sz w:val="18"/>
              </w:rPr>
              <w:t>b</w:t>
            </w:r>
          </w:p>
        </w:tc>
        <w:tc>
          <w:tcPr>
            <w:tcW w:type="dxa" w:w="1134"/>
            <w:shd w:val="clear" w:color="auto" w:fill="1B5E8A"/>
          </w:tcPr>
          <w:p>
            <w:pPr>
              <w:jc w:val="center"/>
            </w:pPr>
            <w:r/>
            <w:r>
              <w:rPr>
                <w:b/>
                <w:color w:val="FFFFFF"/>
                <w:sz w:val="18"/>
              </w:rPr>
              <w:t>c</w:t>
            </w:r>
          </w:p>
        </w:tc>
        <w:tc>
          <w:tcPr>
            <w:tcW w:type="dxa" w:w="1134"/>
            <w:shd w:val="clear" w:color="auto" w:fill="1B5E8A"/>
          </w:tcPr>
          <w:p>
            <w:pPr>
              <w:jc w:val="center"/>
            </w:pPr>
            <w:r/>
            <w:r>
              <w:rPr>
                <w:b/>
                <w:color w:val="FFFFFF"/>
                <w:sz w:val="18"/>
              </w:rPr>
              <w:t>d</w:t>
            </w:r>
          </w:p>
        </w:tc>
      </w:tr>
      <w:tr>
        <w:tc>
          <w:tcPr>
            <w:tcW w:type="dxa" w:w="2835"/>
          </w:tcPr>
          <w:p>
            <w:r/>
            <w:r>
              <w:rPr>
                <w:sz w:val="18"/>
              </w:rPr>
              <w:t>降半梯形（低）r₁</w:t>
            </w:r>
          </w:p>
        </w:tc>
        <w:tc>
          <w:tcPr>
            <w:tcW w:type="dxa" w:w="1134"/>
          </w:tcPr>
          <w:p>
            <w:r/>
            <w:r>
              <w:rPr>
                <w:sz w:val="18"/>
              </w:rPr>
              <w:t>0.00</w:t>
            </w:r>
          </w:p>
        </w:tc>
        <w:tc>
          <w:tcPr>
            <w:tcW w:type="dxa" w:w="1134"/>
          </w:tcPr>
          <w:p>
            <w:r/>
            <w:r>
              <w:rPr>
                <w:sz w:val="18"/>
              </w:rPr>
              <w:t>0.00</w:t>
            </w:r>
          </w:p>
        </w:tc>
        <w:tc>
          <w:tcPr>
            <w:tcW w:type="dxa" w:w="1134"/>
          </w:tcPr>
          <w:p>
            <w:r/>
            <w:r>
              <w:rPr>
                <w:sz w:val="18"/>
              </w:rPr>
              <w:t>0.25</w:t>
            </w:r>
          </w:p>
        </w:tc>
        <w:tc>
          <w:tcPr>
            <w:tcW w:type="dxa" w:w="1134"/>
          </w:tcPr>
          <w:p>
            <w:r/>
            <w:r>
              <w:rPr>
                <w:sz w:val="18"/>
              </w:rPr>
              <w:t>0.45</w:t>
            </w:r>
          </w:p>
        </w:tc>
      </w:tr>
      <w:tr>
        <w:tc>
          <w:tcPr>
            <w:tcW w:type="dxa" w:w="2835"/>
            <w:shd w:val="clear" w:color="auto" w:fill="F5F0E8"/>
          </w:tcPr>
          <w:p>
            <w:r/>
            <w:r>
              <w:rPr>
                <w:sz w:val="18"/>
              </w:rPr>
              <w:t>三角形（中）r₂</w:t>
            </w:r>
          </w:p>
        </w:tc>
        <w:tc>
          <w:tcPr>
            <w:tcW w:type="dxa" w:w="1134"/>
            <w:shd w:val="clear" w:color="auto" w:fill="F5F0E8"/>
          </w:tcPr>
          <w:p>
            <w:r/>
            <w:r>
              <w:rPr>
                <w:sz w:val="18"/>
              </w:rPr>
              <w:t>0.25</w:t>
            </w:r>
          </w:p>
        </w:tc>
        <w:tc>
          <w:tcPr>
            <w:tcW w:type="dxa" w:w="1134"/>
            <w:shd w:val="clear" w:color="auto" w:fill="F5F0E8"/>
          </w:tcPr>
          <w:p>
            <w:r/>
            <w:r>
              <w:rPr>
                <w:sz w:val="18"/>
              </w:rPr>
              <w:t>0.45</w:t>
            </w:r>
          </w:p>
        </w:tc>
        <w:tc>
          <w:tcPr>
            <w:tcW w:type="dxa" w:w="1134"/>
            <w:shd w:val="clear" w:color="auto" w:fill="F5F0E8"/>
          </w:tcPr>
          <w:p>
            <w:r/>
            <w:r>
              <w:rPr>
                <w:sz w:val="18"/>
              </w:rPr>
              <w:t>0.55</w:t>
            </w:r>
          </w:p>
        </w:tc>
        <w:tc>
          <w:tcPr>
            <w:tcW w:type="dxa" w:w="1134"/>
            <w:shd w:val="clear" w:color="auto" w:fill="F5F0E8"/>
          </w:tcPr>
          <w:p>
            <w:r/>
            <w:r>
              <w:rPr>
                <w:sz w:val="18"/>
              </w:rPr>
              <w:t>0.75</w:t>
            </w:r>
          </w:p>
        </w:tc>
      </w:tr>
      <w:tr>
        <w:tc>
          <w:tcPr>
            <w:tcW w:type="dxa" w:w="2835"/>
          </w:tcPr>
          <w:p>
            <w:r/>
            <w:r>
              <w:rPr>
                <w:sz w:val="18"/>
              </w:rPr>
              <w:t>梯形（高）r₃</w:t>
            </w:r>
          </w:p>
        </w:tc>
        <w:tc>
          <w:tcPr>
            <w:tcW w:type="dxa" w:w="1134"/>
          </w:tcPr>
          <w:p>
            <w:r/>
            <w:r>
              <w:rPr>
                <w:sz w:val="18"/>
              </w:rPr>
              <w:t>0.55</w:t>
            </w:r>
          </w:p>
        </w:tc>
        <w:tc>
          <w:tcPr>
            <w:tcW w:type="dxa" w:w="1134"/>
          </w:tcPr>
          <w:p>
            <w:r/>
            <w:r>
              <w:rPr>
                <w:sz w:val="18"/>
              </w:rPr>
              <w:t>0.75</w:t>
            </w:r>
          </w:p>
        </w:tc>
        <w:tc>
          <w:tcPr>
            <w:tcW w:type="dxa" w:w="1134"/>
          </w:tcPr>
          <w:p>
            <w:r/>
            <w:r>
              <w:rPr>
                <w:sz w:val="18"/>
              </w:rPr>
              <w:t>0.85</w:t>
            </w:r>
          </w:p>
        </w:tc>
        <w:tc>
          <w:tcPr>
            <w:tcW w:type="dxa" w:w="1134"/>
          </w:tcPr>
          <w:p>
            <w:r/>
            <w:r>
              <w:rPr>
                <w:sz w:val="18"/>
              </w:rPr>
              <w:t>1.00</w:t>
            </w:r>
          </w:p>
        </w:tc>
      </w:tr>
      <w:tr>
        <w:tc>
          <w:tcPr>
            <w:tcW w:type="dxa" w:w="2835"/>
            <w:shd w:val="clear" w:color="auto" w:fill="F5F0E8"/>
          </w:tcPr>
          <w:p>
            <w:r/>
            <w:r>
              <w:rPr>
                <w:sz w:val="18"/>
              </w:rPr>
              <w:t>升半梯形（紧急）r₄</w:t>
            </w:r>
          </w:p>
        </w:tc>
        <w:tc>
          <w:tcPr>
            <w:tcW w:type="dxa" w:w="1134"/>
            <w:shd w:val="clear" w:color="auto" w:fill="F5F0E8"/>
          </w:tcPr>
          <w:p>
            <w:r/>
            <w:r>
              <w:rPr>
                <w:sz w:val="18"/>
              </w:rPr>
              <w:t>0.75</w:t>
            </w:r>
          </w:p>
        </w:tc>
        <w:tc>
          <w:tcPr>
            <w:tcW w:type="dxa" w:w="1134"/>
            <w:shd w:val="clear" w:color="auto" w:fill="F5F0E8"/>
          </w:tcPr>
          <w:p>
            <w:r/>
            <w:r>
              <w:rPr>
                <w:sz w:val="18"/>
              </w:rPr>
              <w:t>0.90</w:t>
            </w:r>
          </w:p>
        </w:tc>
        <w:tc>
          <w:tcPr>
            <w:tcW w:type="dxa" w:w="1134"/>
            <w:shd w:val="clear" w:color="auto" w:fill="F5F0E8"/>
          </w:tcPr>
          <w:p>
            <w:r/>
            <w:r>
              <w:rPr>
                <w:sz w:val="18"/>
              </w:rPr>
              <w:t>1.00</w:t>
            </w:r>
          </w:p>
        </w:tc>
        <w:tc>
          <w:tcPr>
            <w:tcW w:type="dxa" w:w="1134"/>
            <w:shd w:val="clear" w:color="auto" w:fill="F5F0E8"/>
          </w:tcPr>
          <w:p>
            <w:r/>
            <w:r>
              <w:rPr>
                <w:sz w:val="18"/>
              </w:rPr>
              <w:t>1.00</w:t>
            </w:r>
          </w:p>
        </w:tc>
      </w:tr>
    </w:tbl>
    <w:p>
      <w:pPr>
        <w:pStyle w:val="Heading1"/>
      </w:pPr>
      <w:r>
        <w:t>5. 证据与行动关键词库（Φ₃ 闭环状态与证据强度）</w:t>
      </w:r>
    </w:p>
    <w:p>
      <w:pPr>
        <w:pStyle w:val="Heading2"/>
      </w:pPr>
      <w:r>
        <w:t>5.1 证据关键词权重表</w:t>
      </w:r>
    </w:p>
    <w:p>
      <w:r>
        <w:t>用于计算 evidence_strength：对每个证据项 e_i，取匹配到的最高权重关键词分数；所有证据项取平均。未匹配任何关键词的证据项默认基准分 0.35。</w:t>
      </w:r>
    </w:p>
    <w:tbl>
      <w:tblPr>
        <w:tblStyle w:val="TableGrid"/>
        <w:tblW w:type="auto" w:w="0"/>
        <w:jc w:val="center"/>
        <w:tblLook w:firstColumn="1" w:firstRow="1" w:lastColumn="0" w:lastRow="0" w:noHBand="0" w:noVBand="1" w:val="04A0"/>
      </w:tblPr>
      <w:tblGrid>
        <w:gridCol w:w="4819"/>
        <w:gridCol w:w="4819"/>
      </w:tblGrid>
      <w:tr>
        <w:tc>
          <w:tcPr>
            <w:tcW w:type="dxa" w:w="4535"/>
            <w:shd w:val="clear" w:color="auto" w:fill="1B5E8A"/>
          </w:tcPr>
          <w:p>
            <w:pPr>
              <w:jc w:val="center"/>
            </w:pPr>
            <w:r/>
            <w:r>
              <w:rPr>
                <w:b/>
                <w:color w:val="FFFFFF"/>
                <w:sz w:val="18"/>
              </w:rPr>
              <w:t>证据关键词</w:t>
            </w:r>
          </w:p>
        </w:tc>
        <w:tc>
          <w:tcPr>
            <w:tcW w:type="dxa" w:w="1701"/>
            <w:shd w:val="clear" w:color="auto" w:fill="1B5E8A"/>
          </w:tcPr>
          <w:p>
            <w:pPr>
              <w:jc w:val="center"/>
            </w:pPr>
            <w:r/>
            <w:r>
              <w:rPr>
                <w:b/>
                <w:color w:val="FFFFFF"/>
                <w:sz w:val="18"/>
              </w:rPr>
              <w:t>权重 σ(e)</w:t>
            </w:r>
          </w:p>
        </w:tc>
      </w:tr>
      <w:tr>
        <w:tc>
          <w:tcPr>
            <w:tcW w:type="dxa" w:w="4535"/>
          </w:tcPr>
          <w:p>
            <w:r/>
            <w:r>
              <w:rPr>
                <w:sz w:val="18"/>
              </w:rPr>
              <w:t>MIC</w:t>
            </w:r>
          </w:p>
        </w:tc>
        <w:tc>
          <w:tcPr>
            <w:tcW w:type="dxa" w:w="1701"/>
          </w:tcPr>
          <w:p>
            <w:r/>
            <w:r>
              <w:rPr>
                <w:sz w:val="18"/>
              </w:rPr>
              <w:t>1.00</w:t>
            </w:r>
          </w:p>
        </w:tc>
      </w:tr>
      <w:tr>
        <w:tc>
          <w:tcPr>
            <w:tcW w:type="dxa" w:w="4535"/>
            <w:shd w:val="clear" w:color="auto" w:fill="F5F0E8"/>
          </w:tcPr>
          <w:p>
            <w:r/>
            <w:r>
              <w:rPr>
                <w:sz w:val="18"/>
              </w:rPr>
              <w:t>溶血</w:t>
            </w:r>
          </w:p>
        </w:tc>
        <w:tc>
          <w:tcPr>
            <w:tcW w:type="dxa" w:w="1701"/>
            <w:shd w:val="clear" w:color="auto" w:fill="F5F0E8"/>
          </w:tcPr>
          <w:p>
            <w:r/>
            <w:r>
              <w:rPr>
                <w:sz w:val="18"/>
              </w:rPr>
              <w:t>1.00</w:t>
            </w:r>
          </w:p>
        </w:tc>
      </w:tr>
      <w:tr>
        <w:tc>
          <w:tcPr>
            <w:tcW w:type="dxa" w:w="4535"/>
          </w:tcPr>
          <w:p>
            <w:r/>
            <w:r>
              <w:rPr>
                <w:sz w:val="18"/>
              </w:rPr>
              <w:t>CCK-8</w:t>
            </w:r>
          </w:p>
        </w:tc>
        <w:tc>
          <w:tcPr>
            <w:tcW w:type="dxa" w:w="1701"/>
          </w:tcPr>
          <w:p>
            <w:r/>
            <w:r>
              <w:rPr>
                <w:sz w:val="18"/>
              </w:rPr>
              <w:t>1.00</w:t>
            </w:r>
          </w:p>
        </w:tc>
      </w:tr>
      <w:tr>
        <w:tc>
          <w:tcPr>
            <w:tcW w:type="dxa" w:w="4535"/>
            <w:shd w:val="clear" w:color="auto" w:fill="F5F0E8"/>
          </w:tcPr>
          <w:p>
            <w:r/>
            <w:r>
              <w:rPr>
                <w:sz w:val="18"/>
              </w:rPr>
              <w:t>TEM</w:t>
            </w:r>
          </w:p>
        </w:tc>
        <w:tc>
          <w:tcPr>
            <w:tcW w:type="dxa" w:w="1701"/>
            <w:shd w:val="clear" w:color="auto" w:fill="F5F0E8"/>
          </w:tcPr>
          <w:p>
            <w:r/>
            <w:r>
              <w:rPr>
                <w:sz w:val="18"/>
              </w:rPr>
              <w:t>1.00</w:t>
            </w:r>
          </w:p>
        </w:tc>
      </w:tr>
      <w:tr>
        <w:tc>
          <w:tcPr>
            <w:tcW w:type="dxa" w:w="4535"/>
          </w:tcPr>
          <w:p>
            <w:r/>
            <w:r>
              <w:rPr>
                <w:sz w:val="18"/>
              </w:rPr>
              <w:t>质谱</w:t>
            </w:r>
          </w:p>
        </w:tc>
        <w:tc>
          <w:tcPr>
            <w:tcW w:type="dxa" w:w="1701"/>
          </w:tcPr>
          <w:p>
            <w:r/>
            <w:r>
              <w:rPr>
                <w:sz w:val="18"/>
              </w:rPr>
              <w:t>1.00</w:t>
            </w:r>
          </w:p>
        </w:tc>
      </w:tr>
      <w:tr>
        <w:tc>
          <w:tcPr>
            <w:tcW w:type="dxa" w:w="4535"/>
            <w:shd w:val="clear" w:color="auto" w:fill="F5F0E8"/>
          </w:tcPr>
          <w:p>
            <w:r/>
            <w:r>
              <w:rPr>
                <w:sz w:val="18"/>
              </w:rPr>
              <w:t>细胞毒性</w:t>
            </w:r>
          </w:p>
        </w:tc>
        <w:tc>
          <w:tcPr>
            <w:tcW w:type="dxa" w:w="1701"/>
            <w:shd w:val="clear" w:color="auto" w:fill="F5F0E8"/>
          </w:tcPr>
          <w:p>
            <w:r/>
            <w:r>
              <w:rPr>
                <w:sz w:val="18"/>
              </w:rPr>
              <w:t>0.95</w:t>
            </w:r>
          </w:p>
        </w:tc>
      </w:tr>
      <w:tr>
        <w:tc>
          <w:tcPr>
            <w:tcW w:type="dxa" w:w="4535"/>
          </w:tcPr>
          <w:p>
            <w:r/>
            <w:r>
              <w:rPr>
                <w:sz w:val="18"/>
              </w:rPr>
              <w:t>CCK</w:t>
            </w:r>
          </w:p>
        </w:tc>
        <w:tc>
          <w:tcPr>
            <w:tcW w:type="dxa" w:w="1701"/>
          </w:tcPr>
          <w:p>
            <w:r/>
            <w:r>
              <w:rPr>
                <w:sz w:val="18"/>
              </w:rPr>
              <w:t>0.90</w:t>
            </w:r>
          </w:p>
        </w:tc>
      </w:tr>
      <w:tr>
        <w:tc>
          <w:tcPr>
            <w:tcW w:type="dxa" w:w="4535"/>
            <w:shd w:val="clear" w:color="auto" w:fill="F5F0E8"/>
          </w:tcPr>
          <w:p>
            <w:r/>
            <w:r>
              <w:rPr>
                <w:sz w:val="18"/>
              </w:rPr>
              <w:t>MD</w:t>
            </w:r>
          </w:p>
        </w:tc>
        <w:tc>
          <w:tcPr>
            <w:tcW w:type="dxa" w:w="1701"/>
            <w:shd w:val="clear" w:color="auto" w:fill="F5F0E8"/>
          </w:tcPr>
          <w:p>
            <w:r/>
            <w:r>
              <w:rPr>
                <w:sz w:val="18"/>
              </w:rPr>
              <w:t>0.85</w:t>
            </w:r>
          </w:p>
        </w:tc>
      </w:tr>
      <w:tr>
        <w:tc>
          <w:tcPr>
            <w:tcW w:type="dxa" w:w="4535"/>
          </w:tcPr>
          <w:p>
            <w:r/>
            <w:r>
              <w:rPr>
                <w:sz w:val="18"/>
              </w:rPr>
              <w:t>分子动力学</w:t>
            </w:r>
          </w:p>
        </w:tc>
        <w:tc>
          <w:tcPr>
            <w:tcW w:type="dxa" w:w="1701"/>
          </w:tcPr>
          <w:p>
            <w:r/>
            <w:r>
              <w:rPr>
                <w:sz w:val="18"/>
              </w:rPr>
              <w:t>0.85</w:t>
            </w:r>
          </w:p>
        </w:tc>
      </w:tr>
      <w:tr>
        <w:tc>
          <w:tcPr>
            <w:tcW w:type="dxa" w:w="4535"/>
            <w:shd w:val="clear" w:color="auto" w:fill="F5F0E8"/>
          </w:tcPr>
          <w:p>
            <w:r/>
            <w:r>
              <w:rPr>
                <w:sz w:val="18"/>
              </w:rPr>
              <w:t>RMSD</w:t>
            </w:r>
          </w:p>
        </w:tc>
        <w:tc>
          <w:tcPr>
            <w:tcW w:type="dxa" w:w="1701"/>
            <w:shd w:val="clear" w:color="auto" w:fill="F5F0E8"/>
          </w:tcPr>
          <w:p>
            <w:r/>
            <w:r>
              <w:rPr>
                <w:sz w:val="18"/>
              </w:rPr>
              <w:t>0.80</w:t>
            </w:r>
          </w:p>
        </w:tc>
      </w:tr>
      <w:tr>
        <w:tc>
          <w:tcPr>
            <w:tcW w:type="dxa" w:w="4535"/>
          </w:tcPr>
          <w:p>
            <w:r/>
            <w:r>
              <w:rPr>
                <w:sz w:val="18"/>
              </w:rPr>
              <w:t>RMSF</w:t>
            </w:r>
          </w:p>
        </w:tc>
        <w:tc>
          <w:tcPr>
            <w:tcW w:type="dxa" w:w="1701"/>
          </w:tcPr>
          <w:p>
            <w:r/>
            <w:r>
              <w:rPr>
                <w:sz w:val="18"/>
              </w:rPr>
              <w:t>0.80</w:t>
            </w:r>
          </w:p>
        </w:tc>
      </w:tr>
      <w:tr>
        <w:tc>
          <w:tcPr>
            <w:tcW w:type="dxa" w:w="4535"/>
            <w:shd w:val="clear" w:color="auto" w:fill="F5F0E8"/>
          </w:tcPr>
          <w:p>
            <w:r/>
            <w:r>
              <w:rPr>
                <w:sz w:val="18"/>
              </w:rPr>
              <w:t>软件面板</w:t>
            </w:r>
          </w:p>
        </w:tc>
        <w:tc>
          <w:tcPr>
            <w:tcW w:type="dxa" w:w="1701"/>
            <w:shd w:val="clear" w:color="auto" w:fill="F5F0E8"/>
          </w:tcPr>
          <w:p>
            <w:r/>
            <w:r>
              <w:rPr>
                <w:sz w:val="18"/>
              </w:rPr>
              <w:t>0.80</w:t>
            </w:r>
          </w:p>
        </w:tc>
      </w:tr>
      <w:tr>
        <w:tc>
          <w:tcPr>
            <w:tcW w:type="dxa" w:w="4535"/>
          </w:tcPr>
          <w:p>
            <w:r/>
            <w:r>
              <w:rPr>
                <w:sz w:val="18"/>
              </w:rPr>
              <w:t>理化性质</w:t>
            </w:r>
          </w:p>
        </w:tc>
        <w:tc>
          <w:tcPr>
            <w:tcW w:type="dxa" w:w="1701"/>
          </w:tcPr>
          <w:p>
            <w:r/>
            <w:r>
              <w:rPr>
                <w:sz w:val="18"/>
              </w:rPr>
              <w:t>0.75</w:t>
            </w:r>
          </w:p>
        </w:tc>
      </w:tr>
      <w:tr>
        <w:tc>
          <w:tcPr>
            <w:tcW w:type="dxa" w:w="4535"/>
            <w:shd w:val="clear" w:color="auto" w:fill="F5F0E8"/>
          </w:tcPr>
          <w:p>
            <w:r/>
            <w:r>
              <w:rPr>
                <w:sz w:val="18"/>
              </w:rPr>
              <w:t>面板</w:t>
            </w:r>
          </w:p>
        </w:tc>
        <w:tc>
          <w:tcPr>
            <w:tcW w:type="dxa" w:w="1701"/>
            <w:shd w:val="clear" w:color="auto" w:fill="F5F0E8"/>
          </w:tcPr>
          <w:p>
            <w:r/>
            <w:r>
              <w:rPr>
                <w:sz w:val="18"/>
              </w:rPr>
              <w:t>0.75</w:t>
            </w:r>
          </w:p>
        </w:tc>
      </w:tr>
      <w:tr>
        <w:tc>
          <w:tcPr>
            <w:tcW w:type="dxa" w:w="4535"/>
          </w:tcPr>
          <w:p>
            <w:r/>
            <w:r>
              <w:rPr>
                <w:sz w:val="18"/>
              </w:rPr>
              <w:t>报告</w:t>
            </w:r>
          </w:p>
        </w:tc>
        <w:tc>
          <w:tcPr>
            <w:tcW w:type="dxa" w:w="1701"/>
          </w:tcPr>
          <w:p>
            <w:r/>
            <w:r>
              <w:rPr>
                <w:sz w:val="18"/>
              </w:rPr>
              <w:t>0.65</w:t>
            </w:r>
          </w:p>
        </w:tc>
      </w:tr>
      <w:tr>
        <w:tc>
          <w:tcPr>
            <w:tcW w:type="dxa" w:w="4535"/>
            <w:shd w:val="clear" w:color="auto" w:fill="F5F0E8"/>
          </w:tcPr>
          <w:p>
            <w:r/>
            <w:r>
              <w:rPr>
                <w:sz w:val="18"/>
              </w:rPr>
              <w:t>文献</w:t>
            </w:r>
          </w:p>
        </w:tc>
        <w:tc>
          <w:tcPr>
            <w:tcW w:type="dxa" w:w="1701"/>
            <w:shd w:val="clear" w:color="auto" w:fill="F5F0E8"/>
          </w:tcPr>
          <w:p>
            <w:r/>
            <w:r>
              <w:rPr>
                <w:sz w:val="18"/>
              </w:rPr>
              <w:t>0.60</w:t>
            </w:r>
          </w:p>
        </w:tc>
      </w:tr>
      <w:tr>
        <w:tc>
          <w:tcPr>
            <w:tcW w:type="dxa" w:w="4535"/>
          </w:tcPr>
          <w:p>
            <w:r/>
            <w:r>
              <w:rPr>
                <w:sz w:val="18"/>
              </w:rPr>
              <w:t>访谈记录</w:t>
            </w:r>
          </w:p>
        </w:tc>
        <w:tc>
          <w:tcPr>
            <w:tcW w:type="dxa" w:w="1701"/>
          </w:tcPr>
          <w:p>
            <w:r/>
            <w:r>
              <w:rPr>
                <w:sz w:val="18"/>
              </w:rPr>
              <w:t>0.55</w:t>
            </w:r>
          </w:p>
        </w:tc>
      </w:tr>
      <w:tr>
        <w:tc>
          <w:tcPr>
            <w:tcW w:type="dxa" w:w="4535"/>
            <w:shd w:val="clear" w:color="auto" w:fill="F5F0E8"/>
          </w:tcPr>
          <w:p>
            <w:r/>
            <w:r>
              <w:rPr>
                <w:sz w:val="18"/>
              </w:rPr>
              <w:t>访谈文档</w:t>
            </w:r>
          </w:p>
        </w:tc>
        <w:tc>
          <w:tcPr>
            <w:tcW w:type="dxa" w:w="1701"/>
            <w:shd w:val="clear" w:color="auto" w:fill="F5F0E8"/>
          </w:tcPr>
          <w:p>
            <w:r/>
            <w:r>
              <w:rPr>
                <w:sz w:val="18"/>
              </w:rPr>
              <w:t>0.55</w:t>
            </w:r>
          </w:p>
        </w:tc>
      </w:tr>
      <w:tr>
        <w:tc>
          <w:tcPr>
            <w:tcW w:type="dxa" w:w="4535"/>
          </w:tcPr>
          <w:p>
            <w:r/>
            <w:r>
              <w:rPr>
                <w:sz w:val="18"/>
              </w:rPr>
              <w:t>草图</w:t>
            </w:r>
          </w:p>
        </w:tc>
        <w:tc>
          <w:tcPr>
            <w:tcW w:type="dxa" w:w="1701"/>
          </w:tcPr>
          <w:p>
            <w:r/>
            <w:r>
              <w:rPr>
                <w:sz w:val="18"/>
              </w:rPr>
              <w:t>0.45</w:t>
            </w:r>
          </w:p>
        </w:tc>
      </w:tr>
    </w:tbl>
    <w:p>
      <w:pPr>
        <w:pStyle w:val="Heading2"/>
      </w:pPr>
      <w:r>
        <w:t>5.2 证据屏蔽词</w:t>
      </w:r>
    </w:p>
    <w:p>
      <w:r>
        <w:t>包含以下计划性/未来式表述的文本不被视为有效证据：</w:t>
      </w:r>
    </w:p>
    <w:p>
      <w:r>
        <w:t>下一步、后续、将、未来、计划</w:t>
      </w:r>
    </w:p>
    <w:p>
      <w:pPr>
        <w:pStyle w:val="Heading2"/>
      </w:pPr>
      <w:r>
        <w:t>5.3 行动关键词</w:t>
      </w:r>
    </w:p>
    <w:p>
      <w:r>
        <w:t>用于提取 project_action 字段及维度5信号计算：</w:t>
      </w:r>
    </w:p>
    <w:p>
      <w:r>
        <w:t>修改、调整、加入、新增、建立、形成、转向、优化、纳入、补充、设计、返回、改为、扩展</w:t>
      </w:r>
    </w:p>
    <w:p>
      <w:pPr>
        <w:pStyle w:val="Heading2"/>
      </w:pPr>
      <w:r>
        <w:t>5.4 返回/闭环确认关键词</w:t>
      </w:r>
    </w:p>
    <w:p>
      <w:r>
        <w:t>用于检测 returned 状态（L4）：</w:t>
      </w:r>
    </w:p>
    <w:p>
      <w:r>
        <w:t>【显式确认模式】已返回、已经返回、已回访、已经回访、获得二轮反馈、完成二轮反馈、完成了二轮反馈、二轮反馈确认、returned and confirmed、second feedback confirmed</w:t>
      </w:r>
    </w:p>
    <w:p>
      <w:r>
        <w:t>【计划性模式（命中则跳过）】下一步应、下一步、计划、仍需、需要、将、应把、后续、Second Feedback、反馈计划</w:t>
      </w:r>
    </w:p>
    <w:p>
      <w:pPr>
        <w:pStyle w:val="Heading1"/>
      </w:pPr>
      <w:r>
        <w:t>6. 利益相关者价值参数（F₆ 计算）</w:t>
      </w:r>
    </w:p>
    <w:p>
      <w:r>
        <w:t>F₆ = max(0.50, max_{k⊑s} v(k))。底线 0.50 保证任何利益相关者的反馈都具有基础价值。</w:t>
      </w:r>
    </w:p>
    <w:p>
      <w:pPr>
        <w:pStyle w:val="Heading2"/>
      </w:pPr>
      <w:r>
        <w:t>6.1 文本关键词匹配价值</w:t>
      </w:r>
    </w:p>
    <w:tbl>
      <w:tblPr>
        <w:tblStyle w:val="TableGrid"/>
        <w:tblW w:type="auto" w:w="0"/>
        <w:jc w:val="center"/>
        <w:tblLook w:firstColumn="1" w:firstRow="1" w:lastColumn="0" w:lastRow="0" w:noHBand="0" w:noVBand="1" w:val="04A0"/>
      </w:tblPr>
      <w:tblGrid>
        <w:gridCol w:w="4819"/>
        <w:gridCol w:w="4819"/>
      </w:tblGrid>
      <w:tr>
        <w:tc>
          <w:tcPr>
            <w:tcW w:type="dxa" w:w="4535"/>
            <w:shd w:val="clear" w:color="auto" w:fill="1B5E8A"/>
          </w:tcPr>
          <w:p>
            <w:pPr>
              <w:jc w:val="center"/>
            </w:pPr>
            <w:r/>
            <w:r>
              <w:rPr>
                <w:b/>
                <w:color w:val="FFFFFF"/>
                <w:sz w:val="18"/>
              </w:rPr>
              <w:t>角色关键词</w:t>
            </w:r>
          </w:p>
        </w:tc>
        <w:tc>
          <w:tcPr>
            <w:tcW w:type="dxa" w:w="1701"/>
            <w:shd w:val="clear" w:color="auto" w:fill="1B5E8A"/>
          </w:tcPr>
          <w:p>
            <w:pPr>
              <w:jc w:val="center"/>
            </w:pPr>
            <w:r/>
            <w:r>
              <w:rPr>
                <w:b/>
                <w:color w:val="FFFFFF"/>
                <w:sz w:val="18"/>
              </w:rPr>
              <w:t>价值 v(k)</w:t>
            </w:r>
          </w:p>
        </w:tc>
      </w:tr>
      <w:tr>
        <w:tc>
          <w:tcPr>
            <w:tcW w:type="dxa" w:w="4535"/>
          </w:tcPr>
          <w:p>
            <w:r/>
            <w:r>
              <w:rPr>
                <w:sz w:val="18"/>
              </w:rPr>
              <w:t>教授</w:t>
            </w:r>
          </w:p>
        </w:tc>
        <w:tc>
          <w:tcPr>
            <w:tcW w:type="dxa" w:w="1701"/>
          </w:tcPr>
          <w:p>
            <w:r/>
            <w:r>
              <w:rPr>
                <w:sz w:val="18"/>
              </w:rPr>
              <w:t>0.95</w:t>
            </w:r>
          </w:p>
        </w:tc>
      </w:tr>
      <w:tr>
        <w:tc>
          <w:tcPr>
            <w:tcW w:type="dxa" w:w="4535"/>
            <w:shd w:val="clear" w:color="auto" w:fill="F5F0E8"/>
          </w:tcPr>
          <w:p>
            <w:r/>
            <w:r>
              <w:rPr>
                <w:sz w:val="18"/>
              </w:rPr>
              <w:t>老师</w:t>
            </w:r>
          </w:p>
        </w:tc>
        <w:tc>
          <w:tcPr>
            <w:tcW w:type="dxa" w:w="1701"/>
            <w:shd w:val="clear" w:color="auto" w:fill="F5F0E8"/>
          </w:tcPr>
          <w:p>
            <w:r/>
            <w:r>
              <w:rPr>
                <w:sz w:val="18"/>
              </w:rPr>
              <w:t>0.85</w:t>
            </w:r>
          </w:p>
        </w:tc>
      </w:tr>
      <w:tr>
        <w:tc>
          <w:tcPr>
            <w:tcW w:type="dxa" w:w="4535"/>
          </w:tcPr>
          <w:p>
            <w:r/>
            <w:r>
              <w:rPr>
                <w:sz w:val="18"/>
              </w:rPr>
              <w:t>医生</w:t>
            </w:r>
          </w:p>
        </w:tc>
        <w:tc>
          <w:tcPr>
            <w:tcW w:type="dxa" w:w="1701"/>
          </w:tcPr>
          <w:p>
            <w:r/>
            <w:r>
              <w:rPr>
                <w:sz w:val="18"/>
              </w:rPr>
              <w:t>0.85</w:t>
            </w:r>
          </w:p>
        </w:tc>
      </w:tr>
      <w:tr>
        <w:tc>
          <w:tcPr>
            <w:tcW w:type="dxa" w:w="4535"/>
            <w:shd w:val="clear" w:color="auto" w:fill="F5F0E8"/>
          </w:tcPr>
          <w:p>
            <w:r/>
            <w:r>
              <w:rPr>
                <w:sz w:val="18"/>
              </w:rPr>
              <w:t>院长</w:t>
            </w:r>
          </w:p>
        </w:tc>
        <w:tc>
          <w:tcPr>
            <w:tcW w:type="dxa" w:w="1701"/>
            <w:shd w:val="clear" w:color="auto" w:fill="F5F0E8"/>
          </w:tcPr>
          <w:p>
            <w:r/>
            <w:r>
              <w:rPr>
                <w:sz w:val="18"/>
              </w:rPr>
              <w:t>0.85</w:t>
            </w:r>
          </w:p>
        </w:tc>
      </w:tr>
      <w:tr>
        <w:tc>
          <w:tcPr>
            <w:tcW w:type="dxa" w:w="4535"/>
          </w:tcPr>
          <w:p>
            <w:r/>
            <w:r>
              <w:rPr>
                <w:sz w:val="18"/>
              </w:rPr>
              <w:t>负责人</w:t>
            </w:r>
          </w:p>
        </w:tc>
        <w:tc>
          <w:tcPr>
            <w:tcW w:type="dxa" w:w="1701"/>
          </w:tcPr>
          <w:p>
            <w:r/>
            <w:r>
              <w:rPr>
                <w:sz w:val="18"/>
              </w:rPr>
              <w:t>0.80</w:t>
            </w:r>
          </w:p>
        </w:tc>
      </w:tr>
      <w:tr>
        <w:tc>
          <w:tcPr>
            <w:tcW w:type="dxa" w:w="4535"/>
            <w:shd w:val="clear" w:color="auto" w:fill="F5F0E8"/>
          </w:tcPr>
          <w:p>
            <w:r/>
            <w:r>
              <w:rPr>
                <w:sz w:val="18"/>
              </w:rPr>
              <w:t>羊场</w:t>
            </w:r>
          </w:p>
        </w:tc>
        <w:tc>
          <w:tcPr>
            <w:tcW w:type="dxa" w:w="1701"/>
            <w:shd w:val="clear" w:color="auto" w:fill="F5F0E8"/>
          </w:tcPr>
          <w:p>
            <w:r/>
            <w:r>
              <w:rPr>
                <w:sz w:val="18"/>
              </w:rPr>
              <w:t>0.80</w:t>
            </w:r>
          </w:p>
        </w:tc>
      </w:tr>
      <w:tr>
        <w:tc>
          <w:tcPr>
            <w:tcW w:type="dxa" w:w="4535"/>
          </w:tcPr>
          <w:p>
            <w:r/>
            <w:r>
              <w:rPr>
                <w:sz w:val="18"/>
              </w:rPr>
              <w:t>村民</w:t>
            </w:r>
          </w:p>
        </w:tc>
        <w:tc>
          <w:tcPr>
            <w:tcW w:type="dxa" w:w="1701"/>
          </w:tcPr>
          <w:p>
            <w:r/>
            <w:r>
              <w:rPr>
                <w:sz w:val="18"/>
              </w:rPr>
              <w:t>0.70</w:t>
            </w:r>
          </w:p>
        </w:tc>
      </w:tr>
      <w:tr>
        <w:tc>
          <w:tcPr>
            <w:tcW w:type="dxa" w:w="4535"/>
            <w:shd w:val="clear" w:color="auto" w:fill="F5F0E8"/>
          </w:tcPr>
          <w:p>
            <w:r/>
            <w:r>
              <w:rPr>
                <w:sz w:val="18"/>
              </w:rPr>
              <w:t>交流会</w:t>
            </w:r>
          </w:p>
        </w:tc>
        <w:tc>
          <w:tcPr>
            <w:tcW w:type="dxa" w:w="1701"/>
            <w:shd w:val="clear" w:color="auto" w:fill="F5F0E8"/>
          </w:tcPr>
          <w:p>
            <w:r/>
            <w:r>
              <w:rPr>
                <w:sz w:val="18"/>
              </w:rPr>
              <w:t>0.65</w:t>
            </w:r>
          </w:p>
        </w:tc>
      </w:tr>
      <w:tr>
        <w:tc>
          <w:tcPr>
            <w:tcW w:type="dxa" w:w="4535"/>
          </w:tcPr>
          <w:p>
            <w:r/>
            <w:r>
              <w:rPr>
                <w:sz w:val="18"/>
              </w:rPr>
              <w:t>公众</w:t>
            </w:r>
          </w:p>
        </w:tc>
        <w:tc>
          <w:tcPr>
            <w:tcW w:type="dxa" w:w="1701"/>
          </w:tcPr>
          <w:p>
            <w:r/>
            <w:r>
              <w:rPr>
                <w:sz w:val="18"/>
              </w:rPr>
              <w:t>0.55</w:t>
            </w:r>
          </w:p>
        </w:tc>
      </w:tr>
    </w:tbl>
    <w:p>
      <w:pPr>
        <w:pStyle w:val="Heading2"/>
      </w:pPr>
      <w:r>
        <w:t>6.2 Stakeholder 类型基准价值</w:t>
      </w:r>
    </w:p>
    <w:tbl>
      <w:tblPr>
        <w:tblStyle w:val="TableGrid"/>
        <w:tblW w:type="auto" w:w="0"/>
        <w:jc w:val="center"/>
        <w:tblLook w:firstColumn="1" w:firstRow="1" w:lastColumn="0" w:lastRow="0" w:noHBand="0" w:noVBand="1" w:val="04A0"/>
      </w:tblPr>
      <w:tblGrid>
        <w:gridCol w:w="4819"/>
        <w:gridCol w:w="4819"/>
      </w:tblGrid>
      <w:tr>
        <w:tc>
          <w:tcPr>
            <w:tcW w:type="dxa" w:w="4535"/>
            <w:shd w:val="clear" w:color="auto" w:fill="1B5E8A"/>
          </w:tcPr>
          <w:p>
            <w:pPr>
              <w:jc w:val="center"/>
            </w:pPr>
            <w:r/>
            <w:r>
              <w:rPr>
                <w:b/>
                <w:color w:val="FFFFFF"/>
                <w:sz w:val="18"/>
              </w:rPr>
              <w:t>Stakeholder 类型</w:t>
            </w:r>
          </w:p>
        </w:tc>
        <w:tc>
          <w:tcPr>
            <w:tcW w:type="dxa" w:w="1701"/>
            <w:shd w:val="clear" w:color="auto" w:fill="1B5E8A"/>
          </w:tcPr>
          <w:p>
            <w:pPr>
              <w:jc w:val="center"/>
            </w:pPr>
            <w:r/>
            <w:r>
              <w:rPr>
                <w:b/>
                <w:color w:val="FFFFFF"/>
                <w:sz w:val="18"/>
              </w:rPr>
              <w:t>基准价值</w:t>
            </w:r>
          </w:p>
        </w:tc>
      </w:tr>
      <w:tr>
        <w:tc>
          <w:tcPr>
            <w:tcW w:type="dxa" w:w="4535"/>
          </w:tcPr>
          <w:p>
            <w:r/>
            <w:r>
              <w:rPr>
                <w:sz w:val="18"/>
              </w:rPr>
              <w:t>医生</w:t>
            </w:r>
          </w:p>
        </w:tc>
        <w:tc>
          <w:tcPr>
            <w:tcW w:type="dxa" w:w="1701"/>
          </w:tcPr>
          <w:p>
            <w:r/>
            <w:r>
              <w:rPr>
                <w:sz w:val="18"/>
              </w:rPr>
              <w:t>0.95</w:t>
            </w:r>
          </w:p>
        </w:tc>
      </w:tr>
      <w:tr>
        <w:tc>
          <w:tcPr>
            <w:tcW w:type="dxa" w:w="4535"/>
            <w:shd w:val="clear" w:color="auto" w:fill="F5F0E8"/>
          </w:tcPr>
          <w:p>
            <w:r/>
            <w:r>
              <w:rPr>
                <w:sz w:val="18"/>
              </w:rPr>
              <w:t>兽医</w:t>
            </w:r>
          </w:p>
        </w:tc>
        <w:tc>
          <w:tcPr>
            <w:tcW w:type="dxa" w:w="1701"/>
            <w:shd w:val="clear" w:color="auto" w:fill="F5F0E8"/>
          </w:tcPr>
          <w:p>
            <w:r/>
            <w:r>
              <w:rPr>
                <w:sz w:val="18"/>
              </w:rPr>
              <w:t>0.95</w:t>
            </w:r>
          </w:p>
        </w:tc>
      </w:tr>
      <w:tr>
        <w:tc>
          <w:tcPr>
            <w:tcW w:type="dxa" w:w="4535"/>
          </w:tcPr>
          <w:p>
            <w:r/>
            <w:r>
              <w:rPr>
                <w:sz w:val="18"/>
              </w:rPr>
              <w:t>教授</w:t>
            </w:r>
          </w:p>
        </w:tc>
        <w:tc>
          <w:tcPr>
            <w:tcW w:type="dxa" w:w="1701"/>
          </w:tcPr>
          <w:p>
            <w:r/>
            <w:r>
              <w:rPr>
                <w:sz w:val="18"/>
              </w:rPr>
              <w:t>0.85</w:t>
            </w:r>
          </w:p>
        </w:tc>
      </w:tr>
      <w:tr>
        <w:tc>
          <w:tcPr>
            <w:tcW w:type="dxa" w:w="4535"/>
            <w:shd w:val="clear" w:color="auto" w:fill="F5F0E8"/>
          </w:tcPr>
          <w:p>
            <w:r/>
            <w:r>
              <w:rPr>
                <w:sz w:val="18"/>
              </w:rPr>
              <w:t>研究员</w:t>
            </w:r>
          </w:p>
        </w:tc>
        <w:tc>
          <w:tcPr>
            <w:tcW w:type="dxa" w:w="1701"/>
            <w:shd w:val="clear" w:color="auto" w:fill="F5F0E8"/>
          </w:tcPr>
          <w:p>
            <w:r/>
            <w:r>
              <w:rPr>
                <w:sz w:val="18"/>
              </w:rPr>
              <w:t>0.85</w:t>
            </w:r>
          </w:p>
        </w:tc>
      </w:tr>
      <w:tr>
        <w:tc>
          <w:tcPr>
            <w:tcW w:type="dxa" w:w="4535"/>
          </w:tcPr>
          <w:p>
            <w:r/>
            <w:r>
              <w:rPr>
                <w:sz w:val="18"/>
              </w:rPr>
              <w:t>企业</w:t>
            </w:r>
          </w:p>
        </w:tc>
        <w:tc>
          <w:tcPr>
            <w:tcW w:type="dxa" w:w="1701"/>
          </w:tcPr>
          <w:p>
            <w:r/>
            <w:r>
              <w:rPr>
                <w:sz w:val="18"/>
              </w:rPr>
              <w:t>0.80</w:t>
            </w:r>
          </w:p>
        </w:tc>
      </w:tr>
      <w:tr>
        <w:tc>
          <w:tcPr>
            <w:tcW w:type="dxa" w:w="4535"/>
            <w:shd w:val="clear" w:color="auto" w:fill="F5F0E8"/>
          </w:tcPr>
          <w:p>
            <w:r/>
            <w:r>
              <w:rPr>
                <w:sz w:val="18"/>
              </w:rPr>
              <w:t>监管</w:t>
            </w:r>
          </w:p>
        </w:tc>
        <w:tc>
          <w:tcPr>
            <w:tcW w:type="dxa" w:w="1701"/>
            <w:shd w:val="clear" w:color="auto" w:fill="F5F0E8"/>
          </w:tcPr>
          <w:p>
            <w:r/>
            <w:r>
              <w:rPr>
                <w:sz w:val="18"/>
              </w:rPr>
              <w:t>0.80</w:t>
            </w:r>
          </w:p>
        </w:tc>
      </w:tr>
      <w:tr>
        <w:tc>
          <w:tcPr>
            <w:tcW w:type="dxa" w:w="4535"/>
          </w:tcPr>
          <w:p>
            <w:r/>
            <w:r>
              <w:rPr>
                <w:sz w:val="18"/>
              </w:rPr>
              <w:t>NGO</w:t>
            </w:r>
          </w:p>
        </w:tc>
        <w:tc>
          <w:tcPr>
            <w:tcW w:type="dxa" w:w="1701"/>
          </w:tcPr>
          <w:p>
            <w:r/>
            <w:r>
              <w:rPr>
                <w:sz w:val="18"/>
              </w:rPr>
              <w:t>0.65</w:t>
            </w:r>
          </w:p>
        </w:tc>
      </w:tr>
      <w:tr>
        <w:tc>
          <w:tcPr>
            <w:tcW w:type="dxa" w:w="4535"/>
            <w:shd w:val="clear" w:color="auto" w:fill="F5F0E8"/>
          </w:tcPr>
          <w:p>
            <w:r/>
            <w:r>
              <w:rPr>
                <w:sz w:val="18"/>
              </w:rPr>
              <w:t>公众</w:t>
            </w:r>
          </w:p>
        </w:tc>
        <w:tc>
          <w:tcPr>
            <w:tcW w:type="dxa" w:w="1701"/>
            <w:shd w:val="clear" w:color="auto" w:fill="F5F0E8"/>
          </w:tcPr>
          <w:p>
            <w:r/>
            <w:r>
              <w:rPr>
                <w:sz w:val="18"/>
              </w:rPr>
              <w:t>0.65</w:t>
            </w:r>
          </w:p>
        </w:tc>
      </w:tr>
      <w:tr>
        <w:tc>
          <w:tcPr>
            <w:tcW w:type="dxa" w:w="4535"/>
          </w:tcPr>
          <w:p>
            <w:r/>
            <w:r>
              <w:rPr>
                <w:sz w:val="18"/>
              </w:rPr>
              <w:t>学生</w:t>
            </w:r>
          </w:p>
        </w:tc>
        <w:tc>
          <w:tcPr>
            <w:tcW w:type="dxa" w:w="1701"/>
          </w:tcPr>
          <w:p>
            <w:r/>
            <w:r>
              <w:rPr>
                <w:sz w:val="18"/>
              </w:rPr>
              <w:t>0.55</w:t>
            </w:r>
          </w:p>
        </w:tc>
      </w:tr>
    </w:tbl>
    <w:p>
      <w:pPr>
        <w:pStyle w:val="Heading1"/>
      </w:pPr>
      <w:r>
        <w:t>7. 成熟度六维锚定标准（Φ₅）</w:t>
      </w:r>
    </w:p>
    <w:p>
      <w:r>
        <w:t>每个维度 0-5 级。FCE 合成后采用最大隶属度原则判定等级（若 ∃k: μ_{i,k} &gt; 0.5），同时计算级别特征值 m_i* = Σ(k·μ_k^γ)/Σ(μ_k^γ)，γ=2。</w:t>
      </w:r>
    </w:p>
    <w:p>
      <w:pPr>
        <w:pStyle w:val="Heading2"/>
      </w:pPr>
      <w:r>
        <w:t>7.1 Design Reflection（Reflecting on design decisions）</w:t>
      </w:r>
    </w:p>
    <w:tbl>
      <w:tblPr>
        <w:tblStyle w:val="TableGrid"/>
        <w:tblW w:type="auto" w:w="0"/>
        <w:jc w:val="center"/>
        <w:tblLook w:firstColumn="1" w:firstRow="1" w:lastColumn="0" w:lastRow="0" w:noHBand="0" w:noVBand="1" w:val="04A0"/>
      </w:tblPr>
      <w:tblGrid>
        <w:gridCol w:w="4819"/>
        <w:gridCol w:w="4819"/>
      </w:tblGrid>
      <w:tr>
        <w:tc>
          <w:tcPr>
            <w:tcW w:type="dxa" w:w="850"/>
            <w:shd w:val="clear" w:color="auto" w:fill="1B5E8A"/>
          </w:tcPr>
          <w:p>
            <w:pPr>
              <w:jc w:val="center"/>
            </w:pPr>
            <w:r/>
            <w:r>
              <w:rPr>
                <w:b/>
                <w:color w:val="FFFFFF"/>
                <w:sz w:val="18"/>
              </w:rPr>
              <w:t>等级</w:t>
            </w:r>
          </w:p>
        </w:tc>
        <w:tc>
          <w:tcPr>
            <w:tcW w:type="dxa" w:w="6803"/>
            <w:shd w:val="clear" w:color="auto" w:fill="1B5E8A"/>
          </w:tcPr>
          <w:p>
            <w:pPr>
              <w:jc w:val="center"/>
            </w:pPr>
            <w:r/>
            <w:r>
              <w:rPr>
                <w:b/>
                <w:color w:val="FFFFFF"/>
                <w:sz w:val="18"/>
              </w:rPr>
              <w:t>锚定描述</w:t>
            </w:r>
          </w:p>
        </w:tc>
      </w:tr>
      <w:tr>
        <w:tc>
          <w:tcPr>
            <w:tcW w:type="dxa" w:w="850"/>
          </w:tcPr>
          <w:p>
            <w:r/>
            <w:r>
              <w:rPr>
                <w:sz w:val="18"/>
              </w:rPr>
              <w:t>0</w:t>
            </w:r>
          </w:p>
        </w:tc>
        <w:tc>
          <w:tcPr>
            <w:tcW w:type="dxa" w:w="6803"/>
          </w:tcPr>
          <w:p>
            <w:r/>
            <w:r>
              <w:rPr>
                <w:sz w:val="18"/>
              </w:rPr>
              <w:t>无设计反思 — 仅有原始记录</w:t>
            </w:r>
          </w:p>
        </w:tc>
      </w:tr>
      <w:tr>
        <w:tc>
          <w:tcPr>
            <w:tcW w:type="dxa" w:w="850"/>
            <w:shd w:val="clear" w:color="auto" w:fill="F5F0E8"/>
          </w:tcPr>
          <w:p>
            <w:r/>
            <w:r>
              <w:rPr>
                <w:sz w:val="18"/>
              </w:rPr>
              <w:t>1</w:t>
            </w:r>
          </w:p>
        </w:tc>
        <w:tc>
          <w:tcPr>
            <w:tcW w:type="dxa" w:w="6803"/>
            <w:shd w:val="clear" w:color="auto" w:fill="F5F0E8"/>
          </w:tcPr>
          <w:p>
            <w:r/>
            <w:r>
              <w:rPr>
                <w:sz w:val="18"/>
              </w:rPr>
              <w:t>表层理解 — 未触及设计层面</w:t>
            </w:r>
          </w:p>
        </w:tc>
      </w:tr>
      <w:tr>
        <w:tc>
          <w:tcPr>
            <w:tcW w:type="dxa" w:w="850"/>
          </w:tcPr>
          <w:p>
            <w:r/>
            <w:r>
              <w:rPr>
                <w:sz w:val="18"/>
              </w:rPr>
              <w:t>2</w:t>
            </w:r>
          </w:p>
        </w:tc>
        <w:tc>
          <w:tcPr>
            <w:tcW w:type="dxa" w:w="6803"/>
          </w:tcPr>
          <w:p>
            <w:r/>
            <w:r>
              <w:rPr>
                <w:sz w:val="18"/>
              </w:rPr>
              <w:t>注意到设计含义 — 设计相关模块或关键词出现</w:t>
            </w:r>
          </w:p>
        </w:tc>
      </w:tr>
      <w:tr>
        <w:tc>
          <w:tcPr>
            <w:tcW w:type="dxa" w:w="850"/>
            <w:shd w:val="clear" w:color="auto" w:fill="F5F0E8"/>
          </w:tcPr>
          <w:p>
            <w:r/>
            <w:r>
              <w:rPr>
                <w:sz w:val="18"/>
              </w:rPr>
              <w:t>3</w:t>
            </w:r>
          </w:p>
        </w:tc>
        <w:tc>
          <w:tcPr>
            <w:tcW w:type="dxa" w:w="6803"/>
            <w:shd w:val="clear" w:color="auto" w:fill="F5F0E8"/>
          </w:tcPr>
          <w:p>
            <w:r/>
            <w:r>
              <w:rPr>
                <w:sz w:val="18"/>
              </w:rPr>
              <w:t>明确的设计变更 — 设计模块受影响且有具体修改</w:t>
            </w:r>
          </w:p>
        </w:tc>
      </w:tr>
      <w:tr>
        <w:tc>
          <w:tcPr>
            <w:tcW w:type="dxa" w:w="850"/>
          </w:tcPr>
          <w:p>
            <w:r/>
            <w:r>
              <w:rPr>
                <w:sz w:val="18"/>
              </w:rPr>
              <w:t>4</w:t>
            </w:r>
          </w:p>
        </w:tc>
        <w:tc>
          <w:tcPr>
            <w:tcW w:type="dxa" w:w="6803"/>
          </w:tcPr>
          <w:p>
            <w:r/>
            <w:r>
              <w:rPr>
                <w:sz w:val="18"/>
              </w:rPr>
              <w:t>跨模块设计迭代 — 多设计模块联动，有证据支撑</w:t>
            </w:r>
          </w:p>
        </w:tc>
      </w:tr>
      <w:tr>
        <w:tc>
          <w:tcPr>
            <w:tcW w:type="dxa" w:w="850"/>
            <w:shd w:val="clear" w:color="auto" w:fill="F5F0E8"/>
          </w:tcPr>
          <w:p>
            <w:r/>
            <w:r>
              <w:rPr>
                <w:sz w:val="18"/>
              </w:rPr>
              <w:t>5</w:t>
            </w:r>
          </w:p>
        </w:tc>
        <w:tc>
          <w:tcPr>
            <w:tcW w:type="dxa" w:w="6803"/>
            <w:shd w:val="clear" w:color="auto" w:fill="F5F0E8"/>
          </w:tcPr>
          <w:p>
            <w:r/>
            <w:r>
              <w:rPr>
                <w:sz w:val="18"/>
              </w:rPr>
              <w:t>系统性设计反思 — 含证据的完整设计迭代闭环</w:t>
            </w:r>
          </w:p>
        </w:tc>
      </w:tr>
    </w:tbl>
    <w:p>
      <w:pPr>
        <w:pStyle w:val="Heading2"/>
      </w:pPr>
      <w:r>
        <w:t>7.2 Context Exploration（Exploring context beyond the lab）</w:t>
      </w:r>
    </w:p>
    <w:tbl>
      <w:tblPr>
        <w:tblStyle w:val="TableGrid"/>
        <w:tblW w:type="auto" w:w="0"/>
        <w:jc w:val="center"/>
        <w:tblLook w:firstColumn="1" w:firstRow="1" w:lastColumn="0" w:lastRow="0" w:noHBand="0" w:noVBand="1" w:val="04A0"/>
      </w:tblPr>
      <w:tblGrid>
        <w:gridCol w:w="4819"/>
        <w:gridCol w:w="4819"/>
      </w:tblGrid>
      <w:tr>
        <w:tc>
          <w:tcPr>
            <w:tcW w:type="dxa" w:w="850"/>
            <w:shd w:val="clear" w:color="auto" w:fill="1B5E8A"/>
          </w:tcPr>
          <w:p>
            <w:pPr>
              <w:jc w:val="center"/>
            </w:pPr>
            <w:r/>
            <w:r>
              <w:rPr>
                <w:b/>
                <w:color w:val="FFFFFF"/>
                <w:sz w:val="18"/>
              </w:rPr>
              <w:t>等级</w:t>
            </w:r>
          </w:p>
        </w:tc>
        <w:tc>
          <w:tcPr>
            <w:tcW w:type="dxa" w:w="6803"/>
            <w:shd w:val="clear" w:color="auto" w:fill="1B5E8A"/>
          </w:tcPr>
          <w:p>
            <w:pPr>
              <w:jc w:val="center"/>
            </w:pPr>
            <w:r/>
            <w:r>
              <w:rPr>
                <w:b/>
                <w:color w:val="FFFFFF"/>
                <w:sz w:val="18"/>
              </w:rPr>
              <w:t>锚定描述</w:t>
            </w:r>
          </w:p>
        </w:tc>
      </w:tr>
      <w:tr>
        <w:tc>
          <w:tcPr>
            <w:tcW w:type="dxa" w:w="850"/>
          </w:tcPr>
          <w:p>
            <w:r/>
            <w:r>
              <w:rPr>
                <w:sz w:val="18"/>
              </w:rPr>
              <w:t>0</w:t>
            </w:r>
          </w:p>
        </w:tc>
        <w:tc>
          <w:tcPr>
            <w:tcW w:type="dxa" w:w="6803"/>
          </w:tcPr>
          <w:p>
            <w:r/>
            <w:r>
              <w:rPr>
                <w:sz w:val="18"/>
              </w:rPr>
              <w:t>纯实验室视角 — 未涉及真实场景</w:t>
            </w:r>
          </w:p>
        </w:tc>
      </w:tr>
      <w:tr>
        <w:tc>
          <w:tcPr>
            <w:tcW w:type="dxa" w:w="850"/>
            <w:shd w:val="clear" w:color="auto" w:fill="F5F0E8"/>
          </w:tcPr>
          <w:p>
            <w:r/>
            <w:r>
              <w:rPr>
                <w:sz w:val="18"/>
              </w:rPr>
              <w:t>1</w:t>
            </w:r>
          </w:p>
        </w:tc>
        <w:tc>
          <w:tcPr>
            <w:tcW w:type="dxa" w:w="6803"/>
            <w:shd w:val="clear" w:color="auto" w:fill="F5F0E8"/>
          </w:tcPr>
          <w:p>
            <w:r/>
            <w:r>
              <w:rPr>
                <w:sz w:val="18"/>
              </w:rPr>
              <w:t>意识到真实场景 — 反馈中提及应用场景</w:t>
            </w:r>
          </w:p>
        </w:tc>
      </w:tr>
      <w:tr>
        <w:tc>
          <w:tcPr>
            <w:tcW w:type="dxa" w:w="850"/>
          </w:tcPr>
          <w:p>
            <w:r/>
            <w:r>
              <w:rPr>
                <w:sz w:val="18"/>
              </w:rPr>
              <w:t>2</w:t>
            </w:r>
          </w:p>
        </w:tc>
        <w:tc>
          <w:tcPr>
            <w:tcW w:type="dxa" w:w="6803"/>
          </w:tcPr>
          <w:p>
            <w:r/>
            <w:r>
              <w:rPr>
                <w:sz w:val="18"/>
              </w:rPr>
              <w:t>探索了一个真实场景 — Implementation或Environment模块受影响</w:t>
            </w:r>
          </w:p>
        </w:tc>
      </w:tr>
      <w:tr>
        <w:tc>
          <w:tcPr>
            <w:tcW w:type="dxa" w:w="850"/>
            <w:shd w:val="clear" w:color="auto" w:fill="F5F0E8"/>
          </w:tcPr>
          <w:p>
            <w:r/>
            <w:r>
              <w:rPr>
                <w:sz w:val="18"/>
              </w:rPr>
              <w:t>3</w:t>
            </w:r>
          </w:p>
        </w:tc>
        <w:tc>
          <w:tcPr>
            <w:tcW w:type="dxa" w:w="6803"/>
            <w:shd w:val="clear" w:color="auto" w:fill="F5F0E8"/>
          </w:tcPr>
          <w:p>
            <w:r/>
            <w:r>
              <w:rPr>
                <w:sz w:val="18"/>
              </w:rPr>
              <w:t>深度场景探索 — 多场景或真实场景stakeholder参与</w:t>
            </w:r>
          </w:p>
        </w:tc>
      </w:tr>
      <w:tr>
        <w:tc>
          <w:tcPr>
            <w:tcW w:type="dxa" w:w="850"/>
          </w:tcPr>
          <w:p>
            <w:r/>
            <w:r>
              <w:rPr>
                <w:sz w:val="18"/>
              </w:rPr>
              <w:t>4</w:t>
            </w:r>
          </w:p>
        </w:tc>
        <w:tc>
          <w:tcPr>
            <w:tcW w:type="dxa" w:w="6803"/>
          </w:tcPr>
          <w:p>
            <w:r/>
            <w:r>
              <w:rPr>
                <w:sz w:val="18"/>
              </w:rPr>
              <w:t>系统性场景探索 — 真实场景stakeholder+多模块+证据</w:t>
            </w:r>
          </w:p>
        </w:tc>
      </w:tr>
      <w:tr>
        <w:tc>
          <w:tcPr>
            <w:tcW w:type="dxa" w:w="850"/>
            <w:shd w:val="clear" w:color="auto" w:fill="F5F0E8"/>
          </w:tcPr>
          <w:p>
            <w:r/>
            <w:r>
              <w:rPr>
                <w:sz w:val="18"/>
              </w:rPr>
              <w:t>5</w:t>
            </w:r>
          </w:p>
        </w:tc>
        <w:tc>
          <w:tcPr>
            <w:tcW w:type="dxa" w:w="6803"/>
            <w:shd w:val="clear" w:color="auto" w:fill="F5F0E8"/>
          </w:tcPr>
          <w:p>
            <w:r/>
            <w:r>
              <w:rPr>
                <w:sz w:val="18"/>
              </w:rPr>
              <w:t>场景验证闭环 — 真实场景全链条+强证据支撑</w:t>
            </w:r>
          </w:p>
        </w:tc>
      </w:tr>
    </w:tbl>
    <w:p>
      <w:pPr>
        <w:pStyle w:val="Heading2"/>
      </w:pPr>
      <w:r>
        <w:t>7.3 Diverse Perspectives（Incorporating diverse perspectives）</w:t>
      </w:r>
    </w:p>
    <w:tbl>
      <w:tblPr>
        <w:tblStyle w:val="TableGrid"/>
        <w:tblW w:type="auto" w:w="0"/>
        <w:jc w:val="center"/>
        <w:tblLook w:firstColumn="1" w:firstRow="1" w:lastColumn="0" w:lastRow="0" w:noHBand="0" w:noVBand="1" w:val="04A0"/>
      </w:tblPr>
      <w:tblGrid>
        <w:gridCol w:w="4819"/>
        <w:gridCol w:w="4819"/>
      </w:tblGrid>
      <w:tr>
        <w:tc>
          <w:tcPr>
            <w:tcW w:type="dxa" w:w="850"/>
            <w:shd w:val="clear" w:color="auto" w:fill="1B5E8A"/>
          </w:tcPr>
          <w:p>
            <w:pPr>
              <w:jc w:val="center"/>
            </w:pPr>
            <w:r/>
            <w:r>
              <w:rPr>
                <w:b/>
                <w:color w:val="FFFFFF"/>
                <w:sz w:val="18"/>
              </w:rPr>
              <w:t>等级</w:t>
            </w:r>
          </w:p>
        </w:tc>
        <w:tc>
          <w:tcPr>
            <w:tcW w:type="dxa" w:w="6803"/>
            <w:shd w:val="clear" w:color="auto" w:fill="1B5E8A"/>
          </w:tcPr>
          <w:p>
            <w:pPr>
              <w:jc w:val="center"/>
            </w:pPr>
            <w:r/>
            <w:r>
              <w:rPr>
                <w:b/>
                <w:color w:val="FFFFFF"/>
                <w:sz w:val="18"/>
              </w:rPr>
              <w:t>锚定描述</w:t>
            </w:r>
          </w:p>
        </w:tc>
      </w:tr>
      <w:tr>
        <w:tc>
          <w:tcPr>
            <w:tcW w:type="dxa" w:w="850"/>
          </w:tcPr>
          <w:p>
            <w:r/>
            <w:r>
              <w:rPr>
                <w:sz w:val="18"/>
              </w:rPr>
              <w:t>0</w:t>
            </w:r>
          </w:p>
        </w:tc>
        <w:tc>
          <w:tcPr>
            <w:tcW w:type="dxa" w:w="6803"/>
          </w:tcPr>
          <w:p>
            <w:r/>
            <w:r>
              <w:rPr>
                <w:sz w:val="18"/>
              </w:rPr>
              <w:t>单一窄视角 — 仅0-1个模块</w:t>
            </w:r>
          </w:p>
        </w:tc>
      </w:tr>
      <w:tr>
        <w:tc>
          <w:tcPr>
            <w:tcW w:type="dxa" w:w="850"/>
            <w:shd w:val="clear" w:color="auto" w:fill="F5F0E8"/>
          </w:tcPr>
          <w:p>
            <w:r/>
            <w:r>
              <w:rPr>
                <w:sz w:val="18"/>
              </w:rPr>
              <w:t>1</w:t>
            </w:r>
          </w:p>
        </w:tc>
        <w:tc>
          <w:tcPr>
            <w:tcW w:type="dxa" w:w="6803"/>
            <w:shd w:val="clear" w:color="auto" w:fill="F5F0E8"/>
          </w:tcPr>
          <w:p>
            <w:r/>
            <w:r>
              <w:rPr>
                <w:sz w:val="18"/>
              </w:rPr>
              <w:t>有限视角 — 1-2个模块</w:t>
            </w:r>
          </w:p>
        </w:tc>
      </w:tr>
      <w:tr>
        <w:tc>
          <w:tcPr>
            <w:tcW w:type="dxa" w:w="850"/>
          </w:tcPr>
          <w:p>
            <w:r/>
            <w:r>
              <w:rPr>
                <w:sz w:val="18"/>
              </w:rPr>
              <w:t>2</w:t>
            </w:r>
          </w:p>
        </w:tc>
        <w:tc>
          <w:tcPr>
            <w:tcW w:type="dxa" w:w="6803"/>
          </w:tcPr>
          <w:p>
            <w:r/>
            <w:r>
              <w:rPr>
                <w:sz w:val="18"/>
              </w:rPr>
              <w:t>同域多角度 — 3-4个模块</w:t>
            </w:r>
          </w:p>
        </w:tc>
      </w:tr>
      <w:tr>
        <w:tc>
          <w:tcPr>
            <w:tcW w:type="dxa" w:w="850"/>
            <w:shd w:val="clear" w:color="auto" w:fill="F5F0E8"/>
          </w:tcPr>
          <w:p>
            <w:r/>
            <w:r>
              <w:rPr>
                <w:sz w:val="18"/>
              </w:rPr>
              <w:t>3</w:t>
            </w:r>
          </w:p>
        </w:tc>
        <w:tc>
          <w:tcPr>
            <w:tcW w:type="dxa" w:w="6803"/>
            <w:shd w:val="clear" w:color="auto" w:fill="F5F0E8"/>
          </w:tcPr>
          <w:p>
            <w:r/>
            <w:r>
              <w:rPr>
                <w:sz w:val="18"/>
              </w:rPr>
              <w:t>跨域视角 — 5+模块或独特stakeholder类型</w:t>
            </w:r>
          </w:p>
        </w:tc>
      </w:tr>
      <w:tr>
        <w:tc>
          <w:tcPr>
            <w:tcW w:type="dxa" w:w="850"/>
          </w:tcPr>
          <w:p>
            <w:r/>
            <w:r>
              <w:rPr>
                <w:sz w:val="18"/>
              </w:rPr>
              <w:t>4</w:t>
            </w:r>
          </w:p>
        </w:tc>
        <w:tc>
          <w:tcPr>
            <w:tcW w:type="dxa" w:w="6803"/>
          </w:tcPr>
          <w:p>
            <w:r/>
            <w:r>
              <w:rPr>
                <w:sz w:val="18"/>
              </w:rPr>
              <w:t>桥接多方视角 — 独特类型+4+模块</w:t>
            </w:r>
          </w:p>
        </w:tc>
      </w:tr>
      <w:tr>
        <w:tc>
          <w:tcPr>
            <w:tcW w:type="dxa" w:w="850"/>
            <w:shd w:val="clear" w:color="auto" w:fill="F5F0E8"/>
          </w:tcPr>
          <w:p>
            <w:r/>
            <w:r>
              <w:rPr>
                <w:sz w:val="18"/>
              </w:rPr>
              <w:t>5</w:t>
            </w:r>
          </w:p>
        </w:tc>
        <w:tc>
          <w:tcPr>
            <w:tcW w:type="dxa" w:w="6803"/>
            <w:shd w:val="clear" w:color="auto" w:fill="F5F0E8"/>
          </w:tcPr>
          <w:p>
            <w:r/>
            <w:r>
              <w:rPr>
                <w:sz w:val="18"/>
              </w:rPr>
              <w:t>综合多利益相关者 — 独特类型+6+模块+高跨模块影响</w:t>
            </w:r>
          </w:p>
        </w:tc>
      </w:tr>
    </w:tbl>
    <w:p>
      <w:pPr>
        <w:pStyle w:val="Heading2"/>
      </w:pPr>
      <w:r>
        <w:t>7.4 Impact Anticipation（Anticipating impacts）</w:t>
      </w:r>
    </w:p>
    <w:tbl>
      <w:tblPr>
        <w:tblStyle w:val="TableGrid"/>
        <w:tblW w:type="auto" w:w="0"/>
        <w:jc w:val="center"/>
        <w:tblLook w:firstColumn="1" w:firstRow="1" w:lastColumn="0" w:lastRow="0" w:noHBand="0" w:noVBand="1" w:val="04A0"/>
      </w:tblPr>
      <w:tblGrid>
        <w:gridCol w:w="4819"/>
        <w:gridCol w:w="4819"/>
      </w:tblGrid>
      <w:tr>
        <w:tc>
          <w:tcPr>
            <w:tcW w:type="dxa" w:w="850"/>
            <w:shd w:val="clear" w:color="auto" w:fill="1B5E8A"/>
          </w:tcPr>
          <w:p>
            <w:pPr>
              <w:jc w:val="center"/>
            </w:pPr>
            <w:r/>
            <w:r>
              <w:rPr>
                <w:b/>
                <w:color w:val="FFFFFF"/>
                <w:sz w:val="18"/>
              </w:rPr>
              <w:t>等级</w:t>
            </w:r>
          </w:p>
        </w:tc>
        <w:tc>
          <w:tcPr>
            <w:tcW w:type="dxa" w:w="6803"/>
            <w:shd w:val="clear" w:color="auto" w:fill="1B5E8A"/>
          </w:tcPr>
          <w:p>
            <w:pPr>
              <w:jc w:val="center"/>
            </w:pPr>
            <w:r/>
            <w:r>
              <w:rPr>
                <w:b/>
                <w:color w:val="FFFFFF"/>
                <w:sz w:val="18"/>
              </w:rPr>
              <w:t>锚定描述</w:t>
            </w:r>
          </w:p>
        </w:tc>
      </w:tr>
      <w:tr>
        <w:tc>
          <w:tcPr>
            <w:tcW w:type="dxa" w:w="850"/>
          </w:tcPr>
          <w:p>
            <w:r/>
            <w:r>
              <w:rPr>
                <w:sz w:val="18"/>
              </w:rPr>
              <w:t>0</w:t>
            </w:r>
          </w:p>
        </w:tc>
        <w:tc>
          <w:tcPr>
            <w:tcW w:type="dxa" w:w="6803"/>
          </w:tcPr>
          <w:p>
            <w:r/>
            <w:r>
              <w:rPr>
                <w:sz w:val="18"/>
              </w:rPr>
              <w:t>未考虑影响 — 无Safety/Environment模块</w:t>
            </w:r>
          </w:p>
        </w:tc>
      </w:tr>
      <w:tr>
        <w:tc>
          <w:tcPr>
            <w:tcW w:type="dxa" w:w="850"/>
            <w:shd w:val="clear" w:color="auto" w:fill="F5F0E8"/>
          </w:tcPr>
          <w:p>
            <w:r/>
            <w:r>
              <w:rPr>
                <w:sz w:val="18"/>
              </w:rPr>
              <w:t>1</w:t>
            </w:r>
          </w:p>
        </w:tc>
        <w:tc>
          <w:tcPr>
            <w:tcW w:type="dxa" w:w="6803"/>
            <w:shd w:val="clear" w:color="auto" w:fill="F5F0E8"/>
          </w:tcPr>
          <w:p>
            <w:r/>
            <w:r>
              <w:rPr>
                <w:sz w:val="18"/>
              </w:rPr>
              <w:t>仅关注正面影响 — 无风险语言</w:t>
            </w:r>
          </w:p>
        </w:tc>
      </w:tr>
      <w:tr>
        <w:tc>
          <w:tcPr>
            <w:tcW w:type="dxa" w:w="850"/>
          </w:tcPr>
          <w:p>
            <w:r/>
            <w:r>
              <w:rPr>
                <w:sz w:val="18"/>
              </w:rPr>
              <w:t>2</w:t>
            </w:r>
          </w:p>
        </w:tc>
        <w:tc>
          <w:tcPr>
            <w:tcW w:type="dxa" w:w="6803"/>
          </w:tcPr>
          <w:p>
            <w:r/>
            <w:r>
              <w:rPr>
                <w:sz w:val="18"/>
              </w:rPr>
              <w:t>意识到潜在负面影响 — 含风险关键词</w:t>
            </w:r>
          </w:p>
        </w:tc>
      </w:tr>
      <w:tr>
        <w:tc>
          <w:tcPr>
            <w:tcW w:type="dxa" w:w="850"/>
            <w:shd w:val="clear" w:color="auto" w:fill="F5F0E8"/>
          </w:tcPr>
          <w:p>
            <w:r/>
            <w:r>
              <w:rPr>
                <w:sz w:val="18"/>
              </w:rPr>
              <w:t>3</w:t>
            </w:r>
          </w:p>
        </w:tc>
        <w:tc>
          <w:tcPr>
            <w:tcW w:type="dxa" w:w="6803"/>
            <w:shd w:val="clear" w:color="auto" w:fill="F5F0E8"/>
          </w:tcPr>
          <w:p>
            <w:r/>
            <w:r>
              <w:rPr>
                <w:sz w:val="18"/>
              </w:rPr>
              <w:t>明确的负面风险识别 — Safety/Environment+风险关键词</w:t>
            </w:r>
          </w:p>
        </w:tc>
      </w:tr>
      <w:tr>
        <w:tc>
          <w:tcPr>
            <w:tcW w:type="dxa" w:w="850"/>
          </w:tcPr>
          <w:p>
            <w:r/>
            <w:r>
              <w:rPr>
                <w:sz w:val="18"/>
              </w:rPr>
              <w:t>4</w:t>
            </w:r>
          </w:p>
        </w:tc>
        <w:tc>
          <w:tcPr>
            <w:tcW w:type="dxa" w:w="6803"/>
          </w:tcPr>
          <w:p>
            <w:r/>
            <w:r>
              <w:rPr>
                <w:sz w:val="18"/>
              </w:rPr>
              <w:t>正负影响均有应对 — Safety+Environment+缓解措施</w:t>
            </w:r>
          </w:p>
        </w:tc>
      </w:tr>
      <w:tr>
        <w:tc>
          <w:tcPr>
            <w:tcW w:type="dxa" w:w="850"/>
            <w:shd w:val="clear" w:color="auto" w:fill="F5F0E8"/>
          </w:tcPr>
          <w:p>
            <w:r/>
            <w:r>
              <w:rPr>
                <w:sz w:val="18"/>
              </w:rPr>
              <w:t>5</w:t>
            </w:r>
          </w:p>
        </w:tc>
        <w:tc>
          <w:tcPr>
            <w:tcW w:type="dxa" w:w="6803"/>
            <w:shd w:val="clear" w:color="auto" w:fill="F5F0E8"/>
          </w:tcPr>
          <w:p>
            <w:r/>
            <w:r>
              <w:rPr>
                <w:sz w:val="18"/>
              </w:rPr>
              <w:t>系统化影响评估 — 完整的风险评估产物</w:t>
            </w:r>
          </w:p>
        </w:tc>
      </w:tr>
    </w:tbl>
    <w:p>
      <w:pPr>
        <w:pStyle w:val="Heading2"/>
      </w:pPr>
      <w:r>
        <w:t>7.5 HP Response（Responding to HP work）</w:t>
      </w:r>
    </w:p>
    <w:tbl>
      <w:tblPr>
        <w:tblStyle w:val="TableGrid"/>
        <w:tblW w:type="auto" w:w="0"/>
        <w:jc w:val="center"/>
        <w:tblLook w:firstColumn="1" w:firstRow="1" w:lastColumn="0" w:lastRow="0" w:noHBand="0" w:noVBand="1" w:val="04A0"/>
      </w:tblPr>
      <w:tblGrid>
        <w:gridCol w:w="4819"/>
        <w:gridCol w:w="4819"/>
      </w:tblGrid>
      <w:tr>
        <w:tc>
          <w:tcPr>
            <w:tcW w:type="dxa" w:w="850"/>
            <w:shd w:val="clear" w:color="auto" w:fill="1B5E8A"/>
          </w:tcPr>
          <w:p>
            <w:pPr>
              <w:jc w:val="center"/>
            </w:pPr>
            <w:r/>
            <w:r>
              <w:rPr>
                <w:b/>
                <w:color w:val="FFFFFF"/>
                <w:sz w:val="18"/>
              </w:rPr>
              <w:t>等级</w:t>
            </w:r>
          </w:p>
        </w:tc>
        <w:tc>
          <w:tcPr>
            <w:tcW w:type="dxa" w:w="6803"/>
            <w:shd w:val="clear" w:color="auto" w:fill="1B5E8A"/>
          </w:tcPr>
          <w:p>
            <w:pPr>
              <w:jc w:val="center"/>
            </w:pPr>
            <w:r/>
            <w:r>
              <w:rPr>
                <w:b/>
                <w:color w:val="FFFFFF"/>
                <w:sz w:val="18"/>
              </w:rPr>
              <w:t>锚定描述</w:t>
            </w:r>
          </w:p>
        </w:tc>
      </w:tr>
      <w:tr>
        <w:tc>
          <w:tcPr>
            <w:tcW w:type="dxa" w:w="850"/>
          </w:tcPr>
          <w:p>
            <w:r/>
            <w:r>
              <w:rPr>
                <w:sz w:val="18"/>
              </w:rPr>
              <w:t>0</w:t>
            </w:r>
          </w:p>
        </w:tc>
        <w:tc>
          <w:tcPr>
            <w:tcW w:type="dxa" w:w="6803"/>
          </w:tcPr>
          <w:p>
            <w:r/>
            <w:r>
              <w:rPr>
                <w:sz w:val="18"/>
              </w:rPr>
              <w:t>未响应 — L0</w:t>
            </w:r>
          </w:p>
        </w:tc>
      </w:tr>
      <w:tr>
        <w:tc>
          <w:tcPr>
            <w:tcW w:type="dxa" w:w="850"/>
            <w:shd w:val="clear" w:color="auto" w:fill="F5F0E8"/>
          </w:tcPr>
          <w:p>
            <w:r/>
            <w:r>
              <w:rPr>
                <w:sz w:val="18"/>
              </w:rPr>
              <w:t>1</w:t>
            </w:r>
          </w:p>
        </w:tc>
        <w:tc>
          <w:tcPr>
            <w:tcW w:type="dxa" w:w="6803"/>
            <w:shd w:val="clear" w:color="auto" w:fill="F5F0E8"/>
          </w:tcPr>
          <w:p>
            <w:r/>
            <w:r>
              <w:rPr>
                <w:sz w:val="18"/>
              </w:rPr>
              <w:t>反馈已理解 — L1，反馈文本已提取</w:t>
            </w:r>
          </w:p>
        </w:tc>
      </w:tr>
      <w:tr>
        <w:tc>
          <w:tcPr>
            <w:tcW w:type="dxa" w:w="850"/>
          </w:tcPr>
          <w:p>
            <w:r/>
            <w:r>
              <w:rPr>
                <w:sz w:val="18"/>
              </w:rPr>
              <w:t>2</w:t>
            </w:r>
          </w:p>
        </w:tc>
        <w:tc>
          <w:tcPr>
            <w:tcW w:type="dxa" w:w="6803"/>
          </w:tcPr>
          <w:p>
            <w:r/>
            <w:r>
              <w:rPr>
                <w:sz w:val="18"/>
              </w:rPr>
              <w:t>基础响应计划 — L1-L2，有行动方向</w:t>
            </w:r>
          </w:p>
        </w:tc>
      </w:tr>
      <w:tr>
        <w:tc>
          <w:tcPr>
            <w:tcW w:type="dxa" w:w="850"/>
            <w:shd w:val="clear" w:color="auto" w:fill="F5F0E8"/>
          </w:tcPr>
          <w:p>
            <w:r/>
            <w:r>
              <w:rPr>
                <w:sz w:val="18"/>
              </w:rPr>
              <w:t>3</w:t>
            </w:r>
          </w:p>
        </w:tc>
        <w:tc>
          <w:tcPr>
            <w:tcW w:type="dxa" w:w="6803"/>
            <w:shd w:val="clear" w:color="auto" w:fill="F5F0E8"/>
          </w:tcPr>
          <w:p>
            <w:r/>
            <w:r>
              <w:rPr>
                <w:sz w:val="18"/>
              </w:rPr>
              <w:t>具体行动已执行 — L2，行动内容充实</w:t>
            </w:r>
          </w:p>
        </w:tc>
      </w:tr>
      <w:tr>
        <w:tc>
          <w:tcPr>
            <w:tcW w:type="dxa" w:w="850"/>
          </w:tcPr>
          <w:p>
            <w:r/>
            <w:r>
              <w:rPr>
                <w:sz w:val="18"/>
              </w:rPr>
              <w:t>4</w:t>
            </w:r>
          </w:p>
        </w:tc>
        <w:tc>
          <w:tcPr>
            <w:tcW w:type="dxa" w:w="6803"/>
          </w:tcPr>
          <w:p>
            <w:r/>
            <w:r>
              <w:rPr>
                <w:sz w:val="18"/>
              </w:rPr>
              <w:t>证据支撑的响应 — L3，有实质证据</w:t>
            </w:r>
          </w:p>
        </w:tc>
      </w:tr>
      <w:tr>
        <w:tc>
          <w:tcPr>
            <w:tcW w:type="dxa" w:w="850"/>
            <w:shd w:val="clear" w:color="auto" w:fill="F5F0E8"/>
          </w:tcPr>
          <w:p>
            <w:r/>
            <w:r>
              <w:rPr>
                <w:sz w:val="18"/>
              </w:rPr>
              <w:t>5</w:t>
            </w:r>
          </w:p>
        </w:tc>
        <w:tc>
          <w:tcPr>
            <w:tcW w:type="dxa" w:w="6803"/>
            <w:shd w:val="clear" w:color="auto" w:fill="F5F0E8"/>
          </w:tcPr>
          <w:p>
            <w:r/>
            <w:r>
              <w:rPr>
                <w:sz w:val="18"/>
              </w:rPr>
              <w:t>闭环验证完成 — L4，已回访确认</w:t>
            </w:r>
          </w:p>
        </w:tc>
      </w:tr>
    </w:tbl>
    <w:p>
      <w:pPr>
        <w:pStyle w:val="Heading2"/>
      </w:pPr>
      <w:r>
        <w:t>7.6 Limitation Integrity（Approaching limitations）</w:t>
      </w:r>
    </w:p>
    <w:tbl>
      <w:tblPr>
        <w:tblStyle w:val="TableGrid"/>
        <w:tblW w:type="auto" w:w="0"/>
        <w:jc w:val="center"/>
        <w:tblLook w:firstColumn="1" w:firstRow="1" w:lastColumn="0" w:lastRow="0" w:noHBand="0" w:noVBand="1" w:val="04A0"/>
      </w:tblPr>
      <w:tblGrid>
        <w:gridCol w:w="4819"/>
        <w:gridCol w:w="4819"/>
      </w:tblGrid>
      <w:tr>
        <w:tc>
          <w:tcPr>
            <w:tcW w:type="dxa" w:w="850"/>
            <w:shd w:val="clear" w:color="auto" w:fill="1B5E8A"/>
          </w:tcPr>
          <w:p>
            <w:pPr>
              <w:jc w:val="center"/>
            </w:pPr>
            <w:r/>
            <w:r>
              <w:rPr>
                <w:b/>
                <w:color w:val="FFFFFF"/>
                <w:sz w:val="18"/>
              </w:rPr>
              <w:t>等级</w:t>
            </w:r>
          </w:p>
        </w:tc>
        <w:tc>
          <w:tcPr>
            <w:tcW w:type="dxa" w:w="6803"/>
            <w:shd w:val="clear" w:color="auto" w:fill="1B5E8A"/>
          </w:tcPr>
          <w:p>
            <w:pPr>
              <w:jc w:val="center"/>
            </w:pPr>
            <w:r/>
            <w:r>
              <w:rPr>
                <w:b/>
                <w:color w:val="FFFFFF"/>
                <w:sz w:val="18"/>
              </w:rPr>
              <w:t>锚定描述</w:t>
            </w:r>
          </w:p>
        </w:tc>
      </w:tr>
      <w:tr>
        <w:tc>
          <w:tcPr>
            <w:tcW w:type="dxa" w:w="850"/>
          </w:tcPr>
          <w:p>
            <w:r/>
            <w:r>
              <w:rPr>
                <w:sz w:val="18"/>
              </w:rPr>
              <w:t>0</w:t>
            </w:r>
          </w:p>
        </w:tc>
        <w:tc>
          <w:tcPr>
            <w:tcW w:type="dxa" w:w="6803"/>
          </w:tcPr>
          <w:p>
            <w:r/>
            <w:r>
              <w:rPr>
                <w:sz w:val="18"/>
              </w:rPr>
              <w:t>未讨论局限性</w:t>
            </w:r>
          </w:p>
        </w:tc>
      </w:tr>
      <w:tr>
        <w:tc>
          <w:tcPr>
            <w:tcW w:type="dxa" w:w="850"/>
            <w:shd w:val="clear" w:color="auto" w:fill="F5F0E8"/>
          </w:tcPr>
          <w:p>
            <w:r/>
            <w:r>
              <w:rPr>
                <w:sz w:val="18"/>
              </w:rPr>
              <w:t>1</w:t>
            </w:r>
          </w:p>
        </w:tc>
        <w:tc>
          <w:tcPr>
            <w:tcW w:type="dxa" w:w="6803"/>
            <w:shd w:val="clear" w:color="auto" w:fill="F5F0E8"/>
          </w:tcPr>
          <w:p>
            <w:r/>
            <w:r>
              <w:rPr>
                <w:sz w:val="18"/>
              </w:rPr>
              <w:t>模糊承认不足 — 1个局限性关键词</w:t>
            </w:r>
          </w:p>
        </w:tc>
      </w:tr>
      <w:tr>
        <w:tc>
          <w:tcPr>
            <w:tcW w:type="dxa" w:w="850"/>
          </w:tcPr>
          <w:p>
            <w:r/>
            <w:r>
              <w:rPr>
                <w:sz w:val="18"/>
              </w:rPr>
              <w:t>2</w:t>
            </w:r>
          </w:p>
        </w:tc>
        <w:tc>
          <w:tcPr>
            <w:tcW w:type="dxa" w:w="6803"/>
          </w:tcPr>
          <w:p>
            <w:r/>
            <w:r>
              <w:rPr>
                <w:sz w:val="18"/>
              </w:rPr>
              <w:t>明确局限性识别 — 2+关键词</w:t>
            </w:r>
          </w:p>
        </w:tc>
      </w:tr>
      <w:tr>
        <w:tc>
          <w:tcPr>
            <w:tcW w:type="dxa" w:w="850"/>
            <w:shd w:val="clear" w:color="auto" w:fill="F5F0E8"/>
          </w:tcPr>
          <w:p>
            <w:r/>
            <w:r>
              <w:rPr>
                <w:sz w:val="18"/>
              </w:rPr>
              <w:t>3</w:t>
            </w:r>
          </w:p>
        </w:tc>
        <w:tc>
          <w:tcPr>
            <w:tcW w:type="dxa" w:w="6803"/>
            <w:shd w:val="clear" w:color="auto" w:fill="F5F0E8"/>
          </w:tcPr>
          <w:p>
            <w:r/>
            <w:r>
              <w:rPr>
                <w:sz w:val="18"/>
              </w:rPr>
              <w:t>多局限性讨论 — 3+关键词且触及Safety/Environment</w:t>
            </w:r>
          </w:p>
        </w:tc>
      </w:tr>
      <w:tr>
        <w:tc>
          <w:tcPr>
            <w:tcW w:type="dxa" w:w="850"/>
          </w:tcPr>
          <w:p>
            <w:r/>
            <w:r>
              <w:rPr>
                <w:sz w:val="18"/>
              </w:rPr>
              <w:t>4</w:t>
            </w:r>
          </w:p>
        </w:tc>
        <w:tc>
          <w:tcPr>
            <w:tcW w:type="dxa" w:w="6803"/>
          </w:tcPr>
          <w:p>
            <w:r/>
            <w:r>
              <w:rPr>
                <w:sz w:val="18"/>
              </w:rPr>
              <w:t>局限性+边界设定 — 明确边界语言+Safety模块</w:t>
            </w:r>
          </w:p>
        </w:tc>
      </w:tr>
      <w:tr>
        <w:tc>
          <w:tcPr>
            <w:tcW w:type="dxa" w:w="850"/>
            <w:shd w:val="clear" w:color="auto" w:fill="F5F0E8"/>
          </w:tcPr>
          <w:p>
            <w:r/>
            <w:r>
              <w:rPr>
                <w:sz w:val="18"/>
              </w:rPr>
              <w:t>5</w:t>
            </w:r>
          </w:p>
        </w:tc>
        <w:tc>
          <w:tcPr>
            <w:tcW w:type="dxa" w:w="6803"/>
            <w:shd w:val="clear" w:color="auto" w:fill="F5F0E8"/>
          </w:tcPr>
          <w:p>
            <w:r/>
            <w:r>
              <w:rPr>
                <w:sz w:val="18"/>
              </w:rPr>
              <w:t>系统化局限性框架 — 含边界文档产出</w:t>
            </w:r>
          </w:p>
        </w:tc>
      </w:tr>
    </w:tbl>
    <w:p>
      <w:pPr>
        <w:pStyle w:val="Heading1"/>
      </w:pPr>
      <w:r>
        <w:t>8. 成熟度信号关键词库（维度1-6）</w:t>
      </w:r>
    </w:p>
    <w:p>
      <w:r>
        <w:t>以下关键词集用于计算各维度的信号变量 x_{i,j}（keyword density / count）。</w:t>
      </w:r>
    </w:p>
    <w:p>
      <w:pPr>
        <w:pStyle w:val="Heading2"/>
      </w:pPr>
      <w:r>
        <w:t>8.1 设计相关模块（维度1）</w:t>
      </w:r>
    </w:p>
    <w:p>
      <w:r>
        <w:t>Model、Problem Definition、Software</w:t>
      </w:r>
    </w:p>
    <w:p>
      <w:pPr>
        <w:pStyle w:val="Heading2"/>
      </w:pPr>
      <w:r>
        <w:t>8.2 设计反思关键词（维度1，饱和点=6）</w:t>
      </w:r>
    </w:p>
    <w:p>
      <w:r>
        <w:t>设计、修改、调整、迭代、重新、转向、加入、新增、建立、优化、纳入、补充、扩展、重构、改进</w:t>
      </w:r>
    </w:p>
    <w:p>
      <w:pPr>
        <w:pStyle w:val="Heading2"/>
      </w:pPr>
      <w:r>
        <w:t>8.3 迭代关键词（维度1 高级信号，已纳入反思关键词集）</w:t>
      </w:r>
    </w:p>
    <w:p>
      <w:r>
        <w:t>迭代、重新、转向、重构、第二版、v2、再次调整、反复、进一步优化</w:t>
      </w:r>
    </w:p>
    <w:p>
      <w:pPr>
        <w:pStyle w:val="Heading2"/>
      </w:pPr>
      <w:r>
        <w:t>8.4 真实场景关键词（维度2，饱和点=6）</w:t>
      </w:r>
    </w:p>
    <w:p>
      <w:r>
        <w:t>临床、养殖、村民、羊场、宠物医院、应用场景、真实场景、场景、实际应用、乳腺炎、乳房炎、给药、递送、生产、落地、推广、接受度</w:t>
      </w:r>
    </w:p>
    <w:p>
      <w:pPr>
        <w:pStyle w:val="Heading2"/>
      </w:pPr>
      <w:r>
        <w:t>8.5 真实场景 Stakeholder 类型（维度2）</w:t>
      </w:r>
    </w:p>
    <w:p>
      <w:r>
        <w:t>公众教育 stakeholder、养殖端 stakeholder、兽医临床 stakeholder</w:t>
      </w:r>
    </w:p>
    <w:p>
      <w:pPr>
        <w:pStyle w:val="Heading2"/>
      </w:pPr>
      <w:r>
        <w:t>8.6 真实场景关联模块（维度2）</w:t>
      </w:r>
    </w:p>
    <w:p>
      <w:r>
        <w:t>Environment、Implementation</w:t>
      </w:r>
    </w:p>
    <w:p>
      <w:pPr>
        <w:pStyle w:val="Heading2"/>
      </w:pPr>
      <w:r>
        <w:t>8.7 独特/关键 Stakeholder 类型（维度3）</w:t>
      </w:r>
    </w:p>
    <w:p>
      <w:r>
        <w:t>公众教育 stakeholder、养殖端 stakeholder、兽医临床 stakeholder</w:t>
      </w:r>
    </w:p>
    <w:p>
      <w:pPr>
        <w:pStyle w:val="Heading2"/>
      </w:pPr>
      <w:r>
        <w:t>8.8 风险关键词（维度4，饱和点=6）</w:t>
      </w:r>
    </w:p>
    <w:p>
      <w:r>
        <w:t>风险、安全、毒性、边界、过度、限制、负面影响、负面、危害、隐患、残留、监管、过度承诺、不能替代</w:t>
      </w:r>
    </w:p>
    <w:p>
      <w:pPr>
        <w:pStyle w:val="Heading2"/>
      </w:pPr>
      <w:r>
        <w:t>8.9 风险证据产物（维度4）</w:t>
      </w:r>
    </w:p>
    <w:p>
      <w:r>
        <w:t>Risk Boundary Panel、PDES、Environmental Degradation Panel、Evidence Matrix</w:t>
      </w:r>
    </w:p>
    <w:p>
      <w:pPr>
        <w:pStyle w:val="Heading2"/>
      </w:pPr>
      <w:r>
        <w:t>8.10 缓解措施关键词（维度4，饱和点=4）</w:t>
      </w:r>
    </w:p>
    <w:p>
      <w:r>
        <w:t>降低、避免、防止、控制、限制、不超过、监测、检测、评估、边界、不替代、不声称、标注、说明</w:t>
      </w:r>
    </w:p>
    <w:p>
      <w:pPr>
        <w:pStyle w:val="Heading2"/>
      </w:pPr>
      <w:r>
        <w:t>8.11 行动响应关键词（维度5，与 §5.3 互补）</w:t>
      </w:r>
    </w:p>
    <w:p>
      <w:r>
        <w:t>修改、调整、加入、新增、建立、形成、转向、优化、纳入、补充、设计、改为、扩展、重构、改进、完善</w:t>
      </w:r>
    </w:p>
    <w:p>
      <w:pPr>
        <w:pStyle w:val="Heading2"/>
      </w:pPr>
      <w:r>
        <w:t>8.12 局限性关键词（维度6，分母=8）</w:t>
      </w:r>
    </w:p>
    <w:p>
      <w:r>
        <w:t>局限、不足、不能、不应、无法、缺乏、仍需、边界、过度承诺、证据边界、不能替代、尚未、还需、有待、仍需谨慎</w:t>
      </w:r>
    </w:p>
    <w:p>
      <w:pPr>
        <w:pStyle w:val="Heading2"/>
      </w:pPr>
      <w:r>
        <w:t>8.13 边界语言（维度6 高级信号，饱和点=3）</w:t>
      </w:r>
    </w:p>
    <w:p>
      <w:r>
        <w:t>不能替代、证据边界、过度承诺、不能声称、尚不能、边界条件</w:t>
      </w:r>
    </w:p>
    <w:p>
      <w:pPr>
        <w:pStyle w:val="Heading2"/>
      </w:pPr>
      <w:r>
        <w:t>8.14 边界文档产物（维度6）</w:t>
      </w:r>
    </w:p>
    <w:p>
      <w:r>
        <w:t>Risk Boundary Panel、use-boundary checklist、Evidence Matrix</w:t>
      </w:r>
    </w:p>
    <w:p>
      <w:pPr>
        <w:pStyle w:val="Heading1"/>
      </w:pPr>
      <w:r>
        <w:t>9. 闭环状态机 L0-L4（Φ₃）</w:t>
      </w:r>
    </w:p>
    <w:p>
      <w:r>
        <w:t>判定采用最大达成原则：ℓ = max(𝟏_{|f|&gt;0}, 2·𝟏_{|a|&gt;0}, 3·𝟏_{|E|&gt;0∧σₑ&gt;0}, 4·𝟏_{r=1})。回访对话要么发生、要么未发生，属质变而非度变，保留离散判定。</w:t>
      </w:r>
    </w:p>
    <w:tbl>
      <w:tblPr>
        <w:tblStyle w:val="TableGrid"/>
        <w:tblW w:type="auto" w:w="0"/>
        <w:jc w:val="center"/>
        <w:tblLook w:firstColumn="1" w:firstRow="1" w:lastColumn="0" w:lastRow="0" w:noHBand="0" w:noVBand="1" w:val="04A0"/>
      </w:tblPr>
      <w:tblGrid>
        <w:gridCol w:w="3213"/>
        <w:gridCol w:w="3213"/>
        <w:gridCol w:w="3213"/>
      </w:tblGrid>
      <w:tr>
        <w:tc>
          <w:tcPr>
            <w:tcW w:type="dxa" w:w="1020"/>
            <w:shd w:val="clear" w:color="auto" w:fill="1B5E8A"/>
          </w:tcPr>
          <w:p>
            <w:pPr>
              <w:jc w:val="center"/>
            </w:pPr>
            <w:r/>
            <w:r>
              <w:rPr>
                <w:b/>
                <w:color w:val="FFFFFF"/>
                <w:sz w:val="18"/>
              </w:rPr>
              <w:t>等级</w:t>
            </w:r>
          </w:p>
        </w:tc>
        <w:tc>
          <w:tcPr>
            <w:tcW w:type="dxa" w:w="1984"/>
            <w:shd w:val="clear" w:color="auto" w:fill="1B5E8A"/>
          </w:tcPr>
          <w:p>
            <w:pPr>
              <w:jc w:val="center"/>
            </w:pPr>
            <w:r/>
            <w:r>
              <w:rPr>
                <w:b/>
                <w:color w:val="FFFFFF"/>
                <w:sz w:val="18"/>
              </w:rPr>
              <w:t>状态标识</w:t>
            </w:r>
          </w:p>
        </w:tc>
        <w:tc>
          <w:tcPr>
            <w:tcW w:type="dxa" w:w="4535"/>
            <w:shd w:val="clear" w:color="auto" w:fill="1B5E8A"/>
          </w:tcPr>
          <w:p>
            <w:pPr>
              <w:jc w:val="center"/>
            </w:pPr>
            <w:r/>
            <w:r>
              <w:rPr>
                <w:b/>
                <w:color w:val="FFFFFF"/>
                <w:sz w:val="18"/>
              </w:rPr>
              <w:t>判定条件</w:t>
            </w:r>
          </w:p>
        </w:tc>
      </w:tr>
      <w:tr>
        <w:tc>
          <w:tcPr>
            <w:tcW w:type="dxa" w:w="1020"/>
          </w:tcPr>
          <w:p>
            <w:r/>
            <w:r>
              <w:rPr>
                <w:sz w:val="18"/>
              </w:rPr>
              <w:t>L0</w:t>
            </w:r>
          </w:p>
        </w:tc>
        <w:tc>
          <w:tcPr>
            <w:tcW w:type="dxa" w:w="1984"/>
          </w:tcPr>
          <w:p>
            <w:r/>
            <w:r>
              <w:rPr>
                <w:sz w:val="18"/>
              </w:rPr>
              <w:t>L0_Recorded</w:t>
            </w:r>
          </w:p>
        </w:tc>
        <w:tc>
          <w:tcPr>
            <w:tcW w:type="dxa" w:w="4535"/>
          </w:tcPr>
          <w:p>
            <w:r/>
            <w:r>
              <w:rPr>
                <w:sz w:val="18"/>
              </w:rPr>
              <w:t>无反馈文本</w:t>
            </w:r>
          </w:p>
        </w:tc>
      </w:tr>
      <w:tr>
        <w:tc>
          <w:tcPr>
            <w:tcW w:type="dxa" w:w="1020"/>
            <w:shd w:val="clear" w:color="auto" w:fill="F5F0E8"/>
          </w:tcPr>
          <w:p>
            <w:r/>
            <w:r>
              <w:rPr>
                <w:sz w:val="18"/>
              </w:rPr>
              <w:t>L1</w:t>
            </w:r>
          </w:p>
        </w:tc>
        <w:tc>
          <w:tcPr>
            <w:tcW w:type="dxa" w:w="1984"/>
            <w:shd w:val="clear" w:color="auto" w:fill="F5F0E8"/>
          </w:tcPr>
          <w:p>
            <w:r/>
            <w:r>
              <w:rPr>
                <w:sz w:val="18"/>
              </w:rPr>
              <w:t>L1_Interpreted</w:t>
            </w:r>
          </w:p>
        </w:tc>
        <w:tc>
          <w:tcPr>
            <w:tcW w:type="dxa" w:w="4535"/>
            <w:shd w:val="clear" w:color="auto" w:fill="F5F0E8"/>
          </w:tcPr>
          <w:p>
            <w:r/>
            <w:r>
              <w:rPr>
                <w:sz w:val="18"/>
              </w:rPr>
              <w:t>有反馈文本 或 有模块分类</w:t>
            </w:r>
          </w:p>
        </w:tc>
      </w:tr>
      <w:tr>
        <w:tc>
          <w:tcPr>
            <w:tcW w:type="dxa" w:w="1020"/>
          </w:tcPr>
          <w:p>
            <w:r/>
            <w:r>
              <w:rPr>
                <w:sz w:val="18"/>
              </w:rPr>
              <w:t>L2</w:t>
            </w:r>
          </w:p>
        </w:tc>
        <w:tc>
          <w:tcPr>
            <w:tcW w:type="dxa" w:w="1984"/>
          </w:tcPr>
          <w:p>
            <w:r/>
            <w:r>
              <w:rPr>
                <w:sz w:val="18"/>
              </w:rPr>
              <w:t>L2_Actioned</w:t>
            </w:r>
          </w:p>
        </w:tc>
        <w:tc>
          <w:tcPr>
            <w:tcW w:type="dxa" w:w="4535"/>
          </w:tcPr>
          <w:p>
            <w:r/>
            <w:r>
              <w:rPr>
                <w:sz w:val="18"/>
              </w:rPr>
              <w:t>project_action 非空</w:t>
            </w:r>
          </w:p>
        </w:tc>
      </w:tr>
      <w:tr>
        <w:tc>
          <w:tcPr>
            <w:tcW w:type="dxa" w:w="1020"/>
            <w:shd w:val="clear" w:color="auto" w:fill="F5F0E8"/>
          </w:tcPr>
          <w:p>
            <w:r/>
            <w:r>
              <w:rPr>
                <w:sz w:val="18"/>
              </w:rPr>
              <w:t>L3</w:t>
            </w:r>
          </w:p>
        </w:tc>
        <w:tc>
          <w:tcPr>
            <w:tcW w:type="dxa" w:w="1984"/>
            <w:shd w:val="clear" w:color="auto" w:fill="F5F0E8"/>
          </w:tcPr>
          <w:p>
            <w:r/>
            <w:r>
              <w:rPr>
                <w:sz w:val="18"/>
              </w:rPr>
              <w:t>L3_Evidenced</w:t>
            </w:r>
          </w:p>
        </w:tc>
        <w:tc>
          <w:tcPr>
            <w:tcW w:type="dxa" w:w="4535"/>
            <w:shd w:val="clear" w:color="auto" w:fill="F5F0E8"/>
          </w:tcPr>
          <w:p>
            <w:r/>
            <w:r>
              <w:rPr>
                <w:sz w:val="18"/>
              </w:rPr>
              <w:t>evidence 非空 且 evidence_strength &gt; 0</w:t>
            </w:r>
          </w:p>
        </w:tc>
      </w:tr>
      <w:tr>
        <w:tc>
          <w:tcPr>
            <w:tcW w:type="dxa" w:w="1020"/>
          </w:tcPr>
          <w:p>
            <w:r/>
            <w:r>
              <w:rPr>
                <w:sz w:val="18"/>
              </w:rPr>
              <w:t>L4</w:t>
            </w:r>
          </w:p>
        </w:tc>
        <w:tc>
          <w:tcPr>
            <w:tcW w:type="dxa" w:w="1984"/>
          </w:tcPr>
          <w:p>
            <w:r/>
            <w:r>
              <w:rPr>
                <w:sz w:val="18"/>
              </w:rPr>
              <w:t>L4_Returned</w:t>
            </w:r>
          </w:p>
        </w:tc>
        <w:tc>
          <w:tcPr>
            <w:tcW w:type="dxa" w:w="4535"/>
          </w:tcPr>
          <w:p>
            <w:r/>
            <w:r>
              <w:rPr>
                <w:sz w:val="18"/>
              </w:rPr>
              <w:t>returned = True</w:t>
            </w:r>
          </w:p>
        </w:tc>
      </w:tr>
    </w:tbl>
    <w:p>
      <w:pPr>
        <w:pStyle w:val="Heading1"/>
      </w:pPr>
      <w:r>
        <w:t>10. 文本提取器 Stakeholder 映射表（Φ₁）</w:t>
      </w:r>
    </w:p>
    <w:p>
      <w:pPr>
        <w:pStyle w:val="Heading2"/>
      </w:pPr>
      <w:r>
        <w:t>10.1 已知 Stakeholder 精确映射</w:t>
      </w:r>
    </w:p>
    <w:p>
      <w:r>
        <w:t>从文件名或文本首部（前1800字符）匹配：</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1B5E8A"/>
          </w:tcPr>
          <w:p>
            <w:pPr>
              <w:jc w:val="center"/>
            </w:pPr>
            <w:r/>
            <w:r>
              <w:rPr>
                <w:b/>
                <w:color w:val="FFFFFF"/>
                <w:sz w:val="18"/>
              </w:rPr>
              <w:t>文件名/文本匹配</w:t>
            </w:r>
          </w:p>
        </w:tc>
        <w:tc>
          <w:tcPr>
            <w:tcW w:type="dxa" w:w="4819"/>
            <w:shd w:val="clear" w:color="auto" w:fill="1B5E8A"/>
          </w:tcPr>
          <w:p>
            <w:pPr>
              <w:jc w:val="center"/>
            </w:pPr>
            <w:r/>
            <w:r>
              <w:rPr>
                <w:b/>
                <w:color w:val="FFFFFF"/>
                <w:sz w:val="18"/>
              </w:rPr>
              <w:t>完整 Stakeholder 标签</w:t>
            </w:r>
          </w:p>
        </w:tc>
      </w:tr>
      <w:tr>
        <w:tc>
          <w:tcPr>
            <w:tcW w:type="dxa" w:w="2835"/>
          </w:tcPr>
          <w:p>
            <w:r/>
            <w:r>
              <w:rPr>
                <w:sz w:val="18"/>
              </w:rPr>
              <w:t>赵天意</w:t>
            </w:r>
          </w:p>
        </w:tc>
        <w:tc>
          <w:tcPr>
            <w:tcW w:type="dxa" w:w="4819"/>
          </w:tcPr>
          <w:p>
            <w:r/>
            <w:r>
              <w:rPr>
                <w:sz w:val="18"/>
              </w:rPr>
              <w:t>赵天意老师</w:t>
            </w:r>
          </w:p>
        </w:tc>
      </w:tr>
      <w:tr>
        <w:tc>
          <w:tcPr>
            <w:tcW w:type="dxa" w:w="2835"/>
            <w:shd w:val="clear" w:color="auto" w:fill="F5F0E8"/>
          </w:tcPr>
          <w:p>
            <w:r/>
            <w:r>
              <w:rPr>
                <w:sz w:val="18"/>
              </w:rPr>
              <w:t>钱勋</w:t>
            </w:r>
          </w:p>
        </w:tc>
        <w:tc>
          <w:tcPr>
            <w:tcW w:type="dxa" w:w="4819"/>
            <w:shd w:val="clear" w:color="auto" w:fill="F5F0E8"/>
          </w:tcPr>
          <w:p>
            <w:r/>
            <w:r>
              <w:rPr>
                <w:sz w:val="18"/>
              </w:rPr>
              <w:t>西北农林科技大学资环学院钱勋教授</w:t>
            </w:r>
          </w:p>
        </w:tc>
      </w:tr>
      <w:tr>
        <w:tc>
          <w:tcPr>
            <w:tcW w:type="dxa" w:w="2835"/>
          </w:tcPr>
          <w:p>
            <w:r/>
            <w:r>
              <w:rPr>
                <w:sz w:val="18"/>
              </w:rPr>
              <w:t>罗自卫</w:t>
            </w:r>
          </w:p>
        </w:tc>
        <w:tc>
          <w:tcPr>
            <w:tcW w:type="dxa" w:w="4819"/>
          </w:tcPr>
          <w:p>
            <w:r/>
            <w:r>
              <w:rPr>
                <w:sz w:val="18"/>
              </w:rPr>
              <w:t>西北农林科技大学罗自卫老师</w:t>
            </w:r>
          </w:p>
        </w:tc>
      </w:tr>
      <w:tr>
        <w:tc>
          <w:tcPr>
            <w:tcW w:type="dxa" w:w="2835"/>
            <w:shd w:val="clear" w:color="auto" w:fill="F5F0E8"/>
          </w:tcPr>
          <w:p>
            <w:r/>
            <w:r>
              <w:rPr>
                <w:sz w:val="18"/>
              </w:rPr>
              <w:t>聂桓 / 哈工大</w:t>
            </w:r>
          </w:p>
        </w:tc>
        <w:tc>
          <w:tcPr>
            <w:tcW w:type="dxa" w:w="4819"/>
            <w:shd w:val="clear" w:color="auto" w:fill="F5F0E8"/>
          </w:tcPr>
          <w:p>
            <w:r/>
            <w:r>
              <w:rPr>
                <w:sz w:val="18"/>
              </w:rPr>
              <w:t>哈尔滨工业大学生命科学与医学学部聂桓老师</w:t>
            </w:r>
          </w:p>
        </w:tc>
      </w:tr>
      <w:tr>
        <w:tc>
          <w:tcPr>
            <w:tcW w:type="dxa" w:w="2835"/>
          </w:tcPr>
          <w:p>
            <w:r/>
            <w:r>
              <w:rPr>
                <w:sz w:val="18"/>
              </w:rPr>
              <w:t>东北地区交流会</w:t>
            </w:r>
          </w:p>
        </w:tc>
        <w:tc>
          <w:tcPr>
            <w:tcW w:type="dxa" w:w="4819"/>
          </w:tcPr>
          <w:p>
            <w:r/>
            <w:r>
              <w:rPr>
                <w:sz w:val="18"/>
              </w:rPr>
              <w:t>iGEM 东北地区交流会参会队伍与经验分享者</w:t>
            </w:r>
          </w:p>
        </w:tc>
      </w:tr>
      <w:tr>
        <w:tc>
          <w:tcPr>
            <w:tcW w:type="dxa" w:w="2835"/>
            <w:shd w:val="clear" w:color="auto" w:fill="F5F0E8"/>
          </w:tcPr>
          <w:p>
            <w:r/>
            <w:r>
              <w:rPr>
                <w:sz w:val="18"/>
              </w:rPr>
              <w:t>刘军教授 / 家畜生物学重点实验室</w:t>
            </w:r>
          </w:p>
        </w:tc>
        <w:tc>
          <w:tcPr>
            <w:tcW w:type="dxa" w:w="4819"/>
            <w:shd w:val="clear" w:color="auto" w:fill="F5F0E8"/>
          </w:tcPr>
          <w:p>
            <w:r/>
            <w:r>
              <w:rPr>
                <w:sz w:val="18"/>
              </w:rPr>
              <w:t>西北农林科技大学家畜生物学重点实验室刘军教授</w:t>
            </w:r>
          </w:p>
        </w:tc>
      </w:tr>
      <w:tr>
        <w:tc>
          <w:tcPr>
            <w:tcW w:type="dxa" w:w="2835"/>
          </w:tcPr>
          <w:p>
            <w:r/>
            <w:r>
              <w:rPr>
                <w:sz w:val="18"/>
              </w:rPr>
              <w:t>西安动物医院</w:t>
            </w:r>
          </w:p>
        </w:tc>
        <w:tc>
          <w:tcPr>
            <w:tcW w:type="dxa" w:w="4819"/>
          </w:tcPr>
          <w:p>
            <w:r/>
            <w:r>
              <w:rPr>
                <w:sz w:val="18"/>
              </w:rPr>
              <w:t>西北农林科技大学西安动物医院的临床医生与院长</w:t>
            </w:r>
          </w:p>
        </w:tc>
      </w:tr>
      <w:tr>
        <w:tc>
          <w:tcPr>
            <w:tcW w:type="dxa" w:w="2835"/>
            <w:shd w:val="clear" w:color="auto" w:fill="F5F0E8"/>
          </w:tcPr>
          <w:p>
            <w:r/>
            <w:r>
              <w:rPr>
                <w:sz w:val="18"/>
              </w:rPr>
              <w:t>猫咪驿站</w:t>
            </w:r>
          </w:p>
        </w:tc>
        <w:tc>
          <w:tcPr>
            <w:tcW w:type="dxa" w:w="4819"/>
            <w:shd w:val="clear" w:color="auto" w:fill="F5F0E8"/>
          </w:tcPr>
          <w:p>
            <w:r/>
            <w:r>
              <w:rPr>
                <w:sz w:val="18"/>
              </w:rPr>
              <w:t>西安市浮生闲猫咪驿站工作人员</w:t>
            </w:r>
          </w:p>
        </w:tc>
      </w:tr>
      <w:tr>
        <w:tc>
          <w:tcPr>
            <w:tcW w:type="dxa" w:w="2835"/>
          </w:tcPr>
          <w:p>
            <w:r/>
            <w:r>
              <w:rPr>
                <w:sz w:val="18"/>
              </w:rPr>
              <w:t>张伟</w:t>
            </w:r>
          </w:p>
        </w:tc>
        <w:tc>
          <w:tcPr>
            <w:tcW w:type="dxa" w:w="4819"/>
          </w:tcPr>
          <w:p>
            <w:r/>
            <w:r>
              <w:rPr>
                <w:sz w:val="18"/>
              </w:rPr>
              <w:t>杨陵揉谷镇除张村羊场人员张伟</w:t>
            </w:r>
          </w:p>
        </w:tc>
      </w:tr>
      <w:tr>
        <w:tc>
          <w:tcPr>
            <w:tcW w:type="dxa" w:w="2835"/>
            <w:shd w:val="clear" w:color="auto" w:fill="F5F0E8"/>
          </w:tcPr>
          <w:p>
            <w:r/>
            <w:r>
              <w:rPr>
                <w:sz w:val="18"/>
              </w:rPr>
              <w:t>杜欣愿</w:t>
            </w:r>
          </w:p>
        </w:tc>
        <w:tc>
          <w:tcPr>
            <w:tcW w:type="dxa" w:w="4819"/>
            <w:shd w:val="clear" w:color="auto" w:fill="F5F0E8"/>
          </w:tcPr>
          <w:p>
            <w:r/>
            <w:r>
              <w:rPr>
                <w:sz w:val="18"/>
              </w:rPr>
              <w:t>武功县诚威奶山羊羊场负责人杜欣愿</w:t>
            </w:r>
          </w:p>
        </w:tc>
      </w:tr>
      <w:tr>
        <w:tc>
          <w:tcPr>
            <w:tcW w:type="dxa" w:w="2835"/>
          </w:tcPr>
          <w:p>
            <w:r/>
            <w:r>
              <w:rPr>
                <w:sz w:val="18"/>
              </w:rPr>
              <w:t>散养羊村民</w:t>
            </w:r>
          </w:p>
        </w:tc>
        <w:tc>
          <w:tcPr>
            <w:tcW w:type="dxa" w:w="4819"/>
          </w:tcPr>
          <w:p>
            <w:r/>
            <w:r>
              <w:rPr>
                <w:sz w:val="18"/>
              </w:rPr>
              <w:t>基层执业兽医与散养户</w:t>
            </w:r>
          </w:p>
        </w:tc>
      </w:tr>
    </w:tbl>
    <w:p>
      <w:pPr>
        <w:pStyle w:val="Heading2"/>
      </w:pPr>
      <w:r>
        <w:t>10.2 Stakeholder 类型推断规则（精确）</w:t>
      </w:r>
    </w:p>
    <w:tbl>
      <w:tblPr>
        <w:tblStyle w:val="TableGrid"/>
        <w:tblW w:type="auto" w:w="0"/>
        <w:jc w:val="center"/>
        <w:tblLook w:firstColumn="1" w:firstRow="1" w:lastColumn="0" w:lastRow="0" w:noHBand="0" w:noVBand="1" w:val="04A0"/>
      </w:tblPr>
      <w:tblGrid>
        <w:gridCol w:w="4819"/>
        <w:gridCol w:w="4819"/>
      </w:tblGrid>
      <w:tr>
        <w:tc>
          <w:tcPr>
            <w:tcW w:type="dxa" w:w="3118"/>
            <w:shd w:val="clear" w:color="auto" w:fill="1B5E8A"/>
          </w:tcPr>
          <w:p>
            <w:pPr>
              <w:jc w:val="center"/>
            </w:pPr>
            <w:r/>
            <w:r>
              <w:rPr>
                <w:b/>
                <w:color w:val="FFFFFF"/>
                <w:sz w:val="18"/>
              </w:rPr>
              <w:t>类型标签</w:t>
            </w:r>
          </w:p>
        </w:tc>
        <w:tc>
          <w:tcPr>
            <w:tcW w:type="dxa" w:w="4252"/>
            <w:shd w:val="clear" w:color="auto" w:fill="1B5E8A"/>
          </w:tcPr>
          <w:p>
            <w:pPr>
              <w:jc w:val="center"/>
            </w:pPr>
            <w:r/>
            <w:r>
              <w:rPr>
                <w:b/>
                <w:color w:val="FFFFFF"/>
                <w:sz w:val="18"/>
              </w:rPr>
              <w:t>匹配关键词（在 stakeholder 标签中）</w:t>
            </w:r>
          </w:p>
        </w:tc>
      </w:tr>
      <w:tr>
        <w:tc>
          <w:tcPr>
            <w:tcW w:type="dxa" w:w="3118"/>
          </w:tcPr>
          <w:p>
            <w:r/>
            <w:r>
              <w:rPr>
                <w:sz w:val="18"/>
              </w:rPr>
              <w:t>环境微生物 / ARG 专家</w:t>
            </w:r>
          </w:p>
        </w:tc>
        <w:tc>
          <w:tcPr>
            <w:tcW w:type="dxa" w:w="4252"/>
          </w:tcPr>
          <w:p>
            <w:r/>
            <w:r>
              <w:rPr>
                <w:sz w:val="18"/>
              </w:rPr>
              <w:t>钱勋、资环</w:t>
            </w:r>
          </w:p>
        </w:tc>
      </w:tr>
      <w:tr>
        <w:tc>
          <w:tcPr>
            <w:tcW w:type="dxa" w:w="3118"/>
            <w:shd w:val="clear" w:color="auto" w:fill="F5F0E8"/>
          </w:tcPr>
          <w:p>
            <w:r/>
            <w:r>
              <w:rPr>
                <w:sz w:val="18"/>
              </w:rPr>
              <w:t>AI / 生物大数据专家</w:t>
            </w:r>
          </w:p>
        </w:tc>
        <w:tc>
          <w:tcPr>
            <w:tcW w:type="dxa" w:w="4252"/>
            <w:shd w:val="clear" w:color="auto" w:fill="F5F0E8"/>
          </w:tcPr>
          <w:p>
            <w:r/>
            <w:r>
              <w:rPr>
                <w:sz w:val="18"/>
              </w:rPr>
              <w:t>赵天意</w:t>
            </w:r>
          </w:p>
        </w:tc>
      </w:tr>
      <w:tr>
        <w:tc>
          <w:tcPr>
            <w:tcW w:type="dxa" w:w="3118"/>
          </w:tcPr>
          <w:p>
            <w:r/>
            <w:r>
              <w:rPr>
                <w:sz w:val="18"/>
              </w:rPr>
              <w:t>湿实验 / 合成生物学专家</w:t>
            </w:r>
          </w:p>
        </w:tc>
        <w:tc>
          <w:tcPr>
            <w:tcW w:type="dxa" w:w="4252"/>
          </w:tcPr>
          <w:p>
            <w:r/>
            <w:r>
              <w:rPr>
                <w:sz w:val="18"/>
              </w:rPr>
              <w:t>罗自卫</w:t>
            </w:r>
          </w:p>
        </w:tc>
      </w:tr>
      <w:tr>
        <w:tc>
          <w:tcPr>
            <w:tcW w:type="dxa" w:w="3118"/>
            <w:shd w:val="clear" w:color="auto" w:fill="F5F0E8"/>
          </w:tcPr>
          <w:p>
            <w:r/>
            <w:r>
              <w:rPr>
                <w:sz w:val="18"/>
              </w:rPr>
              <w:t>iGEM / Wiki 交流 stakeholder</w:t>
            </w:r>
          </w:p>
        </w:tc>
        <w:tc>
          <w:tcPr>
            <w:tcW w:type="dxa" w:w="4252"/>
            <w:shd w:val="clear" w:color="auto" w:fill="F5F0E8"/>
          </w:tcPr>
          <w:p>
            <w:r/>
            <w:r>
              <w:rPr>
                <w:sz w:val="18"/>
              </w:rPr>
              <w:t>聂桓、交流会、iGEM</w:t>
            </w:r>
          </w:p>
        </w:tc>
      </w:tr>
      <w:tr>
        <w:tc>
          <w:tcPr>
            <w:tcW w:type="dxa" w:w="3118"/>
          </w:tcPr>
          <w:p>
            <w:r/>
            <w:r>
              <w:rPr>
                <w:sz w:val="18"/>
              </w:rPr>
              <w:t>动物健康 / 家畜专家</w:t>
            </w:r>
          </w:p>
        </w:tc>
        <w:tc>
          <w:tcPr>
            <w:tcW w:type="dxa" w:w="4252"/>
          </w:tcPr>
          <w:p>
            <w:r/>
            <w:r>
              <w:rPr>
                <w:sz w:val="18"/>
              </w:rPr>
              <w:t>刘军、家畜生物学</w:t>
            </w:r>
          </w:p>
        </w:tc>
      </w:tr>
      <w:tr>
        <w:tc>
          <w:tcPr>
            <w:tcW w:type="dxa" w:w="3118"/>
            <w:shd w:val="clear" w:color="auto" w:fill="F5F0E8"/>
          </w:tcPr>
          <w:p>
            <w:r/>
            <w:r>
              <w:rPr>
                <w:sz w:val="18"/>
              </w:rPr>
              <w:t>兽医临床 stakeholder</w:t>
            </w:r>
          </w:p>
        </w:tc>
        <w:tc>
          <w:tcPr>
            <w:tcW w:type="dxa" w:w="4252"/>
            <w:shd w:val="clear" w:color="auto" w:fill="F5F0E8"/>
          </w:tcPr>
          <w:p>
            <w:r/>
            <w:r>
              <w:rPr>
                <w:sz w:val="18"/>
              </w:rPr>
              <w:t>动物医院、医生、院长、检验中心</w:t>
            </w:r>
          </w:p>
        </w:tc>
      </w:tr>
      <w:tr>
        <w:tc>
          <w:tcPr>
            <w:tcW w:type="dxa" w:w="3118"/>
          </w:tcPr>
          <w:p>
            <w:r/>
            <w:r>
              <w:rPr>
                <w:sz w:val="18"/>
              </w:rPr>
              <w:t>养殖端 stakeholder</w:t>
            </w:r>
          </w:p>
        </w:tc>
        <w:tc>
          <w:tcPr>
            <w:tcW w:type="dxa" w:w="4252"/>
          </w:tcPr>
          <w:p>
            <w:r/>
            <w:r>
              <w:rPr>
                <w:sz w:val="18"/>
              </w:rPr>
              <w:t>羊场、养殖、散养户、村民、张伟、杜欣愿</w:t>
            </w:r>
          </w:p>
        </w:tc>
      </w:tr>
      <w:tr>
        <w:tc>
          <w:tcPr>
            <w:tcW w:type="dxa" w:w="3118"/>
            <w:shd w:val="clear" w:color="auto" w:fill="F5F0E8"/>
          </w:tcPr>
          <w:p>
            <w:r/>
            <w:r>
              <w:rPr>
                <w:sz w:val="18"/>
              </w:rPr>
              <w:t>公众教育 stakeholder</w:t>
            </w:r>
          </w:p>
        </w:tc>
        <w:tc>
          <w:tcPr>
            <w:tcW w:type="dxa" w:w="4252"/>
            <w:shd w:val="clear" w:color="auto" w:fill="F5F0E8"/>
          </w:tcPr>
          <w:p>
            <w:r/>
            <w:r>
              <w:rPr>
                <w:sz w:val="18"/>
              </w:rPr>
              <w:t>猫咪驿站、公众</w:t>
            </w:r>
          </w:p>
        </w:tc>
      </w:tr>
    </w:tbl>
    <w:p>
      <w:pPr>
        <w:pStyle w:val="Heading2"/>
      </w:pPr>
      <w:r>
        <w:t>10.3 Stakeholder 类型推断规则（全文回退）</w:t>
      </w:r>
    </w:p>
    <w:tbl>
      <w:tblPr>
        <w:tblStyle w:val="TableGrid"/>
        <w:tblW w:type="auto" w:w="0"/>
        <w:jc w:val="center"/>
        <w:tblLook w:firstColumn="1" w:firstRow="1" w:lastColumn="0" w:lastRow="0" w:noHBand="0" w:noVBand="1" w:val="04A0"/>
      </w:tblPr>
      <w:tblGrid>
        <w:gridCol w:w="4819"/>
        <w:gridCol w:w="4819"/>
      </w:tblGrid>
      <w:tr>
        <w:tc>
          <w:tcPr>
            <w:tcW w:type="dxa" w:w="3118"/>
            <w:shd w:val="clear" w:color="auto" w:fill="1B5E8A"/>
          </w:tcPr>
          <w:p>
            <w:pPr>
              <w:jc w:val="center"/>
            </w:pPr>
            <w:r/>
            <w:r>
              <w:rPr>
                <w:b/>
                <w:color w:val="FFFFFF"/>
                <w:sz w:val="18"/>
              </w:rPr>
              <w:t>类型标签</w:t>
            </w:r>
          </w:p>
        </w:tc>
        <w:tc>
          <w:tcPr>
            <w:tcW w:type="dxa" w:w="4252"/>
            <w:shd w:val="clear" w:color="auto" w:fill="1B5E8A"/>
          </w:tcPr>
          <w:p>
            <w:pPr>
              <w:jc w:val="center"/>
            </w:pPr>
            <w:r/>
            <w:r>
              <w:rPr>
                <w:b/>
                <w:color w:val="FFFFFF"/>
                <w:sz w:val="18"/>
              </w:rPr>
              <w:t>匹配关键词（全文搜索）</w:t>
            </w:r>
          </w:p>
        </w:tc>
      </w:tr>
      <w:tr>
        <w:tc>
          <w:tcPr>
            <w:tcW w:type="dxa" w:w="3118"/>
          </w:tcPr>
          <w:p>
            <w:r/>
            <w:r>
              <w:rPr>
                <w:sz w:val="18"/>
              </w:rPr>
              <w:t>环境微生物 / ARG 专家</w:t>
            </w:r>
          </w:p>
        </w:tc>
        <w:tc>
          <w:tcPr>
            <w:tcW w:type="dxa" w:w="4252"/>
          </w:tcPr>
          <w:p>
            <w:r/>
            <w:r>
              <w:rPr>
                <w:sz w:val="18"/>
              </w:rPr>
              <w:t>钱勋、环境、ARG、资环</w:t>
            </w:r>
          </w:p>
        </w:tc>
      </w:tr>
      <w:tr>
        <w:tc>
          <w:tcPr>
            <w:tcW w:type="dxa" w:w="3118"/>
            <w:shd w:val="clear" w:color="auto" w:fill="F5F0E8"/>
          </w:tcPr>
          <w:p>
            <w:r/>
            <w:r>
              <w:rPr>
                <w:sz w:val="18"/>
              </w:rPr>
              <w:t>AI / 生物大数据专家</w:t>
            </w:r>
          </w:p>
        </w:tc>
        <w:tc>
          <w:tcPr>
            <w:tcW w:type="dxa" w:w="4252"/>
            <w:shd w:val="clear" w:color="auto" w:fill="F5F0E8"/>
          </w:tcPr>
          <w:p>
            <w:r/>
            <w:r>
              <w:rPr>
                <w:sz w:val="18"/>
              </w:rPr>
              <w:t>赵天意、ESM、Oracle、模型、生物大数据</w:t>
            </w:r>
          </w:p>
        </w:tc>
      </w:tr>
      <w:tr>
        <w:tc>
          <w:tcPr>
            <w:tcW w:type="dxa" w:w="3118"/>
          </w:tcPr>
          <w:p>
            <w:r/>
            <w:r>
              <w:rPr>
                <w:sz w:val="18"/>
              </w:rPr>
              <w:t>湿实验 / 合成生物学专家</w:t>
            </w:r>
          </w:p>
        </w:tc>
        <w:tc>
          <w:tcPr>
            <w:tcW w:type="dxa" w:w="4252"/>
          </w:tcPr>
          <w:p>
            <w:r/>
            <w:r>
              <w:rPr>
                <w:sz w:val="18"/>
              </w:rPr>
              <w:t>罗自卫、湿实验、MIC、工程菌</w:t>
            </w:r>
          </w:p>
        </w:tc>
      </w:tr>
      <w:tr>
        <w:tc>
          <w:tcPr>
            <w:tcW w:type="dxa" w:w="3118"/>
            <w:shd w:val="clear" w:color="auto" w:fill="F5F0E8"/>
          </w:tcPr>
          <w:p>
            <w:r/>
            <w:r>
              <w:rPr>
                <w:sz w:val="18"/>
              </w:rPr>
              <w:t>动物健康 / 家畜专家</w:t>
            </w:r>
          </w:p>
        </w:tc>
        <w:tc>
          <w:tcPr>
            <w:tcW w:type="dxa" w:w="4252"/>
            <w:shd w:val="clear" w:color="auto" w:fill="F5F0E8"/>
          </w:tcPr>
          <w:p>
            <w:r/>
            <w:r>
              <w:rPr>
                <w:sz w:val="18"/>
              </w:rPr>
              <w:t>刘军、家畜、乳腺炎</w:t>
            </w:r>
          </w:p>
        </w:tc>
      </w:tr>
      <w:tr>
        <w:tc>
          <w:tcPr>
            <w:tcW w:type="dxa" w:w="3118"/>
          </w:tcPr>
          <w:p>
            <w:r/>
            <w:r>
              <w:rPr>
                <w:sz w:val="18"/>
              </w:rPr>
              <w:t>兽医临床 stakeholder</w:t>
            </w:r>
          </w:p>
        </w:tc>
        <w:tc>
          <w:tcPr>
            <w:tcW w:type="dxa" w:w="4252"/>
          </w:tcPr>
          <w:p>
            <w:r/>
            <w:r>
              <w:rPr>
                <w:sz w:val="18"/>
              </w:rPr>
              <w:t>动物医院、医生、院长、检验中心</w:t>
            </w:r>
          </w:p>
        </w:tc>
      </w:tr>
      <w:tr>
        <w:tc>
          <w:tcPr>
            <w:tcW w:type="dxa" w:w="3118"/>
            <w:shd w:val="clear" w:color="auto" w:fill="F5F0E8"/>
          </w:tcPr>
          <w:p>
            <w:r/>
            <w:r>
              <w:rPr>
                <w:sz w:val="18"/>
              </w:rPr>
              <w:t>养殖端 stakeholder</w:t>
            </w:r>
          </w:p>
        </w:tc>
        <w:tc>
          <w:tcPr>
            <w:tcW w:type="dxa" w:w="4252"/>
            <w:shd w:val="clear" w:color="auto" w:fill="F5F0E8"/>
          </w:tcPr>
          <w:p>
            <w:r/>
            <w:r>
              <w:rPr>
                <w:sz w:val="18"/>
              </w:rPr>
              <w:t>羊场、养殖、负责人、村民</w:t>
            </w:r>
          </w:p>
        </w:tc>
      </w:tr>
      <w:tr>
        <w:tc>
          <w:tcPr>
            <w:tcW w:type="dxa" w:w="3118"/>
          </w:tcPr>
          <w:p>
            <w:r/>
            <w:r>
              <w:rPr>
                <w:sz w:val="18"/>
              </w:rPr>
              <w:t>公众教育 stakeholder</w:t>
            </w:r>
          </w:p>
        </w:tc>
        <w:tc>
          <w:tcPr>
            <w:tcW w:type="dxa" w:w="4252"/>
          </w:tcPr>
          <w:p>
            <w:r/>
            <w:r>
              <w:rPr>
                <w:sz w:val="18"/>
              </w:rPr>
              <w:t>猫咪驿站、公众、工作人员</w:t>
            </w:r>
          </w:p>
        </w:tc>
      </w:tr>
      <w:tr>
        <w:tc>
          <w:tcPr>
            <w:tcW w:type="dxa" w:w="3118"/>
            <w:shd w:val="clear" w:color="auto" w:fill="F5F0E8"/>
          </w:tcPr>
          <w:p>
            <w:r/>
            <w:r>
              <w:rPr>
                <w:sz w:val="18"/>
              </w:rPr>
              <w:t>iGEM / Wiki 交流 stakeholder</w:t>
            </w:r>
          </w:p>
        </w:tc>
        <w:tc>
          <w:tcPr>
            <w:tcW w:type="dxa" w:w="4252"/>
            <w:shd w:val="clear" w:color="auto" w:fill="F5F0E8"/>
          </w:tcPr>
          <w:p>
            <w:r/>
            <w:r>
              <w:rPr>
                <w:sz w:val="18"/>
              </w:rPr>
              <w:t>交流会、Wiki、答辩、海报</w:t>
            </w:r>
          </w:p>
        </w:tc>
      </w:tr>
    </w:tbl>
    <w:p>
      <w:pPr>
        <w:pStyle w:val="Heading1"/>
      </w:pPr>
      <w:r>
        <w:t>11. 知识图谱参数（Φ₆ 图构建与 Φ₇ 图分析）</w:t>
      </w:r>
    </w:p>
    <w:p>
      <w:pPr>
        <w:pStyle w:val="Heading2"/>
      </w:pPr>
      <w:r>
        <w:t>11.1 节点类型与信息层级</w:t>
      </w:r>
    </w:p>
    <w:tbl>
      <w:tblPr>
        <w:tblStyle w:val="TableGrid"/>
        <w:tblW w:type="auto" w:w="0"/>
        <w:jc w:val="center"/>
        <w:tblLook w:firstColumn="1" w:firstRow="1" w:lastColumn="0" w:lastRow="0" w:noHBand="0" w:noVBand="1" w:val="04A0"/>
      </w:tblPr>
      <w:tblGrid>
        <w:gridCol w:w="3213"/>
        <w:gridCol w:w="3213"/>
        <w:gridCol w:w="3213"/>
      </w:tblGrid>
      <w:tr>
        <w:tc>
          <w:tcPr>
            <w:tcW w:type="dxa" w:w="2835"/>
            <w:shd w:val="clear" w:color="auto" w:fill="1B5E8A"/>
          </w:tcPr>
          <w:p>
            <w:pPr>
              <w:jc w:val="center"/>
            </w:pPr>
            <w:r/>
            <w:r>
              <w:rPr>
                <w:b/>
                <w:color w:val="FFFFFF"/>
                <w:sz w:val="18"/>
              </w:rPr>
              <w:t>节点类型 (kind)</w:t>
            </w:r>
          </w:p>
        </w:tc>
        <w:tc>
          <w:tcPr>
            <w:tcW w:type="dxa" w:w="1134"/>
            <w:shd w:val="clear" w:color="auto" w:fill="1B5E8A"/>
          </w:tcPr>
          <w:p>
            <w:pPr>
              <w:jc w:val="center"/>
            </w:pPr>
            <w:r/>
            <w:r>
              <w:rPr>
                <w:b/>
                <w:color w:val="FFFFFF"/>
                <w:sz w:val="18"/>
              </w:rPr>
              <w:t>层级</w:t>
            </w:r>
          </w:p>
        </w:tc>
        <w:tc>
          <w:tcPr>
            <w:tcW w:type="dxa" w:w="3402"/>
            <w:shd w:val="clear" w:color="auto" w:fill="1B5E8A"/>
          </w:tcPr>
          <w:p>
            <w:pPr>
              <w:jc w:val="center"/>
            </w:pPr>
            <w:r/>
            <w:r>
              <w:rPr>
                <w:b/>
                <w:color w:val="FFFFFF"/>
                <w:sz w:val="18"/>
              </w:rPr>
              <w:t>层级名</w:t>
            </w:r>
          </w:p>
        </w:tc>
      </w:tr>
      <w:tr>
        <w:tc>
          <w:tcPr>
            <w:tcW w:type="dxa" w:w="2835"/>
          </w:tcPr>
          <w:p>
            <w:r/>
            <w:r>
              <w:rPr>
                <w:sz w:val="18"/>
              </w:rPr>
              <w:t>HP</w:t>
            </w:r>
          </w:p>
        </w:tc>
        <w:tc>
          <w:tcPr>
            <w:tcW w:type="dxa" w:w="1134"/>
          </w:tcPr>
          <w:p>
            <w:r/>
            <w:r>
              <w:rPr>
                <w:sz w:val="18"/>
              </w:rPr>
              <w:t>1</w:t>
            </w:r>
          </w:p>
        </w:tc>
        <w:tc>
          <w:tcPr>
            <w:tcW w:type="dxa" w:w="3402"/>
          </w:tcPr>
          <w:p>
            <w:r/>
            <w:r>
              <w:rPr>
                <w:sz w:val="18"/>
              </w:rPr>
              <w:t>战略层</w:t>
            </w:r>
          </w:p>
        </w:tc>
      </w:tr>
      <w:tr>
        <w:tc>
          <w:tcPr>
            <w:tcW w:type="dxa" w:w="2835"/>
            <w:shd w:val="clear" w:color="auto" w:fill="F5F0E8"/>
          </w:tcPr>
          <w:p>
            <w:r/>
            <w:r>
              <w:rPr>
                <w:sz w:val="18"/>
              </w:rPr>
              <w:t>Stakeholder</w:t>
            </w:r>
          </w:p>
        </w:tc>
        <w:tc>
          <w:tcPr>
            <w:tcW w:type="dxa" w:w="1134"/>
            <w:shd w:val="clear" w:color="auto" w:fill="F5F0E8"/>
          </w:tcPr>
          <w:p>
            <w:r/>
            <w:r>
              <w:rPr>
                <w:sz w:val="18"/>
              </w:rPr>
              <w:t>1</w:t>
            </w:r>
          </w:p>
        </w:tc>
        <w:tc>
          <w:tcPr>
            <w:tcW w:type="dxa" w:w="3402"/>
            <w:shd w:val="clear" w:color="auto" w:fill="F5F0E8"/>
          </w:tcPr>
          <w:p>
            <w:r/>
            <w:r>
              <w:rPr>
                <w:sz w:val="18"/>
              </w:rPr>
              <w:t>战略层</w:t>
            </w:r>
          </w:p>
        </w:tc>
      </w:tr>
      <w:tr>
        <w:tc>
          <w:tcPr>
            <w:tcW w:type="dxa" w:w="2835"/>
          </w:tcPr>
          <w:p>
            <w:r/>
            <w:r>
              <w:rPr>
                <w:sz w:val="18"/>
              </w:rPr>
              <w:t>Feedback</w:t>
            </w:r>
          </w:p>
        </w:tc>
        <w:tc>
          <w:tcPr>
            <w:tcW w:type="dxa" w:w="1134"/>
          </w:tcPr>
          <w:p>
            <w:r/>
            <w:r>
              <w:rPr>
                <w:sz w:val="18"/>
              </w:rPr>
              <w:t>2</w:t>
            </w:r>
          </w:p>
        </w:tc>
        <w:tc>
          <w:tcPr>
            <w:tcW w:type="dxa" w:w="3402"/>
          </w:tcPr>
          <w:p>
            <w:r/>
            <w:r>
              <w:rPr>
                <w:sz w:val="18"/>
              </w:rPr>
              <w:t>执行层</w:t>
            </w:r>
          </w:p>
        </w:tc>
      </w:tr>
      <w:tr>
        <w:tc>
          <w:tcPr>
            <w:tcW w:type="dxa" w:w="2835"/>
            <w:shd w:val="clear" w:color="auto" w:fill="F5F0E8"/>
          </w:tcPr>
          <w:p>
            <w:r/>
            <w:r>
              <w:rPr>
                <w:sz w:val="18"/>
              </w:rPr>
              <w:t>Action</w:t>
            </w:r>
          </w:p>
        </w:tc>
        <w:tc>
          <w:tcPr>
            <w:tcW w:type="dxa" w:w="1134"/>
            <w:shd w:val="clear" w:color="auto" w:fill="F5F0E8"/>
          </w:tcPr>
          <w:p>
            <w:r/>
            <w:r>
              <w:rPr>
                <w:sz w:val="18"/>
              </w:rPr>
              <w:t>2</w:t>
            </w:r>
          </w:p>
        </w:tc>
        <w:tc>
          <w:tcPr>
            <w:tcW w:type="dxa" w:w="3402"/>
            <w:shd w:val="clear" w:color="auto" w:fill="F5F0E8"/>
          </w:tcPr>
          <w:p>
            <w:r/>
            <w:r>
              <w:rPr>
                <w:sz w:val="18"/>
              </w:rPr>
              <w:t>执行层</w:t>
            </w:r>
          </w:p>
        </w:tc>
      </w:tr>
      <w:tr>
        <w:tc>
          <w:tcPr>
            <w:tcW w:type="dxa" w:w="2835"/>
          </w:tcPr>
          <w:p>
            <w:r/>
            <w:r>
              <w:rPr>
                <w:sz w:val="18"/>
              </w:rPr>
              <w:t>Module</w:t>
            </w:r>
          </w:p>
        </w:tc>
        <w:tc>
          <w:tcPr>
            <w:tcW w:type="dxa" w:w="1134"/>
          </w:tcPr>
          <w:p>
            <w:r/>
            <w:r>
              <w:rPr>
                <w:sz w:val="18"/>
              </w:rPr>
              <w:t>3</w:t>
            </w:r>
          </w:p>
        </w:tc>
        <w:tc>
          <w:tcPr>
            <w:tcW w:type="dxa" w:w="3402"/>
          </w:tcPr>
          <w:p>
            <w:r/>
            <w:r>
              <w:rPr>
                <w:sz w:val="18"/>
              </w:rPr>
              <w:t>验证层</w:t>
            </w:r>
          </w:p>
        </w:tc>
      </w:tr>
      <w:tr>
        <w:tc>
          <w:tcPr>
            <w:tcW w:type="dxa" w:w="2835"/>
            <w:shd w:val="clear" w:color="auto" w:fill="F5F0E8"/>
          </w:tcPr>
          <w:p>
            <w:r/>
            <w:r>
              <w:rPr>
                <w:sz w:val="18"/>
              </w:rPr>
              <w:t>Evidence</w:t>
            </w:r>
          </w:p>
        </w:tc>
        <w:tc>
          <w:tcPr>
            <w:tcW w:type="dxa" w:w="1134"/>
            <w:shd w:val="clear" w:color="auto" w:fill="F5F0E8"/>
          </w:tcPr>
          <w:p>
            <w:r/>
            <w:r>
              <w:rPr>
                <w:sz w:val="18"/>
              </w:rPr>
              <w:t>3</w:t>
            </w:r>
          </w:p>
        </w:tc>
        <w:tc>
          <w:tcPr>
            <w:tcW w:type="dxa" w:w="3402"/>
            <w:shd w:val="clear" w:color="auto" w:fill="F5F0E8"/>
          </w:tcPr>
          <w:p>
            <w:r/>
            <w:r>
              <w:rPr>
                <w:sz w:val="18"/>
              </w:rPr>
              <w:t>验证层</w:t>
            </w:r>
          </w:p>
        </w:tc>
      </w:tr>
      <w:tr>
        <w:tc>
          <w:tcPr>
            <w:tcW w:type="dxa" w:w="2835"/>
          </w:tcPr>
          <w:p>
            <w:r/>
            <w:r>
              <w:rPr>
                <w:sz w:val="18"/>
              </w:rPr>
              <w:t>NextStep</w:t>
            </w:r>
          </w:p>
        </w:tc>
        <w:tc>
          <w:tcPr>
            <w:tcW w:type="dxa" w:w="1134"/>
          </w:tcPr>
          <w:p>
            <w:r/>
            <w:r>
              <w:rPr>
                <w:sz w:val="18"/>
              </w:rPr>
              <w:t>3</w:t>
            </w:r>
          </w:p>
        </w:tc>
        <w:tc>
          <w:tcPr>
            <w:tcW w:type="dxa" w:w="3402"/>
          </w:tcPr>
          <w:p>
            <w:r/>
            <w:r>
              <w:rPr>
                <w:sz w:val="18"/>
              </w:rPr>
              <w:t>验证层</w:t>
            </w:r>
          </w:p>
        </w:tc>
      </w:tr>
    </w:tbl>
    <w:p>
      <w:pPr>
        <w:pStyle w:val="Heading2"/>
      </w:pPr>
      <w:r>
        <w:t>11.2 图谱节点大小映射</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1B5E8A"/>
          </w:tcPr>
          <w:p>
            <w:pPr>
              <w:jc w:val="center"/>
            </w:pPr>
            <w:r/>
            <w:r>
              <w:rPr>
                <w:b/>
                <w:color w:val="FFFFFF"/>
                <w:sz w:val="18"/>
              </w:rPr>
              <w:t>节点类型</w:t>
            </w:r>
          </w:p>
        </w:tc>
        <w:tc>
          <w:tcPr>
            <w:tcW w:type="dxa" w:w="4819"/>
            <w:shd w:val="clear" w:color="auto" w:fill="1B5E8A"/>
          </w:tcPr>
          <w:p>
            <w:pPr>
              <w:jc w:val="center"/>
            </w:pPr>
            <w:r/>
            <w:r>
              <w:rPr>
                <w:b/>
                <w:color w:val="FFFFFF"/>
                <w:sz w:val="18"/>
              </w:rPr>
              <w:t>半径范围 (r_min + imp × (r_max − r_min))</w:t>
            </w:r>
          </w:p>
        </w:tc>
      </w:tr>
      <w:tr>
        <w:tc>
          <w:tcPr>
            <w:tcW w:type="dxa" w:w="2835"/>
          </w:tcPr>
          <w:p>
            <w:r/>
            <w:r>
              <w:rPr>
                <w:sz w:val="18"/>
              </w:rPr>
              <w:t>HP</w:t>
            </w:r>
          </w:p>
        </w:tc>
        <w:tc>
          <w:tcPr>
            <w:tcW w:type="dxa" w:w="4819"/>
          </w:tcPr>
          <w:p>
            <w:r/>
            <w:r>
              <w:rPr>
                <w:sz w:val="18"/>
              </w:rPr>
              <w:t>12–31 px</w:t>
            </w:r>
          </w:p>
        </w:tc>
      </w:tr>
      <w:tr>
        <w:tc>
          <w:tcPr>
            <w:tcW w:type="dxa" w:w="2835"/>
            <w:shd w:val="clear" w:color="auto" w:fill="F5F0E8"/>
          </w:tcPr>
          <w:p>
            <w:r/>
            <w:r>
              <w:rPr>
                <w:sz w:val="18"/>
              </w:rPr>
              <w:t>Stakeholder</w:t>
            </w:r>
          </w:p>
        </w:tc>
        <w:tc>
          <w:tcPr>
            <w:tcW w:type="dxa" w:w="4819"/>
            <w:shd w:val="clear" w:color="auto" w:fill="F5F0E8"/>
          </w:tcPr>
          <w:p>
            <w:r/>
            <w:r>
              <w:rPr>
                <w:sz w:val="18"/>
              </w:rPr>
              <w:t>13–34 px</w:t>
            </w:r>
          </w:p>
        </w:tc>
      </w:tr>
      <w:tr>
        <w:tc>
          <w:tcPr>
            <w:tcW w:type="dxa" w:w="2835"/>
          </w:tcPr>
          <w:p>
            <w:r/>
            <w:r>
              <w:rPr>
                <w:sz w:val="18"/>
              </w:rPr>
              <w:t>Feedback</w:t>
            </w:r>
          </w:p>
        </w:tc>
        <w:tc>
          <w:tcPr>
            <w:tcW w:type="dxa" w:w="4819"/>
          </w:tcPr>
          <w:p>
            <w:r/>
            <w:r>
              <w:rPr>
                <w:sz w:val="18"/>
              </w:rPr>
              <w:t>9–20 px</w:t>
            </w:r>
          </w:p>
        </w:tc>
      </w:tr>
      <w:tr>
        <w:tc>
          <w:tcPr>
            <w:tcW w:type="dxa" w:w="2835"/>
            <w:shd w:val="clear" w:color="auto" w:fill="F5F0E8"/>
          </w:tcPr>
          <w:p>
            <w:r/>
            <w:r>
              <w:rPr>
                <w:sz w:val="18"/>
              </w:rPr>
              <w:t>Module</w:t>
            </w:r>
          </w:p>
        </w:tc>
        <w:tc>
          <w:tcPr>
            <w:tcW w:type="dxa" w:w="4819"/>
            <w:shd w:val="clear" w:color="auto" w:fill="F5F0E8"/>
          </w:tcPr>
          <w:p>
            <w:r/>
            <w:r>
              <w:rPr>
                <w:sz w:val="18"/>
              </w:rPr>
              <w:t>9–25 px</w:t>
            </w:r>
          </w:p>
        </w:tc>
      </w:tr>
      <w:tr>
        <w:tc>
          <w:tcPr>
            <w:tcW w:type="dxa" w:w="2835"/>
          </w:tcPr>
          <w:p>
            <w:r/>
            <w:r>
              <w:rPr>
                <w:sz w:val="18"/>
              </w:rPr>
              <w:t>Action</w:t>
            </w:r>
          </w:p>
        </w:tc>
        <w:tc>
          <w:tcPr>
            <w:tcW w:type="dxa" w:w="4819"/>
          </w:tcPr>
          <w:p>
            <w:r/>
            <w:r>
              <w:rPr>
                <w:sz w:val="18"/>
              </w:rPr>
              <w:t>9–18 px</w:t>
            </w:r>
          </w:p>
        </w:tc>
      </w:tr>
      <w:tr>
        <w:tc>
          <w:tcPr>
            <w:tcW w:type="dxa" w:w="2835"/>
            <w:shd w:val="clear" w:color="auto" w:fill="F5F0E8"/>
          </w:tcPr>
          <w:p>
            <w:r/>
            <w:r>
              <w:rPr>
                <w:sz w:val="18"/>
              </w:rPr>
              <w:t>Evidence</w:t>
            </w:r>
          </w:p>
        </w:tc>
        <w:tc>
          <w:tcPr>
            <w:tcW w:type="dxa" w:w="4819"/>
            <w:shd w:val="clear" w:color="auto" w:fill="F5F0E8"/>
          </w:tcPr>
          <w:p>
            <w:r/>
            <w:r>
              <w:rPr>
                <w:sz w:val="18"/>
              </w:rPr>
              <w:t>6–11 px</w:t>
            </w:r>
          </w:p>
        </w:tc>
      </w:tr>
      <w:tr>
        <w:tc>
          <w:tcPr>
            <w:tcW w:type="dxa" w:w="2835"/>
          </w:tcPr>
          <w:p>
            <w:r/>
            <w:r>
              <w:rPr>
                <w:sz w:val="18"/>
              </w:rPr>
              <w:t>NextStep</w:t>
            </w:r>
          </w:p>
        </w:tc>
        <w:tc>
          <w:tcPr>
            <w:tcW w:type="dxa" w:w="4819"/>
          </w:tcPr>
          <w:p>
            <w:r/>
            <w:r>
              <w:rPr>
                <w:sz w:val="18"/>
              </w:rPr>
              <w:t>7–11 px</w:t>
            </w:r>
          </w:p>
        </w:tc>
      </w:tr>
    </w:tbl>
    <w:p>
      <w:pPr>
        <w:pStyle w:val="Heading2"/>
      </w:pPr>
      <w:r>
        <w:t>11.3 图分析算法参数</w:t>
      </w:r>
    </w:p>
    <w:tbl>
      <w:tblPr>
        <w:tblStyle w:val="TableGrid"/>
        <w:tblW w:type="auto" w:w="0"/>
        <w:jc w:val="center"/>
        <w:tblLook w:firstColumn="1" w:firstRow="1" w:lastColumn="0" w:lastRow="0" w:noHBand="0" w:noVBand="1" w:val="04A0"/>
      </w:tblPr>
      <w:tblGrid>
        <w:gridCol w:w="4819"/>
        <w:gridCol w:w="4819"/>
      </w:tblGrid>
      <w:tr>
        <w:tc>
          <w:tcPr>
            <w:tcW w:type="dxa" w:w="3118"/>
            <w:shd w:val="clear" w:color="auto" w:fill="1B5E8A"/>
          </w:tcPr>
          <w:p>
            <w:pPr>
              <w:jc w:val="center"/>
            </w:pPr>
            <w:r/>
            <w:r>
              <w:rPr>
                <w:b/>
                <w:color w:val="FFFFFF"/>
                <w:sz w:val="18"/>
              </w:rPr>
              <w:t>参数</w:t>
            </w:r>
          </w:p>
        </w:tc>
        <w:tc>
          <w:tcPr>
            <w:tcW w:type="dxa" w:w="4535"/>
            <w:shd w:val="clear" w:color="auto" w:fill="1B5E8A"/>
          </w:tcPr>
          <w:p>
            <w:pPr>
              <w:jc w:val="center"/>
            </w:pPr>
            <w:r/>
            <w:r>
              <w:rPr>
                <w:b/>
                <w:color w:val="FFFFFF"/>
                <w:sz w:val="18"/>
              </w:rPr>
              <w:t>取值</w:t>
            </w:r>
          </w:p>
        </w:tc>
      </w:tr>
      <w:tr>
        <w:tc>
          <w:tcPr>
            <w:tcW w:type="dxa" w:w="3118"/>
          </w:tcPr>
          <w:p>
            <w:r/>
            <w:r>
              <w:rPr>
                <w:sz w:val="18"/>
              </w:rPr>
              <w:t>PageRank 阻尼因子 α</w:t>
            </w:r>
          </w:p>
        </w:tc>
        <w:tc>
          <w:tcPr>
            <w:tcW w:type="dxa" w:w="4535"/>
          </w:tcPr>
          <w:p>
            <w:r/>
            <w:r>
              <w:rPr>
                <w:sz w:val="18"/>
              </w:rPr>
              <w:t>0.85</w:t>
            </w:r>
          </w:p>
        </w:tc>
      </w:tr>
      <w:tr>
        <w:tc>
          <w:tcPr>
            <w:tcW w:type="dxa" w:w="3118"/>
            <w:shd w:val="clear" w:color="auto" w:fill="F5F0E8"/>
          </w:tcPr>
          <w:p>
            <w:r/>
            <w:r>
              <w:rPr>
                <w:sz w:val="18"/>
              </w:rPr>
              <w:t>PageRank 收敛阈值</w:t>
            </w:r>
          </w:p>
        </w:tc>
        <w:tc>
          <w:tcPr>
            <w:tcW w:type="dxa" w:w="4535"/>
            <w:shd w:val="clear" w:color="auto" w:fill="F5F0E8"/>
          </w:tcPr>
          <w:p>
            <w:r/>
            <w:r>
              <w:rPr>
                <w:sz w:val="18"/>
              </w:rPr>
              <w:t>‖Δ‖∞ &lt; 10⁻⁶</w:t>
            </w:r>
          </w:p>
        </w:tc>
      </w:tr>
      <w:tr>
        <w:tc>
          <w:tcPr>
            <w:tcW w:type="dxa" w:w="3118"/>
          </w:tcPr>
          <w:p>
            <w:r/>
            <w:r>
              <w:rPr>
                <w:sz w:val="18"/>
              </w:rPr>
              <w:t>社区发现算法</w:t>
            </w:r>
          </w:p>
        </w:tc>
        <w:tc>
          <w:tcPr>
            <w:tcW w:type="dxa" w:w="4535"/>
          </w:tcPr>
          <w:p>
            <w:r/>
            <w:r>
              <w:rPr>
                <w:sz w:val="18"/>
              </w:rPr>
              <w:t>greedy_modularity_communities (NetworkX)</w:t>
            </w:r>
          </w:p>
        </w:tc>
      </w:tr>
    </w:tbl>
    <w:p>
      <w:pPr>
        <w:pStyle w:val="Heading2"/>
      </w:pPr>
      <w:r>
        <w:t>11.4 图谱边关系类型</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1B5E8A"/>
          </w:tcPr>
          <w:p>
            <w:pPr>
              <w:jc w:val="center"/>
            </w:pPr>
            <w:r/>
            <w:r>
              <w:rPr>
                <w:b/>
                <w:color w:val="FFFFFF"/>
                <w:sz w:val="18"/>
              </w:rPr>
              <w:t>关系类型</w:t>
            </w:r>
          </w:p>
        </w:tc>
        <w:tc>
          <w:tcPr>
            <w:tcW w:type="dxa" w:w="2268"/>
            <w:shd w:val="clear" w:color="auto" w:fill="1B5E8A"/>
          </w:tcPr>
          <w:p>
            <w:pPr>
              <w:jc w:val="center"/>
            </w:pPr>
            <w:r/>
            <w:r>
              <w:rPr>
                <w:b/>
                <w:color w:val="FFFFFF"/>
                <w:sz w:val="18"/>
              </w:rPr>
              <w:t>方向</w:t>
            </w:r>
          </w:p>
        </w:tc>
        <w:tc>
          <w:tcPr>
            <w:tcW w:type="dxa" w:w="3118"/>
            <w:shd w:val="clear" w:color="auto" w:fill="1B5E8A"/>
          </w:tcPr>
          <w:p>
            <w:pPr>
              <w:jc w:val="center"/>
            </w:pPr>
            <w:r/>
            <w:r>
              <w:rPr>
                <w:b/>
                <w:color w:val="FFFFFF"/>
                <w:sz w:val="18"/>
              </w:rPr>
              <w:t>含义</w:t>
            </w:r>
          </w:p>
        </w:tc>
      </w:tr>
      <w:tr>
        <w:tc>
          <w:tcPr>
            <w:tcW w:type="dxa" w:w="2268"/>
          </w:tcPr>
          <w:p>
            <w:r/>
            <w:r>
              <w:rPr>
                <w:sz w:val="18"/>
              </w:rPr>
              <w:t>raised</w:t>
            </w:r>
          </w:p>
        </w:tc>
        <w:tc>
          <w:tcPr>
            <w:tcW w:type="dxa" w:w="2268"/>
          </w:tcPr>
          <w:p>
            <w:r/>
            <w:r>
              <w:rPr>
                <w:sz w:val="18"/>
              </w:rPr>
              <w:t>Stakeholder → Feedback</w:t>
            </w:r>
          </w:p>
        </w:tc>
        <w:tc>
          <w:tcPr>
            <w:tcW w:type="dxa" w:w="3118"/>
          </w:tcPr>
          <w:p>
            <w:r/>
            <w:r>
              <w:rPr>
                <w:sz w:val="18"/>
              </w:rPr>
              <w:t>利益相关者提出反馈</w:t>
            </w:r>
          </w:p>
        </w:tc>
      </w:tr>
      <w:tr>
        <w:tc>
          <w:tcPr>
            <w:tcW w:type="dxa" w:w="2268"/>
            <w:shd w:val="clear" w:color="auto" w:fill="F5F0E8"/>
          </w:tcPr>
          <w:p>
            <w:r/>
            <w:r>
              <w:rPr>
                <w:sz w:val="18"/>
              </w:rPr>
              <w:t>recorded_in</w:t>
            </w:r>
          </w:p>
        </w:tc>
        <w:tc>
          <w:tcPr>
            <w:tcW w:type="dxa" w:w="2268"/>
            <w:shd w:val="clear" w:color="auto" w:fill="F5F0E8"/>
          </w:tcPr>
          <w:p>
            <w:r/>
            <w:r>
              <w:rPr>
                <w:sz w:val="18"/>
              </w:rPr>
              <w:t>Feedback → HP</w:t>
            </w:r>
          </w:p>
        </w:tc>
        <w:tc>
          <w:tcPr>
            <w:tcW w:type="dxa" w:w="3118"/>
            <w:shd w:val="clear" w:color="auto" w:fill="F5F0E8"/>
          </w:tcPr>
          <w:p>
            <w:r/>
            <w:r>
              <w:rPr>
                <w:sz w:val="18"/>
              </w:rPr>
              <w:t>反馈记录于某次 HP 循环</w:t>
            </w:r>
          </w:p>
        </w:tc>
      </w:tr>
      <w:tr>
        <w:tc>
          <w:tcPr>
            <w:tcW w:type="dxa" w:w="2268"/>
          </w:tcPr>
          <w:p>
            <w:r/>
            <w:r>
              <w:rPr>
                <w:sz w:val="18"/>
              </w:rPr>
              <w:t>led_to</w:t>
            </w:r>
          </w:p>
        </w:tc>
        <w:tc>
          <w:tcPr>
            <w:tcW w:type="dxa" w:w="2268"/>
          </w:tcPr>
          <w:p>
            <w:r/>
            <w:r>
              <w:rPr>
                <w:sz w:val="18"/>
              </w:rPr>
              <w:t>Feedback → Action</w:t>
            </w:r>
          </w:p>
        </w:tc>
        <w:tc>
          <w:tcPr>
            <w:tcW w:type="dxa" w:w="3118"/>
          </w:tcPr>
          <w:p>
            <w:r/>
            <w:r>
              <w:rPr>
                <w:sz w:val="18"/>
              </w:rPr>
              <w:t>反馈导致项目修改</w:t>
            </w:r>
          </w:p>
        </w:tc>
      </w:tr>
      <w:tr>
        <w:tc>
          <w:tcPr>
            <w:tcW w:type="dxa" w:w="2268"/>
            <w:shd w:val="clear" w:color="auto" w:fill="F5F0E8"/>
          </w:tcPr>
          <w:p>
            <w:r/>
            <w:r>
              <w:rPr>
                <w:sz w:val="18"/>
              </w:rPr>
              <w:t>affects</w:t>
            </w:r>
          </w:p>
        </w:tc>
        <w:tc>
          <w:tcPr>
            <w:tcW w:type="dxa" w:w="2268"/>
            <w:shd w:val="clear" w:color="auto" w:fill="F5F0E8"/>
          </w:tcPr>
          <w:p>
            <w:r/>
            <w:r>
              <w:rPr>
                <w:sz w:val="18"/>
              </w:rPr>
              <w:t>Feedback → Module</w:t>
            </w:r>
          </w:p>
        </w:tc>
        <w:tc>
          <w:tcPr>
            <w:tcW w:type="dxa" w:w="3118"/>
            <w:shd w:val="clear" w:color="auto" w:fill="F5F0E8"/>
          </w:tcPr>
          <w:p>
            <w:r/>
            <w:r>
              <w:rPr>
                <w:sz w:val="18"/>
              </w:rPr>
              <w:t>反馈影响某项目模块</w:t>
            </w:r>
          </w:p>
        </w:tc>
      </w:tr>
      <w:tr>
        <w:tc>
          <w:tcPr>
            <w:tcW w:type="dxa" w:w="2268"/>
          </w:tcPr>
          <w:p>
            <w:r/>
            <w:r>
              <w:rPr>
                <w:sz w:val="18"/>
              </w:rPr>
              <w:t>supported_by</w:t>
            </w:r>
          </w:p>
        </w:tc>
        <w:tc>
          <w:tcPr>
            <w:tcW w:type="dxa" w:w="2268"/>
          </w:tcPr>
          <w:p>
            <w:r/>
            <w:r>
              <w:rPr>
                <w:sz w:val="18"/>
              </w:rPr>
              <w:t>Action → Evidence</w:t>
            </w:r>
          </w:p>
        </w:tc>
        <w:tc>
          <w:tcPr>
            <w:tcW w:type="dxa" w:w="3118"/>
          </w:tcPr>
          <w:p>
            <w:r/>
            <w:r>
              <w:rPr>
                <w:sz w:val="18"/>
              </w:rPr>
              <w:t>修改有证据支撑</w:t>
            </w:r>
          </w:p>
        </w:tc>
      </w:tr>
      <w:tr>
        <w:tc>
          <w:tcPr>
            <w:tcW w:type="dxa" w:w="2268"/>
            <w:shd w:val="clear" w:color="auto" w:fill="F5F0E8"/>
          </w:tcPr>
          <w:p>
            <w:r/>
            <w:r>
              <w:rPr>
                <w:sz w:val="18"/>
              </w:rPr>
              <w:t>requires</w:t>
            </w:r>
          </w:p>
        </w:tc>
        <w:tc>
          <w:tcPr>
            <w:tcW w:type="dxa" w:w="2268"/>
            <w:shd w:val="clear" w:color="auto" w:fill="F5F0E8"/>
          </w:tcPr>
          <w:p>
            <w:r/>
            <w:r>
              <w:rPr>
                <w:sz w:val="18"/>
              </w:rPr>
              <w:t>Action → NextStep</w:t>
            </w:r>
          </w:p>
        </w:tc>
        <w:tc>
          <w:tcPr>
            <w:tcW w:type="dxa" w:w="3118"/>
            <w:shd w:val="clear" w:color="auto" w:fill="F5F0E8"/>
          </w:tcPr>
          <w:p>
            <w:r/>
            <w:r>
              <w:rPr>
                <w:sz w:val="18"/>
              </w:rPr>
              <w:t>需要后续步骤</w:t>
            </w:r>
          </w:p>
        </w:tc>
      </w:tr>
      <w:tr>
        <w:tc>
          <w:tcPr>
            <w:tcW w:type="dxa" w:w="2268"/>
          </w:tcPr>
          <w:p>
            <w:r/>
            <w:r>
              <w:rPr>
                <w:sz w:val="18"/>
              </w:rPr>
              <w:t>related_via_module</w:t>
            </w:r>
          </w:p>
        </w:tc>
        <w:tc>
          <w:tcPr>
            <w:tcW w:type="dxa" w:w="2268"/>
          </w:tcPr>
          <w:p>
            <w:r/>
            <w:r>
              <w:rPr>
                <w:sz w:val="18"/>
              </w:rPr>
              <w:t>Feedback ↔ Feedback</w:t>
            </w:r>
          </w:p>
        </w:tc>
        <w:tc>
          <w:tcPr>
            <w:tcW w:type="dxa" w:w="3118"/>
          </w:tcPr>
          <w:p>
            <w:r/>
            <w:r>
              <w:rPr>
                <w:sz w:val="18"/>
              </w:rPr>
              <w:t>共享模块的跨循环关联</w:t>
            </w:r>
          </w:p>
        </w:tc>
      </w:tr>
    </w:tbl>
    <w:p>
      <w:pPr>
        <w:pStyle w:val="Heading2"/>
      </w:pPr>
      <w:r>
        <w:t>11.5 图谱主题指纹模式（12 类）</w:t>
      </w:r>
    </w:p>
    <w:p>
      <w:r>
        <w:t>用于 Feedback/Action 节点去重与主题归类。</w:t>
      </w:r>
    </w:p>
    <w:p>
      <w:r>
        <w:t>【临床场景定义】临床、动物医院、治疗、诊断、场景、宠物、猫、狗、皮肤、耳道、泌尿</w:t>
      </w:r>
    </w:p>
    <w:p>
      <w:r>
        <w:t>【抗生素与耐药性】耐药、ARG、抗性基因、抗生素、抗药、选择压力</w:t>
      </w:r>
    </w:p>
    <w:p>
      <w:r>
        <w:t>【环境与OneHealth】环境、生态、One Health、粪污、径流、气溶胶、水体</w:t>
      </w:r>
    </w:p>
    <w:p>
      <w:r>
        <w:t>【AI模型与算法】ESM、模型、TAM-Flow、Oracle、RAFT、算法、预测、LoRA、DiT、判别器、训练</w:t>
      </w:r>
    </w:p>
    <w:p>
      <w:r>
        <w:t>【实验验证体系】MIC、溶血、CCK、TEM、湿实验、验证、合成、质谱、MD、分子动力学、RMSD、RMSF</w:t>
      </w:r>
    </w:p>
    <w:p>
      <w:r>
        <w:t>【安全与毒性边界】安全、毒性、细胞毒性、边界、风险、PDES、Risk Boundary</w:t>
      </w:r>
    </w:p>
    <w:p>
      <w:r>
        <w:t>【养殖场景定义】羊、养殖、乳腺炎、乳房炎、生产动物、散养、羊场、养殖户</w:t>
      </w:r>
    </w:p>
    <w:p>
      <w:r>
        <w:t>【公众教育与传播】公众、教育、猫咪、科普、认知、驿站</w:t>
      </w:r>
    </w:p>
    <w:p>
      <w:r>
        <w:t>【Wiki与叙事建设】Wiki、叙事、交流、iGEM、答辩、海报、展示</w:t>
      </w:r>
    </w:p>
    <w:p>
      <w:r>
        <w:t>【实施与落地路径】实施、落地、成本、商业化、产品、推广、信任</w:t>
      </w:r>
    </w:p>
    <w:p>
      <w:r>
        <w:t>【工程化与软件】软件、面板、Software、平台、工具、管线、pipeline</w:t>
      </w:r>
    </w:p>
    <w:p>
      <w:r>
        <w:t>【问题定义与校准】Problem Definition、问题定义、方向、定位、重新、校正</w:t>
      </w:r>
    </w:p>
    <w:p>
      <w:pPr>
        <w:pStyle w:val="Heading2"/>
      </w:pPr>
      <w:r>
        <w:t>11.6 摘要引擎评分词集</w:t>
      </w:r>
    </w:p>
    <w:p>
      <w:r>
        <w:t>强信号词（命中×3）：改变、修改、调整、转向、推进、明确、关键、核心、直接、不再、加入、引入、构建、确立、决定、确认、验证、证据、边界、实验、数据、影响、重要、必须、需要、要求、约束、不能、不应、无法、缺乏</w:t>
      </w:r>
    </w:p>
    <w:p>
      <w:r>
        <w:t>实体词（命中×2）：AMPlify、ESM、TAM-Flow、Oracle、RAFT、PDES、MIC、CCK-8、TEM、Field Score、Evidence Matrix、Risk Boundary Panel、Environmental Degradation Panel、One Health、LoRA、DiT、RMSD、RMSF、ARG、乳腺炎、乳房炎、耐药、抗菌肽、抗生素、西安动物医院、钱勋、罗自卫、赵天意、刘军、聂桓、猫咪驿站、除张村、诚威、散养</w:t>
      </w:r>
    </w:p>
    <w:p>
      <w:pPr>
        <w:pStyle w:val="Heading2"/>
      </w:pPr>
      <w:r>
        <w:t>11.7 混合利益相关者排名权重（§7.3）</w:t>
      </w:r>
    </w:p>
    <w:p>
      <w:r>
        <w:t>拓扑得分 S_t(v) = 0.40·PR̃(v) + 0.35·C̃_D(v) + 0.25·C̃_B(v)</w:t>
      </w:r>
    </w:p>
    <w:p>
      <w:r>
        <w:t>混合得分 S_h(v) = 0.30·S_t(v) + 0.35·P̄(v) + 0.25·m̄(v) + 0.10·σ̄ₑ(v)</w:t>
      </w:r>
    </w:p>
    <w:tbl>
      <w:tblPr>
        <w:tblStyle w:val="TableGrid"/>
        <w:tblW w:type="auto" w:w="0"/>
        <w:jc w:val="center"/>
        <w:tblLook w:firstColumn="1" w:firstRow="1" w:lastColumn="0" w:lastRow="0" w:noHBand="0" w:noVBand="1" w:val="04A0"/>
      </w:tblPr>
      <w:tblGrid>
        <w:gridCol w:w="4819"/>
        <w:gridCol w:w="4819"/>
      </w:tblGrid>
      <w:tr>
        <w:tc>
          <w:tcPr>
            <w:tcW w:type="dxa" w:w="3118"/>
            <w:shd w:val="clear" w:color="auto" w:fill="1B5E8A"/>
          </w:tcPr>
          <w:p>
            <w:pPr>
              <w:jc w:val="center"/>
            </w:pPr>
            <w:r/>
            <w:r>
              <w:rPr>
                <w:b/>
                <w:color w:val="FFFFFF"/>
                <w:sz w:val="18"/>
              </w:rPr>
              <w:t>分量</w:t>
            </w:r>
          </w:p>
        </w:tc>
        <w:tc>
          <w:tcPr>
            <w:tcW w:type="dxa" w:w="1701"/>
            <w:shd w:val="clear" w:color="auto" w:fill="1B5E8A"/>
          </w:tcPr>
          <w:p>
            <w:pPr>
              <w:jc w:val="center"/>
            </w:pPr>
            <w:r/>
            <w:r>
              <w:rPr>
                <w:b/>
                <w:color w:val="FFFFFF"/>
                <w:sz w:val="18"/>
              </w:rPr>
              <w:t>权重</w:t>
            </w:r>
          </w:p>
        </w:tc>
      </w:tr>
      <w:tr>
        <w:tc>
          <w:tcPr>
            <w:tcW w:type="dxa" w:w="3118"/>
          </w:tcPr>
          <w:p>
            <w:r/>
            <w:r>
              <w:rPr>
                <w:sz w:val="18"/>
              </w:rPr>
              <w:t>拓扑得分 S_t(v)</w:t>
            </w:r>
          </w:p>
        </w:tc>
        <w:tc>
          <w:tcPr>
            <w:tcW w:type="dxa" w:w="1701"/>
          </w:tcPr>
          <w:p>
            <w:r/>
            <w:r>
              <w:rPr>
                <w:sz w:val="18"/>
              </w:rPr>
              <w:t>0.30</w:t>
            </w:r>
          </w:p>
        </w:tc>
      </w:tr>
      <w:tr>
        <w:tc>
          <w:tcPr>
            <w:tcW w:type="dxa" w:w="3118"/>
            <w:shd w:val="clear" w:color="auto" w:fill="F5F0E8"/>
          </w:tcPr>
          <w:p>
            <w:r/>
            <w:r>
              <w:rPr>
                <w:sz w:val="18"/>
              </w:rPr>
              <w:t>平均FCE优先级 P̄(v)</w:t>
            </w:r>
          </w:p>
        </w:tc>
        <w:tc>
          <w:tcPr>
            <w:tcW w:type="dxa" w:w="1701"/>
            <w:shd w:val="clear" w:color="auto" w:fill="F5F0E8"/>
          </w:tcPr>
          <w:p>
            <w:r/>
            <w:r>
              <w:rPr>
                <w:sz w:val="18"/>
              </w:rPr>
              <w:t>0.35</w:t>
            </w:r>
          </w:p>
        </w:tc>
      </w:tr>
      <w:tr>
        <w:tc>
          <w:tcPr>
            <w:tcW w:type="dxa" w:w="3118"/>
          </w:tcPr>
          <w:p>
            <w:r/>
            <w:r>
              <w:rPr>
                <w:sz w:val="18"/>
              </w:rPr>
              <w:t>平均模块覆盖率 m̄(v)</w:t>
            </w:r>
          </w:p>
        </w:tc>
        <w:tc>
          <w:tcPr>
            <w:tcW w:type="dxa" w:w="1701"/>
          </w:tcPr>
          <w:p>
            <w:r/>
            <w:r>
              <w:rPr>
                <w:sz w:val="18"/>
              </w:rPr>
              <w:t>0.25</w:t>
            </w:r>
          </w:p>
        </w:tc>
      </w:tr>
      <w:tr>
        <w:tc>
          <w:tcPr>
            <w:tcW w:type="dxa" w:w="3118"/>
            <w:shd w:val="clear" w:color="auto" w:fill="F5F0E8"/>
          </w:tcPr>
          <w:p>
            <w:r/>
            <w:r>
              <w:rPr>
                <w:sz w:val="18"/>
              </w:rPr>
              <w:t>平均证据强度 σ̄ₑ(v)</w:t>
            </w:r>
          </w:p>
        </w:tc>
        <w:tc>
          <w:tcPr>
            <w:tcW w:type="dxa" w:w="1701"/>
            <w:shd w:val="clear" w:color="auto" w:fill="F5F0E8"/>
          </w:tcPr>
          <w:p>
            <w:r/>
            <w:r>
              <w:rPr>
                <w:sz w:val="18"/>
              </w:rPr>
              <w:t>0.10</w:t>
            </w:r>
          </w:p>
        </w:tc>
      </w:tr>
    </w:tbl>
    <w:p>
      <w:pPr>
        <w:pStyle w:val="Heading1"/>
      </w:pPr>
      <w:r>
        <w:t>12. 敏感性分析参数（§8）</w:t>
      </w:r>
    </w:p>
    <w:p>
      <w:r>
        <w:t>参数扰动范围：±20%。扰动四类参数：AHP权重（8个）、隶属函数边界参数（8个）、领域映射参数（14个）。度量：Spearman ρ、ΔP_max、成熟度跳变率。</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1B5E8A"/>
          </w:tcPr>
          <w:p>
            <w:pPr>
              <w:jc w:val="center"/>
            </w:pPr>
            <w:r/>
            <w:r>
              <w:rPr>
                <w:b/>
                <w:color w:val="FFFFFF"/>
                <w:sz w:val="18"/>
              </w:rPr>
              <w:t>因素键</w:t>
            </w:r>
          </w:p>
        </w:tc>
        <w:tc>
          <w:tcPr>
            <w:tcW w:type="dxa" w:w="3969"/>
            <w:shd w:val="clear" w:color="auto" w:fill="1B5E8A"/>
          </w:tcPr>
          <w:p>
            <w:pPr>
              <w:jc w:val="center"/>
            </w:pPr>
            <w:r/>
            <w:r>
              <w:rPr>
                <w:b/>
                <w:color w:val="FFFFFF"/>
                <w:sz w:val="18"/>
              </w:rPr>
              <w:t>中文标签</w:t>
            </w:r>
          </w:p>
        </w:tc>
      </w:tr>
      <w:tr>
        <w:tc>
          <w:tcPr>
            <w:tcW w:type="dxa" w:w="2835"/>
          </w:tcPr>
          <w:p>
            <w:r/>
            <w:r>
              <w:rPr>
                <w:sz w:val="18"/>
              </w:rPr>
              <w:t>loop_gap</w:t>
            </w:r>
          </w:p>
        </w:tc>
        <w:tc>
          <w:tcPr>
            <w:tcW w:type="dxa" w:w="3969"/>
          </w:tcPr>
          <w:p>
            <w:r/>
            <w:r>
              <w:rPr>
                <w:sz w:val="18"/>
              </w:rPr>
              <w:t>F₁ (闭环缺口)</w:t>
            </w:r>
          </w:p>
        </w:tc>
      </w:tr>
      <w:tr>
        <w:tc>
          <w:tcPr>
            <w:tcW w:type="dxa" w:w="2835"/>
            <w:shd w:val="clear" w:color="auto" w:fill="F5F0E8"/>
          </w:tcPr>
          <w:p>
            <w:r/>
            <w:r>
              <w:rPr>
                <w:sz w:val="18"/>
              </w:rPr>
              <w:t>cross_module_impact</w:t>
            </w:r>
          </w:p>
        </w:tc>
        <w:tc>
          <w:tcPr>
            <w:tcW w:type="dxa" w:w="3969"/>
            <w:shd w:val="clear" w:color="auto" w:fill="F5F0E8"/>
          </w:tcPr>
          <w:p>
            <w:r/>
            <w:r>
              <w:rPr>
                <w:sz w:val="18"/>
              </w:rPr>
              <w:t>F₂ (跨模块影响)</w:t>
            </w:r>
          </w:p>
        </w:tc>
      </w:tr>
      <w:tr>
        <w:tc>
          <w:tcPr>
            <w:tcW w:type="dxa" w:w="2835"/>
          </w:tcPr>
          <w:p>
            <w:r/>
            <w:r>
              <w:rPr>
                <w:sz w:val="18"/>
              </w:rPr>
              <w:t>project_criticality</w:t>
            </w:r>
          </w:p>
        </w:tc>
        <w:tc>
          <w:tcPr>
            <w:tcW w:type="dxa" w:w="3969"/>
          </w:tcPr>
          <w:p>
            <w:r/>
            <w:r>
              <w:rPr>
                <w:sz w:val="18"/>
              </w:rPr>
              <w:t>F₃ (项目关键性)</w:t>
            </w:r>
          </w:p>
        </w:tc>
      </w:tr>
      <w:tr>
        <w:tc>
          <w:tcPr>
            <w:tcW w:type="dxa" w:w="2835"/>
            <w:shd w:val="clear" w:color="auto" w:fill="F5F0E8"/>
          </w:tcPr>
          <w:p>
            <w:r/>
            <w:r>
              <w:rPr>
                <w:sz w:val="18"/>
              </w:rPr>
              <w:t>time_urgency</w:t>
            </w:r>
          </w:p>
        </w:tc>
        <w:tc>
          <w:tcPr>
            <w:tcW w:type="dxa" w:w="3969"/>
            <w:shd w:val="clear" w:color="auto" w:fill="F5F0E8"/>
          </w:tcPr>
          <w:p>
            <w:r/>
            <w:r>
              <w:rPr>
                <w:sz w:val="18"/>
              </w:rPr>
              <w:t>F₄ (时间紧迫度)</w:t>
            </w:r>
          </w:p>
        </w:tc>
      </w:tr>
      <w:tr>
        <w:tc>
          <w:tcPr>
            <w:tcW w:type="dxa" w:w="2835"/>
          </w:tcPr>
          <w:p>
            <w:r/>
            <w:r>
              <w:rPr>
                <w:sz w:val="18"/>
              </w:rPr>
              <w:t>evidence_weakness</w:t>
            </w:r>
          </w:p>
        </w:tc>
        <w:tc>
          <w:tcPr>
            <w:tcW w:type="dxa" w:w="3969"/>
          </w:tcPr>
          <w:p>
            <w:r/>
            <w:r>
              <w:rPr>
                <w:sz w:val="18"/>
              </w:rPr>
              <w:t>F₅ (证据不足度)</w:t>
            </w:r>
          </w:p>
        </w:tc>
      </w:tr>
      <w:tr>
        <w:tc>
          <w:tcPr>
            <w:tcW w:type="dxa" w:w="2835"/>
            <w:shd w:val="clear" w:color="auto" w:fill="F5F0E8"/>
          </w:tcPr>
          <w:p>
            <w:r/>
            <w:r>
              <w:rPr>
                <w:sz w:val="18"/>
              </w:rPr>
              <w:t>stakeholder_value</w:t>
            </w:r>
          </w:p>
        </w:tc>
        <w:tc>
          <w:tcPr>
            <w:tcW w:type="dxa" w:w="3969"/>
            <w:shd w:val="clear" w:color="auto" w:fill="F5F0E8"/>
          </w:tcPr>
          <w:p>
            <w:r/>
            <w:r>
              <w:rPr>
                <w:sz w:val="18"/>
              </w:rPr>
              <w:t>F₆ (利益相关者价值)</w:t>
            </w:r>
          </w:p>
        </w:tc>
      </w:tr>
    </w:tbl>
    <w:p>
      <w:pPr>
        <w:pStyle w:val="Heading1"/>
      </w:pPr>
      <w:r>
        <w:t>13. 六因素计算公式规范（F₁-F₆）</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1B5E8A"/>
          </w:tcPr>
          <w:p>
            <w:pPr>
              <w:jc w:val="center"/>
            </w:pPr>
            <w:r/>
            <w:r>
              <w:rPr>
                <w:b/>
                <w:color w:val="FFFFFF"/>
                <w:sz w:val="18"/>
              </w:rPr>
              <w:t>因素</w:t>
            </w:r>
          </w:p>
        </w:tc>
        <w:tc>
          <w:tcPr>
            <w:tcW w:type="dxa" w:w="3118"/>
            <w:shd w:val="clear" w:color="auto" w:fill="1B5E8A"/>
          </w:tcPr>
          <w:p>
            <w:pPr>
              <w:jc w:val="center"/>
            </w:pPr>
            <w:r/>
            <w:r>
              <w:rPr>
                <w:b/>
                <w:color w:val="FFFFFF"/>
                <w:sz w:val="18"/>
              </w:rPr>
              <w:t>公式</w:t>
            </w:r>
          </w:p>
        </w:tc>
        <w:tc>
          <w:tcPr>
            <w:tcW w:type="dxa" w:w="2835"/>
            <w:shd w:val="clear" w:color="auto" w:fill="1B5E8A"/>
          </w:tcPr>
          <w:p>
            <w:pPr>
              <w:jc w:val="center"/>
            </w:pPr>
            <w:r/>
            <w:r>
              <w:rPr>
                <w:b/>
                <w:color w:val="FFFFFF"/>
                <w:sz w:val="18"/>
              </w:rPr>
              <w:t>说明</w:t>
            </w:r>
          </w:p>
        </w:tc>
      </w:tr>
      <w:tr>
        <w:tc>
          <w:tcPr>
            <w:tcW w:type="dxa" w:w="1701"/>
          </w:tcPr>
          <w:p>
            <w:r/>
            <w:r>
              <w:rPr>
                <w:sz w:val="18"/>
              </w:rPr>
              <w:t>F₁ 闭环缺口</w:t>
            </w:r>
          </w:p>
        </w:tc>
        <w:tc>
          <w:tcPr>
            <w:tcW w:type="dxa" w:w="3118"/>
          </w:tcPr>
          <w:p>
            <w:r/>
            <w:r>
              <w:rPr>
                <w:sz w:val="18"/>
              </w:rPr>
              <w:t>F₁(ℓ) = (4−ℓ)/4</w:t>
            </w:r>
          </w:p>
        </w:tc>
        <w:tc>
          <w:tcPr>
            <w:tcW w:type="dxa" w:w="2835"/>
          </w:tcPr>
          <w:p>
            <w:r/>
            <w:r>
              <w:rPr>
                <w:sz w:val="18"/>
              </w:rPr>
              <w:t>ℓ ∈ {0,1,2,3,4}</w:t>
            </w:r>
          </w:p>
        </w:tc>
      </w:tr>
      <w:tr>
        <w:tc>
          <w:tcPr>
            <w:tcW w:type="dxa" w:w="1701"/>
            <w:shd w:val="clear" w:color="auto" w:fill="F5F0E8"/>
          </w:tcPr>
          <w:p>
            <w:r/>
            <w:r>
              <w:rPr>
                <w:sz w:val="18"/>
              </w:rPr>
              <w:t>F₂ 跨模块影响</w:t>
            </w:r>
          </w:p>
        </w:tc>
        <w:tc>
          <w:tcPr>
            <w:tcW w:type="dxa" w:w="3118"/>
            <w:shd w:val="clear" w:color="auto" w:fill="F5F0E8"/>
          </w:tcPr>
          <w:p>
            <w:r/>
            <w:r>
              <w:rPr>
                <w:sz w:val="18"/>
              </w:rPr>
              <w:t>F₂ = min(1, Σ_c μ_c / 4)</w:t>
            </w:r>
          </w:p>
        </w:tc>
        <w:tc>
          <w:tcPr>
            <w:tcW w:type="dxa" w:w="2835"/>
            <w:shd w:val="clear" w:color="auto" w:fill="F5F0E8"/>
          </w:tcPr>
          <w:p>
            <w:r/>
            <w:r>
              <w:rPr>
                <w:sz w:val="18"/>
              </w:rPr>
              <w:t>μ_c 为 9 模块模糊隶属度</w:t>
            </w:r>
          </w:p>
        </w:tc>
      </w:tr>
      <w:tr>
        <w:tc>
          <w:tcPr>
            <w:tcW w:type="dxa" w:w="1701"/>
          </w:tcPr>
          <w:p>
            <w:r/>
            <w:r>
              <w:rPr>
                <w:sz w:val="18"/>
              </w:rPr>
              <w:t>F₃ 项目关键性</w:t>
            </w:r>
          </w:p>
        </w:tc>
        <w:tc>
          <w:tcPr>
            <w:tcW w:type="dxa" w:w="3118"/>
          </w:tcPr>
          <w:p>
            <w:r/>
            <w:r>
              <w:rPr>
                <w:sz w:val="18"/>
              </w:rPr>
              <w:t>F₃ = max_{c:μ_c&gt;0} κ(c)·μ_c</w:t>
            </w:r>
          </w:p>
        </w:tc>
        <w:tc>
          <w:tcPr>
            <w:tcW w:type="dxa" w:w="2835"/>
          </w:tcPr>
          <w:p>
            <w:r/>
            <w:r>
              <w:rPr>
                <w:sz w:val="18"/>
              </w:rPr>
              <w:t>κ(c) 见 §2</w:t>
            </w:r>
          </w:p>
        </w:tc>
      </w:tr>
      <w:tr>
        <w:tc>
          <w:tcPr>
            <w:tcW w:type="dxa" w:w="1701"/>
            <w:shd w:val="clear" w:color="auto" w:fill="F5F0E8"/>
          </w:tcPr>
          <w:p>
            <w:r/>
            <w:r>
              <w:rPr>
                <w:sz w:val="18"/>
              </w:rPr>
              <w:t>F₄ 时间紧迫度</w:t>
            </w:r>
          </w:p>
        </w:tc>
        <w:tc>
          <w:tcPr>
            <w:tcW w:type="dxa" w:w="3118"/>
            <w:shd w:val="clear" w:color="auto" w:fill="F5F0E8"/>
          </w:tcPr>
          <w:p>
            <w:r/>
            <w:r>
              <w:rPr>
                <w:sz w:val="18"/>
              </w:rPr>
              <w:t>d≥120→0.20, 60≤d&lt;120→0.45, 30≤d&lt;60→0.70, d&lt;30→1.00</w:t>
            </w:r>
          </w:p>
        </w:tc>
        <w:tc>
          <w:tcPr>
            <w:tcW w:type="dxa" w:w="2835"/>
            <w:shd w:val="clear" w:color="auto" w:fill="F5F0E8"/>
          </w:tcPr>
          <w:p>
            <w:r/>
            <w:r>
              <w:rPr>
                <w:sz w:val="18"/>
              </w:rPr>
              <w:t>距 deadline 天数</w:t>
            </w:r>
          </w:p>
        </w:tc>
      </w:tr>
      <w:tr>
        <w:tc>
          <w:tcPr>
            <w:tcW w:type="dxa" w:w="1701"/>
          </w:tcPr>
          <w:p>
            <w:r/>
            <w:r>
              <w:rPr>
                <w:sz w:val="18"/>
              </w:rPr>
              <w:t>F₅ 证据不足度</w:t>
            </w:r>
          </w:p>
        </w:tc>
        <w:tc>
          <w:tcPr>
            <w:tcW w:type="dxa" w:w="3118"/>
          </w:tcPr>
          <w:p>
            <w:r/>
            <w:r>
              <w:rPr>
                <w:sz w:val="18"/>
              </w:rPr>
              <w:t>F₅ = 1 − σₑ</w:t>
            </w:r>
          </w:p>
        </w:tc>
        <w:tc>
          <w:tcPr>
            <w:tcW w:type="dxa" w:w="2835"/>
          </w:tcPr>
          <w:p>
            <w:r/>
            <w:r>
              <w:rPr>
                <w:sz w:val="18"/>
              </w:rPr>
              <w:t>σₑ 见 §5.1</w:t>
            </w:r>
          </w:p>
        </w:tc>
      </w:tr>
      <w:tr>
        <w:tc>
          <w:tcPr>
            <w:tcW w:type="dxa" w:w="1701"/>
            <w:shd w:val="clear" w:color="auto" w:fill="F5F0E8"/>
          </w:tcPr>
          <w:p>
            <w:r/>
            <w:r>
              <w:rPr>
                <w:sz w:val="18"/>
              </w:rPr>
              <w:t>F₆ 利益相关者价值</w:t>
            </w:r>
          </w:p>
        </w:tc>
        <w:tc>
          <w:tcPr>
            <w:tcW w:type="dxa" w:w="3118"/>
            <w:shd w:val="clear" w:color="auto" w:fill="F5F0E8"/>
          </w:tcPr>
          <w:p>
            <w:r/>
            <w:r>
              <w:rPr>
                <w:sz w:val="18"/>
              </w:rPr>
              <w:t>F₆ = max(0.50, max_{k⊑s} v(k))</w:t>
            </w:r>
          </w:p>
        </w:tc>
        <w:tc>
          <w:tcPr>
            <w:tcW w:type="dxa" w:w="2835"/>
            <w:shd w:val="clear" w:color="auto" w:fill="F5F0E8"/>
          </w:tcPr>
          <w:p>
            <w:r/>
            <w:r>
              <w:rPr>
                <w:sz w:val="18"/>
              </w:rPr>
              <w:t>v(k) 见 §6</w:t>
            </w:r>
          </w:p>
        </w:tc>
      </w:tr>
    </w:tbl>
    <w:p>
      <w:pPr>
        <w:pStyle w:val="Heading1"/>
      </w:pPr>
      <w:r>
        <w:t>14. 行动推荐器模板（Φ₆）</w:t>
      </w:r>
    </w:p>
    <w:p>
      <w:pPr>
        <w:pStyle w:val="Heading2"/>
      </w:pPr>
      <w:r>
        <w:t>14.1 闭环层级→行动指令映射</w:t>
      </w:r>
    </w:p>
    <w:tbl>
      <w:tblPr>
        <w:tblStyle w:val="TableGrid"/>
        <w:tblW w:type="auto" w:w="0"/>
        <w:jc w:val="center"/>
        <w:tblLook w:firstColumn="1" w:firstRow="1" w:lastColumn="0" w:lastRow="0" w:noHBand="0" w:noVBand="1" w:val="04A0"/>
      </w:tblPr>
      <w:tblGrid>
        <w:gridCol w:w="3213"/>
        <w:gridCol w:w="3213"/>
        <w:gridCol w:w="3213"/>
      </w:tblGrid>
      <w:tr>
        <w:tc>
          <w:tcPr>
            <w:tcW w:type="dxa" w:w="1417"/>
            <w:shd w:val="clear" w:color="auto" w:fill="1B5E8A"/>
          </w:tcPr>
          <w:p>
            <w:pPr>
              <w:jc w:val="center"/>
            </w:pPr>
            <w:r/>
            <w:r>
              <w:rPr>
                <w:b/>
                <w:color w:val="FFFFFF"/>
                <w:sz w:val="18"/>
              </w:rPr>
              <w:t>闭环层级</w:t>
            </w:r>
          </w:p>
        </w:tc>
        <w:tc>
          <w:tcPr>
            <w:tcW w:type="dxa" w:w="1417"/>
            <w:shd w:val="clear" w:color="auto" w:fill="1B5E8A"/>
          </w:tcPr>
          <w:p>
            <w:pPr>
              <w:jc w:val="center"/>
            </w:pPr>
            <w:r/>
            <w:r>
              <w:rPr>
                <w:b/>
                <w:color w:val="FFFFFF"/>
                <w:sz w:val="18"/>
              </w:rPr>
              <w:t>回访标记</w:t>
            </w:r>
          </w:p>
        </w:tc>
        <w:tc>
          <w:tcPr>
            <w:tcW w:type="dxa" w:w="4819"/>
            <w:shd w:val="clear" w:color="auto" w:fill="1B5E8A"/>
          </w:tcPr>
          <w:p>
            <w:pPr>
              <w:jc w:val="center"/>
            </w:pPr>
            <w:r/>
            <w:r>
              <w:rPr>
                <w:b/>
                <w:color w:val="FFFFFF"/>
                <w:sz w:val="18"/>
              </w:rPr>
              <w:t>行动指令</w:t>
            </w:r>
          </w:p>
        </w:tc>
      </w:tr>
      <w:tr>
        <w:tc>
          <w:tcPr>
            <w:tcW w:type="dxa" w:w="1417"/>
          </w:tcPr>
          <w:p>
            <w:r/>
            <w:r>
              <w:rPr>
                <w:sz w:val="18"/>
              </w:rPr>
              <w:t>ℓ = 0-1</w:t>
            </w:r>
          </w:p>
        </w:tc>
        <w:tc>
          <w:tcPr>
            <w:tcW w:type="dxa" w:w="1417"/>
          </w:tcPr>
          <w:p>
            <w:r/>
            <w:r>
              <w:rPr>
                <w:sz w:val="18"/>
              </w:rPr>
              <w:t>—</w:t>
            </w:r>
          </w:p>
        </w:tc>
        <w:tc>
          <w:tcPr>
            <w:tcW w:type="dxa" w:w="4819"/>
          </w:tcPr>
          <w:p>
            <w:r/>
            <w:r>
              <w:rPr>
                <w:sz w:val="18"/>
              </w:rPr>
              <w:t>将反馈转化为具体项目修改，补充对应证据</w:t>
            </w:r>
          </w:p>
        </w:tc>
      </w:tr>
      <w:tr>
        <w:tc>
          <w:tcPr>
            <w:tcW w:type="dxa" w:w="1417"/>
            <w:shd w:val="clear" w:color="auto" w:fill="F5F0E8"/>
          </w:tcPr>
          <w:p>
            <w:r/>
            <w:r>
              <w:rPr>
                <w:sz w:val="18"/>
              </w:rPr>
              <w:t>ℓ = 2</w:t>
            </w:r>
          </w:p>
        </w:tc>
        <w:tc>
          <w:tcPr>
            <w:tcW w:type="dxa" w:w="1417"/>
            <w:shd w:val="clear" w:color="auto" w:fill="F5F0E8"/>
          </w:tcPr>
          <w:p>
            <w:r/>
            <w:r>
              <w:rPr>
                <w:sz w:val="18"/>
              </w:rPr>
              <w:t>—</w:t>
            </w:r>
          </w:p>
        </w:tc>
        <w:tc>
          <w:tcPr>
            <w:tcW w:type="dxa" w:w="4819"/>
            <w:shd w:val="clear" w:color="auto" w:fill="F5F0E8"/>
          </w:tcPr>
          <w:p>
            <w:r/>
            <w:r>
              <w:rPr>
                <w:sz w:val="18"/>
              </w:rPr>
              <w:t>补充可展示证据（模型输出、实验数据、Wiki图表等）</w:t>
            </w:r>
          </w:p>
        </w:tc>
      </w:tr>
      <w:tr>
        <w:tc>
          <w:tcPr>
            <w:tcW w:type="dxa" w:w="1417"/>
          </w:tcPr>
          <w:p>
            <w:r/>
            <w:r>
              <w:rPr>
                <w:sz w:val="18"/>
              </w:rPr>
              <w:t>ℓ = 3</w:t>
            </w:r>
          </w:p>
        </w:tc>
        <w:tc>
          <w:tcPr>
            <w:tcW w:type="dxa" w:w="1417"/>
          </w:tcPr>
          <w:p>
            <w:r/>
            <w:r>
              <w:rPr>
                <w:sz w:val="18"/>
              </w:rPr>
              <w:t>r = 0</w:t>
            </w:r>
          </w:p>
        </w:tc>
        <w:tc>
          <w:tcPr>
            <w:tcW w:type="dxa" w:w="4819"/>
          </w:tcPr>
          <w:p>
            <w:r/>
            <w:r>
              <w:rPr>
                <w:sz w:val="18"/>
              </w:rPr>
              <w:t>将修改后材料返回利益相关者，完成二轮反馈</w:t>
            </w:r>
          </w:p>
        </w:tc>
      </w:tr>
      <w:tr>
        <w:tc>
          <w:tcPr>
            <w:tcW w:type="dxa" w:w="1417"/>
            <w:shd w:val="clear" w:color="auto" w:fill="F5F0E8"/>
          </w:tcPr>
          <w:p>
            <w:r/>
            <w:r>
              <w:rPr>
                <w:sz w:val="18"/>
              </w:rPr>
              <w:t>ℓ ≥ 3</w:t>
            </w:r>
          </w:p>
        </w:tc>
        <w:tc>
          <w:tcPr>
            <w:tcW w:type="dxa" w:w="1417"/>
            <w:shd w:val="clear" w:color="auto" w:fill="F5F0E8"/>
          </w:tcPr>
          <w:p>
            <w:r/>
            <w:r>
              <w:rPr>
                <w:sz w:val="18"/>
              </w:rPr>
              <w:t>r = 1</w:t>
            </w:r>
          </w:p>
        </w:tc>
        <w:tc>
          <w:tcPr>
            <w:tcW w:type="dxa" w:w="4819"/>
            <w:shd w:val="clear" w:color="auto" w:fill="F5F0E8"/>
          </w:tcPr>
          <w:p>
            <w:r/>
            <w:r>
              <w:rPr>
                <w:sz w:val="18"/>
              </w:rPr>
              <w:t>整理为闭环案例研究，归档于 Wiki / 答辩</w:t>
            </w:r>
          </w:p>
        </w:tc>
      </w:tr>
    </w:tbl>
    <w:p>
      <w:pPr>
        <w:pStyle w:val="Heading2"/>
      </w:pPr>
      <w:r>
        <w:t>14.2 模块化建议模板</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1B5E8A"/>
          </w:tcPr>
          <w:p>
            <w:pPr>
              <w:jc w:val="center"/>
            </w:pPr>
            <w:r/>
            <w:r>
              <w:rPr>
                <w:b/>
                <w:color w:val="FFFFFF"/>
                <w:sz w:val="18"/>
              </w:rPr>
              <w:t>模块</w:t>
            </w:r>
          </w:p>
        </w:tc>
        <w:tc>
          <w:tcPr>
            <w:tcW w:type="dxa" w:w="1134"/>
            <w:shd w:val="clear" w:color="auto" w:fill="1B5E8A"/>
          </w:tcPr>
          <w:p>
            <w:pPr>
              <w:jc w:val="center"/>
            </w:pPr>
            <w:r/>
            <w:r>
              <w:rPr>
                <w:b/>
                <w:color w:val="FFFFFF"/>
                <w:sz w:val="18"/>
              </w:rPr>
              <w:t>类型</w:t>
            </w:r>
          </w:p>
        </w:tc>
        <w:tc>
          <w:tcPr>
            <w:tcW w:type="dxa" w:w="4819"/>
            <w:shd w:val="clear" w:color="auto" w:fill="1B5E8A"/>
          </w:tcPr>
          <w:p>
            <w:pPr>
              <w:jc w:val="center"/>
            </w:pPr>
            <w:r/>
            <w:r>
              <w:rPr>
                <w:b/>
                <w:color w:val="FFFFFF"/>
                <w:sz w:val="18"/>
              </w:rPr>
              <w:t>内容</w:t>
            </w:r>
          </w:p>
        </w:tc>
      </w:tr>
      <w:tr>
        <w:tc>
          <w:tcPr>
            <w:tcW w:type="dxa" w:w="1701"/>
          </w:tcPr>
          <w:p>
            <w:r/>
            <w:r>
              <w:rPr>
                <w:sz w:val="18"/>
              </w:rPr>
              <w:t>Model</w:t>
            </w:r>
          </w:p>
        </w:tc>
        <w:tc>
          <w:tcPr>
            <w:tcW w:type="dxa" w:w="1134"/>
          </w:tcPr>
          <w:p>
            <w:r/>
            <w:r>
              <w:rPr>
                <w:sz w:val="18"/>
              </w:rPr>
              <w:t>建议材料</w:t>
            </w:r>
          </w:p>
        </w:tc>
        <w:tc>
          <w:tcPr>
            <w:tcW w:type="dxa" w:w="4819"/>
          </w:tcPr>
          <w:p>
            <w:r/>
            <w:r>
              <w:rPr>
                <w:sz w:val="18"/>
              </w:rPr>
              <w:t>revised Field Score / model report, candidate ranking change table</w:t>
            </w:r>
          </w:p>
        </w:tc>
      </w:tr>
      <w:tr>
        <w:tc>
          <w:tcPr>
            <w:tcW w:type="dxa" w:w="1701"/>
            <w:shd w:val="clear" w:color="auto" w:fill="F5F0E8"/>
          </w:tcPr>
          <w:p>
            <w:r/>
            <w:r>
              <w:rPr>
                <w:sz w:val="18"/>
              </w:rPr>
              <w:t>Model</w:t>
            </w:r>
          </w:p>
        </w:tc>
        <w:tc>
          <w:tcPr>
            <w:tcW w:type="dxa" w:w="1134"/>
            <w:shd w:val="clear" w:color="auto" w:fill="F5F0E8"/>
          </w:tcPr>
          <w:p>
            <w:r/>
            <w:r>
              <w:rPr>
                <w:sz w:val="18"/>
              </w:rPr>
              <w:t>建议问题</w:t>
            </w:r>
          </w:p>
        </w:tc>
        <w:tc>
          <w:tcPr>
            <w:tcW w:type="dxa" w:w="4819"/>
            <w:shd w:val="clear" w:color="auto" w:fill="F5F0E8"/>
          </w:tcPr>
          <w:p>
            <w:r/>
            <w:r>
              <w:rPr>
                <w:sz w:val="18"/>
              </w:rPr>
              <w:t>新的模型指标是否覆盖了 stakeholder 提出的关键判断？</w:t>
              <w:br/>
              <w:t>候选排序变化是否容易解释，是否存在误导风险？</w:t>
            </w:r>
          </w:p>
        </w:tc>
      </w:tr>
      <w:tr>
        <w:tc>
          <w:tcPr>
            <w:tcW w:type="dxa" w:w="1701"/>
          </w:tcPr>
          <w:p>
            <w:r/>
            <w:r>
              <w:rPr>
                <w:sz w:val="18"/>
              </w:rPr>
              <w:t>Software</w:t>
            </w:r>
          </w:p>
        </w:tc>
        <w:tc>
          <w:tcPr>
            <w:tcW w:type="dxa" w:w="1134"/>
          </w:tcPr>
          <w:p>
            <w:r/>
            <w:r>
              <w:rPr>
                <w:sz w:val="18"/>
              </w:rPr>
              <w:t>建议材料</w:t>
            </w:r>
          </w:p>
        </w:tc>
        <w:tc>
          <w:tcPr>
            <w:tcW w:type="dxa" w:w="4819"/>
          </w:tcPr>
          <w:p>
            <w:r/>
            <w:r>
              <w:rPr>
                <w:sz w:val="18"/>
              </w:rPr>
              <w:t>software panel screenshot, exported HP report card</w:t>
            </w:r>
          </w:p>
        </w:tc>
      </w:tr>
      <w:tr>
        <w:tc>
          <w:tcPr>
            <w:tcW w:type="dxa" w:w="1701"/>
            <w:shd w:val="clear" w:color="auto" w:fill="F5F0E8"/>
          </w:tcPr>
          <w:p>
            <w:r/>
            <w:r>
              <w:rPr>
                <w:sz w:val="18"/>
              </w:rPr>
              <w:t>Software</w:t>
            </w:r>
          </w:p>
        </w:tc>
        <w:tc>
          <w:tcPr>
            <w:tcW w:type="dxa" w:w="1134"/>
            <w:shd w:val="clear" w:color="auto" w:fill="F5F0E8"/>
          </w:tcPr>
          <w:p>
            <w:r/>
            <w:r>
              <w:rPr>
                <w:sz w:val="18"/>
              </w:rPr>
              <w:t>建议问题</w:t>
            </w:r>
          </w:p>
        </w:tc>
        <w:tc>
          <w:tcPr>
            <w:tcW w:type="dxa" w:w="4819"/>
            <w:shd w:val="clear" w:color="auto" w:fill="F5F0E8"/>
          </w:tcPr>
          <w:p>
            <w:r/>
            <w:r>
              <w:rPr>
                <w:sz w:val="18"/>
              </w:rPr>
              <w:t>软件报告中的标签和证据等级是否足够清楚？</w:t>
            </w:r>
          </w:p>
        </w:tc>
      </w:tr>
      <w:tr>
        <w:tc>
          <w:tcPr>
            <w:tcW w:type="dxa" w:w="1701"/>
          </w:tcPr>
          <w:p>
            <w:r/>
            <w:r>
              <w:rPr>
                <w:sz w:val="18"/>
              </w:rPr>
              <w:t>Safety / Environment</w:t>
            </w:r>
          </w:p>
        </w:tc>
        <w:tc>
          <w:tcPr>
            <w:tcW w:type="dxa" w:w="1134"/>
          </w:tcPr>
          <w:p>
            <w:r/>
            <w:r>
              <w:rPr>
                <w:sz w:val="18"/>
              </w:rPr>
              <w:t>建议材料</w:t>
            </w:r>
          </w:p>
        </w:tc>
        <w:tc>
          <w:tcPr>
            <w:tcW w:type="dxa" w:w="4819"/>
          </w:tcPr>
          <w:p>
            <w:r/>
            <w:r>
              <w:rPr>
                <w:sz w:val="18"/>
              </w:rPr>
              <w:t>risk boundary wording draft, environmental / safety panel</w:t>
            </w:r>
          </w:p>
        </w:tc>
      </w:tr>
      <w:tr>
        <w:tc>
          <w:tcPr>
            <w:tcW w:type="dxa" w:w="1701"/>
            <w:shd w:val="clear" w:color="auto" w:fill="F5F0E8"/>
          </w:tcPr>
          <w:p>
            <w:r/>
            <w:r>
              <w:rPr>
                <w:sz w:val="18"/>
              </w:rPr>
              <w:t>Safety / Environment</w:t>
            </w:r>
          </w:p>
        </w:tc>
        <w:tc>
          <w:tcPr>
            <w:tcW w:type="dxa" w:w="1134"/>
            <w:shd w:val="clear" w:color="auto" w:fill="F5F0E8"/>
          </w:tcPr>
          <w:p>
            <w:r/>
            <w:r>
              <w:rPr>
                <w:sz w:val="18"/>
              </w:rPr>
              <w:t>建议问题</w:t>
            </w:r>
          </w:p>
        </w:tc>
        <w:tc>
          <w:tcPr>
            <w:tcW w:type="dxa" w:w="4819"/>
            <w:shd w:val="clear" w:color="auto" w:fill="F5F0E8"/>
          </w:tcPr>
          <w:p>
            <w:r/>
            <w:r>
              <w:rPr>
                <w:sz w:val="18"/>
              </w:rPr>
              <w:t>风险措辞是否避免了过度承诺？</w:t>
              <w:br/>
              <w:t>哪些未来验证应被标注为优先？</w:t>
            </w:r>
          </w:p>
        </w:tc>
      </w:tr>
      <w:tr>
        <w:tc>
          <w:tcPr>
            <w:tcW w:type="dxa" w:w="1701"/>
          </w:tcPr>
          <w:p>
            <w:r/>
            <w:r>
              <w:rPr>
                <w:sz w:val="18"/>
              </w:rPr>
              <w:t>Material</w:t>
            </w:r>
          </w:p>
        </w:tc>
        <w:tc>
          <w:tcPr>
            <w:tcW w:type="dxa" w:w="1134"/>
          </w:tcPr>
          <w:p>
            <w:r/>
            <w:r>
              <w:rPr>
                <w:sz w:val="18"/>
              </w:rPr>
              <w:t>建议材料</w:t>
            </w:r>
          </w:p>
        </w:tc>
        <w:tc>
          <w:tcPr>
            <w:tcW w:type="dxa" w:w="4819"/>
          </w:tcPr>
          <w:p>
            <w:r/>
            <w:r>
              <w:rPr>
                <w:sz w:val="18"/>
              </w:rPr>
              <w:t>Evidence Matrix, wet-lab validation chain summary</w:t>
            </w:r>
          </w:p>
        </w:tc>
      </w:tr>
      <w:tr>
        <w:tc>
          <w:tcPr>
            <w:tcW w:type="dxa" w:w="1701"/>
            <w:shd w:val="clear" w:color="auto" w:fill="F5F0E8"/>
          </w:tcPr>
          <w:p>
            <w:r/>
            <w:r>
              <w:rPr>
                <w:sz w:val="18"/>
              </w:rPr>
              <w:t>Material</w:t>
            </w:r>
          </w:p>
        </w:tc>
        <w:tc>
          <w:tcPr>
            <w:tcW w:type="dxa" w:w="1134"/>
            <w:shd w:val="clear" w:color="auto" w:fill="F5F0E8"/>
          </w:tcPr>
          <w:p>
            <w:r/>
            <w:r>
              <w:rPr>
                <w:sz w:val="18"/>
              </w:rPr>
              <w:t>建议问题</w:t>
            </w:r>
          </w:p>
        </w:tc>
        <w:tc>
          <w:tcPr>
            <w:tcW w:type="dxa" w:w="4819"/>
            <w:shd w:val="clear" w:color="auto" w:fill="F5F0E8"/>
          </w:tcPr>
          <w:p>
            <w:r/>
            <w:r>
              <w:rPr>
                <w:sz w:val="18"/>
              </w:rPr>
              <w:t>当前证据链是否足以支持候选筛选，而不是临床有效性声明？</w:t>
            </w:r>
          </w:p>
        </w:tc>
      </w:tr>
      <w:tr>
        <w:tc>
          <w:tcPr>
            <w:tcW w:type="dxa" w:w="1701"/>
          </w:tcPr>
          <w:p>
            <w:r/>
            <w:r>
              <w:rPr>
                <w:sz w:val="18"/>
              </w:rPr>
              <w:t>Implementation</w:t>
            </w:r>
          </w:p>
        </w:tc>
        <w:tc>
          <w:tcPr>
            <w:tcW w:type="dxa" w:w="1134"/>
          </w:tcPr>
          <w:p>
            <w:r/>
            <w:r>
              <w:rPr>
                <w:sz w:val="18"/>
              </w:rPr>
              <w:t>建议材料</w:t>
            </w:r>
          </w:p>
        </w:tc>
        <w:tc>
          <w:tcPr>
            <w:tcW w:type="dxa" w:w="4819"/>
          </w:tcPr>
          <w:p>
            <w:r/>
            <w:r>
              <w:rPr>
                <w:sz w:val="18"/>
              </w:rPr>
              <w:t>application scenario card, use-boundary checklist</w:t>
            </w:r>
          </w:p>
        </w:tc>
      </w:tr>
      <w:tr>
        <w:tc>
          <w:tcPr>
            <w:tcW w:type="dxa" w:w="1701"/>
            <w:shd w:val="clear" w:color="auto" w:fill="F5F0E8"/>
          </w:tcPr>
          <w:p>
            <w:r/>
            <w:r>
              <w:rPr>
                <w:sz w:val="18"/>
              </w:rPr>
              <w:t>Implementation</w:t>
            </w:r>
          </w:p>
        </w:tc>
        <w:tc>
          <w:tcPr>
            <w:tcW w:type="dxa" w:w="1134"/>
            <w:shd w:val="clear" w:color="auto" w:fill="F5F0E8"/>
          </w:tcPr>
          <w:p>
            <w:r/>
            <w:r>
              <w:rPr>
                <w:sz w:val="18"/>
              </w:rPr>
              <w:t>建议问题</w:t>
            </w:r>
          </w:p>
        </w:tc>
        <w:tc>
          <w:tcPr>
            <w:tcW w:type="dxa" w:w="4819"/>
            <w:shd w:val="clear" w:color="auto" w:fill="F5F0E8"/>
          </w:tcPr>
          <w:p>
            <w:r/>
            <w:r>
              <w:rPr>
                <w:sz w:val="18"/>
              </w:rPr>
              <w:t>该应用场景下最容易被忽略的使用限制是什么？</w:t>
            </w:r>
          </w:p>
        </w:tc>
      </w:tr>
      <w:tr>
        <w:tc>
          <w:tcPr>
            <w:tcW w:type="dxa" w:w="1701"/>
          </w:tcPr>
          <w:p>
            <w:r/>
            <w:r>
              <w:rPr>
                <w:sz w:val="18"/>
              </w:rPr>
              <w:t>Education</w:t>
            </w:r>
          </w:p>
        </w:tc>
        <w:tc>
          <w:tcPr>
            <w:tcW w:type="dxa" w:w="1134"/>
          </w:tcPr>
          <w:p>
            <w:r/>
            <w:r>
              <w:rPr>
                <w:sz w:val="18"/>
              </w:rPr>
              <w:t>建议材料</w:t>
            </w:r>
          </w:p>
        </w:tc>
        <w:tc>
          <w:tcPr>
            <w:tcW w:type="dxa" w:w="4819"/>
          </w:tcPr>
          <w:p>
            <w:r/>
            <w:r>
              <w:rPr>
                <w:sz w:val="18"/>
              </w:rPr>
              <w:t>education material v2, public understanding feedback form</w:t>
            </w:r>
          </w:p>
        </w:tc>
      </w:tr>
      <w:tr>
        <w:tc>
          <w:tcPr>
            <w:tcW w:type="dxa" w:w="1701"/>
            <w:shd w:val="clear" w:color="auto" w:fill="F5F0E8"/>
          </w:tcPr>
          <w:p>
            <w:r/>
            <w:r>
              <w:rPr>
                <w:sz w:val="18"/>
              </w:rPr>
              <w:t>Education</w:t>
            </w:r>
          </w:p>
        </w:tc>
        <w:tc>
          <w:tcPr>
            <w:tcW w:type="dxa" w:w="1134"/>
            <w:shd w:val="clear" w:color="auto" w:fill="F5F0E8"/>
          </w:tcPr>
          <w:p>
            <w:r/>
            <w:r>
              <w:rPr>
                <w:sz w:val="18"/>
              </w:rPr>
              <w:t>建议问题</w:t>
            </w:r>
          </w:p>
        </w:tc>
        <w:tc>
          <w:tcPr>
            <w:tcW w:type="dxa" w:w="4819"/>
            <w:shd w:val="clear" w:color="auto" w:fill="F5F0E8"/>
          </w:tcPr>
          <w:p>
            <w:r/>
            <w:r>
              <w:rPr>
                <w:sz w:val="18"/>
              </w:rPr>
              <w:t>受众是否能区分候选筛选、未来应用和现实治疗？</w:t>
            </w:r>
          </w:p>
        </w:tc>
      </w:tr>
      <w:tr>
        <w:tc>
          <w:tcPr>
            <w:tcW w:type="dxa" w:w="1701"/>
          </w:tcPr>
          <w:p>
            <w:r/>
            <w:r>
              <w:rPr>
                <w:sz w:val="18"/>
              </w:rPr>
              <w:t>Social Media</w:t>
            </w:r>
          </w:p>
        </w:tc>
        <w:tc>
          <w:tcPr>
            <w:tcW w:type="dxa" w:w="1134"/>
          </w:tcPr>
          <w:p>
            <w:r/>
            <w:r>
              <w:rPr>
                <w:sz w:val="18"/>
              </w:rPr>
              <w:t>建议材料</w:t>
            </w:r>
          </w:p>
        </w:tc>
        <w:tc>
          <w:tcPr>
            <w:tcW w:type="dxa" w:w="4819"/>
          </w:tcPr>
          <w:p>
            <w:r/>
            <w:r>
              <w:rPr>
                <w:sz w:val="18"/>
              </w:rPr>
              <w:t>HP timeline card, Stakeholder-Feedback-Action summary</w:t>
            </w:r>
          </w:p>
        </w:tc>
      </w:tr>
      <w:tr>
        <w:tc>
          <w:tcPr>
            <w:tcW w:type="dxa" w:w="1701"/>
            <w:shd w:val="clear" w:color="auto" w:fill="F5F0E8"/>
          </w:tcPr>
          <w:p>
            <w:r/>
            <w:r>
              <w:rPr>
                <w:sz w:val="18"/>
              </w:rPr>
              <w:t>Social Media</w:t>
            </w:r>
          </w:p>
        </w:tc>
        <w:tc>
          <w:tcPr>
            <w:tcW w:type="dxa" w:w="1134"/>
            <w:shd w:val="clear" w:color="auto" w:fill="F5F0E8"/>
          </w:tcPr>
          <w:p>
            <w:r/>
            <w:r>
              <w:rPr>
                <w:sz w:val="18"/>
              </w:rPr>
              <w:t>建议问题</w:t>
            </w:r>
          </w:p>
        </w:tc>
        <w:tc>
          <w:tcPr>
            <w:tcW w:type="dxa" w:w="4819"/>
            <w:shd w:val="clear" w:color="auto" w:fill="F5F0E8"/>
          </w:tcPr>
          <w:p>
            <w:r/>
            <w:r>
              <w:rPr>
                <w:sz w:val="18"/>
              </w:rPr>
              <w:t>这段叙事是否清楚说明了谁改变了项目、改变了哪里？</w:t>
            </w:r>
          </w:p>
        </w:tc>
      </w:tr>
    </w:tbl>
    <w:p>
      <w:pPr>
        <w:pStyle w:val="Heading1"/>
      </w:pPr>
      <w:r>
        <w:t>15. 成熟度 FCE 信号变量框架与权重（Φ₅，模型规范 §6.1）</w:t>
      </w:r>
    </w:p>
    <w:p>
      <w:r>
        <w:t>每条 HP 反馈的六维成熟度通过 FCE 评估。对每个维度 i，计算若干信号变量 x_{i,j}，经单因素隶属函数 μ_{i,k}^{(j)}(x_{i,j}) 映射到各等级 k，综合隶属度 μ_{i,k} = Σ_j w_{i,j} · μ_{i,k}^{(j)}(x_{i,j})，Σ_j w_{i,j} = 1。参数由 3 位专家通过 Delphi 法标定（2轮，CV &lt; 0.15），已完整实现在 config.py 和 maturity.py 中。</w:t>
      </w:r>
    </w:p>
    <w:tbl>
      <w:tblPr>
        <w:tblStyle w:val="TableGrid"/>
        <w:tblW w:type="auto" w:w="0"/>
        <w:jc w:val="center"/>
        <w:tblLook w:firstColumn="1" w:firstRow="1" w:lastColumn="0" w:lastRow="0" w:noHBand="0" w:noVBand="1" w:val="04A0"/>
      </w:tblPr>
      <w:tblGrid>
        <w:gridCol w:w="3213"/>
        <w:gridCol w:w="3213"/>
        <w:gridCol w:w="3213"/>
      </w:tblGrid>
      <w:tr>
        <w:tc>
          <w:tcPr>
            <w:tcW w:type="dxa" w:w="1984"/>
            <w:shd w:val="clear" w:color="auto" w:fill="1B5E8A"/>
          </w:tcPr>
          <w:p>
            <w:pPr>
              <w:jc w:val="center"/>
            </w:pPr>
            <w:r/>
            <w:r>
              <w:rPr>
                <w:b/>
                <w:color w:val="FFFFFF"/>
                <w:sz w:val="18"/>
              </w:rPr>
              <w:t>维度 i</w:t>
            </w:r>
          </w:p>
        </w:tc>
        <w:tc>
          <w:tcPr>
            <w:tcW w:type="dxa" w:w="680"/>
            <w:shd w:val="clear" w:color="auto" w:fill="1B5E8A"/>
          </w:tcPr>
          <w:p>
            <w:pPr>
              <w:jc w:val="center"/>
            </w:pPr>
            <w:r/>
            <w:r>
              <w:rPr>
                <w:b/>
                <w:color w:val="FFFFFF"/>
                <w:sz w:val="18"/>
              </w:rPr>
              <w:t>信号数</w:t>
            </w:r>
          </w:p>
        </w:tc>
        <w:tc>
          <w:tcPr>
            <w:tcW w:type="dxa" w:w="5102"/>
            <w:shd w:val="clear" w:color="auto" w:fill="1B5E8A"/>
          </w:tcPr>
          <w:p>
            <w:pPr>
              <w:jc w:val="center"/>
            </w:pPr>
            <w:r/>
            <w:r>
              <w:rPr>
                <w:b/>
                <w:color w:val="FFFFFF"/>
                <w:sz w:val="18"/>
              </w:rPr>
              <w:t>信号变量 x_{i,j}</w:t>
            </w:r>
          </w:p>
        </w:tc>
      </w:tr>
      <w:tr>
        <w:tc>
          <w:tcPr>
            <w:tcW w:type="dxa" w:w="1984"/>
          </w:tcPr>
          <w:p>
            <w:r/>
            <w:r>
              <w:rPr>
                <w:sz w:val="18"/>
              </w:rPr>
              <w:t>1. 设计反思迭代深度</w:t>
            </w:r>
          </w:p>
        </w:tc>
        <w:tc>
          <w:tcPr>
            <w:tcW w:type="dxa" w:w="680"/>
          </w:tcPr>
          <w:p>
            <w:r/>
            <w:r>
              <w:rPr>
                <w:sz w:val="18"/>
              </w:rPr>
              <w:t>4</w:t>
            </w:r>
          </w:p>
        </w:tc>
        <w:tc>
          <w:tcPr>
            <w:tcW w:type="dxa" w:w="5102"/>
          </w:tcPr>
          <w:p>
            <w:r/>
            <w:r>
              <w:rPr>
                <w:sz w:val="18"/>
              </w:rPr>
              <w:t>x_{1,1} = ℓ/4</w:t>
              <w:br/>
              <w:t>x_{1,2} = |M∩D|/|D|, D={Model,Software,Problem Def}</w:t>
              <w:br/>
              <w:t>x_{1,3} = σ_e</w:t>
              <w:br/>
              <w:t>x_{1,4} = 设计反思关键词密度（饱和点=6）</w:t>
            </w:r>
          </w:p>
        </w:tc>
      </w:tr>
      <w:tr>
        <w:tc>
          <w:tcPr>
            <w:tcW w:type="dxa" w:w="1984"/>
            <w:shd w:val="clear" w:color="auto" w:fill="F5F0E8"/>
          </w:tcPr>
          <w:p>
            <w:r/>
            <w:r>
              <w:rPr>
                <w:sz w:val="18"/>
              </w:rPr>
              <w:t>2. 真实场景探索</w:t>
            </w:r>
          </w:p>
        </w:tc>
        <w:tc>
          <w:tcPr>
            <w:tcW w:type="dxa" w:w="680"/>
            <w:shd w:val="clear" w:color="auto" w:fill="F5F0E8"/>
          </w:tcPr>
          <w:p>
            <w:r/>
            <w:r>
              <w:rPr>
                <w:sz w:val="18"/>
              </w:rPr>
              <w:t>4</w:t>
            </w:r>
          </w:p>
        </w:tc>
        <w:tc>
          <w:tcPr>
            <w:tcW w:type="dxa" w:w="5102"/>
            <w:shd w:val="clear" w:color="auto" w:fill="F5F0E8"/>
          </w:tcPr>
          <w:p>
            <w:r/>
            <w:r>
              <w:rPr>
                <w:sz w:val="18"/>
              </w:rPr>
              <w:t>x_{2,1} = τ类型隶属度（医生0.95/企业0.80/NGO 0.65/学术0.40）</w:t>
              <w:br/>
              <w:t>x_{2,2} = |M∩R|/|R|, R={Implementation,Environment}</w:t>
              <w:br/>
              <w:t>x_{2,3} = 场景关键词密度（饱和点=6）</w:t>
              <w:br/>
              <w:t>x_{2,4} = σ_e</w:t>
            </w:r>
          </w:p>
        </w:tc>
      </w:tr>
      <w:tr>
        <w:tc>
          <w:tcPr>
            <w:tcW w:type="dxa" w:w="1984"/>
          </w:tcPr>
          <w:p>
            <w:r/>
            <w:r>
              <w:rPr>
                <w:sz w:val="18"/>
              </w:rPr>
              <w:t>3. 多元视角广度</w:t>
            </w:r>
          </w:p>
        </w:tc>
        <w:tc>
          <w:tcPr>
            <w:tcW w:type="dxa" w:w="680"/>
          </w:tcPr>
          <w:p>
            <w:r/>
            <w:r>
              <w:rPr>
                <w:sz w:val="18"/>
              </w:rPr>
              <w:t>3</w:t>
            </w:r>
          </w:p>
        </w:tc>
        <w:tc>
          <w:tcPr>
            <w:tcW w:type="dxa" w:w="5102"/>
          </w:tcPr>
          <w:p>
            <w:r/>
            <w:r>
              <w:rPr>
                <w:sz w:val="18"/>
              </w:rPr>
              <w:t>x_{3,1} = min(1, Σ_c μ_c / 6)</w:t>
              <w:br/>
              <w:t>x_{3,2} = τ关键类型隶属度（UNIQUE→1.0, iGEM交流→0.65, 其他→0.50）</w:t>
              <w:br/>
              <w:t>x_{3,3} = F₂（跨模块影响因子，来自Φ₄）</w:t>
            </w:r>
          </w:p>
        </w:tc>
      </w:tr>
      <w:tr>
        <w:tc>
          <w:tcPr>
            <w:tcW w:type="dxa" w:w="1984"/>
            <w:shd w:val="clear" w:color="auto" w:fill="F5F0E8"/>
          </w:tcPr>
          <w:p>
            <w:r/>
            <w:r>
              <w:rPr>
                <w:sz w:val="18"/>
              </w:rPr>
              <w:t>4. 正负影响预判</w:t>
            </w:r>
          </w:p>
        </w:tc>
        <w:tc>
          <w:tcPr>
            <w:tcW w:type="dxa" w:w="680"/>
            <w:shd w:val="clear" w:color="auto" w:fill="F5F0E8"/>
          </w:tcPr>
          <w:p>
            <w:r/>
            <w:r>
              <w:rPr>
                <w:sz w:val="18"/>
              </w:rPr>
              <w:t>5</w:t>
            </w:r>
          </w:p>
        </w:tc>
        <w:tc>
          <w:tcPr>
            <w:tcW w:type="dxa" w:w="5102"/>
            <w:shd w:val="clear" w:color="auto" w:fill="F5F0E8"/>
          </w:tcPr>
          <w:p>
            <w:r/>
            <w:r>
              <w:rPr>
                <w:sz w:val="18"/>
              </w:rPr>
              <w:t>x_{4,1} = μ_Safety</w:t>
              <w:br/>
              <w:t>x_{4,2} = μ_Environment</w:t>
              <w:br/>
              <w:t>x_{4,3} = 风险关键词密度（饱和点=6）</w:t>
              <w:br/>
              <w:t>x_{4,4} = 缓解措施关键词密度（饱和点=4）</w:t>
              <w:br/>
              <w:t>x_{4,5} = 1（若命中风险证据产物）else 0</w:t>
            </w:r>
          </w:p>
        </w:tc>
      </w:tr>
      <w:tr>
        <w:tc>
          <w:tcPr>
            <w:tcW w:type="dxa" w:w="1984"/>
          </w:tcPr>
          <w:p>
            <w:r/>
            <w:r>
              <w:rPr>
                <w:sz w:val="18"/>
              </w:rPr>
              <w:t>5. 反馈落地响应</w:t>
            </w:r>
          </w:p>
        </w:tc>
        <w:tc>
          <w:tcPr>
            <w:tcW w:type="dxa" w:w="680"/>
          </w:tcPr>
          <w:p>
            <w:r/>
            <w:r>
              <w:rPr>
                <w:sz w:val="18"/>
              </w:rPr>
              <w:t>4</w:t>
            </w:r>
          </w:p>
        </w:tc>
        <w:tc>
          <w:tcPr>
            <w:tcW w:type="dxa" w:w="5102"/>
          </w:tcPr>
          <w:p>
            <w:r/>
            <w:r>
              <w:rPr>
                <w:sz w:val="18"/>
              </w:rPr>
              <w:t>x_{5,1} = ℓ/4</w:t>
              <w:br/>
              <w:t>x_{5,2} = σ_e</w:t>
              <w:br/>
              <w:t>x_{5,3} = min(1, |a|/500)</w:t>
              <w:br/>
              <w:t>x_{5,4} = r（0或1）</w:t>
            </w:r>
          </w:p>
        </w:tc>
      </w:tr>
      <w:tr>
        <w:tc>
          <w:tcPr>
            <w:tcW w:type="dxa" w:w="1984"/>
            <w:shd w:val="clear" w:color="auto" w:fill="F5F0E8"/>
          </w:tcPr>
          <w:p>
            <w:r/>
            <w:r>
              <w:rPr>
                <w:sz w:val="18"/>
              </w:rPr>
              <w:t>6. 局限性坦诚认知</w:t>
            </w:r>
          </w:p>
        </w:tc>
        <w:tc>
          <w:tcPr>
            <w:tcW w:type="dxa" w:w="680"/>
            <w:shd w:val="clear" w:color="auto" w:fill="F5F0E8"/>
          </w:tcPr>
          <w:p>
            <w:r/>
            <w:r>
              <w:rPr>
                <w:sz w:val="18"/>
              </w:rPr>
              <w:t>4</w:t>
            </w:r>
          </w:p>
        </w:tc>
        <w:tc>
          <w:tcPr>
            <w:tcW w:type="dxa" w:w="5102"/>
            <w:shd w:val="clear" w:color="auto" w:fill="F5F0E8"/>
          </w:tcPr>
          <w:p>
            <w:r/>
            <w:r>
              <w:rPr>
                <w:sz w:val="18"/>
              </w:rPr>
              <w:t>x_{6,1} = min(1, λ/8), λ=局限性词命中数</w:t>
              <w:br/>
              <w:t>x_{6,2} = μ_Safety</w:t>
              <w:br/>
              <w:t>x_{6,3} = 边界语言密度（饱和点=3）</w:t>
              <w:br/>
              <w:t>x_{6,4} = 1（若命中边界文档产物）else 0</w:t>
            </w:r>
          </w:p>
        </w:tc>
      </w:tr>
    </w:tbl>
    <w:p>
      <w:pPr>
        <w:pStyle w:val="Heading1"/>
      </w:pPr>
      <w:r>
        <w:t>16. 成熟度信号权重 w_{i,j}（§6.1）</w:t>
      </w:r>
    </w:p>
    <w:p>
      <w:r>
        <w:t>每个维度内的信号权重，满足 Σ_j w_{i,j} = 1。由 3 位专家通过 Delphi 法标定（2轮，CV &lt; 0.15）。</w:t>
      </w:r>
    </w:p>
    <w:p>
      <w:pPr>
        <w:pStyle w:val="Heading2"/>
      </w:pPr>
      <w:r>
        <w:t>16.1 Design Reflection（4 个信号）</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84"/>
            <w:shd w:val="clear" w:color="auto" w:fill="1B5E8A"/>
          </w:tcPr>
          <w:p>
            <w:pPr>
              <w:jc w:val="center"/>
            </w:pPr>
            <w:r/>
            <w:r>
              <w:rPr>
                <w:b/>
                <w:color w:val="FFFFFF"/>
                <w:sz w:val="18"/>
              </w:rPr>
              <w:t>信号变量</w:t>
            </w:r>
          </w:p>
        </w:tc>
        <w:tc>
          <w:tcPr>
            <w:tcW w:type="dxa" w:w="1417"/>
            <w:shd w:val="clear" w:color="auto" w:fill="1B5E8A"/>
          </w:tcPr>
          <w:p>
            <w:pPr>
              <w:jc w:val="center"/>
            </w:pPr>
            <w:r/>
            <w:r>
              <w:rPr>
                <w:b/>
                <w:color w:val="FFFFFF"/>
                <w:sz w:val="18"/>
              </w:rPr>
              <w:t>x_{1,1}</w:t>
            </w:r>
          </w:p>
        </w:tc>
        <w:tc>
          <w:tcPr>
            <w:tcW w:type="dxa" w:w="1417"/>
            <w:shd w:val="clear" w:color="auto" w:fill="1B5E8A"/>
          </w:tcPr>
          <w:p>
            <w:pPr>
              <w:jc w:val="center"/>
            </w:pPr>
            <w:r/>
            <w:r>
              <w:rPr>
                <w:b/>
                <w:color w:val="FFFFFF"/>
                <w:sz w:val="18"/>
              </w:rPr>
              <w:t>x_{1,2}</w:t>
            </w:r>
          </w:p>
        </w:tc>
        <w:tc>
          <w:tcPr>
            <w:tcW w:type="dxa" w:w="1417"/>
            <w:shd w:val="clear" w:color="auto" w:fill="1B5E8A"/>
          </w:tcPr>
          <w:p>
            <w:pPr>
              <w:jc w:val="center"/>
            </w:pPr>
            <w:r/>
            <w:r>
              <w:rPr>
                <w:b/>
                <w:color w:val="FFFFFF"/>
                <w:sz w:val="18"/>
              </w:rPr>
              <w:t>x_{1,3}</w:t>
            </w:r>
          </w:p>
        </w:tc>
        <w:tc>
          <w:tcPr>
            <w:tcW w:type="dxa" w:w="1417"/>
            <w:shd w:val="clear" w:color="auto" w:fill="1B5E8A"/>
          </w:tcPr>
          <w:p>
            <w:pPr>
              <w:jc w:val="center"/>
            </w:pPr>
            <w:r/>
            <w:r>
              <w:rPr>
                <w:b/>
                <w:color w:val="FFFFFF"/>
                <w:sz w:val="18"/>
              </w:rPr>
              <w:t>x_{1,4}</w:t>
            </w:r>
          </w:p>
        </w:tc>
      </w:tr>
      <w:tr>
        <w:tc>
          <w:tcPr>
            <w:tcW w:type="dxa" w:w="1984"/>
          </w:tcPr>
          <w:p>
            <w:r/>
            <w:r>
              <w:rPr>
                <w:sz w:val="18"/>
              </w:rPr>
              <w:t>权重 w_{1,j}</w:t>
            </w:r>
          </w:p>
        </w:tc>
        <w:tc>
          <w:tcPr>
            <w:tcW w:type="dxa" w:w="1417"/>
          </w:tcPr>
          <w:p>
            <w:r/>
            <w:r>
              <w:rPr>
                <w:sz w:val="18"/>
              </w:rPr>
              <w:t>0.30</w:t>
            </w:r>
          </w:p>
        </w:tc>
        <w:tc>
          <w:tcPr>
            <w:tcW w:type="dxa" w:w="1417"/>
          </w:tcPr>
          <w:p>
            <w:r/>
            <w:r>
              <w:rPr>
                <w:sz w:val="18"/>
              </w:rPr>
              <w:t>0.25</w:t>
            </w:r>
          </w:p>
        </w:tc>
        <w:tc>
          <w:tcPr>
            <w:tcW w:type="dxa" w:w="1417"/>
          </w:tcPr>
          <w:p>
            <w:r/>
            <w:r>
              <w:rPr>
                <w:sz w:val="18"/>
              </w:rPr>
              <w:t>0.25</w:t>
            </w:r>
          </w:p>
        </w:tc>
        <w:tc>
          <w:tcPr>
            <w:tcW w:type="dxa" w:w="1417"/>
          </w:tcPr>
          <w:p>
            <w:r/>
            <w:r>
              <w:rPr>
                <w:sz w:val="18"/>
              </w:rPr>
              <w:t>0.20</w:t>
            </w:r>
          </w:p>
        </w:tc>
      </w:tr>
    </w:tbl>
    <w:p>
      <w:pPr>
        <w:pStyle w:val="Heading2"/>
      </w:pPr>
      <w:r>
        <w:t>16.2 Context Exploration（4 个信号）</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84"/>
            <w:shd w:val="clear" w:color="auto" w:fill="1B5E8A"/>
          </w:tcPr>
          <w:p>
            <w:pPr>
              <w:jc w:val="center"/>
            </w:pPr>
            <w:r/>
            <w:r>
              <w:rPr>
                <w:b/>
                <w:color w:val="FFFFFF"/>
                <w:sz w:val="18"/>
              </w:rPr>
              <w:t>信号变量</w:t>
            </w:r>
          </w:p>
        </w:tc>
        <w:tc>
          <w:tcPr>
            <w:tcW w:type="dxa" w:w="1417"/>
            <w:shd w:val="clear" w:color="auto" w:fill="1B5E8A"/>
          </w:tcPr>
          <w:p>
            <w:pPr>
              <w:jc w:val="center"/>
            </w:pPr>
            <w:r/>
            <w:r>
              <w:rPr>
                <w:b/>
                <w:color w:val="FFFFFF"/>
                <w:sz w:val="18"/>
              </w:rPr>
              <w:t>x_{2,1}</w:t>
            </w:r>
          </w:p>
        </w:tc>
        <w:tc>
          <w:tcPr>
            <w:tcW w:type="dxa" w:w="1417"/>
            <w:shd w:val="clear" w:color="auto" w:fill="1B5E8A"/>
          </w:tcPr>
          <w:p>
            <w:pPr>
              <w:jc w:val="center"/>
            </w:pPr>
            <w:r/>
            <w:r>
              <w:rPr>
                <w:b/>
                <w:color w:val="FFFFFF"/>
                <w:sz w:val="18"/>
              </w:rPr>
              <w:t>x_{2,2}</w:t>
            </w:r>
          </w:p>
        </w:tc>
        <w:tc>
          <w:tcPr>
            <w:tcW w:type="dxa" w:w="1417"/>
            <w:shd w:val="clear" w:color="auto" w:fill="1B5E8A"/>
          </w:tcPr>
          <w:p>
            <w:pPr>
              <w:jc w:val="center"/>
            </w:pPr>
            <w:r/>
            <w:r>
              <w:rPr>
                <w:b/>
                <w:color w:val="FFFFFF"/>
                <w:sz w:val="18"/>
              </w:rPr>
              <w:t>x_{2,3}</w:t>
            </w:r>
          </w:p>
        </w:tc>
        <w:tc>
          <w:tcPr>
            <w:tcW w:type="dxa" w:w="1417"/>
            <w:shd w:val="clear" w:color="auto" w:fill="1B5E8A"/>
          </w:tcPr>
          <w:p>
            <w:pPr>
              <w:jc w:val="center"/>
            </w:pPr>
            <w:r/>
            <w:r>
              <w:rPr>
                <w:b/>
                <w:color w:val="FFFFFF"/>
                <w:sz w:val="18"/>
              </w:rPr>
              <w:t>x_{2,4}</w:t>
            </w:r>
          </w:p>
        </w:tc>
      </w:tr>
      <w:tr>
        <w:tc>
          <w:tcPr>
            <w:tcW w:type="dxa" w:w="1984"/>
          </w:tcPr>
          <w:p>
            <w:r/>
            <w:r>
              <w:rPr>
                <w:sz w:val="18"/>
              </w:rPr>
              <w:t>权重 w_{2,j}</w:t>
            </w:r>
          </w:p>
        </w:tc>
        <w:tc>
          <w:tcPr>
            <w:tcW w:type="dxa" w:w="1417"/>
          </w:tcPr>
          <w:p>
            <w:r/>
            <w:r>
              <w:rPr>
                <w:sz w:val="18"/>
              </w:rPr>
              <w:t>0.25</w:t>
            </w:r>
          </w:p>
        </w:tc>
        <w:tc>
          <w:tcPr>
            <w:tcW w:type="dxa" w:w="1417"/>
          </w:tcPr>
          <w:p>
            <w:r/>
            <w:r>
              <w:rPr>
                <w:sz w:val="18"/>
              </w:rPr>
              <w:t>0.20</w:t>
            </w:r>
          </w:p>
        </w:tc>
        <w:tc>
          <w:tcPr>
            <w:tcW w:type="dxa" w:w="1417"/>
          </w:tcPr>
          <w:p>
            <w:r/>
            <w:r>
              <w:rPr>
                <w:sz w:val="18"/>
              </w:rPr>
              <w:t>0.35</w:t>
            </w:r>
          </w:p>
        </w:tc>
        <w:tc>
          <w:tcPr>
            <w:tcW w:type="dxa" w:w="1417"/>
          </w:tcPr>
          <w:p>
            <w:r/>
            <w:r>
              <w:rPr>
                <w:sz w:val="18"/>
              </w:rPr>
              <w:t>0.20</w:t>
            </w:r>
          </w:p>
        </w:tc>
      </w:tr>
    </w:tbl>
    <w:p>
      <w:pPr>
        <w:pStyle w:val="Heading2"/>
      </w:pPr>
      <w:r>
        <w:t>16.3 Diverse Perspectives（3 个信号）</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984"/>
            <w:shd w:val="clear" w:color="auto" w:fill="1B5E8A"/>
          </w:tcPr>
          <w:p>
            <w:pPr>
              <w:jc w:val="center"/>
            </w:pPr>
            <w:r/>
            <w:r>
              <w:rPr>
                <w:b/>
                <w:color w:val="FFFFFF"/>
                <w:sz w:val="18"/>
              </w:rPr>
              <w:t>信号变量</w:t>
            </w:r>
          </w:p>
        </w:tc>
        <w:tc>
          <w:tcPr>
            <w:tcW w:type="dxa" w:w="1417"/>
            <w:shd w:val="clear" w:color="auto" w:fill="1B5E8A"/>
          </w:tcPr>
          <w:p>
            <w:pPr>
              <w:jc w:val="center"/>
            </w:pPr>
            <w:r/>
            <w:r>
              <w:rPr>
                <w:b/>
                <w:color w:val="FFFFFF"/>
                <w:sz w:val="18"/>
              </w:rPr>
              <w:t>x_{3,1}</w:t>
            </w:r>
          </w:p>
        </w:tc>
        <w:tc>
          <w:tcPr>
            <w:tcW w:type="dxa" w:w="1417"/>
            <w:shd w:val="clear" w:color="auto" w:fill="1B5E8A"/>
          </w:tcPr>
          <w:p>
            <w:pPr>
              <w:jc w:val="center"/>
            </w:pPr>
            <w:r/>
            <w:r>
              <w:rPr>
                <w:b/>
                <w:color w:val="FFFFFF"/>
                <w:sz w:val="18"/>
              </w:rPr>
              <w:t>x_{3,2}</w:t>
            </w:r>
          </w:p>
        </w:tc>
        <w:tc>
          <w:tcPr>
            <w:tcW w:type="dxa" w:w="1417"/>
            <w:shd w:val="clear" w:color="auto" w:fill="1B5E8A"/>
          </w:tcPr>
          <w:p>
            <w:pPr>
              <w:jc w:val="center"/>
            </w:pPr>
            <w:r/>
            <w:r>
              <w:rPr>
                <w:b/>
                <w:color w:val="FFFFFF"/>
                <w:sz w:val="18"/>
              </w:rPr>
              <w:t>x_{3,3}</w:t>
            </w:r>
          </w:p>
        </w:tc>
      </w:tr>
      <w:tr>
        <w:tc>
          <w:tcPr>
            <w:tcW w:type="dxa" w:w="1984"/>
          </w:tcPr>
          <w:p>
            <w:r/>
            <w:r>
              <w:rPr>
                <w:sz w:val="18"/>
              </w:rPr>
              <w:t>权重 w_{3,j}</w:t>
            </w:r>
          </w:p>
        </w:tc>
        <w:tc>
          <w:tcPr>
            <w:tcW w:type="dxa" w:w="1417"/>
          </w:tcPr>
          <w:p>
            <w:r/>
            <w:r>
              <w:rPr>
                <w:sz w:val="18"/>
              </w:rPr>
              <w:t>0.40</w:t>
            </w:r>
          </w:p>
        </w:tc>
        <w:tc>
          <w:tcPr>
            <w:tcW w:type="dxa" w:w="1417"/>
          </w:tcPr>
          <w:p>
            <w:r/>
            <w:r>
              <w:rPr>
                <w:sz w:val="18"/>
              </w:rPr>
              <w:t>0.30</w:t>
            </w:r>
          </w:p>
        </w:tc>
        <w:tc>
          <w:tcPr>
            <w:tcW w:type="dxa" w:w="1417"/>
          </w:tcPr>
          <w:p>
            <w:r/>
            <w:r>
              <w:rPr>
                <w:sz w:val="18"/>
              </w:rPr>
              <w:t>0.30</w:t>
            </w:r>
          </w:p>
        </w:tc>
      </w:tr>
    </w:tbl>
    <w:p>
      <w:pPr>
        <w:pStyle w:val="Heading2"/>
      </w:pPr>
      <w:r>
        <w:t>16.4 Impact Anticipation（5 个信号）</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984"/>
            <w:shd w:val="clear" w:color="auto" w:fill="1B5E8A"/>
          </w:tcPr>
          <w:p>
            <w:pPr>
              <w:jc w:val="center"/>
            </w:pPr>
            <w:r/>
            <w:r>
              <w:rPr>
                <w:b/>
                <w:color w:val="FFFFFF"/>
                <w:sz w:val="18"/>
              </w:rPr>
              <w:t>信号变量</w:t>
            </w:r>
          </w:p>
        </w:tc>
        <w:tc>
          <w:tcPr>
            <w:tcW w:type="dxa" w:w="1417"/>
            <w:shd w:val="clear" w:color="auto" w:fill="1B5E8A"/>
          </w:tcPr>
          <w:p>
            <w:pPr>
              <w:jc w:val="center"/>
            </w:pPr>
            <w:r/>
            <w:r>
              <w:rPr>
                <w:b/>
                <w:color w:val="FFFFFF"/>
                <w:sz w:val="18"/>
              </w:rPr>
              <w:t>x_{4,1}</w:t>
            </w:r>
          </w:p>
        </w:tc>
        <w:tc>
          <w:tcPr>
            <w:tcW w:type="dxa" w:w="1417"/>
            <w:shd w:val="clear" w:color="auto" w:fill="1B5E8A"/>
          </w:tcPr>
          <w:p>
            <w:pPr>
              <w:jc w:val="center"/>
            </w:pPr>
            <w:r/>
            <w:r>
              <w:rPr>
                <w:b/>
                <w:color w:val="FFFFFF"/>
                <w:sz w:val="18"/>
              </w:rPr>
              <w:t>x_{4,2}</w:t>
            </w:r>
          </w:p>
        </w:tc>
        <w:tc>
          <w:tcPr>
            <w:tcW w:type="dxa" w:w="1417"/>
            <w:shd w:val="clear" w:color="auto" w:fill="1B5E8A"/>
          </w:tcPr>
          <w:p>
            <w:pPr>
              <w:jc w:val="center"/>
            </w:pPr>
            <w:r/>
            <w:r>
              <w:rPr>
                <w:b/>
                <w:color w:val="FFFFFF"/>
                <w:sz w:val="18"/>
              </w:rPr>
              <w:t>x_{4,3}</w:t>
            </w:r>
          </w:p>
        </w:tc>
        <w:tc>
          <w:tcPr>
            <w:tcW w:type="dxa" w:w="1417"/>
            <w:shd w:val="clear" w:color="auto" w:fill="1B5E8A"/>
          </w:tcPr>
          <w:p>
            <w:pPr>
              <w:jc w:val="center"/>
            </w:pPr>
            <w:r/>
            <w:r>
              <w:rPr>
                <w:b/>
                <w:color w:val="FFFFFF"/>
                <w:sz w:val="18"/>
              </w:rPr>
              <w:t>x_{4,4}</w:t>
            </w:r>
          </w:p>
        </w:tc>
        <w:tc>
          <w:tcPr>
            <w:tcW w:type="dxa" w:w="1417"/>
            <w:shd w:val="clear" w:color="auto" w:fill="1B5E8A"/>
          </w:tcPr>
          <w:p>
            <w:pPr>
              <w:jc w:val="center"/>
            </w:pPr>
            <w:r/>
            <w:r>
              <w:rPr>
                <w:b/>
                <w:color w:val="FFFFFF"/>
                <w:sz w:val="18"/>
              </w:rPr>
              <w:t>x_{4,5}</w:t>
            </w:r>
          </w:p>
        </w:tc>
      </w:tr>
      <w:tr>
        <w:tc>
          <w:tcPr>
            <w:tcW w:type="dxa" w:w="1984"/>
          </w:tcPr>
          <w:p>
            <w:r/>
            <w:r>
              <w:rPr>
                <w:sz w:val="18"/>
              </w:rPr>
              <w:t>权重 w_{4,j}</w:t>
            </w:r>
          </w:p>
        </w:tc>
        <w:tc>
          <w:tcPr>
            <w:tcW w:type="dxa" w:w="1417"/>
          </w:tcPr>
          <w:p>
            <w:r/>
            <w:r>
              <w:rPr>
                <w:sz w:val="18"/>
              </w:rPr>
              <w:t>0.30</w:t>
            </w:r>
          </w:p>
        </w:tc>
        <w:tc>
          <w:tcPr>
            <w:tcW w:type="dxa" w:w="1417"/>
          </w:tcPr>
          <w:p>
            <w:r/>
            <w:r>
              <w:rPr>
                <w:sz w:val="18"/>
              </w:rPr>
              <w:t>0.20</w:t>
            </w:r>
          </w:p>
        </w:tc>
        <w:tc>
          <w:tcPr>
            <w:tcW w:type="dxa" w:w="1417"/>
          </w:tcPr>
          <w:p>
            <w:r/>
            <w:r>
              <w:rPr>
                <w:sz w:val="18"/>
              </w:rPr>
              <w:t>0.25</w:t>
            </w:r>
          </w:p>
        </w:tc>
        <w:tc>
          <w:tcPr>
            <w:tcW w:type="dxa" w:w="1417"/>
          </w:tcPr>
          <w:p>
            <w:r/>
            <w:r>
              <w:rPr>
                <w:sz w:val="18"/>
              </w:rPr>
              <w:t>0.15</w:t>
            </w:r>
          </w:p>
        </w:tc>
        <w:tc>
          <w:tcPr>
            <w:tcW w:type="dxa" w:w="1417"/>
          </w:tcPr>
          <w:p>
            <w:r/>
            <w:r>
              <w:rPr>
                <w:sz w:val="18"/>
              </w:rPr>
              <w:t>0.10</w:t>
            </w:r>
          </w:p>
        </w:tc>
      </w:tr>
    </w:tbl>
    <w:p>
      <w:pPr>
        <w:pStyle w:val="Heading2"/>
      </w:pPr>
      <w:r>
        <w:t>16.5 HP Response（4 个信号）</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84"/>
            <w:shd w:val="clear" w:color="auto" w:fill="1B5E8A"/>
          </w:tcPr>
          <w:p>
            <w:pPr>
              <w:jc w:val="center"/>
            </w:pPr>
            <w:r/>
            <w:r>
              <w:rPr>
                <w:b/>
                <w:color w:val="FFFFFF"/>
                <w:sz w:val="18"/>
              </w:rPr>
              <w:t>信号变量</w:t>
            </w:r>
          </w:p>
        </w:tc>
        <w:tc>
          <w:tcPr>
            <w:tcW w:type="dxa" w:w="1417"/>
            <w:shd w:val="clear" w:color="auto" w:fill="1B5E8A"/>
          </w:tcPr>
          <w:p>
            <w:pPr>
              <w:jc w:val="center"/>
            </w:pPr>
            <w:r/>
            <w:r>
              <w:rPr>
                <w:b/>
                <w:color w:val="FFFFFF"/>
                <w:sz w:val="18"/>
              </w:rPr>
              <w:t>x_{5,1}</w:t>
            </w:r>
          </w:p>
        </w:tc>
        <w:tc>
          <w:tcPr>
            <w:tcW w:type="dxa" w:w="1417"/>
            <w:shd w:val="clear" w:color="auto" w:fill="1B5E8A"/>
          </w:tcPr>
          <w:p>
            <w:pPr>
              <w:jc w:val="center"/>
            </w:pPr>
            <w:r/>
            <w:r>
              <w:rPr>
                <w:b/>
                <w:color w:val="FFFFFF"/>
                <w:sz w:val="18"/>
              </w:rPr>
              <w:t>x_{5,2}</w:t>
            </w:r>
          </w:p>
        </w:tc>
        <w:tc>
          <w:tcPr>
            <w:tcW w:type="dxa" w:w="1417"/>
            <w:shd w:val="clear" w:color="auto" w:fill="1B5E8A"/>
          </w:tcPr>
          <w:p>
            <w:pPr>
              <w:jc w:val="center"/>
            </w:pPr>
            <w:r/>
            <w:r>
              <w:rPr>
                <w:b/>
                <w:color w:val="FFFFFF"/>
                <w:sz w:val="18"/>
              </w:rPr>
              <w:t>x_{5,3}</w:t>
            </w:r>
          </w:p>
        </w:tc>
        <w:tc>
          <w:tcPr>
            <w:tcW w:type="dxa" w:w="1417"/>
            <w:shd w:val="clear" w:color="auto" w:fill="1B5E8A"/>
          </w:tcPr>
          <w:p>
            <w:pPr>
              <w:jc w:val="center"/>
            </w:pPr>
            <w:r/>
            <w:r>
              <w:rPr>
                <w:b/>
                <w:color w:val="FFFFFF"/>
                <w:sz w:val="18"/>
              </w:rPr>
              <w:t>x_{5,4}</w:t>
            </w:r>
          </w:p>
        </w:tc>
      </w:tr>
      <w:tr>
        <w:tc>
          <w:tcPr>
            <w:tcW w:type="dxa" w:w="1984"/>
          </w:tcPr>
          <w:p>
            <w:r/>
            <w:r>
              <w:rPr>
                <w:sz w:val="18"/>
              </w:rPr>
              <w:t>权重 w_{5,j}</w:t>
            </w:r>
          </w:p>
        </w:tc>
        <w:tc>
          <w:tcPr>
            <w:tcW w:type="dxa" w:w="1417"/>
          </w:tcPr>
          <w:p>
            <w:r/>
            <w:r>
              <w:rPr>
                <w:sz w:val="18"/>
              </w:rPr>
              <w:t>0.25</w:t>
            </w:r>
          </w:p>
        </w:tc>
        <w:tc>
          <w:tcPr>
            <w:tcW w:type="dxa" w:w="1417"/>
          </w:tcPr>
          <w:p>
            <w:r/>
            <w:r>
              <w:rPr>
                <w:sz w:val="18"/>
              </w:rPr>
              <w:t>0.25</w:t>
            </w:r>
          </w:p>
        </w:tc>
        <w:tc>
          <w:tcPr>
            <w:tcW w:type="dxa" w:w="1417"/>
          </w:tcPr>
          <w:p>
            <w:r/>
            <w:r>
              <w:rPr>
                <w:sz w:val="18"/>
              </w:rPr>
              <w:t>0.25</w:t>
            </w:r>
          </w:p>
        </w:tc>
        <w:tc>
          <w:tcPr>
            <w:tcW w:type="dxa" w:w="1417"/>
          </w:tcPr>
          <w:p>
            <w:r/>
            <w:r>
              <w:rPr>
                <w:sz w:val="18"/>
              </w:rPr>
              <w:t>0.25</w:t>
            </w:r>
          </w:p>
        </w:tc>
      </w:tr>
    </w:tbl>
    <w:p>
      <w:pPr>
        <w:pStyle w:val="Heading2"/>
      </w:pPr>
      <w:r>
        <w:t>16.6 Limitation Integrity（4 个信号）</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84"/>
            <w:shd w:val="clear" w:color="auto" w:fill="1B5E8A"/>
          </w:tcPr>
          <w:p>
            <w:pPr>
              <w:jc w:val="center"/>
            </w:pPr>
            <w:r/>
            <w:r>
              <w:rPr>
                <w:b/>
                <w:color w:val="FFFFFF"/>
                <w:sz w:val="18"/>
              </w:rPr>
              <w:t>信号变量</w:t>
            </w:r>
          </w:p>
        </w:tc>
        <w:tc>
          <w:tcPr>
            <w:tcW w:type="dxa" w:w="1417"/>
            <w:shd w:val="clear" w:color="auto" w:fill="1B5E8A"/>
          </w:tcPr>
          <w:p>
            <w:pPr>
              <w:jc w:val="center"/>
            </w:pPr>
            <w:r/>
            <w:r>
              <w:rPr>
                <w:b/>
                <w:color w:val="FFFFFF"/>
                <w:sz w:val="18"/>
              </w:rPr>
              <w:t>x_{6,1}</w:t>
            </w:r>
          </w:p>
        </w:tc>
        <w:tc>
          <w:tcPr>
            <w:tcW w:type="dxa" w:w="1417"/>
            <w:shd w:val="clear" w:color="auto" w:fill="1B5E8A"/>
          </w:tcPr>
          <w:p>
            <w:pPr>
              <w:jc w:val="center"/>
            </w:pPr>
            <w:r/>
            <w:r>
              <w:rPr>
                <w:b/>
                <w:color w:val="FFFFFF"/>
                <w:sz w:val="18"/>
              </w:rPr>
              <w:t>x_{6,2}</w:t>
            </w:r>
          </w:p>
        </w:tc>
        <w:tc>
          <w:tcPr>
            <w:tcW w:type="dxa" w:w="1417"/>
            <w:shd w:val="clear" w:color="auto" w:fill="1B5E8A"/>
          </w:tcPr>
          <w:p>
            <w:pPr>
              <w:jc w:val="center"/>
            </w:pPr>
            <w:r/>
            <w:r>
              <w:rPr>
                <w:b/>
                <w:color w:val="FFFFFF"/>
                <w:sz w:val="18"/>
              </w:rPr>
              <w:t>x_{6,3}</w:t>
            </w:r>
          </w:p>
        </w:tc>
        <w:tc>
          <w:tcPr>
            <w:tcW w:type="dxa" w:w="1417"/>
            <w:shd w:val="clear" w:color="auto" w:fill="1B5E8A"/>
          </w:tcPr>
          <w:p>
            <w:pPr>
              <w:jc w:val="center"/>
            </w:pPr>
            <w:r/>
            <w:r>
              <w:rPr>
                <w:b/>
                <w:color w:val="FFFFFF"/>
                <w:sz w:val="18"/>
              </w:rPr>
              <w:t>x_{6,4}</w:t>
            </w:r>
          </w:p>
        </w:tc>
      </w:tr>
      <w:tr>
        <w:tc>
          <w:tcPr>
            <w:tcW w:type="dxa" w:w="1984"/>
          </w:tcPr>
          <w:p>
            <w:r/>
            <w:r>
              <w:rPr>
                <w:sz w:val="18"/>
              </w:rPr>
              <w:t>权重 w_{6,j}</w:t>
            </w:r>
          </w:p>
        </w:tc>
        <w:tc>
          <w:tcPr>
            <w:tcW w:type="dxa" w:w="1417"/>
          </w:tcPr>
          <w:p>
            <w:r/>
            <w:r>
              <w:rPr>
                <w:sz w:val="18"/>
              </w:rPr>
              <w:t>0.25</w:t>
            </w:r>
          </w:p>
        </w:tc>
        <w:tc>
          <w:tcPr>
            <w:tcW w:type="dxa" w:w="1417"/>
          </w:tcPr>
          <w:p>
            <w:r/>
            <w:r>
              <w:rPr>
                <w:sz w:val="18"/>
              </w:rPr>
              <w:t>0.35</w:t>
            </w:r>
          </w:p>
        </w:tc>
        <w:tc>
          <w:tcPr>
            <w:tcW w:type="dxa" w:w="1417"/>
          </w:tcPr>
          <w:p>
            <w:r/>
            <w:r>
              <w:rPr>
                <w:sz w:val="18"/>
              </w:rPr>
              <w:t>0.25</w:t>
            </w:r>
          </w:p>
        </w:tc>
        <w:tc>
          <w:tcPr>
            <w:tcW w:type="dxa" w:w="1417"/>
          </w:tcPr>
          <w:p>
            <w:r/>
            <w:r>
              <w:rPr>
                <w:sz w:val="18"/>
              </w:rPr>
              <w:t>0.15</w:t>
            </w:r>
          </w:p>
        </w:tc>
      </w:tr>
    </w:tbl>
    <w:p>
      <w:pPr>
        <w:pStyle w:val="Heading1"/>
      </w:pPr>
      <w:r>
        <w:t>17. 成熟度隶属函数参数 μ_{i,k}^{(j)} (a, b, c, d)（§6.1）</w:t>
      </w:r>
    </w:p>
    <w:p>
      <w:r>
        <w:t>六组标准梯形隶属函数（每等级一个），定义在信号值域 [0,1] 上。参数由 Delphi 法标定（3位专家，2轮，CV &lt; 0.15）。</w:t>
        <w:br/>
        <w:t>各等级函数类型自动检测：a=b=0→降半梯形；c=d=1→升半梯形；否则→三角/梯形。</w:t>
        <w:br/>
        <w:t>满足：(1) 覆盖性 Σ_k μ_k(x)≈1；(2) 凸性；(3) 平滑过渡——相邻等级在交叉区重叠。</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417"/>
            <w:shd w:val="clear" w:color="auto" w:fill="1B5E8A"/>
          </w:tcPr>
          <w:p>
            <w:pPr>
              <w:jc w:val="center"/>
            </w:pPr>
            <w:r/>
            <w:r>
              <w:rPr>
                <w:b/>
                <w:color w:val="FFFFFF"/>
                <w:sz w:val="18"/>
              </w:rPr>
              <w:t>参数键</w:t>
            </w:r>
          </w:p>
        </w:tc>
        <w:tc>
          <w:tcPr>
            <w:tcW w:type="dxa" w:w="1020"/>
            <w:shd w:val="clear" w:color="auto" w:fill="1B5E8A"/>
          </w:tcPr>
          <w:p>
            <w:pPr>
              <w:jc w:val="center"/>
            </w:pPr>
            <w:r/>
            <w:r>
              <w:rPr>
                <w:b/>
                <w:color w:val="FFFFFF"/>
                <w:sz w:val="18"/>
              </w:rPr>
              <w:t>形状</w:t>
            </w:r>
          </w:p>
        </w:tc>
        <w:tc>
          <w:tcPr>
            <w:tcW w:type="dxa" w:w="680"/>
            <w:shd w:val="clear" w:color="auto" w:fill="1B5E8A"/>
          </w:tcPr>
          <w:p>
            <w:pPr>
              <w:jc w:val="center"/>
            </w:pPr>
            <w:r/>
            <w:r>
              <w:rPr>
                <w:b/>
                <w:color w:val="FFFFFF"/>
                <w:sz w:val="18"/>
              </w:rPr>
              <w:t>a</w:t>
            </w:r>
          </w:p>
        </w:tc>
        <w:tc>
          <w:tcPr>
            <w:tcW w:type="dxa" w:w="680"/>
            <w:shd w:val="clear" w:color="auto" w:fill="1B5E8A"/>
          </w:tcPr>
          <w:p>
            <w:pPr>
              <w:jc w:val="center"/>
            </w:pPr>
            <w:r/>
            <w:r>
              <w:rPr>
                <w:b/>
                <w:color w:val="FFFFFF"/>
                <w:sz w:val="18"/>
              </w:rPr>
              <w:t>b</w:t>
            </w:r>
          </w:p>
        </w:tc>
        <w:tc>
          <w:tcPr>
            <w:tcW w:type="dxa" w:w="680"/>
            <w:shd w:val="clear" w:color="auto" w:fill="1B5E8A"/>
          </w:tcPr>
          <w:p>
            <w:pPr>
              <w:jc w:val="center"/>
            </w:pPr>
            <w:r/>
            <w:r>
              <w:rPr>
                <w:b/>
                <w:color w:val="FFFFFF"/>
                <w:sz w:val="18"/>
              </w:rPr>
              <w:t>c</w:t>
            </w:r>
          </w:p>
        </w:tc>
        <w:tc>
          <w:tcPr>
            <w:tcW w:type="dxa" w:w="680"/>
            <w:shd w:val="clear" w:color="auto" w:fill="1B5E8A"/>
          </w:tcPr>
          <w:p>
            <w:pPr>
              <w:jc w:val="center"/>
            </w:pPr>
            <w:r/>
            <w:r>
              <w:rPr>
                <w:b/>
                <w:color w:val="FFFFFF"/>
                <w:sz w:val="18"/>
              </w:rPr>
              <w:t>d</w:t>
            </w:r>
          </w:p>
        </w:tc>
        <w:tc>
          <w:tcPr>
            <w:tcW w:type="dxa" w:w="2835"/>
            <w:shd w:val="clear" w:color="auto" w:fill="1B5E8A"/>
          </w:tcPr>
          <w:p>
            <w:pPr>
              <w:jc w:val="center"/>
            </w:pPr>
            <w:r/>
            <w:r>
              <w:rPr>
                <w:b/>
                <w:color w:val="FFFFFF"/>
                <w:sz w:val="18"/>
              </w:rPr>
              <w:t>形状描述</w:t>
            </w:r>
          </w:p>
        </w:tc>
      </w:tr>
      <w:tr>
        <w:tc>
          <w:tcPr>
            <w:tcW w:type="dxa" w:w="1417"/>
          </w:tcPr>
          <w:p>
            <w:r/>
            <w:r>
              <w:rPr>
                <w:sz w:val="18"/>
              </w:rPr>
              <w:t>m0（等级 0）</w:t>
            </w:r>
          </w:p>
        </w:tc>
        <w:tc>
          <w:tcPr>
            <w:tcW w:type="dxa" w:w="1020"/>
          </w:tcPr>
          <w:p>
            <w:r/>
            <w:r>
              <w:rPr>
                <w:sz w:val="18"/>
              </w:rPr>
              <w:t>降半梯形</w:t>
            </w:r>
          </w:p>
        </w:tc>
        <w:tc>
          <w:tcPr>
            <w:tcW w:type="dxa" w:w="680"/>
          </w:tcPr>
          <w:p>
            <w:r/>
            <w:r>
              <w:rPr>
                <w:sz w:val="18"/>
              </w:rPr>
              <w:t>0.00</w:t>
            </w:r>
          </w:p>
        </w:tc>
        <w:tc>
          <w:tcPr>
            <w:tcW w:type="dxa" w:w="680"/>
          </w:tcPr>
          <w:p>
            <w:r/>
            <w:r>
              <w:rPr>
                <w:sz w:val="18"/>
              </w:rPr>
              <w:t>0.00</w:t>
            </w:r>
          </w:p>
        </w:tc>
        <w:tc>
          <w:tcPr>
            <w:tcW w:type="dxa" w:w="680"/>
          </w:tcPr>
          <w:p>
            <w:r/>
            <w:r>
              <w:rPr>
                <w:sz w:val="18"/>
              </w:rPr>
              <w:t>0.08</w:t>
            </w:r>
          </w:p>
        </w:tc>
        <w:tc>
          <w:tcPr>
            <w:tcW w:type="dxa" w:w="680"/>
          </w:tcPr>
          <w:p>
            <w:r/>
            <w:r>
              <w:rPr>
                <w:sz w:val="18"/>
              </w:rPr>
              <w:t>0.26</w:t>
            </w:r>
          </w:p>
        </w:tc>
        <w:tc>
          <w:tcPr>
            <w:tcW w:type="dxa" w:w="2835"/>
          </w:tcPr>
          <w:p>
            <w:r/>
            <w:r>
              <w:rPr>
                <w:sz w:val="18"/>
              </w:rPr>
              <w:t>x≤0→0.5(软底), 线性降至 x≥0.26→0</w:t>
            </w:r>
          </w:p>
        </w:tc>
      </w:tr>
      <w:tr>
        <w:tc>
          <w:tcPr>
            <w:tcW w:type="dxa" w:w="1417"/>
            <w:shd w:val="clear" w:color="auto" w:fill="F5F0E8"/>
          </w:tcPr>
          <w:p>
            <w:r/>
            <w:r>
              <w:rPr>
                <w:sz w:val="18"/>
              </w:rPr>
              <w:t>m1（等级 1）</w:t>
            </w:r>
          </w:p>
        </w:tc>
        <w:tc>
          <w:tcPr>
            <w:tcW w:type="dxa" w:w="1020"/>
            <w:shd w:val="clear" w:color="auto" w:fill="F5F0E8"/>
          </w:tcPr>
          <w:p>
            <w:r/>
            <w:r>
              <w:rPr>
                <w:sz w:val="18"/>
              </w:rPr>
              <w:t>三角形</w:t>
            </w:r>
          </w:p>
        </w:tc>
        <w:tc>
          <w:tcPr>
            <w:tcW w:type="dxa" w:w="680"/>
            <w:shd w:val="clear" w:color="auto" w:fill="F5F0E8"/>
          </w:tcPr>
          <w:p>
            <w:r/>
            <w:r>
              <w:rPr>
                <w:sz w:val="18"/>
              </w:rPr>
              <w:t>0.08</w:t>
            </w:r>
          </w:p>
        </w:tc>
        <w:tc>
          <w:tcPr>
            <w:tcW w:type="dxa" w:w="680"/>
            <w:shd w:val="clear" w:color="auto" w:fill="F5F0E8"/>
          </w:tcPr>
          <w:p>
            <w:r/>
            <w:r>
              <w:rPr>
                <w:sz w:val="18"/>
              </w:rPr>
              <w:t>0.26</w:t>
            </w:r>
          </w:p>
        </w:tc>
        <w:tc>
          <w:tcPr>
            <w:tcW w:type="dxa" w:w="680"/>
            <w:shd w:val="clear" w:color="auto" w:fill="F5F0E8"/>
          </w:tcPr>
          <w:p>
            <w:r/>
            <w:r>
              <w:rPr>
                <w:sz w:val="18"/>
              </w:rPr>
              <w:t>0.34</w:t>
            </w:r>
          </w:p>
        </w:tc>
        <w:tc>
          <w:tcPr>
            <w:tcW w:type="dxa" w:w="680"/>
            <w:shd w:val="clear" w:color="auto" w:fill="F5F0E8"/>
          </w:tcPr>
          <w:p>
            <w:r/>
            <w:r>
              <w:rPr>
                <w:sz w:val="18"/>
              </w:rPr>
              <w:t>0.48</w:t>
            </w:r>
          </w:p>
        </w:tc>
        <w:tc>
          <w:tcPr>
            <w:tcW w:type="dxa" w:w="2835"/>
            <w:shd w:val="clear" w:color="auto" w:fill="F5F0E8"/>
          </w:tcPr>
          <w:p>
            <w:r/>
            <w:r>
              <w:rPr>
                <w:sz w:val="18"/>
              </w:rPr>
              <w:t>0→升至0.26→1, 0.34→开始降, 0.48→0</w:t>
            </w:r>
          </w:p>
        </w:tc>
      </w:tr>
      <w:tr>
        <w:tc>
          <w:tcPr>
            <w:tcW w:type="dxa" w:w="1417"/>
          </w:tcPr>
          <w:p>
            <w:r/>
            <w:r>
              <w:rPr>
                <w:sz w:val="18"/>
              </w:rPr>
              <w:t>m2（等级 2）</w:t>
            </w:r>
          </w:p>
        </w:tc>
        <w:tc>
          <w:tcPr>
            <w:tcW w:type="dxa" w:w="1020"/>
          </w:tcPr>
          <w:p>
            <w:r/>
            <w:r>
              <w:rPr>
                <w:sz w:val="18"/>
              </w:rPr>
              <w:t>三角形</w:t>
            </w:r>
          </w:p>
        </w:tc>
        <w:tc>
          <w:tcPr>
            <w:tcW w:type="dxa" w:w="680"/>
          </w:tcPr>
          <w:p>
            <w:r/>
            <w:r>
              <w:rPr>
                <w:sz w:val="18"/>
              </w:rPr>
              <w:t>0.34</w:t>
            </w:r>
          </w:p>
        </w:tc>
        <w:tc>
          <w:tcPr>
            <w:tcW w:type="dxa" w:w="680"/>
          </w:tcPr>
          <w:p>
            <w:r/>
            <w:r>
              <w:rPr>
                <w:sz w:val="18"/>
              </w:rPr>
              <w:t>0.48</w:t>
            </w:r>
          </w:p>
        </w:tc>
        <w:tc>
          <w:tcPr>
            <w:tcW w:type="dxa" w:w="680"/>
          </w:tcPr>
          <w:p>
            <w:r/>
            <w:r>
              <w:rPr>
                <w:sz w:val="18"/>
              </w:rPr>
              <w:t>0.56</w:t>
            </w:r>
          </w:p>
        </w:tc>
        <w:tc>
          <w:tcPr>
            <w:tcW w:type="dxa" w:w="680"/>
          </w:tcPr>
          <w:p>
            <w:r/>
            <w:r>
              <w:rPr>
                <w:sz w:val="18"/>
              </w:rPr>
              <w:t>0.70</w:t>
            </w:r>
          </w:p>
        </w:tc>
        <w:tc>
          <w:tcPr>
            <w:tcW w:type="dxa" w:w="2835"/>
          </w:tcPr>
          <w:p>
            <w:r/>
            <w:r>
              <w:rPr>
                <w:sz w:val="18"/>
              </w:rPr>
              <w:t>0→升至0.48→1, 0.56→开始降, 0.70→0</w:t>
            </w:r>
          </w:p>
        </w:tc>
      </w:tr>
      <w:tr>
        <w:tc>
          <w:tcPr>
            <w:tcW w:type="dxa" w:w="1417"/>
            <w:shd w:val="clear" w:color="auto" w:fill="F5F0E8"/>
          </w:tcPr>
          <w:p>
            <w:r/>
            <w:r>
              <w:rPr>
                <w:sz w:val="18"/>
              </w:rPr>
              <w:t>m3（等级 3）</w:t>
            </w:r>
          </w:p>
        </w:tc>
        <w:tc>
          <w:tcPr>
            <w:tcW w:type="dxa" w:w="1020"/>
            <w:shd w:val="clear" w:color="auto" w:fill="F5F0E8"/>
          </w:tcPr>
          <w:p>
            <w:r/>
            <w:r>
              <w:rPr>
                <w:sz w:val="18"/>
              </w:rPr>
              <w:t>三角形</w:t>
            </w:r>
          </w:p>
        </w:tc>
        <w:tc>
          <w:tcPr>
            <w:tcW w:type="dxa" w:w="680"/>
            <w:shd w:val="clear" w:color="auto" w:fill="F5F0E8"/>
          </w:tcPr>
          <w:p>
            <w:r/>
            <w:r>
              <w:rPr>
                <w:sz w:val="18"/>
              </w:rPr>
              <w:t>0.56</w:t>
            </w:r>
          </w:p>
        </w:tc>
        <w:tc>
          <w:tcPr>
            <w:tcW w:type="dxa" w:w="680"/>
            <w:shd w:val="clear" w:color="auto" w:fill="F5F0E8"/>
          </w:tcPr>
          <w:p>
            <w:r/>
            <w:r>
              <w:rPr>
                <w:sz w:val="18"/>
              </w:rPr>
              <w:t>0.70</w:t>
            </w:r>
          </w:p>
        </w:tc>
        <w:tc>
          <w:tcPr>
            <w:tcW w:type="dxa" w:w="680"/>
            <w:shd w:val="clear" w:color="auto" w:fill="F5F0E8"/>
          </w:tcPr>
          <w:p>
            <w:r/>
            <w:r>
              <w:rPr>
                <w:sz w:val="18"/>
              </w:rPr>
              <w:t>0.78</w:t>
            </w:r>
          </w:p>
        </w:tc>
        <w:tc>
          <w:tcPr>
            <w:tcW w:type="dxa" w:w="680"/>
            <w:shd w:val="clear" w:color="auto" w:fill="F5F0E8"/>
          </w:tcPr>
          <w:p>
            <w:r/>
            <w:r>
              <w:rPr>
                <w:sz w:val="18"/>
              </w:rPr>
              <w:t>0.90</w:t>
            </w:r>
          </w:p>
        </w:tc>
        <w:tc>
          <w:tcPr>
            <w:tcW w:type="dxa" w:w="2835"/>
            <w:shd w:val="clear" w:color="auto" w:fill="F5F0E8"/>
          </w:tcPr>
          <w:p>
            <w:r/>
            <w:r>
              <w:rPr>
                <w:sz w:val="18"/>
              </w:rPr>
              <w:t>0→升至0.70→1, 0.78→开始降, 0.90→0</w:t>
            </w:r>
          </w:p>
        </w:tc>
      </w:tr>
      <w:tr>
        <w:tc>
          <w:tcPr>
            <w:tcW w:type="dxa" w:w="1417"/>
          </w:tcPr>
          <w:p>
            <w:r/>
            <w:r>
              <w:rPr>
                <w:sz w:val="18"/>
              </w:rPr>
              <w:t>m4（等级 4）</w:t>
            </w:r>
          </w:p>
        </w:tc>
        <w:tc>
          <w:tcPr>
            <w:tcW w:type="dxa" w:w="1020"/>
          </w:tcPr>
          <w:p>
            <w:r/>
            <w:r>
              <w:rPr>
                <w:sz w:val="18"/>
              </w:rPr>
              <w:t>三角形</w:t>
            </w:r>
          </w:p>
        </w:tc>
        <w:tc>
          <w:tcPr>
            <w:tcW w:type="dxa" w:w="680"/>
          </w:tcPr>
          <w:p>
            <w:r/>
            <w:r>
              <w:rPr>
                <w:sz w:val="18"/>
              </w:rPr>
              <w:t>0.78</w:t>
            </w:r>
          </w:p>
        </w:tc>
        <w:tc>
          <w:tcPr>
            <w:tcW w:type="dxa" w:w="680"/>
          </w:tcPr>
          <w:p>
            <w:r/>
            <w:r>
              <w:rPr>
                <w:sz w:val="18"/>
              </w:rPr>
              <w:t>0.90</w:t>
            </w:r>
          </w:p>
        </w:tc>
        <w:tc>
          <w:tcPr>
            <w:tcW w:type="dxa" w:w="680"/>
          </w:tcPr>
          <w:p>
            <w:r/>
            <w:r>
              <w:rPr>
                <w:sz w:val="18"/>
              </w:rPr>
              <w:t>0.94</w:t>
            </w:r>
          </w:p>
        </w:tc>
        <w:tc>
          <w:tcPr>
            <w:tcW w:type="dxa" w:w="680"/>
          </w:tcPr>
          <w:p>
            <w:r/>
            <w:r>
              <w:rPr>
                <w:sz w:val="18"/>
              </w:rPr>
              <w:t>0.98</w:t>
            </w:r>
          </w:p>
        </w:tc>
        <w:tc>
          <w:tcPr>
            <w:tcW w:type="dxa" w:w="2835"/>
          </w:tcPr>
          <w:p>
            <w:r/>
            <w:r>
              <w:rPr>
                <w:sz w:val="18"/>
              </w:rPr>
              <w:t>0→升至0.90→1, 0.94→开始降, 0.98→0</w:t>
            </w:r>
          </w:p>
        </w:tc>
      </w:tr>
      <w:tr>
        <w:tc>
          <w:tcPr>
            <w:tcW w:type="dxa" w:w="1417"/>
            <w:shd w:val="clear" w:color="auto" w:fill="F5F0E8"/>
          </w:tcPr>
          <w:p>
            <w:r/>
            <w:r>
              <w:rPr>
                <w:sz w:val="18"/>
              </w:rPr>
              <w:t>m5（等级 5）</w:t>
            </w:r>
          </w:p>
        </w:tc>
        <w:tc>
          <w:tcPr>
            <w:tcW w:type="dxa" w:w="1020"/>
            <w:shd w:val="clear" w:color="auto" w:fill="F5F0E8"/>
          </w:tcPr>
          <w:p>
            <w:r/>
            <w:r>
              <w:rPr>
                <w:sz w:val="18"/>
              </w:rPr>
              <w:t>升半梯形</w:t>
            </w:r>
          </w:p>
        </w:tc>
        <w:tc>
          <w:tcPr>
            <w:tcW w:type="dxa" w:w="680"/>
            <w:shd w:val="clear" w:color="auto" w:fill="F5F0E8"/>
          </w:tcPr>
          <w:p>
            <w:r/>
            <w:r>
              <w:rPr>
                <w:sz w:val="18"/>
              </w:rPr>
              <w:t>0.92</w:t>
            </w:r>
          </w:p>
        </w:tc>
        <w:tc>
          <w:tcPr>
            <w:tcW w:type="dxa" w:w="680"/>
            <w:shd w:val="clear" w:color="auto" w:fill="F5F0E8"/>
          </w:tcPr>
          <w:p>
            <w:r/>
            <w:r>
              <w:rPr>
                <w:sz w:val="18"/>
              </w:rPr>
              <w:t>0.97</w:t>
            </w:r>
          </w:p>
        </w:tc>
        <w:tc>
          <w:tcPr>
            <w:tcW w:type="dxa" w:w="680"/>
            <w:shd w:val="clear" w:color="auto" w:fill="F5F0E8"/>
          </w:tcPr>
          <w:p>
            <w:r/>
            <w:r>
              <w:rPr>
                <w:sz w:val="18"/>
              </w:rPr>
              <w:t>1.00</w:t>
            </w:r>
          </w:p>
        </w:tc>
        <w:tc>
          <w:tcPr>
            <w:tcW w:type="dxa" w:w="680"/>
            <w:shd w:val="clear" w:color="auto" w:fill="F5F0E8"/>
          </w:tcPr>
          <w:p>
            <w:r/>
            <w:r>
              <w:rPr>
                <w:sz w:val="18"/>
              </w:rPr>
              <w:t>1.00</w:t>
            </w:r>
          </w:p>
        </w:tc>
        <w:tc>
          <w:tcPr>
            <w:tcW w:type="dxa" w:w="2835"/>
            <w:shd w:val="clear" w:color="auto" w:fill="F5F0E8"/>
          </w:tcPr>
          <w:p>
            <w:r/>
            <w:r>
              <w:rPr>
                <w:sz w:val="18"/>
              </w:rPr>
              <w:t>x≤0.92→0, 线性升至 x≥0.97→1</w:t>
            </w:r>
          </w:p>
        </w:tc>
      </w:tr>
    </w:tbl>
    <w:p>
      <w:pPr>
        <w:pStyle w:val="Heading1"/>
      </w:pPr>
      <w:r>
        <w:t>18. 成熟度 FCE 合成方法与等级判定（§6.2）</w:t>
      </w:r>
    </w:p>
    <w:p>
      <w:pPr>
        <w:pStyle w:val="Heading2"/>
      </w:pPr>
      <w:r>
        <w:t>18.1 合成算子</w:t>
      </w:r>
    </w:p>
    <w:p>
      <w:r>
        <w:t>采用 M(·,+) 加权平均算子（与优先级 FCE 一致）：μ_{i,k} = Σ_j w_{i,j} · μ_{i,k}^{(j)}(x_{i,j})。合成后归一化至 Σ_k μ_{i,k} = 1。</w:t>
      </w:r>
    </w:p>
    <w:p>
      <w:pPr>
        <w:pStyle w:val="Heading2"/>
      </w:pPr>
      <w:r>
        <w:t>18.2 等级判定规则</w:t>
      </w:r>
    </w:p>
    <w:p>
      <w:r>
        <w:t>规则1（最大隶属度原则 — 占优情形）：若 ∃k: μ_{i,k} &gt; 0.5，则 m_i = argmax_k μ_{i,k}。此时 max 是唯一的（定理6.1：若 μ_k &gt; 0.5 则 Σ_{j≠k} μ_j &lt; 0.5，不存在 j≠k 满足 μ_j ≥ μ_k）。</w:t>
        <w:br/>
        <w:t>规则2（级别特征值法 — 所有情形均计算）：m_i* = Σ(k·μ_k^γ)/Σ(μ_k^γ)，γ=2。m_i* ∈ [0,5] 为连续成熟度得分，保留梯度信息供跨卡片比较。</w:t>
      </w:r>
    </w:p>
    <w:p>
      <w:pPr>
        <w:pStyle w:val="Heading2"/>
      </w:pPr>
      <w:r>
        <w:t>18.3 级别特征值参数 γ</w:t>
      </w:r>
    </w:p>
    <w:tbl>
      <w:tblPr>
        <w:tblStyle w:val="TableGrid"/>
        <w:tblW w:type="auto" w:w="0"/>
        <w:jc w:val="center"/>
        <w:tblLook w:firstColumn="1" w:firstRow="1" w:lastColumn="0" w:lastRow="0" w:noHBand="0" w:noVBand="1" w:val="04A0"/>
      </w:tblPr>
      <w:tblGrid>
        <w:gridCol w:w="3213"/>
        <w:gridCol w:w="3213"/>
        <w:gridCol w:w="3213"/>
      </w:tblGrid>
      <w:tr>
        <w:tc>
          <w:tcPr>
            <w:tcW w:type="dxa" w:w="1984"/>
            <w:shd w:val="clear" w:color="auto" w:fill="1B5E8A"/>
          </w:tcPr>
          <w:p>
            <w:pPr>
              <w:jc w:val="center"/>
            </w:pPr>
            <w:r/>
            <w:r>
              <w:rPr>
                <w:b/>
                <w:color w:val="FFFFFF"/>
                <w:sz w:val="18"/>
              </w:rPr>
              <w:t>参数</w:t>
            </w:r>
          </w:p>
        </w:tc>
        <w:tc>
          <w:tcPr>
            <w:tcW w:type="dxa" w:w="2268"/>
            <w:shd w:val="clear" w:color="auto" w:fill="1B5E8A"/>
          </w:tcPr>
          <w:p>
            <w:pPr>
              <w:jc w:val="center"/>
            </w:pPr>
            <w:r/>
            <w:r>
              <w:rPr>
                <w:b/>
                <w:color w:val="FFFFFF"/>
                <w:sz w:val="18"/>
              </w:rPr>
              <w:t>取值</w:t>
            </w:r>
          </w:p>
        </w:tc>
        <w:tc>
          <w:tcPr>
            <w:tcW w:type="dxa" w:w="3402"/>
            <w:shd w:val="clear" w:color="auto" w:fill="1B5E8A"/>
          </w:tcPr>
          <w:p>
            <w:pPr>
              <w:jc w:val="center"/>
            </w:pPr>
            <w:r/>
            <w:r>
              <w:rPr>
                <w:b/>
                <w:color w:val="FFFFFF"/>
                <w:sz w:val="18"/>
              </w:rPr>
              <w:t>说明</w:t>
            </w:r>
          </w:p>
        </w:tc>
      </w:tr>
      <w:tr>
        <w:tc>
          <w:tcPr>
            <w:tcW w:type="dxa" w:w="1984"/>
          </w:tcPr>
          <w:p>
            <w:r/>
            <w:r>
              <w:rPr>
                <w:sz w:val="18"/>
              </w:rPr>
              <w:t>γ</w:t>
            </w:r>
          </w:p>
        </w:tc>
        <w:tc>
          <w:tcPr>
            <w:tcW w:type="dxa" w:w="2268"/>
          </w:tcPr>
          <w:p>
            <w:r/>
            <w:r>
              <w:rPr>
                <w:sz w:val="18"/>
              </w:rPr>
              <w:t>2</w:t>
            </w:r>
          </w:p>
        </w:tc>
        <w:tc>
          <w:tcPr>
            <w:tcW w:type="dxa" w:w="3402"/>
          </w:tcPr>
          <w:p>
            <w:r/>
            <w:r>
              <w:rPr>
                <w:sz w:val="18"/>
              </w:rPr>
              <w:t>幂加权指数 — 放大高隶属度等级贡献，抑制低隶属度噪声</w:t>
            </w:r>
          </w:p>
        </w:tc>
      </w:tr>
      <w:tr>
        <w:tc>
          <w:tcPr>
            <w:tcW w:type="dxa" w:w="1984"/>
            <w:shd w:val="clear" w:color="auto" w:fill="F5F0E8"/>
          </w:tcPr>
          <w:p>
            <w:r/>
            <w:r>
              <w:rPr>
                <w:sz w:val="18"/>
              </w:rPr>
              <w:t>γ = 1</w:t>
            </w:r>
          </w:p>
        </w:tc>
        <w:tc>
          <w:tcPr>
            <w:tcW w:type="dxa" w:w="2268"/>
            <w:shd w:val="clear" w:color="auto" w:fill="F5F0E8"/>
          </w:tcPr>
          <w:p>
            <w:r/>
            <w:r>
              <w:rPr>
                <w:sz w:val="18"/>
              </w:rPr>
              <w:t>退化为普通加权平均</w:t>
            </w:r>
          </w:p>
        </w:tc>
        <w:tc>
          <w:tcPr>
            <w:tcW w:type="dxa" w:w="3402"/>
            <w:shd w:val="clear" w:color="auto" w:fill="F5F0E8"/>
          </w:tcPr>
          <w:p>
            <w:r/>
            <w:r>
              <w:rPr>
                <w:sz w:val="18"/>
              </w:rPr>
              <w:t>对噪声敏感，所有等级等权重贡献</w:t>
            </w:r>
          </w:p>
        </w:tc>
      </w:tr>
      <w:tr>
        <w:tc>
          <w:tcPr>
            <w:tcW w:type="dxa" w:w="1984"/>
          </w:tcPr>
          <w:p>
            <w:r/>
            <w:r>
              <w:rPr>
                <w:sz w:val="18"/>
              </w:rPr>
              <w:t>γ → ∞</w:t>
            </w:r>
          </w:p>
        </w:tc>
        <w:tc>
          <w:tcPr>
            <w:tcW w:type="dxa" w:w="2268"/>
          </w:tcPr>
          <w:p>
            <w:r/>
            <w:r>
              <w:rPr>
                <w:sz w:val="18"/>
              </w:rPr>
              <w:t>退化为最大隶属度原则</w:t>
            </w:r>
          </w:p>
        </w:tc>
        <w:tc>
          <w:tcPr>
            <w:tcW w:type="dxa" w:w="3402"/>
          </w:tcPr>
          <w:p>
            <w:r/>
            <w:r>
              <w:rPr>
                <w:sz w:val="18"/>
              </w:rPr>
              <w:t>丢失梯度信息</w:t>
            </w:r>
          </w:p>
        </w:tc>
      </w:tr>
      <w:tr>
        <w:tc>
          <w:tcPr>
            <w:tcW w:type="dxa" w:w="1984"/>
            <w:shd w:val="clear" w:color="auto" w:fill="F5F0E8"/>
          </w:tcPr>
          <w:p>
            <w:r/>
            <w:r>
              <w:rPr>
                <w:sz w:val="18"/>
              </w:rPr>
              <w:t>m_i* 值域</w:t>
            </w:r>
          </w:p>
        </w:tc>
        <w:tc>
          <w:tcPr>
            <w:tcW w:type="dxa" w:w="2268"/>
            <w:shd w:val="clear" w:color="auto" w:fill="F5F0E8"/>
          </w:tcPr>
          <w:p>
            <w:r/>
            <w:r>
              <w:rPr>
                <w:sz w:val="18"/>
              </w:rPr>
              <w:t>[0, 5]</w:t>
            </w:r>
          </w:p>
        </w:tc>
        <w:tc>
          <w:tcPr>
            <w:tcW w:type="dxa" w:w="3402"/>
            <w:shd w:val="clear" w:color="auto" w:fill="F5F0E8"/>
          </w:tcPr>
          <w:p>
            <w:r/>
            <w:r>
              <w:rPr>
                <w:sz w:val="18"/>
              </w:rPr>
              <w:t>2.7 = 稳固 L2 接近 L3；2.1 = 刚达 L2</w:t>
            </w:r>
          </w:p>
        </w:tc>
      </w:tr>
    </w:tbl>
    <w:p>
      <w:pPr>
        <w:pStyle w:val="Heading1"/>
      </w:pPr>
      <w:r>
        <w:t>19. 证据提取器补充参数（Φ₁）</w:t>
      </w:r>
    </w:p>
    <w:p>
      <w:pPr>
        <w:pStyle w:val="Heading2"/>
      </w:pPr>
      <w:r>
        <w:t>19.1 命名项目产物列表</w:t>
      </w:r>
    </w:p>
    <w:p>
      <w:r>
        <w:t>独立扫描以下命名产物，命中即追加到证据列表：</w:t>
      </w:r>
    </w:p>
    <w:p>
      <w:r>
        <w:t>PDES、Environmental Degradation Panel、Field Score、Evidence Matrix、TAM-Flow、Risk Boundary Panel、Oracle、RAFT</w:t>
      </w:r>
    </w:p>
    <w:p>
      <w:pPr>
        <w:pStyle w:val="Heading2"/>
      </w:pPr>
      <w:r>
        <w:t>19.2 强证据信号词</w:t>
      </w:r>
    </w:p>
    <w:p>
      <w:r>
        <w:t>命中以下词时，访谈记录仅作为辅助证据：</w:t>
      </w:r>
    </w:p>
    <w:p>
      <w:r>
        <w:t>MIC、溶血、CCK、TEM、MD、质谱、PDES、TAM-Flow</w:t>
      </w:r>
    </w:p>
    <w:p>
      <w:pPr>
        <w:pStyle w:val="Heading2"/>
      </w:pPr>
      <w:r>
        <w:t>19.3 证据去重规则</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1B5E8A"/>
          </w:tcPr>
          <w:p>
            <w:pPr>
              <w:jc w:val="center"/>
            </w:pPr>
            <w:r/>
            <w:r>
              <w:rPr>
                <w:b/>
                <w:color w:val="FFFFFF"/>
                <w:sz w:val="18"/>
              </w:rPr>
              <w:t>规则</w:t>
            </w:r>
          </w:p>
        </w:tc>
        <w:tc>
          <w:tcPr>
            <w:tcW w:type="dxa" w:w="4819"/>
            <w:shd w:val="clear" w:color="auto" w:fill="1B5E8A"/>
          </w:tcPr>
          <w:p>
            <w:pPr>
              <w:jc w:val="center"/>
            </w:pPr>
            <w:r/>
            <w:r>
              <w:rPr>
                <w:b/>
                <w:color w:val="FFFFFF"/>
                <w:sz w:val="18"/>
              </w:rPr>
              <w:t>理由</w:t>
            </w:r>
          </w:p>
        </w:tc>
      </w:tr>
      <w:tr>
        <w:tc>
          <w:tcPr>
            <w:tcW w:type="dxa" w:w="2835"/>
          </w:tcPr>
          <w:p>
            <w:r/>
            <w:r>
              <w:rPr>
                <w:sz w:val="18"/>
              </w:rPr>
              <w:t>CCK → CCK-8</w:t>
            </w:r>
          </w:p>
        </w:tc>
        <w:tc>
          <w:tcPr>
            <w:tcW w:type="dxa" w:w="4819"/>
          </w:tcPr>
          <w:p>
            <w:r/>
            <w:r>
              <w:rPr>
                <w:sz w:val="18"/>
              </w:rPr>
              <w:t>CCK-8 更精确</w:t>
            </w:r>
          </w:p>
        </w:tc>
      </w:tr>
      <w:tr>
        <w:tc>
          <w:tcPr>
            <w:tcW w:type="dxa" w:w="2835"/>
            <w:shd w:val="clear" w:color="auto" w:fill="F5F0E8"/>
          </w:tcPr>
          <w:p>
            <w:r/>
            <w:r>
              <w:rPr>
                <w:sz w:val="18"/>
              </w:rPr>
              <w:t>MD → 分子动力学</w:t>
            </w:r>
          </w:p>
        </w:tc>
        <w:tc>
          <w:tcPr>
            <w:tcW w:type="dxa" w:w="4819"/>
            <w:shd w:val="clear" w:color="auto" w:fill="F5F0E8"/>
          </w:tcPr>
          <w:p>
            <w:r/>
            <w:r>
              <w:rPr>
                <w:sz w:val="18"/>
              </w:rPr>
              <w:t>分子动力学更完整</w:t>
            </w:r>
          </w:p>
        </w:tc>
      </w:tr>
    </w:tbl>
    <w:p>
      <w:pPr>
        <w:pStyle w:val="Heading2"/>
      </w:pPr>
      <w:r>
        <w:t>19.4 段落标记</w:t>
      </w:r>
    </w:p>
    <w:tbl>
      <w:tblPr>
        <w:tblStyle w:val="TableGrid"/>
        <w:tblW w:type="auto" w:w="0"/>
        <w:jc w:val="center"/>
        <w:tblLook w:firstColumn="1" w:firstRow="1" w:lastColumn="0" w:lastRow="0" w:noHBand="0" w:noVBand="1" w:val="04A0"/>
      </w:tblPr>
      <w:tblGrid>
        <w:gridCol w:w="4819"/>
        <w:gridCol w:w="4819"/>
      </w:tblGrid>
      <w:tr>
        <w:tc>
          <w:tcPr>
            <w:tcW w:type="dxa" w:w="2268"/>
            <w:shd w:val="clear" w:color="auto" w:fill="1B5E8A"/>
          </w:tcPr>
          <w:p>
            <w:pPr>
              <w:jc w:val="center"/>
            </w:pPr>
            <w:r/>
            <w:r>
              <w:rPr>
                <w:b/>
                <w:color w:val="FFFFFF"/>
                <w:sz w:val="18"/>
              </w:rPr>
              <w:t>字段</w:t>
            </w:r>
          </w:p>
        </w:tc>
        <w:tc>
          <w:tcPr>
            <w:tcW w:type="dxa" w:w="5386"/>
            <w:shd w:val="clear" w:color="auto" w:fill="1B5E8A"/>
          </w:tcPr>
          <w:p>
            <w:pPr>
              <w:jc w:val="center"/>
            </w:pPr>
            <w:r/>
            <w:r>
              <w:rPr>
                <w:b/>
                <w:color w:val="FFFFFF"/>
                <w:sz w:val="18"/>
              </w:rPr>
              <w:t>起始/终止标记</w:t>
            </w:r>
          </w:p>
        </w:tc>
      </w:tr>
      <w:tr>
        <w:tc>
          <w:tcPr>
            <w:tcW w:type="dxa" w:w="2268"/>
          </w:tcPr>
          <w:p>
            <w:r/>
            <w:r>
              <w:rPr>
                <w:sz w:val="18"/>
              </w:rPr>
              <w:t>初始问题（≤520字符）</w:t>
            </w:r>
          </w:p>
        </w:tc>
        <w:tc>
          <w:tcPr>
            <w:tcW w:type="dxa" w:w="5386"/>
          </w:tcPr>
          <w:p>
            <w:r/>
            <w:r>
              <w:rPr>
                <w:sz w:val="18"/>
              </w:rPr>
              <w:t>为什么：、为什么:、为什么、设计问题：、设计需要被验证的问题：</w:t>
            </w:r>
          </w:p>
        </w:tc>
      </w:tr>
      <w:tr>
        <w:tc>
          <w:tcPr>
            <w:tcW w:type="dxa" w:w="2268"/>
            <w:shd w:val="clear" w:color="auto" w:fill="F5F0E8"/>
          </w:tcPr>
          <w:p>
            <w:r/>
            <w:r>
              <w:rPr>
                <w:sz w:val="18"/>
              </w:rPr>
              <w:t>核心反馈（≤900字符）</w:t>
            </w:r>
          </w:p>
        </w:tc>
        <w:tc>
          <w:tcPr>
            <w:tcW w:type="dxa" w:w="5386"/>
            <w:shd w:val="clear" w:color="auto" w:fill="F5F0E8"/>
          </w:tcPr>
          <w:p>
            <w:r/>
            <w:r>
              <w:rPr>
                <w:sz w:val="18"/>
              </w:rPr>
              <w:t>我们学到了什么：、我们学到了什么:、我们学到了什么、专家反馈、学到了什么：、反馈</w:t>
            </w:r>
          </w:p>
        </w:tc>
      </w:tr>
      <w:tr>
        <w:tc>
          <w:tcPr>
            <w:tcW w:type="dxa" w:w="2268"/>
          </w:tcPr>
          <w:p>
            <w:r/>
            <w:r>
              <w:rPr>
                <w:sz w:val="18"/>
              </w:rPr>
              <w:t>项目修改（≤900字符）</w:t>
            </w:r>
          </w:p>
        </w:tc>
        <w:tc>
          <w:tcPr>
            <w:tcW w:type="dxa" w:w="5386"/>
          </w:tcPr>
          <w:p>
            <w:r/>
            <w:r>
              <w:rPr>
                <w:sz w:val="18"/>
              </w:rPr>
              <w:t>我们如何修改项目：、我们如何修改项目、AMPlify 的修改、形成 v2、Learn、如何改变</w:t>
            </w:r>
          </w:p>
        </w:tc>
      </w:tr>
      <w:tr>
        <w:tc>
          <w:tcPr>
            <w:tcW w:type="dxa" w:w="2268"/>
            <w:shd w:val="clear" w:color="auto" w:fill="F5F0E8"/>
          </w:tcPr>
          <w:p>
            <w:r/>
            <w:r>
              <w:rPr>
                <w:sz w:val="18"/>
              </w:rPr>
              <w:t>段落终止</w:t>
            </w:r>
          </w:p>
        </w:tc>
        <w:tc>
          <w:tcPr>
            <w:tcW w:type="dxa" w:w="5386"/>
            <w:shd w:val="clear" w:color="auto" w:fill="F5F0E8"/>
          </w:tcPr>
          <w:p>
            <w:r/>
            <w:r>
              <w:rPr>
                <w:sz w:val="18"/>
              </w:rPr>
              <w:t>了解更多、本轮 HP、这次调研为什么、为什么这一站、图 1、仍需谨慎</w:t>
            </w:r>
          </w:p>
        </w:tc>
      </w:tr>
    </w:tbl>
    <w:p>
      <w:pPr>
        <w:pStyle w:val="Heading1"/>
      </w:pPr>
      <w:r>
        <w:t>20. 全局常量与归一化参数</w:t>
      </w:r>
    </w:p>
    <w:p>
      <w:pPr>
        <w:pStyle w:val="Heading2"/>
      </w:pPr>
      <w:r>
        <w:t>20.1 证据强度</w:t>
      </w:r>
    </w:p>
    <w:tbl>
      <w:tblPr>
        <w:tblStyle w:val="TableGrid"/>
        <w:tblW w:type="auto" w:w="0"/>
        <w:jc w:val="center"/>
        <w:tblLook w:firstColumn="1" w:firstRow="1" w:lastColumn="0" w:lastRow="0" w:noHBand="0" w:noVBand="1" w:val="04A0"/>
      </w:tblPr>
      <w:tblGrid>
        <w:gridCol w:w="3213"/>
        <w:gridCol w:w="3213"/>
        <w:gridCol w:w="3213"/>
      </w:tblGrid>
      <w:tr>
        <w:tc>
          <w:tcPr>
            <w:tcW w:type="dxa" w:w="2551"/>
            <w:shd w:val="clear" w:color="auto" w:fill="1B5E8A"/>
          </w:tcPr>
          <w:p>
            <w:pPr>
              <w:jc w:val="center"/>
            </w:pPr>
            <w:r/>
            <w:r>
              <w:rPr>
                <w:b/>
                <w:color w:val="FFFFFF"/>
                <w:sz w:val="18"/>
              </w:rPr>
              <w:t>参数</w:t>
            </w:r>
          </w:p>
        </w:tc>
        <w:tc>
          <w:tcPr>
            <w:tcW w:type="dxa" w:w="2835"/>
            <w:shd w:val="clear" w:color="auto" w:fill="1B5E8A"/>
          </w:tcPr>
          <w:p>
            <w:pPr>
              <w:jc w:val="center"/>
            </w:pPr>
            <w:r/>
            <w:r>
              <w:rPr>
                <w:b/>
                <w:color w:val="FFFFFF"/>
                <w:sz w:val="18"/>
              </w:rPr>
              <w:t>取值</w:t>
            </w:r>
          </w:p>
        </w:tc>
        <w:tc>
          <w:tcPr>
            <w:tcW w:type="dxa" w:w="2268"/>
            <w:shd w:val="clear" w:color="auto" w:fill="1B5E8A"/>
          </w:tcPr>
          <w:p>
            <w:pPr>
              <w:jc w:val="center"/>
            </w:pPr>
            <w:r/>
            <w:r>
              <w:rPr>
                <w:b/>
                <w:color w:val="FFFFFF"/>
                <w:sz w:val="18"/>
              </w:rPr>
              <w:t>说明</w:t>
            </w:r>
          </w:p>
        </w:tc>
      </w:tr>
      <w:tr>
        <w:tc>
          <w:tcPr>
            <w:tcW w:type="dxa" w:w="2551"/>
          </w:tcPr>
          <w:p>
            <w:r/>
            <w:r>
              <w:rPr>
                <w:sz w:val="18"/>
              </w:rPr>
              <w:t>证据强度基线值</w:t>
            </w:r>
          </w:p>
        </w:tc>
        <w:tc>
          <w:tcPr>
            <w:tcW w:type="dxa" w:w="2835"/>
          </w:tcPr>
          <w:p>
            <w:r/>
            <w:r>
              <w:rPr>
                <w:sz w:val="18"/>
              </w:rPr>
              <w:t>0.35</w:t>
            </w:r>
          </w:p>
        </w:tc>
        <w:tc>
          <w:tcPr>
            <w:tcW w:type="dxa" w:w="2268"/>
          </w:tcPr>
          <w:p>
            <w:r/>
            <w:r>
              <w:rPr>
                <w:sz w:val="18"/>
              </w:rPr>
              <w:t>未匹配到证据关键词的默认分</w:t>
            </w:r>
          </w:p>
        </w:tc>
      </w:tr>
      <w:tr>
        <w:tc>
          <w:tcPr>
            <w:tcW w:type="dxa" w:w="2551"/>
            <w:shd w:val="clear" w:color="auto" w:fill="F5F0E8"/>
          </w:tcPr>
          <w:p>
            <w:r/>
            <w:r>
              <w:rPr>
                <w:sz w:val="18"/>
              </w:rPr>
              <w:t>证据强度计算</w:t>
            </w:r>
          </w:p>
        </w:tc>
        <w:tc>
          <w:tcPr>
            <w:tcW w:type="dxa" w:w="2835"/>
            <w:shd w:val="clear" w:color="auto" w:fill="F5F0E8"/>
          </w:tcPr>
          <w:p>
            <w:r/>
            <w:r>
              <w:rPr>
                <w:sz w:val="18"/>
              </w:rPr>
              <w:t>σ_e = (1/|E|) Σ_i σ(e_i)</w:t>
            </w:r>
          </w:p>
        </w:tc>
        <w:tc>
          <w:tcPr>
            <w:tcW w:type="dxa" w:w="2268"/>
            <w:shd w:val="clear" w:color="auto" w:fill="F5F0E8"/>
          </w:tcPr>
          <w:p>
            <w:r/>
            <w:r>
              <w:rPr>
                <w:sz w:val="18"/>
              </w:rPr>
              <w:t>E=∅ 时 σ_e=0</w:t>
            </w:r>
          </w:p>
        </w:tc>
      </w:tr>
    </w:tbl>
    <w:p>
      <w:pPr>
        <w:pStyle w:val="Heading2"/>
      </w:pPr>
      <w:r>
        <w:t>20.2 成熟度信号归一化参数</w:t>
      </w:r>
    </w:p>
    <w:tbl>
      <w:tblPr>
        <w:tblStyle w:val="TableGrid"/>
        <w:tblW w:type="auto" w:w="0"/>
        <w:jc w:val="center"/>
        <w:tblLook w:firstColumn="1" w:firstRow="1" w:lastColumn="0" w:lastRow="0" w:noHBand="0" w:noVBand="1" w:val="04A0"/>
      </w:tblPr>
      <w:tblGrid>
        <w:gridCol w:w="3213"/>
        <w:gridCol w:w="3213"/>
        <w:gridCol w:w="3213"/>
      </w:tblGrid>
      <w:tr>
        <w:tc>
          <w:tcPr>
            <w:tcW w:type="dxa" w:w="2551"/>
            <w:shd w:val="clear" w:color="auto" w:fill="1B5E8A"/>
          </w:tcPr>
          <w:p>
            <w:pPr>
              <w:jc w:val="center"/>
            </w:pPr>
            <w:r/>
            <w:r>
              <w:rPr>
                <w:b/>
                <w:color w:val="FFFFFF"/>
                <w:sz w:val="18"/>
              </w:rPr>
              <w:t>参数</w:t>
            </w:r>
          </w:p>
        </w:tc>
        <w:tc>
          <w:tcPr>
            <w:tcW w:type="dxa" w:w="1701"/>
            <w:shd w:val="clear" w:color="auto" w:fill="1B5E8A"/>
          </w:tcPr>
          <w:p>
            <w:pPr>
              <w:jc w:val="center"/>
            </w:pPr>
            <w:r/>
            <w:r>
              <w:rPr>
                <w:b/>
                <w:color w:val="FFFFFF"/>
                <w:sz w:val="18"/>
              </w:rPr>
              <w:t>取值</w:t>
            </w:r>
          </w:p>
        </w:tc>
        <w:tc>
          <w:tcPr>
            <w:tcW w:type="dxa" w:w="3402"/>
            <w:shd w:val="clear" w:color="auto" w:fill="1B5E8A"/>
          </w:tcPr>
          <w:p>
            <w:pPr>
              <w:jc w:val="center"/>
            </w:pPr>
            <w:r/>
            <w:r>
              <w:rPr>
                <w:b/>
                <w:color w:val="FFFFFF"/>
                <w:sz w:val="18"/>
              </w:rPr>
              <w:t>对应信号</w:t>
            </w:r>
          </w:p>
        </w:tc>
      </w:tr>
      <w:tr>
        <w:tc>
          <w:tcPr>
            <w:tcW w:type="dxa" w:w="2551"/>
          </w:tcPr>
          <w:p>
            <w:r/>
            <w:r>
              <w:rPr>
                <w:sz w:val="18"/>
              </w:rPr>
              <w:t>设计反思关键词饱和点</w:t>
            </w:r>
          </w:p>
        </w:tc>
        <w:tc>
          <w:tcPr>
            <w:tcW w:type="dxa" w:w="1701"/>
          </w:tcPr>
          <w:p>
            <w:r/>
            <w:r>
              <w:rPr>
                <w:sz w:val="18"/>
              </w:rPr>
              <w:t>6</w:t>
            </w:r>
          </w:p>
        </w:tc>
        <w:tc>
          <w:tcPr>
            <w:tcW w:type="dxa" w:w="3402"/>
          </w:tcPr>
          <w:p>
            <w:r/>
            <w:r>
              <w:rPr>
                <w:sz w:val="18"/>
              </w:rPr>
              <w:t>x_{1,4} = min(1, hits/6)</w:t>
            </w:r>
          </w:p>
        </w:tc>
      </w:tr>
      <w:tr>
        <w:tc>
          <w:tcPr>
            <w:tcW w:type="dxa" w:w="2551"/>
            <w:shd w:val="clear" w:color="auto" w:fill="F5F0E8"/>
          </w:tcPr>
          <w:p>
            <w:r/>
            <w:r>
              <w:rPr>
                <w:sz w:val="18"/>
              </w:rPr>
              <w:t>场景关键词饱和点</w:t>
            </w:r>
          </w:p>
        </w:tc>
        <w:tc>
          <w:tcPr>
            <w:tcW w:type="dxa" w:w="1701"/>
            <w:shd w:val="clear" w:color="auto" w:fill="F5F0E8"/>
          </w:tcPr>
          <w:p>
            <w:r/>
            <w:r>
              <w:rPr>
                <w:sz w:val="18"/>
              </w:rPr>
              <w:t>6</w:t>
            </w:r>
          </w:p>
        </w:tc>
        <w:tc>
          <w:tcPr>
            <w:tcW w:type="dxa" w:w="3402"/>
            <w:shd w:val="clear" w:color="auto" w:fill="F5F0E8"/>
          </w:tcPr>
          <w:p>
            <w:r/>
            <w:r>
              <w:rPr>
                <w:sz w:val="18"/>
              </w:rPr>
              <w:t>x_{2,3} = min(1, hits/6)</w:t>
            </w:r>
          </w:p>
        </w:tc>
      </w:tr>
      <w:tr>
        <w:tc>
          <w:tcPr>
            <w:tcW w:type="dxa" w:w="2551"/>
          </w:tcPr>
          <w:p>
            <w:r/>
            <w:r>
              <w:rPr>
                <w:sz w:val="18"/>
              </w:rPr>
              <w:t>风险关键词饱和点</w:t>
            </w:r>
          </w:p>
        </w:tc>
        <w:tc>
          <w:tcPr>
            <w:tcW w:type="dxa" w:w="1701"/>
          </w:tcPr>
          <w:p>
            <w:r/>
            <w:r>
              <w:rPr>
                <w:sz w:val="18"/>
              </w:rPr>
              <w:t>6</w:t>
            </w:r>
          </w:p>
        </w:tc>
        <w:tc>
          <w:tcPr>
            <w:tcW w:type="dxa" w:w="3402"/>
          </w:tcPr>
          <w:p>
            <w:r/>
            <w:r>
              <w:rPr>
                <w:sz w:val="18"/>
              </w:rPr>
              <w:t>x_{4,3} = min(1, hits/6)</w:t>
            </w:r>
          </w:p>
        </w:tc>
      </w:tr>
      <w:tr>
        <w:tc>
          <w:tcPr>
            <w:tcW w:type="dxa" w:w="2551"/>
            <w:shd w:val="clear" w:color="auto" w:fill="F5F0E8"/>
          </w:tcPr>
          <w:p>
            <w:r/>
            <w:r>
              <w:rPr>
                <w:sz w:val="18"/>
              </w:rPr>
              <w:t>缓解关键词饱和点</w:t>
            </w:r>
          </w:p>
        </w:tc>
        <w:tc>
          <w:tcPr>
            <w:tcW w:type="dxa" w:w="1701"/>
            <w:shd w:val="clear" w:color="auto" w:fill="F5F0E8"/>
          </w:tcPr>
          <w:p>
            <w:r/>
            <w:r>
              <w:rPr>
                <w:sz w:val="18"/>
              </w:rPr>
              <w:t>4</w:t>
            </w:r>
          </w:p>
        </w:tc>
        <w:tc>
          <w:tcPr>
            <w:tcW w:type="dxa" w:w="3402"/>
            <w:shd w:val="clear" w:color="auto" w:fill="F5F0E8"/>
          </w:tcPr>
          <w:p>
            <w:r/>
            <w:r>
              <w:rPr>
                <w:sz w:val="18"/>
              </w:rPr>
              <w:t>x_{4,4} = min(1, hits/4)</w:t>
            </w:r>
          </w:p>
        </w:tc>
      </w:tr>
      <w:tr>
        <w:tc>
          <w:tcPr>
            <w:tcW w:type="dxa" w:w="2551"/>
          </w:tcPr>
          <w:p>
            <w:r/>
            <w:r>
              <w:rPr>
                <w:sz w:val="18"/>
              </w:rPr>
              <w:t>边界语言饱和点</w:t>
            </w:r>
          </w:p>
        </w:tc>
        <w:tc>
          <w:tcPr>
            <w:tcW w:type="dxa" w:w="1701"/>
          </w:tcPr>
          <w:p>
            <w:r/>
            <w:r>
              <w:rPr>
                <w:sz w:val="18"/>
              </w:rPr>
              <w:t>3</w:t>
            </w:r>
          </w:p>
        </w:tc>
        <w:tc>
          <w:tcPr>
            <w:tcW w:type="dxa" w:w="3402"/>
          </w:tcPr>
          <w:p>
            <w:r/>
            <w:r>
              <w:rPr>
                <w:sz w:val="18"/>
              </w:rPr>
              <w:t>x_{6,3} = min(1, hits/3)</w:t>
            </w:r>
          </w:p>
        </w:tc>
      </w:tr>
      <w:tr>
        <w:tc>
          <w:tcPr>
            <w:tcW w:type="dxa" w:w="2551"/>
            <w:shd w:val="clear" w:color="auto" w:fill="F5F0E8"/>
          </w:tcPr>
          <w:p>
            <w:r/>
            <w:r>
              <w:rPr>
                <w:sz w:val="18"/>
              </w:rPr>
              <w:t>局限性词计数分母</w:t>
            </w:r>
          </w:p>
        </w:tc>
        <w:tc>
          <w:tcPr>
            <w:tcW w:type="dxa" w:w="1701"/>
            <w:shd w:val="clear" w:color="auto" w:fill="F5F0E8"/>
          </w:tcPr>
          <w:p>
            <w:r/>
            <w:r>
              <w:rPr>
                <w:sz w:val="18"/>
              </w:rPr>
              <w:t>8</w:t>
            </w:r>
          </w:p>
        </w:tc>
        <w:tc>
          <w:tcPr>
            <w:tcW w:type="dxa" w:w="3402"/>
            <w:shd w:val="clear" w:color="auto" w:fill="F5F0E8"/>
          </w:tcPr>
          <w:p>
            <w:r/>
            <w:r>
              <w:rPr>
                <w:sz w:val="18"/>
              </w:rPr>
              <w:t>x_{6,1} = min(1, λ/8)</w:t>
            </w:r>
          </w:p>
        </w:tc>
      </w:tr>
      <w:tr>
        <w:tc>
          <w:tcPr>
            <w:tcW w:type="dxa" w:w="2551"/>
          </w:tcPr>
          <w:p>
            <w:r/>
            <w:r>
              <w:rPr>
                <w:sz w:val="18"/>
              </w:rPr>
              <w:t>行动文本长度分母</w:t>
            </w:r>
          </w:p>
        </w:tc>
        <w:tc>
          <w:tcPr>
            <w:tcW w:type="dxa" w:w="1701"/>
          </w:tcPr>
          <w:p>
            <w:r/>
            <w:r>
              <w:rPr>
                <w:sz w:val="18"/>
              </w:rPr>
              <w:t>500</w:t>
            </w:r>
          </w:p>
        </w:tc>
        <w:tc>
          <w:tcPr>
            <w:tcW w:type="dxa" w:w="3402"/>
          </w:tcPr>
          <w:p>
            <w:r/>
            <w:r>
              <w:rPr>
                <w:sz w:val="18"/>
              </w:rPr>
              <w:t>x_{5,3} = min(1, |a|/500)</w:t>
            </w:r>
          </w:p>
        </w:tc>
      </w:tr>
      <w:tr>
        <w:tc>
          <w:tcPr>
            <w:tcW w:type="dxa" w:w="2551"/>
            <w:shd w:val="clear" w:color="auto" w:fill="F5F0E8"/>
          </w:tcPr>
          <w:p>
            <w:r/>
            <w:r>
              <w:rPr>
                <w:sz w:val="18"/>
              </w:rPr>
              <w:t>加权模块数分母</w:t>
            </w:r>
          </w:p>
        </w:tc>
        <w:tc>
          <w:tcPr>
            <w:tcW w:type="dxa" w:w="1701"/>
            <w:shd w:val="clear" w:color="auto" w:fill="F5F0E8"/>
          </w:tcPr>
          <w:p>
            <w:r/>
            <w:r>
              <w:rPr>
                <w:sz w:val="18"/>
              </w:rPr>
              <w:t>6</w:t>
            </w:r>
          </w:p>
        </w:tc>
        <w:tc>
          <w:tcPr>
            <w:tcW w:type="dxa" w:w="3402"/>
            <w:shd w:val="clear" w:color="auto" w:fill="F5F0E8"/>
          </w:tcPr>
          <w:p>
            <w:r/>
            <w:r>
              <w:rPr>
                <w:sz w:val="18"/>
              </w:rPr>
              <w:t>x_{3,1} = min(1, Σμ_c/6)</w:t>
            </w:r>
          </w:p>
        </w:tc>
      </w:tr>
      <w:tr>
        <w:tc>
          <w:tcPr>
            <w:tcW w:type="dxa" w:w="2551"/>
          </w:tcPr>
          <w:p>
            <w:r/>
            <w:r>
              <w:rPr>
                <w:sz w:val="18"/>
              </w:rPr>
              <w:t>零信号处理</w:t>
            </w:r>
          </w:p>
        </w:tc>
        <w:tc>
          <w:tcPr>
            <w:tcW w:type="dxa" w:w="1701"/>
          </w:tcPr>
          <w:p>
            <w:r/>
            <w:r>
              <w:rPr>
                <w:sz w:val="18"/>
              </w:rPr>
              <w:t>均匀先验 1/6</w:t>
            </w:r>
          </w:p>
        </w:tc>
        <w:tc>
          <w:tcPr>
            <w:tcW w:type="dxa" w:w="3402"/>
          </w:tcPr>
          <w:p>
            <w:r/>
            <w:r>
              <w:rPr>
                <w:sz w:val="18"/>
              </w:rPr>
              <w:t>x≈0 时各等级均分贡献，避免偏向L0</w:t>
            </w:r>
          </w:p>
        </w:tc>
      </w:tr>
    </w:tbl>
    <w:p>
      <w:pPr>
        <w:pStyle w:val="Heading2"/>
      </w:pPr>
      <w:r>
        <w:t>20.3 FCE 合成参数</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1B5E8A"/>
          </w:tcPr>
          <w:p>
            <w:pPr>
              <w:jc w:val="center"/>
            </w:pPr>
            <w:r/>
            <w:r>
              <w:rPr>
                <w:b/>
                <w:color w:val="FFFFFF"/>
                <w:sz w:val="18"/>
              </w:rPr>
              <w:t>参数</w:t>
            </w:r>
          </w:p>
        </w:tc>
        <w:tc>
          <w:tcPr>
            <w:tcW w:type="dxa" w:w="4819"/>
            <w:shd w:val="clear" w:color="auto" w:fill="1B5E8A"/>
          </w:tcPr>
          <w:p>
            <w:pPr>
              <w:jc w:val="center"/>
            </w:pPr>
            <w:r/>
            <w:r>
              <w:rPr>
                <w:b/>
                <w:color w:val="FFFFFF"/>
                <w:sz w:val="18"/>
              </w:rPr>
              <w:t>取值</w:t>
            </w:r>
          </w:p>
        </w:tc>
      </w:tr>
      <w:tr>
        <w:tc>
          <w:tcPr>
            <w:tcW w:type="dxa" w:w="2835"/>
          </w:tcPr>
          <w:p>
            <w:r/>
            <w:r>
              <w:rPr>
                <w:sz w:val="18"/>
              </w:rPr>
              <w:t>模糊合成算子</w:t>
            </w:r>
          </w:p>
        </w:tc>
        <w:tc>
          <w:tcPr>
            <w:tcW w:type="dxa" w:w="4819"/>
          </w:tcPr>
          <w:p>
            <w:r/>
            <w:r>
              <w:rPr>
                <w:sz w:val="18"/>
              </w:rPr>
              <w:t>M(·,+) 加权平均型</w:t>
            </w:r>
          </w:p>
        </w:tc>
      </w:tr>
      <w:tr>
        <w:tc>
          <w:tcPr>
            <w:tcW w:type="dxa" w:w="2835"/>
            <w:shd w:val="clear" w:color="auto" w:fill="F5F0E8"/>
          </w:tcPr>
          <w:p>
            <w:r/>
            <w:r>
              <w:rPr>
                <w:sz w:val="18"/>
              </w:rPr>
              <w:t>去模糊化方法（优先级）</w:t>
            </w:r>
          </w:p>
        </w:tc>
        <w:tc>
          <w:tcPr>
            <w:tcW w:type="dxa" w:w="4819"/>
            <w:shd w:val="clear" w:color="auto" w:fill="F5F0E8"/>
          </w:tcPr>
          <w:p>
            <w:r/>
            <w:r>
              <w:rPr>
                <w:sz w:val="18"/>
              </w:rPr>
              <w:t>重心法 P = Σ bⱼ·cⱼ</w:t>
            </w:r>
          </w:p>
        </w:tc>
      </w:tr>
      <w:tr>
        <w:tc>
          <w:tcPr>
            <w:tcW w:type="dxa" w:w="2835"/>
          </w:tcPr>
          <w:p>
            <w:r/>
            <w:r>
              <w:rPr>
                <w:sz w:val="18"/>
              </w:rPr>
              <w:t>等级判定（成熟度）</w:t>
            </w:r>
          </w:p>
        </w:tc>
        <w:tc>
          <w:tcPr>
            <w:tcW w:type="dxa" w:w="4819"/>
          </w:tcPr>
          <w:p>
            <w:r/>
            <w:r>
              <w:rPr>
                <w:sz w:val="18"/>
              </w:rPr>
              <w:t>最大隶属度 + 级别特征值 γ=2</w:t>
            </w:r>
          </w:p>
        </w:tc>
      </w:tr>
      <w:tr>
        <w:tc>
          <w:tcPr>
            <w:tcW w:type="dxa" w:w="2835"/>
            <w:shd w:val="clear" w:color="auto" w:fill="F5F0E8"/>
          </w:tcPr>
          <w:p>
            <w:r/>
            <w:r>
              <w:rPr>
                <w:sz w:val="18"/>
              </w:rPr>
              <w:t>零信号处理（成熟度 v3.1）</w:t>
            </w:r>
          </w:p>
        </w:tc>
        <w:tc>
          <w:tcPr>
            <w:tcW w:type="dxa" w:w="4819"/>
            <w:shd w:val="clear" w:color="auto" w:fill="F5F0E8"/>
          </w:tcPr>
          <w:p>
            <w:r/>
            <w:r>
              <w:rPr>
                <w:sz w:val="18"/>
              </w:rPr>
              <w:t>x≈0 → 均匀 1/6 先验，避免稀疏信号拖向 L0</w:t>
            </w:r>
          </w:p>
        </w:tc>
      </w:tr>
      <w:tr>
        <w:tc>
          <w:tcPr>
            <w:tcW w:type="dxa" w:w="2835"/>
          </w:tcPr>
          <w:p>
            <w:r/>
            <w:r>
              <w:rPr>
                <w:sz w:val="18"/>
              </w:rPr>
              <w:t>归一化约束</w:t>
            </w:r>
          </w:p>
        </w:tc>
        <w:tc>
          <w:tcPr>
            <w:tcW w:type="dxa" w:w="4819"/>
          </w:tcPr>
          <w:p>
            <w:r/>
            <w:r>
              <w:rPr>
                <w:sz w:val="18"/>
              </w:rPr>
              <w:t>Σ_j b_j = 1，软件归一化吸收浮点误差</w:t>
            </w:r>
          </w:p>
        </w:tc>
      </w:tr>
    </w:tbl>
    <w:p>
      <w:pPr>
        <w:pStyle w:val="Heading1"/>
      </w:pPr>
      <w:r>
        <w:t>21. 参数完整性清单</w:t>
      </w:r>
    </w:p>
    <w:p>
      <w:r>
        <w:t>以下列出模型规范中定义的全部可配置参数及其在代码中的实现位置。</w:t>
      </w:r>
    </w:p>
    <w:tbl>
      <w:tblPr>
        <w:tblStyle w:val="TableGrid"/>
        <w:tblW w:type="auto" w:w="0"/>
        <w:jc w:val="center"/>
        <w:tblLook w:firstColumn="1" w:firstRow="1" w:lastColumn="0" w:lastRow="0" w:noHBand="0" w:noVBand="1" w:val="04A0"/>
      </w:tblPr>
      <w:tblGrid>
        <w:gridCol w:w="4819"/>
        <w:gridCol w:w="4819"/>
      </w:tblGrid>
      <w:tr>
        <w:tc>
          <w:tcPr>
            <w:tcW w:type="dxa" w:w="3969"/>
            <w:shd w:val="clear" w:color="auto" w:fill="1B5E8A"/>
          </w:tcPr>
          <w:p>
            <w:pPr>
              <w:jc w:val="center"/>
            </w:pPr>
            <w:r/>
            <w:r>
              <w:rPr>
                <w:b/>
                <w:color w:val="FFFFFF"/>
                <w:sz w:val="18"/>
              </w:rPr>
              <w:t>参数项</w:t>
            </w:r>
          </w:p>
        </w:tc>
        <w:tc>
          <w:tcPr>
            <w:tcW w:type="dxa" w:w="3685"/>
            <w:shd w:val="clear" w:color="auto" w:fill="1B5E8A"/>
          </w:tcPr>
          <w:p>
            <w:pPr>
              <w:jc w:val="center"/>
            </w:pPr>
            <w:r/>
            <w:r>
              <w:rPr>
                <w:b/>
                <w:color w:val="FFFFFF"/>
                <w:sz w:val="18"/>
              </w:rPr>
              <w:t>源文件位置</w:t>
            </w:r>
          </w:p>
        </w:tc>
      </w:tr>
      <w:tr>
        <w:tc>
          <w:tcPr>
            <w:tcW w:type="dxa" w:w="3969"/>
          </w:tcPr>
          <w:p>
            <w:r/>
            <w:r>
              <w:rPr>
                <w:sz w:val="18"/>
              </w:rPr>
              <w:t>模块关键词集 K_c（9个模块）</w:t>
            </w:r>
          </w:p>
        </w:tc>
        <w:tc>
          <w:tcPr>
            <w:tcW w:type="dxa" w:w="3685"/>
          </w:tcPr>
          <w:p>
            <w:r/>
            <w:r>
              <w:rPr>
                <w:sz w:val="18"/>
              </w:rPr>
              <w:t>config.py → CATEGORIES</w:t>
            </w:r>
          </w:p>
        </w:tc>
      </w:tr>
      <w:tr>
        <w:tc>
          <w:tcPr>
            <w:tcW w:type="dxa" w:w="3969"/>
            <w:shd w:val="clear" w:color="auto" w:fill="F5F0E8"/>
          </w:tcPr>
          <w:p>
            <w:r/>
            <w:r>
              <w:rPr>
                <w:sz w:val="18"/>
              </w:rPr>
              <w:t>模块隶属度阈值 (α_c, β_c)（9对）</w:t>
            </w:r>
          </w:p>
        </w:tc>
        <w:tc>
          <w:tcPr>
            <w:tcW w:type="dxa" w:w="3685"/>
            <w:shd w:val="clear" w:color="auto" w:fill="F5F0E8"/>
          </w:tcPr>
          <w:p>
            <w:r/>
            <w:r>
              <w:rPr>
                <w:sz w:val="18"/>
              </w:rPr>
              <w:t>config.py → MODULE_THRESHOLDS</w:t>
            </w:r>
          </w:p>
        </w:tc>
      </w:tr>
      <w:tr>
        <w:tc>
          <w:tcPr>
            <w:tcW w:type="dxa" w:w="3969"/>
          </w:tcPr>
          <w:p>
            <w:r/>
            <w:r>
              <w:rPr>
                <w:sz w:val="18"/>
              </w:rPr>
              <w:t>模块关键性 κ(c)（9个）</w:t>
            </w:r>
          </w:p>
        </w:tc>
        <w:tc>
          <w:tcPr>
            <w:tcW w:type="dxa" w:w="3685"/>
          </w:tcPr>
          <w:p>
            <w:r/>
            <w:r>
              <w:rPr>
                <w:sz w:val="18"/>
              </w:rPr>
              <w:t>config.py → MODULE_CRITICALITY</w:t>
            </w:r>
          </w:p>
        </w:tc>
      </w:tr>
      <w:tr>
        <w:tc>
          <w:tcPr>
            <w:tcW w:type="dxa" w:w="3969"/>
            <w:shd w:val="clear" w:color="auto" w:fill="F5F0E8"/>
          </w:tcPr>
          <w:p>
            <w:r/>
            <w:r>
              <w:rPr>
                <w:sz w:val="18"/>
              </w:rPr>
              <w:t>AHP 判断矩阵 J₁, J₂, J（3个）</w:t>
            </w:r>
          </w:p>
        </w:tc>
        <w:tc>
          <w:tcPr>
            <w:tcW w:type="dxa" w:w="3685"/>
            <w:shd w:val="clear" w:color="auto" w:fill="F5F0E8"/>
          </w:tcPr>
          <w:p>
            <w:r/>
            <w:r>
              <w:rPr>
                <w:sz w:val="18"/>
              </w:rPr>
              <w:t>config.py → J1/J2/J2ND_MATRIX</w:t>
            </w:r>
          </w:p>
        </w:tc>
      </w:tr>
      <w:tr>
        <w:tc>
          <w:tcPr>
            <w:tcW w:type="dxa" w:w="3969"/>
          </w:tcPr>
          <w:p>
            <w:r/>
            <w:r>
              <w:rPr>
                <w:sz w:val="18"/>
              </w:rPr>
              <w:t>AHP 权重 A₁, A₂, A（8个）</w:t>
            </w:r>
          </w:p>
        </w:tc>
        <w:tc>
          <w:tcPr>
            <w:tcW w:type="dxa" w:w="3685"/>
          </w:tcPr>
          <w:p>
            <w:r/>
            <w:r>
              <w:rPr>
                <w:sz w:val="18"/>
              </w:rPr>
              <w:t>config.py → A1/A2/A2ND_WEIGHTS</w:t>
            </w:r>
          </w:p>
        </w:tc>
      </w:tr>
      <w:tr>
        <w:tc>
          <w:tcPr>
            <w:tcW w:type="dxa" w:w="3969"/>
            <w:shd w:val="clear" w:color="auto" w:fill="F5F0E8"/>
          </w:tcPr>
          <w:p>
            <w:r/>
            <w:r>
              <w:rPr>
                <w:sz w:val="18"/>
              </w:rPr>
              <w:t>FCE 量化向量 C（4个）</w:t>
            </w:r>
          </w:p>
        </w:tc>
        <w:tc>
          <w:tcPr>
            <w:tcW w:type="dxa" w:w="3685"/>
            <w:shd w:val="clear" w:color="auto" w:fill="F5F0E8"/>
          </w:tcPr>
          <w:p>
            <w:r/>
            <w:r>
              <w:rPr>
                <w:sz w:val="18"/>
              </w:rPr>
              <w:t>config.py → QUANT_VECTOR</w:t>
            </w:r>
          </w:p>
        </w:tc>
      </w:tr>
      <w:tr>
        <w:tc>
          <w:tcPr>
            <w:tcW w:type="dxa" w:w="3969"/>
          </w:tcPr>
          <w:p>
            <w:r/>
            <w:r>
              <w:rPr>
                <w:sz w:val="18"/>
              </w:rPr>
              <w:t>FCE 隶属函数参数 (a,b,c,d)（4组）</w:t>
            </w:r>
          </w:p>
        </w:tc>
        <w:tc>
          <w:tcPr>
            <w:tcW w:type="dxa" w:w="3685"/>
          </w:tcPr>
          <w:p>
            <w:r/>
            <w:r>
              <w:rPr>
                <w:sz w:val="18"/>
              </w:rPr>
              <w:t>config.py → MEMBERSHIP_PARAMS</w:t>
            </w:r>
          </w:p>
        </w:tc>
      </w:tr>
      <w:tr>
        <w:tc>
          <w:tcPr>
            <w:tcW w:type="dxa" w:w="3969"/>
            <w:shd w:val="clear" w:color="auto" w:fill="F5F0E8"/>
          </w:tcPr>
          <w:p>
            <w:r/>
            <w:r>
              <w:rPr>
                <w:sz w:val="18"/>
              </w:rPr>
              <w:t>成熟度信号权重 w_{i,j}（24个）</w:t>
            </w:r>
          </w:p>
        </w:tc>
        <w:tc>
          <w:tcPr>
            <w:tcW w:type="dxa" w:w="3685"/>
            <w:shd w:val="clear" w:color="auto" w:fill="F5F0E8"/>
          </w:tcPr>
          <w:p>
            <w:r/>
            <w:r>
              <w:rPr>
                <w:sz w:val="18"/>
              </w:rPr>
              <w:t>config.py → MATURITY_SIGNAL_WEIGHTS</w:t>
            </w:r>
          </w:p>
        </w:tc>
      </w:tr>
      <w:tr>
        <w:tc>
          <w:tcPr>
            <w:tcW w:type="dxa" w:w="3969"/>
          </w:tcPr>
          <w:p>
            <w:r/>
            <w:r>
              <w:rPr>
                <w:sz w:val="18"/>
              </w:rPr>
              <w:t>成熟度隶属函数参数 (a,b,c,d)（6组）</w:t>
            </w:r>
          </w:p>
        </w:tc>
        <w:tc>
          <w:tcPr>
            <w:tcW w:type="dxa" w:w="3685"/>
          </w:tcPr>
          <w:p>
            <w:r/>
            <w:r>
              <w:rPr>
                <w:sz w:val="18"/>
              </w:rPr>
              <w:t>config.py → MATURITY_MEMBERSHIP_PARAMS</w:t>
            </w:r>
          </w:p>
        </w:tc>
      </w:tr>
      <w:tr>
        <w:tc>
          <w:tcPr>
            <w:tcW w:type="dxa" w:w="3969"/>
            <w:shd w:val="clear" w:color="auto" w:fill="F5F0E8"/>
          </w:tcPr>
          <w:p>
            <w:r/>
            <w:r>
              <w:rPr>
                <w:sz w:val="18"/>
              </w:rPr>
              <w:t>成熟度信号归一化常数（8个）</w:t>
            </w:r>
          </w:p>
        </w:tc>
        <w:tc>
          <w:tcPr>
            <w:tcW w:type="dxa" w:w="3685"/>
            <w:shd w:val="clear" w:color="auto" w:fill="F5F0E8"/>
          </w:tcPr>
          <w:p>
            <w:r/>
            <w:r>
              <w:rPr>
                <w:sz w:val="18"/>
              </w:rPr>
              <w:t>maturity.py → _*_SATURATION/_DENOM 常量</w:t>
            </w:r>
          </w:p>
        </w:tc>
      </w:tr>
      <w:tr>
        <w:tc>
          <w:tcPr>
            <w:tcW w:type="dxa" w:w="3969"/>
          </w:tcPr>
          <w:p>
            <w:r/>
            <w:r>
              <w:rPr>
                <w:sz w:val="18"/>
              </w:rPr>
              <w:t>证据关键词权重（17个）</w:t>
            </w:r>
          </w:p>
        </w:tc>
        <w:tc>
          <w:tcPr>
            <w:tcW w:type="dxa" w:w="3685"/>
          </w:tcPr>
          <w:p>
            <w:r/>
            <w:r>
              <w:rPr>
                <w:sz w:val="18"/>
              </w:rPr>
              <w:t>config.py → EVIDENCE_KEYWORDS</w:t>
            </w:r>
          </w:p>
        </w:tc>
      </w:tr>
      <w:tr>
        <w:tc>
          <w:tcPr>
            <w:tcW w:type="dxa" w:w="3969"/>
            <w:shd w:val="clear" w:color="auto" w:fill="F5F0E8"/>
          </w:tcPr>
          <w:p>
            <w:r/>
            <w:r>
              <w:rPr>
                <w:sz w:val="18"/>
              </w:rPr>
              <w:t>证据屏蔽词（5个）</w:t>
            </w:r>
          </w:p>
        </w:tc>
        <w:tc>
          <w:tcPr>
            <w:tcW w:type="dxa" w:w="3685"/>
            <w:shd w:val="clear" w:color="auto" w:fill="F5F0E8"/>
          </w:tcPr>
          <w:p>
            <w:r/>
            <w:r>
              <w:rPr>
                <w:sz w:val="18"/>
              </w:rPr>
              <w:t>config.py → EVIDENCE_BLOCKED</w:t>
            </w:r>
          </w:p>
        </w:tc>
      </w:tr>
      <w:tr>
        <w:tc>
          <w:tcPr>
            <w:tcW w:type="dxa" w:w="3969"/>
          </w:tcPr>
          <w:p>
            <w:r/>
            <w:r>
              <w:rPr>
                <w:sz w:val="18"/>
              </w:rPr>
              <w:t>行动关键词（17个）</w:t>
            </w:r>
          </w:p>
        </w:tc>
        <w:tc>
          <w:tcPr>
            <w:tcW w:type="dxa" w:w="3685"/>
          </w:tcPr>
          <w:p>
            <w:r/>
            <w:r>
              <w:rPr>
                <w:sz w:val="18"/>
              </w:rPr>
              <w:t>config.py → ACTION_KEYWORDS</w:t>
            </w:r>
          </w:p>
        </w:tc>
      </w:tr>
      <w:tr>
        <w:tc>
          <w:tcPr>
            <w:tcW w:type="dxa" w:w="3969"/>
            <w:shd w:val="clear" w:color="auto" w:fill="F5F0E8"/>
          </w:tcPr>
          <w:p>
            <w:r/>
            <w:r>
              <w:rPr>
                <w:sz w:val="18"/>
              </w:rPr>
              <w:t>返回关键词（6个）</w:t>
            </w:r>
          </w:p>
        </w:tc>
        <w:tc>
          <w:tcPr>
            <w:tcW w:type="dxa" w:w="3685"/>
            <w:shd w:val="clear" w:color="auto" w:fill="F5F0E8"/>
          </w:tcPr>
          <w:p>
            <w:r/>
            <w:r>
              <w:rPr>
                <w:sz w:val="18"/>
              </w:rPr>
              <w:t>config.py → RETURN_KEYWORDS</w:t>
            </w:r>
          </w:p>
        </w:tc>
      </w:tr>
      <w:tr>
        <w:tc>
          <w:tcPr>
            <w:tcW w:type="dxa" w:w="3969"/>
          </w:tcPr>
          <w:p>
            <w:r/>
            <w:r>
              <w:rPr>
                <w:sz w:val="18"/>
              </w:rPr>
              <w:t>Stakeholder 关键词价值（9个）</w:t>
            </w:r>
          </w:p>
        </w:tc>
        <w:tc>
          <w:tcPr>
            <w:tcW w:type="dxa" w:w="3685"/>
          </w:tcPr>
          <w:p>
            <w:r/>
            <w:r>
              <w:rPr>
                <w:sz w:val="18"/>
              </w:rPr>
              <w:t>config.py → STAKEHOLDER_VALUE_KEYWORDS</w:t>
            </w:r>
          </w:p>
        </w:tc>
      </w:tr>
      <w:tr>
        <w:tc>
          <w:tcPr>
            <w:tcW w:type="dxa" w:w="3969"/>
            <w:shd w:val="clear" w:color="auto" w:fill="F5F0E8"/>
          </w:tcPr>
          <w:p>
            <w:r/>
            <w:r>
              <w:rPr>
                <w:sz w:val="18"/>
              </w:rPr>
              <w:t>Stakeholder 类型价值（9个）</w:t>
            </w:r>
          </w:p>
        </w:tc>
        <w:tc>
          <w:tcPr>
            <w:tcW w:type="dxa" w:w="3685"/>
            <w:shd w:val="clear" w:color="auto" w:fill="F5F0E8"/>
          </w:tcPr>
          <w:p>
            <w:r/>
            <w:r>
              <w:rPr>
                <w:sz w:val="18"/>
              </w:rPr>
              <w:t>config.py → STAKEHOLDER_TYPE_VALUES</w:t>
            </w:r>
          </w:p>
        </w:tc>
      </w:tr>
      <w:tr>
        <w:tc>
          <w:tcPr>
            <w:tcW w:type="dxa" w:w="3969"/>
          </w:tcPr>
          <w:p>
            <w:r/>
            <w:r>
              <w:rPr>
                <w:sz w:val="18"/>
              </w:rPr>
              <w:t>成熟度锚定描述（6维×6级）</w:t>
            </w:r>
          </w:p>
        </w:tc>
        <w:tc>
          <w:tcPr>
            <w:tcW w:type="dxa" w:w="3685"/>
          </w:tcPr>
          <w:p>
            <w:r/>
            <w:r>
              <w:rPr>
                <w:sz w:val="18"/>
              </w:rPr>
              <w:t>maturity.py → LEVEL_ANCHORS</w:t>
            </w:r>
          </w:p>
        </w:tc>
      </w:tr>
      <w:tr>
        <w:tc>
          <w:tcPr>
            <w:tcW w:type="dxa" w:w="3969"/>
            <w:shd w:val="clear" w:color="auto" w:fill="F5F0E8"/>
          </w:tcPr>
          <w:p>
            <w:r/>
            <w:r>
              <w:rPr>
                <w:sz w:val="18"/>
              </w:rPr>
              <w:t>成熟度信号关键词（14类）</w:t>
            </w:r>
          </w:p>
        </w:tc>
        <w:tc>
          <w:tcPr>
            <w:tcW w:type="dxa" w:w="3685"/>
            <w:shd w:val="clear" w:color="auto" w:fill="F5F0E8"/>
          </w:tcPr>
          <w:p>
            <w:r/>
            <w:r>
              <w:rPr>
                <w:sz w:val="18"/>
              </w:rPr>
              <w:t>maturity.py → 各关键词列表</w:t>
            </w:r>
          </w:p>
        </w:tc>
      </w:tr>
      <w:tr>
        <w:tc>
          <w:tcPr>
            <w:tcW w:type="dxa" w:w="3969"/>
          </w:tcPr>
          <w:p>
            <w:r/>
            <w:r>
              <w:rPr>
                <w:sz w:val="18"/>
              </w:rPr>
              <w:t>闭环状态机 L0-L4</w:t>
            </w:r>
          </w:p>
        </w:tc>
        <w:tc>
          <w:tcPr>
            <w:tcW w:type="dxa" w:w="3685"/>
          </w:tcPr>
          <w:p>
            <w:r/>
            <w:r>
              <w:rPr>
                <w:sz w:val="18"/>
              </w:rPr>
              <w:t>status.py → STATUS_NAMES</w:t>
            </w:r>
          </w:p>
        </w:tc>
      </w:tr>
      <w:tr>
        <w:tc>
          <w:tcPr>
            <w:tcW w:type="dxa" w:w="3969"/>
            <w:shd w:val="clear" w:color="auto" w:fill="F5F0E8"/>
          </w:tcPr>
          <w:p>
            <w:r/>
            <w:r>
              <w:rPr>
                <w:sz w:val="18"/>
              </w:rPr>
              <w:t>Stakeholder 映射表（11条）</w:t>
            </w:r>
          </w:p>
        </w:tc>
        <w:tc>
          <w:tcPr>
            <w:tcW w:type="dxa" w:w="3685"/>
            <w:shd w:val="clear" w:color="auto" w:fill="F5F0E8"/>
          </w:tcPr>
          <w:p>
            <w:r/>
            <w:r>
              <w:rPr>
                <w:sz w:val="18"/>
              </w:rPr>
              <w:t>extractor.py → known_stakeholders</w:t>
            </w:r>
          </w:p>
        </w:tc>
      </w:tr>
      <w:tr>
        <w:tc>
          <w:tcPr>
            <w:tcW w:type="dxa" w:w="3969"/>
          </w:tcPr>
          <w:p>
            <w:r/>
            <w:r>
              <w:rPr>
                <w:sz w:val="18"/>
              </w:rPr>
              <w:t>Stakeholder 类型推断规则（16条）</w:t>
            </w:r>
          </w:p>
        </w:tc>
        <w:tc>
          <w:tcPr>
            <w:tcW w:type="dxa" w:w="3685"/>
          </w:tcPr>
          <w:p>
            <w:r/>
            <w:r>
              <w:rPr>
                <w:sz w:val="18"/>
              </w:rPr>
              <w:t>extractor.py → stakeholder_rules</w:t>
            </w:r>
          </w:p>
        </w:tc>
      </w:tr>
      <w:tr>
        <w:tc>
          <w:tcPr>
            <w:tcW w:type="dxa" w:w="3969"/>
            <w:shd w:val="clear" w:color="auto" w:fill="F5F0E8"/>
          </w:tcPr>
          <w:p>
            <w:r/>
            <w:r>
              <w:rPr>
                <w:sz w:val="18"/>
              </w:rPr>
              <w:t>Stakeholder 类型→成熟度信号映射</w:t>
            </w:r>
          </w:p>
        </w:tc>
        <w:tc>
          <w:tcPr>
            <w:tcW w:type="dxa" w:w="3685"/>
            <w:shd w:val="clear" w:color="auto" w:fill="F5F0E8"/>
          </w:tcPr>
          <w:p>
            <w:r/>
            <w:r>
              <w:rPr>
                <w:sz w:val="18"/>
              </w:rPr>
              <w:t>maturity.py → _stakeholder_type_membership</w:t>
            </w:r>
          </w:p>
        </w:tc>
      </w:tr>
      <w:tr>
        <w:tc>
          <w:tcPr>
            <w:tcW w:type="dxa" w:w="3969"/>
          </w:tcPr>
          <w:p>
            <w:r/>
            <w:r>
              <w:rPr>
                <w:sz w:val="18"/>
              </w:rPr>
              <w:t>图谱主题指纹模式（12类）</w:t>
            </w:r>
          </w:p>
        </w:tc>
        <w:tc>
          <w:tcPr>
            <w:tcW w:type="dxa" w:w="3685"/>
          </w:tcPr>
          <w:p>
            <w:r/>
            <w:r>
              <w:rPr>
                <w:sz w:val="18"/>
              </w:rPr>
              <w:t>graph_builder.py → THEME_PATTERNS</w:t>
            </w:r>
          </w:p>
        </w:tc>
      </w:tr>
      <w:tr>
        <w:tc>
          <w:tcPr>
            <w:tcW w:type="dxa" w:w="3969"/>
            <w:shd w:val="clear" w:color="auto" w:fill="F5F0E8"/>
          </w:tcPr>
          <w:p>
            <w:r/>
            <w:r>
              <w:rPr>
                <w:sz w:val="18"/>
              </w:rPr>
              <w:t>图谱节点层级定义（7种）</w:t>
            </w:r>
          </w:p>
        </w:tc>
        <w:tc>
          <w:tcPr>
            <w:tcW w:type="dxa" w:w="3685"/>
            <w:shd w:val="clear" w:color="auto" w:fill="F5F0E8"/>
          </w:tcPr>
          <w:p>
            <w:r/>
            <w:r>
              <w:rPr>
                <w:sz w:val="18"/>
              </w:rPr>
              <w:t>graph_builder.py → NODE_LEVELS</w:t>
            </w:r>
          </w:p>
        </w:tc>
      </w:tr>
      <w:tr>
        <w:tc>
          <w:tcPr>
            <w:tcW w:type="dxa" w:w="3969"/>
          </w:tcPr>
          <w:p>
            <w:r/>
            <w:r>
              <w:rPr>
                <w:sz w:val="18"/>
              </w:rPr>
              <w:t>PageRank α=0.85</w:t>
            </w:r>
          </w:p>
        </w:tc>
        <w:tc>
          <w:tcPr>
            <w:tcW w:type="dxa" w:w="3685"/>
          </w:tcPr>
          <w:p>
            <w:r/>
            <w:r>
              <w:rPr>
                <w:sz w:val="18"/>
              </w:rPr>
              <w:t>graph_builder.py → compute_pagerank</w:t>
            </w:r>
          </w:p>
        </w:tc>
      </w:tr>
      <w:tr>
        <w:tc>
          <w:tcPr>
            <w:tcW w:type="dxa" w:w="3969"/>
            <w:shd w:val="clear" w:color="auto" w:fill="F5F0E8"/>
          </w:tcPr>
          <w:p>
            <w:r/>
            <w:r>
              <w:rPr>
                <w:sz w:val="18"/>
              </w:rPr>
              <w:t>混合排名权重（4个分量）</w:t>
            </w:r>
          </w:p>
        </w:tc>
        <w:tc>
          <w:tcPr>
            <w:tcW w:type="dxa" w:w="3685"/>
            <w:shd w:val="clear" w:color="auto" w:fill="F5F0E8"/>
          </w:tcPr>
          <w:p>
            <w:r/>
            <w:r>
              <w:rPr>
                <w:sz w:val="18"/>
              </w:rPr>
              <w:t>graph_builder.py → top_stakeholders_hybrid</w:t>
            </w:r>
          </w:p>
        </w:tc>
      </w:tr>
    </w:tbl>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