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5051" w14:textId="77777777" w:rsidR="00A625D1" w:rsidRDefault="00000000">
      <w:pPr>
        <w:spacing w:before="480" w:after="80" w:line="240" w:lineRule="auto"/>
        <w:jc w:val="center"/>
        <w:rPr>
          <w:lang w:eastAsia="zh-CN"/>
        </w:rPr>
      </w:pPr>
      <w:r>
        <w:rPr>
          <w:b/>
          <w:sz w:val="42"/>
          <w:lang w:eastAsia="zh-CN"/>
        </w:rPr>
        <w:t>Human Practices</w:t>
      </w:r>
    </w:p>
    <w:p w14:paraId="1FE604BA" w14:textId="77777777" w:rsidR="00A625D1" w:rsidRDefault="00000000">
      <w:pPr>
        <w:spacing w:after="360" w:line="240" w:lineRule="auto"/>
        <w:jc w:val="center"/>
        <w:rPr>
          <w:lang w:eastAsia="zh-CN"/>
        </w:rPr>
      </w:pPr>
      <w:r>
        <w:rPr>
          <w:b/>
          <w:color w:val="2563EB"/>
          <w:sz w:val="26"/>
          <w:lang w:eastAsia="zh-CN"/>
        </w:rPr>
        <w:t xml:space="preserve">4 </w:t>
      </w:r>
      <w:r>
        <w:rPr>
          <w:b/>
          <w:color w:val="2563EB"/>
          <w:sz w:val="26"/>
          <w:lang w:eastAsia="zh-CN"/>
        </w:rPr>
        <w:t>月</w:t>
      </w:r>
      <w:r>
        <w:rPr>
          <w:b/>
          <w:color w:val="2563EB"/>
          <w:sz w:val="26"/>
          <w:lang w:eastAsia="zh-CN"/>
        </w:rPr>
        <w:t xml:space="preserve"> 22 </w:t>
      </w:r>
      <w:r>
        <w:rPr>
          <w:b/>
          <w:color w:val="2563EB"/>
          <w:sz w:val="26"/>
          <w:lang w:eastAsia="zh-CN"/>
        </w:rPr>
        <w:t>日调研：把乳房炎痛点具体化</w:t>
      </w:r>
    </w:p>
    <w:p w14:paraId="56500A1E" w14:textId="77777777" w:rsidR="00A625D1" w:rsidRDefault="00000000">
      <w:pPr>
        <w:pStyle w:val="1"/>
        <w:spacing w:before="260" w:after="100"/>
        <w:rPr>
          <w:lang w:eastAsia="zh-CN"/>
        </w:rPr>
      </w:pPr>
      <w:r>
        <w:rPr>
          <w:rFonts w:ascii="Calibri" w:eastAsia="微软雅黑" w:hAnsi="Calibri"/>
          <w:lang w:eastAsia="zh-CN"/>
        </w:rPr>
        <w:t>概述</w:t>
      </w:r>
    </w:p>
    <w:p w14:paraId="57A103BA" w14:textId="77777777" w:rsidR="00A625D1" w:rsidRDefault="00000000">
      <w:pPr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4 </w:t>
      </w:r>
      <w:r>
        <w:rPr>
          <w:lang w:eastAsia="zh-CN"/>
        </w:rPr>
        <w:t>月</w:t>
      </w:r>
      <w:r>
        <w:rPr>
          <w:lang w:eastAsia="zh-CN"/>
        </w:rPr>
        <w:t xml:space="preserve"> 22 </w:t>
      </w:r>
      <w:r>
        <w:rPr>
          <w:lang w:eastAsia="zh-CN"/>
        </w:rPr>
        <w:t>日，</w:t>
      </w:r>
      <w:proofErr w:type="spellStart"/>
      <w:r>
        <w:rPr>
          <w:lang w:eastAsia="zh-CN"/>
        </w:rPr>
        <w:t>AMPlify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团队前往武功</w:t>
      </w:r>
      <w:proofErr w:type="gramStart"/>
      <w:r>
        <w:rPr>
          <w:lang w:eastAsia="zh-CN"/>
        </w:rPr>
        <w:t>县诚威奶</w:t>
      </w:r>
      <w:proofErr w:type="gramEnd"/>
      <w:r>
        <w:rPr>
          <w:lang w:eastAsia="zh-CN"/>
        </w:rPr>
        <w:t>山羊羊场，与羊场负责人杜欣愿围绕奶山羊乳房炎的发病情况、防控实践、现有治疗痛点和新型抗菌</w:t>
      </w:r>
      <w:proofErr w:type="gramStart"/>
      <w:r>
        <w:rPr>
          <w:lang w:eastAsia="zh-CN"/>
        </w:rPr>
        <w:t>肽</w:t>
      </w:r>
      <w:proofErr w:type="gramEnd"/>
      <w:r>
        <w:rPr>
          <w:lang w:eastAsia="zh-CN"/>
        </w:rPr>
        <w:t>产品需求进行访谈。这一站是项目主线中的关键节点：它让我们从</w:t>
      </w:r>
      <w:r>
        <w:rPr>
          <w:lang w:eastAsia="zh-CN"/>
        </w:rPr>
        <w:t>“</w:t>
      </w:r>
      <w:r>
        <w:rPr>
          <w:lang w:eastAsia="zh-CN"/>
        </w:rPr>
        <w:t>养殖端是否需要抗菌替代方案</w:t>
      </w:r>
      <w:r>
        <w:rPr>
          <w:lang w:eastAsia="zh-CN"/>
        </w:rPr>
        <w:t>”</w:t>
      </w:r>
      <w:r>
        <w:rPr>
          <w:lang w:eastAsia="zh-CN"/>
        </w:rPr>
        <w:t>进一步走向</w:t>
      </w:r>
      <w:r>
        <w:rPr>
          <w:lang w:eastAsia="zh-CN"/>
        </w:rPr>
        <w:t>“</w:t>
      </w:r>
      <w:r>
        <w:rPr>
          <w:lang w:eastAsia="zh-CN"/>
        </w:rPr>
        <w:t>哪一种疾病、哪一种场景、哪一种使用方式真正需要被回应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718E6D0" w14:textId="77777777" w:rsidR="00A625D1" w:rsidRDefault="00000000">
      <w:pPr>
        <w:rPr>
          <w:lang w:eastAsia="zh-CN"/>
        </w:rPr>
      </w:pPr>
      <w:r>
        <w:rPr>
          <w:lang w:eastAsia="zh-CN"/>
        </w:rPr>
        <w:t>该羊场存栏约</w:t>
      </w:r>
      <w:r>
        <w:rPr>
          <w:lang w:eastAsia="zh-CN"/>
        </w:rPr>
        <w:t xml:space="preserve"> 200-290 </w:t>
      </w:r>
      <w:proofErr w:type="gramStart"/>
      <w:r>
        <w:rPr>
          <w:lang w:eastAsia="zh-CN"/>
        </w:rPr>
        <w:t>只奶山羊</w:t>
      </w:r>
      <w:proofErr w:type="gramEnd"/>
      <w:r>
        <w:rPr>
          <w:lang w:eastAsia="zh-CN"/>
        </w:rPr>
        <w:t>，品种以</w:t>
      </w:r>
      <w:proofErr w:type="gramStart"/>
      <w:r>
        <w:rPr>
          <w:lang w:eastAsia="zh-CN"/>
        </w:rPr>
        <w:t>萨</w:t>
      </w:r>
      <w:proofErr w:type="gramEnd"/>
      <w:r>
        <w:rPr>
          <w:lang w:eastAsia="zh-CN"/>
        </w:rPr>
        <w:t>能奶山羊和阿尔卑斯奶山羊为主，采用全圈养管理。负责人反馈，</w:t>
      </w:r>
      <w:proofErr w:type="gramStart"/>
      <w:r>
        <w:rPr>
          <w:lang w:eastAsia="zh-CN"/>
        </w:rPr>
        <w:t>乳房炎年发病率</w:t>
      </w:r>
      <w:proofErr w:type="gramEnd"/>
      <w:r>
        <w:rPr>
          <w:lang w:eastAsia="zh-CN"/>
        </w:rPr>
        <w:t>约</w:t>
      </w:r>
      <w:r>
        <w:rPr>
          <w:lang w:eastAsia="zh-CN"/>
        </w:rPr>
        <w:t xml:space="preserve"> 10%</w:t>
      </w:r>
      <w:r>
        <w:rPr>
          <w:lang w:eastAsia="zh-CN"/>
        </w:rPr>
        <w:t>，其中慢性</w:t>
      </w:r>
      <w:proofErr w:type="gramStart"/>
      <w:r>
        <w:rPr>
          <w:lang w:eastAsia="zh-CN"/>
        </w:rPr>
        <w:t>乳房炎更常见</w:t>
      </w:r>
      <w:proofErr w:type="gramEnd"/>
      <w:r>
        <w:rPr>
          <w:lang w:eastAsia="zh-CN"/>
        </w:rPr>
        <w:t>，治疗后常出现</w:t>
      </w:r>
      <w:proofErr w:type="gramStart"/>
      <w:r>
        <w:rPr>
          <w:lang w:eastAsia="zh-CN"/>
        </w:rPr>
        <w:t>泌</w:t>
      </w:r>
      <w:proofErr w:type="gramEnd"/>
      <w:r>
        <w:rPr>
          <w:lang w:eastAsia="zh-CN"/>
        </w:rPr>
        <w:t>乳量下降、硬块、萎缩和复发；急性或败血性</w:t>
      </w:r>
      <w:proofErr w:type="gramStart"/>
      <w:r>
        <w:rPr>
          <w:lang w:eastAsia="zh-CN"/>
        </w:rPr>
        <w:t>乳房炎虽少见</w:t>
      </w:r>
      <w:proofErr w:type="gramEnd"/>
      <w:r>
        <w:rPr>
          <w:lang w:eastAsia="zh-CN"/>
        </w:rPr>
        <w:t>，但常与金黄色葡萄球菌、厌氧菌等病原相关，一旦出现乳房发紫、发黑或坏死，临床利用价值往往迅速丧失。</w:t>
      </w:r>
    </w:p>
    <w:p w14:paraId="715B9725" w14:textId="77777777" w:rsidR="00A625D1" w:rsidRDefault="00000000">
      <w:pPr>
        <w:rPr>
          <w:lang w:eastAsia="zh-CN"/>
        </w:rPr>
      </w:pPr>
      <w:r>
        <w:rPr>
          <w:lang w:eastAsia="zh-CN"/>
        </w:rPr>
        <w:t>因此，这次调研帮助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AMPlify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把项目主线从</w:t>
      </w:r>
      <w:r>
        <w:rPr>
          <w:lang w:eastAsia="zh-CN"/>
        </w:rPr>
        <w:t>“</w:t>
      </w:r>
      <w:r>
        <w:rPr>
          <w:lang w:eastAsia="zh-CN"/>
        </w:rPr>
        <w:t>候选抗菌</w:t>
      </w:r>
      <w:proofErr w:type="gramStart"/>
      <w:r>
        <w:rPr>
          <w:lang w:eastAsia="zh-CN"/>
        </w:rPr>
        <w:t>肽</w:t>
      </w:r>
      <w:proofErr w:type="gramEnd"/>
      <w:r>
        <w:rPr>
          <w:lang w:eastAsia="zh-CN"/>
        </w:rPr>
        <w:t>能否抗菌</w:t>
      </w:r>
      <w:r>
        <w:rPr>
          <w:lang w:eastAsia="zh-CN"/>
        </w:rPr>
        <w:t>”</w:t>
      </w:r>
      <w:r>
        <w:rPr>
          <w:lang w:eastAsia="zh-CN"/>
        </w:rPr>
        <w:t>推进到</w:t>
      </w:r>
      <w:r>
        <w:rPr>
          <w:lang w:eastAsia="zh-CN"/>
        </w:rPr>
        <w:t>“</w:t>
      </w:r>
      <w:r>
        <w:rPr>
          <w:lang w:eastAsia="zh-CN"/>
        </w:rPr>
        <w:t>候选抗菌</w:t>
      </w:r>
      <w:proofErr w:type="gramStart"/>
      <w:r>
        <w:rPr>
          <w:lang w:eastAsia="zh-CN"/>
        </w:rPr>
        <w:t>肽</w:t>
      </w:r>
      <w:proofErr w:type="gramEnd"/>
      <w:r>
        <w:rPr>
          <w:lang w:eastAsia="zh-CN"/>
        </w:rPr>
        <w:t>是否能回应奶山羊乳房炎的真实治疗约束</w:t>
      </w:r>
      <w:r>
        <w:rPr>
          <w:lang w:eastAsia="zh-CN"/>
        </w:rPr>
        <w:t>”</w:t>
      </w:r>
      <w:r>
        <w:rPr>
          <w:lang w:eastAsia="zh-CN"/>
        </w:rPr>
        <w:t>。在这一语境下，广谱性、免病原鉴定、肌肉注射与乳房灌注的适配、疗效可重复验证，以及治愈后</w:t>
      </w:r>
      <w:proofErr w:type="gramStart"/>
      <w:r>
        <w:rPr>
          <w:lang w:eastAsia="zh-CN"/>
        </w:rPr>
        <w:t>泌乳恢复</w:t>
      </w:r>
      <w:proofErr w:type="gramEnd"/>
      <w:r>
        <w:rPr>
          <w:lang w:eastAsia="zh-CN"/>
        </w:rPr>
        <w:t>和复发情况，成为比理论机制更重要的一线评价标准。</w:t>
      </w:r>
    </w:p>
    <w:p w14:paraId="61C2619F" w14:textId="77777777" w:rsidR="00A625D1" w:rsidRDefault="00000000">
      <w:pPr>
        <w:pStyle w:val="1"/>
        <w:spacing w:before="260" w:after="100"/>
      </w:pPr>
      <w:r>
        <w:rPr>
          <w:rFonts w:ascii="Calibri" w:eastAsia="微软雅黑" w:hAnsi="Calibri"/>
        </w:rPr>
        <w:t xml:space="preserve">Human Practices </w:t>
      </w:r>
      <w:proofErr w:type="spellStart"/>
      <w:r>
        <w:rPr>
          <w:rFonts w:ascii="Calibri" w:eastAsia="微软雅黑" w:hAnsi="Calibri"/>
        </w:rPr>
        <w:t>摘要卡片</w:t>
      </w:r>
      <w:proofErr w:type="spellEnd"/>
    </w:p>
    <w:tbl>
      <w:tblPr>
        <w:tblW w:w="9360" w:type="dxa"/>
        <w:tblInd w:w="120" w:type="dxa"/>
        <w:tblBorders>
          <w:top w:val="single" w:sz="6" w:space="0" w:color="D7DCE5"/>
          <w:left w:val="single" w:sz="6" w:space="0" w:color="D7DCE5"/>
          <w:bottom w:val="single" w:sz="6" w:space="0" w:color="D7DCE5"/>
          <w:right w:val="single" w:sz="6" w:space="0" w:color="D7DCE5"/>
          <w:insideH w:val="single" w:sz="6" w:space="0" w:color="D7DCE5"/>
          <w:insideV w:val="single" w:sz="6" w:space="0" w:color="D7DC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625D1" w14:paraId="0EEC3EC1" w14:textId="77777777">
        <w:tc>
          <w:tcPr>
            <w:tcW w:w="9360" w:type="dxa"/>
            <w:shd w:val="clear" w:color="auto" w:fill="EAF2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9280246" w14:textId="77777777" w:rsidR="00A625D1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b/>
                <w:color w:val="2563EB"/>
                <w:sz w:val="22"/>
                <w:lang w:eastAsia="zh-CN"/>
              </w:rPr>
              <w:t>从真实病种走向产品约束：把乳房炎写成主线核心场景</w:t>
            </w:r>
          </w:p>
        </w:tc>
      </w:tr>
      <w:tr w:rsidR="00A625D1" w14:paraId="34A578CF" w14:textId="77777777"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8302764" w14:textId="77777777" w:rsidR="00A625D1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我们联系了谁</w:t>
            </w:r>
            <w:proofErr w:type="spellEnd"/>
            <w:r>
              <w:rPr>
                <w:b/>
                <w:sz w:val="19"/>
              </w:rPr>
              <w:t>：</w:t>
            </w:r>
          </w:p>
          <w:p w14:paraId="0A63E06D" w14:textId="170CD116" w:rsidR="00A625D1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武功</w:t>
            </w:r>
            <w:proofErr w:type="gramStart"/>
            <w:r>
              <w:rPr>
                <w:sz w:val="18"/>
                <w:lang w:eastAsia="zh-CN"/>
              </w:rPr>
              <w:t>县诚威奶</w:t>
            </w:r>
            <w:proofErr w:type="gramEnd"/>
            <w:r>
              <w:rPr>
                <w:sz w:val="18"/>
                <w:lang w:eastAsia="zh-CN"/>
              </w:rPr>
              <w:t>山羊羊场负责人杜欣愿。羊场约</w:t>
            </w:r>
            <w:r>
              <w:rPr>
                <w:sz w:val="18"/>
                <w:lang w:eastAsia="zh-CN"/>
              </w:rPr>
              <w:t xml:space="preserve"> 290 </w:t>
            </w:r>
            <w:proofErr w:type="gramStart"/>
            <w:r>
              <w:rPr>
                <w:sz w:val="18"/>
                <w:lang w:eastAsia="zh-CN"/>
              </w:rPr>
              <w:t>只奶山羊</w:t>
            </w:r>
            <w:proofErr w:type="gramEnd"/>
            <w:r>
              <w:rPr>
                <w:sz w:val="18"/>
                <w:lang w:eastAsia="zh-CN"/>
              </w:rPr>
              <w:t>，品种以</w:t>
            </w:r>
            <w:proofErr w:type="gramStart"/>
            <w:r>
              <w:rPr>
                <w:sz w:val="18"/>
                <w:lang w:eastAsia="zh-CN"/>
              </w:rPr>
              <w:t>萨</w:t>
            </w:r>
            <w:proofErr w:type="gramEnd"/>
            <w:r>
              <w:rPr>
                <w:sz w:val="18"/>
                <w:lang w:eastAsia="zh-CN"/>
              </w:rPr>
              <w:t>能和阿尔卑斯奶山羊为主，采用全圈养管理。</w:t>
            </w:r>
          </w:p>
        </w:tc>
      </w:tr>
      <w:tr w:rsidR="00A625D1" w14:paraId="4AC1EB8D" w14:textId="77777777"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B18746A" w14:textId="77777777" w:rsidR="00A625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为什么：</w:t>
            </w:r>
          </w:p>
          <w:p w14:paraId="0436F0D6" w14:textId="7D1ED993" w:rsidR="00A625D1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这一站进一步</w:t>
            </w:r>
            <w:proofErr w:type="gramStart"/>
            <w:r>
              <w:rPr>
                <w:sz w:val="18"/>
                <w:lang w:eastAsia="zh-CN"/>
              </w:rPr>
              <w:t>聚焦到奶山羊</w:t>
            </w:r>
            <w:proofErr w:type="gramEnd"/>
            <w:r>
              <w:rPr>
                <w:sz w:val="18"/>
                <w:lang w:eastAsia="zh-CN"/>
              </w:rPr>
              <w:t>乳房炎本身，明确项目真正要回应的疾病痛点。</w:t>
            </w:r>
          </w:p>
        </w:tc>
      </w:tr>
      <w:tr w:rsidR="00A625D1" w14:paraId="673E5B89" w14:textId="77777777"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7667B4" w14:textId="77777777" w:rsidR="00A625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我们学到了什么：</w:t>
            </w:r>
          </w:p>
          <w:p w14:paraId="357511F3" w14:textId="77777777" w:rsidR="00A625D1" w:rsidRDefault="00000000">
            <w:pPr>
              <w:spacing w:after="0" w:line="264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乳房炎年发病率</w:t>
            </w:r>
            <w:proofErr w:type="gramEnd"/>
            <w:r>
              <w:rPr>
                <w:sz w:val="18"/>
                <w:lang w:eastAsia="zh-CN"/>
              </w:rPr>
              <w:t>约</w:t>
            </w:r>
            <w:r>
              <w:rPr>
                <w:sz w:val="18"/>
                <w:lang w:eastAsia="zh-CN"/>
              </w:rPr>
              <w:t xml:space="preserve"> 10%</w:t>
            </w:r>
            <w:r>
              <w:rPr>
                <w:sz w:val="18"/>
                <w:lang w:eastAsia="zh-CN"/>
              </w:rPr>
              <w:t>，慢性型易复发并造成</w:t>
            </w:r>
            <w:proofErr w:type="gramStart"/>
            <w:r>
              <w:rPr>
                <w:sz w:val="18"/>
                <w:lang w:eastAsia="zh-CN"/>
              </w:rPr>
              <w:t>泌</w:t>
            </w:r>
            <w:proofErr w:type="gramEnd"/>
            <w:r>
              <w:rPr>
                <w:sz w:val="18"/>
                <w:lang w:eastAsia="zh-CN"/>
              </w:rPr>
              <w:t>乳下降；</w:t>
            </w:r>
            <w:proofErr w:type="gramStart"/>
            <w:r>
              <w:rPr>
                <w:sz w:val="18"/>
                <w:lang w:eastAsia="zh-CN"/>
              </w:rPr>
              <w:t>败</w:t>
            </w:r>
            <w:proofErr w:type="gramEnd"/>
            <w:r>
              <w:rPr>
                <w:sz w:val="18"/>
                <w:lang w:eastAsia="zh-CN"/>
              </w:rPr>
              <w:t>血性乳房炎危害更大。现有治疗周期长、成本高、复发率高。</w:t>
            </w:r>
          </w:p>
        </w:tc>
      </w:tr>
      <w:tr w:rsidR="00A625D1" w14:paraId="10A4A6CB" w14:textId="77777777">
        <w:tc>
          <w:tcPr>
            <w:tcW w:w="9360" w:type="dxa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E4A82D1" w14:textId="77777777" w:rsidR="00A625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我们如何修改项目：</w:t>
            </w:r>
          </w:p>
          <w:p w14:paraId="6B8962EA" w14:textId="498285F7" w:rsidR="00A625D1" w:rsidRDefault="00C0217C">
            <w:pPr>
              <w:spacing w:after="0" w:line="264" w:lineRule="auto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进一步了解了</w:t>
            </w:r>
            <w:r w:rsidR="009A2A6F">
              <w:rPr>
                <w:rFonts w:hint="eastAsia"/>
                <w:sz w:val="18"/>
                <w:lang w:eastAsia="zh-CN"/>
              </w:rPr>
              <w:t>真实养殖端对候选</w:t>
            </w:r>
            <w:proofErr w:type="gramStart"/>
            <w:r w:rsidR="009A2A6F">
              <w:rPr>
                <w:rFonts w:hint="eastAsia"/>
                <w:sz w:val="18"/>
                <w:lang w:eastAsia="zh-CN"/>
              </w:rPr>
              <w:t>肽</w:t>
            </w:r>
            <w:proofErr w:type="gramEnd"/>
            <w:r w:rsidR="009A2A6F">
              <w:rPr>
                <w:rFonts w:hint="eastAsia"/>
                <w:sz w:val="18"/>
                <w:lang w:eastAsia="zh-CN"/>
              </w:rPr>
              <w:t>约束</w:t>
            </w:r>
            <w:r w:rsidR="00000000">
              <w:rPr>
                <w:sz w:val="18"/>
                <w:lang w:eastAsia="zh-CN"/>
              </w:rPr>
              <w:t>。</w:t>
            </w:r>
          </w:p>
        </w:tc>
      </w:tr>
    </w:tbl>
    <w:p w14:paraId="179F6FEC" w14:textId="77777777" w:rsidR="00A625D1" w:rsidRDefault="00A625D1">
      <w:pPr>
        <w:rPr>
          <w:lang w:eastAsia="zh-CN"/>
        </w:rPr>
      </w:pPr>
    </w:p>
    <w:p w14:paraId="5A9570B9" w14:textId="77777777" w:rsidR="00A625D1" w:rsidRDefault="00000000">
      <w:pPr>
        <w:pStyle w:val="1"/>
        <w:spacing w:before="260" w:after="100"/>
        <w:rPr>
          <w:lang w:eastAsia="zh-CN"/>
        </w:rPr>
      </w:pPr>
      <w:r>
        <w:rPr>
          <w:rFonts w:ascii="Calibri" w:eastAsia="微软雅黑" w:hAnsi="Calibri"/>
          <w:lang w:eastAsia="zh-CN"/>
        </w:rPr>
        <w:t>故事主线：为什么</w:t>
      </w:r>
      <w:proofErr w:type="gramStart"/>
      <w:r>
        <w:rPr>
          <w:rFonts w:ascii="Calibri" w:eastAsia="微软雅黑" w:hAnsi="Calibri"/>
          <w:lang w:eastAsia="zh-CN"/>
        </w:rPr>
        <w:t>这一站让项目</w:t>
      </w:r>
      <w:proofErr w:type="gramEnd"/>
      <w:r>
        <w:rPr>
          <w:rFonts w:ascii="Calibri" w:eastAsia="微软雅黑" w:hAnsi="Calibri"/>
          <w:lang w:eastAsia="zh-CN"/>
        </w:rPr>
        <w:t>更聚焦？</w:t>
      </w:r>
    </w:p>
    <w:p w14:paraId="321247B1" w14:textId="46DA14C6" w:rsidR="00A625D1" w:rsidRDefault="00000000">
      <w:pPr>
        <w:rPr>
          <w:lang w:eastAsia="zh-CN"/>
        </w:rPr>
      </w:pPr>
      <w:r>
        <w:rPr>
          <w:lang w:eastAsia="zh-CN"/>
        </w:rPr>
        <w:t xml:space="preserve">4 </w:t>
      </w:r>
      <w:r>
        <w:rPr>
          <w:lang w:eastAsia="zh-CN"/>
        </w:rPr>
        <w:t>月</w:t>
      </w:r>
      <w:r>
        <w:rPr>
          <w:lang w:eastAsia="zh-CN"/>
        </w:rPr>
        <w:t xml:space="preserve"> 20 </w:t>
      </w:r>
      <w:r>
        <w:rPr>
          <w:lang w:eastAsia="zh-CN"/>
        </w:rPr>
        <w:t>日的羊场</w:t>
      </w:r>
      <w:proofErr w:type="gramStart"/>
      <w:r>
        <w:rPr>
          <w:lang w:eastAsia="zh-CN"/>
        </w:rPr>
        <w:t>调研让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AMPlify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看到生产动物场景中的广谱性、食品安全和给药便利性需求；而</w:t>
      </w:r>
      <w:r>
        <w:rPr>
          <w:lang w:eastAsia="zh-CN"/>
        </w:rPr>
        <w:t xml:space="preserve"> 4 </w:t>
      </w:r>
      <w:r>
        <w:rPr>
          <w:lang w:eastAsia="zh-CN"/>
        </w:rPr>
        <w:t>月</w:t>
      </w:r>
      <w:r>
        <w:rPr>
          <w:lang w:eastAsia="zh-CN"/>
        </w:rPr>
        <w:t xml:space="preserve"> 22 </w:t>
      </w:r>
      <w:r>
        <w:rPr>
          <w:lang w:eastAsia="zh-CN"/>
        </w:rPr>
        <w:t>日的</w:t>
      </w:r>
      <w:proofErr w:type="gramStart"/>
      <w:r>
        <w:rPr>
          <w:lang w:eastAsia="zh-CN"/>
        </w:rPr>
        <w:t>诚威奶</w:t>
      </w:r>
      <w:proofErr w:type="gramEnd"/>
      <w:r>
        <w:rPr>
          <w:lang w:eastAsia="zh-CN"/>
        </w:rPr>
        <w:t>山羊羊场调研，则把这些需求进一步</w:t>
      </w:r>
      <w:r w:rsidR="009A2A6F">
        <w:rPr>
          <w:rFonts w:hint="eastAsia"/>
          <w:lang w:eastAsia="zh-CN"/>
        </w:rPr>
        <w:t>体现在</w:t>
      </w:r>
      <w:r>
        <w:rPr>
          <w:lang w:eastAsia="zh-CN"/>
        </w:rPr>
        <w:t>奶山羊乳房炎</w:t>
      </w:r>
      <w:r w:rsidR="009A2A6F">
        <w:rPr>
          <w:rFonts w:hint="eastAsia"/>
          <w:lang w:eastAsia="zh-CN"/>
        </w:rPr>
        <w:t>治疗中</w:t>
      </w:r>
      <w:r>
        <w:rPr>
          <w:lang w:eastAsia="zh-CN"/>
        </w:rPr>
        <w:t>。它不再只是</w:t>
      </w:r>
      <w:r>
        <w:rPr>
          <w:lang w:eastAsia="zh-CN"/>
        </w:rPr>
        <w:t>“</w:t>
      </w:r>
      <w:r>
        <w:rPr>
          <w:lang w:eastAsia="zh-CN"/>
        </w:rPr>
        <w:t>动物感染</w:t>
      </w:r>
      <w:r>
        <w:rPr>
          <w:lang w:eastAsia="zh-CN"/>
        </w:rPr>
        <w:t>”</w:t>
      </w:r>
      <w:r>
        <w:rPr>
          <w:lang w:eastAsia="zh-CN"/>
        </w:rPr>
        <w:t>的宽泛问题，而是一个会直接造成</w:t>
      </w:r>
      <w:proofErr w:type="gramStart"/>
      <w:r>
        <w:rPr>
          <w:lang w:eastAsia="zh-CN"/>
        </w:rPr>
        <w:t>泌</w:t>
      </w:r>
      <w:proofErr w:type="gramEnd"/>
      <w:r>
        <w:rPr>
          <w:lang w:eastAsia="zh-CN"/>
        </w:rPr>
        <w:t>乳能力下降、复发、淘汰和经济损失的生产瓶颈。</w:t>
      </w:r>
    </w:p>
    <w:p w14:paraId="02552D04" w14:textId="77777777" w:rsidR="00A625D1" w:rsidRDefault="00000000">
      <w:pPr>
        <w:rPr>
          <w:lang w:eastAsia="zh-CN"/>
        </w:rPr>
      </w:pPr>
      <w:r>
        <w:rPr>
          <w:lang w:eastAsia="zh-CN"/>
        </w:rPr>
        <w:t>负责人对现有治疗的描述非常现实：常规治疗依赖氨</w:t>
      </w:r>
      <w:proofErr w:type="gramStart"/>
      <w:r>
        <w:rPr>
          <w:lang w:eastAsia="zh-CN"/>
        </w:rPr>
        <w:t>苄</w:t>
      </w:r>
      <w:proofErr w:type="gramEnd"/>
      <w:r>
        <w:rPr>
          <w:lang w:eastAsia="zh-CN"/>
        </w:rPr>
        <w:t>西林钠，通常采用肌肉注射和乳房灌注联合给药，一个疗程约</w:t>
      </w:r>
      <w:r>
        <w:rPr>
          <w:lang w:eastAsia="zh-CN"/>
        </w:rPr>
        <w:t xml:space="preserve"> 200-300 </w:t>
      </w:r>
      <w:r>
        <w:rPr>
          <w:lang w:eastAsia="zh-CN"/>
        </w:rPr>
        <w:t>元，至少持续</w:t>
      </w:r>
      <w:r>
        <w:rPr>
          <w:lang w:eastAsia="zh-CN"/>
        </w:rPr>
        <w:t xml:space="preserve"> 7 </w:t>
      </w:r>
      <w:r>
        <w:rPr>
          <w:lang w:eastAsia="zh-CN"/>
        </w:rPr>
        <w:t>天，彻底恢复可能需要</w:t>
      </w:r>
      <w:r>
        <w:rPr>
          <w:lang w:eastAsia="zh-CN"/>
        </w:rPr>
        <w:t xml:space="preserve"> 10-14 </w:t>
      </w:r>
      <w:r>
        <w:rPr>
          <w:lang w:eastAsia="zh-CN"/>
        </w:rPr>
        <w:t>天。即使治疗成功，慢性病例仍可能在第二年复发；</w:t>
      </w:r>
      <w:proofErr w:type="gramStart"/>
      <w:r>
        <w:rPr>
          <w:lang w:eastAsia="zh-CN"/>
        </w:rPr>
        <w:t>败</w:t>
      </w:r>
      <w:proofErr w:type="gramEnd"/>
      <w:r>
        <w:rPr>
          <w:lang w:eastAsia="zh-CN"/>
        </w:rPr>
        <w:t>血性病例则常常保住生命但保不住乳房功能。换句话说，一线并不是缺少</w:t>
      </w:r>
      <w:r>
        <w:rPr>
          <w:lang w:eastAsia="zh-CN"/>
        </w:rPr>
        <w:t>“</w:t>
      </w:r>
      <w:r>
        <w:rPr>
          <w:lang w:eastAsia="zh-CN"/>
        </w:rPr>
        <w:t>一个能杀菌的概念</w:t>
      </w:r>
      <w:r>
        <w:rPr>
          <w:lang w:eastAsia="zh-CN"/>
        </w:rPr>
        <w:t>”</w:t>
      </w:r>
      <w:r>
        <w:rPr>
          <w:lang w:eastAsia="zh-CN"/>
        </w:rPr>
        <w:t>，而是缺少一个疗效确定、操作简单、复发和后遗症更低的方案。</w:t>
      </w:r>
    </w:p>
    <w:p w14:paraId="18ACB285" w14:textId="5D121F34" w:rsidR="00A625D1" w:rsidRDefault="00000000">
      <w:pPr>
        <w:rPr>
          <w:lang w:eastAsia="zh-CN"/>
        </w:rPr>
      </w:pPr>
      <w:r>
        <w:rPr>
          <w:lang w:eastAsia="zh-CN"/>
        </w:rPr>
        <w:t>这也解释了为什么受访者倾向广谱通用型路线。基层羊场通常没有细菌培养和药敏检测条件，让养殖户先鉴定病原再选择产品并不现实。相比精准靶向产品，能够覆盖多数常见致病菌、发现症状后即可按熟悉方式使用的广谱方案，更符合一线技术能力和时间压力。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AMPlify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来说，这一反馈把</w:t>
      </w:r>
      <w:r>
        <w:rPr>
          <w:lang w:eastAsia="zh-CN"/>
        </w:rPr>
        <w:t>“</w:t>
      </w:r>
      <w:r>
        <w:rPr>
          <w:lang w:eastAsia="zh-CN"/>
        </w:rPr>
        <w:t>广谱性</w:t>
      </w:r>
      <w:r>
        <w:rPr>
          <w:lang w:eastAsia="zh-CN"/>
        </w:rPr>
        <w:t>”</w:t>
      </w:r>
      <w:r>
        <w:rPr>
          <w:lang w:eastAsia="zh-CN"/>
        </w:rPr>
        <w:t>从模型筛选偏好，提升为项目叙事中的真实应用约束。</w:t>
      </w:r>
    </w:p>
    <w:p w14:paraId="34495769" w14:textId="77777777" w:rsidR="00A625D1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15E7C25C" wp14:editId="771800C9">
            <wp:extent cx="4434840" cy="3324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60422182040_207_3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32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1F5F" w14:textId="77777777" w:rsidR="00A625D1" w:rsidRDefault="00000000">
      <w:pPr>
        <w:spacing w:after="160" w:line="252" w:lineRule="auto"/>
        <w:jc w:val="center"/>
        <w:rPr>
          <w:lang w:eastAsia="zh-CN"/>
        </w:rPr>
      </w:pPr>
      <w:r>
        <w:rPr>
          <w:color w:val="505869"/>
          <w:sz w:val="17"/>
          <w:lang w:eastAsia="zh-CN"/>
        </w:rPr>
        <w:t>图</w:t>
      </w:r>
      <w:r>
        <w:rPr>
          <w:color w:val="505869"/>
          <w:sz w:val="17"/>
          <w:lang w:eastAsia="zh-CN"/>
        </w:rPr>
        <w:t xml:space="preserve"> 1. </w:t>
      </w:r>
      <w:proofErr w:type="gramStart"/>
      <w:r>
        <w:rPr>
          <w:color w:val="505869"/>
          <w:sz w:val="17"/>
          <w:lang w:eastAsia="zh-CN"/>
        </w:rPr>
        <w:t>诚威奶</w:t>
      </w:r>
      <w:proofErr w:type="gramEnd"/>
      <w:r>
        <w:rPr>
          <w:color w:val="505869"/>
          <w:sz w:val="17"/>
          <w:lang w:eastAsia="zh-CN"/>
        </w:rPr>
        <w:t>山羊羊场的全圈养羊舍环境。现场调研帮助团队理解乳房炎防控与给药路径的真实约束。</w:t>
      </w:r>
    </w:p>
    <w:p w14:paraId="4BDF839C" w14:textId="77777777" w:rsidR="00A625D1" w:rsidRDefault="00000000">
      <w:pPr>
        <w:pStyle w:val="1"/>
        <w:spacing w:before="260" w:after="100"/>
        <w:rPr>
          <w:lang w:eastAsia="zh-CN"/>
        </w:rPr>
      </w:pPr>
      <w:r>
        <w:rPr>
          <w:rFonts w:ascii="Calibri" w:eastAsia="微软雅黑" w:hAnsi="Calibri"/>
          <w:lang w:eastAsia="zh-CN"/>
        </w:rPr>
        <w:t>这次调研如何推进项目主线？</w:t>
      </w:r>
    </w:p>
    <w:p w14:paraId="5EED669B" w14:textId="77777777" w:rsidR="00A625D1" w:rsidRDefault="00000000" w:rsidP="00C0217C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>它强化了广谱路线的重要性：基层缺少病原检测条件，免鉴定、覆盖多病原的方案更容易被理解和采用。</w:t>
      </w:r>
    </w:p>
    <w:p w14:paraId="3DD803ED" w14:textId="3D646288" w:rsidR="00A625D1" w:rsidRDefault="00000000" w:rsidP="00C0217C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lastRenderedPageBreak/>
        <w:t>它明确了信任建立方式：养殖户更相信</w:t>
      </w:r>
      <w:r>
        <w:rPr>
          <w:lang w:eastAsia="zh-CN"/>
        </w:rPr>
        <w:t xml:space="preserve"> 2-4 </w:t>
      </w:r>
      <w:r>
        <w:rPr>
          <w:lang w:eastAsia="zh-CN"/>
        </w:rPr>
        <w:t>只患病</w:t>
      </w:r>
      <w:proofErr w:type="gramStart"/>
      <w:r>
        <w:rPr>
          <w:lang w:eastAsia="zh-CN"/>
        </w:rPr>
        <w:t>羊</w:t>
      </w:r>
      <w:r w:rsidR="009A2A6F">
        <w:rPr>
          <w:rFonts w:hint="eastAsia"/>
          <w:lang w:eastAsia="zh-CN"/>
        </w:rPr>
        <w:t>治疗</w:t>
      </w:r>
      <w:proofErr w:type="gramEnd"/>
      <w:r w:rsidR="009A2A6F">
        <w:rPr>
          <w:rFonts w:hint="eastAsia"/>
          <w:lang w:eastAsia="zh-CN"/>
        </w:rPr>
        <w:t>方案</w:t>
      </w:r>
      <w:r>
        <w:rPr>
          <w:lang w:eastAsia="zh-CN"/>
        </w:rPr>
        <w:t>的真实验证和口碑扩散，而不是单纯的理论宣传。</w:t>
      </w:r>
    </w:p>
    <w:p w14:paraId="231B7C0F" w14:textId="77777777" w:rsidR="00A625D1" w:rsidRDefault="00000000">
      <w:pPr>
        <w:pStyle w:val="1"/>
        <w:spacing w:before="260" w:after="100"/>
        <w:rPr>
          <w:lang w:eastAsia="zh-CN"/>
        </w:rPr>
      </w:pPr>
      <w:r>
        <w:rPr>
          <w:rFonts w:ascii="Calibri" w:eastAsia="微软雅黑" w:hAnsi="Calibri"/>
          <w:lang w:eastAsia="zh-CN"/>
        </w:rPr>
        <w:t>放进主线时应如何描述？</w:t>
      </w:r>
    </w:p>
    <w:p w14:paraId="70730092" w14:textId="7B9452D7" w:rsidR="00A625D1" w:rsidRDefault="00000000">
      <w:pPr>
        <w:rPr>
          <w:lang w:eastAsia="zh-CN"/>
        </w:rPr>
      </w:pPr>
      <w:r>
        <w:rPr>
          <w:lang w:eastAsia="zh-CN"/>
        </w:rPr>
        <w:t>这一站适合放在</w:t>
      </w:r>
      <w:r>
        <w:rPr>
          <w:lang w:eastAsia="zh-CN"/>
        </w:rPr>
        <w:t xml:space="preserve"> 4 </w:t>
      </w:r>
      <w:r>
        <w:rPr>
          <w:lang w:eastAsia="zh-CN"/>
        </w:rPr>
        <w:t>月</w:t>
      </w:r>
      <w:r>
        <w:rPr>
          <w:lang w:eastAsia="zh-CN"/>
        </w:rPr>
        <w:t xml:space="preserve"> 20 </w:t>
      </w:r>
      <w:r>
        <w:rPr>
          <w:lang w:eastAsia="zh-CN"/>
        </w:rPr>
        <w:t>日羊场调研之后，作为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AMPlify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生产动物应用约束</w:t>
      </w:r>
      <w:r>
        <w:rPr>
          <w:lang w:eastAsia="zh-CN"/>
        </w:rPr>
        <w:t>”</w:t>
      </w:r>
      <w:r>
        <w:rPr>
          <w:lang w:eastAsia="zh-CN"/>
        </w:rPr>
        <w:t>进一步走向</w:t>
      </w:r>
      <w:r>
        <w:rPr>
          <w:lang w:eastAsia="zh-CN"/>
        </w:rPr>
        <w:t>“</w:t>
      </w:r>
      <w:r>
        <w:rPr>
          <w:lang w:eastAsia="zh-CN"/>
        </w:rPr>
        <w:t>奶山羊乳房炎这一核心病种</w:t>
      </w:r>
      <w:r>
        <w:rPr>
          <w:lang w:eastAsia="zh-CN"/>
        </w:rPr>
        <w:t>”</w:t>
      </w:r>
      <w:r>
        <w:rPr>
          <w:lang w:eastAsia="zh-CN"/>
        </w:rPr>
        <w:t>的节点。前一站回答的是一线</w:t>
      </w:r>
      <w:proofErr w:type="gramStart"/>
      <w:r>
        <w:rPr>
          <w:lang w:eastAsia="zh-CN"/>
        </w:rPr>
        <w:t>养殖端会怎样</w:t>
      </w:r>
      <w:proofErr w:type="gramEnd"/>
      <w:r>
        <w:rPr>
          <w:lang w:eastAsia="zh-CN"/>
        </w:rPr>
        <w:t>评价一个抗菌替代方案；这一站进一步回答的是，当问题聚焦到乳房炎时，候选产品必须满足哪些更具体的</w:t>
      </w:r>
      <w:r w:rsidR="009A2A6F">
        <w:rPr>
          <w:rFonts w:hint="eastAsia"/>
          <w:lang w:eastAsia="zh-CN"/>
        </w:rPr>
        <w:t>养殖</w:t>
      </w:r>
      <w:proofErr w:type="gramStart"/>
      <w:r w:rsidR="009A2A6F">
        <w:rPr>
          <w:rFonts w:hint="eastAsia"/>
          <w:lang w:eastAsia="zh-CN"/>
        </w:rPr>
        <w:t>户需求</w:t>
      </w:r>
      <w:proofErr w:type="gramEnd"/>
      <w:r w:rsidR="009A2A6F">
        <w:rPr>
          <w:rFonts w:hint="eastAsia"/>
          <w:lang w:eastAsia="zh-CN"/>
        </w:rPr>
        <w:t>及</w:t>
      </w:r>
      <w:r>
        <w:rPr>
          <w:lang w:eastAsia="zh-CN"/>
        </w:rPr>
        <w:t>临床和操作标准。</w:t>
      </w:r>
    </w:p>
    <w:p w14:paraId="06E9D8EE" w14:textId="77777777" w:rsidR="00A625D1" w:rsidRDefault="00000000">
      <w:p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Wiki </w:t>
      </w:r>
      <w:r>
        <w:rPr>
          <w:lang w:eastAsia="zh-CN"/>
        </w:rPr>
        <w:t>中可以将这一站写成一句清晰转折：当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AMPlify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进入</w:t>
      </w:r>
      <w:proofErr w:type="gramStart"/>
      <w:r>
        <w:rPr>
          <w:lang w:eastAsia="zh-CN"/>
        </w:rPr>
        <w:t>诚威奶</w:t>
      </w:r>
      <w:proofErr w:type="gramEnd"/>
      <w:r>
        <w:rPr>
          <w:lang w:eastAsia="zh-CN"/>
        </w:rPr>
        <w:t>山羊羊场，我们意识到项目不能只证明候选肽在实验室中具有抗菌潜力，还必须说明它是否能适配乳房炎的一线诊疗路径，包括广谱覆盖、免检测使用、熟悉给药方式、可接受成本和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重复的田间疗效。</w:t>
      </w:r>
    </w:p>
    <w:p w14:paraId="5433C78D" w14:textId="77777777" w:rsidR="00A625D1" w:rsidRDefault="00000000">
      <w:pPr>
        <w:pStyle w:val="1"/>
        <w:spacing w:before="260" w:after="100"/>
        <w:rPr>
          <w:lang w:eastAsia="zh-CN"/>
        </w:rPr>
      </w:pPr>
      <w:r>
        <w:rPr>
          <w:rFonts w:ascii="Calibri" w:eastAsia="微软雅黑" w:hAnsi="Calibri"/>
          <w:lang w:eastAsia="zh-CN"/>
        </w:rPr>
        <w:t>仍需谨慎说明的内容</w:t>
      </w:r>
    </w:p>
    <w:p w14:paraId="617B42B0" w14:textId="77777777" w:rsidR="00A625D1" w:rsidRDefault="00000000">
      <w:pPr>
        <w:rPr>
          <w:lang w:eastAsia="zh-CN"/>
        </w:rPr>
      </w:pPr>
      <w:r>
        <w:rPr>
          <w:lang w:eastAsia="zh-CN"/>
        </w:rPr>
        <w:t>本轮调研提供的是单一羊场的经验性反馈，不能替代系统流行病学调查、临床试验或田间试验数据。文档中应避免宣称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AMPlify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候选</w:t>
      </w:r>
      <w:proofErr w:type="gramStart"/>
      <w:r>
        <w:rPr>
          <w:lang w:eastAsia="zh-CN"/>
        </w:rPr>
        <w:t>肽</w:t>
      </w:r>
      <w:proofErr w:type="gramEnd"/>
      <w:r>
        <w:rPr>
          <w:lang w:eastAsia="zh-CN"/>
        </w:rPr>
        <w:t>已经能够治疗奶山羊乳房炎，也不应将负责人对成本、疗程和复发的描述写成普遍适用于所有羊场的结论。</w:t>
      </w:r>
    </w:p>
    <w:p w14:paraId="50BA4B4E" w14:textId="77777777" w:rsidR="00A625D1" w:rsidRDefault="00000000">
      <w:pPr>
        <w:rPr>
          <w:lang w:eastAsia="zh-CN"/>
        </w:rPr>
      </w:pPr>
      <w:r>
        <w:rPr>
          <w:lang w:eastAsia="zh-CN"/>
        </w:rPr>
        <w:t>尤其需要区分乳房炎类型：慢性或代谢性</w:t>
      </w:r>
      <w:proofErr w:type="gramStart"/>
      <w:r>
        <w:rPr>
          <w:lang w:eastAsia="zh-CN"/>
        </w:rPr>
        <w:t>乳房炎与饲料</w:t>
      </w:r>
      <w:proofErr w:type="gramEnd"/>
      <w:r>
        <w:rPr>
          <w:lang w:eastAsia="zh-CN"/>
        </w:rPr>
        <w:t>能量、蛋白配比相关，抗菌</w:t>
      </w:r>
      <w:proofErr w:type="gramStart"/>
      <w:r>
        <w:rPr>
          <w:lang w:eastAsia="zh-CN"/>
        </w:rPr>
        <w:t>肽</w:t>
      </w:r>
      <w:proofErr w:type="gramEnd"/>
      <w:r>
        <w:rPr>
          <w:lang w:eastAsia="zh-CN"/>
        </w:rPr>
        <w:t>并不能替代饲养管理；急性或败血性乳房</w:t>
      </w:r>
      <w:proofErr w:type="gramStart"/>
      <w:r>
        <w:rPr>
          <w:lang w:eastAsia="zh-CN"/>
        </w:rPr>
        <w:t>炎可能</w:t>
      </w:r>
      <w:proofErr w:type="gramEnd"/>
      <w:r>
        <w:rPr>
          <w:lang w:eastAsia="zh-CN"/>
        </w:rPr>
        <w:t>涉及细菌感染，但仍需要实验和田间验证证明候选</w:t>
      </w:r>
      <w:proofErr w:type="gramStart"/>
      <w:r>
        <w:rPr>
          <w:lang w:eastAsia="zh-CN"/>
        </w:rPr>
        <w:t>肽</w:t>
      </w:r>
      <w:proofErr w:type="gramEnd"/>
      <w:r>
        <w:rPr>
          <w:lang w:eastAsia="zh-CN"/>
        </w:rPr>
        <w:t>能否有效干预。更稳妥的表达是：这次调研帮助我们明确了候选抗菌</w:t>
      </w:r>
      <w:proofErr w:type="gramStart"/>
      <w:r>
        <w:rPr>
          <w:lang w:eastAsia="zh-CN"/>
        </w:rPr>
        <w:t>肽</w:t>
      </w:r>
      <w:proofErr w:type="gramEnd"/>
      <w:r>
        <w:rPr>
          <w:lang w:eastAsia="zh-CN"/>
        </w:rPr>
        <w:t>未来必须面对的疾病边界和应用标准。</w:t>
      </w:r>
    </w:p>
    <w:sectPr w:rsidR="00A625D1">
      <w:headerReference w:type="default" r:id="rId9"/>
      <w:footerReference w:type="default" r:id="rId10"/>
      <w:pgSz w:w="12240" w:h="15840"/>
      <w:pgMar w:top="1080" w:right="1181" w:bottom="1080" w:left="1181" w:header="17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5F48" w14:textId="77777777" w:rsidR="0025403A" w:rsidRDefault="0025403A">
      <w:pPr>
        <w:spacing w:line="240" w:lineRule="auto"/>
      </w:pPr>
      <w:r>
        <w:separator/>
      </w:r>
    </w:p>
  </w:endnote>
  <w:endnote w:type="continuationSeparator" w:id="0">
    <w:p w14:paraId="1264F231" w14:textId="77777777" w:rsidR="0025403A" w:rsidRDefault="002540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0C6A1" w14:textId="77777777" w:rsidR="0047278C" w:rsidRDefault="00000000">
    <w:pPr>
      <w:spacing w:after="0"/>
      <w:jc w:val="center"/>
    </w:pPr>
    <w:r>
      <w:rPr>
        <w:noProof/>
      </w:rPr>
      <w:drawing>
        <wp:inline distT="0" distB="0" distL="114300" distR="114300" wp14:anchorId="37725F10" wp14:editId="39B5CB88">
          <wp:extent cx="1115060" cy="438150"/>
          <wp:effectExtent l="0" t="0" r="0" b="0"/>
          <wp:docPr id="20299608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438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78470" w14:textId="77777777" w:rsidR="0025403A" w:rsidRDefault="0025403A">
      <w:pPr>
        <w:spacing w:after="0"/>
      </w:pPr>
      <w:r>
        <w:separator/>
      </w:r>
    </w:p>
  </w:footnote>
  <w:footnote w:type="continuationSeparator" w:id="0">
    <w:p w14:paraId="267720E7" w14:textId="77777777" w:rsidR="0025403A" w:rsidRDefault="002540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A139" w14:textId="77777777" w:rsidR="0047278C" w:rsidRDefault="006147DC">
    <w:r>
      <w:rPr>
        <w:noProof/>
      </w:rPr>
      <w:drawing>
        <wp:anchor distT="0" distB="0" distL="114300" distR="114300" simplePos="0" relativeHeight="251657728" behindDoc="1" locked="0" layoutInCell="1" allowOverlap="1" wp14:anchorId="2F8FECE3" wp14:editId="38AE53B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2081988" name="mic_bg_protocol_body_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c_bg_protocol_body_b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97637386">
    <w:abstractNumId w:val="1"/>
  </w:num>
  <w:num w:numId="2" w16cid:durableId="936906577">
    <w:abstractNumId w:val="4"/>
  </w:num>
  <w:num w:numId="3" w16cid:durableId="153955764">
    <w:abstractNumId w:val="5"/>
  </w:num>
  <w:num w:numId="4" w16cid:durableId="1235356928">
    <w:abstractNumId w:val="2"/>
  </w:num>
  <w:num w:numId="5" w16cid:durableId="846141123">
    <w:abstractNumId w:val="0"/>
  </w:num>
  <w:num w:numId="6" w16cid:durableId="725642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A44"/>
    <w:rsid w:val="0025403A"/>
    <w:rsid w:val="002827FA"/>
    <w:rsid w:val="0029639D"/>
    <w:rsid w:val="002F0666"/>
    <w:rsid w:val="00326F90"/>
    <w:rsid w:val="0047278C"/>
    <w:rsid w:val="006147DC"/>
    <w:rsid w:val="007F6D19"/>
    <w:rsid w:val="008F3407"/>
    <w:rsid w:val="009A2A6F"/>
    <w:rsid w:val="00A625D1"/>
    <w:rsid w:val="00AA1D8D"/>
    <w:rsid w:val="00B47730"/>
    <w:rsid w:val="00BF6AE5"/>
    <w:rsid w:val="00C0217C"/>
    <w:rsid w:val="00CB0664"/>
    <w:rsid w:val="00CD5595"/>
    <w:rsid w:val="00F522F0"/>
    <w:rsid w:val="00FC693F"/>
    <w:rsid w:val="9DD91385"/>
    <w:rsid w:val="DFFEA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63E631"/>
  <w14:defaultImageDpi w14:val="300"/>
  <w15:docId w15:val="{8C59C8B0-95A4-4E88-BAB6-881BCE37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74" w:lineRule="auto"/>
    </w:pPr>
    <w:rPr>
      <w:rFonts w:ascii="Calibri" w:eastAsia="微软雅黑" w:hAnsi="Calibri"/>
      <w:color w:val="0F172A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80" w:line="264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spacing w:after="60" w:line="269" w:lineRule="auto"/>
      <w:contextualSpacing/>
    </w:pPr>
    <w:rPr>
      <w:sz w:val="20"/>
    </w:r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1758</Words>
  <Characters>1860</Characters>
  <Application>Microsoft Office Word</Application>
  <DocSecurity>0</DocSecurity>
  <Lines>59</Lines>
  <Paragraphs>30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Transmission Electron Microscopy Assay for Bacterial Ultrastructure after Antimicrobial Peptide Treatment</dc:title>
  <dc:subject>TEM protocol for antimicrobial peptide-treated bacteria</dc:subject>
  <dc:creator>OpenAI</dc:creator>
  <cp:keywords>TEM, antimicrobial peptide, bacteria, E. coli, S. aureus, ultrastructure</cp:keywords>
  <dc:description>generated by python-docx</dc:description>
  <cp:lastModifiedBy>jie yang</cp:lastModifiedBy>
  <cp:revision>2</cp:revision>
  <dcterms:created xsi:type="dcterms:W3CDTF">2026-06-14T10:36:00Z</dcterms:created>
  <dcterms:modified xsi:type="dcterms:W3CDTF">2026-06-14T10:36:00Z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981FCA0294A29D628AE3236ACB573746_42</vt:lpwstr>
  </property>
</Properties>
</file>