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汇视威科技 入职转正制度</w:t>
      </w:r>
    </w:p>
    <w:p>
      <w:pPr>
        <w:jc w:val="center"/>
      </w:pPr>
      <w:r>
        <w:rPr>
          <w:sz w:val="20"/>
        </w:rPr>
        <w:t>（2026 年修订版）</w:t>
      </w:r>
    </w:p>
    <w:p>
      <w:r>
        <w:rPr>
          <w:b/>
          <w:sz w:val="28"/>
        </w:rPr>
        <w:t>第一章 总则</w:t>
      </w:r>
    </w:p>
    <w:p>
      <w:pPr>
        <w:ind w:firstLine="480"/>
      </w:pPr>
      <w:r>
        <w:t>第一条 为规范公司新员工入职与转正管理，保障员工合法权益，特制定本制度。</w:t>
      </w:r>
    </w:p>
    <w:p>
      <w:pPr>
        <w:ind w:firstLine="480"/>
      </w:pPr>
      <w:r>
        <w:t>第二条 本制度适用于公司所有通过社会招聘、校园招聘等渠道入职的新员工。</w:t>
      </w:r>
    </w:p>
    <w:p>
      <w:r>
        <w:rPr>
          <w:b/>
          <w:sz w:val="28"/>
        </w:rPr>
        <w:t>第二章 入职资料提交</w:t>
      </w:r>
    </w:p>
    <w:p>
      <w:pPr>
        <w:ind w:firstLine="480"/>
      </w:pPr>
      <w:r>
        <w:t>第三条 新员工入职报到时，须向人力资源部提交以下入职资料：</w:t>
      </w:r>
    </w:p>
    <w:p>
      <w:pPr>
        <w:ind w:firstLine="480"/>
      </w:pPr>
      <w:r>
        <w:t>（一）本人身份证原件及复印件（正反面各一份）；</w:t>
      </w:r>
    </w:p>
    <w:p>
      <w:pPr>
        <w:ind w:firstLine="480"/>
      </w:pPr>
      <w:r>
        <w:t>（二）学历、学位证书原件及复印件；</w:t>
      </w:r>
    </w:p>
    <w:p>
      <w:pPr>
        <w:ind w:firstLine="480"/>
      </w:pPr>
      <w:r>
        <w:t>（三）与原单位解除劳动关系的离职证明（应届毕业生提供就业推荐表）；</w:t>
      </w:r>
    </w:p>
    <w:p>
      <w:pPr>
        <w:ind w:firstLine="480"/>
      </w:pPr>
      <w:r>
        <w:t>（四）二级甲等及以上医院出具的入职体检报告；</w:t>
      </w:r>
    </w:p>
    <w:p>
      <w:pPr>
        <w:ind w:firstLine="480"/>
      </w:pPr>
      <w:r>
        <w:t>（五）一寸免冠彩色照片 4 张；</w:t>
      </w:r>
    </w:p>
    <w:p>
      <w:pPr>
        <w:ind w:firstLine="480"/>
      </w:pPr>
      <w:r>
        <w:t>（六）本人名下银行卡复印件一份（用于工资发放）；</w:t>
      </w:r>
    </w:p>
    <w:p>
      <w:pPr>
        <w:ind w:firstLine="480"/>
      </w:pPr>
      <w:r>
        <w:t>（七）如实填写的《入职登记表》；</w:t>
      </w:r>
    </w:p>
    <w:p>
      <w:pPr>
        <w:ind w:firstLine="480"/>
      </w:pPr>
      <w:r>
        <w:t>（八）劳动合同及相关协议。</w:t>
      </w:r>
    </w:p>
    <w:p>
      <w:pPr>
        <w:ind w:firstLine="480"/>
      </w:pPr>
      <w:r>
        <w:t>第四条 入职资料不齐全的，人力资源部应一次性告知补齐；资料造假一经查实，公司有权解除劳动合同。</w:t>
      </w:r>
    </w:p>
    <w:p>
      <w:r>
        <w:rPr>
          <w:b/>
          <w:sz w:val="28"/>
        </w:rPr>
        <w:t>第三章 入职流程</w:t>
      </w:r>
    </w:p>
    <w:p>
      <w:pPr>
        <w:ind w:firstLine="480"/>
      </w:pPr>
      <w:r>
        <w:t>第五条 新员工入职当天的报到流程为：签订劳动合同、领取工牌与办公设备、人力资源部制度宣讲、部门负责人介绍团队与岗位职责。</w:t>
      </w:r>
    </w:p>
    <w:p>
      <w:pPr>
        <w:ind w:firstLine="480"/>
      </w:pPr>
      <w:r>
        <w:t>第六条 新员工入职后一周内，由人力资源部组织入职培训，内容涵盖公司文化、规章制度、岗位技能与信息安全。</w:t>
      </w:r>
    </w:p>
    <w:p>
      <w:r>
        <w:rPr>
          <w:b/>
          <w:sz w:val="28"/>
        </w:rPr>
        <w:t>第四章 试用期管理</w:t>
      </w:r>
    </w:p>
    <w:p>
      <w:pPr>
        <w:ind w:firstLine="480"/>
      </w:pPr>
      <w:r>
        <w:t>第七条 新员工试用期根据劳动合同期限确定：劳动合同期限三个月以上不满一年的，试用期不超过一个月；一年以上不满三年的，试用期不超过两个月；三年以上固定期限和无固定期限的劳动合同，试用期不超过六个月。</w:t>
      </w:r>
    </w:p>
    <w:p>
      <w:pPr>
        <w:ind w:firstLine="480"/>
      </w:pPr>
      <w:r>
        <w:t>第八条 试用期内公司可对员工的工作能力、工作态度、遵章守纪情况进行考察，试用期员工也可提前三日提出解除劳动合同。</w:t>
      </w:r>
    </w:p>
    <w:p>
      <w:r>
        <w:rPr>
          <w:b/>
          <w:sz w:val="28"/>
        </w:rPr>
        <w:t>第五章 转正流程</w:t>
      </w:r>
    </w:p>
    <w:p>
      <w:pPr>
        <w:ind w:firstLine="480"/>
      </w:pPr>
      <w:r>
        <w:t>第九条 转正审批流程如下：</w:t>
      </w:r>
    </w:p>
    <w:p>
      <w:pPr>
        <w:ind w:firstLine="480"/>
      </w:pPr>
      <w:r>
        <w:t>（一）试用期届满前 15 天，由员工本人填写《转正申请审批表》，客观总结试用期工作业绩；</w:t>
      </w:r>
    </w:p>
    <w:p>
      <w:pPr>
        <w:ind w:firstLine="480"/>
      </w:pPr>
      <w:r>
        <w:t>（二）部门负责人对员工试用期表现进行综合评定，签署转正意见；</w:t>
      </w:r>
    </w:p>
    <w:p>
      <w:pPr>
        <w:ind w:firstLine="480"/>
      </w:pPr>
      <w:r>
        <w:t>（三）人力资源部核对该员工考勤、绩效与培训记录；</w:t>
      </w:r>
    </w:p>
    <w:p>
      <w:pPr>
        <w:ind w:firstLine="480"/>
      </w:pPr>
      <w:r>
        <w:t>（四）分管领导对转正申请进行审批；</w:t>
      </w:r>
    </w:p>
    <w:p>
      <w:pPr>
        <w:ind w:firstLine="480"/>
      </w:pPr>
      <w:r>
        <w:t>（五）审批通过后，人力资源部向员工发放《转正通知书》，明确转正生效日期。</w:t>
      </w:r>
    </w:p>
    <w:p>
      <w:pPr>
        <w:ind w:firstLine="480"/>
      </w:pPr>
      <w:r>
        <w:t>第十条 员工转正自试用期届满次日起生效，转正后即享受正式员工全部薪酬福利待遇。</w:t>
      </w:r>
    </w:p>
    <w:p>
      <w:pPr>
        <w:ind w:firstLine="480"/>
      </w:pPr>
      <w:r>
        <w:t>第十一条 试用期内表现优秀的员工，经部门申请、人力资源部审批，可提前转正；提前转正需提交书面《提前转正申请》。</w:t>
      </w:r>
    </w:p>
    <w:p>
      <w:pPr>
        <w:ind w:firstLine="480"/>
      </w:pPr>
      <w:r>
        <w:t>第十二条 试用期考核不合格的员工，公司可依据国家规定与其解除劳动合同，或经双方协商延长试用期。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