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5B" w:rsidRDefault="00022F5B">
      <w:pPr>
        <w:snapToGrid w:val="0"/>
        <w:jc w:val="center"/>
        <w:rPr>
          <w:rFonts w:ascii="宋体" w:eastAsia="宋体" w:hAnsi="宋体" w:cs="宋体"/>
          <w:sz w:val="30"/>
          <w:szCs w:val="30"/>
        </w:rPr>
      </w:pPr>
    </w:p>
    <w:p w:rsidR="00022F5B" w:rsidRDefault="00022F5B">
      <w:pPr>
        <w:snapToGrid w:val="0"/>
        <w:jc w:val="center"/>
        <w:rPr>
          <w:rFonts w:ascii="宋体" w:eastAsia="宋体" w:hAnsi="宋体" w:cs="宋体"/>
          <w:sz w:val="30"/>
          <w:szCs w:val="30"/>
        </w:rPr>
      </w:pPr>
    </w:p>
    <w:p w:rsidR="00022F5B" w:rsidRDefault="002C01F4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计算机工程学院</w:t>
      </w: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2C01F4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面向对象程序设计</w:t>
      </w: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2C01F4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实验指导书</w:t>
      </w: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仿宋" w:eastAsia="仿宋" w:hAnsi="仿宋" w:cs="仿宋"/>
          <w:b/>
          <w:bCs/>
          <w:sz w:val="36"/>
          <w:szCs w:val="36"/>
        </w:rPr>
      </w:pPr>
    </w:p>
    <w:p w:rsidR="00022F5B" w:rsidRDefault="00022F5B">
      <w:pPr>
        <w:snapToGrid w:val="0"/>
        <w:jc w:val="center"/>
        <w:rPr>
          <w:rFonts w:ascii="宋体" w:eastAsia="宋体" w:hAnsi="宋体" w:cs="宋体"/>
          <w:sz w:val="30"/>
          <w:szCs w:val="30"/>
        </w:rPr>
      </w:pPr>
    </w:p>
    <w:p w:rsidR="00022F5B" w:rsidRDefault="00022F5B">
      <w:pPr>
        <w:snapToGrid w:val="0"/>
        <w:jc w:val="center"/>
        <w:rPr>
          <w:rFonts w:ascii="宋体" w:eastAsia="宋体" w:hAnsi="宋体" w:cs="宋体"/>
          <w:sz w:val="30"/>
          <w:szCs w:val="30"/>
        </w:rPr>
      </w:pPr>
    </w:p>
    <w:p w:rsidR="00022F5B" w:rsidRDefault="00022F5B">
      <w:pPr>
        <w:snapToGrid w:val="0"/>
        <w:jc w:val="center"/>
        <w:rPr>
          <w:rFonts w:ascii="宋体" w:eastAsia="宋体" w:hAnsi="宋体" w:cs="宋体"/>
          <w:sz w:val="30"/>
          <w:szCs w:val="30"/>
        </w:rPr>
      </w:pPr>
    </w:p>
    <w:p w:rsidR="00022F5B" w:rsidRDefault="002C01F4">
      <w:pPr>
        <w:snapToGrid w:val="0"/>
        <w:jc w:val="center"/>
        <w:rPr>
          <w:rFonts w:ascii="黑体" w:eastAsia="黑体" w:hAnsi="Times New Roman"/>
          <w:sz w:val="28"/>
          <w:szCs w:val="28"/>
        </w:rPr>
      </w:pPr>
      <w:r>
        <w:rPr>
          <w:rFonts w:ascii="黑体" w:eastAsia="黑体" w:hAnsi="Times New Roman" w:hint="eastAsia"/>
          <w:sz w:val="28"/>
          <w:szCs w:val="28"/>
        </w:rPr>
        <w:br w:type="page"/>
      </w:r>
    </w:p>
    <w:bookmarkStart w:id="0" w:name="_Toc7794_WPSOffice_Type1" w:displacedByCustomXml="next"/>
    <w:sdt>
      <w:sdtPr>
        <w:rPr>
          <w:rFonts w:ascii="宋体" w:eastAsia="宋体" w:hAnsi="宋体"/>
          <w:sz w:val="28"/>
          <w:szCs w:val="28"/>
        </w:rPr>
        <w:id w:val="-1743630033"/>
        <w:docPartObj>
          <w:docPartGallery w:val="Table of Contents"/>
          <w:docPartUnique/>
        </w:docPartObj>
      </w:sdtPr>
      <w:sdtEndPr>
        <w:rPr>
          <w:rFonts w:ascii="Calibri" w:hAnsi="Calibri" w:cs="Times New Roman"/>
        </w:rPr>
      </w:sdtEndPr>
      <w:sdtContent>
        <w:p w:rsidR="00022F5B" w:rsidRDefault="002C01F4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sz w:val="28"/>
              <w:szCs w:val="28"/>
            </w:rPr>
            <w:t>目录</w:t>
          </w:r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468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147456626"/>
                <w:placeholder>
                  <w:docPart w:val="{19cb7e48-71b4-4804-8316-b62efdcc3e20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</w:t>
                </w:r>
                <w:proofErr w:type="gramStart"/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一</w:t>
                </w:r>
                <w:proofErr w:type="gramEnd"/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C++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简单程序练习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1" w:name="_Toc4685_WPSOffice_Level1Page"/>
            <w:r>
              <w:rPr>
                <w:sz w:val="28"/>
                <w:szCs w:val="28"/>
              </w:rPr>
              <w:t>3</w:t>
            </w:r>
            <w:bookmarkEnd w:id="1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779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584036287"/>
                <w:placeholder>
                  <w:docPart w:val="{0d36eeb7-8fbb-4b39-ba97-d504ebc9f01c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实验二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类和对象（一）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2" w:name="_Toc7794_WPSOffice_Level1Page"/>
            <w:r>
              <w:rPr>
                <w:sz w:val="28"/>
                <w:szCs w:val="28"/>
              </w:rPr>
              <w:t>5</w:t>
            </w:r>
            <w:bookmarkEnd w:id="2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3071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-1860197977"/>
                <w:placeholder>
                  <w:docPart w:val="{2cee1b6e-de86-4143-90c8-48ec184d0561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实验三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类和对象（二）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3" w:name="_Toc30710_WPSOffice_Level1Page"/>
            <w:r>
              <w:rPr>
                <w:sz w:val="28"/>
                <w:szCs w:val="28"/>
              </w:rPr>
              <w:t>7</w:t>
            </w:r>
            <w:bookmarkEnd w:id="3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582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-673338881"/>
                <w:placeholder>
                  <w:docPart w:val="{96cd9fc2-1238-4955-a1ac-7eaf5b4c8b64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实验四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派生和继承（一）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4" w:name="_Toc5823_WPSOffice_Level1Page"/>
            <w:r>
              <w:rPr>
                <w:sz w:val="28"/>
                <w:szCs w:val="28"/>
              </w:rPr>
              <w:t>9</w:t>
            </w:r>
            <w:bookmarkEnd w:id="4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1551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202609170"/>
                <w:placeholder>
                  <w:docPart w:val="{250bfee6-e89d-4480-8374-b3bb1246ac21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实验五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派生和继承（二）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5" w:name="_Toc15513_WPSOffice_Level1Page"/>
            <w:r>
              <w:rPr>
                <w:sz w:val="28"/>
                <w:szCs w:val="28"/>
              </w:rPr>
              <w:t>12</w:t>
            </w:r>
            <w:bookmarkEnd w:id="5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30682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711615905"/>
                <w:placeholder>
                  <w:docPart w:val="{c9835e46-0741-4958-9e54-270ad21b69cc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实验六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运算符重载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6" w:name="_Toc30682_WPSOffice_Level1Page"/>
            <w:r>
              <w:rPr>
                <w:sz w:val="28"/>
                <w:szCs w:val="28"/>
              </w:rPr>
              <w:t>14</w:t>
            </w:r>
            <w:bookmarkEnd w:id="6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2595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429086627"/>
                <w:placeholder>
                  <w:docPart w:val="{16ebefd6-c78e-4c7f-9f16-58b5cc04af1b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实验七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运行时的多态性和虚函数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7" w:name="_Toc25950_WPSOffice_Level1Page"/>
            <w:r>
              <w:rPr>
                <w:sz w:val="28"/>
                <w:szCs w:val="28"/>
              </w:rPr>
              <w:t>15</w:t>
            </w:r>
            <w:bookmarkEnd w:id="7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356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1375266176"/>
                <w:placeholder>
                  <w:docPart w:val="{7a387772-43eb-4940-8fc1-a8e78848becd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实验八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函数模板和类模板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8" w:name="_Toc3564_WPSOffice_Level1Page"/>
            <w:r>
              <w:rPr>
                <w:sz w:val="28"/>
                <w:szCs w:val="28"/>
              </w:rPr>
              <w:t>16</w:t>
            </w:r>
            <w:bookmarkEnd w:id="8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515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-1045140213"/>
                <w:placeholder>
                  <w:docPart w:val="{42f16bc5-bef7-4ed0-a90b-5f3fc2d601be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实验九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输入输出的格式控制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9" w:name="_Toc5154_WPSOffice_Level1Page"/>
            <w:r>
              <w:rPr>
                <w:sz w:val="28"/>
                <w:szCs w:val="28"/>
              </w:rPr>
              <w:t>17</w:t>
            </w:r>
            <w:bookmarkEnd w:id="9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1851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-1510128858"/>
                <w:placeholder>
                  <w:docPart w:val="{0afea6d0-e325-460f-baf7-16566afd2c69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实验十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文件的输入输出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10" w:name="_Toc18513_WPSOffice_Level1Page"/>
            <w:r>
              <w:rPr>
                <w:sz w:val="28"/>
                <w:szCs w:val="28"/>
              </w:rPr>
              <w:t>18</w:t>
            </w:r>
            <w:bookmarkEnd w:id="10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17403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1481879253"/>
                <w:placeholder>
                  <w:docPart w:val="{f77b5b3d-95d4-4eea-a0b9-237c58a67be6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实验十一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异常处理和命名空间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11" w:name="_Toc17403_WPSOffice_Level1Page"/>
            <w:r>
              <w:rPr>
                <w:sz w:val="28"/>
                <w:szCs w:val="28"/>
              </w:rPr>
              <w:t>19</w:t>
            </w:r>
            <w:bookmarkEnd w:id="11"/>
          </w:hyperlink>
        </w:p>
        <w:p w:rsidR="00022F5B" w:rsidRDefault="002C01F4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589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8"/>
                  <w:szCs w:val="28"/>
                </w:rPr>
                <w:id w:val="-2069020692"/>
                <w:placeholder>
                  <w:docPart w:val="{3bcc1ad2-07c6-4fde-b4d0-83e5c4d84c96}"/>
                </w:placeholder>
              </w:sdtPr>
              <w:sdtEndPr/>
              <w:sdtContent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实验十二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 xml:space="preserve"> STL</w:t>
                </w:r>
                <w:r>
                  <w:rPr>
                    <w:rFonts w:ascii="仿宋" w:eastAsia="仿宋" w:hAnsi="仿宋" w:cs="仿宋" w:hint="eastAsia"/>
                    <w:sz w:val="28"/>
                    <w:szCs w:val="28"/>
                  </w:rPr>
                  <w:t>标准模板库</w:t>
                </w:r>
              </w:sdtContent>
            </w:sdt>
            <w:r>
              <w:rPr>
                <w:sz w:val="28"/>
                <w:szCs w:val="28"/>
              </w:rPr>
              <w:tab/>
            </w:r>
            <w:bookmarkStart w:id="12" w:name="_Toc589_WPSOffice_Level1Page"/>
            <w:r>
              <w:rPr>
                <w:sz w:val="28"/>
                <w:szCs w:val="28"/>
              </w:rPr>
              <w:t>20</w:t>
            </w:r>
            <w:bookmarkEnd w:id="12"/>
          </w:hyperlink>
        </w:p>
        <w:bookmarkEnd w:id="0" w:displacedByCustomXml="next"/>
      </w:sdtContent>
    </w:sdt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3" w:name="_Toc4685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实验</w:t>
      </w:r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一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C++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简单程序练习</w:t>
      </w:r>
      <w:bookmarkEnd w:id="13"/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、熟悉</w:t>
      </w:r>
      <w:r>
        <w:rPr>
          <w:rFonts w:ascii="仿宋" w:eastAsia="仿宋" w:hAnsi="仿宋" w:cs="仿宋" w:hint="eastAsia"/>
          <w:sz w:val="28"/>
          <w:szCs w:val="28"/>
        </w:rPr>
        <w:t>VC++6.0</w:t>
      </w:r>
      <w:r>
        <w:rPr>
          <w:rFonts w:ascii="仿宋" w:eastAsia="仿宋" w:hAnsi="仿宋" w:cs="仿宋" w:hint="eastAsia"/>
          <w:sz w:val="28"/>
          <w:szCs w:val="28"/>
        </w:rPr>
        <w:t>集成开发环境，进一步熟悉在所用系统上编辑、编译、连接和运行程序的方法；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、了解</w:t>
      </w:r>
      <w:r>
        <w:rPr>
          <w:rFonts w:ascii="仿宋" w:eastAsia="仿宋" w:hAnsi="仿宋" w:cs="仿宋" w:hint="eastAsia"/>
          <w:sz w:val="28"/>
          <w:szCs w:val="28"/>
        </w:rPr>
        <w:t>C++</w:t>
      </w:r>
      <w:r>
        <w:rPr>
          <w:rFonts w:ascii="仿宋" w:eastAsia="仿宋" w:hAnsi="仿宋" w:cs="仿宋" w:hint="eastAsia"/>
          <w:sz w:val="28"/>
          <w:szCs w:val="28"/>
        </w:rPr>
        <w:t>在</w:t>
      </w:r>
      <w:r>
        <w:rPr>
          <w:rFonts w:ascii="仿宋" w:eastAsia="仿宋" w:hAnsi="仿宋" w:cs="仿宋" w:hint="eastAsia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功能上的扩充和增强，并善于在编写程序过程中应用这些新功能；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、进一步熟悉</w:t>
      </w:r>
      <w:r>
        <w:rPr>
          <w:rFonts w:ascii="仿宋" w:eastAsia="仿宋" w:hAnsi="仿宋" w:cs="仿宋" w:hint="eastAsia"/>
          <w:sz w:val="28"/>
          <w:szCs w:val="28"/>
        </w:rPr>
        <w:t>C++</w:t>
      </w:r>
      <w:r>
        <w:rPr>
          <w:rFonts w:ascii="仿宋" w:eastAsia="仿宋" w:hAnsi="仿宋" w:cs="仿宋" w:hint="eastAsia"/>
          <w:sz w:val="28"/>
          <w:szCs w:val="28"/>
        </w:rPr>
        <w:t>程序的结构和编程方法。</w:t>
      </w:r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二、实验内容：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注意：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、实验代码要求源代码，禁止截图。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实验过程中的调试和结果可以做截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图体现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在报告中。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请完整提交实验报告中的目的要求、实验内容（包括题目和代码）、实验结果（包括调试错误和结果）、总结这四个部分。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673100</wp:posOffset>
            </wp:positionV>
            <wp:extent cx="1813560" cy="2275840"/>
            <wp:effectExtent l="0" t="0" r="1524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、输入以下程序，进行编译，观察编译情况，如有错误，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请修改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程序，再进行编译，直到没有错误，然后连接运行，并分析运行结果。</w: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、编写一个程序，用来分别求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个整数、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个双精度数的最大值，要求使用函数重载来完成。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、编写一个程序完成斐波拉契数列的前</w:t>
      </w:r>
      <w:r>
        <w:rPr>
          <w:rFonts w:ascii="仿宋" w:eastAsia="仿宋" w:hAnsi="仿宋" w:cs="仿宋" w:hint="eastAsia"/>
          <w:sz w:val="28"/>
          <w:szCs w:val="28"/>
        </w:rPr>
        <w:t>20</w:t>
      </w:r>
      <w:r>
        <w:rPr>
          <w:rFonts w:ascii="仿宋" w:eastAsia="仿宋" w:hAnsi="仿宋" w:cs="仿宋" w:hint="eastAsia"/>
          <w:sz w:val="28"/>
          <w:szCs w:val="28"/>
        </w:rPr>
        <w:t>项，要求使用引用返回函数的值。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提示：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 xml:space="preserve"> #include&lt;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iostream.h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&gt;      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A[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20];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&amp;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array(</w:t>
      </w:r>
      <w:proofErr w:type="spellStart"/>
      <w:proofErr w:type="gramEnd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);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......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编写一个程序，声明一个</w:t>
      </w:r>
      <w:r>
        <w:rPr>
          <w:rFonts w:ascii="仿宋" w:eastAsia="仿宋" w:hAnsi="仿宋" w:cs="仿宋" w:hint="eastAsia"/>
          <w:sz w:val="28"/>
          <w:szCs w:val="28"/>
        </w:rPr>
        <w:t>double</w:t>
      </w:r>
      <w:r>
        <w:rPr>
          <w:rFonts w:ascii="仿宋" w:eastAsia="仿宋" w:hAnsi="仿宋" w:cs="仿宋" w:hint="eastAsia"/>
          <w:sz w:val="28"/>
          <w:szCs w:val="28"/>
        </w:rPr>
        <w:t>类型指针变量，给这个变量动态分配内存，并存入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一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个数到该内存区域。然后用次数为半径计算机圆面积，并输出出来。最后请释放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掉之前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动态申请到的内存空间。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4" w:name="_Toc7794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实验二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类和对象（一）</w:t>
      </w:r>
      <w:bookmarkEnd w:id="14"/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、掌握声明类的方法，类和类的成员的概念以及对象定义的方法。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、初步掌握用类和对象编制基于对象的程序。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、学习检查和调试基于对象的程序。</w:t>
      </w:r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二、实验内容：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577850</wp:posOffset>
            </wp:positionV>
            <wp:extent cx="3796665" cy="2194560"/>
            <wp:effectExtent l="0" t="0" r="13335" b="152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、有以下程序：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请改写程序，要求：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将数据成员改为私有的；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将输入和输出功能改为由函数实现；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在类体内声明成员函数，在类外定义。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然后编译运行。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、需要求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个长方柱的体积，请编写一个基于对象的程序。数据成员包括</w:t>
      </w:r>
      <w:r>
        <w:rPr>
          <w:rFonts w:ascii="仿宋" w:eastAsia="仿宋" w:hAnsi="仿宋" w:cs="仿宋" w:hint="eastAsia"/>
          <w:sz w:val="28"/>
          <w:szCs w:val="28"/>
        </w:rPr>
        <w:t>length(</w:t>
      </w:r>
      <w:r>
        <w:rPr>
          <w:rFonts w:ascii="仿宋" w:eastAsia="仿宋" w:hAnsi="仿宋" w:cs="仿宋" w:hint="eastAsia"/>
          <w:sz w:val="28"/>
          <w:szCs w:val="28"/>
        </w:rPr>
        <w:t>长</w:t>
      </w:r>
      <w:r>
        <w:rPr>
          <w:rFonts w:ascii="仿宋" w:eastAsia="仿宋" w:hAnsi="仿宋" w:cs="仿宋" w:hint="eastAsia"/>
          <w:sz w:val="28"/>
          <w:szCs w:val="28"/>
        </w:rPr>
        <w:t>),width(</w:t>
      </w:r>
      <w:r>
        <w:rPr>
          <w:rFonts w:ascii="仿宋" w:eastAsia="仿宋" w:hAnsi="仿宋" w:cs="仿宋" w:hint="eastAsia"/>
          <w:sz w:val="28"/>
          <w:szCs w:val="28"/>
        </w:rPr>
        <w:t>宽</w:t>
      </w:r>
      <w:r>
        <w:rPr>
          <w:rFonts w:ascii="仿宋" w:eastAsia="仿宋" w:hAnsi="仿宋" w:cs="仿宋" w:hint="eastAsia"/>
          <w:sz w:val="28"/>
          <w:szCs w:val="28"/>
        </w:rPr>
        <w:t>),height(</w:t>
      </w:r>
      <w:r>
        <w:rPr>
          <w:rFonts w:ascii="仿宋" w:eastAsia="仿宋" w:hAnsi="仿宋" w:cs="仿宋" w:hint="eastAsia"/>
          <w:sz w:val="28"/>
          <w:szCs w:val="28"/>
        </w:rPr>
        <w:t>高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。要求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用成员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函数实现以下功能：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由键盘分别输入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个长方体的长、宽、高；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计算长方体的体积；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输出长方体的体积。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编程上机调试并运行。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将如下代码改成多文件的程序，要求：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将类定义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放在头文件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student.h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中；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将成员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函数定义放在源文件</w:t>
      </w:r>
      <w:r>
        <w:rPr>
          <w:rFonts w:ascii="仿宋" w:eastAsia="仿宋" w:hAnsi="仿宋" w:cs="仿宋" w:hint="eastAsia"/>
          <w:sz w:val="28"/>
          <w:szCs w:val="28"/>
        </w:rPr>
        <w:t>student.cpp</w:t>
      </w:r>
      <w:r>
        <w:rPr>
          <w:rFonts w:ascii="仿宋" w:eastAsia="仿宋" w:hAnsi="仿宋" w:cs="仿宋" w:hint="eastAsia"/>
          <w:sz w:val="28"/>
          <w:szCs w:val="28"/>
        </w:rPr>
        <w:t>中；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将主函数的源文件放在</w:t>
      </w:r>
      <w:r>
        <w:rPr>
          <w:rFonts w:ascii="仿宋" w:eastAsia="仿宋" w:hAnsi="仿宋" w:cs="仿宋" w:hint="eastAsia"/>
          <w:sz w:val="28"/>
          <w:szCs w:val="28"/>
        </w:rPr>
        <w:t>main1.cpp</w:t>
      </w:r>
      <w:r>
        <w:rPr>
          <w:rFonts w:ascii="仿宋" w:eastAsia="仿宋" w:hAnsi="仿宋" w:cs="仿宋" w:hint="eastAsia"/>
          <w:sz w:val="28"/>
          <w:szCs w:val="28"/>
        </w:rPr>
        <w:t>中。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在类中增加一个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队数据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成员赋初值的成员函数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set_value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.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上机调试并运行。提示代码：</w:t>
      </w:r>
    </w:p>
    <w:p w:rsidR="00022F5B" w:rsidRDefault="002C01F4">
      <w:pPr>
        <w:numPr>
          <w:ilvl w:val="0"/>
          <w:numId w:val="1"/>
        </w:num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85725</wp:posOffset>
            </wp:positionV>
            <wp:extent cx="1962785" cy="2588895"/>
            <wp:effectExtent l="0" t="0" r="18415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5" w:name="_Toc30710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t>实验三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类和对象（二）</w:t>
      </w:r>
      <w:bookmarkEnd w:id="15"/>
    </w:p>
    <w:p w:rsidR="00022F5B" w:rsidRDefault="002C01F4">
      <w:pPr>
        <w:numPr>
          <w:ilvl w:val="0"/>
          <w:numId w:val="2"/>
        </w:num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实验目的：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掌握构造函数和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析构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函数的实现方法。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掌握对象数组、对象指针和</w:t>
      </w:r>
      <w:r>
        <w:rPr>
          <w:rFonts w:ascii="仿宋" w:eastAsia="仿宋" w:hAnsi="仿宋" w:cs="仿宋" w:hint="eastAsia"/>
          <w:sz w:val="28"/>
          <w:szCs w:val="28"/>
        </w:rPr>
        <w:t>string</w:t>
      </w:r>
      <w:r>
        <w:rPr>
          <w:rFonts w:ascii="仿宋" w:eastAsia="仿宋" w:hAnsi="仿宋" w:cs="仿宋" w:hint="eastAsia"/>
          <w:sz w:val="28"/>
          <w:szCs w:val="28"/>
        </w:rPr>
        <w:t>类的使用方法。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掌握静态数据成员和静态成员函数的使用方法。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理解友员的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概念和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掌握友员的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使用方法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掌握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类对象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作为成员的方法。</w:t>
      </w:r>
    </w:p>
    <w:p w:rsidR="00022F5B" w:rsidRDefault="002C01F4">
      <w:pPr>
        <w:numPr>
          <w:ilvl w:val="0"/>
          <w:numId w:val="3"/>
        </w:num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实验内容：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、设计一个</w:t>
      </w:r>
      <w:r>
        <w:rPr>
          <w:rFonts w:ascii="仿宋" w:eastAsia="仿宋" w:hAnsi="仿宋" w:cs="仿宋" w:hint="eastAsia"/>
          <w:sz w:val="28"/>
          <w:szCs w:val="28"/>
        </w:rPr>
        <w:t>n*n</w:t>
      </w:r>
      <w:r>
        <w:rPr>
          <w:rFonts w:ascii="仿宋" w:eastAsia="仿宋" w:hAnsi="仿宋" w:cs="仿宋" w:hint="eastAsia"/>
          <w:sz w:val="28"/>
          <w:szCs w:val="28"/>
        </w:rPr>
        <w:t>的魔方程式。要求：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魔方各行值之和</w:t>
      </w:r>
      <w:r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 w:hint="eastAsia"/>
          <w:sz w:val="28"/>
          <w:szCs w:val="28"/>
        </w:rPr>
        <w:t>魔方的各列值之和</w:t>
      </w:r>
      <w:r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 w:hint="eastAsia"/>
          <w:sz w:val="28"/>
          <w:szCs w:val="28"/>
        </w:rPr>
        <w:t>两条对角线值的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和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。例如：</w: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tbl>
      <w:tblPr>
        <w:tblStyle w:val="a4"/>
        <w:tblW w:w="502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</w:tblGrid>
      <w:tr w:rsidR="00022F5B">
        <w:trPr>
          <w:trHeight w:val="996"/>
          <w:jc w:val="center"/>
        </w:trPr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31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25</w:t>
            </w:r>
          </w:p>
        </w:tc>
      </w:tr>
      <w:tr w:rsidR="00022F5B">
        <w:trPr>
          <w:trHeight w:val="996"/>
          <w:jc w:val="center"/>
        </w:trPr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9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21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19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15</w:t>
            </w:r>
          </w:p>
        </w:tc>
      </w:tr>
      <w:tr w:rsidR="00022F5B">
        <w:trPr>
          <w:trHeight w:val="996"/>
          <w:jc w:val="center"/>
        </w:trPr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17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13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11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23</w:t>
            </w:r>
          </w:p>
        </w:tc>
      </w:tr>
      <w:tr w:rsidR="00022F5B">
        <w:trPr>
          <w:trHeight w:val="1005"/>
          <w:jc w:val="center"/>
        </w:trPr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7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27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29</w:t>
            </w:r>
          </w:p>
        </w:tc>
        <w:tc>
          <w:tcPr>
            <w:tcW w:w="125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</w:tr>
    </w:tbl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请设计一个和例题不一样的数字魔方</w:t>
      </w:r>
      <w:r>
        <w:rPr>
          <w:rFonts w:ascii="仿宋" w:eastAsia="仿宋" w:hAnsi="仿宋" w:cs="仿宋" w:hint="eastAsia"/>
          <w:sz w:val="28"/>
          <w:szCs w:val="28"/>
        </w:rPr>
        <w:t>(</w:t>
      </w:r>
      <w:r>
        <w:rPr>
          <w:rFonts w:ascii="仿宋" w:eastAsia="仿宋" w:hAnsi="仿宋" w:cs="仿宋" w:hint="eastAsia"/>
          <w:sz w:val="28"/>
          <w:szCs w:val="28"/>
        </w:rPr>
        <w:t>包括魔方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的阶数和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填充数字的内容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、设计类</w:t>
      </w:r>
      <w:r>
        <w:rPr>
          <w:rFonts w:ascii="仿宋" w:eastAsia="仿宋" w:hAnsi="仿宋" w:cs="仿宋" w:hint="eastAsia"/>
          <w:sz w:val="28"/>
          <w:szCs w:val="28"/>
        </w:rPr>
        <w:t>Time</w:t>
      </w:r>
      <w:r>
        <w:rPr>
          <w:rFonts w:ascii="仿宋" w:eastAsia="仿宋" w:hAnsi="仿宋" w:cs="仿宋" w:hint="eastAsia"/>
          <w:sz w:val="28"/>
          <w:szCs w:val="28"/>
        </w:rPr>
        <w:t>（用来处理时、分、秒）和类</w:t>
      </w:r>
      <w:r>
        <w:rPr>
          <w:rFonts w:ascii="仿宋" w:eastAsia="仿宋" w:hAnsi="仿宋" w:cs="仿宋" w:hint="eastAsia"/>
          <w:sz w:val="28"/>
          <w:szCs w:val="28"/>
        </w:rPr>
        <w:t>Data</w:t>
      </w:r>
      <w:r>
        <w:rPr>
          <w:rFonts w:ascii="仿宋" w:eastAsia="仿宋" w:hAnsi="仿宋" w:cs="仿宋" w:hint="eastAsia"/>
          <w:sz w:val="28"/>
          <w:szCs w:val="28"/>
        </w:rPr>
        <w:t>（用来处理年、月、日），然后分别在两个类中声明</w:t>
      </w:r>
      <w:r>
        <w:rPr>
          <w:rFonts w:ascii="仿宋" w:eastAsia="仿宋" w:hAnsi="仿宋" w:cs="仿宋" w:hint="eastAsia"/>
          <w:sz w:val="28"/>
          <w:szCs w:val="28"/>
        </w:rPr>
        <w:t>display</w:t>
      </w:r>
      <w:r>
        <w:rPr>
          <w:rFonts w:ascii="仿宋" w:eastAsia="仿宋" w:hAnsi="仿宋" w:cs="仿宋" w:hint="eastAsia"/>
          <w:sz w:val="28"/>
          <w:szCs w:val="28"/>
        </w:rPr>
        <w:t>函数为其友员函数。在主调函数中调用</w:t>
      </w:r>
      <w:r>
        <w:rPr>
          <w:rFonts w:ascii="仿宋" w:eastAsia="仿宋" w:hAnsi="仿宋" w:cs="仿宋" w:hint="eastAsia"/>
          <w:sz w:val="28"/>
          <w:szCs w:val="28"/>
        </w:rPr>
        <w:t>display</w:t>
      </w:r>
      <w:r>
        <w:rPr>
          <w:rFonts w:ascii="仿宋" w:eastAsia="仿宋" w:hAnsi="仿宋" w:cs="仿宋" w:hint="eastAsia"/>
          <w:sz w:val="28"/>
          <w:szCs w:val="28"/>
        </w:rPr>
        <w:t>函数，</w:t>
      </w:r>
      <w:r>
        <w:rPr>
          <w:rFonts w:ascii="仿宋" w:eastAsia="仿宋" w:hAnsi="仿宋" w:cs="仿宋" w:hint="eastAsia"/>
          <w:sz w:val="28"/>
          <w:szCs w:val="28"/>
        </w:rPr>
        <w:t>display</w:t>
      </w:r>
      <w:r>
        <w:rPr>
          <w:rFonts w:ascii="仿宋" w:eastAsia="仿宋" w:hAnsi="仿宋" w:cs="仿宋" w:hint="eastAsia"/>
          <w:sz w:val="28"/>
          <w:szCs w:val="28"/>
        </w:rPr>
        <w:t>函数分别引用两个类的对象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的私有数据，输出年、月、日、时、分、秒。（请注意形参的合理定义）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、商店销售某一商品，商店每天公布统一的折扣（</w:t>
      </w:r>
      <w:r>
        <w:rPr>
          <w:rFonts w:ascii="仿宋" w:eastAsia="仿宋" w:hAnsi="仿宋" w:cs="仿宋" w:hint="eastAsia"/>
          <w:sz w:val="28"/>
          <w:szCs w:val="28"/>
        </w:rPr>
        <w:t>discount</w:t>
      </w:r>
      <w:r>
        <w:rPr>
          <w:rFonts w:ascii="仿宋" w:eastAsia="仿宋" w:hAnsi="仿宋" w:cs="仿宋" w:hint="eastAsia"/>
          <w:sz w:val="28"/>
          <w:szCs w:val="28"/>
        </w:rPr>
        <w:t>）。同时允许销售人员在销售时灵活掌握售价（</w:t>
      </w:r>
      <w:r>
        <w:rPr>
          <w:rFonts w:ascii="仿宋" w:eastAsia="仿宋" w:hAnsi="仿宋" w:cs="仿宋" w:hint="eastAsia"/>
          <w:sz w:val="28"/>
          <w:szCs w:val="28"/>
        </w:rPr>
        <w:t>price</w:t>
      </w:r>
      <w:r>
        <w:rPr>
          <w:rFonts w:ascii="仿宋" w:eastAsia="仿宋" w:hAnsi="仿宋" w:cs="仿宋" w:hint="eastAsia"/>
          <w:sz w:val="28"/>
          <w:szCs w:val="28"/>
        </w:rPr>
        <w:t>）</w:t>
      </w:r>
      <w:r>
        <w:rPr>
          <w:rFonts w:ascii="仿宋" w:eastAsia="仿宋" w:hAnsi="仿宋" w:cs="仿宋" w:hint="eastAsia"/>
          <w:sz w:val="28"/>
          <w:szCs w:val="28"/>
        </w:rPr>
        <w:t>,</w:t>
      </w:r>
      <w:r>
        <w:rPr>
          <w:rFonts w:ascii="仿宋" w:eastAsia="仿宋" w:hAnsi="仿宋" w:cs="仿宋" w:hint="eastAsia"/>
          <w:sz w:val="28"/>
          <w:szCs w:val="28"/>
        </w:rPr>
        <w:t>在此基础上，对一次购买</w:t>
      </w:r>
      <w:r>
        <w:rPr>
          <w:rFonts w:ascii="仿宋" w:eastAsia="仿宋" w:hAnsi="仿宋" w:cs="仿宋" w:hint="eastAsia"/>
          <w:sz w:val="28"/>
          <w:szCs w:val="28"/>
        </w:rPr>
        <w:t>10</w:t>
      </w:r>
      <w:r>
        <w:rPr>
          <w:rFonts w:ascii="仿宋" w:eastAsia="仿宋" w:hAnsi="仿宋" w:cs="仿宋" w:hint="eastAsia"/>
          <w:sz w:val="28"/>
          <w:szCs w:val="28"/>
        </w:rPr>
        <w:t>件以上者，还可以享受</w:t>
      </w:r>
      <w:r>
        <w:rPr>
          <w:rFonts w:ascii="仿宋" w:eastAsia="仿宋" w:hAnsi="仿宋" w:cs="仿宋" w:hint="eastAsia"/>
          <w:sz w:val="28"/>
          <w:szCs w:val="28"/>
        </w:rPr>
        <w:t>2%</w:t>
      </w:r>
      <w:r>
        <w:rPr>
          <w:rFonts w:ascii="仿宋" w:eastAsia="仿宋" w:hAnsi="仿宋" w:cs="仿宋" w:hint="eastAsia"/>
          <w:sz w:val="28"/>
          <w:szCs w:val="28"/>
        </w:rPr>
        <w:t>的优惠，现在已知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个销售员的销售情况如下表：</w:t>
      </w:r>
    </w:p>
    <w:tbl>
      <w:tblPr>
        <w:tblStyle w:val="a4"/>
        <w:tblW w:w="6991" w:type="dxa"/>
        <w:tblLayout w:type="fixed"/>
        <w:tblLook w:val="04A0" w:firstRow="1" w:lastRow="0" w:firstColumn="1" w:lastColumn="0" w:noHBand="0" w:noVBand="1"/>
      </w:tblPr>
      <w:tblGrid>
        <w:gridCol w:w="2130"/>
        <w:gridCol w:w="2686"/>
        <w:gridCol w:w="2175"/>
      </w:tblGrid>
      <w:tr w:rsidR="00022F5B">
        <w:tc>
          <w:tcPr>
            <w:tcW w:w="2130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销售员号（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num</w:t>
            </w:r>
            <w:proofErr w:type="spellEnd"/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686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销售件数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quantity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  <w:tc>
          <w:tcPr>
            <w:tcW w:w="217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销货单价（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price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）</w:t>
            </w:r>
          </w:p>
        </w:tc>
      </w:tr>
      <w:tr w:rsidR="00022F5B">
        <w:tc>
          <w:tcPr>
            <w:tcW w:w="2130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101</w:t>
            </w:r>
          </w:p>
        </w:tc>
        <w:tc>
          <w:tcPr>
            <w:tcW w:w="2686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</w:p>
        </w:tc>
        <w:tc>
          <w:tcPr>
            <w:tcW w:w="217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23.5</w:t>
            </w:r>
          </w:p>
        </w:tc>
      </w:tr>
      <w:tr w:rsidR="00022F5B">
        <w:tc>
          <w:tcPr>
            <w:tcW w:w="2130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102</w:t>
            </w:r>
          </w:p>
        </w:tc>
        <w:tc>
          <w:tcPr>
            <w:tcW w:w="2686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12</w:t>
            </w:r>
          </w:p>
        </w:tc>
        <w:tc>
          <w:tcPr>
            <w:tcW w:w="217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24.56</w:t>
            </w:r>
          </w:p>
        </w:tc>
      </w:tr>
      <w:tr w:rsidR="00022F5B">
        <w:tc>
          <w:tcPr>
            <w:tcW w:w="2130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103</w:t>
            </w:r>
          </w:p>
        </w:tc>
        <w:tc>
          <w:tcPr>
            <w:tcW w:w="2686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100</w:t>
            </w:r>
          </w:p>
        </w:tc>
        <w:tc>
          <w:tcPr>
            <w:tcW w:w="2175" w:type="dxa"/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21.5</w:t>
            </w:r>
          </w:p>
        </w:tc>
      </w:tr>
    </w:tbl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请编程计算当日此商品的总销售款</w:t>
      </w:r>
      <w:r>
        <w:rPr>
          <w:rFonts w:ascii="仿宋" w:eastAsia="仿宋" w:hAnsi="仿宋" w:cs="仿宋" w:hint="eastAsia"/>
          <w:sz w:val="28"/>
          <w:szCs w:val="28"/>
        </w:rPr>
        <w:t>sum</w:t>
      </w:r>
      <w:r>
        <w:rPr>
          <w:rFonts w:ascii="仿宋" w:eastAsia="仿宋" w:hAnsi="仿宋" w:cs="仿宋" w:hint="eastAsia"/>
          <w:sz w:val="28"/>
          <w:szCs w:val="28"/>
        </w:rPr>
        <w:t>以及每件商品的平均售价。要求用静态数据成员和静态成员函数。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提示：将折扣</w:t>
      </w:r>
      <w:r>
        <w:rPr>
          <w:rFonts w:ascii="仿宋" w:eastAsia="仿宋" w:hAnsi="仿宋" w:cs="仿宋" w:hint="eastAsia"/>
          <w:sz w:val="28"/>
          <w:szCs w:val="28"/>
        </w:rPr>
        <w:t>discount</w:t>
      </w:r>
      <w:r>
        <w:rPr>
          <w:rFonts w:ascii="仿宋" w:eastAsia="仿宋" w:hAnsi="仿宋" w:cs="仿宋" w:hint="eastAsia"/>
          <w:sz w:val="28"/>
          <w:szCs w:val="28"/>
        </w:rPr>
        <w:t>，总销售款</w:t>
      </w:r>
      <w:r>
        <w:rPr>
          <w:rFonts w:ascii="仿宋" w:eastAsia="仿宋" w:hAnsi="仿宋" w:cs="仿宋" w:hint="eastAsia"/>
          <w:sz w:val="28"/>
          <w:szCs w:val="28"/>
        </w:rPr>
        <w:t>sum</w:t>
      </w:r>
      <w:r>
        <w:rPr>
          <w:rFonts w:ascii="仿宋" w:eastAsia="仿宋" w:hAnsi="仿宋" w:cs="仿宋" w:hint="eastAsia"/>
          <w:sz w:val="28"/>
          <w:szCs w:val="28"/>
        </w:rPr>
        <w:t>和商品销售总件数</w:t>
      </w:r>
      <w:r>
        <w:rPr>
          <w:rFonts w:ascii="仿宋" w:eastAsia="仿宋" w:hAnsi="仿宋" w:cs="仿宋" w:hint="eastAsia"/>
          <w:sz w:val="28"/>
          <w:szCs w:val="28"/>
        </w:rPr>
        <w:t>n</w:t>
      </w:r>
      <w:r>
        <w:rPr>
          <w:rFonts w:ascii="仿宋" w:eastAsia="仿宋" w:hAnsi="仿宋" w:cs="仿宋" w:hint="eastAsia"/>
          <w:sz w:val="28"/>
          <w:szCs w:val="28"/>
        </w:rPr>
        <w:t>声明为静态数据成员，再定义静态成员函数</w:t>
      </w:r>
      <w:r>
        <w:rPr>
          <w:rFonts w:ascii="仿宋" w:eastAsia="仿宋" w:hAnsi="仿宋" w:cs="仿宋" w:hint="eastAsia"/>
          <w:sz w:val="28"/>
          <w:szCs w:val="28"/>
        </w:rPr>
        <w:t>average</w:t>
      </w:r>
      <w:r>
        <w:rPr>
          <w:rFonts w:ascii="仿宋" w:eastAsia="仿宋" w:hAnsi="仿宋" w:cs="仿宋" w:hint="eastAsia"/>
          <w:sz w:val="28"/>
          <w:szCs w:val="28"/>
        </w:rPr>
        <w:t>（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求平均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售价）和</w:t>
      </w:r>
      <w:r>
        <w:rPr>
          <w:rFonts w:ascii="仿宋" w:eastAsia="仿宋" w:hAnsi="仿宋" w:cs="仿宋" w:hint="eastAsia"/>
          <w:sz w:val="28"/>
          <w:szCs w:val="28"/>
        </w:rPr>
        <w:t>display</w:t>
      </w:r>
      <w:r>
        <w:rPr>
          <w:rFonts w:ascii="仿宋" w:eastAsia="仿宋" w:hAnsi="仿宋" w:cs="仿宋" w:hint="eastAsia"/>
          <w:sz w:val="28"/>
          <w:szCs w:val="28"/>
        </w:rPr>
        <w:t>（输出结果）。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假定当天商店公布折扣为</w:t>
      </w:r>
      <w:r>
        <w:rPr>
          <w:rFonts w:ascii="仿宋" w:eastAsia="仿宋" w:hAnsi="仿宋" w:cs="仿宋" w:hint="eastAsia"/>
          <w:sz w:val="28"/>
          <w:szCs w:val="28"/>
        </w:rPr>
        <w:t>5%</w:t>
      </w:r>
      <w:r>
        <w:rPr>
          <w:rFonts w:ascii="仿宋" w:eastAsia="仿宋" w:hAnsi="仿宋" w:cs="仿宋" w:hint="eastAsia"/>
          <w:sz w:val="28"/>
          <w:szCs w:val="28"/>
        </w:rPr>
        <w:t>优惠。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6" w:name="_Toc5823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实验四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派生和继承（一）</w:t>
      </w:r>
      <w:bookmarkEnd w:id="16"/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掌握派生类的声明方法和派生类构造函数的定义方法；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掌握不同继承方式下，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基类成员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在派生类中的访问属性；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掌握在继承方式下，构造函数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与析构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函数的执行顺序与构造规则。</w:t>
      </w:r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二、实验内容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输入下列程序。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#include&lt;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iostream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&gt;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using namespace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std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class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Base{</w:t>
      </w:r>
      <w:proofErr w:type="gramEnd"/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public: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setx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proofErr w:type="spellStart"/>
      <w:proofErr w:type="gramEnd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{x=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getx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{return x;}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public: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x;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};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class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Derived:public</w:t>
      </w:r>
      <w:proofErr w:type="spellEnd"/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Base{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public: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sety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proofErr w:type="spellStart"/>
      <w:proofErr w:type="gramEnd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{y=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gety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{return y;}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 xml:space="preserve">void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show(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{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&lt;&lt;"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Base::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x="&lt;&lt;x&lt;&lt;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endl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public: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y;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};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int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main(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)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{</w:t>
      </w:r>
      <w:r>
        <w:rPr>
          <w:rFonts w:ascii="仿宋" w:eastAsia="仿宋" w:hAnsi="仿宋" w:cs="仿宋" w:hint="eastAsia"/>
          <w:sz w:val="28"/>
          <w:szCs w:val="28"/>
        </w:rPr>
        <w:tab/>
        <w:t>Derived bb;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bb.setx</w:t>
      </w:r>
      <w:proofErr w:type="spellEnd"/>
      <w:proofErr w:type="gramEnd"/>
      <w:r>
        <w:rPr>
          <w:rFonts w:ascii="仿宋" w:eastAsia="仿宋" w:hAnsi="仿宋" w:cs="仿宋" w:hint="eastAsia"/>
          <w:sz w:val="28"/>
          <w:szCs w:val="28"/>
        </w:rPr>
        <w:t>(16);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bb.sety</w:t>
      </w:r>
      <w:proofErr w:type="spellEnd"/>
      <w:proofErr w:type="gramEnd"/>
      <w:r>
        <w:rPr>
          <w:rFonts w:ascii="仿宋" w:eastAsia="仿宋" w:hAnsi="仿宋" w:cs="仿宋" w:hint="eastAsia"/>
          <w:sz w:val="28"/>
          <w:szCs w:val="28"/>
        </w:rPr>
        <w:t>(25);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bb.show</w:t>
      </w:r>
      <w:proofErr w:type="spellEnd"/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();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&lt;&lt;"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Base::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x="&lt;&lt;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bb.x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endl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&lt;&lt;"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Derived::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y="&lt;&lt;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bb.y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endl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&lt;&lt;"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Base::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x="&lt;&lt;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bb.getx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()&lt;&lt;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endl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&lt;&lt;"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Derived::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y="&lt;&lt;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bb.gety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()&lt;&lt;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endl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ab/>
        <w:t>return 0;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}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写出程序的运行结果。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按以下要求，对程序进行修改后再调试，指出调试中出错的原因。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>
        <w:rPr>
          <w:rFonts w:ascii="仿宋" w:eastAsia="仿宋" w:hAnsi="仿宋" w:cs="仿宋"/>
          <w:sz w:val="28"/>
          <w:szCs w:val="28"/>
        </w:rPr>
        <w:t>①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将基类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Base</w:t>
      </w:r>
      <w:r>
        <w:rPr>
          <w:rFonts w:ascii="仿宋" w:eastAsia="仿宋" w:hAnsi="仿宋" w:cs="仿宋" w:hint="eastAsia"/>
          <w:sz w:val="28"/>
          <w:szCs w:val="28"/>
        </w:rPr>
        <w:t>中数据成员</w:t>
      </w:r>
      <w:r>
        <w:rPr>
          <w:rFonts w:ascii="仿宋" w:eastAsia="仿宋" w:hAnsi="仿宋" w:cs="仿宋" w:hint="eastAsia"/>
          <w:sz w:val="28"/>
          <w:szCs w:val="28"/>
        </w:rPr>
        <w:t>x</w:t>
      </w:r>
      <w:r>
        <w:rPr>
          <w:rFonts w:ascii="仿宋" w:eastAsia="仿宋" w:hAnsi="仿宋" w:cs="仿宋" w:hint="eastAsia"/>
          <w:sz w:val="28"/>
          <w:szCs w:val="28"/>
        </w:rPr>
        <w:t>的访问权限改为</w:t>
      </w:r>
      <w:r>
        <w:rPr>
          <w:rFonts w:ascii="仿宋" w:eastAsia="仿宋" w:hAnsi="仿宋" w:cs="仿宋" w:hint="eastAsia"/>
          <w:sz w:val="28"/>
          <w:szCs w:val="28"/>
        </w:rPr>
        <w:t>private</w:t>
      </w:r>
      <w:r>
        <w:rPr>
          <w:rFonts w:ascii="仿宋" w:eastAsia="仿宋" w:hAnsi="仿宋" w:cs="仿宋" w:hint="eastAsia"/>
          <w:sz w:val="28"/>
          <w:szCs w:val="28"/>
        </w:rPr>
        <w:t>时，会出现哪些错误？为什么？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②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将基类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Base</w:t>
      </w:r>
      <w:r>
        <w:rPr>
          <w:rFonts w:ascii="仿宋" w:eastAsia="仿宋" w:hAnsi="仿宋" w:cs="仿宋" w:hint="eastAsia"/>
          <w:sz w:val="28"/>
          <w:szCs w:val="28"/>
        </w:rPr>
        <w:t>中数据成员</w:t>
      </w:r>
      <w:r>
        <w:rPr>
          <w:rFonts w:ascii="仿宋" w:eastAsia="仿宋" w:hAnsi="仿宋" w:cs="仿宋" w:hint="eastAsia"/>
          <w:sz w:val="28"/>
          <w:szCs w:val="28"/>
        </w:rPr>
        <w:t>x</w:t>
      </w:r>
      <w:r>
        <w:rPr>
          <w:rFonts w:ascii="仿宋" w:eastAsia="仿宋" w:hAnsi="仿宋" w:cs="仿宋" w:hint="eastAsia"/>
          <w:sz w:val="28"/>
          <w:szCs w:val="28"/>
        </w:rPr>
        <w:t>的访问权限改为</w:t>
      </w:r>
      <w:r>
        <w:rPr>
          <w:rFonts w:ascii="仿宋" w:eastAsia="仿宋" w:hAnsi="仿宋" w:cs="仿宋" w:hint="eastAsia"/>
          <w:sz w:val="28"/>
          <w:szCs w:val="28"/>
        </w:rPr>
        <w:t>protected</w:t>
      </w:r>
      <w:r>
        <w:rPr>
          <w:rFonts w:ascii="仿宋" w:eastAsia="仿宋" w:hAnsi="仿宋" w:cs="仿宋" w:hint="eastAsia"/>
          <w:sz w:val="28"/>
          <w:szCs w:val="28"/>
        </w:rPr>
        <w:t>时，会出现哪些错误？为什么？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③</w:t>
      </w:r>
      <w:r>
        <w:rPr>
          <w:rFonts w:ascii="仿宋" w:eastAsia="仿宋" w:hAnsi="仿宋" w:cs="仿宋" w:hint="eastAsia"/>
          <w:sz w:val="28"/>
          <w:szCs w:val="28"/>
        </w:rPr>
        <w:t>在原程序的基础上，将派生类</w:t>
      </w:r>
      <w:r>
        <w:rPr>
          <w:rFonts w:ascii="仿宋" w:eastAsia="仿宋" w:hAnsi="仿宋" w:cs="仿宋" w:hint="eastAsia"/>
          <w:sz w:val="28"/>
          <w:szCs w:val="28"/>
        </w:rPr>
        <w:t>Derived</w:t>
      </w:r>
      <w:r>
        <w:rPr>
          <w:rFonts w:ascii="仿宋" w:eastAsia="仿宋" w:hAnsi="仿宋" w:cs="仿宋" w:hint="eastAsia"/>
          <w:sz w:val="28"/>
          <w:szCs w:val="28"/>
        </w:rPr>
        <w:t>的继承方式改为</w:t>
      </w:r>
      <w:r>
        <w:rPr>
          <w:rFonts w:ascii="仿宋" w:eastAsia="仿宋" w:hAnsi="仿宋" w:cs="仿宋" w:hint="eastAsia"/>
          <w:sz w:val="28"/>
          <w:szCs w:val="28"/>
        </w:rPr>
        <w:t>private</w:t>
      </w:r>
      <w:r>
        <w:rPr>
          <w:rFonts w:ascii="仿宋" w:eastAsia="仿宋" w:hAnsi="仿宋" w:cs="仿宋" w:hint="eastAsia"/>
          <w:sz w:val="28"/>
          <w:szCs w:val="28"/>
        </w:rPr>
        <w:t>时，会出现哪些错误？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④</w:t>
      </w:r>
      <w:r>
        <w:rPr>
          <w:rFonts w:ascii="仿宋" w:eastAsia="仿宋" w:hAnsi="仿宋" w:cs="仿宋" w:hint="eastAsia"/>
          <w:sz w:val="28"/>
          <w:szCs w:val="28"/>
        </w:rPr>
        <w:t>在原程序的基础上，将派生类</w:t>
      </w:r>
      <w:r>
        <w:rPr>
          <w:rFonts w:ascii="仿宋" w:eastAsia="仿宋" w:hAnsi="仿宋" w:cs="仿宋" w:hint="eastAsia"/>
          <w:sz w:val="28"/>
          <w:szCs w:val="28"/>
        </w:rPr>
        <w:t>Derived</w:t>
      </w:r>
      <w:r>
        <w:rPr>
          <w:rFonts w:ascii="仿宋" w:eastAsia="仿宋" w:hAnsi="仿宋" w:cs="仿宋" w:hint="eastAsia"/>
          <w:sz w:val="28"/>
          <w:szCs w:val="28"/>
        </w:rPr>
        <w:t>的继承方式改为</w:t>
      </w:r>
      <w:r>
        <w:rPr>
          <w:rFonts w:ascii="仿宋" w:eastAsia="仿宋" w:hAnsi="仿宋" w:cs="仿宋" w:hint="eastAsia"/>
          <w:sz w:val="28"/>
          <w:szCs w:val="28"/>
        </w:rPr>
        <w:t>protected</w:t>
      </w:r>
      <w:r>
        <w:rPr>
          <w:rFonts w:ascii="仿宋" w:eastAsia="仿宋" w:hAnsi="仿宋" w:cs="仿宋" w:hint="eastAsia"/>
          <w:sz w:val="28"/>
          <w:szCs w:val="28"/>
        </w:rPr>
        <w:t>时，会出现哪些错误？为什么？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要求：写出程序，并调试程序，要给出测试数据和实验结果。</w:t>
      </w:r>
    </w:p>
    <w:p w:rsidR="00022F5B" w:rsidRDefault="002C01F4">
      <w:pPr>
        <w:numPr>
          <w:ilvl w:val="0"/>
          <w:numId w:val="4"/>
        </w:num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sz w:val="28"/>
          <w:szCs w:val="28"/>
        </w:rPr>
        <w:t>现有基类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Student</w:t>
      </w:r>
      <w:r>
        <w:rPr>
          <w:rFonts w:ascii="仿宋" w:eastAsia="仿宋" w:hAnsi="仿宋" w:cs="仿宋" w:hint="eastAsia"/>
          <w:sz w:val="28"/>
          <w:szCs w:val="28"/>
        </w:rPr>
        <w:t>结构如图：</w:t>
      </w:r>
    </w:p>
    <w:p w:rsidR="00022F5B" w:rsidRDefault="00022F5B">
      <w:pPr>
        <w:adjustRightInd w:val="0"/>
        <w:spacing w:line="500" w:lineRule="exact"/>
        <w:ind w:leftChars="200" w:left="42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tbl>
      <w:tblPr>
        <w:tblW w:w="520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340"/>
      </w:tblGrid>
      <w:tr w:rsidR="00022F5B">
        <w:trPr>
          <w:trHeight w:val="440"/>
          <w:tblCellSpacing w:w="0" w:type="dxa"/>
        </w:trPr>
        <w:tc>
          <w:tcPr>
            <w:tcW w:w="5200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class Student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5200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Data: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Private:</w:t>
            </w:r>
          </w:p>
        </w:tc>
        <w:tc>
          <w:tcPr>
            <w:tcW w:w="33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EF3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int</w:t>
            </w:r>
            <w:proofErr w:type="spellEnd"/>
            <w:r>
              <w:rPr>
                <w:rFonts w:ascii="仿宋" w:eastAsia="仿宋" w:hAnsi="仿宋" w:cs="仿宋" w:hint="eastAsia"/>
                <w:sz w:val="28"/>
                <w:szCs w:val="28"/>
              </w:rPr>
              <w:t> 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num</w:t>
            </w:r>
            <w:proofErr w:type="spellEnd"/>
            <w:r>
              <w:rPr>
                <w:rFonts w:ascii="仿宋" w:eastAsia="仿宋" w:hAnsi="仿宋" w:cs="仿宋" w:hint="eastAsia"/>
                <w:sz w:val="28"/>
                <w:szCs w:val="28"/>
              </w:rPr>
              <w:t>;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BE5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 name;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 </w:t>
            </w:r>
          </w:p>
        </w:tc>
        <w:tc>
          <w:tcPr>
            <w:tcW w:w="33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EF3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char 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sexa</w:t>
            </w:r>
            <w:proofErr w:type="spellEnd"/>
            <w:r>
              <w:rPr>
                <w:rFonts w:ascii="仿宋" w:eastAsia="仿宋" w:hAnsi="仿宋" w:cs="仿宋" w:hint="eastAsia"/>
                <w:sz w:val="28"/>
                <w:szCs w:val="28"/>
              </w:rPr>
              <w:t>;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5200" w:type="dxa"/>
            <w:gridSpan w:val="2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Function: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Public:</w:t>
            </w:r>
          </w:p>
        </w:tc>
        <w:tc>
          <w:tcPr>
            <w:tcW w:w="33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AEEF3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void 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get_value</w:t>
            </w:r>
            <w:proofErr w:type="spellEnd"/>
            <w:r>
              <w:rPr>
                <w:rFonts w:ascii="仿宋" w:eastAsia="仿宋" w:hAnsi="仿宋" w:cs="仿宋" w:hint="eastAsia"/>
                <w:sz w:val="28"/>
                <w:szCs w:val="28"/>
              </w:rPr>
              <w:t>()</w:t>
            </w:r>
          </w:p>
        </w:tc>
      </w:tr>
      <w:tr w:rsidR="00022F5B">
        <w:trPr>
          <w:trHeight w:val="440"/>
          <w:tblCellSpacing w:w="0" w:type="dxa"/>
        </w:trPr>
        <w:tc>
          <w:tcPr>
            <w:tcW w:w="186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5E8CB6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 </w:t>
            </w:r>
          </w:p>
        </w:tc>
        <w:tc>
          <w:tcPr>
            <w:tcW w:w="334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D2DBE5"/>
            <w:tcMar>
              <w:left w:w="108" w:type="dxa"/>
              <w:right w:w="108" w:type="dxa"/>
            </w:tcMar>
          </w:tcPr>
          <w:p w:rsidR="00022F5B" w:rsidRDefault="002C01F4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void display()</w:t>
            </w:r>
          </w:p>
        </w:tc>
      </w:tr>
    </w:tbl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现在此基础上公用派生出</w:t>
      </w:r>
      <w:r>
        <w:rPr>
          <w:rFonts w:ascii="仿宋" w:eastAsia="仿宋" w:hAnsi="仿宋" w:cs="仿宋" w:hint="eastAsia"/>
          <w:sz w:val="28"/>
          <w:szCs w:val="28"/>
        </w:rPr>
        <w:t>Student1</w:t>
      </w:r>
      <w:r>
        <w:rPr>
          <w:rFonts w:ascii="仿宋" w:eastAsia="仿宋" w:hAnsi="仿宋" w:cs="仿宋" w:hint="eastAsia"/>
          <w:sz w:val="28"/>
          <w:szCs w:val="28"/>
        </w:rPr>
        <w:t>，增加私有数据成员</w:t>
      </w:r>
      <w:r>
        <w:rPr>
          <w:rFonts w:ascii="仿宋" w:eastAsia="仿宋" w:hAnsi="仿宋" w:cs="仿宋" w:hint="eastAsia"/>
          <w:sz w:val="28"/>
          <w:szCs w:val="28"/>
        </w:rPr>
        <w:t>age</w:t>
      </w:r>
      <w:r>
        <w:rPr>
          <w:rFonts w:ascii="仿宋" w:eastAsia="仿宋" w:hAnsi="仿宋" w:cs="仿宋" w:hint="eastAsia"/>
          <w:sz w:val="28"/>
          <w:szCs w:val="28"/>
        </w:rPr>
        <w:t>和</w:t>
      </w:r>
      <w:r>
        <w:rPr>
          <w:rFonts w:ascii="仿宋" w:eastAsia="仿宋" w:hAnsi="仿宋" w:cs="仿宋" w:hint="eastAsia"/>
          <w:sz w:val="28"/>
          <w:szCs w:val="28"/>
        </w:rPr>
        <w:t>address,</w:t>
      </w:r>
      <w:r>
        <w:rPr>
          <w:rFonts w:ascii="仿宋" w:eastAsia="仿宋" w:hAnsi="仿宋" w:cs="仿宋" w:hint="eastAsia"/>
          <w:sz w:val="28"/>
          <w:szCs w:val="28"/>
        </w:rPr>
        <w:t>并完成相应公用数据录入函数</w:t>
      </w:r>
      <w:r>
        <w:rPr>
          <w:rFonts w:ascii="仿宋" w:eastAsia="仿宋" w:hAnsi="仿宋" w:cs="仿宋" w:hint="eastAsia"/>
          <w:sz w:val="28"/>
          <w:szCs w:val="28"/>
        </w:rPr>
        <w:t>get_value_1()</w:t>
      </w:r>
      <w:r>
        <w:rPr>
          <w:rFonts w:ascii="仿宋" w:eastAsia="仿宋" w:hAnsi="仿宋" w:cs="仿宋" w:hint="eastAsia"/>
          <w:sz w:val="28"/>
          <w:szCs w:val="28"/>
        </w:rPr>
        <w:t>和数据显示函数</w:t>
      </w:r>
      <w:r>
        <w:rPr>
          <w:rFonts w:ascii="仿宋" w:eastAsia="仿宋" w:hAnsi="仿宋" w:cs="仿宋" w:hint="eastAsia"/>
          <w:sz w:val="28"/>
          <w:szCs w:val="28"/>
        </w:rPr>
        <w:t>display_1()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请选择合适的方式让派生类函数能够访问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到基类的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私有数据成员，完成程序设计，调试并运行结果。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7" w:name="_Toc15513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实验五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派生和继承（二）</w:t>
      </w:r>
      <w:bookmarkEnd w:id="17"/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sz w:val="28"/>
          <w:szCs w:val="28"/>
        </w:rPr>
        <w:t xml:space="preserve">  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掌握派生类的声明方法和派生类构造函数的定义方法；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掌握不同继承方式下，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基类成员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在派生类中的访问属性；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掌握在继承方式下，构造函数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与析构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函数的执行顺序与构造规则。</w:t>
      </w:r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二、实验内容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、编写一个学生和教师数据输入和显示程序，要求：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）学生数据有编号、姓名、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班号和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成绩。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）教师数据有编号、姓名、职称和部门。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）将编号、姓名的输入和显示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设计成类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person</w:t>
      </w:r>
      <w:r>
        <w:rPr>
          <w:rFonts w:ascii="仿宋" w:eastAsia="仿宋" w:hAnsi="仿宋" w:cs="仿宋" w:hint="eastAsia"/>
          <w:sz w:val="28"/>
          <w:szCs w:val="28"/>
        </w:rPr>
        <w:t>，作为学生数据操作类</w:t>
      </w:r>
      <w:r>
        <w:rPr>
          <w:rFonts w:ascii="仿宋" w:eastAsia="仿宋" w:hAnsi="仿宋" w:cs="仿宋" w:hint="eastAsia"/>
          <w:sz w:val="28"/>
          <w:szCs w:val="28"/>
        </w:rPr>
        <w:t>student</w:t>
      </w:r>
      <w:r>
        <w:rPr>
          <w:rFonts w:ascii="仿宋" w:eastAsia="仿宋" w:hAnsi="仿宋" w:cs="仿宋" w:hint="eastAsia"/>
          <w:sz w:val="28"/>
          <w:szCs w:val="28"/>
        </w:rPr>
        <w:t>和教师数据操作类</w:t>
      </w:r>
      <w:r>
        <w:rPr>
          <w:rFonts w:ascii="仿宋" w:eastAsia="仿宋" w:hAnsi="仿宋" w:cs="仿宋" w:hint="eastAsia"/>
          <w:sz w:val="28"/>
          <w:szCs w:val="28"/>
        </w:rPr>
        <w:t>teacher</w:t>
      </w:r>
      <w:r>
        <w:rPr>
          <w:rFonts w:ascii="仿宋" w:eastAsia="仿宋" w:hAnsi="仿宋" w:cs="仿宋" w:hint="eastAsia"/>
          <w:sz w:val="28"/>
          <w:szCs w:val="28"/>
        </w:rPr>
        <w:t>的基类。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请完成程序设计、调试、并输出结果。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、分别定义</w:t>
      </w:r>
      <w:r>
        <w:rPr>
          <w:rFonts w:ascii="仿宋" w:eastAsia="仿宋" w:hAnsi="仿宋" w:cs="仿宋" w:hint="eastAsia"/>
          <w:sz w:val="28"/>
          <w:szCs w:val="28"/>
        </w:rPr>
        <w:t>Teacher(</w:t>
      </w:r>
      <w:r>
        <w:rPr>
          <w:rFonts w:ascii="仿宋" w:eastAsia="仿宋" w:hAnsi="仿宋" w:cs="仿宋" w:hint="eastAsia"/>
          <w:sz w:val="28"/>
          <w:szCs w:val="28"/>
        </w:rPr>
        <w:t>教师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类和</w:t>
      </w:r>
      <w:r>
        <w:rPr>
          <w:rFonts w:ascii="仿宋" w:eastAsia="仿宋" w:hAnsi="仿宋" w:cs="仿宋" w:hint="eastAsia"/>
          <w:sz w:val="28"/>
          <w:szCs w:val="28"/>
        </w:rPr>
        <w:t>Cadre</w:t>
      </w:r>
      <w:r>
        <w:rPr>
          <w:rFonts w:ascii="仿宋" w:eastAsia="仿宋" w:hAnsi="仿宋" w:cs="仿宋" w:hint="eastAsia"/>
          <w:sz w:val="28"/>
          <w:szCs w:val="28"/>
        </w:rPr>
        <w:t>（干部）类，采用多重继承的方法由这两个类派生出新类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Teacher_Cadre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r>
        <w:rPr>
          <w:rFonts w:ascii="仿宋" w:eastAsia="仿宋" w:hAnsi="仿宋" w:cs="仿宋" w:hint="eastAsia"/>
          <w:sz w:val="28"/>
          <w:szCs w:val="28"/>
        </w:rPr>
        <w:t>教师干部类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。要求：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）在两个基类中都包含姓名、年龄、性别、地址、电话等数据成员。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）在</w:t>
      </w:r>
      <w:r>
        <w:rPr>
          <w:rFonts w:ascii="仿宋" w:eastAsia="仿宋" w:hAnsi="仿宋" w:cs="仿宋" w:hint="eastAsia"/>
          <w:sz w:val="28"/>
          <w:szCs w:val="28"/>
        </w:rPr>
        <w:t>Teacher(</w:t>
      </w:r>
      <w:r>
        <w:rPr>
          <w:rFonts w:ascii="仿宋" w:eastAsia="仿宋" w:hAnsi="仿宋" w:cs="仿宋" w:hint="eastAsia"/>
          <w:sz w:val="28"/>
          <w:szCs w:val="28"/>
        </w:rPr>
        <w:t>教师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类还包含数据成员</w:t>
      </w:r>
      <w:r>
        <w:rPr>
          <w:rFonts w:ascii="仿宋" w:eastAsia="仿宋" w:hAnsi="仿宋" w:cs="仿宋" w:hint="eastAsia"/>
          <w:sz w:val="28"/>
          <w:szCs w:val="28"/>
        </w:rPr>
        <w:t>Title(</w:t>
      </w:r>
      <w:r>
        <w:rPr>
          <w:rFonts w:ascii="仿宋" w:eastAsia="仿宋" w:hAnsi="仿宋" w:cs="仿宋" w:hint="eastAsia"/>
          <w:sz w:val="28"/>
          <w:szCs w:val="28"/>
        </w:rPr>
        <w:t>职称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，在</w:t>
      </w:r>
      <w:r>
        <w:rPr>
          <w:rFonts w:ascii="仿宋" w:eastAsia="仿宋" w:hAnsi="仿宋" w:cs="仿宋" w:hint="eastAsia"/>
          <w:sz w:val="28"/>
          <w:szCs w:val="28"/>
        </w:rPr>
        <w:t>Cadre</w:t>
      </w:r>
      <w:r>
        <w:rPr>
          <w:rFonts w:ascii="仿宋" w:eastAsia="仿宋" w:hAnsi="仿宋" w:cs="仿宋" w:hint="eastAsia"/>
          <w:sz w:val="28"/>
          <w:szCs w:val="28"/>
        </w:rPr>
        <w:t>（干部）类中还包含数据成员</w:t>
      </w:r>
      <w:r>
        <w:rPr>
          <w:rFonts w:ascii="仿宋" w:eastAsia="仿宋" w:hAnsi="仿宋" w:cs="仿宋" w:hint="eastAsia"/>
          <w:sz w:val="28"/>
          <w:szCs w:val="28"/>
        </w:rPr>
        <w:t>post</w:t>
      </w:r>
      <w:r>
        <w:rPr>
          <w:rFonts w:ascii="仿宋" w:eastAsia="仿宋" w:hAnsi="仿宋" w:cs="仿宋" w:hint="eastAsia"/>
          <w:sz w:val="28"/>
          <w:szCs w:val="28"/>
        </w:rPr>
        <w:t>（职务）。在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Teacher</w:t>
      </w:r>
      <w:r>
        <w:rPr>
          <w:rFonts w:ascii="仿宋" w:eastAsia="仿宋" w:hAnsi="仿宋" w:cs="仿宋" w:hint="eastAsia"/>
          <w:sz w:val="28"/>
          <w:szCs w:val="28"/>
        </w:rPr>
        <w:t>_Cadre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r>
        <w:rPr>
          <w:rFonts w:ascii="仿宋" w:eastAsia="仿宋" w:hAnsi="仿宋" w:cs="仿宋" w:hint="eastAsia"/>
          <w:sz w:val="28"/>
          <w:szCs w:val="28"/>
        </w:rPr>
        <w:t>教师干部类）中包含数据成员</w:t>
      </w:r>
      <w:r>
        <w:rPr>
          <w:rFonts w:ascii="仿宋" w:eastAsia="仿宋" w:hAnsi="仿宋" w:cs="仿宋" w:hint="eastAsia"/>
          <w:sz w:val="28"/>
          <w:szCs w:val="28"/>
        </w:rPr>
        <w:t>wages</w:t>
      </w:r>
      <w:r>
        <w:rPr>
          <w:rFonts w:ascii="仿宋" w:eastAsia="仿宋" w:hAnsi="仿宋" w:cs="仿宋" w:hint="eastAsia"/>
          <w:sz w:val="28"/>
          <w:szCs w:val="28"/>
        </w:rPr>
        <w:t>（工资）。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）对两个基类中的姓名、年龄、性别、地址、电话等数据成员用相同的名字，在引用这些数据成员时，指定作用域。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）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在类体中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声明成员函数，在类外定义成员函数。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）在派生类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Teacher_Cadre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(</w:t>
      </w:r>
      <w:r>
        <w:rPr>
          <w:rFonts w:ascii="仿宋" w:eastAsia="仿宋" w:hAnsi="仿宋" w:cs="仿宋" w:hint="eastAsia"/>
          <w:sz w:val="28"/>
          <w:szCs w:val="28"/>
        </w:rPr>
        <w:t>教师干部类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的成员函数</w:t>
      </w:r>
      <w:r>
        <w:rPr>
          <w:rFonts w:ascii="仿宋" w:eastAsia="仿宋" w:hAnsi="仿宋" w:cs="仿宋" w:hint="eastAsia"/>
          <w:sz w:val="28"/>
          <w:szCs w:val="28"/>
        </w:rPr>
        <w:t>show</w:t>
      </w:r>
      <w:r>
        <w:rPr>
          <w:rFonts w:ascii="仿宋" w:eastAsia="仿宋" w:hAnsi="仿宋" w:cs="仿宋" w:hint="eastAsia"/>
          <w:sz w:val="28"/>
          <w:szCs w:val="28"/>
        </w:rPr>
        <w:t>中调用</w:t>
      </w:r>
      <w:r>
        <w:rPr>
          <w:rFonts w:ascii="仿宋" w:eastAsia="仿宋" w:hAnsi="仿宋" w:cs="仿宋" w:hint="eastAsia"/>
          <w:sz w:val="28"/>
          <w:szCs w:val="28"/>
        </w:rPr>
        <w:t>Teacher(</w:t>
      </w:r>
      <w:r>
        <w:rPr>
          <w:rFonts w:ascii="仿宋" w:eastAsia="仿宋" w:hAnsi="仿宋" w:cs="仿宋" w:hint="eastAsia"/>
          <w:sz w:val="28"/>
          <w:szCs w:val="28"/>
        </w:rPr>
        <w:t>教师</w:t>
      </w:r>
      <w:r>
        <w:rPr>
          <w:rFonts w:ascii="仿宋" w:eastAsia="仿宋" w:hAnsi="仿宋" w:cs="仿宋" w:hint="eastAsia"/>
          <w:sz w:val="28"/>
          <w:szCs w:val="28"/>
        </w:rPr>
        <w:t>)</w:t>
      </w:r>
      <w:r>
        <w:rPr>
          <w:rFonts w:ascii="仿宋" w:eastAsia="仿宋" w:hAnsi="仿宋" w:cs="仿宋" w:hint="eastAsia"/>
          <w:sz w:val="28"/>
          <w:szCs w:val="28"/>
        </w:rPr>
        <w:t>类中的</w:t>
      </w:r>
      <w:r>
        <w:rPr>
          <w:rFonts w:ascii="仿宋" w:eastAsia="仿宋" w:hAnsi="仿宋" w:cs="仿宋" w:hint="eastAsia"/>
          <w:sz w:val="28"/>
          <w:szCs w:val="28"/>
        </w:rPr>
        <w:t>display</w:t>
      </w:r>
      <w:r>
        <w:rPr>
          <w:rFonts w:ascii="仿宋" w:eastAsia="仿宋" w:hAnsi="仿宋" w:cs="仿宋" w:hint="eastAsia"/>
          <w:sz w:val="28"/>
          <w:szCs w:val="28"/>
        </w:rPr>
        <w:t>函数，输出姓名、年龄、性别、职称、地址、电话，然后再用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cout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语句输出职务和工资。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请完成程序设计、调试、并输出结果。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906780</wp:posOffset>
                </wp:positionV>
                <wp:extent cx="495300" cy="247650"/>
                <wp:effectExtent l="0" t="6350" r="19050" b="127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03880" y="8595360"/>
                          <a:ext cx="4953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BA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54.4pt;margin-top:71.4pt;width:39pt;height:19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" strokecolor="#5b9bd5 [3204]" strokeweight=".5pt">
                <v:stroke endarrow="open" joinstyle="miter"/>
              </v:shape>
            </w:pict>
          </mc:Fallback>
        </mc:AlternateConten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附类派生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继承图示例参考：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122555</wp:posOffset>
                </wp:positionV>
                <wp:extent cx="1838325" cy="809625"/>
                <wp:effectExtent l="6350" t="6350" r="22225" b="222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809625"/>
                          <a:chOff x="9915" y="227719"/>
                          <a:chExt cx="2895" cy="12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9915" y="227719"/>
                            <a:ext cx="1290" cy="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2F5B" w:rsidRDefault="002C01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1520" y="227734"/>
                            <a:ext cx="1290" cy="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2F5B" w:rsidRDefault="002C01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endCxn id="5" idx="2"/>
                        </wps:cNvCnPr>
                        <wps:spPr>
                          <a:xfrm flipV="1">
                            <a:off x="11340" y="228469"/>
                            <a:ext cx="825" cy="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122.15pt;margin-top:9.65pt;width:144.75pt;height:63.75pt;z-index:251666432" coordorigin="9915,227719" coordsize="289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">
                <v:rect id="矩形 4" o:spid="_x0000_s1027" style="position:absolute;left:9915;top:227719;width:1290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022F5B" w:rsidRDefault="002C01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玩具</w:t>
                        </w:r>
                      </w:p>
                    </w:txbxContent>
                  </v:textbox>
                </v:rect>
                <v:rect id="矩形 5" o:spid="_x0000_s1028" style="position:absolute;left:11520;top:227734;width:1290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022F5B" w:rsidRDefault="002C01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车</w:t>
                        </w:r>
                      </w:p>
                    </w:txbxContent>
                  </v:textbox>
                </v:rect>
                <v:shape id="直接箭头连接符 6" o:spid="_x0000_s1029" type="#_x0000_t32" style="position:absolute;left:11340;top:228469;width:825;height: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201930</wp:posOffset>
                </wp:positionV>
                <wp:extent cx="819150" cy="46672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F5B" w:rsidRDefault="002C01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玩具车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161.15pt;margin-top:15.9pt;width:64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" fillcolor="#5b9bd5 [3204]" strokecolor="#1f4d78 [1604]" strokeweight="1pt">
                <v:textbox>
                  <w:txbxContent>
                    <w:p w:rsidR="00022F5B" w:rsidRDefault="002C01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玩具车</w:t>
                      </w:r>
                    </w:p>
                  </w:txbxContent>
                </v:textbox>
              </v:rect>
            </w:pict>
          </mc:Fallback>
        </mc:AlternateConten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bookmarkStart w:id="18" w:name="_Toc30682_WPSOffice_Level1"/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实验六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运算符重载</w:t>
      </w:r>
      <w:bookmarkEnd w:id="18"/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掌握</w:t>
      </w:r>
      <w:r>
        <w:rPr>
          <w:rFonts w:ascii="仿宋" w:eastAsia="仿宋" w:hAnsi="仿宋" w:cs="仿宋" w:hint="eastAsia"/>
          <w:sz w:val="28"/>
          <w:szCs w:val="28"/>
        </w:rPr>
        <w:t>C++</w:t>
      </w:r>
      <w:r>
        <w:rPr>
          <w:rFonts w:ascii="仿宋" w:eastAsia="仿宋" w:hAnsi="仿宋" w:cs="仿宋" w:hint="eastAsia"/>
          <w:sz w:val="28"/>
          <w:szCs w:val="28"/>
        </w:rPr>
        <w:t>运算符重载的机制和运算符重载的方法。</w:t>
      </w:r>
    </w:p>
    <w:p w:rsidR="00022F5B" w:rsidRDefault="002C01F4">
      <w:pPr>
        <w:adjustRightInd w:val="0"/>
        <w:spacing w:line="500" w:lineRule="exact"/>
        <w:ind w:firstLineChars="200" w:firstLine="562"/>
        <w:jc w:val="left"/>
        <w:outlineLvl w:val="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二、实验内容：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、定义一个复数类</w:t>
      </w:r>
      <w:r>
        <w:rPr>
          <w:rFonts w:ascii="仿宋" w:eastAsia="仿宋" w:hAnsi="仿宋" w:cs="仿宋" w:hint="eastAsia"/>
          <w:sz w:val="28"/>
          <w:szCs w:val="28"/>
        </w:rPr>
        <w:t>Complex,</w:t>
      </w:r>
      <w:r>
        <w:rPr>
          <w:rFonts w:ascii="仿宋" w:eastAsia="仿宋" w:hAnsi="仿宋" w:cs="仿宋" w:hint="eastAsia"/>
          <w:sz w:val="28"/>
          <w:szCs w:val="28"/>
        </w:rPr>
        <w:t>重载运算符“</w:t>
      </w:r>
      <w:r>
        <w:rPr>
          <w:rFonts w:ascii="仿宋" w:eastAsia="仿宋" w:hAnsi="仿宋" w:cs="仿宋" w:hint="eastAsia"/>
          <w:sz w:val="28"/>
          <w:szCs w:val="28"/>
        </w:rPr>
        <w:t>+</w:t>
      </w:r>
      <w:r>
        <w:rPr>
          <w:rFonts w:ascii="仿宋" w:eastAsia="仿宋" w:hAnsi="仿宋" w:cs="仿宋" w:hint="eastAsia"/>
          <w:sz w:val="28"/>
          <w:szCs w:val="28"/>
        </w:rPr>
        <w:t>”，使之能用于复数的加法运算。参加运算的两个运算量可以都是类对象，也可以其中一个是整数，顺序任意。例如</w:t>
      </w:r>
      <w:r>
        <w:rPr>
          <w:rFonts w:ascii="仿宋" w:eastAsia="仿宋" w:hAnsi="仿宋" w:cs="仿宋" w:hint="eastAsia"/>
          <w:sz w:val="28"/>
          <w:szCs w:val="28"/>
        </w:rPr>
        <w:t>c1+c2,i+c1,c1+i</w:t>
      </w:r>
      <w:r>
        <w:rPr>
          <w:rFonts w:ascii="仿宋" w:eastAsia="仿宋" w:hAnsi="仿宋" w:cs="仿宋" w:hint="eastAsia"/>
          <w:sz w:val="28"/>
          <w:szCs w:val="28"/>
        </w:rPr>
        <w:t>均合法（设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为整数，</w:t>
      </w:r>
      <w:r>
        <w:rPr>
          <w:rFonts w:ascii="仿宋" w:eastAsia="仿宋" w:hAnsi="仿宋" w:cs="仿宋" w:hint="eastAsia"/>
          <w:sz w:val="28"/>
          <w:szCs w:val="28"/>
        </w:rPr>
        <w:t>c1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c2</w:t>
      </w:r>
      <w:r>
        <w:rPr>
          <w:rFonts w:ascii="仿宋" w:eastAsia="仿宋" w:hAnsi="仿宋" w:cs="仿宋" w:hint="eastAsia"/>
          <w:sz w:val="28"/>
          <w:szCs w:val="28"/>
        </w:rPr>
        <w:t>为复数</w:t>
      </w:r>
      <w:r>
        <w:rPr>
          <w:rFonts w:ascii="仿宋" w:eastAsia="仿宋" w:hAnsi="仿宋" w:cs="仿宋" w:hint="eastAsia"/>
          <w:sz w:val="28"/>
          <w:szCs w:val="28"/>
        </w:rPr>
        <w:t>.</w:t>
      </w:r>
      <w:r>
        <w:rPr>
          <w:rFonts w:ascii="仿宋" w:eastAsia="仿宋" w:hAnsi="仿宋" w:cs="仿宋" w:hint="eastAsia"/>
          <w:sz w:val="28"/>
          <w:szCs w:val="28"/>
        </w:rPr>
        <w:t>）编写程序，分别求两个复数之和，整数和复数之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和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、编写一个程序，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用成员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函数重载运算符“</w:t>
      </w:r>
      <w:r>
        <w:rPr>
          <w:rFonts w:ascii="仿宋" w:eastAsia="仿宋" w:hAnsi="仿宋" w:cs="仿宋" w:hint="eastAsia"/>
          <w:sz w:val="28"/>
          <w:szCs w:val="28"/>
        </w:rPr>
        <w:t>+</w:t>
      </w:r>
      <w:r>
        <w:rPr>
          <w:rFonts w:ascii="仿宋" w:eastAsia="仿宋" w:hAnsi="仿宋" w:cs="仿宋" w:hint="eastAsia"/>
          <w:sz w:val="28"/>
          <w:szCs w:val="28"/>
        </w:rPr>
        <w:t>”和“</w:t>
      </w:r>
      <w:r>
        <w:rPr>
          <w:rFonts w:ascii="仿宋" w:eastAsia="仿宋" w:hAnsi="仿宋" w:cs="仿宋" w:hint="eastAsia"/>
          <w:sz w:val="28"/>
          <w:szCs w:val="28"/>
        </w:rPr>
        <w:t>-</w:t>
      </w:r>
      <w:r>
        <w:rPr>
          <w:rFonts w:ascii="仿宋" w:eastAsia="仿宋" w:hAnsi="仿宋" w:cs="仿宋" w:hint="eastAsia"/>
          <w:sz w:val="28"/>
          <w:szCs w:val="28"/>
        </w:rPr>
        <w:t>”将两个二</w:t>
      </w:r>
      <w:r w:rsidR="005928F8">
        <w:rPr>
          <w:rFonts w:ascii="仿宋" w:eastAsia="仿宋" w:hAnsi="仿宋" w:cs="仿宋" w:hint="eastAsia"/>
          <w:sz w:val="28"/>
          <w:szCs w:val="28"/>
        </w:rPr>
        <w:t>维</w:t>
      </w:r>
      <w:r>
        <w:rPr>
          <w:rFonts w:ascii="仿宋" w:eastAsia="仿宋" w:hAnsi="仿宋" w:cs="仿宋" w:hint="eastAsia"/>
          <w:sz w:val="28"/>
          <w:szCs w:val="28"/>
        </w:rPr>
        <w:t>数组相加与</w:t>
      </w:r>
      <w:bookmarkStart w:id="19" w:name="_GoBack"/>
      <w:bookmarkEnd w:id="19"/>
      <w:r>
        <w:rPr>
          <w:rFonts w:ascii="仿宋" w:eastAsia="仿宋" w:hAnsi="仿宋" w:cs="仿宋" w:hint="eastAsia"/>
          <w:sz w:val="28"/>
          <w:szCs w:val="28"/>
        </w:rPr>
        <w:t>相减，要求第一个二维数组的值由构造函数设置，另一个二维数组的值由键盘输入。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adjustRightInd w:val="0"/>
        <w:spacing w:line="500" w:lineRule="exact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:rsidR="00022F5B" w:rsidRDefault="002C01F4">
      <w:pPr>
        <w:adjustRightInd w:val="0"/>
        <w:spacing w:line="500" w:lineRule="exact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bookmarkStart w:id="20" w:name="_Toc25950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lastRenderedPageBreak/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七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运行时的多态性和虚函数</w:t>
      </w:r>
      <w:bookmarkEnd w:id="20"/>
    </w:p>
    <w:p w:rsidR="00022F5B" w:rsidRDefault="002C01F4">
      <w:pPr>
        <w:keepNext/>
        <w:keepLines/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一、实验的目的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理解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动态联编的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概念及多态性的实现方法。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掌握纯虚数和抽象类的概念和用法。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widowControl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1.</w:t>
      </w:r>
      <w:r>
        <w:rPr>
          <w:rFonts w:ascii="仿宋" w:eastAsia="仿宋" w:hAnsi="仿宋" w:cs="仿宋" w:hint="eastAsia"/>
          <w:kern w:val="0"/>
          <w:sz w:val="28"/>
          <w:szCs w:val="28"/>
        </w:rPr>
        <w:t>给出下面的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抽象基类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container</w:t>
      </w:r>
      <w:r>
        <w:rPr>
          <w:rFonts w:ascii="仿宋" w:eastAsia="仿宋" w:hAnsi="仿宋" w:cs="仿宋" w:hint="eastAsia"/>
          <w:kern w:val="0"/>
          <w:sz w:val="28"/>
          <w:szCs w:val="28"/>
        </w:rPr>
        <w:t>：</w:t>
      </w:r>
    </w:p>
    <w:p w:rsidR="00022F5B" w:rsidRDefault="002C01F4">
      <w:pPr>
        <w:widowControl/>
        <w:spacing w:line="300" w:lineRule="exact"/>
        <w:ind w:firstLineChars="200" w:firstLine="56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class 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container{</w:t>
      </w:r>
      <w:proofErr w:type="gramEnd"/>
    </w:p>
    <w:p w:rsidR="00022F5B" w:rsidRDefault="002C01F4">
      <w:pPr>
        <w:widowControl/>
        <w:spacing w:line="300" w:lineRule="exact"/>
        <w:ind w:firstLineChars="349" w:firstLine="977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protected:</w:t>
      </w:r>
    </w:p>
    <w:p w:rsidR="00022F5B" w:rsidRDefault="002C01F4">
      <w:pPr>
        <w:widowControl/>
        <w:spacing w:line="300" w:lineRule="exact"/>
        <w:ind w:firstLineChars="448" w:firstLine="1254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double radius;</w:t>
      </w:r>
    </w:p>
    <w:p w:rsidR="00022F5B" w:rsidRDefault="002C01F4">
      <w:pPr>
        <w:widowControl/>
        <w:spacing w:line="300" w:lineRule="exact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public:</w:t>
      </w:r>
    </w:p>
    <w:p w:rsidR="00022F5B" w:rsidRDefault="002C01F4">
      <w:pPr>
        <w:widowControl/>
        <w:spacing w:line="300" w:lineRule="exact"/>
        <w:ind w:left="840" w:firstLine="42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container(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double radius);</w:t>
      </w:r>
    </w:p>
    <w:p w:rsidR="00022F5B" w:rsidRDefault="002C01F4">
      <w:pPr>
        <w:widowControl/>
        <w:spacing w:line="300" w:lineRule="exact"/>
        <w:ind w:left="840" w:firstLine="42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virtual double </w:t>
      </w:r>
      <w:proofErr w:type="spellStart"/>
      <w:r>
        <w:rPr>
          <w:rFonts w:ascii="仿宋" w:eastAsia="仿宋" w:hAnsi="仿宋" w:cs="仿宋" w:hint="eastAsia"/>
          <w:kern w:val="0"/>
          <w:sz w:val="28"/>
          <w:szCs w:val="28"/>
        </w:rPr>
        <w:t>suface_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area</w:t>
      </w:r>
      <w:proofErr w:type="spellEnd"/>
      <w:r>
        <w:rPr>
          <w:rFonts w:ascii="仿宋" w:eastAsia="仿宋" w:hAnsi="仿宋" w:cs="仿宋" w:hint="eastAsia"/>
          <w:kern w:val="0"/>
          <w:sz w:val="28"/>
          <w:szCs w:val="28"/>
        </w:rPr>
        <w:t>(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)=0;</w:t>
      </w:r>
    </w:p>
    <w:p w:rsidR="00022F5B" w:rsidRDefault="002C01F4">
      <w:pPr>
        <w:widowControl/>
        <w:spacing w:line="300" w:lineRule="exact"/>
        <w:ind w:left="840" w:firstLine="42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virtual 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double 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volume(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)=0;</w:t>
      </w:r>
    </w:p>
    <w:p w:rsidR="00022F5B" w:rsidRDefault="002C01F4">
      <w:pPr>
        <w:widowControl/>
        <w:spacing w:line="300" w:lineRule="exact"/>
        <w:ind w:firstLineChars="349" w:firstLine="977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};</w:t>
      </w:r>
    </w:p>
    <w:p w:rsidR="00022F5B" w:rsidRDefault="002C01F4">
      <w:pPr>
        <w:widowControl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要求建立</w:t>
      </w:r>
      <w:r>
        <w:rPr>
          <w:rFonts w:ascii="仿宋" w:eastAsia="仿宋" w:hAnsi="仿宋" w:cs="仿宋" w:hint="eastAsia"/>
          <w:kern w:val="0"/>
          <w:sz w:val="28"/>
          <w:szCs w:val="28"/>
        </w:rPr>
        <w:t>3</w:t>
      </w:r>
      <w:r>
        <w:rPr>
          <w:rFonts w:ascii="仿宋" w:eastAsia="仿宋" w:hAnsi="仿宋" w:cs="仿宋" w:hint="eastAsia"/>
          <w:kern w:val="0"/>
          <w:sz w:val="28"/>
          <w:szCs w:val="28"/>
        </w:rPr>
        <w:t>个继承</w:t>
      </w:r>
      <w:r>
        <w:rPr>
          <w:rFonts w:ascii="仿宋" w:eastAsia="仿宋" w:hAnsi="仿宋" w:cs="仿宋" w:hint="eastAsia"/>
          <w:kern w:val="0"/>
          <w:sz w:val="28"/>
          <w:szCs w:val="28"/>
        </w:rPr>
        <w:t>container</w:t>
      </w:r>
      <w:r>
        <w:rPr>
          <w:rFonts w:ascii="仿宋" w:eastAsia="仿宋" w:hAnsi="仿宋" w:cs="仿宋" w:hint="eastAsia"/>
          <w:kern w:val="0"/>
          <w:sz w:val="28"/>
          <w:szCs w:val="28"/>
        </w:rPr>
        <w:t>的派生类</w:t>
      </w:r>
      <w:r>
        <w:rPr>
          <w:rFonts w:ascii="仿宋" w:eastAsia="仿宋" w:hAnsi="仿宋" w:cs="仿宋" w:hint="eastAsia"/>
          <w:kern w:val="0"/>
          <w:sz w:val="28"/>
          <w:szCs w:val="28"/>
        </w:rPr>
        <w:t>cube</w:t>
      </w:r>
      <w:r>
        <w:rPr>
          <w:rFonts w:ascii="仿宋" w:eastAsia="仿宋" w:hAnsi="仿宋" w:cs="仿宋" w:hint="eastAsia"/>
          <w:kern w:val="0"/>
          <w:sz w:val="28"/>
          <w:szCs w:val="28"/>
        </w:rPr>
        <w:t>、</w:t>
      </w:r>
      <w:r>
        <w:rPr>
          <w:rFonts w:ascii="仿宋" w:eastAsia="仿宋" w:hAnsi="仿宋" w:cs="仿宋" w:hint="eastAsia"/>
          <w:kern w:val="0"/>
          <w:sz w:val="28"/>
          <w:szCs w:val="28"/>
        </w:rPr>
        <w:t>sphere</w:t>
      </w:r>
      <w:r>
        <w:rPr>
          <w:rFonts w:ascii="仿宋" w:eastAsia="仿宋" w:hAnsi="仿宋" w:cs="仿宋" w:hint="eastAsia"/>
          <w:kern w:val="0"/>
          <w:sz w:val="28"/>
          <w:szCs w:val="28"/>
        </w:rPr>
        <w:t>与</w:t>
      </w:r>
      <w:r>
        <w:rPr>
          <w:rFonts w:ascii="仿宋" w:eastAsia="仿宋" w:hAnsi="仿宋" w:cs="仿宋" w:hint="eastAsia"/>
          <w:kern w:val="0"/>
          <w:sz w:val="28"/>
          <w:szCs w:val="28"/>
        </w:rPr>
        <w:t>cylinder</w:t>
      </w:r>
      <w:r>
        <w:rPr>
          <w:rFonts w:ascii="仿宋" w:eastAsia="仿宋" w:hAnsi="仿宋" w:cs="仿宋" w:hint="eastAsia"/>
          <w:kern w:val="0"/>
          <w:sz w:val="28"/>
          <w:szCs w:val="28"/>
        </w:rPr>
        <w:t>，让每一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派生类都包含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虚函数</w:t>
      </w:r>
      <w:proofErr w:type="spellStart"/>
      <w:r>
        <w:rPr>
          <w:rFonts w:ascii="仿宋" w:eastAsia="仿宋" w:hAnsi="仿宋" w:cs="仿宋" w:hint="eastAsia"/>
          <w:kern w:val="0"/>
          <w:sz w:val="28"/>
          <w:szCs w:val="28"/>
        </w:rPr>
        <w:t>surface_area</w:t>
      </w:r>
      <w:proofErr w:type="spellEnd"/>
      <w:r>
        <w:rPr>
          <w:rFonts w:ascii="仿宋" w:eastAsia="仿宋" w:hAnsi="仿宋" w:cs="仿宋" w:hint="eastAsia"/>
          <w:kern w:val="0"/>
          <w:sz w:val="28"/>
          <w:szCs w:val="28"/>
        </w:rPr>
        <w:t>()</w:t>
      </w:r>
      <w:r>
        <w:rPr>
          <w:rFonts w:ascii="仿宋" w:eastAsia="仿宋" w:hAnsi="仿宋" w:cs="仿宋" w:hint="eastAsia"/>
          <w:kern w:val="0"/>
          <w:sz w:val="28"/>
          <w:szCs w:val="28"/>
        </w:rPr>
        <w:t>和</w:t>
      </w:r>
      <w:r>
        <w:rPr>
          <w:rFonts w:ascii="仿宋" w:eastAsia="仿宋" w:hAnsi="仿宋" w:cs="仿宋" w:hint="eastAsia"/>
          <w:kern w:val="0"/>
          <w:sz w:val="28"/>
          <w:szCs w:val="28"/>
        </w:rPr>
        <w:t>volume()</w:t>
      </w:r>
      <w:r>
        <w:rPr>
          <w:rFonts w:ascii="仿宋" w:eastAsia="仿宋" w:hAnsi="仿宋" w:cs="仿宋" w:hint="eastAsia"/>
          <w:kern w:val="0"/>
          <w:sz w:val="28"/>
          <w:szCs w:val="28"/>
        </w:rPr>
        <w:t>，分别用来计算正方体、球体和圆柱体的表面积及体积。要求写出主程序，应用</w:t>
      </w:r>
      <w:r>
        <w:rPr>
          <w:rFonts w:ascii="仿宋" w:eastAsia="仿宋" w:hAnsi="仿宋" w:cs="仿宋" w:hint="eastAsia"/>
          <w:kern w:val="0"/>
          <w:sz w:val="28"/>
          <w:szCs w:val="28"/>
        </w:rPr>
        <w:t>C++</w:t>
      </w:r>
      <w:r>
        <w:rPr>
          <w:rFonts w:ascii="仿宋" w:eastAsia="仿宋" w:hAnsi="仿宋" w:cs="仿宋" w:hint="eastAsia"/>
          <w:kern w:val="0"/>
          <w:sz w:val="28"/>
          <w:szCs w:val="28"/>
        </w:rPr>
        <w:t>的多态性，分别计算边长为</w:t>
      </w:r>
      <w:r>
        <w:rPr>
          <w:rFonts w:ascii="仿宋" w:eastAsia="仿宋" w:hAnsi="仿宋" w:cs="仿宋" w:hint="eastAsia"/>
          <w:kern w:val="0"/>
          <w:sz w:val="28"/>
          <w:szCs w:val="28"/>
        </w:rPr>
        <w:t>6.0</w:t>
      </w:r>
      <w:r>
        <w:rPr>
          <w:rFonts w:ascii="仿宋" w:eastAsia="仿宋" w:hAnsi="仿宋" w:cs="仿宋" w:hint="eastAsia"/>
          <w:kern w:val="0"/>
          <w:sz w:val="28"/>
          <w:szCs w:val="28"/>
        </w:rPr>
        <w:t>的正方体、半径为</w:t>
      </w:r>
      <w:r>
        <w:rPr>
          <w:rFonts w:ascii="仿宋" w:eastAsia="仿宋" w:hAnsi="仿宋" w:cs="仿宋" w:hint="eastAsia"/>
          <w:kern w:val="0"/>
          <w:sz w:val="28"/>
          <w:szCs w:val="28"/>
        </w:rPr>
        <w:t>5.0</w:t>
      </w:r>
      <w:r>
        <w:rPr>
          <w:rFonts w:ascii="仿宋" w:eastAsia="仿宋" w:hAnsi="仿宋" w:cs="仿宋" w:hint="eastAsia"/>
          <w:kern w:val="0"/>
          <w:sz w:val="28"/>
          <w:szCs w:val="28"/>
        </w:rPr>
        <w:t>的球体，以及半径为</w:t>
      </w:r>
      <w:r>
        <w:rPr>
          <w:rFonts w:ascii="仿宋" w:eastAsia="仿宋" w:hAnsi="仿宋" w:cs="仿宋" w:hint="eastAsia"/>
          <w:kern w:val="0"/>
          <w:sz w:val="28"/>
          <w:szCs w:val="28"/>
        </w:rPr>
        <w:t>5.0</w:t>
      </w:r>
      <w:r>
        <w:rPr>
          <w:rFonts w:ascii="仿宋" w:eastAsia="仿宋" w:hAnsi="仿宋" w:cs="仿宋" w:hint="eastAsia"/>
          <w:kern w:val="0"/>
          <w:sz w:val="28"/>
          <w:szCs w:val="28"/>
        </w:rPr>
        <w:t>和高为</w:t>
      </w:r>
      <w:r>
        <w:rPr>
          <w:rFonts w:ascii="仿宋" w:eastAsia="仿宋" w:hAnsi="仿宋" w:cs="仿宋" w:hint="eastAsia"/>
          <w:kern w:val="0"/>
          <w:sz w:val="28"/>
          <w:szCs w:val="28"/>
        </w:rPr>
        <w:t>6.0</w:t>
      </w:r>
      <w:r>
        <w:rPr>
          <w:rFonts w:ascii="仿宋" w:eastAsia="仿宋" w:hAnsi="仿宋" w:cs="仿宋" w:hint="eastAsia"/>
          <w:kern w:val="0"/>
          <w:sz w:val="28"/>
          <w:szCs w:val="28"/>
        </w:rPr>
        <w:t>的圆柱体的表面积和体积。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2C01F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bookmarkStart w:id="21" w:name="_Toc3564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lastRenderedPageBreak/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八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函数模板和类模板</w:t>
      </w:r>
      <w:bookmarkEnd w:id="21"/>
    </w:p>
    <w:p w:rsidR="00022F5B" w:rsidRDefault="002C01F4">
      <w:pPr>
        <w:keepNext/>
        <w:keepLines/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正确理解模版的概念；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掌握函数模板和类模板的声明和使用方法；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学习简单的异常处理方法。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widowControl/>
        <w:spacing w:line="500" w:lineRule="exact"/>
        <w:ind w:firstLine="64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编写一个求任意类型数组中最大元素和最小元素的程序，要求将求最大元素和最小元素的函数设计成函数模板。</w:t>
      </w:r>
    </w:p>
    <w:p w:rsidR="00022F5B" w:rsidRDefault="002C01F4">
      <w:pPr>
        <w:widowControl/>
        <w:spacing w:line="500" w:lineRule="exact"/>
        <w:ind w:firstLine="64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编写一个程序，求输入数的平方根。设置异常处理，对输入负数的情况给出提示。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jc w:val="left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widowControl/>
        <w:jc w:val="left"/>
        <w:rPr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br w:type="page"/>
      </w: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bookmarkStart w:id="22" w:name="_Toc5154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九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输入输出的格式控制</w:t>
      </w:r>
      <w:bookmarkEnd w:id="22"/>
    </w:p>
    <w:p w:rsidR="00022F5B" w:rsidRDefault="002C01F4">
      <w:pPr>
        <w:keepNext/>
        <w:keepLines/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掌握</w:t>
      </w:r>
      <w:r>
        <w:rPr>
          <w:rFonts w:ascii="仿宋" w:eastAsia="仿宋" w:hAnsi="仿宋" w:cs="仿宋" w:hint="eastAsia"/>
          <w:sz w:val="28"/>
          <w:szCs w:val="28"/>
        </w:rPr>
        <w:t>C++</w:t>
      </w:r>
      <w:r>
        <w:rPr>
          <w:rFonts w:ascii="仿宋" w:eastAsia="仿宋" w:hAnsi="仿宋" w:cs="仿宋" w:hint="eastAsia"/>
          <w:sz w:val="28"/>
          <w:szCs w:val="28"/>
        </w:rPr>
        <w:t>格式化输入输出方法；</w:t>
      </w:r>
    </w:p>
    <w:p w:rsidR="00022F5B" w:rsidRDefault="002C01F4">
      <w:pPr>
        <w:spacing w:line="5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掌握重载运算符“</w:t>
      </w:r>
      <w:r>
        <w:rPr>
          <w:rFonts w:ascii="仿宋" w:eastAsia="仿宋" w:hAnsi="仿宋" w:cs="仿宋" w:hint="eastAsia"/>
          <w:sz w:val="28"/>
          <w:szCs w:val="28"/>
        </w:rPr>
        <w:t>&lt;&lt;</w:t>
      </w:r>
      <w:r>
        <w:rPr>
          <w:rFonts w:ascii="仿宋" w:eastAsia="仿宋" w:hAnsi="仿宋" w:cs="仿宋"/>
          <w:sz w:val="28"/>
          <w:szCs w:val="28"/>
        </w:rPr>
        <w:t>”</w:t>
      </w:r>
      <w:r>
        <w:rPr>
          <w:rFonts w:ascii="仿宋" w:eastAsia="仿宋" w:hAnsi="仿宋" w:cs="仿宋" w:hint="eastAsia"/>
          <w:sz w:val="28"/>
          <w:szCs w:val="28"/>
        </w:rPr>
        <w:t>和“</w:t>
      </w:r>
      <w:r>
        <w:rPr>
          <w:rFonts w:ascii="仿宋" w:eastAsia="仿宋" w:hAnsi="仿宋" w:cs="仿宋" w:hint="eastAsia"/>
          <w:sz w:val="28"/>
          <w:szCs w:val="28"/>
        </w:rPr>
        <w:t>&gt;&gt;</w:t>
      </w:r>
      <w:r>
        <w:rPr>
          <w:rFonts w:ascii="仿宋" w:eastAsia="仿宋" w:hAnsi="仿宋" w:cs="仿宋" w:hint="eastAsia"/>
          <w:sz w:val="28"/>
          <w:szCs w:val="28"/>
        </w:rPr>
        <w:t>”的方法；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widowControl/>
        <w:spacing w:line="500" w:lineRule="exact"/>
        <w:ind w:firstLine="64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编写程序，输出如下所示的九九乘法表。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*   1   2   3   4   5   6   7   8   9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1   1  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2   2   4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3   3   6   9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4   4   8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12  16</w:t>
      </w:r>
      <w:proofErr w:type="gramEnd"/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5   5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10  15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 20  25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6   6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12  18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 24  30  36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7   1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14  21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 28  35  </w:t>
      </w:r>
      <w:r>
        <w:rPr>
          <w:rFonts w:ascii="仿宋" w:eastAsia="仿宋" w:hAnsi="仿宋" w:cs="仿宋" w:hint="eastAsia"/>
          <w:sz w:val="28"/>
          <w:szCs w:val="28"/>
        </w:rPr>
        <w:t>42  49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8   8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16  24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 32  40  38  56  64</w:t>
      </w:r>
    </w:p>
    <w:p w:rsidR="00022F5B" w:rsidRDefault="002C01F4">
      <w:pPr>
        <w:widowControl/>
        <w:spacing w:line="3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9   9  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18  27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  36  45  54  63  72  81</w:t>
      </w:r>
    </w:p>
    <w:p w:rsidR="00022F5B" w:rsidRDefault="002C01F4">
      <w:pPr>
        <w:widowControl/>
        <w:spacing w:line="500" w:lineRule="exact"/>
        <w:ind w:firstLine="641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有两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2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*3</w:t>
      </w:r>
      <w:r>
        <w:rPr>
          <w:rFonts w:ascii="仿宋" w:eastAsia="仿宋" w:hAnsi="仿宋" w:cs="仿宋" w:hint="eastAsia"/>
          <w:sz w:val="28"/>
          <w:szCs w:val="28"/>
        </w:rPr>
        <w:t>规模的矩阵</w:t>
      </w:r>
      <w:r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和</w:t>
      </w:r>
      <w:r>
        <w:rPr>
          <w:rFonts w:ascii="仿宋" w:eastAsia="仿宋" w:hAnsi="仿宋" w:cs="仿宋" w:hint="eastAsia"/>
          <w:sz w:val="28"/>
          <w:szCs w:val="28"/>
        </w:rPr>
        <w:t>b</w:t>
      </w:r>
      <w:r>
        <w:rPr>
          <w:rFonts w:ascii="仿宋" w:eastAsia="仿宋" w:hAnsi="仿宋" w:cs="仿宋" w:hint="eastAsia"/>
          <w:sz w:val="28"/>
          <w:szCs w:val="28"/>
        </w:rPr>
        <w:t>，编写程序，求两个矩阵之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和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。重做插入运算符和提取运算符，使之能用于该矩阵的输入和输出。重载运算符“</w:t>
      </w:r>
      <w:r>
        <w:rPr>
          <w:rFonts w:ascii="仿宋" w:eastAsia="仿宋" w:hAnsi="仿宋" w:cs="仿宋" w:hint="eastAsia"/>
          <w:sz w:val="28"/>
          <w:szCs w:val="28"/>
        </w:rPr>
        <w:t>+</w:t>
      </w:r>
      <w:r>
        <w:rPr>
          <w:rFonts w:ascii="仿宋" w:eastAsia="仿宋" w:hAnsi="仿宋" w:cs="仿宋" w:hint="eastAsia"/>
          <w:sz w:val="28"/>
          <w:szCs w:val="28"/>
        </w:rPr>
        <w:t>”，使之能用于矩阵相加，如</w:t>
      </w:r>
      <w:r>
        <w:rPr>
          <w:rFonts w:ascii="仿宋" w:eastAsia="仿宋" w:hAnsi="仿宋" w:cs="仿宋" w:hint="eastAsia"/>
          <w:sz w:val="28"/>
          <w:szCs w:val="28"/>
        </w:rPr>
        <w:t>c=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a+b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.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widowControl/>
        <w:spacing w:line="500" w:lineRule="exact"/>
        <w:jc w:val="left"/>
        <w:outlineLvl w:val="2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widowControl/>
        <w:spacing w:line="500" w:lineRule="exact"/>
        <w:ind w:firstLineChars="200" w:firstLine="560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br w:type="page"/>
      </w:r>
      <w:bookmarkStart w:id="23" w:name="_Toc18513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lastRenderedPageBreak/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十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文件的输入输出</w:t>
      </w:r>
      <w:bookmarkEnd w:id="23"/>
    </w:p>
    <w:p w:rsidR="00022F5B" w:rsidRDefault="002C01F4">
      <w:pPr>
        <w:keepNext/>
        <w:keepLines/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、熟知一般</w:t>
      </w:r>
      <w:r>
        <w:rPr>
          <w:rFonts w:ascii="仿宋" w:eastAsia="仿宋" w:hAnsi="仿宋" w:cs="仿宋" w:hint="eastAsia"/>
          <w:sz w:val="28"/>
          <w:szCs w:val="28"/>
        </w:rPr>
        <w:t>I/O</w:t>
      </w:r>
      <w:r>
        <w:rPr>
          <w:rFonts w:ascii="仿宋" w:eastAsia="仿宋" w:hAnsi="仿宋" w:cs="仿宋" w:hint="eastAsia"/>
          <w:sz w:val="28"/>
          <w:szCs w:val="28"/>
        </w:rPr>
        <w:t>流和文件流的关系；文件与文件流的关系；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、掌握文件系统的概念，包括文件指针和关于文件的操作；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、掌握文件类的定义和相关操作的定义、使用方法；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、掌握利用常用函数进行文件的打开、关闭、读写、定位等操作。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、编写一个程序，将下面信息表写入文件</w:t>
      </w:r>
      <w:r>
        <w:rPr>
          <w:rFonts w:ascii="仿宋" w:eastAsia="仿宋" w:hAnsi="仿宋" w:cs="仿宋" w:hint="eastAsia"/>
          <w:sz w:val="28"/>
          <w:szCs w:val="28"/>
        </w:rPr>
        <w:t>stock.txt</w:t>
      </w:r>
      <w:r>
        <w:rPr>
          <w:rFonts w:ascii="仿宋" w:eastAsia="仿宋" w:hAnsi="仿宋" w:cs="仿宋" w:hint="eastAsia"/>
          <w:sz w:val="28"/>
          <w:szCs w:val="28"/>
        </w:rPr>
        <w:t>中：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Zhang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ming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li 100001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Wang li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   100002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Li mu 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zhe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   100003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编写一个程序，与输入文件</w:t>
      </w:r>
      <w:r>
        <w:rPr>
          <w:rFonts w:ascii="仿宋" w:eastAsia="仿宋" w:hAnsi="仿宋" w:cs="仿宋" w:hint="eastAsia"/>
          <w:sz w:val="28"/>
          <w:szCs w:val="28"/>
        </w:rPr>
        <w:t>file1.txt</w:t>
      </w:r>
      <w:r>
        <w:rPr>
          <w:rFonts w:ascii="仿宋" w:eastAsia="仿宋" w:hAnsi="仿宋" w:cs="仿宋" w:hint="eastAsia"/>
          <w:sz w:val="28"/>
          <w:szCs w:val="28"/>
        </w:rPr>
        <w:t>建立联系，文件</w:t>
      </w:r>
      <w:r>
        <w:rPr>
          <w:rFonts w:ascii="仿宋" w:eastAsia="仿宋" w:hAnsi="仿宋" w:cs="仿宋" w:hint="eastAsia"/>
          <w:sz w:val="28"/>
          <w:szCs w:val="28"/>
        </w:rPr>
        <w:t>file1.txt</w:t>
      </w:r>
      <w:r>
        <w:rPr>
          <w:rFonts w:ascii="仿宋" w:eastAsia="仿宋" w:hAnsi="仿宋" w:cs="仿宋" w:hint="eastAsia"/>
          <w:sz w:val="28"/>
          <w:szCs w:val="28"/>
        </w:rPr>
        <w:t>的内容如下</w:t>
      </w:r>
      <w:r>
        <w:rPr>
          <w:rFonts w:ascii="仿宋" w:eastAsia="仿宋" w:hAnsi="仿宋" w:cs="仿宋" w:hint="eastAsia"/>
          <w:sz w:val="28"/>
          <w:szCs w:val="28"/>
        </w:rPr>
        <w:t>：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Hello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C++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定义</w:t>
      </w:r>
      <w:r>
        <w:rPr>
          <w:rFonts w:ascii="仿宋" w:eastAsia="仿宋" w:hAnsi="仿宋" w:cs="仿宋" w:hint="eastAsia"/>
          <w:sz w:val="28"/>
          <w:szCs w:val="28"/>
        </w:rPr>
        <w:t>out</w:t>
      </w:r>
      <w:r>
        <w:rPr>
          <w:rFonts w:ascii="仿宋" w:eastAsia="仿宋" w:hAnsi="仿宋" w:cs="仿宋" w:hint="eastAsia"/>
          <w:sz w:val="28"/>
          <w:szCs w:val="28"/>
        </w:rPr>
        <w:t>为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fstream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的对象，与输出文件</w:t>
      </w:r>
      <w:r>
        <w:rPr>
          <w:rFonts w:ascii="仿宋" w:eastAsia="仿宋" w:hAnsi="仿宋" w:cs="仿宋" w:hint="eastAsia"/>
          <w:sz w:val="28"/>
          <w:szCs w:val="28"/>
        </w:rPr>
        <w:t>file2.txt</w:t>
      </w:r>
      <w:r>
        <w:rPr>
          <w:rFonts w:ascii="仿宋" w:eastAsia="仿宋" w:hAnsi="仿宋" w:cs="仿宋" w:hint="eastAsia"/>
          <w:sz w:val="28"/>
          <w:szCs w:val="28"/>
        </w:rPr>
        <w:t>建立关联。当文件打开成功后将</w:t>
      </w:r>
      <w:r>
        <w:rPr>
          <w:rFonts w:ascii="仿宋" w:eastAsia="仿宋" w:hAnsi="仿宋" w:cs="仿宋" w:hint="eastAsia"/>
          <w:sz w:val="28"/>
          <w:szCs w:val="28"/>
        </w:rPr>
        <w:t>file1.txt</w:t>
      </w:r>
      <w:r>
        <w:rPr>
          <w:rFonts w:ascii="仿宋" w:eastAsia="仿宋" w:hAnsi="仿宋" w:cs="仿宋" w:hint="eastAsia"/>
          <w:sz w:val="28"/>
          <w:szCs w:val="28"/>
        </w:rPr>
        <w:t>文件的内容转换为大写字母，输出到</w:t>
      </w:r>
      <w:r>
        <w:rPr>
          <w:rFonts w:ascii="仿宋" w:eastAsia="仿宋" w:hAnsi="仿宋" w:cs="仿宋" w:hint="eastAsia"/>
          <w:sz w:val="28"/>
          <w:szCs w:val="28"/>
        </w:rPr>
        <w:t>file2.txt</w:t>
      </w:r>
      <w:r>
        <w:rPr>
          <w:rFonts w:ascii="仿宋" w:eastAsia="仿宋" w:hAnsi="仿宋" w:cs="仿宋" w:hint="eastAsia"/>
          <w:sz w:val="28"/>
          <w:szCs w:val="28"/>
        </w:rPr>
        <w:t>文件中。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spacing w:line="500" w:lineRule="exact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jc w:val="left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jc w:val="left"/>
        <w:rPr>
          <w:rFonts w:ascii="仿宋" w:eastAsia="仿宋" w:hAnsi="仿宋" w:cs="仿宋"/>
          <w:sz w:val="28"/>
          <w:szCs w:val="28"/>
        </w:rPr>
      </w:pPr>
    </w:p>
    <w:p w:rsidR="00022F5B" w:rsidRDefault="00022F5B">
      <w:pPr>
        <w:jc w:val="left"/>
        <w:rPr>
          <w:rFonts w:ascii="仿宋" w:eastAsia="仿宋" w:hAnsi="仿宋" w:cs="仿宋"/>
          <w:sz w:val="28"/>
          <w:szCs w:val="28"/>
        </w:rPr>
      </w:pP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br w:type="page"/>
      </w:r>
      <w:bookmarkStart w:id="24" w:name="_Toc17403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lastRenderedPageBreak/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十一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异常处理和命名空间</w:t>
      </w:r>
      <w:bookmarkEnd w:id="24"/>
    </w:p>
    <w:p w:rsidR="00022F5B" w:rsidRDefault="002C01F4">
      <w:pPr>
        <w:keepNext/>
        <w:keepLines/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、学会使用</w:t>
      </w:r>
      <w:r>
        <w:rPr>
          <w:rFonts w:ascii="仿宋" w:eastAsia="仿宋" w:hAnsi="仿宋" w:cs="仿宋" w:hint="eastAsia"/>
          <w:sz w:val="28"/>
          <w:szCs w:val="28"/>
        </w:rPr>
        <w:t>C++</w:t>
      </w:r>
      <w:r>
        <w:rPr>
          <w:rFonts w:ascii="仿宋" w:eastAsia="仿宋" w:hAnsi="仿宋" w:cs="仿宋" w:hint="eastAsia"/>
          <w:sz w:val="28"/>
          <w:szCs w:val="28"/>
        </w:rPr>
        <w:t>的异常处理机制调试程序；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、学会使用命名空间解决名字冲突。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、求一元二次方程</w:t>
      </w:r>
      <w:r>
        <w:rPr>
          <w:rFonts w:ascii="仿宋" w:eastAsia="仿宋" w:hAnsi="仿宋" w:cs="仿宋" w:hint="eastAsia"/>
          <w:sz w:val="28"/>
          <w:szCs w:val="28"/>
        </w:rPr>
        <w:t>ax2+bx+c=0</w:t>
      </w:r>
      <w:r>
        <w:rPr>
          <w:rFonts w:ascii="仿宋" w:eastAsia="仿宋" w:hAnsi="仿宋" w:cs="仿宋" w:hint="eastAsia"/>
          <w:sz w:val="28"/>
          <w:szCs w:val="28"/>
        </w:rPr>
        <w:t>的实根，如果方程没有实根，则利用异常处理机制输出有关警告信息。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、学校的学生处保存了有关学生的部分数据（学号、姓名、年龄、地址），教务处也保存了学生的另外一些数据（学号、姓名、年龄、地址），两个部门分别编写了学生数据管理程序，其中都用了</w:t>
      </w:r>
      <w:r>
        <w:rPr>
          <w:rFonts w:ascii="仿宋" w:eastAsia="仿宋" w:hAnsi="仿宋" w:cs="仿宋" w:hint="eastAsia"/>
          <w:sz w:val="28"/>
          <w:szCs w:val="28"/>
        </w:rPr>
        <w:t>Student</w:t>
      </w:r>
      <w:r>
        <w:rPr>
          <w:rFonts w:ascii="仿宋" w:eastAsia="仿宋" w:hAnsi="仿宋" w:cs="仿宋" w:hint="eastAsia"/>
          <w:sz w:val="28"/>
          <w:szCs w:val="28"/>
        </w:rPr>
        <w:t>做了类名。现在要去在全校的学生数据管理程序中调用这两个部门的学生数据，分别输出两种内容的学生数据。请使用命名空间完成。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022F5B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br w:type="page"/>
      </w:r>
    </w:p>
    <w:p w:rsidR="00022F5B" w:rsidRDefault="002C01F4">
      <w:pPr>
        <w:widowControl/>
        <w:spacing w:line="500" w:lineRule="exact"/>
        <w:ind w:firstLineChars="200" w:firstLine="562"/>
        <w:jc w:val="center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  <w:bookmarkStart w:id="25" w:name="_Toc589_WPSOffice_Level1"/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lastRenderedPageBreak/>
        <w:t>实验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十二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STL</w:t>
      </w: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标准模板库</w:t>
      </w:r>
      <w:bookmarkEnd w:id="25"/>
    </w:p>
    <w:p w:rsidR="00022F5B" w:rsidRDefault="002C01F4">
      <w:pPr>
        <w:keepNext/>
        <w:keepLines/>
        <w:numPr>
          <w:ilvl w:val="0"/>
          <w:numId w:val="5"/>
        </w:numPr>
        <w:spacing w:line="500" w:lineRule="exact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实验目的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、理解</w:t>
      </w:r>
      <w:r>
        <w:rPr>
          <w:rFonts w:ascii="仿宋" w:eastAsia="仿宋" w:hAnsi="仿宋" w:cs="仿宋" w:hint="eastAsia"/>
          <w:sz w:val="28"/>
          <w:szCs w:val="28"/>
        </w:rPr>
        <w:t>STL</w:t>
      </w:r>
      <w:r>
        <w:rPr>
          <w:rFonts w:ascii="仿宋" w:eastAsia="仿宋" w:hAnsi="仿宋" w:cs="仿宋" w:hint="eastAsia"/>
          <w:sz w:val="28"/>
          <w:szCs w:val="28"/>
        </w:rPr>
        <w:t>中容器、算法、迭代器的等概念，明确它们之间的关系。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、掌握</w:t>
      </w:r>
      <w:r>
        <w:rPr>
          <w:rFonts w:ascii="仿宋" w:eastAsia="仿宋" w:hAnsi="仿宋" w:cs="仿宋" w:hint="eastAsia"/>
          <w:sz w:val="28"/>
          <w:szCs w:val="28"/>
        </w:rPr>
        <w:t>STL</w:t>
      </w:r>
      <w:r>
        <w:rPr>
          <w:rFonts w:ascii="仿宋" w:eastAsia="仿宋" w:hAnsi="仿宋" w:cs="仿宋" w:hint="eastAsia"/>
          <w:sz w:val="28"/>
          <w:szCs w:val="28"/>
        </w:rPr>
        <w:t>中</w:t>
      </w:r>
      <w:r>
        <w:rPr>
          <w:rFonts w:ascii="仿宋" w:eastAsia="仿宋" w:hAnsi="仿宋" w:cs="仿宋" w:hint="eastAsia"/>
          <w:sz w:val="28"/>
          <w:szCs w:val="28"/>
        </w:rPr>
        <w:t>vector</w:t>
      </w:r>
      <w:r>
        <w:rPr>
          <w:rFonts w:ascii="仿宋" w:eastAsia="仿宋" w:hAnsi="仿宋" w:cs="仿宋" w:hint="eastAsia"/>
          <w:sz w:val="28"/>
          <w:szCs w:val="28"/>
        </w:rPr>
        <w:t>容器的使用方法。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、练习使用</w:t>
      </w:r>
      <w:r>
        <w:rPr>
          <w:rFonts w:ascii="仿宋" w:eastAsia="仿宋" w:hAnsi="仿宋" w:cs="仿宋" w:hint="eastAsia"/>
          <w:sz w:val="28"/>
          <w:szCs w:val="28"/>
        </w:rPr>
        <w:t>STL</w:t>
      </w:r>
      <w:r>
        <w:rPr>
          <w:rFonts w:ascii="仿宋" w:eastAsia="仿宋" w:hAnsi="仿宋" w:cs="仿宋" w:hint="eastAsia"/>
          <w:sz w:val="28"/>
          <w:szCs w:val="28"/>
        </w:rPr>
        <w:t>进行编程，加强是通用编程技术的理解。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widowControl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二、实验内容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   </w:t>
      </w:r>
      <w:r>
        <w:rPr>
          <w:rFonts w:ascii="仿宋" w:eastAsia="仿宋" w:hAnsi="仿宋" w:cs="仿宋" w:hint="eastAsia"/>
          <w:sz w:val="28"/>
          <w:szCs w:val="28"/>
        </w:rPr>
        <w:t>编写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一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程序，让用户自由地从键盘上输入整数，直到输入数字</w:t>
      </w:r>
      <w:r>
        <w:rPr>
          <w:rFonts w:ascii="仿宋" w:eastAsia="仿宋" w:hAnsi="仿宋" w:cs="仿宋" w:hint="eastAsia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时结束。把用户输入的</w:t>
      </w:r>
      <w:r>
        <w:rPr>
          <w:rFonts w:ascii="仿宋" w:eastAsia="仿宋" w:hAnsi="仿宋" w:cs="仿宋" w:hint="eastAsia"/>
          <w:sz w:val="28"/>
          <w:szCs w:val="28"/>
        </w:rPr>
        <w:t> </w:t>
      </w:r>
      <w:r>
        <w:rPr>
          <w:rFonts w:ascii="仿宋" w:eastAsia="仿宋" w:hAnsi="仿宋" w:cs="仿宋" w:hint="eastAsia"/>
          <w:sz w:val="28"/>
          <w:szCs w:val="28"/>
        </w:rPr>
        <w:t>数据保存在模板类</w:t>
      </w:r>
      <w:r>
        <w:rPr>
          <w:rFonts w:ascii="仿宋" w:eastAsia="仿宋" w:hAnsi="仿宋" w:cs="仿宋" w:hint="eastAsia"/>
          <w:sz w:val="28"/>
          <w:szCs w:val="28"/>
        </w:rPr>
        <w:t>vector</w:t>
      </w:r>
      <w:r>
        <w:rPr>
          <w:rFonts w:ascii="仿宋" w:eastAsia="仿宋" w:hAnsi="仿宋" w:cs="仿宋" w:hint="eastAsia"/>
          <w:sz w:val="28"/>
          <w:szCs w:val="28"/>
        </w:rPr>
        <w:t>定义的对象中，并对用户输入的所有数进行排序输出。在向显示器进行输出时，要求用以下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种方式实现：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    1) </w:t>
      </w:r>
      <w:r>
        <w:rPr>
          <w:rFonts w:ascii="仿宋" w:eastAsia="仿宋" w:hAnsi="仿宋" w:cs="仿宋" w:hint="eastAsia"/>
          <w:sz w:val="28"/>
          <w:szCs w:val="28"/>
        </w:rPr>
        <w:t>仅使用</w:t>
      </w:r>
      <w:r>
        <w:rPr>
          <w:rFonts w:ascii="仿宋" w:eastAsia="仿宋" w:hAnsi="仿宋" w:cs="仿宋" w:hint="eastAsia"/>
          <w:sz w:val="28"/>
          <w:szCs w:val="28"/>
        </w:rPr>
        <w:t>vector</w:t>
      </w:r>
      <w:r>
        <w:rPr>
          <w:rFonts w:ascii="仿宋" w:eastAsia="仿宋" w:hAnsi="仿宋" w:cs="仿宋" w:hint="eastAsia"/>
          <w:sz w:val="28"/>
          <w:szCs w:val="28"/>
        </w:rPr>
        <w:t>的相关成员函数，不使用迭代器进行输出；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    2) </w:t>
      </w:r>
      <w:r>
        <w:rPr>
          <w:rFonts w:ascii="仿宋" w:eastAsia="仿宋" w:hAnsi="仿宋" w:cs="仿宋" w:hint="eastAsia"/>
          <w:sz w:val="28"/>
          <w:szCs w:val="28"/>
        </w:rPr>
        <w:t>使用迭代器自己编程输出；</w:t>
      </w:r>
      <w:r>
        <w:rPr>
          <w:rFonts w:ascii="仿宋" w:eastAsia="仿宋" w:hAnsi="仿宋" w:cs="仿宋" w:hint="eastAsia"/>
          <w:sz w:val="28"/>
          <w:szCs w:val="28"/>
        </w:rPr>
        <w:t> </w:t>
      </w:r>
    </w:p>
    <w:p w:rsidR="00022F5B" w:rsidRDefault="002C01F4">
      <w:pPr>
        <w:spacing w:line="500" w:lineRule="exact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3) </w:t>
      </w:r>
      <w:r>
        <w:rPr>
          <w:rFonts w:ascii="仿宋" w:eastAsia="仿宋" w:hAnsi="仿宋" w:cs="仿宋" w:hint="eastAsia"/>
          <w:sz w:val="28"/>
          <w:szCs w:val="28"/>
        </w:rPr>
        <w:t>使用</w:t>
      </w:r>
      <w:r>
        <w:rPr>
          <w:rFonts w:ascii="仿宋" w:eastAsia="仿宋" w:hAnsi="仿宋" w:cs="仿宋" w:hint="eastAsia"/>
          <w:sz w:val="28"/>
          <w:szCs w:val="28"/>
        </w:rPr>
        <w:t>STL</w:t>
      </w:r>
      <w:r>
        <w:rPr>
          <w:rFonts w:ascii="仿宋" w:eastAsia="仿宋" w:hAnsi="仿宋" w:cs="仿宋" w:hint="eastAsia"/>
          <w:sz w:val="28"/>
          <w:szCs w:val="28"/>
        </w:rPr>
        <w:t>提供的通用算法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for_each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进行输出。</w:t>
      </w:r>
    </w:p>
    <w:p w:rsidR="00022F5B" w:rsidRDefault="002C01F4">
      <w:pPr>
        <w:spacing w:line="50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  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 </w:t>
      </w:r>
      <w:r>
        <w:rPr>
          <w:rFonts w:ascii="仿宋" w:eastAsia="仿宋" w:hAnsi="仿宋" w:cs="仿宋" w:hint="eastAsia"/>
          <w:sz w:val="28"/>
          <w:szCs w:val="28"/>
        </w:rPr>
        <w:t>提示：</w:t>
      </w:r>
      <w:r>
        <w:rPr>
          <w:rFonts w:ascii="仿宋" w:eastAsia="仿宋" w:hAnsi="仿宋" w:cs="仿宋" w:hint="eastAsia"/>
          <w:sz w:val="28"/>
          <w:szCs w:val="28"/>
        </w:rPr>
        <w:t> </w:t>
      </w:r>
      <w:r>
        <w:rPr>
          <w:rFonts w:ascii="仿宋" w:eastAsia="仿宋" w:hAnsi="仿宋" w:cs="仿宋" w:hint="eastAsia"/>
          <w:sz w:val="28"/>
          <w:szCs w:val="28"/>
        </w:rPr>
        <w:t>实现该题目时，首先定义模板类</w:t>
      </w:r>
      <w:r>
        <w:rPr>
          <w:rFonts w:ascii="仿宋" w:eastAsia="仿宋" w:hAnsi="仿宋" w:cs="仿宋" w:hint="eastAsia"/>
          <w:sz w:val="28"/>
          <w:szCs w:val="28"/>
        </w:rPr>
        <w:t>vector</w:t>
      </w:r>
      <w:r>
        <w:rPr>
          <w:rFonts w:ascii="仿宋" w:eastAsia="仿宋" w:hAnsi="仿宋" w:cs="仿宋" w:hint="eastAsia"/>
          <w:sz w:val="28"/>
          <w:szCs w:val="28"/>
        </w:rPr>
        <w:t>的一个对象，利用该对象进行对用户输入数据的操作。在进行数据输出时，第一种方式考虑采用类似于数组的随机访问方法，第二种方式利用</w:t>
      </w:r>
      <w:r>
        <w:rPr>
          <w:rFonts w:ascii="仿宋" w:eastAsia="仿宋" w:hAnsi="仿宋" w:cs="仿宋" w:hint="eastAsia"/>
          <w:sz w:val="28"/>
          <w:szCs w:val="28"/>
        </w:rPr>
        <w:t>Vector</w:t>
      </w:r>
      <w:r>
        <w:rPr>
          <w:rFonts w:ascii="仿宋" w:eastAsia="仿宋" w:hAnsi="仿宋" w:cs="仿宋" w:hint="eastAsia"/>
          <w:sz w:val="28"/>
          <w:szCs w:val="28"/>
        </w:rPr>
        <w:t>的迭代器进行输出，第二种方式则利用</w:t>
      </w:r>
      <w:r>
        <w:rPr>
          <w:rFonts w:ascii="仿宋" w:eastAsia="仿宋" w:hAnsi="仿宋" w:cs="仿宋" w:hint="eastAsia"/>
          <w:sz w:val="28"/>
          <w:szCs w:val="28"/>
        </w:rPr>
        <w:t>STL</w:t>
      </w:r>
      <w:r>
        <w:rPr>
          <w:rFonts w:ascii="仿宋" w:eastAsia="仿宋" w:hAnsi="仿宋" w:cs="仿宋" w:hint="eastAsia"/>
          <w:sz w:val="28"/>
          <w:szCs w:val="28"/>
        </w:rPr>
        <w:t>通用算法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for_each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进行实现，也可以才用</w:t>
      </w:r>
      <w:r>
        <w:rPr>
          <w:rFonts w:ascii="仿宋" w:eastAsia="仿宋" w:hAnsi="仿宋" w:cs="仿宋" w:hint="eastAsia"/>
          <w:sz w:val="28"/>
          <w:szCs w:val="28"/>
        </w:rPr>
        <w:t>copy</w:t>
      </w:r>
      <w:r>
        <w:rPr>
          <w:rFonts w:ascii="仿宋" w:eastAsia="仿宋" w:hAnsi="仿宋" w:cs="仿宋" w:hint="eastAsia"/>
          <w:sz w:val="28"/>
          <w:szCs w:val="28"/>
        </w:rPr>
        <w:t>函数进行实现。）</w:t>
      </w:r>
    </w:p>
    <w:p w:rsidR="00022F5B" w:rsidRDefault="002C01F4">
      <w:pPr>
        <w:adjustRightInd w:val="0"/>
        <w:spacing w:line="500" w:lineRule="exact"/>
        <w:jc w:val="left"/>
        <w:outlineLvl w:val="2"/>
        <w:rPr>
          <w:rFonts w:ascii="仿宋" w:eastAsia="仿宋" w:hAnsi="仿宋" w:cs="仿宋"/>
          <w:b/>
          <w:bCs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0"/>
          <w:sz w:val="28"/>
          <w:szCs w:val="28"/>
        </w:rPr>
        <w:t>三、实验要求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写出程序，并调试程</w:t>
      </w:r>
      <w:r>
        <w:rPr>
          <w:rFonts w:ascii="仿宋" w:eastAsia="仿宋" w:hAnsi="仿宋" w:cs="仿宋" w:hint="eastAsia"/>
          <w:sz w:val="28"/>
          <w:szCs w:val="28"/>
        </w:rPr>
        <w:t>序，要给出测试数据和实验结果。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整理上机步骤，总结经验和体会。</w:t>
      </w:r>
    </w:p>
    <w:p w:rsidR="00022F5B" w:rsidRDefault="002C01F4">
      <w:pPr>
        <w:adjustRightInd w:val="0"/>
        <w:spacing w:line="500" w:lineRule="exact"/>
        <w:ind w:firstLineChars="200" w:firstLine="560"/>
        <w:jc w:val="left"/>
        <w:outlineLvl w:val="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</w:t>
      </w:r>
      <w:r>
        <w:rPr>
          <w:rFonts w:ascii="仿宋" w:eastAsia="仿宋" w:hAnsi="仿宋" w:cs="仿宋" w:hint="eastAsia"/>
          <w:sz w:val="28"/>
          <w:szCs w:val="28"/>
        </w:rPr>
        <w:t>完成并提交实验报告。</w:t>
      </w:r>
    </w:p>
    <w:p w:rsidR="00022F5B" w:rsidRDefault="00022F5B">
      <w:pPr>
        <w:widowControl/>
        <w:spacing w:line="500" w:lineRule="exact"/>
        <w:outlineLvl w:val="2"/>
        <w:rPr>
          <w:rFonts w:ascii="仿宋" w:eastAsia="仿宋" w:hAnsi="仿宋" w:cs="仿宋"/>
          <w:b/>
          <w:bCs/>
          <w:kern w:val="44"/>
          <w:sz w:val="28"/>
          <w:szCs w:val="28"/>
        </w:rPr>
      </w:pPr>
    </w:p>
    <w:sectPr w:rsidR="0002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41CD5A"/>
    <w:multiLevelType w:val="singleLevel"/>
    <w:tmpl w:val="9641CD5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BA7C35C"/>
    <w:multiLevelType w:val="singleLevel"/>
    <w:tmpl w:val="9BA7C35C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85986DD"/>
    <w:multiLevelType w:val="singleLevel"/>
    <w:tmpl w:val="285986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1BC666D"/>
    <w:multiLevelType w:val="singleLevel"/>
    <w:tmpl w:val="51BC66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EB65D05"/>
    <w:multiLevelType w:val="singleLevel"/>
    <w:tmpl w:val="6EB65D0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31AF2"/>
    <w:rsid w:val="00022F5B"/>
    <w:rsid w:val="002C01F4"/>
    <w:rsid w:val="005928F8"/>
    <w:rsid w:val="00BE4D4A"/>
    <w:rsid w:val="00D67D48"/>
    <w:rsid w:val="01BE6520"/>
    <w:rsid w:val="02A52583"/>
    <w:rsid w:val="04C202AC"/>
    <w:rsid w:val="04D4373D"/>
    <w:rsid w:val="053B2CB8"/>
    <w:rsid w:val="05B82166"/>
    <w:rsid w:val="05E818EB"/>
    <w:rsid w:val="066D018B"/>
    <w:rsid w:val="089F538B"/>
    <w:rsid w:val="08F24090"/>
    <w:rsid w:val="1018696A"/>
    <w:rsid w:val="1D442981"/>
    <w:rsid w:val="1DF7384C"/>
    <w:rsid w:val="1E283CAA"/>
    <w:rsid w:val="204E4D6D"/>
    <w:rsid w:val="20BA4B49"/>
    <w:rsid w:val="22375978"/>
    <w:rsid w:val="23A6458A"/>
    <w:rsid w:val="23E47B25"/>
    <w:rsid w:val="24D91676"/>
    <w:rsid w:val="29DC6B07"/>
    <w:rsid w:val="29DF1B36"/>
    <w:rsid w:val="2DC03DC9"/>
    <w:rsid w:val="310114F9"/>
    <w:rsid w:val="31A15155"/>
    <w:rsid w:val="324F2435"/>
    <w:rsid w:val="34AD514D"/>
    <w:rsid w:val="3576616D"/>
    <w:rsid w:val="36FA3B9E"/>
    <w:rsid w:val="4006442C"/>
    <w:rsid w:val="404668B1"/>
    <w:rsid w:val="40DF6D2D"/>
    <w:rsid w:val="481A00B1"/>
    <w:rsid w:val="4B4B4669"/>
    <w:rsid w:val="4EAB2F38"/>
    <w:rsid w:val="521612BD"/>
    <w:rsid w:val="53C54A4F"/>
    <w:rsid w:val="54BD4888"/>
    <w:rsid w:val="59221027"/>
    <w:rsid w:val="5B0859DE"/>
    <w:rsid w:val="5FA31FED"/>
    <w:rsid w:val="63FE4924"/>
    <w:rsid w:val="64870560"/>
    <w:rsid w:val="64C82B2F"/>
    <w:rsid w:val="666B0DA6"/>
    <w:rsid w:val="669E6A2E"/>
    <w:rsid w:val="686330E4"/>
    <w:rsid w:val="6AD31AF2"/>
    <w:rsid w:val="6F3F09D4"/>
    <w:rsid w:val="70391BF9"/>
    <w:rsid w:val="72146B65"/>
    <w:rsid w:val="73296D78"/>
    <w:rsid w:val="74D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358BD8"/>
  <w15:docId w15:val="{90D2D065-BD17-43F1-B442-39BC4F88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</w:pPr>
    <w:rPr>
      <w:rFonts w:ascii="宋体" w:hAnsi="宋体"/>
      <w:kern w:val="0"/>
      <w:sz w:val="24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19cb7e48-71b4-4804-8316-b62efdcc3e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CB7E48-71B4-4804-8316-B62EFDCC3E20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36eeb7-8fbb-4b39-ba97-d504ebc9f01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36EEB7-8FBB-4B39-BA97-D504EBC9F01C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ee1b6e-de86-4143-90c8-48ec184d05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E1B6E-DE86-4143-90C8-48EC184D0561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cd9fc2-1238-4955-a1ac-7eaf5b4c8b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CD9FC2-1238-4955-A1AC-7EAF5B4C8B64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bfee6-e89d-4480-8374-b3bb1246ac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BFEE6-E89D-4480-8374-B3BB1246AC21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835e46-0741-4958-9e54-270ad21b69c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35E46-0741-4958-9E54-270AD21B69CC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ebefd6-c78e-4c7f-9f16-58b5cc04af1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EBEFD6-C78E-4C7F-9F16-58B5CC04AF1B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387772-43eb-4940-8fc1-a8e78848be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387772-43EB-4940-8FC1-A8E78848BECD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f16bc5-bef7-4ed0-a90b-5f3fc2d601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16BC5-BEF7-4ED0-A90B-5F3FC2D601BE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fea6d0-e325-460f-baf7-16566afd2c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FEA6D0-E325-460F-BAF7-16566AFD2C69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7b5b3d-95d4-4eea-a0b9-237c58a67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B5B3D-95D4-4EEA-A0B9-237C58A67BE6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cc1ad2-07c6-4fde-b4d0-83e5c4d84c9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CC1AD2-07C6-4FDE-B4D0-83E5C4D84C96}"/>
      </w:docPartPr>
      <w:docPartBody>
        <w:p w:rsidR="00B739C7" w:rsidRDefault="00914932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739C7"/>
    <w:rsid w:val="00914932"/>
    <w:rsid w:val="00B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youyuanbo</cp:lastModifiedBy>
  <cp:revision>4</cp:revision>
  <dcterms:created xsi:type="dcterms:W3CDTF">2018-03-13T08:23:00Z</dcterms:created>
  <dcterms:modified xsi:type="dcterms:W3CDTF">2019-05-20T03:36:00Z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