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F95C" w14:textId="1D2DAF24" w:rsidR="00F73D1E" w:rsidRPr="00F73D1E" w:rsidRDefault="00F73D1E" w:rsidP="00F73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73D1E">
        <w:rPr>
          <w:rFonts w:ascii="宋体" w:eastAsia="宋体" w:hAnsi="宋体" w:cs="宋体" w:hint="eastAsia"/>
          <w:kern w:val="0"/>
          <w:sz w:val="18"/>
          <w:szCs w:val="18"/>
        </w:rPr>
        <w:t>1.模糊查询</w:t>
      </w:r>
    </w:p>
    <w:p w14:paraId="2BDCDDAA" w14:textId="7251EA48" w:rsidR="00F73D1E" w:rsidRDefault="00F73D1E" w:rsidP="00F73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字段 </w:t>
      </w:r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表 </w:t>
      </w:r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>WHERE</w:t>
      </w: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某字段 </w:t>
      </w:r>
      <w:r w:rsidRPr="00F73D1E"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条件</w:t>
      </w:r>
    </w:p>
    <w:p w14:paraId="4B95C8FD" w14:textId="289B0FC5" w:rsidR="00F73D1E" w:rsidRPr="00F73D1E" w:rsidRDefault="00F73D1E" w:rsidP="00F73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SELECT * from user WHERE </w:t>
      </w:r>
      <w:proofErr w:type="spellStart"/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>login_name</w:t>
      </w:r>
      <w:proofErr w:type="spellEnd"/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LIKE '%</w:t>
      </w:r>
      <w:proofErr w:type="spellStart"/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>yt</w:t>
      </w:r>
      <w:proofErr w:type="spellEnd"/>
      <w:r w:rsidRPr="00F73D1E">
        <w:rPr>
          <w:rFonts w:ascii="宋体" w:eastAsia="宋体" w:hAnsi="宋体" w:cs="宋体"/>
          <w:color w:val="0000FF"/>
          <w:kern w:val="0"/>
          <w:sz w:val="18"/>
          <w:szCs w:val="18"/>
        </w:rPr>
        <w:t>%'</w:t>
      </w:r>
    </w:p>
    <w:p w14:paraId="3E777268" w14:textId="6EEDA21F" w:rsidR="00C12D1E" w:rsidRDefault="00C12D1E" w:rsidP="00F73D1E"/>
    <w:p w14:paraId="7C6A9AF6" w14:textId="241F383D" w:rsidR="00F73D1E" w:rsidRPr="00F73D1E" w:rsidRDefault="00F73D1E" w:rsidP="00F73D1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3D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在服务端输出</w:t>
      </w: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json数据时按照一定的格式输出时间字段，</w:t>
      </w:r>
      <w:proofErr w:type="spellStart"/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fastjson</w:t>
      </w:r>
      <w:proofErr w:type="spellEnd"/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支持两种方式：</w:t>
      </w:r>
    </w:p>
    <w:p w14:paraId="2DCBD645" w14:textId="5CBD4BBC" w:rsidR="00F73D1E" w:rsidRPr="00F73D1E" w:rsidRDefault="00F73D1E" w:rsidP="00F73D1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1.使用</w:t>
      </w:r>
      <w:proofErr w:type="spellStart"/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JSON.toJSONStringWithDateFormat</w:t>
      </w:r>
      <w:proofErr w:type="spellEnd"/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方法</w:t>
      </w:r>
    </w:p>
    <w:p w14:paraId="7FE7D341" w14:textId="77777777" w:rsidR="00F73D1E" w:rsidRPr="00F73D1E" w:rsidRDefault="00F73D1E" w:rsidP="00F73D1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2.JSON.toJSONString方法增加</w:t>
      </w:r>
      <w:proofErr w:type="spellStart"/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SerializerFeature.WriteDateUseDateFormat</w:t>
      </w:r>
      <w:proofErr w:type="spellEnd"/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参数</w:t>
      </w:r>
    </w:p>
    <w:p w14:paraId="2D717C18" w14:textId="650F4163" w:rsidR="00F73D1E" w:rsidRDefault="00F73D1E" w:rsidP="00F73D1E"/>
    <w:p w14:paraId="154C67DB" w14:textId="140EE5FA" w:rsidR="00F73D1E" w:rsidRPr="00F73D1E" w:rsidRDefault="00F73D1E" w:rsidP="00F73D1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3D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B/S结构（Browser/Server，浏览器/服务器模式）</w:t>
      </w:r>
    </w:p>
    <w:p w14:paraId="799BF4CA" w14:textId="10E654AE" w:rsidR="00F73D1E" w:rsidRPr="00F73D1E" w:rsidRDefault="00F73D1E" w:rsidP="00F73D1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3D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</w:t>
      </w:r>
      <w:r w:rsidRPr="00F73D1E">
        <w:rPr>
          <w:rFonts w:ascii="宋体" w:eastAsia="宋体" w:hAnsi="宋体" w:cs="宋体"/>
          <w:color w:val="000000"/>
          <w:kern w:val="0"/>
          <w:sz w:val="18"/>
          <w:szCs w:val="18"/>
        </w:rPr>
        <w:t>/S</w:t>
      </w:r>
      <w:r w:rsidRPr="00F73D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结构 服务器到浏览器</w:t>
      </w:r>
    </w:p>
    <w:p w14:paraId="574A5890" w14:textId="77777777" w:rsidR="00B63E84" w:rsidRDefault="00B63E84" w:rsidP="00F73D1E"/>
    <w:p w14:paraId="386E4325" w14:textId="42B28FFB" w:rsidR="00F73D1E" w:rsidRPr="00B63E84" w:rsidRDefault="00B63E84" w:rsidP="00B6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63E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左连接</w:t>
      </w:r>
    </w:p>
    <w:p w14:paraId="21EA1D14" w14:textId="57F2FE79" w:rsidR="00B63E84" w:rsidRDefault="00B63E84" w:rsidP="00B6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63E84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SELECT * from user LEFT JOIN </w:t>
      </w:r>
      <w:proofErr w:type="spellStart"/>
      <w:r w:rsidRPr="00B63E84">
        <w:rPr>
          <w:rFonts w:ascii="宋体" w:eastAsia="宋体" w:hAnsi="宋体" w:cs="宋体"/>
          <w:color w:val="0000FF"/>
          <w:kern w:val="0"/>
          <w:sz w:val="18"/>
          <w:szCs w:val="18"/>
        </w:rPr>
        <w:t>job_hunter</w:t>
      </w:r>
      <w:proofErr w:type="spellEnd"/>
      <w:r w:rsidRPr="00B63E84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ON user.id=</w:t>
      </w:r>
      <w:proofErr w:type="spellStart"/>
      <w:r w:rsidRPr="00B63E84">
        <w:rPr>
          <w:rFonts w:ascii="宋体" w:eastAsia="宋体" w:hAnsi="宋体" w:cs="宋体"/>
          <w:color w:val="0000FF"/>
          <w:kern w:val="0"/>
          <w:sz w:val="18"/>
          <w:szCs w:val="18"/>
        </w:rPr>
        <w:t>job_hunter.user_id</w:t>
      </w:r>
      <w:proofErr w:type="spellEnd"/>
      <w:r w:rsidRPr="00B63E84">
        <w:rPr>
          <w:rFonts w:ascii="宋体" w:eastAsia="宋体" w:hAnsi="宋体" w:cs="宋体"/>
          <w:color w:val="0000FF"/>
          <w:kern w:val="0"/>
          <w:sz w:val="18"/>
          <w:szCs w:val="18"/>
        </w:rPr>
        <w:t>;</w:t>
      </w:r>
    </w:p>
    <w:p w14:paraId="2019429F" w14:textId="3F6DF70C" w:rsidR="00B63E84" w:rsidRPr="00B63E84" w:rsidRDefault="00B63E84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3E84">
        <w:rPr>
          <w:rFonts w:ascii="宋体" w:eastAsia="宋体" w:hAnsi="宋体" w:cs="宋体"/>
          <w:color w:val="000000"/>
          <w:kern w:val="0"/>
          <w:sz w:val="18"/>
          <w:szCs w:val="18"/>
        </w:rPr>
        <w:t>LEFT  JOIN或LEFT OUTER JOIN     </w:t>
      </w:r>
      <w:r w:rsidRPr="00B63E8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左向外联接的结果集包括  LEFT OUTER子句中指定的左表的所有行，而不仅仅是联接列所匹配的行。如果左表的某行在右表中没有匹配行，则在相关联的结果集行中右表的所有选择列表列均为空值。       </w:t>
      </w:r>
      <w:r w:rsidRPr="00B63E8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2）RIGHT  JOIN 或 RIGHT  OUTER  JOIN     </w:t>
      </w:r>
      <w:r w:rsidRPr="00B63E8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右向外联接是左向外联接的反向联接。将返回右表的所有行。如果右表的某行在左表中没有匹配行，则将为左表返回空值。</w:t>
      </w:r>
    </w:p>
    <w:p w14:paraId="58B1FE19" w14:textId="1646ABA1" w:rsidR="00B63E84" w:rsidRDefault="00B63E84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032F5F6" w14:textId="10B2878C" w:rsidR="00B63E84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pringMVC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常用注解</w:t>
      </w:r>
    </w:p>
    <w:p w14:paraId="2C06CF97" w14:textId="17C4B2F8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requestMapping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用于请求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映射</w:t>
      </w:r>
    </w:p>
    <w:p w14:paraId="7012888A" w14:textId="339F80E3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equestBody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注解实现接收http请求的json数据，将json数据转换为java对象</w:t>
      </w:r>
    </w:p>
    <w:p w14:paraId="09205936" w14:textId="396CA35C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ponseBody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注解实现将con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方法返回对象转化为json相应给客户</w:t>
      </w:r>
    </w:p>
    <w:p w14:paraId="17C3D984" w14:textId="4F7C4F4E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FB3F92" w14:textId="3B7360A0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什么是SpringBoot</w:t>
      </w:r>
    </w:p>
    <w:p w14:paraId="45275764" w14:textId="77777777" w:rsidR="00952338" w:rsidRPr="00952338" w:rsidRDefault="00952338" w:rsidP="00952338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1.用来简化spring应用的初始搭建以及开发过程 使用特定的方式来进行配置（properties或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yml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文件）</w:t>
      </w:r>
    </w:p>
    <w:p w14:paraId="11507C56" w14:textId="77777777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2.创建独立的spring引用程序 main方法运行</w:t>
      </w:r>
    </w:p>
    <w:p w14:paraId="57BE9D06" w14:textId="77777777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3.嵌入的Tomcat 无需部署war文件</w:t>
      </w:r>
    </w:p>
    <w:p w14:paraId="469AC858" w14:textId="77777777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4.简化maven配置</w:t>
      </w:r>
    </w:p>
    <w:p w14:paraId="3B04B7A7" w14:textId="3F875D44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5.自动配置spring添加对应功能starter自动化配置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spring-boot-starter-data-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jpa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(数据库支持)</w:t>
      </w:r>
    </w:p>
    <w:p w14:paraId="544EB7EF" w14:textId="2ECCF544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BBF3DB" w14:textId="77777777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springboot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自动配置的原理</w:t>
      </w:r>
    </w:p>
    <w:p w14:paraId="2986E97C" w14:textId="77777777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1.@EnableAutoConfiguration这个注释告诉SpringBoot“猜”你将如何想配置Spring,基于你已经添加jar依赖项。如果spring-boot-starter-web已经添加Tomcat和Spring MVC,这个注释自动将假设您正在开发一个web应用程序并添加相应的spring设置。会自动去maven中读取每个starter中的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spring.factories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文件 该文件里配置了所有需要被创建spring容器中的bean</w:t>
      </w:r>
    </w:p>
    <w:p w14:paraId="37B7F41E" w14:textId="77777777" w:rsidR="00952338" w:rsidRPr="00952338" w:rsidRDefault="00952338" w:rsidP="00952338">
      <w:pPr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2.使用@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SpringbootApplication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注解 可以解决根类或者配置类（我自己的说法，就是main所在类）头上注解过多的问题，一个@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SpringbootApplication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相当于@Configuration,@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EnableAutoConfiguration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和 @</w:t>
      </w:r>
      <w:proofErr w:type="spellStart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>ComponentScan</w:t>
      </w:r>
      <w:proofErr w:type="spellEnd"/>
      <w:r w:rsidRPr="0095233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并具有他们的默认属性值</w:t>
      </w:r>
    </w:p>
    <w:p w14:paraId="07E9F07F" w14:textId="537B720A" w:rsidR="00952338" w:rsidRDefault="00952338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4EF0B0" w14:textId="77777777" w:rsidR="000404FA" w:rsidRPr="000404FA" w:rsidRDefault="000404FA" w:rsidP="00040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private final static Logger </w:t>
      </w:r>
      <w:proofErr w:type="spellStart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logger</w:t>
      </w:r>
      <w:proofErr w:type="spellEnd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LoggerFactory.getLogger</w:t>
      </w:r>
      <w:proofErr w:type="spellEnd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UserController.class</w:t>
      </w:r>
      <w:proofErr w:type="spellEnd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41D2D3A8" w14:textId="500EAEB2" w:rsidR="000404FA" w:rsidRPr="000404FA" w:rsidRDefault="000404FA" w:rsidP="00B63E8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50B442" w14:textId="513ABE11" w:rsidR="000404FA" w:rsidRPr="000404FA" w:rsidRDefault="000404FA" w:rsidP="00B63E84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1、 定义成static </w:t>
      </w:r>
      <w:proofErr w:type="spellStart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final,logger</w:t>
      </w:r>
      <w:proofErr w:type="spellEnd"/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变量不可变，读取速度快</w:t>
      </w:r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2、static 修饰的变量是不管创建了new了多少个实例，也只创建一次，节省空间，如果每次都创建Logger的话比较浪费内存；final修饰表示不可更改，常量</w:t>
      </w:r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3、将域定义为static,每个类中只有一个这样的域.而每一个对象对于所有的实例域却都有自己的一份拷贝.，用static修饰既节约空间，效率也好。final 是本 logger 不能再指向其他 Logger 对象</w:t>
      </w:r>
      <w:r w:rsidRPr="000404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sectPr w:rsidR="000404FA" w:rsidRPr="0004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B443" w14:textId="77777777" w:rsidR="00FC400E" w:rsidRDefault="00FC400E" w:rsidP="00F73D1E">
      <w:r>
        <w:separator/>
      </w:r>
    </w:p>
  </w:endnote>
  <w:endnote w:type="continuationSeparator" w:id="0">
    <w:p w14:paraId="716FA696" w14:textId="77777777" w:rsidR="00FC400E" w:rsidRDefault="00FC400E" w:rsidP="00F7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EF272" w14:textId="77777777" w:rsidR="00FC400E" w:rsidRDefault="00FC400E" w:rsidP="00F73D1E">
      <w:r>
        <w:separator/>
      </w:r>
    </w:p>
  </w:footnote>
  <w:footnote w:type="continuationSeparator" w:id="0">
    <w:p w14:paraId="3AE93FE8" w14:textId="77777777" w:rsidR="00FC400E" w:rsidRDefault="00FC400E" w:rsidP="00F73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A6351"/>
    <w:multiLevelType w:val="hybridMultilevel"/>
    <w:tmpl w:val="502C0F0C"/>
    <w:lvl w:ilvl="0" w:tplc="6A2CAD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6F"/>
    <w:rsid w:val="000404FA"/>
    <w:rsid w:val="00590516"/>
    <w:rsid w:val="006C736F"/>
    <w:rsid w:val="007464E9"/>
    <w:rsid w:val="00952338"/>
    <w:rsid w:val="00B63E84"/>
    <w:rsid w:val="00C12D1E"/>
    <w:rsid w:val="00F73D1E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D66CF"/>
  <w15:chartTrackingRefBased/>
  <w15:docId w15:val="{37019288-25E3-41F5-9AFB-B03A53EC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D1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D1E"/>
    <w:rPr>
      <w:rFonts w:ascii="宋体" w:eastAsia="宋体" w:hAnsi="宋体" w:cs="宋体"/>
      <w:kern w:val="0"/>
      <w:sz w:val="24"/>
      <w:szCs w:val="24"/>
    </w:rPr>
  </w:style>
  <w:style w:type="character" w:customStyle="1" w:styleId="nyyxl97wkl8">
    <w:name w:val="nyyxl97wkl8"/>
    <w:basedOn w:val="a0"/>
    <w:rsid w:val="00F73D1E"/>
  </w:style>
  <w:style w:type="paragraph" w:styleId="a7">
    <w:name w:val="List Paragraph"/>
    <w:basedOn w:val="a"/>
    <w:uiPriority w:val="34"/>
    <w:qFormat/>
    <w:rsid w:val="00B63E84"/>
    <w:pPr>
      <w:ind w:firstLineChars="200" w:firstLine="420"/>
    </w:pPr>
  </w:style>
  <w:style w:type="paragraph" w:customStyle="1" w:styleId="a8">
    <w:name w:val="石墨文档正文"/>
    <w:qFormat/>
    <w:rsid w:val="00952338"/>
    <w:rPr>
      <w:rFonts w:ascii="微软雅黑" w:eastAsia="微软雅黑" w:hAnsi="微软雅黑" w:cs="微软雅黑"/>
      <w:kern w:val="0"/>
      <w:sz w:val="22"/>
    </w:rPr>
  </w:style>
  <w:style w:type="paragraph" w:customStyle="1" w:styleId="a9">
    <w:name w:val="石墨文档小标题"/>
    <w:next w:val="a8"/>
    <w:uiPriority w:val="9"/>
    <w:unhideWhenUsed/>
    <w:qFormat/>
    <w:rsid w:val="00952338"/>
    <w:pPr>
      <w:spacing w:before="260" w:after="260"/>
      <w:outlineLvl w:val="2"/>
    </w:pPr>
    <w:rPr>
      <w:rFonts w:ascii="微软雅黑" w:eastAsia="微软雅黑" w:hAnsi="微软雅黑" w:cs="微软雅黑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月童</dc:creator>
  <cp:keywords/>
  <dc:description/>
  <cp:lastModifiedBy>游 月童</cp:lastModifiedBy>
  <cp:revision>6</cp:revision>
  <dcterms:created xsi:type="dcterms:W3CDTF">2020-05-28T16:47:00Z</dcterms:created>
  <dcterms:modified xsi:type="dcterms:W3CDTF">2020-05-29T23:30:00Z</dcterms:modified>
</cp:coreProperties>
</file>