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1019D4" w14:textId="065BCE19" w:rsidR="00D704BB" w:rsidRDefault="007B2931" w:rsidP="007B2931">
      <w:pPr>
        <w:pStyle w:val="Heading1"/>
        <w:jc w:val="center"/>
      </w:pPr>
      <w:r>
        <w:rPr>
          <w:rFonts w:asciiTheme="minorHAnsi" w:hAnsiTheme="minorHAnsi"/>
          <w:b/>
          <w:color w:val="000000" w:themeColor="text1"/>
        </w:rPr>
        <w:t>CS5346 Mini-Project 2</w:t>
      </w:r>
      <w:r w:rsidR="009A0772" w:rsidRPr="009A0772">
        <w:rPr>
          <w:rFonts w:asciiTheme="minorHAnsi" w:hAnsiTheme="minorHAnsi"/>
          <w:b/>
          <w:color w:val="000000" w:themeColor="text1"/>
        </w:rPr>
        <w:t xml:space="preserve"> </w:t>
      </w:r>
      <w:r>
        <w:rPr>
          <w:rFonts w:asciiTheme="minorHAnsi" w:hAnsiTheme="minorHAnsi"/>
          <w:b/>
          <w:color w:val="000000" w:themeColor="text1"/>
        </w:rPr>
        <w:br/>
      </w:r>
      <w:r w:rsidRPr="007B2931">
        <w:rPr>
          <w:rFonts w:asciiTheme="minorHAnsi" w:hAnsiTheme="minorHAnsi"/>
          <w:b/>
          <w:color w:val="000000" w:themeColor="text1"/>
        </w:rPr>
        <w:t>Conference Information Visualizations</w:t>
      </w:r>
    </w:p>
    <w:tbl>
      <w:tblPr>
        <w:tblW w:w="8340" w:type="dxa"/>
        <w:jc w:val="center"/>
        <w:tblLook w:val="04A0" w:firstRow="1" w:lastRow="0" w:firstColumn="1" w:lastColumn="0" w:noHBand="0" w:noVBand="1"/>
      </w:tblPr>
      <w:tblGrid>
        <w:gridCol w:w="2780"/>
        <w:gridCol w:w="2780"/>
        <w:gridCol w:w="2780"/>
      </w:tblGrid>
      <w:tr w:rsidR="00D704BB" w:rsidRPr="00D704BB" w14:paraId="489A3CF6" w14:textId="77777777" w:rsidTr="00D704BB">
        <w:trPr>
          <w:trHeight w:val="501"/>
          <w:jc w:val="center"/>
        </w:trPr>
        <w:tc>
          <w:tcPr>
            <w:tcW w:w="27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BB9E6E" w14:textId="77777777" w:rsidR="00D704BB" w:rsidRPr="00D704BB" w:rsidRDefault="00D704BB" w:rsidP="00D704BB">
            <w:pPr>
              <w:spacing w:after="0" w:line="240" w:lineRule="auto"/>
              <w:jc w:val="center"/>
              <w:rPr>
                <w:rFonts w:ascii="Calibri" w:eastAsia="Times New Roman" w:hAnsi="Calibri" w:cs="Times New Roman"/>
                <w:b/>
                <w:color w:val="000000"/>
              </w:rPr>
            </w:pPr>
            <w:r w:rsidRPr="00D704BB">
              <w:rPr>
                <w:rFonts w:ascii="Calibri" w:eastAsia="Times New Roman" w:hAnsi="Calibri" w:cs="Times New Roman"/>
                <w:b/>
                <w:color w:val="000000"/>
              </w:rPr>
              <w:t>Student Name</w:t>
            </w:r>
          </w:p>
        </w:tc>
        <w:tc>
          <w:tcPr>
            <w:tcW w:w="2780" w:type="dxa"/>
            <w:tcBorders>
              <w:top w:val="single" w:sz="4" w:space="0" w:color="auto"/>
              <w:left w:val="nil"/>
              <w:bottom w:val="single" w:sz="4" w:space="0" w:color="auto"/>
              <w:right w:val="single" w:sz="4" w:space="0" w:color="auto"/>
            </w:tcBorders>
            <w:shd w:val="clear" w:color="auto" w:fill="auto"/>
            <w:noWrap/>
            <w:vAlign w:val="center"/>
            <w:hideMark/>
          </w:tcPr>
          <w:p w14:paraId="70B98F37" w14:textId="77777777" w:rsidR="00D704BB" w:rsidRPr="00D704BB" w:rsidRDefault="00D704BB" w:rsidP="00D704BB">
            <w:pPr>
              <w:spacing w:after="0" w:line="240" w:lineRule="auto"/>
              <w:jc w:val="center"/>
              <w:rPr>
                <w:rFonts w:ascii="Calibri" w:eastAsia="Times New Roman" w:hAnsi="Calibri" w:cs="Times New Roman"/>
                <w:b/>
                <w:color w:val="000000"/>
              </w:rPr>
            </w:pPr>
            <w:r w:rsidRPr="00D704BB">
              <w:rPr>
                <w:rFonts w:ascii="Calibri" w:eastAsia="Times New Roman" w:hAnsi="Calibri" w:cs="Times New Roman"/>
                <w:b/>
                <w:color w:val="000000"/>
              </w:rPr>
              <w:t xml:space="preserve">Dong </w:t>
            </w:r>
            <w:proofErr w:type="spellStart"/>
            <w:r w:rsidRPr="00D704BB">
              <w:rPr>
                <w:rFonts w:ascii="Calibri" w:eastAsia="Times New Roman" w:hAnsi="Calibri" w:cs="Times New Roman"/>
                <w:b/>
                <w:color w:val="000000"/>
              </w:rPr>
              <w:t>Yizhou</w:t>
            </w:r>
            <w:proofErr w:type="spellEnd"/>
          </w:p>
        </w:tc>
        <w:tc>
          <w:tcPr>
            <w:tcW w:w="2780" w:type="dxa"/>
            <w:tcBorders>
              <w:top w:val="single" w:sz="4" w:space="0" w:color="auto"/>
              <w:left w:val="nil"/>
              <w:bottom w:val="single" w:sz="4" w:space="0" w:color="auto"/>
              <w:right w:val="single" w:sz="4" w:space="0" w:color="auto"/>
            </w:tcBorders>
            <w:shd w:val="clear" w:color="auto" w:fill="auto"/>
            <w:noWrap/>
            <w:vAlign w:val="center"/>
            <w:hideMark/>
          </w:tcPr>
          <w:p w14:paraId="19B82619" w14:textId="04B76139" w:rsidR="00D704BB" w:rsidRPr="00D704BB" w:rsidRDefault="00D704BB" w:rsidP="00D704BB">
            <w:pPr>
              <w:spacing w:after="0" w:line="240" w:lineRule="auto"/>
              <w:jc w:val="center"/>
              <w:rPr>
                <w:rFonts w:ascii="Calibri" w:eastAsia="Times New Roman" w:hAnsi="Calibri" w:cs="Times New Roman"/>
                <w:b/>
                <w:color w:val="000000"/>
              </w:rPr>
            </w:pPr>
            <w:r w:rsidRPr="00D704BB">
              <w:rPr>
                <w:rFonts w:ascii="Calibri" w:eastAsia="Times New Roman" w:hAnsi="Calibri" w:cs="Times New Roman"/>
                <w:b/>
                <w:color w:val="000000"/>
              </w:rPr>
              <w:t>Li Yu</w:t>
            </w:r>
            <w:r w:rsidR="0049353C">
              <w:rPr>
                <w:rFonts w:ascii="Calibri" w:eastAsia="Times New Roman" w:hAnsi="Calibri" w:cs="Times New Roman"/>
                <w:b/>
                <w:color w:val="000000"/>
              </w:rPr>
              <w:t>a</w:t>
            </w:r>
            <w:r w:rsidRPr="00D704BB">
              <w:rPr>
                <w:rFonts w:ascii="Calibri" w:eastAsia="Times New Roman" w:hAnsi="Calibri" w:cs="Times New Roman"/>
                <w:b/>
                <w:color w:val="000000"/>
              </w:rPr>
              <w:t>nda</w:t>
            </w:r>
          </w:p>
        </w:tc>
      </w:tr>
      <w:tr w:rsidR="00D704BB" w:rsidRPr="00D704BB" w14:paraId="79742ABB" w14:textId="77777777" w:rsidTr="00D704BB">
        <w:trPr>
          <w:trHeight w:val="501"/>
          <w:jc w:val="center"/>
        </w:trPr>
        <w:tc>
          <w:tcPr>
            <w:tcW w:w="2780" w:type="dxa"/>
            <w:tcBorders>
              <w:top w:val="nil"/>
              <w:left w:val="single" w:sz="4" w:space="0" w:color="auto"/>
              <w:bottom w:val="single" w:sz="4" w:space="0" w:color="auto"/>
              <w:right w:val="single" w:sz="4" w:space="0" w:color="auto"/>
            </w:tcBorders>
            <w:shd w:val="clear" w:color="auto" w:fill="auto"/>
            <w:noWrap/>
            <w:vAlign w:val="center"/>
            <w:hideMark/>
          </w:tcPr>
          <w:p w14:paraId="602185D4" w14:textId="77777777" w:rsidR="00D704BB" w:rsidRPr="00D704BB" w:rsidRDefault="00D704BB" w:rsidP="00D704BB">
            <w:pPr>
              <w:spacing w:after="0" w:line="240" w:lineRule="auto"/>
              <w:jc w:val="center"/>
              <w:rPr>
                <w:rFonts w:ascii="Calibri" w:eastAsia="Times New Roman" w:hAnsi="Calibri" w:cs="Times New Roman"/>
                <w:b/>
                <w:color w:val="000000"/>
              </w:rPr>
            </w:pPr>
            <w:r w:rsidRPr="00D704BB">
              <w:rPr>
                <w:rFonts w:ascii="Calibri" w:eastAsia="Times New Roman" w:hAnsi="Calibri" w:cs="Times New Roman"/>
                <w:b/>
                <w:color w:val="000000"/>
              </w:rPr>
              <w:t>Matric Number</w:t>
            </w:r>
          </w:p>
        </w:tc>
        <w:tc>
          <w:tcPr>
            <w:tcW w:w="2780" w:type="dxa"/>
            <w:tcBorders>
              <w:top w:val="nil"/>
              <w:left w:val="nil"/>
              <w:bottom w:val="single" w:sz="4" w:space="0" w:color="auto"/>
              <w:right w:val="single" w:sz="4" w:space="0" w:color="auto"/>
            </w:tcBorders>
            <w:shd w:val="clear" w:color="auto" w:fill="auto"/>
            <w:noWrap/>
            <w:vAlign w:val="center"/>
            <w:hideMark/>
          </w:tcPr>
          <w:p w14:paraId="0117F567" w14:textId="77777777" w:rsidR="00D704BB" w:rsidRPr="00D704BB" w:rsidRDefault="00D704BB" w:rsidP="00D704BB">
            <w:pPr>
              <w:spacing w:after="0" w:line="240" w:lineRule="auto"/>
              <w:jc w:val="center"/>
              <w:rPr>
                <w:rFonts w:ascii="Calibri" w:eastAsia="Times New Roman" w:hAnsi="Calibri" w:cs="Times New Roman"/>
                <w:b/>
                <w:color w:val="000000"/>
              </w:rPr>
            </w:pPr>
            <w:r w:rsidRPr="00D704BB">
              <w:rPr>
                <w:rFonts w:ascii="Calibri" w:eastAsia="Times New Roman" w:hAnsi="Calibri" w:cs="Times New Roman"/>
                <w:b/>
                <w:color w:val="000000"/>
              </w:rPr>
              <w:t>A0078006J</w:t>
            </w:r>
          </w:p>
        </w:tc>
        <w:tc>
          <w:tcPr>
            <w:tcW w:w="2780" w:type="dxa"/>
            <w:tcBorders>
              <w:top w:val="nil"/>
              <w:left w:val="nil"/>
              <w:bottom w:val="single" w:sz="4" w:space="0" w:color="auto"/>
              <w:right w:val="single" w:sz="4" w:space="0" w:color="auto"/>
            </w:tcBorders>
            <w:shd w:val="clear" w:color="auto" w:fill="auto"/>
            <w:noWrap/>
            <w:vAlign w:val="center"/>
            <w:hideMark/>
          </w:tcPr>
          <w:p w14:paraId="0F2E2CAA" w14:textId="51337734" w:rsidR="00D704BB" w:rsidRPr="00D704BB" w:rsidRDefault="002E3D83" w:rsidP="00D704BB">
            <w:pPr>
              <w:spacing w:after="0" w:line="240" w:lineRule="auto"/>
              <w:jc w:val="center"/>
              <w:rPr>
                <w:rFonts w:ascii="Calibri" w:eastAsia="Times New Roman" w:hAnsi="Calibri" w:cs="Times New Roman"/>
                <w:b/>
                <w:color w:val="000000"/>
              </w:rPr>
            </w:pPr>
            <w:r>
              <w:rPr>
                <w:rFonts w:ascii="Calibri" w:eastAsia="Times New Roman" w:hAnsi="Calibri" w:cs="Times New Roman"/>
                <w:b/>
                <w:color w:val="000000"/>
              </w:rPr>
              <w:t>A0078501J</w:t>
            </w:r>
            <w:r w:rsidR="00D704BB" w:rsidRPr="00D704BB">
              <w:rPr>
                <w:rFonts w:ascii="Calibri" w:eastAsia="Times New Roman" w:hAnsi="Calibri" w:cs="Times New Roman"/>
                <w:b/>
                <w:color w:val="000000"/>
              </w:rPr>
              <w:t> </w:t>
            </w:r>
          </w:p>
        </w:tc>
      </w:tr>
    </w:tbl>
    <w:p w14:paraId="78983D61" w14:textId="77777777" w:rsidR="00D704BB" w:rsidRPr="00D704BB" w:rsidRDefault="00D704BB" w:rsidP="00D704BB"/>
    <w:p w14:paraId="0377BAFD" w14:textId="77777777" w:rsidR="009A0772" w:rsidRPr="00CD6FDC" w:rsidRDefault="00C77E38" w:rsidP="00CD6FDC">
      <w:pPr>
        <w:pStyle w:val="Heading1"/>
        <w:rPr>
          <w:rFonts w:asciiTheme="minorHAnsi" w:hAnsiTheme="minorHAnsi" w:cstheme="minorHAnsi"/>
          <w:b/>
          <w:color w:val="auto"/>
        </w:rPr>
      </w:pPr>
      <w:r w:rsidRPr="00CD6FDC">
        <w:rPr>
          <w:rFonts w:asciiTheme="minorHAnsi" w:hAnsiTheme="minorHAnsi" w:cstheme="minorHAnsi"/>
          <w:b/>
          <w:color w:val="auto"/>
        </w:rPr>
        <w:t>Introduction</w:t>
      </w:r>
    </w:p>
    <w:p w14:paraId="5BEE69AA" w14:textId="6D1414EA" w:rsidR="000F71F7" w:rsidRDefault="007B2931" w:rsidP="006918D8">
      <w:pPr>
        <w:jc w:val="both"/>
        <w:rPr>
          <w:sz w:val="24"/>
          <w:szCs w:val="24"/>
        </w:rPr>
      </w:pPr>
      <w:r>
        <w:rPr>
          <w:sz w:val="24"/>
          <w:szCs w:val="24"/>
        </w:rPr>
        <w:t xml:space="preserve">According to research, number of </w:t>
      </w:r>
      <w:r w:rsidRPr="007B2931">
        <w:rPr>
          <w:sz w:val="24"/>
          <w:szCs w:val="24"/>
        </w:rPr>
        <w:t>science papers</w:t>
      </w:r>
      <w:r>
        <w:rPr>
          <w:sz w:val="24"/>
          <w:szCs w:val="24"/>
        </w:rPr>
        <w:t xml:space="preserve"> published had passed 50 million in 2009 with roughly 2.5 million new </w:t>
      </w:r>
      <w:r w:rsidRPr="007B2931">
        <w:rPr>
          <w:sz w:val="24"/>
          <w:szCs w:val="24"/>
        </w:rPr>
        <w:t>scientific papers</w:t>
      </w:r>
      <w:r>
        <w:rPr>
          <w:sz w:val="24"/>
          <w:szCs w:val="24"/>
        </w:rPr>
        <w:t xml:space="preserve"> published each year (</w:t>
      </w:r>
      <w:r w:rsidR="00A81044" w:rsidRPr="00A81044">
        <w:rPr>
          <w:sz w:val="24"/>
          <w:szCs w:val="24"/>
        </w:rPr>
        <w:t>Sarah Boon</w:t>
      </w:r>
      <w:r w:rsidR="00A81044">
        <w:rPr>
          <w:sz w:val="24"/>
          <w:szCs w:val="24"/>
        </w:rPr>
        <w:t>, 2016</w:t>
      </w:r>
      <w:r w:rsidR="000F71F7">
        <w:rPr>
          <w:sz w:val="24"/>
          <w:szCs w:val="24"/>
        </w:rPr>
        <w:t xml:space="preserve">). Digging out meaningful information such as research topic trends, author ranks and article ranks can be a great challenge with such huge data source. </w:t>
      </w:r>
    </w:p>
    <w:p w14:paraId="5F01B6EA" w14:textId="48086A3E" w:rsidR="003065BC" w:rsidRDefault="000F71F7" w:rsidP="000F71F7">
      <w:pPr>
        <w:jc w:val="both"/>
        <w:rPr>
          <w:sz w:val="24"/>
          <w:szCs w:val="24"/>
        </w:rPr>
      </w:pPr>
      <w:r>
        <w:rPr>
          <w:sz w:val="24"/>
          <w:szCs w:val="24"/>
        </w:rPr>
        <w:t xml:space="preserve">In this mini project, we use the </w:t>
      </w:r>
      <w:r w:rsidRPr="000F71F7">
        <w:rPr>
          <w:sz w:val="24"/>
          <w:szCs w:val="24"/>
        </w:rPr>
        <w:t>first 200,000 lines</w:t>
      </w:r>
      <w:r>
        <w:rPr>
          <w:sz w:val="24"/>
          <w:szCs w:val="24"/>
        </w:rPr>
        <w:t xml:space="preserve"> from database of open research c</w:t>
      </w:r>
      <w:r w:rsidRPr="000F71F7">
        <w:rPr>
          <w:sz w:val="24"/>
          <w:szCs w:val="24"/>
        </w:rPr>
        <w:t>orpus</w:t>
      </w:r>
      <w:r>
        <w:rPr>
          <w:sz w:val="24"/>
          <w:szCs w:val="24"/>
        </w:rPr>
        <w:t xml:space="preserve"> with o</w:t>
      </w:r>
      <w:r w:rsidRPr="000F71F7">
        <w:rPr>
          <w:sz w:val="24"/>
          <w:szCs w:val="24"/>
        </w:rPr>
        <w:t>ver 20 millio</w:t>
      </w:r>
      <w:r>
        <w:rPr>
          <w:sz w:val="24"/>
          <w:szCs w:val="24"/>
        </w:rPr>
        <w:t xml:space="preserve">n published research papers in </w:t>
      </w:r>
      <w:r w:rsidRPr="000F71F7">
        <w:rPr>
          <w:sz w:val="24"/>
          <w:szCs w:val="24"/>
        </w:rPr>
        <w:t>Computer Scienc</w:t>
      </w:r>
      <w:r>
        <w:rPr>
          <w:sz w:val="24"/>
          <w:szCs w:val="24"/>
        </w:rPr>
        <w:t>e, Neuroscience, and Biomedical as the data source to perform visualization</w:t>
      </w:r>
      <w:r w:rsidR="003065BC">
        <w:rPr>
          <w:sz w:val="24"/>
          <w:szCs w:val="24"/>
        </w:rPr>
        <w:t xml:space="preserve"> and information digging</w:t>
      </w:r>
      <w:r>
        <w:rPr>
          <w:sz w:val="24"/>
          <w:szCs w:val="24"/>
        </w:rPr>
        <w:t>.</w:t>
      </w:r>
      <w:r w:rsidR="003065BC">
        <w:rPr>
          <w:sz w:val="24"/>
          <w:szCs w:val="24"/>
        </w:rPr>
        <w:t xml:space="preserve"> For this project we use both R and D3 to achieve the visualization. There are 2 main steps of our tasks:</w:t>
      </w:r>
    </w:p>
    <w:p w14:paraId="6E9EE044" w14:textId="75AA5C3C" w:rsidR="003065BC" w:rsidRDefault="003065BC" w:rsidP="003065BC">
      <w:pPr>
        <w:pStyle w:val="ListParagraph"/>
        <w:numPr>
          <w:ilvl w:val="0"/>
          <w:numId w:val="2"/>
        </w:numPr>
        <w:jc w:val="both"/>
        <w:rPr>
          <w:sz w:val="24"/>
          <w:szCs w:val="24"/>
        </w:rPr>
      </w:pPr>
      <w:r>
        <w:rPr>
          <w:sz w:val="24"/>
          <w:szCs w:val="24"/>
        </w:rPr>
        <w:t>Raw data preprocessing in preparation for the visualization</w:t>
      </w:r>
    </w:p>
    <w:p w14:paraId="5F1C2D1E" w14:textId="77777777" w:rsidR="003065BC" w:rsidRDefault="003065BC" w:rsidP="003065BC">
      <w:pPr>
        <w:pStyle w:val="ListParagraph"/>
        <w:numPr>
          <w:ilvl w:val="1"/>
          <w:numId w:val="2"/>
        </w:numPr>
        <w:jc w:val="both"/>
        <w:rPr>
          <w:sz w:val="24"/>
          <w:szCs w:val="24"/>
        </w:rPr>
      </w:pPr>
      <w:r>
        <w:rPr>
          <w:sz w:val="24"/>
          <w:szCs w:val="24"/>
        </w:rPr>
        <w:t xml:space="preserve">Data format converting, to do the visualization in R, we managed to use the package </w:t>
      </w:r>
      <w:proofErr w:type="spellStart"/>
      <w:r w:rsidRPr="003065BC">
        <w:rPr>
          <w:sz w:val="24"/>
          <w:szCs w:val="24"/>
        </w:rPr>
        <w:t>rjson</w:t>
      </w:r>
      <w:proofErr w:type="spellEnd"/>
      <w:r>
        <w:rPr>
          <w:sz w:val="24"/>
          <w:szCs w:val="24"/>
        </w:rPr>
        <w:t xml:space="preserve"> to convert the </w:t>
      </w:r>
      <w:proofErr w:type="spellStart"/>
      <w:r>
        <w:rPr>
          <w:sz w:val="24"/>
          <w:szCs w:val="24"/>
        </w:rPr>
        <w:t>json</w:t>
      </w:r>
      <w:proofErr w:type="spellEnd"/>
      <w:r>
        <w:rPr>
          <w:sz w:val="24"/>
          <w:szCs w:val="24"/>
        </w:rPr>
        <w:t xml:space="preserve"> object into </w:t>
      </w:r>
      <w:proofErr w:type="spellStart"/>
      <w:r>
        <w:rPr>
          <w:sz w:val="24"/>
          <w:szCs w:val="24"/>
        </w:rPr>
        <w:t>dataframe</w:t>
      </w:r>
      <w:proofErr w:type="spellEnd"/>
      <w:r>
        <w:rPr>
          <w:sz w:val="24"/>
          <w:szCs w:val="24"/>
        </w:rPr>
        <w:t xml:space="preserve"> before we proceed the visualization, while in D3 we proceed the visualization with </w:t>
      </w:r>
      <w:proofErr w:type="spellStart"/>
      <w:r>
        <w:rPr>
          <w:sz w:val="24"/>
          <w:szCs w:val="24"/>
        </w:rPr>
        <w:t>json</w:t>
      </w:r>
      <w:proofErr w:type="spellEnd"/>
      <w:r>
        <w:rPr>
          <w:sz w:val="24"/>
          <w:szCs w:val="24"/>
        </w:rPr>
        <w:t xml:space="preserve"> directly.</w:t>
      </w:r>
    </w:p>
    <w:p w14:paraId="17A8AD40" w14:textId="77777777" w:rsidR="00235152" w:rsidRDefault="003065BC" w:rsidP="003065BC">
      <w:pPr>
        <w:pStyle w:val="ListParagraph"/>
        <w:numPr>
          <w:ilvl w:val="1"/>
          <w:numId w:val="2"/>
        </w:numPr>
        <w:jc w:val="both"/>
        <w:rPr>
          <w:sz w:val="24"/>
          <w:szCs w:val="24"/>
        </w:rPr>
      </w:pPr>
      <w:r>
        <w:rPr>
          <w:sz w:val="24"/>
          <w:szCs w:val="24"/>
        </w:rPr>
        <w:t xml:space="preserve">Data cleaning, </w:t>
      </w:r>
      <w:r w:rsidR="00235152">
        <w:rPr>
          <w:sz w:val="24"/>
          <w:szCs w:val="24"/>
        </w:rPr>
        <w:t>we noticed that there are quite a number of authors with no ids when we do the visualization for top authors. We dropped the rows with no author ids.</w:t>
      </w:r>
    </w:p>
    <w:p w14:paraId="23A1679B" w14:textId="574E5BCB" w:rsidR="003065BC" w:rsidRDefault="00235152" w:rsidP="003065BC">
      <w:pPr>
        <w:pStyle w:val="ListParagraph"/>
        <w:numPr>
          <w:ilvl w:val="1"/>
          <w:numId w:val="2"/>
        </w:numPr>
        <w:jc w:val="both"/>
        <w:rPr>
          <w:sz w:val="24"/>
          <w:szCs w:val="24"/>
        </w:rPr>
      </w:pPr>
      <w:r>
        <w:rPr>
          <w:sz w:val="24"/>
          <w:szCs w:val="24"/>
        </w:rPr>
        <w:t>Data aggregation, to calculate the count of authors and articles, we used the aggregation function in R.</w:t>
      </w:r>
    </w:p>
    <w:p w14:paraId="1DA7BF1A" w14:textId="77777777" w:rsidR="00235152" w:rsidRDefault="00235152" w:rsidP="00235152">
      <w:pPr>
        <w:pStyle w:val="ListParagraph"/>
        <w:numPr>
          <w:ilvl w:val="0"/>
          <w:numId w:val="2"/>
        </w:numPr>
        <w:jc w:val="both"/>
        <w:rPr>
          <w:sz w:val="24"/>
          <w:szCs w:val="24"/>
        </w:rPr>
      </w:pPr>
      <w:r>
        <w:rPr>
          <w:sz w:val="24"/>
          <w:szCs w:val="24"/>
        </w:rPr>
        <w:t xml:space="preserve">Visualization with R and </w:t>
      </w:r>
      <w:proofErr w:type="spellStart"/>
      <w:r>
        <w:rPr>
          <w:sz w:val="24"/>
          <w:szCs w:val="24"/>
        </w:rPr>
        <w:t>Javascript</w:t>
      </w:r>
      <w:proofErr w:type="spellEnd"/>
      <w:r>
        <w:rPr>
          <w:sz w:val="24"/>
          <w:szCs w:val="24"/>
        </w:rPr>
        <w:t xml:space="preserve"> D3</w:t>
      </w:r>
    </w:p>
    <w:p w14:paraId="014A30AB" w14:textId="3E6E14A6" w:rsidR="00235152" w:rsidRDefault="00235152" w:rsidP="00235152">
      <w:pPr>
        <w:pStyle w:val="ListParagraph"/>
        <w:numPr>
          <w:ilvl w:val="1"/>
          <w:numId w:val="2"/>
        </w:numPr>
        <w:jc w:val="both"/>
        <w:rPr>
          <w:sz w:val="24"/>
          <w:szCs w:val="24"/>
        </w:rPr>
      </w:pPr>
      <w:r>
        <w:rPr>
          <w:sz w:val="24"/>
          <w:szCs w:val="24"/>
        </w:rPr>
        <w:t xml:space="preserve">We use the library </w:t>
      </w:r>
      <w:proofErr w:type="spellStart"/>
      <w:r>
        <w:rPr>
          <w:sz w:val="24"/>
          <w:szCs w:val="24"/>
        </w:rPr>
        <w:t>ggplot</w:t>
      </w:r>
      <w:proofErr w:type="spellEnd"/>
      <w:r>
        <w:rPr>
          <w:sz w:val="24"/>
          <w:szCs w:val="24"/>
        </w:rPr>
        <w:t xml:space="preserve"> and </w:t>
      </w:r>
      <w:proofErr w:type="spellStart"/>
      <w:r>
        <w:rPr>
          <w:sz w:val="24"/>
          <w:szCs w:val="24"/>
        </w:rPr>
        <w:t>plotly</w:t>
      </w:r>
      <w:proofErr w:type="spellEnd"/>
      <w:r>
        <w:rPr>
          <w:sz w:val="24"/>
          <w:szCs w:val="24"/>
        </w:rPr>
        <w:t xml:space="preserve"> in R to perform the visualization. For </w:t>
      </w:r>
      <w:proofErr w:type="spellStart"/>
      <w:r>
        <w:rPr>
          <w:sz w:val="24"/>
          <w:szCs w:val="24"/>
        </w:rPr>
        <w:t>Javascript</w:t>
      </w:r>
      <w:proofErr w:type="spellEnd"/>
      <w:r>
        <w:rPr>
          <w:sz w:val="24"/>
          <w:szCs w:val="24"/>
        </w:rPr>
        <w:t xml:space="preserve"> we used D3.</w:t>
      </w:r>
    </w:p>
    <w:p w14:paraId="742462D2" w14:textId="28C7DB9F" w:rsidR="00235152" w:rsidRPr="003065BC" w:rsidRDefault="00235152" w:rsidP="00235152">
      <w:pPr>
        <w:pStyle w:val="ListParagraph"/>
        <w:numPr>
          <w:ilvl w:val="1"/>
          <w:numId w:val="2"/>
        </w:numPr>
        <w:jc w:val="both"/>
        <w:rPr>
          <w:sz w:val="24"/>
          <w:szCs w:val="24"/>
        </w:rPr>
      </w:pPr>
      <w:r>
        <w:rPr>
          <w:sz w:val="24"/>
          <w:szCs w:val="24"/>
        </w:rPr>
        <w:t xml:space="preserve"> We want to do a cross comparison of </w:t>
      </w:r>
      <w:r w:rsidR="005D2424">
        <w:rPr>
          <w:sz w:val="24"/>
          <w:szCs w:val="24"/>
        </w:rPr>
        <w:t xml:space="preserve">the </w:t>
      </w:r>
      <w:proofErr w:type="gramStart"/>
      <w:r w:rsidR="005D2424">
        <w:rPr>
          <w:sz w:val="24"/>
          <w:szCs w:val="24"/>
        </w:rPr>
        <w:t>2 programming</w:t>
      </w:r>
      <w:proofErr w:type="gramEnd"/>
      <w:r w:rsidR="005D2424">
        <w:rPr>
          <w:sz w:val="24"/>
          <w:szCs w:val="24"/>
        </w:rPr>
        <w:t xml:space="preserve"> language R and </w:t>
      </w:r>
      <w:proofErr w:type="spellStart"/>
      <w:r w:rsidR="005D2424">
        <w:rPr>
          <w:sz w:val="24"/>
          <w:szCs w:val="24"/>
        </w:rPr>
        <w:t>Javascript</w:t>
      </w:r>
      <w:proofErr w:type="spellEnd"/>
      <w:r w:rsidR="005D2424">
        <w:rPr>
          <w:sz w:val="24"/>
          <w:szCs w:val="24"/>
        </w:rPr>
        <w:t xml:space="preserve"> to understand the pros and cons of each language.</w:t>
      </w:r>
    </w:p>
    <w:p w14:paraId="603A1C00" w14:textId="77777777" w:rsidR="00D704BB" w:rsidRPr="00CD6FDC" w:rsidRDefault="00590A0B" w:rsidP="00CD6FDC">
      <w:pPr>
        <w:pStyle w:val="Heading1"/>
        <w:rPr>
          <w:rFonts w:asciiTheme="minorHAnsi" w:hAnsiTheme="minorHAnsi" w:cstheme="minorHAnsi"/>
          <w:b/>
          <w:color w:val="auto"/>
        </w:rPr>
      </w:pPr>
      <w:r w:rsidRPr="00CD6FDC">
        <w:rPr>
          <w:rFonts w:asciiTheme="minorHAnsi" w:hAnsiTheme="minorHAnsi" w:cstheme="minorHAnsi"/>
          <w:b/>
          <w:color w:val="auto"/>
        </w:rPr>
        <w:t>Visualizations</w:t>
      </w:r>
    </w:p>
    <w:tbl>
      <w:tblPr>
        <w:tblW w:w="4480" w:type="dxa"/>
        <w:jc w:val="center"/>
        <w:tblLook w:val="04A0" w:firstRow="1" w:lastRow="0" w:firstColumn="1" w:lastColumn="0" w:noHBand="0" w:noVBand="1"/>
      </w:tblPr>
      <w:tblGrid>
        <w:gridCol w:w="2240"/>
        <w:gridCol w:w="2240"/>
      </w:tblGrid>
      <w:tr w:rsidR="00D704BB" w:rsidRPr="00D704BB" w14:paraId="382FC652" w14:textId="77777777" w:rsidTr="00D704BB">
        <w:trPr>
          <w:trHeight w:val="399"/>
          <w:jc w:val="center"/>
        </w:trPr>
        <w:tc>
          <w:tcPr>
            <w:tcW w:w="2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5120D1" w14:textId="77777777" w:rsidR="00D704BB" w:rsidRPr="00D704BB" w:rsidRDefault="00D704BB" w:rsidP="00D704BB">
            <w:pPr>
              <w:spacing w:after="0" w:line="240" w:lineRule="auto"/>
              <w:jc w:val="center"/>
              <w:rPr>
                <w:rFonts w:ascii="Calibri" w:eastAsia="Times New Roman" w:hAnsi="Calibri" w:cs="Times New Roman"/>
                <w:b/>
                <w:color w:val="000000"/>
              </w:rPr>
            </w:pPr>
            <w:r w:rsidRPr="00D704BB">
              <w:rPr>
                <w:rFonts w:ascii="Calibri" w:eastAsia="Times New Roman" w:hAnsi="Calibri" w:cs="Times New Roman"/>
                <w:b/>
                <w:color w:val="000000"/>
              </w:rPr>
              <w:t>Objective</w:t>
            </w:r>
          </w:p>
        </w:tc>
        <w:tc>
          <w:tcPr>
            <w:tcW w:w="2240" w:type="dxa"/>
            <w:tcBorders>
              <w:top w:val="single" w:sz="4" w:space="0" w:color="auto"/>
              <w:left w:val="nil"/>
              <w:bottom w:val="single" w:sz="4" w:space="0" w:color="auto"/>
              <w:right w:val="single" w:sz="4" w:space="0" w:color="auto"/>
            </w:tcBorders>
            <w:shd w:val="clear" w:color="auto" w:fill="auto"/>
            <w:noWrap/>
            <w:vAlign w:val="center"/>
            <w:hideMark/>
          </w:tcPr>
          <w:p w14:paraId="3364AC39" w14:textId="77777777" w:rsidR="00D704BB" w:rsidRPr="00D704BB" w:rsidRDefault="00D704BB" w:rsidP="00D704BB">
            <w:pPr>
              <w:spacing w:after="0" w:line="240" w:lineRule="auto"/>
              <w:jc w:val="center"/>
              <w:rPr>
                <w:rFonts w:ascii="Calibri" w:eastAsia="Times New Roman" w:hAnsi="Calibri" w:cs="Times New Roman"/>
                <w:b/>
                <w:color w:val="000000"/>
              </w:rPr>
            </w:pPr>
            <w:r w:rsidRPr="00D704BB">
              <w:rPr>
                <w:rFonts w:ascii="Calibri" w:eastAsia="Times New Roman" w:hAnsi="Calibri" w:cs="Times New Roman"/>
                <w:b/>
                <w:color w:val="000000"/>
              </w:rPr>
              <w:t>Visualization</w:t>
            </w:r>
          </w:p>
        </w:tc>
      </w:tr>
      <w:tr w:rsidR="00D704BB" w:rsidRPr="00D704BB" w14:paraId="7798575D" w14:textId="77777777" w:rsidTr="00D704BB">
        <w:trPr>
          <w:trHeight w:val="399"/>
          <w:jc w:val="center"/>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14:paraId="1BD819CC" w14:textId="77777777" w:rsidR="00D704BB" w:rsidRPr="00D704BB" w:rsidRDefault="00D704BB" w:rsidP="00D704BB">
            <w:pPr>
              <w:spacing w:after="0" w:line="240" w:lineRule="auto"/>
              <w:jc w:val="center"/>
              <w:rPr>
                <w:rFonts w:ascii="Calibri" w:eastAsia="Times New Roman" w:hAnsi="Calibri" w:cs="Times New Roman"/>
                <w:b/>
                <w:color w:val="000000"/>
              </w:rPr>
            </w:pPr>
            <w:r w:rsidRPr="00D704BB">
              <w:rPr>
                <w:rFonts w:ascii="Calibri" w:eastAsia="Times New Roman" w:hAnsi="Calibri" w:cs="Times New Roman"/>
                <w:b/>
                <w:color w:val="000000"/>
              </w:rPr>
              <w:t>1</w:t>
            </w:r>
          </w:p>
        </w:tc>
        <w:tc>
          <w:tcPr>
            <w:tcW w:w="2240" w:type="dxa"/>
            <w:tcBorders>
              <w:top w:val="nil"/>
              <w:left w:val="nil"/>
              <w:bottom w:val="single" w:sz="4" w:space="0" w:color="auto"/>
              <w:right w:val="single" w:sz="4" w:space="0" w:color="auto"/>
            </w:tcBorders>
            <w:shd w:val="clear" w:color="auto" w:fill="auto"/>
            <w:noWrap/>
            <w:vAlign w:val="center"/>
            <w:hideMark/>
          </w:tcPr>
          <w:p w14:paraId="4C627110" w14:textId="4995E98A" w:rsidR="00D704BB" w:rsidRPr="00D704BB" w:rsidRDefault="005D2424" w:rsidP="00D704BB">
            <w:pPr>
              <w:spacing w:after="0" w:line="240" w:lineRule="auto"/>
              <w:jc w:val="center"/>
              <w:rPr>
                <w:rFonts w:ascii="Calibri" w:eastAsia="Times New Roman" w:hAnsi="Calibri" w:cs="Times New Roman"/>
                <w:b/>
                <w:color w:val="000000"/>
              </w:rPr>
            </w:pPr>
            <w:proofErr w:type="spellStart"/>
            <w:r>
              <w:rPr>
                <w:rFonts w:ascii="Calibri" w:eastAsia="Times New Roman" w:hAnsi="Calibri" w:cs="Times New Roman"/>
                <w:b/>
                <w:color w:val="000000"/>
              </w:rPr>
              <w:t>Barchart</w:t>
            </w:r>
            <w:proofErr w:type="spellEnd"/>
          </w:p>
        </w:tc>
      </w:tr>
      <w:tr w:rsidR="00D704BB" w:rsidRPr="00D704BB" w14:paraId="0151DFBB" w14:textId="77777777" w:rsidTr="00D704BB">
        <w:trPr>
          <w:trHeight w:val="399"/>
          <w:jc w:val="center"/>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14:paraId="2A5C81D9" w14:textId="77777777" w:rsidR="00D704BB" w:rsidRPr="00D704BB" w:rsidRDefault="00D704BB" w:rsidP="00D704BB">
            <w:pPr>
              <w:spacing w:after="0" w:line="240" w:lineRule="auto"/>
              <w:jc w:val="center"/>
              <w:rPr>
                <w:rFonts w:ascii="Calibri" w:eastAsia="Times New Roman" w:hAnsi="Calibri" w:cs="Times New Roman"/>
                <w:b/>
                <w:color w:val="000000"/>
              </w:rPr>
            </w:pPr>
            <w:r w:rsidRPr="00D704BB">
              <w:rPr>
                <w:rFonts w:ascii="Calibri" w:eastAsia="Times New Roman" w:hAnsi="Calibri" w:cs="Times New Roman"/>
                <w:b/>
                <w:color w:val="000000"/>
              </w:rPr>
              <w:t>2</w:t>
            </w:r>
          </w:p>
        </w:tc>
        <w:tc>
          <w:tcPr>
            <w:tcW w:w="2240" w:type="dxa"/>
            <w:tcBorders>
              <w:top w:val="nil"/>
              <w:left w:val="nil"/>
              <w:bottom w:val="single" w:sz="4" w:space="0" w:color="auto"/>
              <w:right w:val="single" w:sz="4" w:space="0" w:color="auto"/>
            </w:tcBorders>
            <w:shd w:val="clear" w:color="auto" w:fill="auto"/>
            <w:noWrap/>
            <w:vAlign w:val="center"/>
            <w:hideMark/>
          </w:tcPr>
          <w:p w14:paraId="39EE2D6F" w14:textId="30A26E2F" w:rsidR="00D704BB" w:rsidRPr="00D704BB" w:rsidRDefault="00F24A94" w:rsidP="00D704BB">
            <w:pPr>
              <w:spacing w:after="0" w:line="240" w:lineRule="auto"/>
              <w:jc w:val="center"/>
              <w:rPr>
                <w:rFonts w:ascii="Calibri" w:eastAsia="Times New Roman" w:hAnsi="Calibri" w:cs="Times New Roman"/>
                <w:b/>
                <w:color w:val="000000"/>
              </w:rPr>
            </w:pPr>
            <w:proofErr w:type="spellStart"/>
            <w:r>
              <w:rPr>
                <w:rFonts w:ascii="Calibri" w:eastAsia="Times New Roman" w:hAnsi="Calibri" w:cs="Times New Roman"/>
                <w:b/>
                <w:color w:val="000000"/>
              </w:rPr>
              <w:t>Barchart</w:t>
            </w:r>
            <w:proofErr w:type="spellEnd"/>
            <w:r w:rsidR="000C7AD0">
              <w:rPr>
                <w:rFonts w:ascii="Calibri" w:eastAsia="Times New Roman" w:hAnsi="Calibri" w:cs="Times New Roman"/>
                <w:b/>
                <w:color w:val="000000"/>
              </w:rPr>
              <w:t>, Bubble Chart</w:t>
            </w:r>
          </w:p>
        </w:tc>
      </w:tr>
      <w:tr w:rsidR="00D704BB" w:rsidRPr="00D704BB" w14:paraId="45F56D79" w14:textId="77777777" w:rsidTr="00D704BB">
        <w:trPr>
          <w:trHeight w:val="399"/>
          <w:jc w:val="center"/>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14:paraId="3D00CBB2" w14:textId="77777777" w:rsidR="00D704BB" w:rsidRPr="00D704BB" w:rsidRDefault="00D704BB" w:rsidP="00D704BB">
            <w:pPr>
              <w:spacing w:after="0" w:line="240" w:lineRule="auto"/>
              <w:jc w:val="center"/>
              <w:rPr>
                <w:rFonts w:ascii="Calibri" w:eastAsia="Times New Roman" w:hAnsi="Calibri" w:cs="Times New Roman"/>
                <w:b/>
                <w:color w:val="000000"/>
              </w:rPr>
            </w:pPr>
            <w:r w:rsidRPr="00D704BB">
              <w:rPr>
                <w:rFonts w:ascii="Calibri" w:eastAsia="Times New Roman" w:hAnsi="Calibri" w:cs="Times New Roman"/>
                <w:b/>
                <w:color w:val="000000"/>
              </w:rPr>
              <w:t>3</w:t>
            </w:r>
          </w:p>
        </w:tc>
        <w:tc>
          <w:tcPr>
            <w:tcW w:w="2240" w:type="dxa"/>
            <w:tcBorders>
              <w:top w:val="nil"/>
              <w:left w:val="nil"/>
              <w:bottom w:val="single" w:sz="4" w:space="0" w:color="auto"/>
              <w:right w:val="single" w:sz="4" w:space="0" w:color="auto"/>
            </w:tcBorders>
            <w:shd w:val="clear" w:color="auto" w:fill="auto"/>
            <w:noWrap/>
            <w:vAlign w:val="center"/>
            <w:hideMark/>
          </w:tcPr>
          <w:p w14:paraId="62933F6F" w14:textId="352E44F1" w:rsidR="00D704BB" w:rsidRPr="00D704BB" w:rsidRDefault="005D2424" w:rsidP="00D704BB">
            <w:pPr>
              <w:spacing w:after="0" w:line="240" w:lineRule="auto"/>
              <w:jc w:val="center"/>
              <w:rPr>
                <w:rFonts w:ascii="Calibri" w:eastAsia="Times New Roman" w:hAnsi="Calibri" w:cs="Times New Roman"/>
                <w:b/>
                <w:color w:val="000000"/>
              </w:rPr>
            </w:pPr>
            <w:r>
              <w:rPr>
                <w:rFonts w:ascii="Calibri" w:eastAsia="Times New Roman" w:hAnsi="Calibri" w:cs="Times New Roman"/>
                <w:b/>
                <w:color w:val="000000"/>
              </w:rPr>
              <w:t>Line</w:t>
            </w:r>
            <w:r w:rsidR="00282C89">
              <w:rPr>
                <w:rFonts w:ascii="Calibri" w:eastAsia="Times New Roman" w:hAnsi="Calibri" w:cs="Times New Roman"/>
                <w:b/>
                <w:color w:val="000000"/>
              </w:rPr>
              <w:t xml:space="preserve"> Chart</w:t>
            </w:r>
            <w:r>
              <w:rPr>
                <w:rFonts w:ascii="Calibri" w:eastAsia="Times New Roman" w:hAnsi="Calibri" w:cs="Times New Roman"/>
                <w:b/>
                <w:color w:val="000000"/>
              </w:rPr>
              <w:t>, Donut Chart</w:t>
            </w:r>
          </w:p>
        </w:tc>
      </w:tr>
    </w:tbl>
    <w:p w14:paraId="525B9E9A" w14:textId="2E01DE54" w:rsidR="005D2424" w:rsidRDefault="005D2424" w:rsidP="00590A0B">
      <w:pPr>
        <w:rPr>
          <w:b/>
          <w:sz w:val="24"/>
          <w:szCs w:val="24"/>
        </w:rPr>
      </w:pPr>
      <w:r>
        <w:rPr>
          <w:b/>
          <w:sz w:val="24"/>
          <w:szCs w:val="24"/>
        </w:rPr>
        <w:lastRenderedPageBreak/>
        <w:t xml:space="preserve">Objective 1 - </w:t>
      </w:r>
      <w:r w:rsidRPr="005D2424">
        <w:rPr>
          <w:b/>
          <w:sz w:val="24"/>
          <w:szCs w:val="24"/>
        </w:rPr>
        <w:t xml:space="preserve">Visualize the top 10 authors for venue </w:t>
      </w:r>
      <w:proofErr w:type="spellStart"/>
      <w:r w:rsidRPr="005D2424">
        <w:rPr>
          <w:b/>
          <w:sz w:val="24"/>
          <w:szCs w:val="24"/>
        </w:rPr>
        <w:t>arXiv</w:t>
      </w:r>
      <w:proofErr w:type="spellEnd"/>
    </w:p>
    <w:p w14:paraId="507CD9E9" w14:textId="11FB35FD" w:rsidR="00CE2771" w:rsidRDefault="00452275" w:rsidP="00590A0B">
      <w:pPr>
        <w:rPr>
          <w:b/>
          <w:sz w:val="24"/>
          <w:szCs w:val="24"/>
        </w:rPr>
      </w:pPr>
      <w:r>
        <w:rPr>
          <w:b/>
          <w:sz w:val="24"/>
          <w:szCs w:val="24"/>
        </w:rPr>
        <w:t>Visualization with R</w:t>
      </w:r>
    </w:p>
    <w:p w14:paraId="08A1D221" w14:textId="507832C5" w:rsidR="00452275" w:rsidRDefault="00452275" w:rsidP="00590A0B">
      <w:pPr>
        <w:rPr>
          <w:b/>
          <w:sz w:val="24"/>
          <w:szCs w:val="24"/>
        </w:rPr>
      </w:pPr>
      <w:r>
        <w:rPr>
          <w:b/>
          <w:sz w:val="24"/>
          <w:szCs w:val="24"/>
        </w:rPr>
        <w:t>Data Preparation:</w:t>
      </w:r>
    </w:p>
    <w:p w14:paraId="125FD9A9" w14:textId="4E1F43EE" w:rsidR="00452275" w:rsidRPr="00452275" w:rsidRDefault="00452275" w:rsidP="00267BB5">
      <w:pPr>
        <w:jc w:val="both"/>
        <w:rPr>
          <w:sz w:val="24"/>
          <w:szCs w:val="24"/>
        </w:rPr>
      </w:pPr>
      <w:r>
        <w:rPr>
          <w:sz w:val="24"/>
          <w:szCs w:val="24"/>
        </w:rPr>
        <w:t>Library “</w:t>
      </w:r>
      <w:proofErr w:type="spellStart"/>
      <w:r>
        <w:rPr>
          <w:sz w:val="24"/>
          <w:szCs w:val="24"/>
        </w:rPr>
        <w:t>rjson</w:t>
      </w:r>
      <w:proofErr w:type="spellEnd"/>
      <w:r>
        <w:rPr>
          <w:sz w:val="24"/>
          <w:szCs w:val="24"/>
        </w:rPr>
        <w:t xml:space="preserve">” was used to read in the </w:t>
      </w:r>
      <w:proofErr w:type="spellStart"/>
      <w:r>
        <w:rPr>
          <w:sz w:val="24"/>
          <w:szCs w:val="24"/>
        </w:rPr>
        <w:t>json</w:t>
      </w:r>
      <w:proofErr w:type="spellEnd"/>
      <w:r>
        <w:rPr>
          <w:sz w:val="24"/>
          <w:szCs w:val="24"/>
        </w:rPr>
        <w:t xml:space="preserve"> file and </w:t>
      </w:r>
      <w:r w:rsidR="00361FB2">
        <w:rPr>
          <w:sz w:val="24"/>
          <w:szCs w:val="24"/>
        </w:rPr>
        <w:t xml:space="preserve">we retrieved the articles within venue </w:t>
      </w:r>
      <w:proofErr w:type="spellStart"/>
      <w:r w:rsidR="00361FB2">
        <w:rPr>
          <w:sz w:val="24"/>
          <w:szCs w:val="24"/>
        </w:rPr>
        <w:t>arVix</w:t>
      </w:r>
      <w:proofErr w:type="spellEnd"/>
      <w:r w:rsidR="00361FB2">
        <w:rPr>
          <w:sz w:val="24"/>
          <w:szCs w:val="24"/>
        </w:rPr>
        <w:t xml:space="preserve">. Then we get the list of authors within the venue and dropped the authors with no ids. Since 1 author id will only be in 1 article once, so the total ids </w:t>
      </w:r>
      <w:proofErr w:type="gramStart"/>
      <w:r w:rsidR="00361FB2">
        <w:rPr>
          <w:sz w:val="24"/>
          <w:szCs w:val="24"/>
        </w:rPr>
        <w:t>counts</w:t>
      </w:r>
      <w:proofErr w:type="gramEnd"/>
      <w:r w:rsidR="00361FB2">
        <w:rPr>
          <w:sz w:val="24"/>
          <w:szCs w:val="24"/>
        </w:rPr>
        <w:t xml:space="preserve"> represent how many articles a particular author published. We get the id counts and match the id with the authors. After that, we use </w:t>
      </w:r>
      <w:proofErr w:type="spellStart"/>
      <w:r w:rsidR="00361FB2">
        <w:rPr>
          <w:sz w:val="24"/>
          <w:szCs w:val="24"/>
        </w:rPr>
        <w:t>ggplot</w:t>
      </w:r>
      <w:proofErr w:type="spellEnd"/>
      <w:r w:rsidR="00361FB2">
        <w:rPr>
          <w:sz w:val="24"/>
          <w:szCs w:val="24"/>
        </w:rPr>
        <w:t xml:space="preserve"> to plot the </w:t>
      </w:r>
      <w:proofErr w:type="spellStart"/>
      <w:r w:rsidR="00361FB2">
        <w:rPr>
          <w:sz w:val="24"/>
          <w:szCs w:val="24"/>
        </w:rPr>
        <w:t>barchat</w:t>
      </w:r>
      <w:proofErr w:type="spellEnd"/>
      <w:r w:rsidR="00361FB2">
        <w:rPr>
          <w:sz w:val="24"/>
          <w:szCs w:val="24"/>
        </w:rPr>
        <w:t xml:space="preserve"> with x axis as author names, y axis as article counts.</w:t>
      </w:r>
    </w:p>
    <w:p w14:paraId="705037C3" w14:textId="1D142A0B" w:rsidR="00452275" w:rsidRPr="00452275" w:rsidRDefault="00452275" w:rsidP="00590A0B">
      <w:pPr>
        <w:rPr>
          <w:sz w:val="24"/>
          <w:szCs w:val="24"/>
        </w:rPr>
      </w:pPr>
      <w:r>
        <w:rPr>
          <w:noProof/>
        </w:rPr>
        <w:drawing>
          <wp:inline distT="0" distB="0" distL="0" distR="0" wp14:anchorId="299DAAFC" wp14:editId="633C10DD">
            <wp:extent cx="5943600" cy="497014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970145"/>
                    </a:xfrm>
                    <a:prstGeom prst="rect">
                      <a:avLst/>
                    </a:prstGeom>
                  </pic:spPr>
                </pic:pic>
              </a:graphicData>
            </a:graphic>
          </wp:inline>
        </w:drawing>
      </w:r>
    </w:p>
    <w:p w14:paraId="207DE6D7" w14:textId="6315E24D" w:rsidR="00361FB2" w:rsidRDefault="00361FB2" w:rsidP="00282C89">
      <w:pPr>
        <w:jc w:val="center"/>
        <w:rPr>
          <w:i/>
        </w:rPr>
      </w:pPr>
      <w:r w:rsidRPr="00361FB2">
        <w:rPr>
          <w:i/>
        </w:rPr>
        <w:t>R code</w:t>
      </w:r>
      <w:r>
        <w:rPr>
          <w:i/>
        </w:rPr>
        <w:t xml:space="preserve"> for object 1</w:t>
      </w:r>
    </w:p>
    <w:p w14:paraId="4543B5C4" w14:textId="6936D06F" w:rsidR="00361FB2" w:rsidRPr="00361FB2" w:rsidRDefault="00361FB2" w:rsidP="00267BB5">
      <w:pPr>
        <w:jc w:val="both"/>
        <w:rPr>
          <w:sz w:val="24"/>
          <w:szCs w:val="24"/>
        </w:rPr>
      </w:pPr>
      <w:proofErr w:type="spellStart"/>
      <w:r>
        <w:rPr>
          <w:sz w:val="24"/>
          <w:szCs w:val="24"/>
        </w:rPr>
        <w:t>Barchart</w:t>
      </w:r>
      <w:proofErr w:type="spellEnd"/>
      <w:r>
        <w:rPr>
          <w:sz w:val="24"/>
          <w:szCs w:val="24"/>
        </w:rPr>
        <w:t xml:space="preserve"> was chosen as it can represent the number of articles and the rank of authors directly. Note that there are many authors published 3 articles </w:t>
      </w:r>
      <w:r w:rsidR="00785F88">
        <w:rPr>
          <w:sz w:val="24"/>
          <w:szCs w:val="24"/>
        </w:rPr>
        <w:t>our R code</w:t>
      </w:r>
      <w:r>
        <w:rPr>
          <w:sz w:val="24"/>
          <w:szCs w:val="24"/>
        </w:rPr>
        <w:t xml:space="preserve"> </w:t>
      </w:r>
      <w:r w:rsidR="00785F88">
        <w:rPr>
          <w:sz w:val="24"/>
          <w:szCs w:val="24"/>
        </w:rPr>
        <w:t>select</w:t>
      </w:r>
      <w:r>
        <w:rPr>
          <w:sz w:val="24"/>
          <w:szCs w:val="24"/>
        </w:rPr>
        <w:t xml:space="preserve"> the 6 authors</w:t>
      </w:r>
      <w:r w:rsidR="00785F88">
        <w:rPr>
          <w:sz w:val="24"/>
          <w:szCs w:val="24"/>
        </w:rPr>
        <w:t xml:space="preserve"> with 3 articles</w:t>
      </w:r>
      <w:r>
        <w:rPr>
          <w:sz w:val="24"/>
          <w:szCs w:val="24"/>
        </w:rPr>
        <w:t xml:space="preserve"> in the </w:t>
      </w:r>
      <w:proofErr w:type="spellStart"/>
      <w:r w:rsidR="00785F88">
        <w:rPr>
          <w:sz w:val="24"/>
          <w:szCs w:val="24"/>
        </w:rPr>
        <w:t>barchart</w:t>
      </w:r>
      <w:proofErr w:type="spellEnd"/>
      <w:r>
        <w:rPr>
          <w:sz w:val="24"/>
          <w:szCs w:val="24"/>
        </w:rPr>
        <w:t xml:space="preserve"> based on their ID rank. </w:t>
      </w:r>
      <w:r w:rsidR="00741561">
        <w:rPr>
          <w:sz w:val="24"/>
          <w:szCs w:val="24"/>
        </w:rPr>
        <w:t xml:space="preserve">We can find author </w:t>
      </w:r>
      <w:proofErr w:type="spellStart"/>
      <w:r w:rsidR="00741561">
        <w:rPr>
          <w:sz w:val="24"/>
          <w:szCs w:val="24"/>
        </w:rPr>
        <w:t>Damlen</w:t>
      </w:r>
      <w:proofErr w:type="spellEnd"/>
      <w:r w:rsidR="00741561">
        <w:rPr>
          <w:sz w:val="24"/>
          <w:szCs w:val="24"/>
        </w:rPr>
        <w:t xml:space="preserve"> </w:t>
      </w:r>
      <w:proofErr w:type="spellStart"/>
      <w:r w:rsidR="00741561">
        <w:rPr>
          <w:sz w:val="24"/>
          <w:szCs w:val="24"/>
        </w:rPr>
        <w:t>Chablat</w:t>
      </w:r>
      <w:proofErr w:type="spellEnd"/>
      <w:r w:rsidR="00741561">
        <w:rPr>
          <w:sz w:val="24"/>
          <w:szCs w:val="24"/>
        </w:rPr>
        <w:t xml:space="preserve"> published the most number of articles for venue </w:t>
      </w:r>
      <w:proofErr w:type="spellStart"/>
      <w:r w:rsidR="00741561">
        <w:rPr>
          <w:sz w:val="24"/>
          <w:szCs w:val="24"/>
        </w:rPr>
        <w:t>arVix</w:t>
      </w:r>
      <w:proofErr w:type="spellEnd"/>
      <w:r w:rsidR="00741561">
        <w:rPr>
          <w:sz w:val="24"/>
          <w:szCs w:val="24"/>
        </w:rPr>
        <w:t>.</w:t>
      </w:r>
    </w:p>
    <w:p w14:paraId="190D96BB" w14:textId="77777777" w:rsidR="00361FB2" w:rsidRDefault="00361FB2" w:rsidP="00282C89">
      <w:pPr>
        <w:jc w:val="center"/>
        <w:rPr>
          <w:sz w:val="24"/>
          <w:szCs w:val="24"/>
        </w:rPr>
      </w:pPr>
    </w:p>
    <w:p w14:paraId="43DEBE26" w14:textId="75C870A3" w:rsidR="00282C89" w:rsidRDefault="00C01372" w:rsidP="00282C89">
      <w:pPr>
        <w:jc w:val="center"/>
        <w:rPr>
          <w:sz w:val="24"/>
          <w:szCs w:val="24"/>
        </w:rPr>
      </w:pPr>
      <w:r>
        <w:rPr>
          <w:noProof/>
        </w:rPr>
        <w:drawing>
          <wp:inline distT="0" distB="0" distL="0" distR="0" wp14:anchorId="21600FA7" wp14:editId="3CEAD59A">
            <wp:extent cx="5578412" cy="3459480"/>
            <wp:effectExtent l="0" t="0" r="381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81381" cy="3461321"/>
                    </a:xfrm>
                    <a:prstGeom prst="rect">
                      <a:avLst/>
                    </a:prstGeom>
                  </pic:spPr>
                </pic:pic>
              </a:graphicData>
            </a:graphic>
          </wp:inline>
        </w:drawing>
      </w:r>
      <w:r>
        <w:rPr>
          <w:noProof/>
        </w:rPr>
        <w:t xml:space="preserve"> </w:t>
      </w:r>
    </w:p>
    <w:p w14:paraId="49A54D7A" w14:textId="63A94A38" w:rsidR="00785F88" w:rsidRDefault="00785F88" w:rsidP="00785F88">
      <w:pPr>
        <w:jc w:val="center"/>
        <w:rPr>
          <w:i/>
        </w:rPr>
      </w:pPr>
      <w:r w:rsidRPr="00361FB2">
        <w:rPr>
          <w:i/>
        </w:rPr>
        <w:t xml:space="preserve">R </w:t>
      </w:r>
      <w:r>
        <w:rPr>
          <w:i/>
        </w:rPr>
        <w:t>graph for object 1</w:t>
      </w:r>
    </w:p>
    <w:p w14:paraId="6F9F3446" w14:textId="188FAA01" w:rsidR="00785F88" w:rsidRDefault="007B15DD" w:rsidP="007B15DD">
      <w:pPr>
        <w:rPr>
          <w:sz w:val="24"/>
          <w:szCs w:val="24"/>
        </w:rPr>
      </w:pPr>
      <w:r>
        <w:rPr>
          <w:noProof/>
        </w:rPr>
        <w:drawing>
          <wp:inline distT="0" distB="0" distL="0" distR="0" wp14:anchorId="63837765" wp14:editId="7A61E4B3">
            <wp:extent cx="5943600" cy="3114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14675"/>
                    </a:xfrm>
                    <a:prstGeom prst="rect">
                      <a:avLst/>
                    </a:prstGeom>
                  </pic:spPr>
                </pic:pic>
              </a:graphicData>
            </a:graphic>
          </wp:inline>
        </w:drawing>
      </w:r>
    </w:p>
    <w:p w14:paraId="5A79AF52" w14:textId="2BE7B718" w:rsidR="007B15DD" w:rsidRPr="007B15DD" w:rsidRDefault="007B15DD" w:rsidP="007B15DD">
      <w:pPr>
        <w:jc w:val="center"/>
        <w:rPr>
          <w:i/>
          <w:sz w:val="24"/>
          <w:szCs w:val="24"/>
        </w:rPr>
      </w:pPr>
      <w:r>
        <w:rPr>
          <w:i/>
          <w:sz w:val="24"/>
          <w:szCs w:val="24"/>
        </w:rPr>
        <w:t>Splitting by years</w:t>
      </w:r>
    </w:p>
    <w:p w14:paraId="4975CD54" w14:textId="7E042531" w:rsidR="00785F88" w:rsidRDefault="00785F88" w:rsidP="00785F88">
      <w:pPr>
        <w:rPr>
          <w:b/>
          <w:sz w:val="24"/>
          <w:szCs w:val="24"/>
        </w:rPr>
      </w:pPr>
      <w:r>
        <w:rPr>
          <w:b/>
          <w:sz w:val="24"/>
          <w:szCs w:val="24"/>
        </w:rPr>
        <w:t xml:space="preserve">Objective 2 - </w:t>
      </w:r>
      <w:r w:rsidRPr="005D2424">
        <w:rPr>
          <w:b/>
          <w:sz w:val="24"/>
          <w:szCs w:val="24"/>
        </w:rPr>
        <w:t xml:space="preserve">Visualize the </w:t>
      </w:r>
      <w:r w:rsidR="00F24A94" w:rsidRPr="00F24A94">
        <w:rPr>
          <w:b/>
          <w:sz w:val="24"/>
          <w:szCs w:val="24"/>
        </w:rPr>
        <w:t xml:space="preserve">top 5 papers for venue </w:t>
      </w:r>
      <w:proofErr w:type="spellStart"/>
      <w:r w:rsidR="00F24A94" w:rsidRPr="00F24A94">
        <w:rPr>
          <w:b/>
          <w:sz w:val="24"/>
          <w:szCs w:val="24"/>
        </w:rPr>
        <w:t>arXiv</w:t>
      </w:r>
      <w:proofErr w:type="spellEnd"/>
    </w:p>
    <w:p w14:paraId="61AD5F91" w14:textId="77777777" w:rsidR="00F24A94" w:rsidRDefault="00F24A94" w:rsidP="00F24A94">
      <w:pPr>
        <w:rPr>
          <w:b/>
          <w:sz w:val="24"/>
          <w:szCs w:val="24"/>
        </w:rPr>
      </w:pPr>
      <w:r>
        <w:rPr>
          <w:b/>
          <w:sz w:val="24"/>
          <w:szCs w:val="24"/>
        </w:rPr>
        <w:t>Visualization with R</w:t>
      </w:r>
    </w:p>
    <w:p w14:paraId="533825C5" w14:textId="77777777" w:rsidR="00F24A94" w:rsidRDefault="00F24A94" w:rsidP="00F24A94">
      <w:pPr>
        <w:rPr>
          <w:b/>
          <w:sz w:val="24"/>
          <w:szCs w:val="24"/>
        </w:rPr>
      </w:pPr>
      <w:r>
        <w:rPr>
          <w:b/>
          <w:sz w:val="24"/>
          <w:szCs w:val="24"/>
        </w:rPr>
        <w:lastRenderedPageBreak/>
        <w:t>Data Preparation:</w:t>
      </w:r>
    </w:p>
    <w:p w14:paraId="6C27653A" w14:textId="3CA83A00" w:rsidR="00EE6F55" w:rsidRPr="00EE6F55" w:rsidRDefault="00EE6F55" w:rsidP="00267BB5">
      <w:pPr>
        <w:jc w:val="both"/>
        <w:rPr>
          <w:sz w:val="24"/>
          <w:szCs w:val="24"/>
        </w:rPr>
      </w:pPr>
      <w:r w:rsidRPr="00EE6F55">
        <w:rPr>
          <w:sz w:val="24"/>
          <w:szCs w:val="24"/>
        </w:rPr>
        <w:t xml:space="preserve">For </w:t>
      </w:r>
      <w:r>
        <w:rPr>
          <w:sz w:val="24"/>
          <w:szCs w:val="24"/>
        </w:rPr>
        <w:t>object 2 R code, we retrieve</w:t>
      </w:r>
      <w:r w:rsidR="00C01372">
        <w:rPr>
          <w:sz w:val="24"/>
          <w:szCs w:val="24"/>
        </w:rPr>
        <w:t xml:space="preserve"> the</w:t>
      </w:r>
      <w:r>
        <w:rPr>
          <w:sz w:val="24"/>
          <w:szCs w:val="24"/>
        </w:rPr>
        <w:t xml:space="preserve"> list</w:t>
      </w:r>
      <w:r w:rsidR="00C01372">
        <w:rPr>
          <w:sz w:val="24"/>
          <w:szCs w:val="24"/>
        </w:rPr>
        <w:t xml:space="preserve"> of articled</w:t>
      </w:r>
      <w:r>
        <w:rPr>
          <w:sz w:val="24"/>
          <w:szCs w:val="24"/>
        </w:rPr>
        <w:t xml:space="preserve"> in venue </w:t>
      </w:r>
      <w:proofErr w:type="spellStart"/>
      <w:r w:rsidRPr="00EE6F55">
        <w:rPr>
          <w:sz w:val="24"/>
          <w:szCs w:val="24"/>
        </w:rPr>
        <w:t>arXiv</w:t>
      </w:r>
      <w:proofErr w:type="spellEnd"/>
      <w:r w:rsidR="00C01372">
        <w:rPr>
          <w:sz w:val="24"/>
          <w:szCs w:val="24"/>
        </w:rPr>
        <w:t xml:space="preserve"> and get the number of </w:t>
      </w:r>
      <w:proofErr w:type="spellStart"/>
      <w:r w:rsidR="00C01372">
        <w:rPr>
          <w:sz w:val="24"/>
          <w:szCs w:val="24"/>
        </w:rPr>
        <w:t>incitations</w:t>
      </w:r>
      <w:proofErr w:type="spellEnd"/>
      <w:r w:rsidR="00C01372">
        <w:rPr>
          <w:sz w:val="24"/>
          <w:szCs w:val="24"/>
        </w:rPr>
        <w:t xml:space="preserve"> for each article.</w:t>
      </w:r>
    </w:p>
    <w:p w14:paraId="5628C59A" w14:textId="28E2EC04" w:rsidR="006E6678" w:rsidRDefault="000C7AD0" w:rsidP="00F24A94">
      <w:pPr>
        <w:rPr>
          <w:b/>
        </w:rPr>
      </w:pPr>
      <w:r>
        <w:rPr>
          <w:noProof/>
        </w:rPr>
        <w:drawing>
          <wp:inline distT="0" distB="0" distL="0" distR="0" wp14:anchorId="33371563" wp14:editId="6F9F6530">
            <wp:extent cx="5836920" cy="2051652"/>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39228" cy="2052463"/>
                    </a:xfrm>
                    <a:prstGeom prst="rect">
                      <a:avLst/>
                    </a:prstGeom>
                  </pic:spPr>
                </pic:pic>
              </a:graphicData>
            </a:graphic>
          </wp:inline>
        </w:drawing>
      </w:r>
    </w:p>
    <w:p w14:paraId="50F9CA70" w14:textId="7C9C1290" w:rsidR="006E6678" w:rsidRPr="006E6678" w:rsidRDefault="006E6678" w:rsidP="006E6678">
      <w:pPr>
        <w:jc w:val="center"/>
        <w:rPr>
          <w:i/>
        </w:rPr>
      </w:pPr>
      <w:r w:rsidRPr="00361FB2">
        <w:rPr>
          <w:i/>
        </w:rPr>
        <w:t xml:space="preserve">R </w:t>
      </w:r>
      <w:r>
        <w:rPr>
          <w:i/>
        </w:rPr>
        <w:t>code for object 2</w:t>
      </w:r>
    </w:p>
    <w:p w14:paraId="199E2203" w14:textId="6C8BE9EE" w:rsidR="000C7AD0" w:rsidRPr="00361FB2" w:rsidRDefault="000C7AD0" w:rsidP="00267BB5">
      <w:pPr>
        <w:jc w:val="both"/>
        <w:rPr>
          <w:sz w:val="24"/>
          <w:szCs w:val="24"/>
        </w:rPr>
      </w:pPr>
      <w:r>
        <w:rPr>
          <w:sz w:val="24"/>
          <w:szCs w:val="24"/>
        </w:rPr>
        <w:t xml:space="preserve">Same as object 1 </w:t>
      </w:r>
      <w:proofErr w:type="spellStart"/>
      <w:r>
        <w:rPr>
          <w:sz w:val="24"/>
          <w:szCs w:val="24"/>
        </w:rPr>
        <w:t>barchart</w:t>
      </w:r>
      <w:proofErr w:type="spellEnd"/>
      <w:r>
        <w:rPr>
          <w:sz w:val="24"/>
          <w:szCs w:val="24"/>
        </w:rPr>
        <w:t xml:space="preserve"> was chosen as it can represent the number of citations and the rank of citations directly. We can tell the top article directly from the graph below and the top article in </w:t>
      </w:r>
      <w:proofErr w:type="spellStart"/>
      <w:r>
        <w:rPr>
          <w:sz w:val="24"/>
          <w:szCs w:val="24"/>
        </w:rPr>
        <w:t>arVix</w:t>
      </w:r>
      <w:proofErr w:type="spellEnd"/>
      <w:r>
        <w:rPr>
          <w:sz w:val="24"/>
          <w:szCs w:val="24"/>
        </w:rPr>
        <w:t xml:space="preserve"> is “Link Prediction in Complex Networks: A Survey”.</w:t>
      </w:r>
    </w:p>
    <w:p w14:paraId="5CC2009B" w14:textId="77777777" w:rsidR="000C7AD0" w:rsidRDefault="000C7AD0" w:rsidP="00F24A94">
      <w:pPr>
        <w:rPr>
          <w:b/>
          <w:sz w:val="24"/>
          <w:szCs w:val="24"/>
        </w:rPr>
      </w:pPr>
    </w:p>
    <w:p w14:paraId="457301A5" w14:textId="3B2DBAEE" w:rsidR="000C7AD0" w:rsidRDefault="000C7AD0" w:rsidP="000C7AD0">
      <w:pPr>
        <w:jc w:val="center"/>
        <w:rPr>
          <w:b/>
          <w:sz w:val="24"/>
          <w:szCs w:val="24"/>
        </w:rPr>
      </w:pPr>
      <w:r>
        <w:rPr>
          <w:noProof/>
        </w:rPr>
        <w:drawing>
          <wp:inline distT="0" distB="0" distL="0" distR="0" wp14:anchorId="64691CE4" wp14:editId="5E41532D">
            <wp:extent cx="4272280" cy="28575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87464" cy="2867656"/>
                    </a:xfrm>
                    <a:prstGeom prst="rect">
                      <a:avLst/>
                    </a:prstGeom>
                  </pic:spPr>
                </pic:pic>
              </a:graphicData>
            </a:graphic>
          </wp:inline>
        </w:drawing>
      </w:r>
    </w:p>
    <w:p w14:paraId="4D334909" w14:textId="53BCA004" w:rsidR="000C7AD0" w:rsidRDefault="000C7AD0" w:rsidP="000C7AD0">
      <w:pPr>
        <w:jc w:val="center"/>
        <w:rPr>
          <w:i/>
        </w:rPr>
      </w:pPr>
      <w:r w:rsidRPr="00361FB2">
        <w:rPr>
          <w:i/>
        </w:rPr>
        <w:t xml:space="preserve">R </w:t>
      </w:r>
      <w:r>
        <w:rPr>
          <w:i/>
        </w:rPr>
        <w:t>graph for object 2</w:t>
      </w:r>
    </w:p>
    <w:p w14:paraId="065388A8" w14:textId="77777777" w:rsidR="000C7AD0" w:rsidRPr="000C7AD0" w:rsidRDefault="000C7AD0" w:rsidP="000C7AD0">
      <w:pPr>
        <w:jc w:val="center"/>
        <w:rPr>
          <w:i/>
        </w:rPr>
      </w:pPr>
    </w:p>
    <w:p w14:paraId="573AF8D2" w14:textId="2D886337" w:rsidR="000C7AD0" w:rsidRDefault="000C7AD0" w:rsidP="000C7AD0">
      <w:pPr>
        <w:rPr>
          <w:b/>
          <w:sz w:val="24"/>
          <w:szCs w:val="24"/>
        </w:rPr>
      </w:pPr>
      <w:r>
        <w:rPr>
          <w:b/>
          <w:sz w:val="24"/>
          <w:szCs w:val="24"/>
        </w:rPr>
        <w:t xml:space="preserve">Objective 3 - </w:t>
      </w:r>
      <w:r w:rsidRPr="000C7AD0">
        <w:rPr>
          <w:b/>
          <w:sz w:val="24"/>
          <w:szCs w:val="24"/>
        </w:rPr>
        <w:t>Visualize the trend of the amount of publications</w:t>
      </w:r>
    </w:p>
    <w:p w14:paraId="0C687991" w14:textId="77777777" w:rsidR="000C7AD0" w:rsidRDefault="000C7AD0" w:rsidP="000C7AD0">
      <w:pPr>
        <w:rPr>
          <w:b/>
          <w:sz w:val="24"/>
          <w:szCs w:val="24"/>
        </w:rPr>
      </w:pPr>
      <w:r>
        <w:rPr>
          <w:b/>
          <w:sz w:val="24"/>
          <w:szCs w:val="24"/>
        </w:rPr>
        <w:lastRenderedPageBreak/>
        <w:t>Visualization with R</w:t>
      </w:r>
    </w:p>
    <w:p w14:paraId="1F0C6B05" w14:textId="77777777" w:rsidR="000C7AD0" w:rsidRDefault="000C7AD0" w:rsidP="000C7AD0">
      <w:pPr>
        <w:rPr>
          <w:b/>
          <w:sz w:val="24"/>
          <w:szCs w:val="24"/>
        </w:rPr>
      </w:pPr>
      <w:r>
        <w:rPr>
          <w:b/>
          <w:sz w:val="24"/>
          <w:szCs w:val="24"/>
        </w:rPr>
        <w:t>Data Preparation:</w:t>
      </w:r>
    </w:p>
    <w:p w14:paraId="2C927E05" w14:textId="7CF06856" w:rsidR="002F3796" w:rsidRDefault="006E6678" w:rsidP="00267BB5">
      <w:pPr>
        <w:jc w:val="both"/>
        <w:rPr>
          <w:sz w:val="24"/>
          <w:szCs w:val="24"/>
        </w:rPr>
      </w:pPr>
      <w:r>
        <w:rPr>
          <w:sz w:val="24"/>
          <w:szCs w:val="24"/>
        </w:rPr>
        <w:t xml:space="preserve">We select all the articles in venue ICSE first. Then aggregate the data according to the years. </w:t>
      </w:r>
    </w:p>
    <w:p w14:paraId="5D748B82" w14:textId="402B4B97" w:rsidR="006E6678" w:rsidRDefault="006E6678" w:rsidP="006E6678">
      <w:pPr>
        <w:rPr>
          <w:sz w:val="24"/>
          <w:szCs w:val="24"/>
        </w:rPr>
      </w:pPr>
      <w:r>
        <w:rPr>
          <w:noProof/>
        </w:rPr>
        <w:drawing>
          <wp:inline distT="0" distB="0" distL="0" distR="0" wp14:anchorId="57FFAFF4" wp14:editId="5D6E6733">
            <wp:extent cx="5433060" cy="2393134"/>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36920" cy="2394834"/>
                    </a:xfrm>
                    <a:prstGeom prst="rect">
                      <a:avLst/>
                    </a:prstGeom>
                  </pic:spPr>
                </pic:pic>
              </a:graphicData>
            </a:graphic>
          </wp:inline>
        </w:drawing>
      </w:r>
    </w:p>
    <w:p w14:paraId="6E981CA1" w14:textId="64A27FFA" w:rsidR="006E6678" w:rsidRPr="00361FB2" w:rsidRDefault="006E6678" w:rsidP="00267BB5">
      <w:pPr>
        <w:jc w:val="both"/>
        <w:rPr>
          <w:sz w:val="24"/>
          <w:szCs w:val="24"/>
        </w:rPr>
      </w:pPr>
      <w:r>
        <w:rPr>
          <w:sz w:val="24"/>
          <w:szCs w:val="24"/>
        </w:rPr>
        <w:t xml:space="preserve">For objective 3 we created 2 graphs a Line Chart to visualize the general trend of article published each year and a Donut Chart to visualize the percentage contribution for the articles published each year. </w:t>
      </w:r>
      <w:r w:rsidR="00865C61">
        <w:rPr>
          <w:sz w:val="24"/>
          <w:szCs w:val="24"/>
        </w:rPr>
        <w:t xml:space="preserve">From the Line Chart we can see the article posted each year varies significantly and seems not following a time order. From the donut chart the percentage contribution is not in year sequence either. </w:t>
      </w:r>
      <w:proofErr w:type="gramStart"/>
      <w:r w:rsidR="00865C61">
        <w:rPr>
          <w:sz w:val="24"/>
          <w:szCs w:val="24"/>
        </w:rPr>
        <w:t>So</w:t>
      </w:r>
      <w:proofErr w:type="gramEnd"/>
      <w:r w:rsidR="00865C61">
        <w:rPr>
          <w:sz w:val="24"/>
          <w:szCs w:val="24"/>
        </w:rPr>
        <w:t xml:space="preserve"> there’s no significant trend for the article published.</w:t>
      </w:r>
    </w:p>
    <w:p w14:paraId="2173B29E" w14:textId="77777777" w:rsidR="006E6678" w:rsidRDefault="006E6678" w:rsidP="006E6678">
      <w:pPr>
        <w:rPr>
          <w:sz w:val="24"/>
          <w:szCs w:val="24"/>
        </w:rPr>
      </w:pPr>
    </w:p>
    <w:p w14:paraId="2DDF9C8A" w14:textId="77777777" w:rsidR="006E6678" w:rsidRDefault="006E6678" w:rsidP="00FA7CF7">
      <w:pPr>
        <w:jc w:val="center"/>
        <w:rPr>
          <w:noProof/>
        </w:rPr>
      </w:pPr>
      <w:r>
        <w:rPr>
          <w:noProof/>
        </w:rPr>
        <w:drawing>
          <wp:inline distT="0" distB="0" distL="0" distR="0" wp14:anchorId="307FBBB3" wp14:editId="1E3D162F">
            <wp:extent cx="2403406" cy="25984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04930" cy="2600068"/>
                    </a:xfrm>
                    <a:prstGeom prst="rect">
                      <a:avLst/>
                    </a:prstGeom>
                  </pic:spPr>
                </pic:pic>
              </a:graphicData>
            </a:graphic>
          </wp:inline>
        </w:drawing>
      </w:r>
    </w:p>
    <w:p w14:paraId="73C95EE5" w14:textId="37012D5F" w:rsidR="006E6678" w:rsidRDefault="006E6678" w:rsidP="006E6678">
      <w:pPr>
        <w:jc w:val="center"/>
        <w:rPr>
          <w:i/>
        </w:rPr>
      </w:pPr>
      <w:r w:rsidRPr="00361FB2">
        <w:rPr>
          <w:i/>
        </w:rPr>
        <w:t xml:space="preserve">R </w:t>
      </w:r>
      <w:r>
        <w:rPr>
          <w:i/>
        </w:rPr>
        <w:t>graph for object 3</w:t>
      </w:r>
    </w:p>
    <w:p w14:paraId="18070A23" w14:textId="0BB42407" w:rsidR="006E6678" w:rsidRDefault="006E6678" w:rsidP="006E6678">
      <w:pPr>
        <w:rPr>
          <w:sz w:val="20"/>
          <w:szCs w:val="20"/>
        </w:rPr>
      </w:pPr>
    </w:p>
    <w:p w14:paraId="18D6C509" w14:textId="09B9D674" w:rsidR="001304E1" w:rsidRPr="002F3796" w:rsidRDefault="001304E1" w:rsidP="006E6678">
      <w:pPr>
        <w:rPr>
          <w:sz w:val="20"/>
          <w:szCs w:val="20"/>
        </w:rPr>
      </w:pPr>
      <w:r>
        <w:rPr>
          <w:noProof/>
        </w:rPr>
        <w:lastRenderedPageBreak/>
        <w:drawing>
          <wp:inline distT="0" distB="0" distL="0" distR="0" wp14:anchorId="3964C408" wp14:editId="3CDAA7F0">
            <wp:extent cx="5943600" cy="33305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330575"/>
                    </a:xfrm>
                    <a:prstGeom prst="rect">
                      <a:avLst/>
                    </a:prstGeom>
                  </pic:spPr>
                </pic:pic>
              </a:graphicData>
            </a:graphic>
          </wp:inline>
        </w:drawing>
      </w:r>
      <w:bookmarkStart w:id="0" w:name="_GoBack"/>
      <w:bookmarkEnd w:id="0"/>
    </w:p>
    <w:sectPr w:rsidR="001304E1" w:rsidRPr="002F3796">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E0D506" w14:textId="77777777" w:rsidR="00B259F4" w:rsidRDefault="00B259F4" w:rsidP="00CD6FDC">
      <w:pPr>
        <w:spacing w:after="0" w:line="240" w:lineRule="auto"/>
      </w:pPr>
      <w:r>
        <w:separator/>
      </w:r>
    </w:p>
  </w:endnote>
  <w:endnote w:type="continuationSeparator" w:id="0">
    <w:p w14:paraId="16E98563" w14:textId="77777777" w:rsidR="00B259F4" w:rsidRDefault="00B259F4" w:rsidP="00CD6F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0215824"/>
      <w:docPartObj>
        <w:docPartGallery w:val="Page Numbers (Bottom of Page)"/>
        <w:docPartUnique/>
      </w:docPartObj>
    </w:sdtPr>
    <w:sdtEndPr>
      <w:rPr>
        <w:noProof/>
      </w:rPr>
    </w:sdtEndPr>
    <w:sdtContent>
      <w:p w14:paraId="4A43B60F" w14:textId="47EE346C" w:rsidR="00CD6FDC" w:rsidRDefault="00CD6FDC">
        <w:pPr>
          <w:pStyle w:val="Footer"/>
          <w:jc w:val="center"/>
        </w:pPr>
        <w:r>
          <w:fldChar w:fldCharType="begin"/>
        </w:r>
        <w:r>
          <w:instrText xml:space="preserve"> PAGE   \* MERGEFORMAT </w:instrText>
        </w:r>
        <w:r>
          <w:fldChar w:fldCharType="separate"/>
        </w:r>
        <w:r w:rsidR="00C36488">
          <w:rPr>
            <w:noProof/>
          </w:rPr>
          <w:t>1</w:t>
        </w:r>
        <w:r>
          <w:rPr>
            <w:noProof/>
          </w:rPr>
          <w:fldChar w:fldCharType="end"/>
        </w:r>
      </w:p>
    </w:sdtContent>
  </w:sdt>
  <w:p w14:paraId="649C8212" w14:textId="77777777" w:rsidR="00CD6FDC" w:rsidRDefault="00CD6F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5E3CD0" w14:textId="77777777" w:rsidR="00B259F4" w:rsidRDefault="00B259F4" w:rsidP="00CD6FDC">
      <w:pPr>
        <w:spacing w:after="0" w:line="240" w:lineRule="auto"/>
      </w:pPr>
      <w:r>
        <w:separator/>
      </w:r>
    </w:p>
  </w:footnote>
  <w:footnote w:type="continuationSeparator" w:id="0">
    <w:p w14:paraId="62810EE1" w14:textId="77777777" w:rsidR="00B259F4" w:rsidRDefault="00B259F4" w:rsidP="00CD6F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07D3C8" w14:textId="74CA9DE3" w:rsidR="00CD6FDC" w:rsidRDefault="00CD6FDC">
    <w:pPr>
      <w:pStyle w:val="Header"/>
    </w:pPr>
    <w:r>
      <w:t xml:space="preserve">CS5346 Information </w:t>
    </w:r>
    <w:r w:rsidR="007B2931">
      <w:t>Visualization</w:t>
    </w:r>
    <w:r w:rsidR="007B2931">
      <w:tab/>
    </w:r>
    <w:r w:rsidR="007B2931">
      <w:tab/>
      <w:t xml:space="preserve">   Mini-Project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A41D02"/>
    <w:multiLevelType w:val="hybridMultilevel"/>
    <w:tmpl w:val="DF3ED2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CA01A9"/>
    <w:multiLevelType w:val="hybridMultilevel"/>
    <w:tmpl w:val="D6AACD0C"/>
    <w:lvl w:ilvl="0" w:tplc="0409000F">
      <w:start w:val="1"/>
      <w:numFmt w:val="decimal"/>
      <w:lvlText w:val="%1."/>
      <w:lvlJc w:val="left"/>
      <w:pPr>
        <w:ind w:left="780" w:hanging="360"/>
      </w:p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0772"/>
    <w:rsid w:val="000C7AD0"/>
    <w:rsid w:val="000D0A9E"/>
    <w:rsid w:val="000F71F7"/>
    <w:rsid w:val="001304E1"/>
    <w:rsid w:val="00196783"/>
    <w:rsid w:val="00205716"/>
    <w:rsid w:val="002142D8"/>
    <w:rsid w:val="00235152"/>
    <w:rsid w:val="00247486"/>
    <w:rsid w:val="00267BB5"/>
    <w:rsid w:val="00282C89"/>
    <w:rsid w:val="002E3D83"/>
    <w:rsid w:val="002F1019"/>
    <w:rsid w:val="002F3796"/>
    <w:rsid w:val="003065BC"/>
    <w:rsid w:val="0033675A"/>
    <w:rsid w:val="00361FB2"/>
    <w:rsid w:val="00377228"/>
    <w:rsid w:val="003A1501"/>
    <w:rsid w:val="00452275"/>
    <w:rsid w:val="0049353C"/>
    <w:rsid w:val="00590A0B"/>
    <w:rsid w:val="005B56CB"/>
    <w:rsid w:val="005D2424"/>
    <w:rsid w:val="00622C33"/>
    <w:rsid w:val="0064798E"/>
    <w:rsid w:val="006918D8"/>
    <w:rsid w:val="006E6678"/>
    <w:rsid w:val="00741561"/>
    <w:rsid w:val="00785F88"/>
    <w:rsid w:val="007A2667"/>
    <w:rsid w:val="007B15DD"/>
    <w:rsid w:val="007B1BF3"/>
    <w:rsid w:val="007B2931"/>
    <w:rsid w:val="007F7F71"/>
    <w:rsid w:val="00821EA0"/>
    <w:rsid w:val="00837517"/>
    <w:rsid w:val="00865C61"/>
    <w:rsid w:val="009A0772"/>
    <w:rsid w:val="00A1759F"/>
    <w:rsid w:val="00A67F2B"/>
    <w:rsid w:val="00A81044"/>
    <w:rsid w:val="00B203D3"/>
    <w:rsid w:val="00B25755"/>
    <w:rsid w:val="00B259F4"/>
    <w:rsid w:val="00C01372"/>
    <w:rsid w:val="00C36488"/>
    <w:rsid w:val="00C77E38"/>
    <w:rsid w:val="00CD6FDC"/>
    <w:rsid w:val="00CE2771"/>
    <w:rsid w:val="00D704BB"/>
    <w:rsid w:val="00E921DC"/>
    <w:rsid w:val="00EE6F55"/>
    <w:rsid w:val="00F24A94"/>
    <w:rsid w:val="00F37E59"/>
    <w:rsid w:val="00FA7CF7"/>
    <w:rsid w:val="00FC0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08759"/>
  <w15:chartTrackingRefBased/>
  <w15:docId w15:val="{D873E344-32A8-421E-BEA2-58BDF3CD4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07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D6FD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077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77E38"/>
    <w:pPr>
      <w:ind w:left="720"/>
      <w:contextualSpacing/>
    </w:pPr>
  </w:style>
  <w:style w:type="table" w:styleId="TableGrid">
    <w:name w:val="Table Grid"/>
    <w:basedOn w:val="TableNormal"/>
    <w:uiPriority w:val="39"/>
    <w:rsid w:val="00D704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D6FDC"/>
    <w:pPr>
      <w:tabs>
        <w:tab w:val="center" w:pos="4320"/>
        <w:tab w:val="right" w:pos="8640"/>
      </w:tabs>
      <w:spacing w:after="0" w:line="240" w:lineRule="auto"/>
    </w:pPr>
  </w:style>
  <w:style w:type="character" w:customStyle="1" w:styleId="HeaderChar">
    <w:name w:val="Header Char"/>
    <w:basedOn w:val="DefaultParagraphFont"/>
    <w:link w:val="Header"/>
    <w:uiPriority w:val="99"/>
    <w:rsid w:val="00CD6FDC"/>
  </w:style>
  <w:style w:type="paragraph" w:styleId="Footer">
    <w:name w:val="footer"/>
    <w:basedOn w:val="Normal"/>
    <w:link w:val="FooterChar"/>
    <w:uiPriority w:val="99"/>
    <w:unhideWhenUsed/>
    <w:rsid w:val="00CD6FDC"/>
    <w:pPr>
      <w:tabs>
        <w:tab w:val="center" w:pos="4320"/>
        <w:tab w:val="right" w:pos="8640"/>
      </w:tabs>
      <w:spacing w:after="0" w:line="240" w:lineRule="auto"/>
    </w:pPr>
  </w:style>
  <w:style w:type="character" w:customStyle="1" w:styleId="FooterChar">
    <w:name w:val="Footer Char"/>
    <w:basedOn w:val="DefaultParagraphFont"/>
    <w:link w:val="Footer"/>
    <w:uiPriority w:val="99"/>
    <w:rsid w:val="00CD6FDC"/>
  </w:style>
  <w:style w:type="character" w:customStyle="1" w:styleId="Heading2Char">
    <w:name w:val="Heading 2 Char"/>
    <w:basedOn w:val="DefaultParagraphFont"/>
    <w:link w:val="Heading2"/>
    <w:uiPriority w:val="9"/>
    <w:rsid w:val="00CD6FDC"/>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4457369">
      <w:bodyDiv w:val="1"/>
      <w:marLeft w:val="0"/>
      <w:marRight w:val="0"/>
      <w:marTop w:val="0"/>
      <w:marBottom w:val="0"/>
      <w:divBdr>
        <w:top w:val="none" w:sz="0" w:space="0" w:color="auto"/>
        <w:left w:val="none" w:sz="0" w:space="0" w:color="auto"/>
        <w:bottom w:val="none" w:sz="0" w:space="0" w:color="auto"/>
        <w:right w:val="none" w:sz="0" w:space="0" w:color="auto"/>
      </w:divBdr>
    </w:div>
    <w:div w:id="1828932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638</TotalTime>
  <Pages>6</Pages>
  <Words>590</Words>
  <Characters>3365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 Yizhou</dc:creator>
  <cp:keywords/>
  <dc:description/>
  <cp:lastModifiedBy>Yuanda Li</cp:lastModifiedBy>
  <cp:revision>9</cp:revision>
  <dcterms:created xsi:type="dcterms:W3CDTF">2018-03-23T11:22:00Z</dcterms:created>
  <dcterms:modified xsi:type="dcterms:W3CDTF">2018-03-26T00:48:00Z</dcterms:modified>
</cp:coreProperties>
</file>