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设计方案（版本1）</w:t>
      </w:r>
    </w:p>
    <w:p>
      <w:pPr>
        <w:numPr>
          <w:ilvl w:val="0"/>
          <w:numId w:val="0"/>
        </w:numPr>
        <w:rPr>
          <w:rFonts w:hint="eastAsia"/>
          <w:lang w:val="en-US" w:eastAsia="zh-CN"/>
        </w:rPr>
      </w:pPr>
      <w:r>
        <w:rPr>
          <w:rFonts w:hint="eastAsia"/>
          <w:lang w:val="en-US" w:eastAsia="zh-CN"/>
        </w:rPr>
        <w:t>参考FTP协议，将交互分成两种，命令流和数据流。分别使用各自的TCP链接。其中命令流交互方式如下图所示：</w:t>
      </w:r>
    </w:p>
    <w:p>
      <w:pPr>
        <w:numPr>
          <w:ilvl w:val="0"/>
          <w:numId w:val="0"/>
        </w:numPr>
        <w:rPr>
          <w:rFonts w:hint="eastAsia"/>
          <w:lang w:val="en-US" w:eastAsia="zh-CN"/>
        </w:rPr>
      </w:pPr>
      <w:r>
        <w:rPr>
          <w:rFonts w:hint="eastAsia"/>
          <w:lang w:val="en-US" w:eastAsia="zh-CN"/>
        </w:rPr>
        <w:drawing>
          <wp:inline distT="0" distB="0" distL="114300" distR="114300">
            <wp:extent cx="3855085" cy="3280410"/>
            <wp:effectExtent l="0" t="0" r="12065" b="0"/>
            <wp:docPr id="4" name="图片 4" descr="上传文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传文件流程"/>
                    <pic:cNvPicPr>
                      <a:picLocks noChangeAspect="1"/>
                    </pic:cNvPicPr>
                  </pic:nvPicPr>
                  <pic:blipFill>
                    <a:blip r:embed="rId4"/>
                    <a:stretch>
                      <a:fillRect/>
                    </a:stretch>
                  </pic:blipFill>
                  <pic:spPr>
                    <a:xfrm>
                      <a:off x="0" y="0"/>
                      <a:ext cx="3855085" cy="328041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4554220" cy="4251960"/>
            <wp:effectExtent l="0" t="0" r="17780" b="0"/>
            <wp:docPr id="5" name="图片 5" descr="拉取文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拉取文件流程"/>
                    <pic:cNvPicPr>
                      <a:picLocks noChangeAspect="1"/>
                    </pic:cNvPicPr>
                  </pic:nvPicPr>
                  <pic:blipFill>
                    <a:blip r:embed="rId5"/>
                    <a:stretch>
                      <a:fillRect/>
                    </a:stretch>
                  </pic:blipFill>
                  <pic:spPr>
                    <a:xfrm>
                      <a:off x="0" y="0"/>
                      <a:ext cx="4554220" cy="4251960"/>
                    </a:xfrm>
                    <a:prstGeom prst="rect">
                      <a:avLst/>
                    </a:prstGeom>
                  </pic:spPr>
                </pic:pic>
              </a:graphicData>
            </a:graphic>
          </wp:inline>
        </w:drawing>
      </w:r>
    </w:p>
    <w:p>
      <w:pPr>
        <w:pStyle w:val="4"/>
        <w:rPr>
          <w:rFonts w:hint="eastAsia"/>
          <w:lang w:val="en-US" w:eastAsia="zh-CN"/>
        </w:rPr>
      </w:pPr>
      <w:r>
        <w:rPr>
          <w:rFonts w:hint="eastAsia"/>
          <w:lang w:val="en-US" w:eastAsia="zh-CN"/>
        </w:rPr>
        <w:t>需求实现</w:t>
      </w:r>
    </w:p>
    <w:p>
      <w:pPr>
        <w:numPr>
          <w:ilvl w:val="0"/>
          <w:numId w:val="1"/>
        </w:numPr>
        <w:rPr>
          <w:rFonts w:hint="eastAsia"/>
          <w:lang w:val="en-US" w:eastAsia="zh-CN"/>
        </w:rPr>
      </w:pPr>
      <w:r>
        <w:rPr>
          <w:rFonts w:hint="eastAsia"/>
          <w:lang w:val="en-US" w:eastAsia="zh-CN"/>
        </w:rPr>
        <w:t>实现秒传功能（已经传输过的文件不需要重复上传）</w:t>
      </w:r>
    </w:p>
    <w:p>
      <w:pPr>
        <w:numPr>
          <w:numId w:val="0"/>
        </w:numPr>
        <w:rPr>
          <w:rFonts w:hint="eastAsia"/>
          <w:lang w:val="en-US" w:eastAsia="zh-CN"/>
        </w:rPr>
      </w:pPr>
      <w:r>
        <w:rPr>
          <w:rFonts w:hint="eastAsia"/>
          <w:lang w:val="en-US" w:eastAsia="zh-CN"/>
        </w:rPr>
        <w:t>使用文件哈希值（sha256）和文件大小来标识，标识符和文件大小等信息存在单独的一个新建文件。准备接收时会得到upload命令，通过比较本地文件大小与远端文件大小来确定该文件是否被完全传输。</w:t>
      </w:r>
    </w:p>
    <w:p>
      <w:pPr>
        <w:numPr>
          <w:ilvl w:val="0"/>
          <w:numId w:val="1"/>
        </w:numPr>
        <w:rPr>
          <w:rFonts w:hint="eastAsia"/>
          <w:lang w:val="en-US" w:eastAsia="zh-CN"/>
        </w:rPr>
      </w:pPr>
      <w:r>
        <w:rPr>
          <w:rFonts w:hint="eastAsia"/>
          <w:lang w:val="en-US" w:eastAsia="zh-CN"/>
        </w:rPr>
        <w:t>支持断点传输（上传/下载）</w:t>
      </w:r>
    </w:p>
    <w:p>
      <w:pPr>
        <w:numPr>
          <w:numId w:val="0"/>
        </w:numPr>
        <w:rPr>
          <w:rFonts w:hint="eastAsia"/>
          <w:lang w:val="en-US" w:eastAsia="zh-CN"/>
        </w:rPr>
      </w:pPr>
      <w:r>
        <w:rPr>
          <w:rFonts w:hint="eastAsia"/>
          <w:lang w:val="en-US" w:eastAsia="zh-CN"/>
        </w:rPr>
        <w:t>接收端会先检查本地文件，以本地文件大小为偏移量发送给发送端，发送端依据该偏移决定数据流的起始位置。</w:t>
      </w:r>
    </w:p>
    <w:p>
      <w:pPr>
        <w:numPr>
          <w:ilvl w:val="0"/>
          <w:numId w:val="1"/>
        </w:numPr>
        <w:rPr>
          <w:rFonts w:hint="eastAsia"/>
          <w:lang w:val="en-US" w:eastAsia="zh-CN"/>
        </w:rPr>
      </w:pPr>
      <w:r>
        <w:rPr>
          <w:rFonts w:hint="eastAsia"/>
          <w:lang w:val="en-US" w:eastAsia="zh-CN"/>
        </w:rPr>
        <w:t>支持多个客户端并发</w:t>
      </w:r>
    </w:p>
    <w:p>
      <w:pPr>
        <w:numPr>
          <w:numId w:val="0"/>
        </w:numPr>
        <w:rPr>
          <w:rFonts w:hint="eastAsia"/>
          <w:lang w:val="en-US" w:eastAsia="zh-CN"/>
        </w:rPr>
      </w:pPr>
      <w:r>
        <w:rPr>
          <w:rFonts w:hint="eastAsia"/>
          <w:lang w:val="en-US" w:eastAsia="zh-CN"/>
        </w:rPr>
        <w:t>使用C#的异步task方式实现，其内部实现机制是线程池。</w:t>
      </w:r>
    </w:p>
    <w:p>
      <w:pPr>
        <w:pStyle w:val="4"/>
        <w:rPr>
          <w:rFonts w:hint="eastAsia"/>
          <w:lang w:val="en-US" w:eastAsia="zh-CN"/>
        </w:rPr>
      </w:pPr>
      <w:r>
        <w:rPr>
          <w:rFonts w:hint="eastAsia"/>
          <w:lang w:val="en-US" w:eastAsia="zh-CN"/>
        </w:rPr>
        <w:t>代码及测试</w:t>
      </w:r>
    </w:p>
    <w:p>
      <w:pPr>
        <w:rPr>
          <w:rFonts w:hint="eastAsia"/>
          <w:lang w:val="en-US" w:eastAsia="zh-CN"/>
        </w:rPr>
      </w:pPr>
      <w:r>
        <w:rPr>
          <w:rFonts w:hint="eastAsia"/>
          <w:lang w:val="en-US" w:eastAsia="zh-CN"/>
        </w:rPr>
        <w:t xml:space="preserve">开发环境：win7+VS2015 </w:t>
      </w:r>
    </w:p>
    <w:p>
      <w:pPr>
        <w:rPr>
          <w:rFonts w:hint="eastAsia"/>
          <w:lang w:val="en-US" w:eastAsia="zh-CN"/>
        </w:rPr>
      </w:pPr>
      <w:r>
        <w:rPr>
          <w:rFonts w:hint="eastAsia"/>
          <w:lang w:val="en-US" w:eastAsia="zh-CN"/>
        </w:rPr>
        <w:t>代码路径：</w:t>
      </w:r>
      <w:r>
        <w:rPr>
          <w:rFonts w:hint="eastAsia"/>
          <w:lang w:val="en-US" w:eastAsia="zh-CN"/>
        </w:rPr>
        <w:fldChar w:fldCharType="begin"/>
      </w:r>
      <w:r>
        <w:rPr>
          <w:rFonts w:hint="eastAsia"/>
          <w:lang w:val="en-US" w:eastAsia="zh-CN"/>
        </w:rPr>
        <w:instrText xml:space="preserve"> HYPERLINK "https://github.com/youzzzwww/FileTransferTest.git" </w:instrText>
      </w:r>
      <w:r>
        <w:rPr>
          <w:rFonts w:hint="eastAsia"/>
          <w:lang w:val="en-US" w:eastAsia="zh-CN"/>
        </w:rPr>
        <w:fldChar w:fldCharType="separate"/>
      </w:r>
      <w:r>
        <w:rPr>
          <w:rStyle w:val="6"/>
          <w:rFonts w:hint="eastAsia"/>
          <w:lang w:val="en-US" w:eastAsia="zh-CN"/>
        </w:rPr>
        <w:t>https://github.com/youzzzwww/FileTransferTest.git</w:t>
      </w:r>
      <w:r>
        <w:rPr>
          <w:rFonts w:hint="eastAsia"/>
          <w:lang w:val="en-US" w:eastAsia="zh-CN"/>
        </w:rPr>
        <w:fldChar w:fldCharType="end"/>
      </w:r>
    </w:p>
    <w:p>
      <w:pPr>
        <w:rPr>
          <w:rFonts w:hint="eastAsia"/>
          <w:lang w:val="en-US" w:eastAsia="zh-CN"/>
        </w:rPr>
      </w:pPr>
      <w:r>
        <w:rPr>
          <w:rFonts w:hint="eastAsia"/>
          <w:lang w:val="en-US" w:eastAsia="zh-CN"/>
        </w:rPr>
        <w:t>功能测试，包括如下内容：</w:t>
      </w:r>
    </w:p>
    <w:p>
      <w:pPr>
        <w:numPr>
          <w:ilvl w:val="0"/>
          <w:numId w:val="2"/>
        </w:numPr>
        <w:rPr>
          <w:rFonts w:hint="eastAsia"/>
          <w:lang w:val="en-US" w:eastAsia="zh-CN"/>
        </w:rPr>
      </w:pPr>
      <w:r>
        <w:rPr>
          <w:rFonts w:hint="eastAsia"/>
          <w:lang w:val="en-US" w:eastAsia="zh-CN"/>
        </w:rPr>
        <w:t>多个客户端同时连接，下载同一文件内容。测试并发连接。</w:t>
      </w:r>
    </w:p>
    <w:p>
      <w:pPr>
        <w:numPr>
          <w:ilvl w:val="0"/>
          <w:numId w:val="2"/>
        </w:numPr>
        <w:rPr>
          <w:rFonts w:hint="eastAsia"/>
          <w:lang w:val="en-US" w:eastAsia="zh-CN"/>
        </w:rPr>
      </w:pPr>
      <w:r>
        <w:rPr>
          <w:rFonts w:hint="eastAsia"/>
          <w:lang w:val="en-US" w:eastAsia="zh-CN"/>
        </w:rPr>
        <w:t>单个客户端下载大文件内容，中断，重新传输。测试断点传输。</w:t>
      </w:r>
    </w:p>
    <w:p>
      <w:pPr>
        <w:numPr>
          <w:ilvl w:val="0"/>
          <w:numId w:val="2"/>
        </w:numPr>
        <w:rPr>
          <w:rFonts w:hint="eastAsia"/>
          <w:lang w:val="en-US" w:eastAsia="zh-CN"/>
        </w:rPr>
      </w:pPr>
      <w:r>
        <w:rPr>
          <w:rFonts w:hint="eastAsia"/>
          <w:lang w:val="en-US" w:eastAsia="zh-CN"/>
        </w:rPr>
        <w:t>多个客户端依次连接，上传同一文件内容。测试秒传功能。</w:t>
      </w:r>
    </w:p>
    <w:p>
      <w:pPr>
        <w:pStyle w:val="4"/>
        <w:rPr>
          <w:rFonts w:hint="eastAsia"/>
          <w:lang w:val="en-US" w:eastAsia="zh-CN"/>
        </w:rPr>
      </w:pPr>
      <w:r>
        <w:rPr>
          <w:rFonts w:hint="eastAsia"/>
          <w:lang w:val="en-US" w:eastAsia="zh-CN"/>
        </w:rPr>
        <w:t>不足及改进</w:t>
      </w:r>
    </w:p>
    <w:p>
      <w:pPr>
        <w:rPr>
          <w:rFonts w:hint="eastAsia"/>
          <w:lang w:val="en-US" w:eastAsia="zh-CN"/>
        </w:rPr>
      </w:pPr>
      <w:r>
        <w:rPr>
          <w:rFonts w:hint="eastAsia"/>
          <w:lang w:val="en-US" w:eastAsia="zh-CN"/>
        </w:rPr>
        <w:t>测试过程发现如下问题：</w:t>
      </w:r>
    </w:p>
    <w:p>
      <w:pPr>
        <w:numPr>
          <w:ilvl w:val="0"/>
          <w:numId w:val="3"/>
        </w:numPr>
        <w:rPr>
          <w:rFonts w:hint="eastAsia"/>
          <w:lang w:val="en-US" w:eastAsia="zh-CN"/>
        </w:rPr>
      </w:pPr>
      <w:r>
        <w:rPr>
          <w:rFonts w:hint="eastAsia"/>
          <w:lang w:val="en-US" w:eastAsia="zh-CN"/>
        </w:rPr>
        <w:t>由于命令交互方式是连续的，客户端不知道何时结束。造成单个客户端不能重复输入命令，可以将协议交互方式改成FTP的请求/状态码应答方式。</w:t>
      </w:r>
    </w:p>
    <w:p>
      <w:pPr>
        <w:numPr>
          <w:ilvl w:val="0"/>
          <w:numId w:val="3"/>
        </w:numPr>
        <w:rPr>
          <w:rFonts w:hint="eastAsia"/>
          <w:lang w:val="en-US" w:eastAsia="zh-CN"/>
        </w:rPr>
      </w:pPr>
      <w:r>
        <w:rPr>
          <w:rFonts w:hint="eastAsia"/>
          <w:lang w:val="en-US" w:eastAsia="zh-CN"/>
        </w:rPr>
        <w:t>客户端不知道服务端的文件列表。所以下载时候按理并不知道远程文件名。考虑添加LIST，CD</w:t>
      </w:r>
      <w:bookmarkStart w:id="0" w:name="_GoBack"/>
      <w:bookmarkEnd w:id="0"/>
      <w:r>
        <w:rPr>
          <w:rFonts w:hint="eastAsia"/>
          <w:lang w:val="en-US" w:eastAsia="zh-CN"/>
        </w:rPr>
        <w:t>等命令，方便客户端做成界面。</w:t>
      </w:r>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A1026"/>
    <w:multiLevelType w:val="singleLevel"/>
    <w:tmpl w:val="577A1026"/>
    <w:lvl w:ilvl="0" w:tentative="0">
      <w:start w:val="1"/>
      <w:numFmt w:val="decimal"/>
      <w:suff w:val="nothing"/>
      <w:lvlText w:val="%1."/>
      <w:lvlJc w:val="left"/>
    </w:lvl>
  </w:abstractNum>
  <w:abstractNum w:abstractNumId="1">
    <w:nsid w:val="577A5230"/>
    <w:multiLevelType w:val="singleLevel"/>
    <w:tmpl w:val="577A5230"/>
    <w:lvl w:ilvl="0" w:tentative="0">
      <w:start w:val="1"/>
      <w:numFmt w:val="decimal"/>
      <w:suff w:val="nothing"/>
      <w:lvlText w:val="%1."/>
      <w:lvlJc w:val="left"/>
    </w:lvl>
  </w:abstractNum>
  <w:abstractNum w:abstractNumId="2">
    <w:nsid w:val="577A54B1"/>
    <w:multiLevelType w:val="singleLevel"/>
    <w:tmpl w:val="577A54B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26D53"/>
    <w:rsid w:val="112F0EFD"/>
    <w:rsid w:val="149A3DB3"/>
    <w:rsid w:val="2AB02CCC"/>
    <w:rsid w:val="4A4058EC"/>
    <w:rsid w:val="55123AB2"/>
    <w:rsid w:val="6BA00700"/>
    <w:rsid w:val="78F04397"/>
    <w:rsid w:val="7CCB03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2016-07-04T12:19:02Z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