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DB17" w14:textId="77777777" w:rsidR="009F02D6" w:rsidRPr="009F02D6" w:rsidRDefault="009F02D6" w:rsidP="009F02D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9F02D6">
        <w:rPr>
          <w:rFonts w:ascii="Times New Roman" w:eastAsia="Times New Roman" w:hAnsi="Times New Roman" w:cs="Times New Roman"/>
          <w:b/>
          <w:bCs/>
          <w:kern w:val="36"/>
          <w:sz w:val="48"/>
          <w:szCs w:val="48"/>
          <w:lang w:val="en-SE" w:eastAsia="en-SE"/>
          <w14:ligatures w14:val="none"/>
        </w:rPr>
        <w:t>Attacking Applications Connecting to Services</w:t>
      </w:r>
    </w:p>
    <w:p w14:paraId="1F61E324" w14:textId="77777777" w:rsidR="009F02D6" w:rsidRPr="009F02D6" w:rsidRDefault="009F02D6" w:rsidP="009F02D6">
      <w:pPr>
        <w:spacing w:after="0"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pict w14:anchorId="30CE5853">
          <v:rect id="_x0000_i1025" style="width:0;height:1.5pt" o:hralign="center" o:hrstd="t" o:hr="t" fillcolor="#a0a0a0" stroked="f"/>
        </w:pict>
      </w:r>
    </w:p>
    <w:p w14:paraId="09539122"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Applications that are connected to services often include connection strings that can be leaked if they are not protected sufficiently. In the following paragraphs, we will go through the process of enumerating and exploiting applications that are connected to other services in order to extend their functionality. This can help us collect information and move laterally or escalate our privileges during penetration testing.</w:t>
      </w:r>
    </w:p>
    <w:p w14:paraId="65F3698A" w14:textId="77777777" w:rsidR="009F02D6" w:rsidRPr="009F02D6" w:rsidRDefault="009F02D6" w:rsidP="009F02D6">
      <w:pPr>
        <w:spacing w:after="0"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pict w14:anchorId="771F3E2B">
          <v:rect id="_x0000_i1026" style="width:0;height:1.5pt" o:hralign="center" o:hrstd="t" o:hr="t" fillcolor="#a0a0a0" stroked="f"/>
        </w:pict>
      </w:r>
    </w:p>
    <w:p w14:paraId="4624C912" w14:textId="77777777" w:rsidR="009F02D6" w:rsidRPr="009F02D6" w:rsidRDefault="009F02D6" w:rsidP="009F02D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F02D6">
        <w:rPr>
          <w:rFonts w:ascii="Times New Roman" w:eastAsia="Times New Roman" w:hAnsi="Times New Roman" w:cs="Times New Roman"/>
          <w:b/>
          <w:bCs/>
          <w:kern w:val="0"/>
          <w:sz w:val="36"/>
          <w:szCs w:val="36"/>
          <w:lang w:val="en-SE" w:eastAsia="en-SE"/>
          <w14:ligatures w14:val="none"/>
        </w:rPr>
        <w:t>ELF Executable Examination</w:t>
      </w:r>
    </w:p>
    <w:p w14:paraId="0C428DA3"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 xml:space="preserve">The </w:t>
      </w:r>
      <w:r w:rsidRPr="009F02D6">
        <w:rPr>
          <w:rFonts w:ascii="Courier New" w:eastAsia="Times New Roman" w:hAnsi="Courier New" w:cs="Courier New"/>
          <w:kern w:val="0"/>
          <w:sz w:val="20"/>
          <w:szCs w:val="20"/>
          <w:lang w:val="en-SE" w:eastAsia="en-SE"/>
          <w14:ligatures w14:val="none"/>
        </w:rPr>
        <w:t>octopus_checker</w:t>
      </w:r>
      <w:r w:rsidRPr="009F02D6">
        <w:rPr>
          <w:rFonts w:ascii="Times New Roman" w:eastAsia="Times New Roman" w:hAnsi="Times New Roman" w:cs="Times New Roman"/>
          <w:kern w:val="0"/>
          <w:sz w:val="24"/>
          <w:szCs w:val="24"/>
          <w:lang w:val="en-SE" w:eastAsia="en-SE"/>
          <w14:ligatures w14:val="none"/>
        </w:rPr>
        <w:t xml:space="preserve"> binary is found on a remote machine during the testing. Running the application locally reveals that it connects to database instances in order to verify that they are available.</w:t>
      </w:r>
    </w:p>
    <w:p w14:paraId="70404E60"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yovecio@htb[/htb]$ ./octopus_checker </w:t>
      </w:r>
    </w:p>
    <w:p w14:paraId="6E0BA080"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F19306E"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Program had started..</w:t>
      </w:r>
    </w:p>
    <w:p w14:paraId="1463D563"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Attempting Connection </w:t>
      </w:r>
    </w:p>
    <w:p w14:paraId="54FE003E"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Connecting ... </w:t>
      </w:r>
    </w:p>
    <w:p w14:paraId="2F5C3D17"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A06AC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The driver reported the following diagnostics whilst running SQLDriverConnect</w:t>
      </w:r>
    </w:p>
    <w:p w14:paraId="252D42D0"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468FC54"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01000:1:0:[unixODBC][Driver Manager]Can't open lib 'ODBC Driver 17 for SQL Server' : file not found</w:t>
      </w:r>
    </w:p>
    <w:p w14:paraId="5AA514E4"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connected</w:t>
      </w:r>
    </w:p>
    <w:p w14:paraId="0A1F666B"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 xml:space="preserve">The binary probably connects using a SQL connection string that contains credentials. Using tools like </w:t>
      </w:r>
      <w:hyperlink r:id="rId4" w:tgtFrame="_blank" w:history="1">
        <w:r w:rsidRPr="009F02D6">
          <w:rPr>
            <w:rFonts w:ascii="Times New Roman" w:eastAsia="Times New Roman" w:hAnsi="Times New Roman" w:cs="Times New Roman"/>
            <w:color w:val="0000FF"/>
            <w:kern w:val="0"/>
            <w:sz w:val="24"/>
            <w:szCs w:val="24"/>
            <w:u w:val="single"/>
            <w:lang w:val="en-SE" w:eastAsia="en-SE"/>
            <w14:ligatures w14:val="none"/>
          </w:rPr>
          <w:t>PEDA</w:t>
        </w:r>
      </w:hyperlink>
      <w:r w:rsidRPr="009F02D6">
        <w:rPr>
          <w:rFonts w:ascii="Times New Roman" w:eastAsia="Times New Roman" w:hAnsi="Times New Roman" w:cs="Times New Roman"/>
          <w:kern w:val="0"/>
          <w:sz w:val="24"/>
          <w:szCs w:val="24"/>
          <w:lang w:val="en-SE" w:eastAsia="en-SE"/>
          <w14:ligatures w14:val="none"/>
        </w:rPr>
        <w:t xml:space="preserve"> (Python Exploit Development Assistance for GDB) we can further examine the file. This is an extension of the standard GNU Debugger (GDB), which is used for debugging C and C++ programs. GDB is a command line tool that lets you step through the code, set breakpoints, and examine and change variables. Running the following command we can execute the binary through it.</w:t>
      </w:r>
    </w:p>
    <w:p w14:paraId="71A8C673"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yovecio@htb[/htb]$ gdb ./octopus_checker</w:t>
      </w:r>
    </w:p>
    <w:p w14:paraId="72D210BA"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FD89F9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GNU gdb (Debian 9.2-1) 9.2</w:t>
      </w:r>
    </w:p>
    <w:p w14:paraId="346F2C9D"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Copyright (C) 2020 Free Software Foundation, Inc.</w:t>
      </w:r>
    </w:p>
    <w:p w14:paraId="280F44E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License GPLv3+: GNU GPL version 3 or later &lt;http://gnu.org/licenses/gpl.html&gt;</w:t>
      </w:r>
    </w:p>
    <w:p w14:paraId="6CD2F86E"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This is free software: you are free to change and redistribute it.</w:t>
      </w:r>
    </w:p>
    <w:p w14:paraId="74917BBC"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There is NO WARRANTY, to the extent permitted by law.</w:t>
      </w:r>
    </w:p>
    <w:p w14:paraId="0C44CB2B"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Type "show copying" and "show warranty" for details.</w:t>
      </w:r>
    </w:p>
    <w:p w14:paraId="4632EB71"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This GDB was configured as "x86_64-linux-gnu".</w:t>
      </w:r>
    </w:p>
    <w:p w14:paraId="2A7F1815"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Type "show configuration" for configuration details.</w:t>
      </w:r>
    </w:p>
    <w:p w14:paraId="68CBA2C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For bug reporting instructions, please see:</w:t>
      </w:r>
    </w:p>
    <w:p w14:paraId="6730EBF5"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&lt;http://www.gnu.org/software/gdb/bugs/&gt;.</w:t>
      </w:r>
    </w:p>
    <w:p w14:paraId="5AD90845"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lastRenderedPageBreak/>
        <w:t>Find the GDB manual and other documentation resources online at:</w:t>
      </w:r>
    </w:p>
    <w:p w14:paraId="531F18FB"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&lt;http://www.gnu.org/software/gdb/documentation/&gt;.</w:t>
      </w:r>
    </w:p>
    <w:p w14:paraId="6B0E2DD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A00CCEC"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For help, type "help".</w:t>
      </w:r>
    </w:p>
    <w:p w14:paraId="2BC2487C"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Type "apropos word" to search for commands related to "word"...</w:t>
      </w:r>
    </w:p>
    <w:p w14:paraId="57639337"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Reading symbols from ./octopus_checker...</w:t>
      </w:r>
    </w:p>
    <w:p w14:paraId="22137A7A"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(No debugging symbols found in ./octopus_checker)</w:t>
      </w:r>
    </w:p>
    <w:p w14:paraId="604E5776"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 xml:space="preserve">Once the binary is loaded, we set the </w:t>
      </w:r>
      <w:r w:rsidRPr="009F02D6">
        <w:rPr>
          <w:rFonts w:ascii="Courier New" w:eastAsia="Times New Roman" w:hAnsi="Courier New" w:cs="Courier New"/>
          <w:kern w:val="0"/>
          <w:sz w:val="20"/>
          <w:szCs w:val="20"/>
          <w:lang w:val="en-SE" w:eastAsia="en-SE"/>
          <w14:ligatures w14:val="none"/>
        </w:rPr>
        <w:t>disassembly-flavor</w:t>
      </w:r>
      <w:r w:rsidRPr="009F02D6">
        <w:rPr>
          <w:rFonts w:ascii="Times New Roman" w:eastAsia="Times New Roman" w:hAnsi="Times New Roman" w:cs="Times New Roman"/>
          <w:kern w:val="0"/>
          <w:sz w:val="24"/>
          <w:szCs w:val="24"/>
          <w:lang w:val="en-SE" w:eastAsia="en-SE"/>
          <w14:ligatures w14:val="none"/>
        </w:rPr>
        <w:t xml:space="preserve"> to define the display style of the code, and we proceed with disassembling the main function of the program.</w:t>
      </w:r>
    </w:p>
    <w:p w14:paraId="387E2C19" w14:textId="77777777" w:rsidR="009F02D6" w:rsidRPr="009F02D6" w:rsidRDefault="009F02D6" w:rsidP="009F02D6">
      <w:pPr>
        <w:spacing w:after="0"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Code: assembly</w:t>
      </w:r>
    </w:p>
    <w:p w14:paraId="5B6E99F1"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gdb-peda$ set disassembly-flavor intel</w:t>
      </w:r>
    </w:p>
    <w:p w14:paraId="3D148ABE"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gdb-peda$ disas main</w:t>
      </w:r>
    </w:p>
    <w:p w14:paraId="581B6CD8"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F2B81CC"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Dump of assembler code for function main:</w:t>
      </w:r>
    </w:p>
    <w:p w14:paraId="331F3518"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0x0000555555555456 &lt;+0&gt;:</w:t>
      </w:r>
      <w:r w:rsidRPr="009F02D6">
        <w:rPr>
          <w:rFonts w:ascii="Courier New" w:eastAsia="Times New Roman" w:hAnsi="Courier New" w:cs="Courier New"/>
          <w:kern w:val="0"/>
          <w:sz w:val="20"/>
          <w:szCs w:val="20"/>
          <w:lang w:val="en-SE" w:eastAsia="en-SE"/>
          <w14:ligatures w14:val="none"/>
        </w:rPr>
        <w:tab/>
        <w:t xml:space="preserve">endbr64 </w:t>
      </w:r>
    </w:p>
    <w:p w14:paraId="4F44A638"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0x000055555555545a &lt;+4&gt;:</w:t>
      </w:r>
      <w:r w:rsidRPr="009F02D6">
        <w:rPr>
          <w:rFonts w:ascii="Courier New" w:eastAsia="Times New Roman" w:hAnsi="Courier New" w:cs="Courier New"/>
          <w:kern w:val="0"/>
          <w:sz w:val="20"/>
          <w:szCs w:val="20"/>
          <w:lang w:val="en-SE" w:eastAsia="en-SE"/>
          <w14:ligatures w14:val="none"/>
        </w:rPr>
        <w:tab/>
        <w:t>push   rbp</w:t>
      </w:r>
    </w:p>
    <w:p w14:paraId="17A99DA5"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0x000055555555545b &lt;+5&gt;:</w:t>
      </w:r>
      <w:r w:rsidRPr="009F02D6">
        <w:rPr>
          <w:rFonts w:ascii="Courier New" w:eastAsia="Times New Roman" w:hAnsi="Courier New" w:cs="Courier New"/>
          <w:kern w:val="0"/>
          <w:sz w:val="20"/>
          <w:szCs w:val="20"/>
          <w:lang w:val="en-SE" w:eastAsia="en-SE"/>
          <w14:ligatures w14:val="none"/>
        </w:rPr>
        <w:tab/>
        <w:t>mov    rbp,rsp</w:t>
      </w:r>
    </w:p>
    <w:p w14:paraId="61117A9D"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w:t>
      </w:r>
    </w:p>
    <w:p w14:paraId="7699B14C"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&lt;SNIP&gt;</w:t>
      </w:r>
    </w:p>
    <w:p w14:paraId="0133AFC4"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w:t>
      </w:r>
    </w:p>
    <w:p w14:paraId="36EAAF1F"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0x0000555555555625 &lt;+463&gt;:</w:t>
      </w:r>
      <w:r w:rsidRPr="009F02D6">
        <w:rPr>
          <w:rFonts w:ascii="Courier New" w:eastAsia="Times New Roman" w:hAnsi="Courier New" w:cs="Courier New"/>
          <w:kern w:val="0"/>
          <w:sz w:val="20"/>
          <w:szCs w:val="20"/>
          <w:lang w:val="en-SE" w:eastAsia="en-SE"/>
          <w14:ligatures w14:val="none"/>
        </w:rPr>
        <w:tab/>
        <w:t>call   0x5555555551a0 &lt;_ZStlsISt11char_traitsIcEERSt13basic_ostreamIcT_ES5_PKc@plt&gt;</w:t>
      </w:r>
    </w:p>
    <w:p w14:paraId="644D059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0x000055555555562a &lt;+468&gt;:</w:t>
      </w:r>
      <w:r w:rsidRPr="009F02D6">
        <w:rPr>
          <w:rFonts w:ascii="Courier New" w:eastAsia="Times New Roman" w:hAnsi="Courier New" w:cs="Courier New"/>
          <w:kern w:val="0"/>
          <w:sz w:val="20"/>
          <w:szCs w:val="20"/>
          <w:lang w:val="en-SE" w:eastAsia="en-SE"/>
          <w14:ligatures w14:val="none"/>
        </w:rPr>
        <w:tab/>
        <w:t>mov    rdx,rax</w:t>
      </w:r>
    </w:p>
    <w:p w14:paraId="79DC422D"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0x000055555555562d &lt;+471&gt;:</w:t>
      </w:r>
      <w:r w:rsidRPr="009F02D6">
        <w:rPr>
          <w:rFonts w:ascii="Courier New" w:eastAsia="Times New Roman" w:hAnsi="Courier New" w:cs="Courier New"/>
          <w:kern w:val="0"/>
          <w:sz w:val="20"/>
          <w:szCs w:val="20"/>
          <w:lang w:val="en-SE" w:eastAsia="en-SE"/>
          <w14:ligatures w14:val="none"/>
        </w:rPr>
        <w:tab/>
        <w:t>mov    rax,QWORD PTR [rip+0x299c]        # 0x555555557fd0</w:t>
      </w:r>
    </w:p>
    <w:p w14:paraId="11E3ADC3"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0x0000555555555634 &lt;+478&gt;:</w:t>
      </w:r>
      <w:r w:rsidRPr="009F02D6">
        <w:rPr>
          <w:rFonts w:ascii="Courier New" w:eastAsia="Times New Roman" w:hAnsi="Courier New" w:cs="Courier New"/>
          <w:kern w:val="0"/>
          <w:sz w:val="20"/>
          <w:szCs w:val="20"/>
          <w:lang w:val="en-SE" w:eastAsia="en-SE"/>
          <w14:ligatures w14:val="none"/>
        </w:rPr>
        <w:tab/>
        <w:t>mov    rsi,rax</w:t>
      </w:r>
    </w:p>
    <w:p w14:paraId="668DDD97"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0x0000555555555637 &lt;+481&gt;:</w:t>
      </w:r>
      <w:r w:rsidRPr="009F02D6">
        <w:rPr>
          <w:rFonts w:ascii="Courier New" w:eastAsia="Times New Roman" w:hAnsi="Courier New" w:cs="Courier New"/>
          <w:kern w:val="0"/>
          <w:sz w:val="20"/>
          <w:szCs w:val="20"/>
          <w:lang w:val="en-SE" w:eastAsia="en-SE"/>
          <w14:ligatures w14:val="none"/>
        </w:rPr>
        <w:tab/>
        <w:t>mov    rdi,rdx</w:t>
      </w:r>
    </w:p>
    <w:p w14:paraId="6B7ADC3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0x000055555555563a &lt;+484&gt;:</w:t>
      </w:r>
      <w:r w:rsidRPr="009F02D6">
        <w:rPr>
          <w:rFonts w:ascii="Courier New" w:eastAsia="Times New Roman" w:hAnsi="Courier New" w:cs="Courier New"/>
          <w:kern w:val="0"/>
          <w:sz w:val="20"/>
          <w:szCs w:val="20"/>
          <w:lang w:val="en-SE" w:eastAsia="en-SE"/>
          <w14:ligatures w14:val="none"/>
        </w:rPr>
        <w:tab/>
        <w:t>call   0x5555555551c0 &lt;_ZNSolsEPFRSoS_E@plt&gt;</w:t>
      </w:r>
    </w:p>
    <w:p w14:paraId="635E4B0B"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0x000055555555563f &lt;+489&gt;:</w:t>
      </w:r>
      <w:r w:rsidRPr="009F02D6">
        <w:rPr>
          <w:rFonts w:ascii="Courier New" w:eastAsia="Times New Roman" w:hAnsi="Courier New" w:cs="Courier New"/>
          <w:kern w:val="0"/>
          <w:sz w:val="20"/>
          <w:szCs w:val="20"/>
          <w:lang w:val="en-SE" w:eastAsia="en-SE"/>
          <w14:ligatures w14:val="none"/>
        </w:rPr>
        <w:tab/>
        <w:t>mov    rbx,QWORD PTR [rbp-0x4a8]</w:t>
      </w:r>
    </w:p>
    <w:p w14:paraId="3371DFF4"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0x0000555555555646 &lt;+496&gt;:</w:t>
      </w:r>
      <w:r w:rsidRPr="009F02D6">
        <w:rPr>
          <w:rFonts w:ascii="Courier New" w:eastAsia="Times New Roman" w:hAnsi="Courier New" w:cs="Courier New"/>
          <w:kern w:val="0"/>
          <w:sz w:val="20"/>
          <w:szCs w:val="20"/>
          <w:lang w:val="en-SE" w:eastAsia="en-SE"/>
          <w14:ligatures w14:val="none"/>
        </w:rPr>
        <w:tab/>
        <w:t>lea    rax,[rbp-0x4b7]</w:t>
      </w:r>
    </w:p>
    <w:p w14:paraId="32A97041"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0x000055555555564d &lt;+503&gt;:</w:t>
      </w:r>
      <w:r w:rsidRPr="009F02D6">
        <w:rPr>
          <w:rFonts w:ascii="Courier New" w:eastAsia="Times New Roman" w:hAnsi="Courier New" w:cs="Courier New"/>
          <w:kern w:val="0"/>
          <w:sz w:val="20"/>
          <w:szCs w:val="20"/>
          <w:lang w:val="en-SE" w:eastAsia="en-SE"/>
          <w14:ligatures w14:val="none"/>
        </w:rPr>
        <w:tab/>
        <w:t>mov    rdi,rax</w:t>
      </w:r>
    </w:p>
    <w:p w14:paraId="2944349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0x0000555555555650 &lt;+506&gt;:</w:t>
      </w:r>
      <w:r w:rsidRPr="009F02D6">
        <w:rPr>
          <w:rFonts w:ascii="Courier New" w:eastAsia="Times New Roman" w:hAnsi="Courier New" w:cs="Courier New"/>
          <w:kern w:val="0"/>
          <w:sz w:val="20"/>
          <w:szCs w:val="20"/>
          <w:lang w:val="en-SE" w:eastAsia="en-SE"/>
          <w14:ligatures w14:val="none"/>
        </w:rPr>
        <w:tab/>
        <w:t>call   0x555555555220 &lt;_ZNSaIcEC1Ev@plt&gt;</w:t>
      </w:r>
    </w:p>
    <w:p w14:paraId="38A19F67"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0x0000555555555655 &lt;+511&gt;:</w:t>
      </w:r>
      <w:r w:rsidRPr="009F02D6">
        <w:rPr>
          <w:rFonts w:ascii="Courier New" w:eastAsia="Times New Roman" w:hAnsi="Courier New" w:cs="Courier New"/>
          <w:kern w:val="0"/>
          <w:sz w:val="20"/>
          <w:szCs w:val="20"/>
          <w:lang w:val="en-SE" w:eastAsia="en-SE"/>
          <w14:ligatures w14:val="none"/>
        </w:rPr>
        <w:tab/>
        <w:t>lea    rdx,[rbp-0x4b7]</w:t>
      </w:r>
    </w:p>
    <w:p w14:paraId="2B6D0E8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0x000055555555565c &lt;+518&gt;:</w:t>
      </w:r>
      <w:r w:rsidRPr="009F02D6">
        <w:rPr>
          <w:rFonts w:ascii="Courier New" w:eastAsia="Times New Roman" w:hAnsi="Courier New" w:cs="Courier New"/>
          <w:kern w:val="0"/>
          <w:sz w:val="20"/>
          <w:szCs w:val="20"/>
          <w:lang w:val="en-SE" w:eastAsia="en-SE"/>
          <w14:ligatures w14:val="none"/>
        </w:rPr>
        <w:tab/>
        <w:t>lea    rax,[rbp-0x4a0]</w:t>
      </w:r>
    </w:p>
    <w:p w14:paraId="11D24DC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0x0000555555555663 &lt;+525&gt;:</w:t>
      </w:r>
      <w:r w:rsidRPr="009F02D6">
        <w:rPr>
          <w:rFonts w:ascii="Courier New" w:eastAsia="Times New Roman" w:hAnsi="Courier New" w:cs="Courier New"/>
          <w:kern w:val="0"/>
          <w:sz w:val="20"/>
          <w:szCs w:val="20"/>
          <w:lang w:val="en-SE" w:eastAsia="en-SE"/>
          <w14:ligatures w14:val="none"/>
        </w:rPr>
        <w:tab/>
        <w:t>lea    rsi,[rip+0xa34]        # 0x55555555609e</w:t>
      </w:r>
    </w:p>
    <w:p w14:paraId="4BFE4F6A"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0x000055555555566a &lt;+532&gt;:</w:t>
      </w:r>
      <w:r w:rsidRPr="009F02D6">
        <w:rPr>
          <w:rFonts w:ascii="Courier New" w:eastAsia="Times New Roman" w:hAnsi="Courier New" w:cs="Courier New"/>
          <w:kern w:val="0"/>
          <w:sz w:val="20"/>
          <w:szCs w:val="20"/>
          <w:lang w:val="en-SE" w:eastAsia="en-SE"/>
          <w14:ligatures w14:val="none"/>
        </w:rPr>
        <w:tab/>
        <w:t>mov    rdi,rax</w:t>
      </w:r>
    </w:p>
    <w:p w14:paraId="76396EF8"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0x000055555555566d &lt;+535&gt;:</w:t>
      </w:r>
      <w:r w:rsidRPr="009F02D6">
        <w:rPr>
          <w:rFonts w:ascii="Courier New" w:eastAsia="Times New Roman" w:hAnsi="Courier New" w:cs="Courier New"/>
          <w:kern w:val="0"/>
          <w:sz w:val="20"/>
          <w:szCs w:val="20"/>
          <w:lang w:val="en-SE" w:eastAsia="en-SE"/>
          <w14:ligatures w14:val="none"/>
        </w:rPr>
        <w:tab/>
        <w:t>call   0x5555555551f0 &lt;_ZNSt7__cxx1112basic_stringIcSt11char_traitsIcESaIcEEC1EPKcRKS3_@plt&gt;</w:t>
      </w:r>
    </w:p>
    <w:p w14:paraId="14631BA7"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0x0000555555555672 &lt;+540&gt;:</w:t>
      </w:r>
      <w:r w:rsidRPr="009F02D6">
        <w:rPr>
          <w:rFonts w:ascii="Courier New" w:eastAsia="Times New Roman" w:hAnsi="Courier New" w:cs="Courier New"/>
          <w:kern w:val="0"/>
          <w:sz w:val="20"/>
          <w:szCs w:val="20"/>
          <w:lang w:val="en-SE" w:eastAsia="en-SE"/>
          <w14:ligatures w14:val="none"/>
        </w:rPr>
        <w:tab/>
        <w:t>lea    rax,[rbp-0x4a0]</w:t>
      </w:r>
    </w:p>
    <w:p w14:paraId="39289D60"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0x0000555555555679 &lt;+547&gt;:</w:t>
      </w:r>
      <w:r w:rsidRPr="009F02D6">
        <w:rPr>
          <w:rFonts w:ascii="Courier New" w:eastAsia="Times New Roman" w:hAnsi="Courier New" w:cs="Courier New"/>
          <w:kern w:val="0"/>
          <w:sz w:val="20"/>
          <w:szCs w:val="20"/>
          <w:lang w:val="en-SE" w:eastAsia="en-SE"/>
          <w14:ligatures w14:val="none"/>
        </w:rPr>
        <w:tab/>
        <w:t>mov    edx,0x2</w:t>
      </w:r>
    </w:p>
    <w:p w14:paraId="662A3F31"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0x000055555555567e &lt;+552&gt;:</w:t>
      </w:r>
      <w:r w:rsidRPr="009F02D6">
        <w:rPr>
          <w:rFonts w:ascii="Courier New" w:eastAsia="Times New Roman" w:hAnsi="Courier New" w:cs="Courier New"/>
          <w:kern w:val="0"/>
          <w:sz w:val="20"/>
          <w:szCs w:val="20"/>
          <w:lang w:val="en-SE" w:eastAsia="en-SE"/>
          <w14:ligatures w14:val="none"/>
        </w:rPr>
        <w:tab/>
        <w:t>mov    rsi,rbx</w:t>
      </w:r>
    </w:p>
    <w:p w14:paraId="7DC73A6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0x0000555555555681 &lt;+555&gt;:</w:t>
      </w:r>
      <w:r w:rsidRPr="009F02D6">
        <w:rPr>
          <w:rFonts w:ascii="Courier New" w:eastAsia="Times New Roman" w:hAnsi="Courier New" w:cs="Courier New"/>
          <w:kern w:val="0"/>
          <w:sz w:val="20"/>
          <w:szCs w:val="20"/>
          <w:lang w:val="en-SE" w:eastAsia="en-SE"/>
          <w14:ligatures w14:val="none"/>
        </w:rPr>
        <w:tab/>
        <w:t>mov    rdi,rax</w:t>
      </w:r>
    </w:p>
    <w:p w14:paraId="5F186811"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0x0000555555555684 &lt;+558&gt;:</w:t>
      </w:r>
      <w:r w:rsidRPr="009F02D6">
        <w:rPr>
          <w:rFonts w:ascii="Courier New" w:eastAsia="Times New Roman" w:hAnsi="Courier New" w:cs="Courier New"/>
          <w:kern w:val="0"/>
          <w:sz w:val="20"/>
          <w:szCs w:val="20"/>
          <w:lang w:val="en-SE" w:eastAsia="en-SE"/>
          <w14:ligatures w14:val="none"/>
        </w:rPr>
        <w:tab/>
        <w:t>call   0x555555555329 &lt;_Z13extract_errorNSt7__cxx1112basic_stringIcSt11char_traitsIcESaIcEEEPvs&gt;</w:t>
      </w:r>
    </w:p>
    <w:p w14:paraId="465D4EAF"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0x0000555555555689 &lt;+563&gt;:</w:t>
      </w:r>
      <w:r w:rsidRPr="009F02D6">
        <w:rPr>
          <w:rFonts w:ascii="Courier New" w:eastAsia="Times New Roman" w:hAnsi="Courier New" w:cs="Courier New"/>
          <w:kern w:val="0"/>
          <w:sz w:val="20"/>
          <w:szCs w:val="20"/>
          <w:lang w:val="en-SE" w:eastAsia="en-SE"/>
          <w14:ligatures w14:val="none"/>
        </w:rPr>
        <w:tab/>
        <w:t>lea    rax,[rbp-0x4a0]</w:t>
      </w:r>
    </w:p>
    <w:p w14:paraId="04A068BE"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0x0000555555555690 &lt;+570&gt;:</w:t>
      </w:r>
      <w:r w:rsidRPr="009F02D6">
        <w:rPr>
          <w:rFonts w:ascii="Courier New" w:eastAsia="Times New Roman" w:hAnsi="Courier New" w:cs="Courier New"/>
          <w:kern w:val="0"/>
          <w:sz w:val="20"/>
          <w:szCs w:val="20"/>
          <w:lang w:val="en-SE" w:eastAsia="en-SE"/>
          <w14:ligatures w14:val="none"/>
        </w:rPr>
        <w:tab/>
        <w:t>mov    rdi,rax</w:t>
      </w:r>
    </w:p>
    <w:p w14:paraId="18DEFA5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0x0000555555555693 &lt;+573&gt;:</w:t>
      </w:r>
      <w:r w:rsidRPr="009F02D6">
        <w:rPr>
          <w:rFonts w:ascii="Courier New" w:eastAsia="Times New Roman" w:hAnsi="Courier New" w:cs="Courier New"/>
          <w:kern w:val="0"/>
          <w:sz w:val="20"/>
          <w:szCs w:val="20"/>
          <w:lang w:val="en-SE" w:eastAsia="en-SE"/>
          <w14:ligatures w14:val="none"/>
        </w:rPr>
        <w:tab/>
        <w:t>call   0x555555555160 &lt;_ZNSt7__cxx1112basic_stringIcSt11char_traitsIcESaIcEED1Ev@plt&gt;</w:t>
      </w:r>
    </w:p>
    <w:p w14:paraId="3D36DA1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0x0000555555555698 &lt;+578&gt;:</w:t>
      </w:r>
      <w:r w:rsidRPr="009F02D6">
        <w:rPr>
          <w:rFonts w:ascii="Courier New" w:eastAsia="Times New Roman" w:hAnsi="Courier New" w:cs="Courier New"/>
          <w:kern w:val="0"/>
          <w:sz w:val="20"/>
          <w:szCs w:val="20"/>
          <w:lang w:val="en-SE" w:eastAsia="en-SE"/>
          <w14:ligatures w14:val="none"/>
        </w:rPr>
        <w:tab/>
        <w:t>lea    rax,[rbp-0x4b7]</w:t>
      </w:r>
    </w:p>
    <w:p w14:paraId="7C5948D8"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0x000055555555569f &lt;+585&gt;:</w:t>
      </w:r>
      <w:r w:rsidRPr="009F02D6">
        <w:rPr>
          <w:rFonts w:ascii="Courier New" w:eastAsia="Times New Roman" w:hAnsi="Courier New" w:cs="Courier New"/>
          <w:kern w:val="0"/>
          <w:sz w:val="20"/>
          <w:szCs w:val="20"/>
          <w:lang w:val="en-SE" w:eastAsia="en-SE"/>
          <w14:ligatures w14:val="none"/>
        </w:rPr>
        <w:tab/>
        <w:t>mov    rdi,rax</w:t>
      </w:r>
    </w:p>
    <w:p w14:paraId="084C71EB"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0x00005555555556a2 &lt;+588&gt;:</w:t>
      </w:r>
      <w:r w:rsidRPr="009F02D6">
        <w:rPr>
          <w:rFonts w:ascii="Courier New" w:eastAsia="Times New Roman" w:hAnsi="Courier New" w:cs="Courier New"/>
          <w:kern w:val="0"/>
          <w:sz w:val="20"/>
          <w:szCs w:val="20"/>
          <w:lang w:val="en-SE" w:eastAsia="en-SE"/>
          <w14:ligatures w14:val="none"/>
        </w:rPr>
        <w:tab/>
        <w:t>call   0x5555555551d0 &lt;_ZNSaIcED1Ev@plt&gt;</w:t>
      </w:r>
    </w:p>
    <w:p w14:paraId="77BB0A20"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0x00005555555556a7 &lt;+593&gt;:</w:t>
      </w:r>
      <w:r w:rsidRPr="009F02D6">
        <w:rPr>
          <w:rFonts w:ascii="Courier New" w:eastAsia="Times New Roman" w:hAnsi="Courier New" w:cs="Courier New"/>
          <w:kern w:val="0"/>
          <w:sz w:val="20"/>
          <w:szCs w:val="20"/>
          <w:lang w:val="en-SE" w:eastAsia="en-SE"/>
          <w14:ligatures w14:val="none"/>
        </w:rPr>
        <w:tab/>
        <w:t>cmp    WORD PTR [rbp-0x4b2],0x0</w:t>
      </w:r>
    </w:p>
    <w:p w14:paraId="5D8071F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3A048BA"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&lt;SNIP&gt;</w:t>
      </w:r>
    </w:p>
    <w:p w14:paraId="5712CC0E"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72B0FAE"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0x0000555555555761 &lt;+779&gt;:</w:t>
      </w:r>
      <w:r w:rsidRPr="009F02D6">
        <w:rPr>
          <w:rFonts w:ascii="Courier New" w:eastAsia="Times New Roman" w:hAnsi="Courier New" w:cs="Courier New"/>
          <w:kern w:val="0"/>
          <w:sz w:val="20"/>
          <w:szCs w:val="20"/>
          <w:lang w:val="en-SE" w:eastAsia="en-SE"/>
          <w14:ligatures w14:val="none"/>
        </w:rPr>
        <w:tab/>
        <w:t>mov    rbx,QWORD PTR [rbp-0x8]</w:t>
      </w:r>
    </w:p>
    <w:p w14:paraId="1A052A7B"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0x0000555555555765 &lt;+783&gt;:</w:t>
      </w:r>
      <w:r w:rsidRPr="009F02D6">
        <w:rPr>
          <w:rFonts w:ascii="Courier New" w:eastAsia="Times New Roman" w:hAnsi="Courier New" w:cs="Courier New"/>
          <w:kern w:val="0"/>
          <w:sz w:val="20"/>
          <w:szCs w:val="20"/>
          <w:lang w:val="en-SE" w:eastAsia="en-SE"/>
          <w14:ligatures w14:val="none"/>
        </w:rPr>
        <w:tab/>
        <w:t xml:space="preserve">leave  </w:t>
      </w:r>
    </w:p>
    <w:p w14:paraId="533B60DD"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lastRenderedPageBreak/>
        <w:t xml:space="preserve">   0x0000555555555766 &lt;+784&gt;:</w:t>
      </w:r>
      <w:r w:rsidRPr="009F02D6">
        <w:rPr>
          <w:rFonts w:ascii="Courier New" w:eastAsia="Times New Roman" w:hAnsi="Courier New" w:cs="Courier New"/>
          <w:kern w:val="0"/>
          <w:sz w:val="20"/>
          <w:szCs w:val="20"/>
          <w:lang w:val="en-SE" w:eastAsia="en-SE"/>
          <w14:ligatures w14:val="none"/>
        </w:rPr>
        <w:tab/>
        <w:t xml:space="preserve">ret    </w:t>
      </w:r>
    </w:p>
    <w:p w14:paraId="27FFD04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End of assembler dump.</w:t>
      </w:r>
    </w:p>
    <w:p w14:paraId="1BE542E1"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This reveals several call instructions that point to addresses containing strings. They appear to be sections of a SQL connection string, but the sections are not in order, and the endianness entails that the string text is reversed. Endianness defines the order that the bytes are read in different architectures. Further down the function, we see a call to SQLDriverConnect.</w:t>
      </w:r>
    </w:p>
    <w:p w14:paraId="45436F7B" w14:textId="77777777" w:rsidR="009F02D6" w:rsidRPr="009F02D6" w:rsidRDefault="009F02D6" w:rsidP="009F02D6">
      <w:pPr>
        <w:spacing w:after="0"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Code: assembly</w:t>
      </w:r>
    </w:p>
    <w:p w14:paraId="47188EEF"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0x00005555555555ff &lt;+425&gt;:</w:t>
      </w:r>
      <w:r w:rsidRPr="009F02D6">
        <w:rPr>
          <w:rFonts w:ascii="Courier New" w:eastAsia="Times New Roman" w:hAnsi="Courier New" w:cs="Courier New"/>
          <w:kern w:val="0"/>
          <w:sz w:val="20"/>
          <w:szCs w:val="20"/>
          <w:lang w:val="en-SE" w:eastAsia="en-SE"/>
          <w14:ligatures w14:val="none"/>
        </w:rPr>
        <w:tab/>
        <w:t>mov    esi,0x0</w:t>
      </w:r>
    </w:p>
    <w:p w14:paraId="14304B15"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0x0000555555555604 &lt;+430&gt;:</w:t>
      </w:r>
      <w:r w:rsidRPr="009F02D6">
        <w:rPr>
          <w:rFonts w:ascii="Courier New" w:eastAsia="Times New Roman" w:hAnsi="Courier New" w:cs="Courier New"/>
          <w:kern w:val="0"/>
          <w:sz w:val="20"/>
          <w:szCs w:val="20"/>
          <w:lang w:val="en-SE" w:eastAsia="en-SE"/>
          <w14:ligatures w14:val="none"/>
        </w:rPr>
        <w:tab/>
        <w:t>mov    rdi,rax</w:t>
      </w:r>
    </w:p>
    <w:p w14:paraId="1BBD1975"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0x0000555555555607 &lt;+433&gt;:</w:t>
      </w:r>
      <w:r w:rsidRPr="009F02D6">
        <w:rPr>
          <w:rFonts w:ascii="Courier New" w:eastAsia="Times New Roman" w:hAnsi="Courier New" w:cs="Courier New"/>
          <w:kern w:val="0"/>
          <w:sz w:val="20"/>
          <w:szCs w:val="20"/>
          <w:lang w:val="en-SE" w:eastAsia="en-SE"/>
          <w14:ligatures w14:val="none"/>
        </w:rPr>
        <w:tab/>
        <w:t>call   0x5555555551b0 &lt;SQLDriverConnect@plt&gt;</w:t>
      </w:r>
    </w:p>
    <w:p w14:paraId="40865327"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0x000055555555560c &lt;+438&gt;:</w:t>
      </w:r>
      <w:r w:rsidRPr="009F02D6">
        <w:rPr>
          <w:rFonts w:ascii="Courier New" w:eastAsia="Times New Roman" w:hAnsi="Courier New" w:cs="Courier New"/>
          <w:kern w:val="0"/>
          <w:sz w:val="20"/>
          <w:szCs w:val="20"/>
          <w:lang w:val="en-SE" w:eastAsia="en-SE"/>
          <w14:ligatures w14:val="none"/>
        </w:rPr>
        <w:tab/>
        <w:t>add    rsp,0x10</w:t>
      </w:r>
    </w:p>
    <w:p w14:paraId="7C30DB1A"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   0x0000555555555610 &lt;+442&gt;:</w:t>
      </w:r>
      <w:r w:rsidRPr="009F02D6">
        <w:rPr>
          <w:rFonts w:ascii="Courier New" w:eastAsia="Times New Roman" w:hAnsi="Courier New" w:cs="Courier New"/>
          <w:kern w:val="0"/>
          <w:sz w:val="20"/>
          <w:szCs w:val="20"/>
          <w:lang w:val="en-SE" w:eastAsia="en-SE"/>
          <w14:ligatures w14:val="none"/>
        </w:rPr>
        <w:tab/>
        <w:t>mov    WORD PTR [rbp-0x4b4],ax</w:t>
      </w:r>
    </w:p>
    <w:p w14:paraId="79526FC6"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Adding a breakpoint at this address and running the program once again, reveals a SQL connection string in the RDX register address, containing the credentials for a local database instance.</w:t>
      </w:r>
    </w:p>
    <w:p w14:paraId="6A96FE88" w14:textId="77777777" w:rsidR="009F02D6" w:rsidRPr="009F02D6" w:rsidRDefault="009F02D6" w:rsidP="009F02D6">
      <w:pPr>
        <w:spacing w:after="0"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Code: assembly</w:t>
      </w:r>
    </w:p>
    <w:p w14:paraId="3DAF8E2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gdb-peda$ b *0x5555555551b0</w:t>
      </w:r>
    </w:p>
    <w:p w14:paraId="12EC8951"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75CAF8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Breakpoint 1 at 0x5555555551b0</w:t>
      </w:r>
    </w:p>
    <w:p w14:paraId="59C6DCB5"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D0DDF9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847D43C"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gdb-peda$ run</w:t>
      </w:r>
    </w:p>
    <w:p w14:paraId="56A5F1F7"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740675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Starting program: /htb/rollout/octopus_checker </w:t>
      </w:r>
    </w:p>
    <w:p w14:paraId="3CC99A4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[Thread debugging using libthread_db enabled]</w:t>
      </w:r>
    </w:p>
    <w:p w14:paraId="1D303A3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Using host libthread_db library "/lib/x86_64-linux-gnu/libthread_db.so.1".</w:t>
      </w:r>
    </w:p>
    <w:p w14:paraId="5E35E7BB"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Program had started..</w:t>
      </w:r>
    </w:p>
    <w:p w14:paraId="5507E10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Attempting Connection </w:t>
      </w:r>
    </w:p>
    <w:p w14:paraId="2A509932"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[----------------------------------registers-----------------------------------]</w:t>
      </w:r>
    </w:p>
    <w:p w14:paraId="7111C9DC"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RAX: 0x55555556c4f0 --&gt; 0x4b5a ('ZK')</w:t>
      </w:r>
    </w:p>
    <w:p w14:paraId="5279EDB0"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RBX: 0x0 </w:t>
      </w:r>
    </w:p>
    <w:p w14:paraId="2AA06104"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RCX: 0xfffffffd </w:t>
      </w:r>
    </w:p>
    <w:p w14:paraId="65B69564"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RDX: 0x7fffffffda70 ("DRIVER={ODBC Driver 17 for SQL Server};SERVER=localhost, 1401;UID=username;PWD=password;")</w:t>
      </w:r>
    </w:p>
    <w:p w14:paraId="288E0D5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 xml:space="preserve">RSI: 0x0 </w:t>
      </w:r>
    </w:p>
    <w:p w14:paraId="6CA2D803"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RDI: 0x55555556c4f0 --&gt; 0x4b5a ('ZK')</w:t>
      </w:r>
    </w:p>
    <w:p w14:paraId="3E45CC46"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6BA6389" w14:textId="77777777" w:rsidR="009F02D6" w:rsidRPr="009F02D6" w:rsidRDefault="009F02D6" w:rsidP="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F02D6">
        <w:rPr>
          <w:rFonts w:ascii="Courier New" w:eastAsia="Times New Roman" w:hAnsi="Courier New" w:cs="Courier New"/>
          <w:kern w:val="0"/>
          <w:sz w:val="20"/>
          <w:szCs w:val="20"/>
          <w:lang w:val="en-SE" w:eastAsia="en-SE"/>
          <w14:ligatures w14:val="none"/>
        </w:rPr>
        <w:t>&lt;SNIP&gt;</w:t>
      </w:r>
    </w:p>
    <w:p w14:paraId="07894AE7"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Apart from trying to connect to the MS SQL service, penetration testers can also check if the password is reusable from users of the same network.</w:t>
      </w:r>
    </w:p>
    <w:p w14:paraId="390B2203" w14:textId="77777777" w:rsidR="009F02D6" w:rsidRPr="009F02D6" w:rsidRDefault="009F02D6" w:rsidP="009F02D6">
      <w:pPr>
        <w:spacing w:after="0"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pict w14:anchorId="04A0E58B">
          <v:rect id="_x0000_i1027" style="width:0;height:1.5pt" o:hralign="center" o:hrstd="t" o:hr="t" fillcolor="#a0a0a0" stroked="f"/>
        </w:pict>
      </w:r>
    </w:p>
    <w:p w14:paraId="7B24995D" w14:textId="77777777" w:rsidR="009F02D6" w:rsidRPr="009F02D6" w:rsidRDefault="009F02D6" w:rsidP="009F02D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F02D6">
        <w:rPr>
          <w:rFonts w:ascii="Times New Roman" w:eastAsia="Times New Roman" w:hAnsi="Times New Roman" w:cs="Times New Roman"/>
          <w:b/>
          <w:bCs/>
          <w:kern w:val="0"/>
          <w:sz w:val="36"/>
          <w:szCs w:val="36"/>
          <w:lang w:val="en-SE" w:eastAsia="en-SE"/>
          <w14:ligatures w14:val="none"/>
        </w:rPr>
        <w:t>DLL File Examination</w:t>
      </w:r>
    </w:p>
    <w:p w14:paraId="461C818A"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 xml:space="preserve">A DLL file is a </w:t>
      </w:r>
      <w:r w:rsidRPr="009F02D6">
        <w:rPr>
          <w:rFonts w:ascii="Courier New" w:eastAsia="Times New Roman" w:hAnsi="Courier New" w:cs="Courier New"/>
          <w:kern w:val="0"/>
          <w:sz w:val="20"/>
          <w:szCs w:val="20"/>
          <w:lang w:val="en-SE" w:eastAsia="en-SE"/>
          <w14:ligatures w14:val="none"/>
        </w:rPr>
        <w:t>Dynamically Linked Library</w:t>
      </w:r>
      <w:r w:rsidRPr="009F02D6">
        <w:rPr>
          <w:rFonts w:ascii="Times New Roman" w:eastAsia="Times New Roman" w:hAnsi="Times New Roman" w:cs="Times New Roman"/>
          <w:kern w:val="0"/>
          <w:sz w:val="24"/>
          <w:szCs w:val="24"/>
          <w:lang w:val="en-SE" w:eastAsia="en-SE"/>
          <w14:ligatures w14:val="none"/>
        </w:rPr>
        <w:t xml:space="preserve"> and it contains code that is called from other programs while they are running. The </w:t>
      </w:r>
      <w:r w:rsidRPr="009F02D6">
        <w:rPr>
          <w:rFonts w:ascii="Courier New" w:eastAsia="Times New Roman" w:hAnsi="Courier New" w:cs="Courier New"/>
          <w:kern w:val="0"/>
          <w:sz w:val="20"/>
          <w:szCs w:val="20"/>
          <w:lang w:val="en-SE" w:eastAsia="en-SE"/>
          <w14:ligatures w14:val="none"/>
        </w:rPr>
        <w:t>MultimasterAPI.dll</w:t>
      </w:r>
      <w:r w:rsidRPr="009F02D6">
        <w:rPr>
          <w:rFonts w:ascii="Times New Roman" w:eastAsia="Times New Roman" w:hAnsi="Times New Roman" w:cs="Times New Roman"/>
          <w:kern w:val="0"/>
          <w:sz w:val="24"/>
          <w:szCs w:val="24"/>
          <w:lang w:val="en-SE" w:eastAsia="en-SE"/>
          <w14:ligatures w14:val="none"/>
        </w:rPr>
        <w:t xml:space="preserve"> binary is found on a remote machine during the enumeration process. Examination of the file reveals that this is a .Net assembly.</w:t>
      </w:r>
    </w:p>
    <w:p w14:paraId="4EA2759B" w14:textId="77777777" w:rsidR="009F02D6" w:rsidRPr="009F02D6" w:rsidRDefault="009F02D6" w:rsidP="009F02D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9F02D6">
        <w:rPr>
          <w:rFonts w:ascii="Courier New" w:eastAsia="Times New Roman" w:hAnsi="Courier New" w:cs="Courier New"/>
          <w:color w:val="FFFFFF"/>
          <w:kern w:val="0"/>
          <w:sz w:val="20"/>
          <w:szCs w:val="20"/>
          <w:lang w:val="en-SE" w:eastAsia="en-SE"/>
          <w14:ligatures w14:val="none"/>
        </w:rPr>
        <w:lastRenderedPageBreak/>
        <w:t>C:\&gt; Get-FileMetaData .\MultimasterAPI.dll</w:t>
      </w:r>
    </w:p>
    <w:p w14:paraId="4986996B" w14:textId="77777777" w:rsidR="009F02D6" w:rsidRPr="009F02D6" w:rsidRDefault="009F02D6" w:rsidP="009F02D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BB87D1B" w14:textId="77777777" w:rsidR="009F02D6" w:rsidRPr="009F02D6" w:rsidRDefault="009F02D6" w:rsidP="009F02D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9F02D6">
        <w:rPr>
          <w:rFonts w:ascii="Courier New" w:eastAsia="Times New Roman" w:hAnsi="Courier New" w:cs="Courier New"/>
          <w:color w:val="FFFFFF"/>
          <w:kern w:val="0"/>
          <w:sz w:val="20"/>
          <w:szCs w:val="20"/>
          <w:lang w:val="en-SE" w:eastAsia="en-SE"/>
          <w14:ligatures w14:val="none"/>
        </w:rPr>
        <w:t>&lt;SNIP&gt;</w:t>
      </w:r>
    </w:p>
    <w:p w14:paraId="7FA44979" w14:textId="77777777" w:rsidR="009F02D6" w:rsidRPr="009F02D6" w:rsidRDefault="009F02D6" w:rsidP="009F02D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9F02D6">
        <w:rPr>
          <w:rFonts w:ascii="Courier New" w:eastAsia="Times New Roman" w:hAnsi="Courier New" w:cs="Courier New"/>
          <w:color w:val="FFFFFF"/>
          <w:kern w:val="0"/>
          <w:sz w:val="20"/>
          <w:szCs w:val="20"/>
          <w:lang w:val="en-SE" w:eastAsia="en-SE"/>
          <w14:ligatures w14:val="none"/>
        </w:rPr>
        <w:t>M</w:t>
      </w:r>
      <w:r w:rsidRPr="009F02D6">
        <w:rPr>
          <w:rFonts w:ascii="Courier New" w:eastAsia="Times New Roman" w:hAnsi="Courier New" w:cs="Courier New"/>
          <w:color w:val="FFFFFF"/>
          <w:kern w:val="0"/>
          <w:sz w:val="20"/>
          <w:szCs w:val="20"/>
          <w:lang w:val="en-SE" w:eastAsia="en-SE"/>
          <w14:ligatures w14:val="none"/>
        </w:rPr>
        <w:t xml:space="preserve"> </w:t>
      </w:r>
      <w:r w:rsidRPr="009F02D6">
        <w:rPr>
          <w:rFonts w:ascii="Courier New" w:eastAsia="Times New Roman" w:hAnsi="Courier New" w:cs="Courier New"/>
          <w:color w:val="FFFFFF"/>
          <w:kern w:val="0"/>
          <w:sz w:val="20"/>
          <w:szCs w:val="20"/>
          <w:lang w:val="en-SE" w:eastAsia="en-SE"/>
          <w14:ligatures w14:val="none"/>
        </w:rPr>
        <w:t>.NETFramework,Version=v4.6.1</w:t>
      </w:r>
      <w:r w:rsidRPr="009F02D6">
        <w:rPr>
          <w:rFonts w:ascii="Courier New" w:eastAsia="Times New Roman" w:hAnsi="Courier New" w:cs="Courier New"/>
          <w:color w:val="FFFFFF"/>
          <w:kern w:val="0"/>
          <w:sz w:val="20"/>
          <w:szCs w:val="20"/>
          <w:lang w:val="en-SE" w:eastAsia="en-SE"/>
          <w14:ligatures w14:val="none"/>
        </w:rPr>
        <w:t xml:space="preserve"> T</w:t>
      </w:r>
      <w:r w:rsidRPr="009F02D6">
        <w:rPr>
          <w:rFonts w:ascii="Courier New" w:eastAsia="Times New Roman" w:hAnsi="Courier New" w:cs="Courier New"/>
          <w:color w:val="FFFFFF"/>
          <w:kern w:val="0"/>
          <w:sz w:val="20"/>
          <w:szCs w:val="20"/>
          <w:lang w:val="en-SE" w:eastAsia="en-SE"/>
          <w14:ligatures w14:val="none"/>
        </w:rPr>
        <w:br w:type="column"/>
      </w:r>
      <w:r w:rsidRPr="009F02D6">
        <w:rPr>
          <w:rFonts w:ascii="Courier New" w:eastAsia="Times New Roman" w:hAnsi="Courier New" w:cs="Courier New"/>
          <w:color w:val="FFFFFF"/>
          <w:kern w:val="0"/>
          <w:sz w:val="20"/>
          <w:szCs w:val="20"/>
          <w:lang w:val="en-SE" w:eastAsia="en-SE"/>
          <w14:ligatures w14:val="none"/>
        </w:rPr>
        <w:lastRenderedPageBreak/>
        <w:t>FrameworkDisplayName</w:t>
      </w:r>
      <w:r w:rsidRPr="009F02D6">
        <w:rPr>
          <w:rFonts w:ascii="Courier New" w:eastAsia="Times New Roman" w:hAnsi="Courier New" w:cs="Courier New"/>
          <w:color w:val="FFFFFF"/>
          <w:kern w:val="0"/>
          <w:sz w:val="20"/>
          <w:szCs w:val="20"/>
          <w:lang w:val="en-SE" w:eastAsia="en-SE"/>
          <w14:ligatures w14:val="none"/>
        </w:rPr>
        <w:t>.NET Framework 4.6.1</w:t>
      </w:r>
      <w:r w:rsidRPr="009F02D6">
        <w:rPr>
          <w:rFonts w:ascii="Courier New" w:eastAsia="Times New Roman" w:hAnsi="Courier New" w:cs="Courier New"/>
          <w:color w:val="FFFFFF"/>
          <w:kern w:val="0"/>
          <w:sz w:val="20"/>
          <w:szCs w:val="20"/>
          <w:lang w:val="en-SE" w:eastAsia="en-SE"/>
          <w14:ligatures w14:val="none"/>
        </w:rPr>
        <w:continuationSeparator/>
      </w:r>
      <w:r w:rsidRPr="009F02D6">
        <w:rPr>
          <w:rFonts w:ascii="Courier New" w:eastAsia="Times New Roman" w:hAnsi="Courier New" w:cs="Courier New"/>
          <w:color w:val="FFFFFF"/>
          <w:kern w:val="0"/>
          <w:sz w:val="20"/>
          <w:szCs w:val="20"/>
          <w:lang w:val="en-SE" w:eastAsia="en-SE"/>
          <w14:ligatures w14:val="none"/>
        </w:rPr>
        <w:t xml:space="preserve">   </w:t>
      </w:r>
      <w:r w:rsidRPr="009F02D6">
        <w:rPr>
          <w:rFonts w:ascii="Courier New" w:eastAsia="Times New Roman" w:hAnsi="Courier New" w:cs="Courier New"/>
          <w:color w:val="FFFFFF"/>
          <w:kern w:val="0"/>
          <w:sz w:val="20"/>
          <w:szCs w:val="20"/>
          <w:lang w:val="en-SE" w:eastAsia="en-SE"/>
          <w14:ligatures w14:val="none"/>
        </w:rPr>
        <w:t/>
      </w:r>
      <w:r w:rsidRPr="009F02D6">
        <w:rPr>
          <w:rFonts w:ascii="Courier New" w:eastAsia="Times New Roman" w:hAnsi="Courier New" w:cs="Courier New"/>
          <w:color w:val="FFFFFF"/>
          <w:kern w:val="0"/>
          <w:sz w:val="20"/>
          <w:szCs w:val="20"/>
          <w:lang w:val="en-SE" w:eastAsia="en-SE"/>
          <w14:ligatures w14:val="none"/>
        </w:rPr>
        <w:t xml:space="preserve"> </w:t>
      </w:r>
      <w:r w:rsidRPr="009F02D6">
        <w:rPr>
          <w:rFonts w:ascii="Courier New" w:eastAsia="Times New Roman" w:hAnsi="Courier New" w:cs="Courier New"/>
          <w:color w:val="FFFFFF"/>
          <w:kern w:val="0"/>
          <w:sz w:val="20"/>
          <w:szCs w:val="20"/>
          <w:lang w:val="en-SE" w:eastAsia="en-SE"/>
          <w14:ligatures w14:val="none"/>
        </w:rPr>
        <w:t xml:space="preserve">api/getColleagues </w:t>
      </w:r>
      <w:r w:rsidRPr="009F02D6">
        <w:rPr>
          <w:rFonts w:ascii="Courier New" w:eastAsia="Times New Roman" w:hAnsi="Courier New" w:cs="Courier New"/>
          <w:color w:val="FFFFFF"/>
          <w:kern w:val="0"/>
          <w:sz w:val="20"/>
          <w:szCs w:val="20"/>
          <w:lang w:val="en-SE" w:eastAsia="en-SE"/>
          <w14:ligatures w14:val="none"/>
        </w:rPr>
        <w:t xml:space="preserve">       !</w:t>
      </w:r>
      <w:r w:rsidRPr="009F02D6">
        <w:rPr>
          <w:rFonts w:ascii="Courier New" w:eastAsia="Times New Roman" w:hAnsi="Courier New" w:cs="Courier New"/>
          <w:color w:val="FFFFFF"/>
          <w:kern w:val="0"/>
          <w:sz w:val="20"/>
          <w:szCs w:val="20"/>
          <w:lang w:val="en-SE" w:eastAsia="en-SE"/>
          <w14:ligatures w14:val="none"/>
        </w:rPr>
        <w:t xml:space="preserve"> </w:t>
      </w:r>
      <w:r w:rsidRPr="009F02D6">
        <w:rPr>
          <w:rFonts w:ascii="Courier New" w:eastAsia="Times New Roman" w:hAnsi="Courier New" w:cs="Courier New"/>
          <w:color w:val="FFFFFF"/>
          <w:kern w:val="0"/>
          <w:sz w:val="20"/>
          <w:szCs w:val="20"/>
          <w:lang w:val="en-SE" w:eastAsia="en-SE"/>
          <w14:ligatures w14:val="none"/>
        </w:rPr>
        <w:t>htt</w:t>
      </w:r>
    </w:p>
    <w:p w14:paraId="5CA3B0E6" w14:textId="77777777" w:rsidR="009F02D6" w:rsidRPr="009F02D6" w:rsidRDefault="009F02D6" w:rsidP="009F02D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9F02D6">
        <w:rPr>
          <w:rFonts w:ascii="Courier New" w:eastAsia="Times New Roman" w:hAnsi="Courier New" w:cs="Courier New"/>
          <w:color w:val="FFFFFF"/>
          <w:kern w:val="0"/>
          <w:sz w:val="20"/>
          <w:szCs w:val="20"/>
          <w:lang w:val="en-SE" w:eastAsia="en-SE"/>
          <w14:ligatures w14:val="none"/>
        </w:rPr>
        <w:t>p://localhost:8081</w:t>
      </w:r>
      <w:r w:rsidRPr="009F02D6">
        <w:rPr>
          <w:rFonts w:ascii="Courier New" w:eastAsia="Times New Roman" w:hAnsi="Courier New" w:cs="Courier New"/>
          <w:color w:val="FFFFFF"/>
          <w:kern w:val="0"/>
          <w:sz w:val="20"/>
          <w:szCs w:val="20"/>
          <w:lang w:val="en-SE" w:eastAsia="en-SE"/>
          <w14:ligatures w14:val="none"/>
        </w:rPr>
        <w:t>*</w:t>
      </w:r>
      <w:r w:rsidRPr="009F02D6">
        <w:rPr>
          <w:rFonts w:ascii="Courier New" w:eastAsia="Times New Roman" w:hAnsi="Courier New" w:cs="Courier New"/>
          <w:color w:val="FFFFFF"/>
          <w:kern w:val="0"/>
          <w:sz w:val="20"/>
          <w:szCs w:val="20"/>
          <w:lang w:val="en-SE" w:eastAsia="en-SE"/>
          <w14:ligatures w14:val="none"/>
        </w:rPr>
        <w:continuationSeparator/>
        <w:t>POST         Ò</w:t>
      </w:r>
      <w:r w:rsidRPr="009F02D6">
        <w:rPr>
          <w:rFonts w:ascii="Courier New" w:eastAsia="Times New Roman" w:hAnsi="Courier New" w:cs="Courier New"/>
          <w:color w:val="FFFFFF"/>
          <w:kern w:val="0"/>
          <w:sz w:val="20"/>
          <w:szCs w:val="20"/>
          <w:lang w:val="en-SE" w:eastAsia="en-SE"/>
          <w14:ligatures w14:val="none"/>
        </w:rPr>
        <w:t/>
      </w:r>
      <w:r w:rsidRPr="009F02D6">
        <w:rPr>
          <w:rFonts w:ascii="Courier New" w:eastAsia="Times New Roman" w:hAnsi="Courier New" w:cs="Courier New"/>
          <w:color w:val="FFFFFF"/>
          <w:kern w:val="0"/>
          <w:sz w:val="20"/>
          <w:szCs w:val="20"/>
          <w:lang w:val="en-SE" w:eastAsia="en-SE"/>
          <w14:ligatures w14:val="none"/>
        </w:rPr>
        <w:t xml:space="preserve">^       </w:t>
      </w:r>
      <w:r w:rsidRPr="009F02D6">
        <w:rPr>
          <w:rFonts w:ascii="Courier New" w:eastAsia="Times New Roman" w:hAnsi="Courier New" w:cs="Courier New"/>
          <w:color w:val="FFFFFF"/>
          <w:kern w:val="0"/>
          <w:sz w:val="20"/>
          <w:szCs w:val="20"/>
          <w:lang w:val="en-SE" w:eastAsia="en-SE"/>
          <w14:ligatures w14:val="none"/>
        </w:rPr>
        <w:t/>
      </w:r>
      <w:r w:rsidRPr="009F02D6">
        <w:rPr>
          <w:rFonts w:ascii="Courier New" w:eastAsia="Times New Roman" w:hAnsi="Courier New" w:cs="Courier New"/>
          <w:color w:val="FFFFFF"/>
          <w:kern w:val="0"/>
          <w:sz w:val="20"/>
          <w:szCs w:val="20"/>
          <w:lang w:val="en-SE" w:eastAsia="en-SE"/>
          <w14:ligatures w14:val="none"/>
        </w:rPr>
        <w:t xml:space="preserve">  øJ  ø,  RSDSœ»¡ÍuqœK£"Y¿b</w:t>
      </w:r>
      <w:r w:rsidRPr="009F02D6">
        <w:rPr>
          <w:rFonts w:ascii="Courier New" w:eastAsia="Times New Roman" w:hAnsi="Courier New" w:cs="Courier New"/>
          <w:color w:val="FFFFFF"/>
          <w:kern w:val="0"/>
          <w:sz w:val="20"/>
          <w:szCs w:val="20"/>
          <w:lang w:val="en-SE" w:eastAsia="en-SE"/>
          <w14:ligatures w14:val="none"/>
        </w:rPr>
        <w:t>ˆ</w:t>
      </w:r>
      <w:r w:rsidRPr="009F02D6">
        <w:rPr>
          <w:rFonts w:ascii="Courier New" w:eastAsia="Times New Roman" w:hAnsi="Courier New" w:cs="Courier New"/>
          <w:color w:val="FFFFFF"/>
          <w:kern w:val="0"/>
          <w:sz w:val="20"/>
          <w:szCs w:val="20"/>
          <w:lang w:val="en-SE" w:eastAsia="en-SE"/>
          <w14:ligatures w14:val="none"/>
        </w:rPr>
        <w:t xml:space="preserve">   C:\Users\Hazard\Desktop\Stuff\Multimast</w:t>
      </w:r>
    </w:p>
    <w:p w14:paraId="0EC650D5" w14:textId="77777777" w:rsidR="009F02D6" w:rsidRPr="009F02D6" w:rsidRDefault="009F02D6" w:rsidP="009F02D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9F02D6">
        <w:rPr>
          <w:rFonts w:ascii="Courier New" w:eastAsia="Times New Roman" w:hAnsi="Courier New" w:cs="Courier New"/>
          <w:color w:val="FFFFFF"/>
          <w:kern w:val="0"/>
          <w:sz w:val="20"/>
          <w:szCs w:val="20"/>
          <w:lang w:val="en-SE" w:eastAsia="en-SE"/>
          <w14:ligatures w14:val="none"/>
        </w:rPr>
        <w:t>&lt;SNIP&gt;</w:t>
      </w:r>
    </w:p>
    <w:p w14:paraId="6917B6B8"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 xml:space="preserve">Using the debugger and .NET assembly editor </w:t>
      </w:r>
      <w:hyperlink r:id="rId5" w:tgtFrame="_blank" w:history="1">
        <w:r w:rsidRPr="009F02D6">
          <w:rPr>
            <w:rFonts w:ascii="Times New Roman" w:eastAsia="Times New Roman" w:hAnsi="Times New Roman" w:cs="Times New Roman"/>
            <w:color w:val="0000FF"/>
            <w:kern w:val="0"/>
            <w:sz w:val="24"/>
            <w:szCs w:val="24"/>
            <w:u w:val="single"/>
            <w:lang w:val="en-SE" w:eastAsia="en-SE"/>
            <w14:ligatures w14:val="none"/>
          </w:rPr>
          <w:t>dnSpy</w:t>
        </w:r>
      </w:hyperlink>
      <w:r w:rsidRPr="009F02D6">
        <w:rPr>
          <w:rFonts w:ascii="Times New Roman" w:eastAsia="Times New Roman" w:hAnsi="Times New Roman" w:cs="Times New Roman"/>
          <w:kern w:val="0"/>
          <w:sz w:val="24"/>
          <w:szCs w:val="24"/>
          <w:lang w:val="en-SE" w:eastAsia="en-SE"/>
          <w14:ligatures w14:val="none"/>
        </w:rPr>
        <w:t xml:space="preserve">, we can view the source code directly. This tool allows reading, editing, and debugging the source code of a .NET assembly (C# and Visual Basic). Inspection of </w:t>
      </w:r>
      <w:r w:rsidRPr="009F02D6">
        <w:rPr>
          <w:rFonts w:ascii="Courier New" w:eastAsia="Times New Roman" w:hAnsi="Courier New" w:cs="Courier New"/>
          <w:kern w:val="0"/>
          <w:sz w:val="20"/>
          <w:szCs w:val="20"/>
          <w:lang w:val="en-SE" w:eastAsia="en-SE"/>
          <w14:ligatures w14:val="none"/>
        </w:rPr>
        <w:t>MultimasterAPI.Controllers</w:t>
      </w:r>
      <w:r w:rsidRPr="009F02D6">
        <w:rPr>
          <w:rFonts w:ascii="Times New Roman" w:eastAsia="Times New Roman" w:hAnsi="Times New Roman" w:cs="Times New Roman"/>
          <w:kern w:val="0"/>
          <w:sz w:val="24"/>
          <w:szCs w:val="24"/>
          <w:lang w:val="en-SE" w:eastAsia="en-SE"/>
          <w14:ligatures w14:val="none"/>
        </w:rPr>
        <w:t xml:space="preserve"> -&gt; </w:t>
      </w:r>
      <w:r w:rsidRPr="009F02D6">
        <w:rPr>
          <w:rFonts w:ascii="Courier New" w:eastAsia="Times New Roman" w:hAnsi="Courier New" w:cs="Courier New"/>
          <w:kern w:val="0"/>
          <w:sz w:val="20"/>
          <w:szCs w:val="20"/>
          <w:lang w:val="en-SE" w:eastAsia="en-SE"/>
          <w14:ligatures w14:val="none"/>
        </w:rPr>
        <w:t>ColleagueController</w:t>
      </w:r>
      <w:r w:rsidRPr="009F02D6">
        <w:rPr>
          <w:rFonts w:ascii="Times New Roman" w:eastAsia="Times New Roman" w:hAnsi="Times New Roman" w:cs="Times New Roman"/>
          <w:kern w:val="0"/>
          <w:sz w:val="24"/>
          <w:szCs w:val="24"/>
          <w:lang w:val="en-SE" w:eastAsia="en-SE"/>
          <w14:ligatures w14:val="none"/>
        </w:rPr>
        <w:t xml:space="preserve"> reveals a database connection string containing the password.</w:t>
      </w:r>
    </w:p>
    <w:p w14:paraId="4DC9ABA7" w14:textId="11C7E72C"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noProof/>
          <w:kern w:val="0"/>
          <w:sz w:val="24"/>
          <w:szCs w:val="24"/>
          <w:lang w:val="en-SE" w:eastAsia="en-SE"/>
          <w14:ligatures w14:val="none"/>
        </w:rPr>
        <w:drawing>
          <wp:inline distT="0" distB="0" distL="0" distR="0" wp14:anchorId="2B92CAF5" wp14:editId="047EDBEE">
            <wp:extent cx="5731510" cy="1567180"/>
            <wp:effectExtent l="0" t="0" r="2540" b="0"/>
            <wp:docPr id="1329770913" name="Picture 1" descr="dnspy_h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spy_hidd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4CCAF458" w14:textId="77777777" w:rsidR="009F02D6" w:rsidRPr="009F02D6" w:rsidRDefault="009F02D6" w:rsidP="009F02D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F02D6">
        <w:rPr>
          <w:rFonts w:ascii="Times New Roman" w:eastAsia="Times New Roman" w:hAnsi="Times New Roman" w:cs="Times New Roman"/>
          <w:kern w:val="0"/>
          <w:sz w:val="24"/>
          <w:szCs w:val="24"/>
          <w:lang w:val="en-SE" w:eastAsia="en-SE"/>
          <w14:ligatures w14:val="none"/>
        </w:rPr>
        <w:t>Apart from trying to connect to the MS SQL service, attacks like password spraying can also be used to test the security of other services.</w:t>
      </w:r>
    </w:p>
    <w:p w14:paraId="24984B0B"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25"/>
    <w:rsid w:val="00213442"/>
    <w:rsid w:val="00833625"/>
    <w:rsid w:val="009F02D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46AD"/>
  <w15:chartTrackingRefBased/>
  <w15:docId w15:val="{09F86870-57B2-4586-9AFE-E1871AEB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02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9F02D6"/>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2D6"/>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9F02D6"/>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9F02D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9F02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9F02D6"/>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9F02D6"/>
  </w:style>
  <w:style w:type="character" w:customStyle="1" w:styleId="text-gray">
    <w:name w:val="text-gray"/>
    <w:basedOn w:val="DefaultParagraphFont"/>
    <w:rsid w:val="009F02D6"/>
  </w:style>
  <w:style w:type="character" w:customStyle="1" w:styleId="text-success">
    <w:name w:val="text-success"/>
    <w:basedOn w:val="DefaultParagraphFont"/>
    <w:rsid w:val="009F02D6"/>
  </w:style>
  <w:style w:type="character" w:styleId="Hyperlink">
    <w:name w:val="Hyperlink"/>
    <w:basedOn w:val="DefaultParagraphFont"/>
    <w:uiPriority w:val="99"/>
    <w:semiHidden/>
    <w:unhideWhenUsed/>
    <w:rsid w:val="009F0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210691">
      <w:bodyDiv w:val="1"/>
      <w:marLeft w:val="0"/>
      <w:marRight w:val="0"/>
      <w:marTop w:val="0"/>
      <w:marBottom w:val="0"/>
      <w:divBdr>
        <w:top w:val="none" w:sz="0" w:space="0" w:color="auto"/>
        <w:left w:val="none" w:sz="0" w:space="0" w:color="auto"/>
        <w:bottom w:val="none" w:sz="0" w:space="0" w:color="auto"/>
        <w:right w:val="none" w:sz="0" w:space="0" w:color="auto"/>
      </w:divBdr>
      <w:divsChild>
        <w:div w:id="443422087">
          <w:marLeft w:val="0"/>
          <w:marRight w:val="0"/>
          <w:marTop w:val="0"/>
          <w:marBottom w:val="0"/>
          <w:divBdr>
            <w:top w:val="none" w:sz="0" w:space="0" w:color="auto"/>
            <w:left w:val="none" w:sz="0" w:space="0" w:color="auto"/>
            <w:bottom w:val="none" w:sz="0" w:space="0" w:color="auto"/>
            <w:right w:val="none" w:sz="0" w:space="0" w:color="auto"/>
          </w:divBdr>
          <w:divsChild>
            <w:div w:id="1649896743">
              <w:marLeft w:val="0"/>
              <w:marRight w:val="0"/>
              <w:marTop w:val="0"/>
              <w:marBottom w:val="0"/>
              <w:divBdr>
                <w:top w:val="none" w:sz="0" w:space="0" w:color="auto"/>
                <w:left w:val="none" w:sz="0" w:space="0" w:color="auto"/>
                <w:bottom w:val="none" w:sz="0" w:space="0" w:color="auto"/>
                <w:right w:val="none" w:sz="0" w:space="0" w:color="auto"/>
              </w:divBdr>
            </w:div>
          </w:divsChild>
        </w:div>
        <w:div w:id="1049843867">
          <w:marLeft w:val="0"/>
          <w:marRight w:val="0"/>
          <w:marTop w:val="0"/>
          <w:marBottom w:val="0"/>
          <w:divBdr>
            <w:top w:val="none" w:sz="0" w:space="0" w:color="auto"/>
            <w:left w:val="none" w:sz="0" w:space="0" w:color="auto"/>
            <w:bottom w:val="none" w:sz="0" w:space="0" w:color="auto"/>
            <w:right w:val="none" w:sz="0" w:space="0" w:color="auto"/>
          </w:divBdr>
          <w:divsChild>
            <w:div w:id="1920210553">
              <w:marLeft w:val="0"/>
              <w:marRight w:val="0"/>
              <w:marTop w:val="0"/>
              <w:marBottom w:val="0"/>
              <w:divBdr>
                <w:top w:val="none" w:sz="0" w:space="0" w:color="auto"/>
                <w:left w:val="none" w:sz="0" w:space="0" w:color="auto"/>
                <w:bottom w:val="none" w:sz="0" w:space="0" w:color="auto"/>
                <w:right w:val="none" w:sz="0" w:space="0" w:color="auto"/>
              </w:divBdr>
            </w:div>
          </w:divsChild>
        </w:div>
        <w:div w:id="23289624">
          <w:marLeft w:val="0"/>
          <w:marRight w:val="0"/>
          <w:marTop w:val="0"/>
          <w:marBottom w:val="0"/>
          <w:divBdr>
            <w:top w:val="none" w:sz="0" w:space="0" w:color="auto"/>
            <w:left w:val="none" w:sz="0" w:space="0" w:color="auto"/>
            <w:bottom w:val="none" w:sz="0" w:space="0" w:color="auto"/>
            <w:right w:val="none" w:sz="0" w:space="0" w:color="auto"/>
          </w:divBdr>
          <w:divsChild>
            <w:div w:id="619459271">
              <w:marLeft w:val="0"/>
              <w:marRight w:val="0"/>
              <w:marTop w:val="0"/>
              <w:marBottom w:val="0"/>
              <w:divBdr>
                <w:top w:val="none" w:sz="0" w:space="0" w:color="auto"/>
                <w:left w:val="none" w:sz="0" w:space="0" w:color="auto"/>
                <w:bottom w:val="none" w:sz="0" w:space="0" w:color="auto"/>
                <w:right w:val="none" w:sz="0" w:space="0" w:color="auto"/>
              </w:divBdr>
              <w:divsChild>
                <w:div w:id="1531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6775">
          <w:marLeft w:val="0"/>
          <w:marRight w:val="0"/>
          <w:marTop w:val="0"/>
          <w:marBottom w:val="0"/>
          <w:divBdr>
            <w:top w:val="none" w:sz="0" w:space="0" w:color="auto"/>
            <w:left w:val="none" w:sz="0" w:space="0" w:color="auto"/>
            <w:bottom w:val="none" w:sz="0" w:space="0" w:color="auto"/>
            <w:right w:val="none" w:sz="0" w:space="0" w:color="auto"/>
          </w:divBdr>
          <w:divsChild>
            <w:div w:id="2073574614">
              <w:marLeft w:val="0"/>
              <w:marRight w:val="0"/>
              <w:marTop w:val="0"/>
              <w:marBottom w:val="0"/>
              <w:divBdr>
                <w:top w:val="none" w:sz="0" w:space="0" w:color="auto"/>
                <w:left w:val="none" w:sz="0" w:space="0" w:color="auto"/>
                <w:bottom w:val="none" w:sz="0" w:space="0" w:color="auto"/>
                <w:right w:val="none" w:sz="0" w:space="0" w:color="auto"/>
              </w:divBdr>
              <w:divsChild>
                <w:div w:id="1346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608">
          <w:marLeft w:val="0"/>
          <w:marRight w:val="0"/>
          <w:marTop w:val="0"/>
          <w:marBottom w:val="0"/>
          <w:divBdr>
            <w:top w:val="none" w:sz="0" w:space="0" w:color="auto"/>
            <w:left w:val="none" w:sz="0" w:space="0" w:color="auto"/>
            <w:bottom w:val="none" w:sz="0" w:space="0" w:color="auto"/>
            <w:right w:val="none" w:sz="0" w:space="0" w:color="auto"/>
          </w:divBdr>
          <w:divsChild>
            <w:div w:id="428620150">
              <w:marLeft w:val="0"/>
              <w:marRight w:val="0"/>
              <w:marTop w:val="0"/>
              <w:marBottom w:val="0"/>
              <w:divBdr>
                <w:top w:val="none" w:sz="0" w:space="0" w:color="auto"/>
                <w:left w:val="none" w:sz="0" w:space="0" w:color="auto"/>
                <w:bottom w:val="none" w:sz="0" w:space="0" w:color="auto"/>
                <w:right w:val="none" w:sz="0" w:space="0" w:color="auto"/>
              </w:divBdr>
              <w:divsChild>
                <w:div w:id="2034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975">
          <w:marLeft w:val="0"/>
          <w:marRight w:val="0"/>
          <w:marTop w:val="0"/>
          <w:marBottom w:val="0"/>
          <w:divBdr>
            <w:top w:val="none" w:sz="0" w:space="0" w:color="auto"/>
            <w:left w:val="none" w:sz="0" w:space="0" w:color="auto"/>
            <w:bottom w:val="none" w:sz="0" w:space="0" w:color="auto"/>
            <w:right w:val="none" w:sz="0" w:space="0" w:color="auto"/>
          </w:divBdr>
          <w:divsChild>
            <w:div w:id="1816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0xd4d/dnSpy" TargetMode="External"/><Relationship Id="rId4" Type="http://schemas.openxmlformats.org/officeDocument/2006/relationships/hyperlink" Target="https://github.com/longld/p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2023-07-13T11:03:00Z</dcterms:created>
  <dcterms:modified xsi:type="dcterms:W3CDTF">2023-07-13T11:03:00Z</dcterms:modified>
</cp:coreProperties>
</file>