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74E5" w14:textId="77777777" w:rsidR="00DF5811" w:rsidRPr="00DF5811" w:rsidRDefault="00DF5811" w:rsidP="00DF58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</w:pPr>
      <w:r w:rsidRPr="00DF58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  <w:t>In-Band Data Extraction</w:t>
      </w:r>
    </w:p>
    <w:p w14:paraId="006469E5" w14:textId="77777777" w:rsidR="00DF5811" w:rsidRPr="00DF5811" w:rsidRDefault="00DF5811" w:rsidP="00DF58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7DBE29B1">
          <v:rect id="_x0000_i1025" style="width:0;height:1.5pt" o:hralign="center" o:hrstd="t" o:hr="t" fillcolor="#a0a0a0" stroked="f"/>
        </w:pict>
      </w:r>
    </w:p>
    <w:p w14:paraId="273F392E" w14:textId="77777777" w:rsidR="00DF5811" w:rsidRPr="00DF5811" w:rsidRDefault="00DF5811" w:rsidP="00DF5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</w:pPr>
      <w:r w:rsidRPr="00DF58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>Theory</w:t>
      </w:r>
    </w:p>
    <w:p w14:paraId="3F815C06" w14:textId="77777777" w:rsidR="00DF5811" w:rsidRPr="00DF5811" w:rsidRDefault="00DF5811" w:rsidP="00DF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In </w:t>
      </w: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traditional SQL databases</w:t>
      </w: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in-band data extraction vulnerabilities can often lead to the entire database being exfiltrated. In </w:t>
      </w: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MongoDB</w:t>
      </w: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however, since it is a </w:t>
      </w: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non-relational</w:t>
      </w: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database and queries are performed on </w:t>
      </w: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specific collections</w:t>
      </w: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, attacks are (usually) limited to the collection the injection applies to.</w:t>
      </w:r>
    </w:p>
    <w:p w14:paraId="60B430E3" w14:textId="77777777" w:rsidR="00DF5811" w:rsidRPr="00DF5811" w:rsidRDefault="00DF5811" w:rsidP="00DF58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03525973">
          <v:rect id="_x0000_i1026" style="width:0;height:1.5pt" o:hralign="center" o:hrstd="t" o:hr="t" fillcolor="#a0a0a0" stroked="f"/>
        </w:pict>
      </w:r>
    </w:p>
    <w:p w14:paraId="7BC46514" w14:textId="77777777" w:rsidR="00DF5811" w:rsidRPr="00DF5811" w:rsidRDefault="00DF5811" w:rsidP="00DF5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</w:pPr>
      <w:r w:rsidRPr="00DF58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>MangoSearch</w:t>
      </w:r>
    </w:p>
    <w:p w14:paraId="3866B0B2" w14:textId="77777777" w:rsidR="00DF5811" w:rsidRPr="00DF5811" w:rsidRDefault="00DF5811" w:rsidP="00DF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In this section, we will take a look at </w:t>
      </w: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MangoSearch</w:t>
      </w: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. This application is vulnerable to </w:t>
      </w: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in-band data extraction</w:t>
      </w: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56955D07" w14:textId="77777777" w:rsidR="00DF5811" w:rsidRPr="00DF5811" w:rsidRDefault="00DF5811" w:rsidP="00DF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The website itself is very basic: A quote from Wikipedia. An image of a Mango. A search area where you can find facts about the various types of mangoes.</w:t>
      </w:r>
    </w:p>
    <w:p w14:paraId="3B1EB082" w14:textId="5FC4B054" w:rsidR="00DF5811" w:rsidRPr="00DF5811" w:rsidRDefault="00DF5811" w:rsidP="00DF58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drawing>
          <wp:inline distT="0" distB="0" distL="0" distR="0" wp14:anchorId="093E44DB" wp14:editId="69904C1C">
            <wp:extent cx="5731510" cy="4192905"/>
            <wp:effectExtent l="0" t="0" r="2540" b="0"/>
            <wp:docPr id="1710684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3256" w14:textId="77777777" w:rsidR="00DF5811" w:rsidRPr="00DF5811" w:rsidRDefault="00DF5811" w:rsidP="00DF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We can try searching one of the recommended types to see what request is sent and what sort of information is returned.</w:t>
      </w:r>
    </w:p>
    <w:p w14:paraId="22A5CF2E" w14:textId="557AA509" w:rsidR="00DF5811" w:rsidRPr="00DF5811" w:rsidRDefault="00DF5811" w:rsidP="00DF58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lastRenderedPageBreak/>
        <w:drawing>
          <wp:inline distT="0" distB="0" distL="0" distR="0" wp14:anchorId="34E44241" wp14:editId="13F5BDAF">
            <wp:extent cx="5731510" cy="879475"/>
            <wp:effectExtent l="0" t="0" r="2540" b="0"/>
            <wp:docPr id="1560426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9EB8E" w14:textId="77777777" w:rsidR="00DF5811" w:rsidRPr="00DF5811" w:rsidRDefault="00DF5811" w:rsidP="00DF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We can see that the search form sends a GET request where the search query is passed in the URL as </w:t>
      </w: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?q=&lt;search term&gt;</w:t>
      </w: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. Similarly to the previous section, this is URL-encoded data, so keep in mind that any NoSQL queries we want to use will have to be formatted like </w:t>
      </w: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param[$op]=val</w:t>
      </w: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6D9E8A3D" w14:textId="77777777" w:rsidR="00DF5811" w:rsidRPr="00DF5811" w:rsidRDefault="00DF5811" w:rsidP="00DF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On the server side, the request being made will likely query the database to find documents that have a </w:t>
      </w: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name</w:t>
      </w: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matching </w:t>
      </w: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$_GET['q']</w:t>
      </w: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, like this:</w:t>
      </w:r>
    </w:p>
    <w:p w14:paraId="762A3653" w14:textId="77777777" w:rsidR="00DF5811" w:rsidRPr="00DF5811" w:rsidRDefault="00DF5811" w:rsidP="00DF58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javascript</w:t>
      </w:r>
    </w:p>
    <w:p w14:paraId="4C730B35" w14:textId="77777777" w:rsidR="00DF5811" w:rsidRPr="00DF5811" w:rsidRDefault="00DF5811" w:rsidP="00DF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db.types.find({</w:t>
      </w:r>
    </w:p>
    <w:p w14:paraId="7481D03C" w14:textId="77777777" w:rsidR="00DF5811" w:rsidRPr="00DF5811" w:rsidRDefault="00DF5811" w:rsidP="00DF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name: $_GET['q']</w:t>
      </w:r>
    </w:p>
    <w:p w14:paraId="331E81C9" w14:textId="77777777" w:rsidR="00DF5811" w:rsidRPr="00DF5811" w:rsidRDefault="00DF5811" w:rsidP="00DF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});</w:t>
      </w:r>
    </w:p>
    <w:p w14:paraId="3465DCC1" w14:textId="77777777" w:rsidR="00DF5811" w:rsidRPr="00DF5811" w:rsidRDefault="00DF5811" w:rsidP="00DF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We want to list out information for </w:t>
      </w: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all</w:t>
      </w: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types in the collection, and assuming our assumption of how the back-end handles our input is correct, we can use a RegEx query that will match everything like this:</w:t>
      </w:r>
    </w:p>
    <w:p w14:paraId="42D29EB2" w14:textId="77777777" w:rsidR="00DF5811" w:rsidRPr="00DF5811" w:rsidRDefault="00DF5811" w:rsidP="00DF58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javascript</w:t>
      </w:r>
    </w:p>
    <w:p w14:paraId="251EF08D" w14:textId="77777777" w:rsidR="00DF5811" w:rsidRPr="00DF5811" w:rsidRDefault="00DF5811" w:rsidP="00DF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db.types.find({</w:t>
      </w:r>
    </w:p>
    <w:p w14:paraId="2EFF1B8E" w14:textId="77777777" w:rsidR="00DF5811" w:rsidRPr="00DF5811" w:rsidRDefault="00DF5811" w:rsidP="00DF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name: {$regex: /.*/}</w:t>
      </w:r>
    </w:p>
    <w:p w14:paraId="0BD0D142" w14:textId="77777777" w:rsidR="00DF5811" w:rsidRPr="00DF5811" w:rsidRDefault="00DF5811" w:rsidP="00DF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});</w:t>
      </w:r>
    </w:p>
    <w:p w14:paraId="64F88D11" w14:textId="77777777" w:rsidR="00DF5811" w:rsidRPr="00DF5811" w:rsidRDefault="00DF5811" w:rsidP="00DF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Upon sending the new request, we should see that all mango types and their corresponding facts are listed.</w:t>
      </w:r>
    </w:p>
    <w:p w14:paraId="2E48B8F1" w14:textId="2B37A799" w:rsidR="00DF5811" w:rsidRPr="00DF5811" w:rsidRDefault="00DF5811" w:rsidP="00DF58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drawing>
          <wp:inline distT="0" distB="0" distL="0" distR="0" wp14:anchorId="33CE8707" wp14:editId="26371BF1">
            <wp:extent cx="5731510" cy="1591945"/>
            <wp:effectExtent l="0" t="0" r="2540" b="8255"/>
            <wp:docPr id="952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C161" w14:textId="77777777" w:rsidR="00DF5811" w:rsidRPr="00DF5811" w:rsidRDefault="00DF5811" w:rsidP="00DF58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151EF6D1">
          <v:rect id="_x0000_i1030" style="width:0;height:1.5pt" o:hralign="center" o:hrstd="t" o:hr="t" fillcolor="#a0a0a0" stroked="f"/>
        </w:pict>
      </w:r>
    </w:p>
    <w:p w14:paraId="0D667930" w14:textId="77777777" w:rsidR="00DF5811" w:rsidRPr="00DF5811" w:rsidRDefault="00DF5811" w:rsidP="00DF5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</w:pPr>
      <w:r w:rsidRPr="00DF58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>Alternative Queries</w:t>
      </w:r>
    </w:p>
    <w:p w14:paraId="2F43DCD6" w14:textId="77777777" w:rsidR="00DF5811" w:rsidRPr="00DF5811" w:rsidRDefault="00DF5811" w:rsidP="00DF5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name: {$ne: 'doesntExist'}</w:t>
      </w: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: Assuming </w:t>
      </w: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doesntExist</w:t>
      </w: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doesn't match any documents' names, this will match all documents.</w:t>
      </w:r>
    </w:p>
    <w:p w14:paraId="597BD2A2" w14:textId="77777777" w:rsidR="00DF5811" w:rsidRPr="00DF5811" w:rsidRDefault="00DF5811" w:rsidP="00DF5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name: {$gt: ''}</w:t>
      </w: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: This matches all documents whose name is 'bigger' than an empty string.</w:t>
      </w:r>
    </w:p>
    <w:p w14:paraId="7E4C8955" w14:textId="77777777" w:rsidR="00DF5811" w:rsidRPr="00DF5811" w:rsidRDefault="00DF5811" w:rsidP="00DF5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name: {$gte: ''}</w:t>
      </w: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: This matches all documents whose name is 'bigger or equal to' an empty string.</w:t>
      </w:r>
    </w:p>
    <w:p w14:paraId="593D8514" w14:textId="77777777" w:rsidR="00DF5811" w:rsidRPr="00DF5811" w:rsidRDefault="00DF5811" w:rsidP="00DF5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lastRenderedPageBreak/>
        <w:t>name: {$lt: '~'}</w:t>
      </w: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: This compares the first character of </w:t>
      </w: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name</w:t>
      </w: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to a Tilda character and matches if it is 'less'. This will not always work, but it works in this case because Tilda is the </w:t>
      </w:r>
      <w:hyperlink r:id="rId8" w:tgtFrame="_blank" w:history="1">
        <w:r w:rsidRPr="00DF581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largest printable ASCII value</w:t>
        </w:r>
      </w:hyperlink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, and we know that all names in the collection are composed of ASCII characters.</w:t>
      </w:r>
    </w:p>
    <w:p w14:paraId="28272C34" w14:textId="77777777" w:rsidR="00DF5811" w:rsidRPr="00DF5811" w:rsidRDefault="00DF5811" w:rsidP="00DF5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name: {$lte: '~'}</w:t>
      </w: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: Same logic as above, except it additionally matches documents whose names start with </w:t>
      </w:r>
      <w:r w:rsidRPr="00DF58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~</w:t>
      </w:r>
      <w:r w:rsidRPr="00DF581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6FF4E10E" w14:textId="77777777" w:rsidR="00213442" w:rsidRDefault="00213442"/>
    <w:sectPr w:rsidR="0021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62940"/>
    <w:multiLevelType w:val="multilevel"/>
    <w:tmpl w:val="6650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54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C2"/>
    <w:rsid w:val="00213442"/>
    <w:rsid w:val="006A3CC2"/>
    <w:rsid w:val="00D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982A1"/>
  <w15:chartTrackingRefBased/>
  <w15:docId w15:val="{52F1409E-0411-4771-A68E-56A932DA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8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F58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SE" w:eastAsia="en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811"/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5811"/>
    <w:rPr>
      <w:rFonts w:ascii="Times New Roman" w:eastAsia="Times New Roman" w:hAnsi="Times New Roman" w:cs="Times New Roman"/>
      <w:b/>
      <w:bCs/>
      <w:kern w:val="0"/>
      <w:sz w:val="36"/>
      <w:szCs w:val="36"/>
      <w:lang w:val="en-SE" w:eastAsia="en-S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5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5811"/>
    <w:rPr>
      <w:rFonts w:ascii="Courier New" w:eastAsia="Times New Roman" w:hAnsi="Courier New" w:cs="Courier New"/>
      <w:sz w:val="20"/>
      <w:szCs w:val="20"/>
    </w:rPr>
  </w:style>
  <w:style w:type="character" w:customStyle="1" w:styleId="text-success">
    <w:name w:val="text-success"/>
    <w:basedOn w:val="DefaultParagraphFont"/>
    <w:rsid w:val="00DF58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811"/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token">
    <w:name w:val="token"/>
    <w:basedOn w:val="DefaultParagraphFont"/>
    <w:rsid w:val="00DF5811"/>
  </w:style>
  <w:style w:type="character" w:styleId="Hyperlink">
    <w:name w:val="Hyperlink"/>
    <w:basedOn w:val="DefaultParagraphFont"/>
    <w:uiPriority w:val="99"/>
    <w:semiHidden/>
    <w:unhideWhenUsed/>
    <w:rsid w:val="00DF5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7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ciitabl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2</cp:revision>
  <dcterms:created xsi:type="dcterms:W3CDTF">2024-02-05T10:05:00Z</dcterms:created>
  <dcterms:modified xsi:type="dcterms:W3CDTF">2024-02-05T10:05:00Z</dcterms:modified>
</cp:coreProperties>
</file>