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431A" w14:textId="77777777" w:rsidR="008E4F21" w:rsidRPr="008E4F21" w:rsidRDefault="008E4F21" w:rsidP="008E4F21">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E4F21">
        <w:rPr>
          <w:rFonts w:ascii="Times New Roman" w:eastAsia="Times New Roman" w:hAnsi="Times New Roman" w:cs="Times New Roman"/>
          <w:b/>
          <w:bCs/>
          <w:kern w:val="36"/>
          <w:sz w:val="48"/>
          <w:szCs w:val="48"/>
          <w:lang w:val="en-SE" w:eastAsia="en-SE"/>
          <w14:ligatures w14:val="none"/>
        </w:rPr>
        <w:t>Second-Order IDOR (Blackbox)</w:t>
      </w:r>
    </w:p>
    <w:p w14:paraId="1CE019A9" w14:textId="77777777"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pict w14:anchorId="060288AB">
          <v:rect id="_x0000_i1025" style="width:0;height:1.5pt" o:hralign="center" o:hrstd="t" o:hr="t" fillcolor="#a0a0a0" stroked="f"/>
        </w:pict>
      </w:r>
    </w:p>
    <w:p w14:paraId="5C451A5F"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Now that we have seen how to approach second-order IDOR vulnerabilities from a whitebox approach, let us discuss differences and additional challenges we need to overcome if we do not have access to the web application's source code and need to identify second-order IDORs from a black box approach.</w:t>
      </w:r>
    </w:p>
    <w:p w14:paraId="62118E45" w14:textId="77777777"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pict w14:anchorId="2A41A904">
          <v:rect id="_x0000_i1026" style="width:0;height:1.5pt" o:hralign="center" o:hrstd="t" o:hr="t" fillcolor="#a0a0a0" stroked="f"/>
        </w:pict>
      </w:r>
    </w:p>
    <w:p w14:paraId="568BCC26" w14:textId="77777777" w:rsidR="008E4F21" w:rsidRPr="008E4F21" w:rsidRDefault="008E4F21" w:rsidP="008E4F21">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E4F21">
        <w:rPr>
          <w:rFonts w:ascii="Times New Roman" w:eastAsia="Times New Roman" w:hAnsi="Times New Roman" w:cs="Times New Roman"/>
          <w:b/>
          <w:bCs/>
          <w:kern w:val="36"/>
          <w:sz w:val="48"/>
          <w:szCs w:val="48"/>
          <w:lang w:val="en-SE" w:eastAsia="en-SE"/>
          <w14:ligatures w14:val="none"/>
        </w:rPr>
        <w:t>Identifying Object References</w:t>
      </w:r>
    </w:p>
    <w:p w14:paraId="4C23BAE6"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For this section, our sample web application is a slightly modified version of the lab from the previous section. However, we do not have access to the web application's source code this time. Therefore, we need to identify an object reference for a potential IDOR by exploring the web application.</w:t>
      </w:r>
    </w:p>
    <w:p w14:paraId="11C5F561"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 xml:space="preserve">When accessing one of our files, we can observe that the </w:t>
      </w:r>
      <w:r w:rsidRPr="008E4F21">
        <w:rPr>
          <w:rFonts w:ascii="Courier New" w:eastAsia="Times New Roman" w:hAnsi="Courier New" w:cs="Courier New"/>
          <w:kern w:val="0"/>
          <w:sz w:val="20"/>
          <w:szCs w:val="20"/>
          <w:lang w:val="en-SE" w:eastAsia="en-SE"/>
          <w14:ligatures w14:val="none"/>
        </w:rPr>
        <w:t>file</w:t>
      </w:r>
      <w:r w:rsidRPr="008E4F21">
        <w:rPr>
          <w:rFonts w:ascii="Times New Roman" w:eastAsia="Times New Roman" w:hAnsi="Times New Roman" w:cs="Times New Roman"/>
          <w:kern w:val="0"/>
          <w:sz w:val="24"/>
          <w:szCs w:val="24"/>
          <w:lang w:val="en-SE" w:eastAsia="en-SE"/>
          <w14:ligatures w14:val="none"/>
        </w:rPr>
        <w:t xml:space="preserve"> GET parameter in the URL looks like a hash:</w:t>
      </w:r>
    </w:p>
    <w:p w14:paraId="72634C53" w14:textId="6D77FA2E"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noProof/>
          <w:kern w:val="0"/>
          <w:sz w:val="24"/>
          <w:szCs w:val="24"/>
          <w:lang w:val="en-SE" w:eastAsia="en-SE"/>
          <w14:ligatures w14:val="none"/>
        </w:rPr>
        <w:drawing>
          <wp:inline distT="0" distB="0" distL="0" distR="0" wp14:anchorId="33FDCE54" wp14:editId="6BBA8472">
            <wp:extent cx="5731510" cy="3566795"/>
            <wp:effectExtent l="0" t="0" r="2540" b="0"/>
            <wp:docPr id="17740346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4637" name="Picture 5"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66795"/>
                    </a:xfrm>
                    <a:prstGeom prst="rect">
                      <a:avLst/>
                    </a:prstGeom>
                    <a:noFill/>
                    <a:ln>
                      <a:noFill/>
                    </a:ln>
                  </pic:spPr>
                </pic:pic>
              </a:graphicData>
            </a:graphic>
          </wp:inline>
        </w:drawing>
      </w:r>
    </w:p>
    <w:p w14:paraId="6673EDEF"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Moreover, we can observe that there is a file preview in our profile that displays the first few characters of the file we last accessed:</w:t>
      </w:r>
    </w:p>
    <w:p w14:paraId="087BC551" w14:textId="404766EB"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AE1381F" wp14:editId="21868274">
            <wp:extent cx="5731510" cy="3531235"/>
            <wp:effectExtent l="0" t="0" r="2540" b="0"/>
            <wp:docPr id="16202803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80311" name="Picture 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0F4D5F96"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 xml:space="preserve">To enumerate files, we must apply the methodology discussed in the </w:t>
      </w:r>
      <w:hyperlink r:id="rId6" w:tgtFrame="_blank" w:history="1">
        <w:r w:rsidRPr="008E4F21">
          <w:rPr>
            <w:rFonts w:ascii="Times New Roman" w:eastAsia="Times New Roman" w:hAnsi="Times New Roman" w:cs="Times New Roman"/>
            <w:color w:val="0000FF"/>
            <w:kern w:val="0"/>
            <w:sz w:val="24"/>
            <w:szCs w:val="24"/>
            <w:u w:val="single"/>
            <w:lang w:val="en-SE" w:eastAsia="en-SE"/>
            <w14:ligatures w14:val="none"/>
          </w:rPr>
          <w:t>Bypassing Encoded References</w:t>
        </w:r>
      </w:hyperlink>
      <w:r w:rsidRPr="008E4F21">
        <w:rPr>
          <w:rFonts w:ascii="Times New Roman" w:eastAsia="Times New Roman" w:hAnsi="Times New Roman" w:cs="Times New Roman"/>
          <w:kern w:val="0"/>
          <w:sz w:val="24"/>
          <w:szCs w:val="24"/>
          <w:lang w:val="en-SE" w:eastAsia="en-SE"/>
          <w14:ligatures w14:val="none"/>
        </w:rPr>
        <w:t xml:space="preserve"> section of the </w:t>
      </w:r>
      <w:r w:rsidRPr="008E4F21">
        <w:rPr>
          <w:rFonts w:ascii="Courier New" w:eastAsia="Times New Roman" w:hAnsi="Courier New" w:cs="Courier New"/>
          <w:kern w:val="0"/>
          <w:sz w:val="20"/>
          <w:szCs w:val="20"/>
          <w:lang w:val="en-SE" w:eastAsia="en-SE"/>
          <w14:ligatures w14:val="none"/>
        </w:rPr>
        <w:t>Web Attacks</w:t>
      </w:r>
      <w:r w:rsidRPr="008E4F21">
        <w:rPr>
          <w:rFonts w:ascii="Times New Roman" w:eastAsia="Times New Roman" w:hAnsi="Times New Roman" w:cs="Times New Roman"/>
          <w:kern w:val="0"/>
          <w:sz w:val="24"/>
          <w:szCs w:val="24"/>
          <w:lang w:val="en-SE" w:eastAsia="en-SE"/>
          <w14:ligatures w14:val="none"/>
        </w:rPr>
        <w:t xml:space="preserve"> module. More specifically, we need to determine how the hash is computed. Some internet research should reveal that the above hash is the MD5 hash of the value </w:t>
      </w:r>
      <w:r w:rsidRPr="008E4F21">
        <w:rPr>
          <w:rFonts w:ascii="Courier New" w:eastAsia="Times New Roman" w:hAnsi="Courier New" w:cs="Courier New"/>
          <w:kern w:val="0"/>
          <w:sz w:val="20"/>
          <w:szCs w:val="20"/>
          <w:lang w:val="en-SE" w:eastAsia="en-SE"/>
          <w14:ligatures w14:val="none"/>
        </w:rPr>
        <w:t>2</w:t>
      </w:r>
      <w:r w:rsidRPr="008E4F21">
        <w:rPr>
          <w:rFonts w:ascii="Times New Roman" w:eastAsia="Times New Roman" w:hAnsi="Times New Roman" w:cs="Times New Roman"/>
          <w:kern w:val="0"/>
          <w:sz w:val="24"/>
          <w:szCs w:val="24"/>
          <w:lang w:val="en-SE" w:eastAsia="en-SE"/>
          <w14:ligatures w14:val="none"/>
        </w:rPr>
        <w:t>. Thus, we can create a small script that iterates through all values in a particular range and attempts to access the corresponding files.</w:t>
      </w:r>
    </w:p>
    <w:p w14:paraId="2658C8F2"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First, let us explore how the web application reacts if we attempt to access a file that does not exist:</w:t>
      </w:r>
    </w:p>
    <w:p w14:paraId="3721C262" w14:textId="3136DE68"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noProof/>
          <w:kern w:val="0"/>
          <w:sz w:val="24"/>
          <w:szCs w:val="24"/>
          <w:lang w:val="en-SE" w:eastAsia="en-SE"/>
          <w14:ligatures w14:val="none"/>
        </w:rPr>
        <w:drawing>
          <wp:inline distT="0" distB="0" distL="0" distR="0" wp14:anchorId="1D32BB4E" wp14:editId="6E696A65">
            <wp:extent cx="5731510" cy="1002665"/>
            <wp:effectExtent l="0" t="0" r="2540" b="6985"/>
            <wp:docPr id="26316169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252AF49B"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 xml:space="preserve">The error message </w:t>
      </w:r>
      <w:r w:rsidRPr="008E4F21">
        <w:rPr>
          <w:rFonts w:ascii="Courier New" w:eastAsia="Times New Roman" w:hAnsi="Courier New" w:cs="Courier New"/>
          <w:kern w:val="0"/>
          <w:sz w:val="20"/>
          <w:szCs w:val="20"/>
          <w:lang w:val="en-SE" w:eastAsia="en-SE"/>
          <w14:ligatures w14:val="none"/>
        </w:rPr>
        <w:t>File does not exist!</w:t>
      </w:r>
      <w:r w:rsidRPr="008E4F21">
        <w:rPr>
          <w:rFonts w:ascii="Times New Roman" w:eastAsia="Times New Roman" w:hAnsi="Times New Roman" w:cs="Times New Roman"/>
          <w:kern w:val="0"/>
          <w:sz w:val="24"/>
          <w:szCs w:val="24"/>
          <w:lang w:val="en-SE" w:eastAsia="en-SE"/>
          <w14:ligatures w14:val="none"/>
        </w:rPr>
        <w:t xml:space="preserve"> is subsequently displayed on the profile page. With this information, we can write a script that detects valid file IDs. An example script may look like this:</w:t>
      </w:r>
    </w:p>
    <w:p w14:paraId="7BF6B153" w14:textId="77777777"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Code: python</w:t>
      </w:r>
    </w:p>
    <w:p w14:paraId="41FDC73F"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import hashlib, requests</w:t>
      </w:r>
    </w:p>
    <w:p w14:paraId="3FD18CBC"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510E1C2"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URL = "http://172.17.0.2/file.php"</w:t>
      </w:r>
    </w:p>
    <w:p w14:paraId="53B1CB08"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COOKIE = {"PHPSESSID": "evu3lpmb2uslfdcb337deojlqj"}</w:t>
      </w:r>
    </w:p>
    <w:p w14:paraId="66C6DFE6"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6886D44"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for file_id in range(1000):</w:t>
      </w:r>
    </w:p>
    <w:p w14:paraId="6AD4CD6D"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 xml:space="preserve">    id_hash = hashlib.md5(str(file_id).encode()).hexdigest()</w:t>
      </w:r>
    </w:p>
    <w:p w14:paraId="00D9B507"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B028CB5"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 xml:space="preserve">    r = requests.get(URL, params={"file": id_hash}, cookies=COOKIE)</w:t>
      </w:r>
    </w:p>
    <w:p w14:paraId="6BDCDA50"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2B01D36"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lastRenderedPageBreak/>
        <w:t xml:space="preserve">    if not "File does not exist!" in r.text:</w:t>
      </w:r>
    </w:p>
    <w:p w14:paraId="095D54B2"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 xml:space="preserve">        print(f"Found file with id: {file_id} -&gt; {id_hash}")</w:t>
      </w:r>
    </w:p>
    <w:p w14:paraId="5C86ED5B"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Running the script, we can see the discovered file IDs:</w:t>
      </w:r>
    </w:p>
    <w:p w14:paraId="3F4C9AD8"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 xml:space="preserve">yovecio@htb[/htb]$ python3 discover_fileids.py </w:t>
      </w:r>
    </w:p>
    <w:p w14:paraId="78DD21B0"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662593E"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Found file with id: 1 -&gt; c4ca4238a0b923820dcc509a6f75849b</w:t>
      </w:r>
    </w:p>
    <w:p w14:paraId="1606868D"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Found file with id: 2 -&gt; c81e728d9d4c2f636f067f89cc14862c</w:t>
      </w:r>
    </w:p>
    <w:p w14:paraId="13649FB3"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Found file with id: 3 -&gt; eccbc87e4b5ce2fe28308fd9f2a7baf3</w:t>
      </w:r>
    </w:p>
    <w:p w14:paraId="164F4CA7" w14:textId="77777777" w:rsidR="008E4F21" w:rsidRPr="008E4F21" w:rsidRDefault="008E4F21" w:rsidP="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E4F21">
        <w:rPr>
          <w:rFonts w:ascii="Courier New" w:eastAsia="Times New Roman" w:hAnsi="Courier New" w:cs="Courier New"/>
          <w:kern w:val="0"/>
          <w:sz w:val="20"/>
          <w:szCs w:val="20"/>
          <w:lang w:val="en-SE" w:eastAsia="en-SE"/>
          <w14:ligatures w14:val="none"/>
        </w:rPr>
        <w:t>Found file with id: 4 -&gt; a87ff679a2f3e71d9181a67b7542122c</w:t>
      </w:r>
    </w:p>
    <w:p w14:paraId="7B3C661A"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From the previous enumeration of our files, we know that the files with file IDs 2, 3, and 4 are ours. With that in mind, let us attempt to access file ID 1. Unfortunately, doing so reveals that the web application implements an authorization check that prevents us from accessing the file owned by another user:</w:t>
      </w:r>
    </w:p>
    <w:p w14:paraId="5725DF91" w14:textId="05A8ECCF"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noProof/>
          <w:kern w:val="0"/>
          <w:sz w:val="24"/>
          <w:szCs w:val="24"/>
          <w:lang w:val="en-SE" w:eastAsia="en-SE"/>
          <w14:ligatures w14:val="none"/>
        </w:rPr>
        <w:drawing>
          <wp:inline distT="0" distB="0" distL="0" distR="0" wp14:anchorId="3E486219" wp14:editId="2EC59ECA">
            <wp:extent cx="5731510" cy="1004570"/>
            <wp:effectExtent l="0" t="0" r="2540" b="5080"/>
            <wp:docPr id="129542730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14:paraId="62FE9BB5" w14:textId="77777777"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pict w14:anchorId="79E82CD9">
          <v:rect id="_x0000_i1031" style="width:0;height:1.5pt" o:hralign="center" o:hrstd="t" o:hr="t" fillcolor="#a0a0a0" stroked="f"/>
        </w:pict>
      </w:r>
    </w:p>
    <w:p w14:paraId="5CA86D62" w14:textId="77777777" w:rsidR="008E4F21" w:rsidRPr="008E4F21" w:rsidRDefault="008E4F21" w:rsidP="008E4F21">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E4F21">
        <w:rPr>
          <w:rFonts w:ascii="Times New Roman" w:eastAsia="Times New Roman" w:hAnsi="Times New Roman" w:cs="Times New Roman"/>
          <w:b/>
          <w:bCs/>
          <w:kern w:val="36"/>
          <w:sz w:val="48"/>
          <w:szCs w:val="48"/>
          <w:lang w:val="en-SE" w:eastAsia="en-SE"/>
          <w14:ligatures w14:val="none"/>
        </w:rPr>
        <w:t>Exploiting the Second-Order</w:t>
      </w:r>
    </w:p>
    <w:p w14:paraId="44792164"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 xml:space="preserve">To exploit the second-order, we need to think about other functions in the web application that may be affected by our failed file access. In our sample web application, the file is loaded into the </w:t>
      </w:r>
      <w:r w:rsidRPr="008E4F21">
        <w:rPr>
          <w:rFonts w:ascii="Courier New" w:eastAsia="Times New Roman" w:hAnsi="Courier New" w:cs="Courier New"/>
          <w:kern w:val="0"/>
          <w:sz w:val="20"/>
          <w:szCs w:val="20"/>
          <w:lang w:val="en-SE" w:eastAsia="en-SE"/>
          <w14:ligatures w14:val="none"/>
        </w:rPr>
        <w:t>recently accessed</w:t>
      </w:r>
      <w:r w:rsidRPr="008E4F21">
        <w:rPr>
          <w:rFonts w:ascii="Times New Roman" w:eastAsia="Times New Roman" w:hAnsi="Times New Roman" w:cs="Times New Roman"/>
          <w:kern w:val="0"/>
          <w:sz w:val="24"/>
          <w:szCs w:val="24"/>
          <w:lang w:val="en-SE" w:eastAsia="en-SE"/>
          <w14:ligatures w14:val="none"/>
        </w:rPr>
        <w:t xml:space="preserve"> database such that the first few characters of the file are displayed in our profile, even though the file is owned by another user, as there is no additional authorization check:</w:t>
      </w:r>
    </w:p>
    <w:p w14:paraId="7602DC88" w14:textId="4EE3773A" w:rsidR="008E4F21" w:rsidRPr="008E4F21" w:rsidRDefault="008E4F21" w:rsidP="008E4F21">
      <w:pPr>
        <w:spacing w:after="0"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5B0D83E1" wp14:editId="16C64220">
            <wp:extent cx="5731510" cy="3679825"/>
            <wp:effectExtent l="0" t="0" r="2540" b="0"/>
            <wp:docPr id="73715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59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p>
    <w:p w14:paraId="66D33A20"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While the sample web application is small enough that it is almost impossible not to "accidentally" discover the second-order IDOR vulnerability, real-world web applications tend to be significantly more complex, with multiple features that affect each other.</w:t>
      </w:r>
    </w:p>
    <w:p w14:paraId="5069CD0B" w14:textId="77777777" w:rsidR="008E4F21" w:rsidRPr="008E4F21" w:rsidRDefault="008E4F21" w:rsidP="008E4F2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E4F21">
        <w:rPr>
          <w:rFonts w:ascii="Times New Roman" w:eastAsia="Times New Roman" w:hAnsi="Times New Roman" w:cs="Times New Roman"/>
          <w:kern w:val="0"/>
          <w:sz w:val="24"/>
          <w:szCs w:val="24"/>
          <w:lang w:val="en-SE" w:eastAsia="en-SE"/>
          <w14:ligatures w14:val="none"/>
        </w:rPr>
        <w:t>Therefore, discovering second-order IDOR vulnerabilities in real-world web applications is typically quite challenging and requires a good understanding of how they work, in addition to thinking about how different web application functions might interplay and affect each other to intentionally provoke a second-order IDOR vulnerability.</w:t>
      </w:r>
    </w:p>
    <w:p w14:paraId="3F5F05B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A2"/>
    <w:rsid w:val="00213442"/>
    <w:rsid w:val="006B30A2"/>
    <w:rsid w:val="008E4F2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BD3F"/>
  <w15:chartTrackingRefBased/>
  <w15:docId w15:val="{90717751-AF7F-44E7-BA5D-9E968C0C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F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21"/>
    <w:rPr>
      <w:rFonts w:ascii="Times New Roman" w:eastAsia="Times New Roman" w:hAnsi="Times New Roman" w:cs="Times New Roman"/>
      <w:b/>
      <w:bCs/>
      <w:kern w:val="36"/>
      <w:sz w:val="48"/>
      <w:szCs w:val="48"/>
      <w:lang w:val="en-SE" w:eastAsia="en-SE"/>
      <w14:ligatures w14:val="none"/>
    </w:rPr>
  </w:style>
  <w:style w:type="paragraph" w:styleId="NormalWeb">
    <w:name w:val="Normal (Web)"/>
    <w:basedOn w:val="Normal"/>
    <w:uiPriority w:val="99"/>
    <w:semiHidden/>
    <w:unhideWhenUsed/>
    <w:rsid w:val="008E4F2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E4F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4F21"/>
    <w:rPr>
      <w:color w:val="0000FF"/>
      <w:u w:val="single"/>
    </w:rPr>
  </w:style>
  <w:style w:type="character" w:customStyle="1" w:styleId="text-success">
    <w:name w:val="text-success"/>
    <w:basedOn w:val="DefaultParagraphFont"/>
    <w:rsid w:val="008E4F21"/>
  </w:style>
  <w:style w:type="paragraph" w:styleId="HTMLPreformatted">
    <w:name w:val="HTML Preformatted"/>
    <w:basedOn w:val="Normal"/>
    <w:link w:val="HTMLPreformattedChar"/>
    <w:uiPriority w:val="99"/>
    <w:semiHidden/>
    <w:unhideWhenUsed/>
    <w:rsid w:val="008E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E4F21"/>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E4F21"/>
  </w:style>
  <w:style w:type="character" w:customStyle="1" w:styleId="text-gray">
    <w:name w:val="text-gray"/>
    <w:basedOn w:val="DefaultParagraphFont"/>
    <w:rsid w:val="008E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88797">
      <w:bodyDiv w:val="1"/>
      <w:marLeft w:val="0"/>
      <w:marRight w:val="0"/>
      <w:marTop w:val="0"/>
      <w:marBottom w:val="0"/>
      <w:divBdr>
        <w:top w:val="none" w:sz="0" w:space="0" w:color="auto"/>
        <w:left w:val="none" w:sz="0" w:space="0" w:color="auto"/>
        <w:bottom w:val="none" w:sz="0" w:space="0" w:color="auto"/>
        <w:right w:val="none" w:sz="0" w:space="0" w:color="auto"/>
      </w:divBdr>
      <w:divsChild>
        <w:div w:id="1740329203">
          <w:marLeft w:val="0"/>
          <w:marRight w:val="0"/>
          <w:marTop w:val="0"/>
          <w:marBottom w:val="0"/>
          <w:divBdr>
            <w:top w:val="none" w:sz="0" w:space="0" w:color="auto"/>
            <w:left w:val="none" w:sz="0" w:space="0" w:color="auto"/>
            <w:bottom w:val="none" w:sz="0" w:space="0" w:color="auto"/>
            <w:right w:val="none" w:sz="0" w:space="0" w:color="auto"/>
          </w:divBdr>
          <w:divsChild>
            <w:div w:id="351499628">
              <w:marLeft w:val="0"/>
              <w:marRight w:val="0"/>
              <w:marTop w:val="0"/>
              <w:marBottom w:val="0"/>
              <w:divBdr>
                <w:top w:val="none" w:sz="0" w:space="0" w:color="auto"/>
                <w:left w:val="none" w:sz="0" w:space="0" w:color="auto"/>
                <w:bottom w:val="none" w:sz="0" w:space="0" w:color="auto"/>
                <w:right w:val="none" w:sz="0" w:space="0" w:color="auto"/>
              </w:divBdr>
            </w:div>
          </w:divsChild>
        </w:div>
        <w:div w:id="1409498115">
          <w:marLeft w:val="0"/>
          <w:marRight w:val="0"/>
          <w:marTop w:val="0"/>
          <w:marBottom w:val="0"/>
          <w:divBdr>
            <w:top w:val="none" w:sz="0" w:space="0" w:color="auto"/>
            <w:left w:val="none" w:sz="0" w:space="0" w:color="auto"/>
            <w:bottom w:val="none" w:sz="0" w:space="0" w:color="auto"/>
            <w:right w:val="none" w:sz="0" w:space="0" w:color="auto"/>
          </w:divBdr>
          <w:divsChild>
            <w:div w:id="317803794">
              <w:marLeft w:val="0"/>
              <w:marRight w:val="0"/>
              <w:marTop w:val="0"/>
              <w:marBottom w:val="0"/>
              <w:divBdr>
                <w:top w:val="none" w:sz="0" w:space="0" w:color="auto"/>
                <w:left w:val="none" w:sz="0" w:space="0" w:color="auto"/>
                <w:bottom w:val="none" w:sz="0" w:space="0" w:color="auto"/>
                <w:right w:val="none" w:sz="0" w:space="0" w:color="auto"/>
              </w:divBdr>
            </w:div>
          </w:divsChild>
        </w:div>
        <w:div w:id="1425956849">
          <w:marLeft w:val="0"/>
          <w:marRight w:val="0"/>
          <w:marTop w:val="0"/>
          <w:marBottom w:val="0"/>
          <w:divBdr>
            <w:top w:val="none" w:sz="0" w:space="0" w:color="auto"/>
            <w:left w:val="none" w:sz="0" w:space="0" w:color="auto"/>
            <w:bottom w:val="none" w:sz="0" w:space="0" w:color="auto"/>
            <w:right w:val="none" w:sz="0" w:space="0" w:color="auto"/>
          </w:divBdr>
          <w:divsChild>
            <w:div w:id="109474990">
              <w:marLeft w:val="0"/>
              <w:marRight w:val="0"/>
              <w:marTop w:val="0"/>
              <w:marBottom w:val="0"/>
              <w:divBdr>
                <w:top w:val="none" w:sz="0" w:space="0" w:color="auto"/>
                <w:left w:val="none" w:sz="0" w:space="0" w:color="auto"/>
                <w:bottom w:val="none" w:sz="0" w:space="0" w:color="auto"/>
                <w:right w:val="none" w:sz="0" w:space="0" w:color="auto"/>
              </w:divBdr>
              <w:divsChild>
                <w:div w:id="1244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2581">
          <w:marLeft w:val="0"/>
          <w:marRight w:val="0"/>
          <w:marTop w:val="0"/>
          <w:marBottom w:val="0"/>
          <w:divBdr>
            <w:top w:val="none" w:sz="0" w:space="0" w:color="auto"/>
            <w:left w:val="none" w:sz="0" w:space="0" w:color="auto"/>
            <w:bottom w:val="none" w:sz="0" w:space="0" w:color="auto"/>
            <w:right w:val="none" w:sz="0" w:space="0" w:color="auto"/>
          </w:divBdr>
          <w:divsChild>
            <w:div w:id="1373385899">
              <w:marLeft w:val="0"/>
              <w:marRight w:val="0"/>
              <w:marTop w:val="0"/>
              <w:marBottom w:val="0"/>
              <w:divBdr>
                <w:top w:val="none" w:sz="0" w:space="0" w:color="auto"/>
                <w:left w:val="none" w:sz="0" w:space="0" w:color="auto"/>
                <w:bottom w:val="none" w:sz="0" w:space="0" w:color="auto"/>
                <w:right w:val="none" w:sz="0" w:space="0" w:color="auto"/>
              </w:divBdr>
            </w:div>
          </w:divsChild>
        </w:div>
        <w:div w:id="1537351739">
          <w:marLeft w:val="0"/>
          <w:marRight w:val="0"/>
          <w:marTop w:val="0"/>
          <w:marBottom w:val="0"/>
          <w:divBdr>
            <w:top w:val="none" w:sz="0" w:space="0" w:color="auto"/>
            <w:left w:val="none" w:sz="0" w:space="0" w:color="auto"/>
            <w:bottom w:val="none" w:sz="0" w:space="0" w:color="auto"/>
            <w:right w:val="none" w:sz="0" w:space="0" w:color="auto"/>
          </w:divBdr>
          <w:divsChild>
            <w:div w:id="75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y.hackthebox.com/module/134/section/1187"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2023-12-19T11:13:00Z</dcterms:created>
  <dcterms:modified xsi:type="dcterms:W3CDTF">2023-12-19T11:13:00Z</dcterms:modified>
</cp:coreProperties>
</file>