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409A6" w14:textId="77777777" w:rsidR="00073793" w:rsidRPr="00073793" w:rsidRDefault="00073793" w:rsidP="00073793">
      <w:pPr>
        <w:spacing w:before="100" w:beforeAutospacing="1" w:after="100" w:afterAutospacing="1" w:line="240" w:lineRule="auto"/>
        <w:outlineLvl w:val="0"/>
        <w:rPr>
          <w:rFonts w:ascii="Times New Roman" w:eastAsia="Times New Roman" w:hAnsi="Times New Roman" w:cs="Times New Roman"/>
          <w:b/>
          <w:bCs/>
          <w:kern w:val="36"/>
          <w:sz w:val="48"/>
          <w:szCs w:val="48"/>
          <w:lang w:val="en-SE" w:eastAsia="en-SE"/>
          <w14:ligatures w14:val="none"/>
        </w:rPr>
      </w:pPr>
      <w:r w:rsidRPr="00073793">
        <w:rPr>
          <w:rFonts w:ascii="Times New Roman" w:eastAsia="Times New Roman" w:hAnsi="Times New Roman" w:cs="Times New Roman"/>
          <w:b/>
          <w:bCs/>
          <w:kern w:val="36"/>
          <w:sz w:val="48"/>
          <w:szCs w:val="48"/>
          <w:lang w:val="en-SE" w:eastAsia="en-SE"/>
          <w14:ligatures w14:val="none"/>
        </w:rPr>
        <w:t>Weak Public/Private Keys</w:t>
      </w:r>
    </w:p>
    <w:p w14:paraId="7CE2D4A8" w14:textId="77777777" w:rsidR="00073793" w:rsidRPr="00073793" w:rsidRDefault="00073793" w:rsidP="00073793">
      <w:pPr>
        <w:spacing w:after="0"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pict w14:anchorId="548ED891">
          <v:rect id="_x0000_i1025" style="width:0;height:1.5pt" o:hralign="center" o:hrstd="t" o:hr="t" fillcolor="#a0a0a0" stroked="f"/>
        </w:pict>
      </w:r>
    </w:p>
    <w:p w14:paraId="25052971"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 xml:space="preserve">The </w:t>
      </w:r>
      <w:r w:rsidRPr="00073793">
        <w:rPr>
          <w:rFonts w:ascii="Courier New" w:eastAsia="Times New Roman" w:hAnsi="Courier New" w:cs="Courier New"/>
          <w:kern w:val="0"/>
          <w:sz w:val="20"/>
          <w:szCs w:val="20"/>
          <w:lang w:val="en-SE" w:eastAsia="en-SE"/>
          <w14:ligatures w14:val="none"/>
        </w:rPr>
        <w:t>public key</w:t>
      </w:r>
      <w:r w:rsidRPr="00073793">
        <w:rPr>
          <w:rFonts w:ascii="Times New Roman" w:eastAsia="Times New Roman" w:hAnsi="Times New Roman" w:cs="Times New Roman"/>
          <w:kern w:val="0"/>
          <w:sz w:val="24"/>
          <w:szCs w:val="24"/>
          <w:lang w:val="en-SE" w:eastAsia="en-SE"/>
          <w14:ligatures w14:val="none"/>
        </w:rPr>
        <w:t xml:space="preserve"> is shared with the Service Provider, which is used to verify the SAML response and then log the user in.</w:t>
      </w:r>
    </w:p>
    <w:p w14:paraId="5213A9FE"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 xml:space="preserve">If an attacker can successfully change the </w:t>
      </w:r>
      <w:r w:rsidRPr="00073793">
        <w:rPr>
          <w:rFonts w:ascii="Courier New" w:eastAsia="Times New Roman" w:hAnsi="Courier New" w:cs="Courier New"/>
          <w:kern w:val="0"/>
          <w:sz w:val="20"/>
          <w:szCs w:val="20"/>
          <w:lang w:val="en-SE" w:eastAsia="en-SE"/>
          <w14:ligatures w14:val="none"/>
        </w:rPr>
        <w:t>name ID</w:t>
      </w:r>
      <w:r w:rsidRPr="00073793">
        <w:rPr>
          <w:rFonts w:ascii="Times New Roman" w:eastAsia="Times New Roman" w:hAnsi="Times New Roman" w:cs="Times New Roman"/>
          <w:kern w:val="0"/>
          <w:sz w:val="24"/>
          <w:szCs w:val="24"/>
          <w:lang w:val="en-SE" w:eastAsia="en-SE"/>
          <w14:ligatures w14:val="none"/>
        </w:rPr>
        <w:t xml:space="preserve"> in the SAML response, they can log in as that user due to a lack of signature checking. To validate the signature, the </w:t>
      </w:r>
      <w:r w:rsidRPr="00073793">
        <w:rPr>
          <w:rFonts w:ascii="Courier New" w:eastAsia="Times New Roman" w:hAnsi="Courier New" w:cs="Courier New"/>
          <w:kern w:val="0"/>
          <w:sz w:val="20"/>
          <w:szCs w:val="20"/>
          <w:lang w:val="en-SE" w:eastAsia="en-SE"/>
          <w14:ligatures w14:val="none"/>
        </w:rPr>
        <w:t>X.509</w:t>
      </w:r>
      <w:r w:rsidRPr="00073793">
        <w:rPr>
          <w:rFonts w:ascii="Times New Roman" w:eastAsia="Times New Roman" w:hAnsi="Times New Roman" w:cs="Times New Roman"/>
          <w:kern w:val="0"/>
          <w:sz w:val="24"/>
          <w:szCs w:val="24"/>
          <w:lang w:val="en-SE" w:eastAsia="en-SE"/>
          <w14:ligatures w14:val="none"/>
        </w:rPr>
        <w:t xml:space="preserve"> public certificate of the Identity Provider (IdP) is required.</w:t>
      </w:r>
    </w:p>
    <w:p w14:paraId="576D5C39"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b/>
          <w:bCs/>
          <w:kern w:val="0"/>
          <w:sz w:val="24"/>
          <w:szCs w:val="24"/>
          <w:lang w:val="en-SE" w:eastAsia="en-SE"/>
          <w14:ligatures w14:val="none"/>
        </w:rPr>
        <w:t>Note:</w:t>
      </w:r>
      <w:r w:rsidRPr="00073793">
        <w:rPr>
          <w:rFonts w:ascii="Times New Roman" w:eastAsia="Times New Roman" w:hAnsi="Times New Roman" w:cs="Times New Roman"/>
          <w:kern w:val="0"/>
          <w:sz w:val="24"/>
          <w:szCs w:val="24"/>
          <w:lang w:val="en-SE" w:eastAsia="en-SE"/>
          <w14:ligatures w14:val="none"/>
        </w:rPr>
        <w:t xml:space="preserve"> You can validate the signature in three different ways; the one above is the most common.</w:t>
      </w:r>
    </w:p>
    <w:p w14:paraId="1977E694"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 xml:space="preserve">The </w:t>
      </w:r>
      <w:r w:rsidRPr="00073793">
        <w:rPr>
          <w:rFonts w:ascii="Courier New" w:eastAsia="Times New Roman" w:hAnsi="Courier New" w:cs="Courier New"/>
          <w:kern w:val="0"/>
          <w:sz w:val="20"/>
          <w:szCs w:val="20"/>
          <w:lang w:val="en-SE" w:eastAsia="en-SE"/>
          <w14:ligatures w14:val="none"/>
        </w:rPr>
        <w:t>private key</w:t>
      </w:r>
      <w:r w:rsidRPr="00073793">
        <w:rPr>
          <w:rFonts w:ascii="Times New Roman" w:eastAsia="Times New Roman" w:hAnsi="Times New Roman" w:cs="Times New Roman"/>
          <w:kern w:val="0"/>
          <w:sz w:val="24"/>
          <w:szCs w:val="24"/>
          <w:lang w:val="en-SE" w:eastAsia="en-SE"/>
          <w14:ligatures w14:val="none"/>
        </w:rPr>
        <w:t xml:space="preserve"> is used to sign SAML messages. As it says in the name, a private key is supposed to remain private.</w:t>
      </w:r>
    </w:p>
    <w:p w14:paraId="27D57683" w14:textId="77777777" w:rsidR="00073793" w:rsidRPr="00073793" w:rsidRDefault="00073793" w:rsidP="00073793">
      <w:pPr>
        <w:spacing w:after="0"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pict w14:anchorId="07170FF7">
          <v:rect id="_x0000_i1026" style="width:0;height:1.5pt" o:hralign="center" o:hrstd="t" o:hr="t" fillcolor="#a0a0a0" stroked="f"/>
        </w:pict>
      </w:r>
    </w:p>
    <w:p w14:paraId="433042A7" w14:textId="77777777" w:rsidR="00073793" w:rsidRPr="00073793" w:rsidRDefault="00073793" w:rsidP="00073793">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073793">
        <w:rPr>
          <w:rFonts w:ascii="Times New Roman" w:eastAsia="Times New Roman" w:hAnsi="Times New Roman" w:cs="Times New Roman"/>
          <w:b/>
          <w:bCs/>
          <w:kern w:val="0"/>
          <w:sz w:val="36"/>
          <w:szCs w:val="36"/>
          <w:lang w:val="en-SE" w:eastAsia="en-SE"/>
          <w14:ligatures w14:val="none"/>
        </w:rPr>
        <w:t>Identifying Weak Keys</w:t>
      </w:r>
    </w:p>
    <w:p w14:paraId="2D79C9F3"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 xml:space="preserve">Firstly, Navigate to </w:t>
      </w:r>
      <w:r w:rsidRPr="00073793">
        <w:rPr>
          <w:rFonts w:ascii="Courier New" w:eastAsia="Times New Roman" w:hAnsi="Courier New" w:cs="Courier New"/>
          <w:kern w:val="0"/>
          <w:sz w:val="20"/>
          <w:szCs w:val="20"/>
          <w:lang w:val="en-SE" w:eastAsia="en-SE"/>
          <w14:ligatures w14:val="none"/>
        </w:rPr>
        <w:t>http://sp1.htb.net</w:t>
      </w:r>
      <w:r w:rsidRPr="00073793">
        <w:rPr>
          <w:rFonts w:ascii="Times New Roman" w:eastAsia="Times New Roman" w:hAnsi="Times New Roman" w:cs="Times New Roman"/>
          <w:kern w:val="0"/>
          <w:sz w:val="24"/>
          <w:szCs w:val="24"/>
          <w:lang w:val="en-SE" w:eastAsia="en-SE"/>
          <w14:ligatures w14:val="none"/>
        </w:rPr>
        <w:t xml:space="preserve"> and log in with the credentials shared in the SAML section. You'll see a hyperlink. Click it, and multiple requests will start coming through. Just forward those until you click </w:t>
      </w:r>
      <w:r w:rsidRPr="00073793">
        <w:rPr>
          <w:rFonts w:ascii="Courier New" w:eastAsia="Times New Roman" w:hAnsi="Courier New" w:cs="Courier New"/>
          <w:kern w:val="0"/>
          <w:sz w:val="20"/>
          <w:szCs w:val="20"/>
          <w:lang w:val="en-SE" w:eastAsia="en-SE"/>
          <w14:ligatures w14:val="none"/>
        </w:rPr>
        <w:t>login</w:t>
      </w:r>
      <w:r w:rsidRPr="00073793">
        <w:rPr>
          <w:rFonts w:ascii="Times New Roman" w:eastAsia="Times New Roman" w:hAnsi="Times New Roman" w:cs="Times New Roman"/>
          <w:kern w:val="0"/>
          <w:sz w:val="24"/>
          <w:szCs w:val="24"/>
          <w:lang w:val="en-SE" w:eastAsia="en-SE"/>
          <w14:ligatures w14:val="none"/>
        </w:rPr>
        <w:t xml:space="preserve"> (after entering credentials)</w:t>
      </w:r>
    </w:p>
    <w:p w14:paraId="34453B7B" w14:textId="45EFA3FB"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noProof/>
          <w:kern w:val="0"/>
          <w:sz w:val="24"/>
          <w:szCs w:val="24"/>
          <w:lang w:val="en-SE" w:eastAsia="en-SE"/>
          <w14:ligatures w14:val="none"/>
        </w:rPr>
        <w:drawing>
          <wp:inline distT="0" distB="0" distL="0" distR="0" wp14:anchorId="1ACC2FAE" wp14:editId="055B61AC">
            <wp:extent cx="5731510" cy="2519680"/>
            <wp:effectExtent l="0" t="0" r="2540" b="0"/>
            <wp:docPr id="202667525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75257" name="Picture 19" descr="A screenshot of a compute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2519680"/>
                    </a:xfrm>
                    <a:prstGeom prst="rect">
                      <a:avLst/>
                    </a:prstGeom>
                    <a:noFill/>
                    <a:ln>
                      <a:noFill/>
                    </a:ln>
                  </pic:spPr>
                </pic:pic>
              </a:graphicData>
            </a:graphic>
          </wp:inline>
        </w:drawing>
      </w:r>
    </w:p>
    <w:p w14:paraId="5F07AD1B" w14:textId="717C6F3D"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noProof/>
          <w:kern w:val="0"/>
          <w:sz w:val="24"/>
          <w:szCs w:val="24"/>
          <w:lang w:val="en-SE" w:eastAsia="en-SE"/>
          <w14:ligatures w14:val="none"/>
        </w:rPr>
        <w:lastRenderedPageBreak/>
        <w:drawing>
          <wp:inline distT="0" distB="0" distL="0" distR="0" wp14:anchorId="264DDB7D" wp14:editId="0EABD7A4">
            <wp:extent cx="5731510" cy="5622290"/>
            <wp:effectExtent l="0" t="0" r="2540" b="0"/>
            <wp:docPr id="47755764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57642" name="Picture 18"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622290"/>
                    </a:xfrm>
                    <a:prstGeom prst="rect">
                      <a:avLst/>
                    </a:prstGeom>
                    <a:noFill/>
                    <a:ln>
                      <a:noFill/>
                    </a:ln>
                  </pic:spPr>
                </pic:pic>
              </a:graphicData>
            </a:graphic>
          </wp:inline>
        </w:drawing>
      </w:r>
    </w:p>
    <w:p w14:paraId="4488D354"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 xml:space="preserve">Send the request to Burp Repeater. This is the response, so copy the </w:t>
      </w:r>
      <w:r w:rsidRPr="00073793">
        <w:rPr>
          <w:rFonts w:ascii="Courier New" w:eastAsia="Times New Roman" w:hAnsi="Courier New" w:cs="Courier New"/>
          <w:kern w:val="0"/>
          <w:sz w:val="20"/>
          <w:szCs w:val="20"/>
          <w:lang w:val="en-SE" w:eastAsia="en-SE"/>
          <w14:ligatures w14:val="none"/>
        </w:rPr>
        <w:t>SAMLResponse</w:t>
      </w:r>
      <w:r w:rsidRPr="00073793">
        <w:rPr>
          <w:rFonts w:ascii="Times New Roman" w:eastAsia="Times New Roman" w:hAnsi="Times New Roman" w:cs="Times New Roman"/>
          <w:kern w:val="0"/>
          <w:sz w:val="24"/>
          <w:szCs w:val="24"/>
          <w:lang w:val="en-SE" w:eastAsia="en-SE"/>
          <w14:ligatures w14:val="none"/>
        </w:rPr>
        <w:t xml:space="preserve"> payload. We need to URL decode the response body and then Base64 decode it.</w:t>
      </w:r>
    </w:p>
    <w:p w14:paraId="50201448"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Looking through the Base64 encoded values we come across this string:</w:t>
      </w:r>
    </w:p>
    <w:p w14:paraId="79B6F508" w14:textId="5D1BFCAE"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noProof/>
          <w:kern w:val="0"/>
          <w:sz w:val="24"/>
          <w:szCs w:val="24"/>
          <w:lang w:val="en-SE" w:eastAsia="en-SE"/>
          <w14:ligatures w14:val="none"/>
        </w:rPr>
        <w:drawing>
          <wp:inline distT="0" distB="0" distL="0" distR="0" wp14:anchorId="13EA0382" wp14:editId="777602EE">
            <wp:extent cx="5731510" cy="1545590"/>
            <wp:effectExtent l="0" t="0" r="2540" b="0"/>
            <wp:docPr id="5479879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545590"/>
                    </a:xfrm>
                    <a:prstGeom prst="rect">
                      <a:avLst/>
                    </a:prstGeom>
                    <a:noFill/>
                    <a:ln>
                      <a:noFill/>
                    </a:ln>
                  </pic:spPr>
                </pic:pic>
              </a:graphicData>
            </a:graphic>
          </wp:inline>
        </w:drawing>
      </w:r>
    </w:p>
    <w:p w14:paraId="7AE31CCD"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lastRenderedPageBreak/>
        <w:t>Some private keys use a weak encryption algorithm, which was broken years ago, and all of its private keys have been published. So, we may be able to find the matching private key from its public key.</w:t>
      </w:r>
    </w:p>
    <w:p w14:paraId="75D4F010"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 xml:space="preserve">Let's copy the last part, </w:t>
      </w:r>
      <w:r w:rsidRPr="00073793">
        <w:rPr>
          <w:rFonts w:ascii="Courier New" w:eastAsia="Times New Roman" w:hAnsi="Courier New" w:cs="Courier New"/>
          <w:kern w:val="0"/>
          <w:sz w:val="20"/>
          <w:szCs w:val="20"/>
          <w:lang w:val="en-SE" w:eastAsia="en-SE"/>
          <w14:ligatures w14:val="none"/>
        </w:rPr>
        <w:t>DgmO6TarJ8O0...SNIP...tX0hoHuAQ==</w:t>
      </w:r>
      <w:r w:rsidRPr="00073793">
        <w:rPr>
          <w:rFonts w:ascii="Times New Roman" w:eastAsia="Times New Roman" w:hAnsi="Times New Roman" w:cs="Times New Roman"/>
          <w:kern w:val="0"/>
          <w:sz w:val="24"/>
          <w:szCs w:val="24"/>
          <w:lang w:val="en-SE" w:eastAsia="en-SE"/>
          <w14:ligatures w14:val="none"/>
        </w:rPr>
        <w:t xml:space="preserve"> of the public key and perform some OSINT. The first thing to try is searching the string in Google:</w:t>
      </w:r>
      <w:r w:rsidRPr="00073793">
        <w:rPr>
          <w:rFonts w:ascii="Courier New" w:eastAsia="Times New Roman" w:hAnsi="Courier New" w:cs="Courier New"/>
          <w:kern w:val="0"/>
          <w:sz w:val="20"/>
          <w:szCs w:val="20"/>
          <w:lang w:val="en-SE" w:eastAsia="en-SE"/>
          <w14:ligatures w14:val="none"/>
        </w:rPr>
        <w:t>DgmO6TarJ8O0...SNIP...tX0hoHuAQ==</w:t>
      </w:r>
      <w:r w:rsidRPr="00073793">
        <w:rPr>
          <w:rFonts w:ascii="Times New Roman" w:eastAsia="Times New Roman" w:hAnsi="Times New Roman" w:cs="Times New Roman"/>
          <w:kern w:val="0"/>
          <w:sz w:val="24"/>
          <w:szCs w:val="24"/>
          <w:lang w:val="en-SE" w:eastAsia="en-SE"/>
          <w14:ligatures w14:val="none"/>
        </w:rPr>
        <w:t>.</w:t>
      </w:r>
    </w:p>
    <w:p w14:paraId="050A7EF1" w14:textId="5761E4FC"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noProof/>
          <w:kern w:val="0"/>
          <w:sz w:val="24"/>
          <w:szCs w:val="24"/>
          <w:lang w:val="en-SE" w:eastAsia="en-SE"/>
          <w14:ligatures w14:val="none"/>
        </w:rPr>
        <w:drawing>
          <wp:inline distT="0" distB="0" distL="0" distR="0" wp14:anchorId="13955571" wp14:editId="02FA4CD3">
            <wp:extent cx="5731510" cy="3661410"/>
            <wp:effectExtent l="0" t="0" r="2540" b="0"/>
            <wp:docPr id="1895497537" name="Picture 16" descr="A screenshot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97537" name="Picture 16" descr="A screenshot of a search eng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61410"/>
                    </a:xfrm>
                    <a:prstGeom prst="rect">
                      <a:avLst/>
                    </a:prstGeom>
                    <a:noFill/>
                    <a:ln>
                      <a:noFill/>
                    </a:ln>
                  </pic:spPr>
                </pic:pic>
              </a:graphicData>
            </a:graphic>
          </wp:inline>
        </w:drawing>
      </w:r>
    </w:p>
    <w:p w14:paraId="7EB49107" w14:textId="47A9D9C4"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noProof/>
          <w:kern w:val="0"/>
          <w:sz w:val="24"/>
          <w:szCs w:val="24"/>
          <w:lang w:val="en-SE" w:eastAsia="en-SE"/>
          <w14:ligatures w14:val="none"/>
        </w:rPr>
        <w:drawing>
          <wp:inline distT="0" distB="0" distL="0" distR="0" wp14:anchorId="62FB80E7" wp14:editId="765A0B72">
            <wp:extent cx="5731510" cy="2732405"/>
            <wp:effectExtent l="0" t="0" r="2540" b="0"/>
            <wp:docPr id="946021798"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21798" name="Picture 15"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32405"/>
                    </a:xfrm>
                    <a:prstGeom prst="rect">
                      <a:avLst/>
                    </a:prstGeom>
                    <a:noFill/>
                    <a:ln>
                      <a:noFill/>
                    </a:ln>
                  </pic:spPr>
                </pic:pic>
              </a:graphicData>
            </a:graphic>
          </wp:inline>
        </w:drawing>
      </w:r>
    </w:p>
    <w:p w14:paraId="702CC38F"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As we thought, let's try to find the private key.</w:t>
      </w:r>
    </w:p>
    <w:p w14:paraId="00573545" w14:textId="77777777" w:rsidR="00073793" w:rsidRPr="00073793" w:rsidRDefault="00073793" w:rsidP="00073793">
      <w:pPr>
        <w:spacing w:after="0"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Code: rsa</w:t>
      </w:r>
    </w:p>
    <w:p w14:paraId="2CA35655" w14:textId="77777777" w:rsidR="00073793" w:rsidRPr="00073793" w:rsidRDefault="00073793" w:rsidP="0007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073793">
        <w:rPr>
          <w:rFonts w:ascii="Courier New" w:eastAsia="Times New Roman" w:hAnsi="Courier New" w:cs="Courier New"/>
          <w:kern w:val="0"/>
          <w:sz w:val="20"/>
          <w:szCs w:val="20"/>
          <w:lang w:val="en-SE" w:eastAsia="en-SE"/>
          <w14:ligatures w14:val="none"/>
        </w:rPr>
        <w:t>-----BEGIN RSA PRIVATE KEY-----</w:t>
      </w:r>
    </w:p>
    <w:p w14:paraId="1133D28D" w14:textId="77777777" w:rsidR="00073793" w:rsidRPr="00073793" w:rsidRDefault="00073793" w:rsidP="0007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073793">
        <w:rPr>
          <w:rFonts w:ascii="Courier New" w:eastAsia="Times New Roman" w:hAnsi="Courier New" w:cs="Courier New"/>
          <w:kern w:val="0"/>
          <w:sz w:val="20"/>
          <w:szCs w:val="20"/>
          <w:lang w:val="en-SE" w:eastAsia="en-SE"/>
          <w14:ligatures w14:val="none"/>
        </w:rPr>
        <w:lastRenderedPageBreak/>
        <w:t>MIICXgIBAAKBgQDU8wdiaFmPfTyRYuFlVPi866WrH/2JubkHzp89bBQopDaLXYxi</w:t>
      </w:r>
    </w:p>
    <w:p w14:paraId="0C211AA8" w14:textId="77777777" w:rsidR="00073793" w:rsidRPr="00073793" w:rsidRDefault="00073793" w:rsidP="0007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073793">
        <w:rPr>
          <w:rFonts w:ascii="Courier New" w:eastAsia="Times New Roman" w:hAnsi="Courier New" w:cs="Courier New"/>
          <w:kern w:val="0"/>
          <w:sz w:val="20"/>
          <w:szCs w:val="20"/>
          <w:lang w:val="en-SE" w:eastAsia="en-SE"/>
          <w14:ligatures w14:val="none"/>
        </w:rPr>
        <w:t>3PTu3O6Q/KaKxMOFBqrInwqpv/omOGZ4ycQ51O9I+Yc7ybVlW94lTo2gpGf+Y/8E</w:t>
      </w:r>
    </w:p>
    <w:p w14:paraId="6D0851AE" w14:textId="77777777" w:rsidR="00073793" w:rsidRPr="00073793" w:rsidRDefault="00073793" w:rsidP="0007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073793">
        <w:rPr>
          <w:rFonts w:ascii="Courier New" w:eastAsia="Times New Roman" w:hAnsi="Courier New" w:cs="Courier New"/>
          <w:kern w:val="0"/>
          <w:sz w:val="20"/>
          <w:szCs w:val="20"/>
          <w:lang w:val="en-SE" w:eastAsia="en-SE"/>
          <w14:ligatures w14:val="none"/>
        </w:rPr>
        <w:t>&lt;SNIP&gt;</w:t>
      </w:r>
    </w:p>
    <w:p w14:paraId="73327851" w14:textId="77777777" w:rsidR="00073793" w:rsidRPr="00073793" w:rsidRDefault="00073793" w:rsidP="0007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073793">
        <w:rPr>
          <w:rFonts w:ascii="Courier New" w:eastAsia="Times New Roman" w:hAnsi="Courier New" w:cs="Courier New"/>
          <w:kern w:val="0"/>
          <w:sz w:val="20"/>
          <w:szCs w:val="20"/>
          <w:lang w:val="en-SE" w:eastAsia="en-SE"/>
          <w14:ligatures w14:val="none"/>
        </w:rPr>
        <w:t>vBkm0F5yXKaYtoiiDMzlOQJADqmEwXl0D72ZG/2KDg8b4QZEmC9i5gidpQwJXUc6</w:t>
      </w:r>
    </w:p>
    <w:p w14:paraId="723EC238" w14:textId="77777777" w:rsidR="00073793" w:rsidRPr="00073793" w:rsidRDefault="00073793" w:rsidP="0007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073793">
        <w:rPr>
          <w:rFonts w:ascii="Courier New" w:eastAsia="Times New Roman" w:hAnsi="Courier New" w:cs="Courier New"/>
          <w:kern w:val="0"/>
          <w:sz w:val="20"/>
          <w:szCs w:val="20"/>
          <w:lang w:val="en-SE" w:eastAsia="en-SE"/>
          <w14:ligatures w14:val="none"/>
        </w:rPr>
        <w:t>hU+IVQoLxRq0fBib/36K9tcrrO5Ba4iEvDcNY+D8yGbUtA==</w:t>
      </w:r>
    </w:p>
    <w:p w14:paraId="6CADD5DA" w14:textId="77777777" w:rsidR="00073793" w:rsidRPr="00073793" w:rsidRDefault="00073793" w:rsidP="0007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073793">
        <w:rPr>
          <w:rFonts w:ascii="Courier New" w:eastAsia="Times New Roman" w:hAnsi="Courier New" w:cs="Courier New"/>
          <w:kern w:val="0"/>
          <w:sz w:val="20"/>
          <w:szCs w:val="20"/>
          <w:lang w:val="en-SE" w:eastAsia="en-SE"/>
          <w14:ligatures w14:val="none"/>
        </w:rPr>
        <w:t>-----END RSA PRIVATE KEY-----</w:t>
      </w:r>
    </w:p>
    <w:p w14:paraId="63F2019B"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 xml:space="preserve">Via: </w:t>
      </w:r>
      <w:hyperlink r:id="rId9" w:tgtFrame="_blank" w:history="1">
        <w:r w:rsidRPr="00073793">
          <w:rPr>
            <w:rFonts w:ascii="Times New Roman" w:eastAsia="Times New Roman" w:hAnsi="Times New Roman" w:cs="Times New Roman"/>
            <w:color w:val="0000FF"/>
            <w:kern w:val="0"/>
            <w:sz w:val="24"/>
            <w:szCs w:val="24"/>
            <w:u w:val="single"/>
            <w:lang w:val="en-SE" w:eastAsia="en-SE"/>
            <w14:ligatures w14:val="none"/>
          </w:rPr>
          <w:t>samlidptest</w:t>
        </w:r>
      </w:hyperlink>
    </w:p>
    <w:p w14:paraId="5634896C" w14:textId="10834986"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noProof/>
          <w:kern w:val="0"/>
          <w:sz w:val="24"/>
          <w:szCs w:val="24"/>
          <w:lang w:val="en-SE" w:eastAsia="en-SE"/>
          <w14:ligatures w14:val="none"/>
        </w:rPr>
        <w:drawing>
          <wp:inline distT="0" distB="0" distL="0" distR="0" wp14:anchorId="658D083D" wp14:editId="17862698">
            <wp:extent cx="5731510" cy="6518275"/>
            <wp:effectExtent l="0" t="0" r="2540" b="0"/>
            <wp:docPr id="1879073799"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73799" name="Picture 14"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518275"/>
                    </a:xfrm>
                    <a:prstGeom prst="rect">
                      <a:avLst/>
                    </a:prstGeom>
                    <a:noFill/>
                    <a:ln>
                      <a:noFill/>
                    </a:ln>
                  </pic:spPr>
                </pic:pic>
              </a:graphicData>
            </a:graphic>
          </wp:inline>
        </w:drawing>
      </w:r>
    </w:p>
    <w:p w14:paraId="3888E693" w14:textId="77777777" w:rsidR="00073793" w:rsidRPr="00073793" w:rsidRDefault="00073793" w:rsidP="00073793">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073793">
        <w:rPr>
          <w:rFonts w:ascii="Times New Roman" w:eastAsia="Times New Roman" w:hAnsi="Times New Roman" w:cs="Times New Roman"/>
          <w:b/>
          <w:bCs/>
          <w:kern w:val="0"/>
          <w:sz w:val="36"/>
          <w:szCs w:val="36"/>
          <w:lang w:val="en-SE" w:eastAsia="en-SE"/>
          <w14:ligatures w14:val="none"/>
        </w:rPr>
        <w:t>Attacking Weak Keys</w:t>
      </w:r>
    </w:p>
    <w:p w14:paraId="77027648"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lastRenderedPageBreak/>
        <w:t>Now we've got everything we need. As we know, private RSA keys are kept private as secret keys. However, some private keys may be found online from their public keys!</w:t>
      </w:r>
      <w:r w:rsidRPr="00073793">
        <w:rPr>
          <w:rFonts w:ascii="Times New Roman" w:eastAsia="Times New Roman" w:hAnsi="Times New Roman" w:cs="Times New Roman"/>
          <w:kern w:val="0"/>
          <w:sz w:val="24"/>
          <w:szCs w:val="24"/>
          <w:lang w:val="en-SE" w:eastAsia="en-SE"/>
          <w14:ligatures w14:val="none"/>
        </w:rPr>
        <w:br/>
        <w:t xml:space="preserve">Let's continue our exploitation. For this, we'll be using a Burp Suite extension called </w:t>
      </w:r>
      <w:hyperlink r:id="rId11" w:anchor=":~:text=Start%20the%20Burp%20Suite%20and%20click%20at%20the,hit%20the%20Install%20button%20to%20install%20our%20extension" w:tgtFrame="_blank" w:history="1">
        <w:r w:rsidRPr="00073793">
          <w:rPr>
            <w:rFonts w:ascii="Times New Roman" w:eastAsia="Times New Roman" w:hAnsi="Times New Roman" w:cs="Times New Roman"/>
            <w:color w:val="0000FF"/>
            <w:kern w:val="0"/>
            <w:sz w:val="24"/>
            <w:szCs w:val="24"/>
            <w:u w:val="single"/>
            <w:lang w:val="en-SE" w:eastAsia="en-SE"/>
            <w14:ligatures w14:val="none"/>
          </w:rPr>
          <w:t>SAMLRaider</w:t>
        </w:r>
      </w:hyperlink>
    </w:p>
    <w:p w14:paraId="3480A30A"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 xml:space="preserve">You may install this extension from the </w:t>
      </w:r>
      <w:r w:rsidRPr="00073793">
        <w:rPr>
          <w:rFonts w:ascii="Courier New" w:eastAsia="Times New Roman" w:hAnsi="Courier New" w:cs="Courier New"/>
          <w:kern w:val="0"/>
          <w:sz w:val="20"/>
          <w:szCs w:val="20"/>
          <w:lang w:val="en-SE" w:eastAsia="en-SE"/>
          <w14:ligatures w14:val="none"/>
        </w:rPr>
        <w:t>BApp Store</w:t>
      </w:r>
      <w:r w:rsidRPr="00073793">
        <w:rPr>
          <w:rFonts w:ascii="Times New Roman" w:eastAsia="Times New Roman" w:hAnsi="Times New Roman" w:cs="Times New Roman"/>
          <w:kern w:val="0"/>
          <w:sz w:val="24"/>
          <w:szCs w:val="24"/>
          <w:lang w:val="en-SE" w:eastAsia="en-SE"/>
          <w14:ligatures w14:val="none"/>
        </w:rPr>
        <w:t xml:space="preserve"> in Burp's </w:t>
      </w:r>
      <w:r w:rsidRPr="00073793">
        <w:rPr>
          <w:rFonts w:ascii="Courier New" w:eastAsia="Times New Roman" w:hAnsi="Courier New" w:cs="Courier New"/>
          <w:kern w:val="0"/>
          <w:sz w:val="20"/>
          <w:szCs w:val="20"/>
          <w:lang w:val="en-SE" w:eastAsia="en-SE"/>
          <w14:ligatures w14:val="none"/>
        </w:rPr>
        <w:t>Extender</w:t>
      </w:r>
      <w:r w:rsidRPr="00073793">
        <w:rPr>
          <w:rFonts w:ascii="Times New Roman" w:eastAsia="Times New Roman" w:hAnsi="Times New Roman" w:cs="Times New Roman"/>
          <w:kern w:val="0"/>
          <w:sz w:val="24"/>
          <w:szCs w:val="24"/>
          <w:lang w:val="en-SE" w:eastAsia="en-SE"/>
          <w14:ligatures w14:val="none"/>
        </w:rPr>
        <w:t xml:space="preserve"> tab or may download the </w:t>
      </w:r>
      <w:r w:rsidRPr="00073793">
        <w:rPr>
          <w:rFonts w:ascii="Courier New" w:eastAsia="Times New Roman" w:hAnsi="Courier New" w:cs="Courier New"/>
          <w:kern w:val="0"/>
          <w:sz w:val="20"/>
          <w:szCs w:val="20"/>
          <w:lang w:val="en-SE" w:eastAsia="en-SE"/>
          <w14:ligatures w14:val="none"/>
        </w:rPr>
        <w:t>.jar</w:t>
      </w:r>
      <w:r w:rsidRPr="00073793">
        <w:rPr>
          <w:rFonts w:ascii="Times New Roman" w:eastAsia="Times New Roman" w:hAnsi="Times New Roman" w:cs="Times New Roman"/>
          <w:kern w:val="0"/>
          <w:sz w:val="24"/>
          <w:szCs w:val="24"/>
          <w:lang w:val="en-SE" w:eastAsia="en-SE"/>
          <w14:ligatures w14:val="none"/>
        </w:rPr>
        <w:t xml:space="preserve"> file onto your attack host, then open Burp Suite and navigate to </w:t>
      </w:r>
      <w:r w:rsidRPr="00073793">
        <w:rPr>
          <w:rFonts w:ascii="Courier New" w:eastAsia="Times New Roman" w:hAnsi="Courier New" w:cs="Courier New"/>
          <w:kern w:val="0"/>
          <w:sz w:val="20"/>
          <w:szCs w:val="20"/>
          <w:lang w:val="en-SE" w:eastAsia="en-SE"/>
          <w14:ligatures w14:val="none"/>
        </w:rPr>
        <w:t>Extender</w:t>
      </w:r>
      <w:r w:rsidRPr="00073793">
        <w:rPr>
          <w:rFonts w:ascii="Times New Roman" w:eastAsia="Times New Roman" w:hAnsi="Times New Roman" w:cs="Times New Roman"/>
          <w:kern w:val="0"/>
          <w:sz w:val="24"/>
          <w:szCs w:val="24"/>
          <w:lang w:val="en-SE" w:eastAsia="en-SE"/>
          <w14:ligatures w14:val="none"/>
        </w:rPr>
        <w:t xml:space="preserve"> -&gt; </w:t>
      </w:r>
      <w:r w:rsidRPr="00073793">
        <w:rPr>
          <w:rFonts w:ascii="Courier New" w:eastAsia="Times New Roman" w:hAnsi="Courier New" w:cs="Courier New"/>
          <w:kern w:val="0"/>
          <w:sz w:val="20"/>
          <w:szCs w:val="20"/>
          <w:lang w:val="en-SE" w:eastAsia="en-SE"/>
          <w14:ligatures w14:val="none"/>
        </w:rPr>
        <w:t>Extensions</w:t>
      </w:r>
      <w:r w:rsidRPr="00073793">
        <w:rPr>
          <w:rFonts w:ascii="Times New Roman" w:eastAsia="Times New Roman" w:hAnsi="Times New Roman" w:cs="Times New Roman"/>
          <w:kern w:val="0"/>
          <w:sz w:val="24"/>
          <w:szCs w:val="24"/>
          <w:lang w:val="en-SE" w:eastAsia="en-SE"/>
          <w14:ligatures w14:val="none"/>
        </w:rPr>
        <w:t xml:space="preserve"> -&gt; </w:t>
      </w:r>
      <w:r w:rsidRPr="00073793">
        <w:rPr>
          <w:rFonts w:ascii="Courier New" w:eastAsia="Times New Roman" w:hAnsi="Courier New" w:cs="Courier New"/>
          <w:kern w:val="0"/>
          <w:sz w:val="20"/>
          <w:szCs w:val="20"/>
          <w:lang w:val="en-SE" w:eastAsia="en-SE"/>
          <w14:ligatures w14:val="none"/>
        </w:rPr>
        <w:t>Add</w:t>
      </w:r>
      <w:r w:rsidRPr="00073793">
        <w:rPr>
          <w:rFonts w:ascii="Times New Roman" w:eastAsia="Times New Roman" w:hAnsi="Times New Roman" w:cs="Times New Roman"/>
          <w:kern w:val="0"/>
          <w:sz w:val="24"/>
          <w:szCs w:val="24"/>
          <w:lang w:val="en-SE" w:eastAsia="en-SE"/>
          <w14:ligatures w14:val="none"/>
        </w:rPr>
        <w:t xml:space="preserve"> and select the </w:t>
      </w:r>
      <w:r w:rsidRPr="00073793">
        <w:rPr>
          <w:rFonts w:ascii="Courier New" w:eastAsia="Times New Roman" w:hAnsi="Courier New" w:cs="Courier New"/>
          <w:kern w:val="0"/>
          <w:sz w:val="20"/>
          <w:szCs w:val="20"/>
          <w:lang w:val="en-SE" w:eastAsia="en-SE"/>
          <w14:ligatures w14:val="none"/>
        </w:rPr>
        <w:t>.jar</w:t>
      </w:r>
      <w:r w:rsidRPr="00073793">
        <w:rPr>
          <w:rFonts w:ascii="Times New Roman" w:eastAsia="Times New Roman" w:hAnsi="Times New Roman" w:cs="Times New Roman"/>
          <w:kern w:val="0"/>
          <w:sz w:val="24"/>
          <w:szCs w:val="24"/>
          <w:lang w:val="en-SE" w:eastAsia="en-SE"/>
          <w14:ligatures w14:val="none"/>
        </w:rPr>
        <w:t xml:space="preserve"> file you downloaded.</w:t>
      </w:r>
    </w:p>
    <w:p w14:paraId="45FB8C47" w14:textId="13E8BBB9"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noProof/>
          <w:kern w:val="0"/>
          <w:sz w:val="24"/>
          <w:szCs w:val="24"/>
          <w:lang w:val="en-SE" w:eastAsia="en-SE"/>
          <w14:ligatures w14:val="none"/>
        </w:rPr>
        <w:drawing>
          <wp:inline distT="0" distB="0" distL="0" distR="0" wp14:anchorId="6E8202B2" wp14:editId="41C09389">
            <wp:extent cx="5731510" cy="3439160"/>
            <wp:effectExtent l="0" t="0" r="2540" b="8890"/>
            <wp:docPr id="80894530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45308" name="Picture 1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5E414ADF"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 xml:space="preserve">Once done, click </w:t>
      </w:r>
      <w:r w:rsidRPr="00073793">
        <w:rPr>
          <w:rFonts w:ascii="Courier New" w:eastAsia="Times New Roman" w:hAnsi="Courier New" w:cs="Courier New"/>
          <w:kern w:val="0"/>
          <w:sz w:val="20"/>
          <w:szCs w:val="20"/>
          <w:lang w:val="en-SE" w:eastAsia="en-SE"/>
          <w14:ligatures w14:val="none"/>
        </w:rPr>
        <w:t>Next</w:t>
      </w:r>
      <w:r w:rsidRPr="00073793">
        <w:rPr>
          <w:rFonts w:ascii="Times New Roman" w:eastAsia="Times New Roman" w:hAnsi="Times New Roman" w:cs="Times New Roman"/>
          <w:kern w:val="0"/>
          <w:sz w:val="24"/>
          <w:szCs w:val="24"/>
          <w:lang w:val="en-SE" w:eastAsia="en-SE"/>
          <w14:ligatures w14:val="none"/>
        </w:rPr>
        <w:t>.</w:t>
      </w:r>
    </w:p>
    <w:p w14:paraId="09E22701" w14:textId="4E897885"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noProof/>
          <w:kern w:val="0"/>
          <w:sz w:val="24"/>
          <w:szCs w:val="24"/>
          <w:lang w:val="en-SE" w:eastAsia="en-SE"/>
          <w14:ligatures w14:val="none"/>
        </w:rPr>
        <w:drawing>
          <wp:inline distT="0" distB="0" distL="0" distR="0" wp14:anchorId="0CAE4E25" wp14:editId="41019FBE">
            <wp:extent cx="5731510" cy="296545"/>
            <wp:effectExtent l="0" t="0" r="2540" b="8255"/>
            <wp:docPr id="8268058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6545"/>
                    </a:xfrm>
                    <a:prstGeom prst="rect">
                      <a:avLst/>
                    </a:prstGeom>
                    <a:noFill/>
                    <a:ln>
                      <a:noFill/>
                    </a:ln>
                  </pic:spPr>
                </pic:pic>
              </a:graphicData>
            </a:graphic>
          </wp:inline>
        </w:drawing>
      </w:r>
    </w:p>
    <w:p w14:paraId="43FF0A9C"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Now we need to add the private and public keys into their own individual files so we can load them into the SAMLRaider extension.</w:t>
      </w:r>
    </w:p>
    <w:p w14:paraId="2A46D3D2"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 xml:space="preserve">Navigate to </w:t>
      </w:r>
      <w:r w:rsidRPr="00073793">
        <w:rPr>
          <w:rFonts w:ascii="Courier New" w:eastAsia="Times New Roman" w:hAnsi="Courier New" w:cs="Courier New"/>
          <w:kern w:val="0"/>
          <w:sz w:val="20"/>
          <w:szCs w:val="20"/>
          <w:lang w:val="en-SE" w:eastAsia="en-SE"/>
          <w14:ligatures w14:val="none"/>
        </w:rPr>
        <w:t>https://github.com/rstudio/crewjam-saml/blob/master/samlidp/samlidp_test.go</w:t>
      </w:r>
      <w:r w:rsidRPr="00073793">
        <w:rPr>
          <w:rFonts w:ascii="Times New Roman" w:eastAsia="Times New Roman" w:hAnsi="Times New Roman" w:cs="Times New Roman"/>
          <w:kern w:val="0"/>
          <w:sz w:val="24"/>
          <w:szCs w:val="24"/>
          <w:lang w:val="en-SE" w:eastAsia="en-SE"/>
          <w14:ligatures w14:val="none"/>
        </w:rPr>
        <w:t xml:space="preserve"> and copy the private key and store it in a file named </w:t>
      </w:r>
      <w:r w:rsidRPr="00073793">
        <w:rPr>
          <w:rFonts w:ascii="Courier New" w:eastAsia="Times New Roman" w:hAnsi="Courier New" w:cs="Courier New"/>
          <w:kern w:val="0"/>
          <w:sz w:val="20"/>
          <w:szCs w:val="20"/>
          <w:lang w:val="en-SE" w:eastAsia="en-SE"/>
          <w14:ligatures w14:val="none"/>
        </w:rPr>
        <w:t>private.pem</w:t>
      </w:r>
      <w:r w:rsidRPr="00073793">
        <w:rPr>
          <w:rFonts w:ascii="Times New Roman" w:eastAsia="Times New Roman" w:hAnsi="Times New Roman" w:cs="Times New Roman"/>
          <w:kern w:val="0"/>
          <w:sz w:val="24"/>
          <w:szCs w:val="24"/>
          <w:lang w:val="en-SE" w:eastAsia="en-SE"/>
          <w14:ligatures w14:val="none"/>
        </w:rPr>
        <w:t xml:space="preserve"> and the certificate below into a file called </w:t>
      </w:r>
      <w:r w:rsidRPr="00073793">
        <w:rPr>
          <w:rFonts w:ascii="Courier New" w:eastAsia="Times New Roman" w:hAnsi="Courier New" w:cs="Courier New"/>
          <w:kern w:val="0"/>
          <w:sz w:val="20"/>
          <w:szCs w:val="20"/>
          <w:lang w:val="en-SE" w:eastAsia="en-SE"/>
          <w14:ligatures w14:val="none"/>
        </w:rPr>
        <w:t>pub.crt</w:t>
      </w:r>
    </w:p>
    <w:p w14:paraId="7A38EE43" w14:textId="4391863A"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noProof/>
          <w:kern w:val="0"/>
          <w:sz w:val="24"/>
          <w:szCs w:val="24"/>
          <w:lang w:val="en-SE" w:eastAsia="en-SE"/>
          <w14:ligatures w14:val="none"/>
        </w:rPr>
        <w:lastRenderedPageBreak/>
        <w:drawing>
          <wp:inline distT="0" distB="0" distL="0" distR="0" wp14:anchorId="15F88F13" wp14:editId="07A44256">
            <wp:extent cx="5731510" cy="3735705"/>
            <wp:effectExtent l="0" t="0" r="2540" b="0"/>
            <wp:docPr id="363841933"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41933" name="Picture 11"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35705"/>
                    </a:xfrm>
                    <a:prstGeom prst="rect">
                      <a:avLst/>
                    </a:prstGeom>
                    <a:noFill/>
                    <a:ln>
                      <a:noFill/>
                    </a:ln>
                  </pic:spPr>
                </pic:pic>
              </a:graphicData>
            </a:graphic>
          </wp:inline>
        </w:drawing>
      </w:r>
    </w:p>
    <w:p w14:paraId="75196B69"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 xml:space="preserve">Create a directory at </w:t>
      </w:r>
      <w:r w:rsidRPr="00073793">
        <w:rPr>
          <w:rFonts w:ascii="Courier New" w:eastAsia="Times New Roman" w:hAnsi="Courier New" w:cs="Courier New"/>
          <w:kern w:val="0"/>
          <w:sz w:val="20"/>
          <w:szCs w:val="20"/>
          <w:lang w:val="en-SE" w:eastAsia="en-SE"/>
          <w14:ligatures w14:val="none"/>
        </w:rPr>
        <w:t>/tmp/certs</w:t>
      </w:r>
      <w:r w:rsidRPr="00073793">
        <w:rPr>
          <w:rFonts w:ascii="Times New Roman" w:eastAsia="Times New Roman" w:hAnsi="Times New Roman" w:cs="Times New Roman"/>
          <w:kern w:val="0"/>
          <w:sz w:val="24"/>
          <w:szCs w:val="24"/>
          <w:lang w:val="en-SE" w:eastAsia="en-SE"/>
          <w14:ligatures w14:val="none"/>
        </w:rPr>
        <w:t xml:space="preserve">, and add the files into the </w:t>
      </w:r>
      <w:r w:rsidRPr="00073793">
        <w:rPr>
          <w:rFonts w:ascii="Courier New" w:eastAsia="Times New Roman" w:hAnsi="Courier New" w:cs="Courier New"/>
          <w:kern w:val="0"/>
          <w:sz w:val="20"/>
          <w:szCs w:val="20"/>
          <w:lang w:val="en-SE" w:eastAsia="en-SE"/>
          <w14:ligatures w14:val="none"/>
        </w:rPr>
        <w:t>certs</w:t>
      </w:r>
      <w:r w:rsidRPr="00073793">
        <w:rPr>
          <w:rFonts w:ascii="Times New Roman" w:eastAsia="Times New Roman" w:hAnsi="Times New Roman" w:cs="Times New Roman"/>
          <w:kern w:val="0"/>
          <w:sz w:val="24"/>
          <w:szCs w:val="24"/>
          <w:lang w:val="en-SE" w:eastAsia="en-SE"/>
          <w14:ligatures w14:val="none"/>
        </w:rPr>
        <w:t xml:space="preserve"> directory. Then, click </w:t>
      </w:r>
      <w:r w:rsidRPr="00073793">
        <w:rPr>
          <w:rFonts w:ascii="Courier New" w:eastAsia="Times New Roman" w:hAnsi="Courier New" w:cs="Courier New"/>
          <w:kern w:val="0"/>
          <w:sz w:val="20"/>
          <w:szCs w:val="20"/>
          <w:lang w:val="en-SE" w:eastAsia="en-SE"/>
          <w14:ligatures w14:val="none"/>
        </w:rPr>
        <w:t>Import</w:t>
      </w:r>
      <w:r w:rsidRPr="00073793">
        <w:rPr>
          <w:rFonts w:ascii="Times New Roman" w:eastAsia="Times New Roman" w:hAnsi="Times New Roman" w:cs="Times New Roman"/>
          <w:kern w:val="0"/>
          <w:sz w:val="24"/>
          <w:szCs w:val="24"/>
          <w:lang w:val="en-SE" w:eastAsia="en-SE"/>
          <w14:ligatures w14:val="none"/>
        </w:rPr>
        <w:t xml:space="preserve"> in the Brup Suite SAML extension:</w:t>
      </w:r>
    </w:p>
    <w:p w14:paraId="6B3A8AB6" w14:textId="35602CFC"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noProof/>
          <w:kern w:val="0"/>
          <w:sz w:val="24"/>
          <w:szCs w:val="24"/>
          <w:lang w:val="en-SE" w:eastAsia="en-SE"/>
          <w14:ligatures w14:val="none"/>
        </w:rPr>
        <w:drawing>
          <wp:inline distT="0" distB="0" distL="0" distR="0" wp14:anchorId="7B959721" wp14:editId="08BC283C">
            <wp:extent cx="5731510" cy="734060"/>
            <wp:effectExtent l="0" t="0" r="2540" b="8890"/>
            <wp:docPr id="894338242" name="Picture 1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8242" name="Picture 10" descr="A black background with whit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34060"/>
                    </a:xfrm>
                    <a:prstGeom prst="rect">
                      <a:avLst/>
                    </a:prstGeom>
                    <a:noFill/>
                    <a:ln>
                      <a:noFill/>
                    </a:ln>
                  </pic:spPr>
                </pic:pic>
              </a:graphicData>
            </a:graphic>
          </wp:inline>
        </w:drawing>
      </w:r>
    </w:p>
    <w:p w14:paraId="3FE853CA"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 xml:space="preserve">Navigate to </w:t>
      </w:r>
      <w:r w:rsidRPr="00073793">
        <w:rPr>
          <w:rFonts w:ascii="Courier New" w:eastAsia="Times New Roman" w:hAnsi="Courier New" w:cs="Courier New"/>
          <w:kern w:val="0"/>
          <w:sz w:val="20"/>
          <w:szCs w:val="20"/>
          <w:lang w:val="en-SE" w:eastAsia="en-SE"/>
          <w14:ligatures w14:val="none"/>
        </w:rPr>
        <w:t>/tmp</w:t>
      </w:r>
      <w:r w:rsidRPr="00073793">
        <w:rPr>
          <w:rFonts w:ascii="Times New Roman" w:eastAsia="Times New Roman" w:hAnsi="Times New Roman" w:cs="Times New Roman"/>
          <w:kern w:val="0"/>
          <w:sz w:val="24"/>
          <w:szCs w:val="24"/>
          <w:lang w:val="en-SE" w:eastAsia="en-SE"/>
          <w14:ligatures w14:val="none"/>
        </w:rPr>
        <w:t xml:space="preserve"> or the working directory and load the </w:t>
      </w:r>
      <w:r w:rsidRPr="00073793">
        <w:rPr>
          <w:rFonts w:ascii="Courier New" w:eastAsia="Times New Roman" w:hAnsi="Courier New" w:cs="Courier New"/>
          <w:kern w:val="0"/>
          <w:sz w:val="20"/>
          <w:szCs w:val="20"/>
          <w:lang w:val="en-SE" w:eastAsia="en-SE"/>
          <w14:ligatures w14:val="none"/>
        </w:rPr>
        <w:t>pub.crt</w:t>
      </w:r>
      <w:r w:rsidRPr="00073793">
        <w:rPr>
          <w:rFonts w:ascii="Times New Roman" w:eastAsia="Times New Roman" w:hAnsi="Times New Roman" w:cs="Times New Roman"/>
          <w:kern w:val="0"/>
          <w:sz w:val="24"/>
          <w:szCs w:val="24"/>
          <w:lang w:val="en-SE" w:eastAsia="en-SE"/>
          <w14:ligatures w14:val="none"/>
        </w:rPr>
        <w:t xml:space="preserve"> file.</w:t>
      </w:r>
    </w:p>
    <w:p w14:paraId="4EE346F8"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 xml:space="preserve">Once imported, click the imported cert, navigate below, and click the </w:t>
      </w:r>
      <w:r w:rsidRPr="00073793">
        <w:rPr>
          <w:rFonts w:ascii="Courier New" w:eastAsia="Times New Roman" w:hAnsi="Courier New" w:cs="Courier New"/>
          <w:kern w:val="0"/>
          <w:sz w:val="20"/>
          <w:szCs w:val="20"/>
          <w:lang w:val="en-SE" w:eastAsia="en-SE"/>
          <w14:ligatures w14:val="none"/>
        </w:rPr>
        <w:t>Traditional RSA Pem</w:t>
      </w:r>
      <w:r w:rsidRPr="00073793">
        <w:rPr>
          <w:rFonts w:ascii="Times New Roman" w:eastAsia="Times New Roman" w:hAnsi="Times New Roman" w:cs="Times New Roman"/>
          <w:kern w:val="0"/>
          <w:sz w:val="24"/>
          <w:szCs w:val="24"/>
          <w:lang w:val="en-SE" w:eastAsia="en-SE"/>
          <w14:ligatures w14:val="none"/>
        </w:rPr>
        <w:t xml:space="preserve"> button.</w:t>
      </w:r>
    </w:p>
    <w:p w14:paraId="00268917" w14:textId="52D74DDC"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noProof/>
          <w:kern w:val="0"/>
          <w:sz w:val="24"/>
          <w:szCs w:val="24"/>
          <w:lang w:val="en-SE" w:eastAsia="en-SE"/>
          <w14:ligatures w14:val="none"/>
        </w:rPr>
        <w:drawing>
          <wp:inline distT="0" distB="0" distL="0" distR="0" wp14:anchorId="34D3B4EA" wp14:editId="58369511">
            <wp:extent cx="5731510" cy="675005"/>
            <wp:effectExtent l="0" t="0" r="2540" b="0"/>
            <wp:docPr id="5268772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675005"/>
                    </a:xfrm>
                    <a:prstGeom prst="rect">
                      <a:avLst/>
                    </a:prstGeom>
                    <a:noFill/>
                    <a:ln>
                      <a:noFill/>
                    </a:ln>
                  </pic:spPr>
                </pic:pic>
              </a:graphicData>
            </a:graphic>
          </wp:inline>
        </w:drawing>
      </w:r>
    </w:p>
    <w:p w14:paraId="6165E788"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 xml:space="preserve">Navigate to </w:t>
      </w:r>
      <w:r w:rsidRPr="00073793">
        <w:rPr>
          <w:rFonts w:ascii="Courier New" w:eastAsia="Times New Roman" w:hAnsi="Courier New" w:cs="Courier New"/>
          <w:kern w:val="0"/>
          <w:sz w:val="20"/>
          <w:szCs w:val="20"/>
          <w:lang w:val="en-SE" w:eastAsia="en-SE"/>
          <w14:ligatures w14:val="none"/>
        </w:rPr>
        <w:t>/tmp</w:t>
      </w:r>
      <w:r w:rsidRPr="00073793">
        <w:rPr>
          <w:rFonts w:ascii="Times New Roman" w:eastAsia="Times New Roman" w:hAnsi="Times New Roman" w:cs="Times New Roman"/>
          <w:kern w:val="0"/>
          <w:sz w:val="24"/>
          <w:szCs w:val="24"/>
          <w:lang w:val="en-SE" w:eastAsia="en-SE"/>
          <w14:ligatures w14:val="none"/>
        </w:rPr>
        <w:t xml:space="preserve"> or the working directory and load the </w:t>
      </w:r>
      <w:r w:rsidRPr="00073793">
        <w:rPr>
          <w:rFonts w:ascii="Courier New" w:eastAsia="Times New Roman" w:hAnsi="Courier New" w:cs="Courier New"/>
          <w:kern w:val="0"/>
          <w:sz w:val="20"/>
          <w:szCs w:val="20"/>
          <w:lang w:val="en-SE" w:eastAsia="en-SE"/>
          <w14:ligatures w14:val="none"/>
        </w:rPr>
        <w:t>private.pem</w:t>
      </w:r>
      <w:r w:rsidRPr="00073793">
        <w:rPr>
          <w:rFonts w:ascii="Times New Roman" w:eastAsia="Times New Roman" w:hAnsi="Times New Roman" w:cs="Times New Roman"/>
          <w:kern w:val="0"/>
          <w:sz w:val="24"/>
          <w:szCs w:val="24"/>
          <w:lang w:val="en-SE" w:eastAsia="en-SE"/>
          <w14:ligatures w14:val="none"/>
        </w:rPr>
        <w:t xml:space="preserve"> file.</w:t>
      </w:r>
    </w:p>
    <w:p w14:paraId="1D7044BF"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Now it should look like this:</w:t>
      </w:r>
    </w:p>
    <w:p w14:paraId="770A0A4E" w14:textId="435B1D01"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noProof/>
          <w:kern w:val="0"/>
          <w:sz w:val="24"/>
          <w:szCs w:val="24"/>
          <w:lang w:val="en-SE" w:eastAsia="en-SE"/>
          <w14:ligatures w14:val="none"/>
        </w:rPr>
        <w:drawing>
          <wp:inline distT="0" distB="0" distL="0" distR="0" wp14:anchorId="38D04C73" wp14:editId="38776A52">
            <wp:extent cx="5731510" cy="853440"/>
            <wp:effectExtent l="0" t="0" r="2540" b="3810"/>
            <wp:docPr id="1277859324" name="Picture 8" descr="A grey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59324" name="Picture 8" descr="A grey rectangular object with whit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853440"/>
                    </a:xfrm>
                    <a:prstGeom prst="rect">
                      <a:avLst/>
                    </a:prstGeom>
                    <a:noFill/>
                    <a:ln>
                      <a:noFill/>
                    </a:ln>
                  </pic:spPr>
                </pic:pic>
              </a:graphicData>
            </a:graphic>
          </wp:inline>
        </w:drawing>
      </w:r>
    </w:p>
    <w:p w14:paraId="573A5802"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lastRenderedPageBreak/>
        <w:t>Next, we'll need the decoded SAML Response body values.</w:t>
      </w:r>
    </w:p>
    <w:p w14:paraId="744F205C" w14:textId="77777777" w:rsidR="00073793" w:rsidRPr="00073793" w:rsidRDefault="00073793" w:rsidP="00073793">
      <w:pPr>
        <w:spacing w:after="0"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Code: xml</w:t>
      </w:r>
    </w:p>
    <w:p w14:paraId="1A996F3F" w14:textId="77777777" w:rsidR="00073793" w:rsidRPr="00073793" w:rsidRDefault="00073793" w:rsidP="0007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073793">
        <w:rPr>
          <w:rFonts w:ascii="Courier New" w:eastAsia="Times New Roman" w:hAnsi="Courier New" w:cs="Courier New"/>
          <w:kern w:val="0"/>
          <w:sz w:val="20"/>
          <w:szCs w:val="20"/>
          <w:lang w:val="en-SE" w:eastAsia="en-SE"/>
          <w14:ligatures w14:val="none"/>
        </w:rPr>
        <w:t>&lt;saml:Attribute Name="username" NameFormat="urn:oasis:names:tc:SAML:2.0:attrname-format:uri"&gt;&lt;saml:AttributeValue xsi:type="xs:string"&gt;admin&lt;/saml:AttributeValue&gt;</w:t>
      </w:r>
    </w:p>
    <w:p w14:paraId="0B4D8740"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 xml:space="preserve">We'll be changing the username SAMLAttribute value to </w:t>
      </w:r>
      <w:r w:rsidRPr="00073793">
        <w:rPr>
          <w:rFonts w:ascii="Courier New" w:eastAsia="Times New Roman" w:hAnsi="Courier New" w:cs="Courier New"/>
          <w:kern w:val="0"/>
          <w:sz w:val="20"/>
          <w:szCs w:val="20"/>
          <w:lang w:val="en-SE" w:eastAsia="en-SE"/>
          <w14:ligatures w14:val="none"/>
        </w:rPr>
        <w:t>hackme</w:t>
      </w:r>
      <w:r w:rsidRPr="00073793">
        <w:rPr>
          <w:rFonts w:ascii="Times New Roman" w:eastAsia="Times New Roman" w:hAnsi="Times New Roman" w:cs="Times New Roman"/>
          <w:kern w:val="0"/>
          <w:sz w:val="24"/>
          <w:szCs w:val="24"/>
          <w:lang w:val="en-SE" w:eastAsia="en-SE"/>
          <w14:ligatures w14:val="none"/>
        </w:rPr>
        <w:t>.</w:t>
      </w:r>
    </w:p>
    <w:p w14:paraId="384A610A"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Navigate back to Burp Repeater, where the request was saved.</w:t>
      </w:r>
    </w:p>
    <w:p w14:paraId="18799EB7" w14:textId="7CA9B590"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noProof/>
          <w:kern w:val="0"/>
          <w:sz w:val="24"/>
          <w:szCs w:val="24"/>
          <w:lang w:val="en-SE" w:eastAsia="en-SE"/>
          <w14:ligatures w14:val="none"/>
        </w:rPr>
        <w:drawing>
          <wp:inline distT="0" distB="0" distL="0" distR="0" wp14:anchorId="2A11B0A5" wp14:editId="3CF0CB08">
            <wp:extent cx="5731510" cy="4314190"/>
            <wp:effectExtent l="0" t="0" r="2540" b="0"/>
            <wp:docPr id="1392953661"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53661" name="Picture 7"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314190"/>
                    </a:xfrm>
                    <a:prstGeom prst="rect">
                      <a:avLst/>
                    </a:prstGeom>
                    <a:noFill/>
                    <a:ln>
                      <a:noFill/>
                    </a:ln>
                  </pic:spPr>
                </pic:pic>
              </a:graphicData>
            </a:graphic>
          </wp:inline>
        </w:drawing>
      </w:r>
    </w:p>
    <w:p w14:paraId="0CCAA368"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Load the SAMLRaider extension, and let's try to exploit the weakness here.</w:t>
      </w:r>
    </w:p>
    <w:p w14:paraId="54EB86DA"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 xml:space="preserve">We'll first need to check whether or not the private key was loaded. As you can see, we are in the </w:t>
      </w:r>
      <w:r w:rsidRPr="00073793">
        <w:rPr>
          <w:rFonts w:ascii="Courier New" w:eastAsia="Times New Roman" w:hAnsi="Courier New" w:cs="Courier New"/>
          <w:kern w:val="0"/>
          <w:sz w:val="20"/>
          <w:szCs w:val="20"/>
          <w:lang w:val="en-SE" w:eastAsia="en-SE"/>
          <w14:ligatures w14:val="none"/>
        </w:rPr>
        <w:t>Repeater</w:t>
      </w:r>
      <w:r w:rsidRPr="00073793">
        <w:rPr>
          <w:rFonts w:ascii="Times New Roman" w:eastAsia="Times New Roman" w:hAnsi="Times New Roman" w:cs="Times New Roman"/>
          <w:kern w:val="0"/>
          <w:sz w:val="24"/>
          <w:szCs w:val="24"/>
          <w:lang w:val="en-SE" w:eastAsia="en-SE"/>
          <w14:ligatures w14:val="none"/>
        </w:rPr>
        <w:t xml:space="preserve"> tab and can confirm the key was loaded successfully; thus, we can make requests or manipulate things as we please.</w:t>
      </w:r>
    </w:p>
    <w:p w14:paraId="6AA12A44" w14:textId="3B91792B"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noProof/>
          <w:kern w:val="0"/>
          <w:sz w:val="24"/>
          <w:szCs w:val="24"/>
          <w:lang w:val="en-SE" w:eastAsia="en-SE"/>
          <w14:ligatures w14:val="none"/>
        </w:rPr>
        <w:lastRenderedPageBreak/>
        <w:drawing>
          <wp:inline distT="0" distB="0" distL="0" distR="0" wp14:anchorId="03B26DC1" wp14:editId="20780C2A">
            <wp:extent cx="5731510" cy="2209800"/>
            <wp:effectExtent l="0" t="0" r="2540" b="0"/>
            <wp:docPr id="21412156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15658" name="Picture 6"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p>
    <w:p w14:paraId="43DF6113"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 xml:space="preserve">We need to change the username value, as shown above. However, this time change the string from </w:t>
      </w:r>
      <w:r w:rsidRPr="00073793">
        <w:rPr>
          <w:rFonts w:ascii="Courier New" w:eastAsia="Times New Roman" w:hAnsi="Courier New" w:cs="Courier New"/>
          <w:kern w:val="0"/>
          <w:sz w:val="20"/>
          <w:szCs w:val="20"/>
          <w:lang w:val="en-SE" w:eastAsia="en-SE"/>
          <w14:ligatures w14:val="none"/>
        </w:rPr>
        <w:t>admin</w:t>
      </w:r>
      <w:r w:rsidRPr="00073793">
        <w:rPr>
          <w:rFonts w:ascii="Times New Roman" w:eastAsia="Times New Roman" w:hAnsi="Times New Roman" w:cs="Times New Roman"/>
          <w:kern w:val="0"/>
          <w:sz w:val="24"/>
          <w:szCs w:val="24"/>
          <w:lang w:val="en-SE" w:eastAsia="en-SE"/>
          <w14:ligatures w14:val="none"/>
        </w:rPr>
        <w:t xml:space="preserve"> or </w:t>
      </w:r>
      <w:r w:rsidRPr="00073793">
        <w:rPr>
          <w:rFonts w:ascii="Courier New" w:eastAsia="Times New Roman" w:hAnsi="Courier New" w:cs="Courier New"/>
          <w:kern w:val="0"/>
          <w:sz w:val="20"/>
          <w:szCs w:val="20"/>
          <w:lang w:val="en-SE" w:eastAsia="en-SE"/>
          <w14:ligatures w14:val="none"/>
        </w:rPr>
        <w:t>jake</w:t>
      </w:r>
      <w:r w:rsidRPr="00073793">
        <w:rPr>
          <w:rFonts w:ascii="Times New Roman" w:eastAsia="Times New Roman" w:hAnsi="Times New Roman" w:cs="Times New Roman"/>
          <w:kern w:val="0"/>
          <w:sz w:val="24"/>
          <w:szCs w:val="24"/>
          <w:lang w:val="en-SE" w:eastAsia="en-SE"/>
          <w14:ligatures w14:val="none"/>
        </w:rPr>
        <w:t xml:space="preserve"> to </w:t>
      </w:r>
      <w:r w:rsidRPr="00073793">
        <w:rPr>
          <w:rFonts w:ascii="Courier New" w:eastAsia="Times New Roman" w:hAnsi="Courier New" w:cs="Courier New"/>
          <w:kern w:val="0"/>
          <w:sz w:val="20"/>
          <w:szCs w:val="20"/>
          <w:lang w:val="en-SE" w:eastAsia="en-SE"/>
          <w14:ligatures w14:val="none"/>
        </w:rPr>
        <w:t>hackme</w:t>
      </w:r>
      <w:r w:rsidRPr="00073793">
        <w:rPr>
          <w:rFonts w:ascii="Times New Roman" w:eastAsia="Times New Roman" w:hAnsi="Times New Roman" w:cs="Times New Roman"/>
          <w:kern w:val="0"/>
          <w:sz w:val="24"/>
          <w:szCs w:val="24"/>
          <w:lang w:val="en-SE" w:eastAsia="en-SE"/>
          <w14:ligatures w14:val="none"/>
        </w:rPr>
        <w:t>.</w:t>
      </w:r>
    </w:p>
    <w:p w14:paraId="6B9BDEBB" w14:textId="3F2CBB1A"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noProof/>
          <w:kern w:val="0"/>
          <w:sz w:val="24"/>
          <w:szCs w:val="24"/>
          <w:lang w:val="en-SE" w:eastAsia="en-SE"/>
          <w14:ligatures w14:val="none"/>
        </w:rPr>
        <w:drawing>
          <wp:inline distT="0" distB="0" distL="0" distR="0" wp14:anchorId="6F294759" wp14:editId="15094A67">
            <wp:extent cx="5731510" cy="2342515"/>
            <wp:effectExtent l="0" t="0" r="2540" b="635"/>
            <wp:docPr id="176401259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12595" name="Picture 5"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342515"/>
                    </a:xfrm>
                    <a:prstGeom prst="rect">
                      <a:avLst/>
                    </a:prstGeom>
                    <a:noFill/>
                    <a:ln>
                      <a:noFill/>
                    </a:ln>
                  </pic:spPr>
                </pic:pic>
              </a:graphicData>
            </a:graphic>
          </wp:inline>
        </w:drawing>
      </w:r>
    </w:p>
    <w:p w14:paraId="55BC9B0D"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 xml:space="preserve">Send the request but do not click </w:t>
      </w:r>
      <w:r w:rsidRPr="00073793">
        <w:rPr>
          <w:rFonts w:ascii="Courier New" w:eastAsia="Times New Roman" w:hAnsi="Courier New" w:cs="Courier New"/>
          <w:kern w:val="0"/>
          <w:sz w:val="20"/>
          <w:szCs w:val="20"/>
          <w:lang w:val="en-SE" w:eastAsia="en-SE"/>
          <w14:ligatures w14:val="none"/>
        </w:rPr>
        <w:t>Follow redirection</w:t>
      </w:r>
      <w:r w:rsidRPr="00073793">
        <w:rPr>
          <w:rFonts w:ascii="Times New Roman" w:eastAsia="Times New Roman" w:hAnsi="Times New Roman" w:cs="Times New Roman"/>
          <w:kern w:val="0"/>
          <w:sz w:val="24"/>
          <w:szCs w:val="24"/>
          <w:lang w:val="en-SE" w:eastAsia="en-SE"/>
          <w14:ligatures w14:val="none"/>
        </w:rPr>
        <w:t xml:space="preserve">. The status code returned will be a </w:t>
      </w:r>
      <w:r w:rsidRPr="00073793">
        <w:rPr>
          <w:rFonts w:ascii="Courier New" w:eastAsia="Times New Roman" w:hAnsi="Courier New" w:cs="Courier New"/>
          <w:kern w:val="0"/>
          <w:sz w:val="20"/>
          <w:szCs w:val="20"/>
          <w:lang w:val="en-SE" w:eastAsia="en-SE"/>
          <w14:ligatures w14:val="none"/>
        </w:rPr>
        <w:t>302</w:t>
      </w:r>
      <w:r w:rsidRPr="00073793">
        <w:rPr>
          <w:rFonts w:ascii="Times New Roman" w:eastAsia="Times New Roman" w:hAnsi="Times New Roman" w:cs="Times New Roman"/>
          <w:kern w:val="0"/>
          <w:sz w:val="24"/>
          <w:szCs w:val="24"/>
          <w:lang w:val="en-SE" w:eastAsia="en-SE"/>
          <w14:ligatures w14:val="none"/>
        </w:rPr>
        <w:t>.</w:t>
      </w:r>
    </w:p>
    <w:p w14:paraId="3F9529F3" w14:textId="30CE3D2A"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noProof/>
          <w:kern w:val="0"/>
          <w:sz w:val="24"/>
          <w:szCs w:val="24"/>
          <w:lang w:val="en-SE" w:eastAsia="en-SE"/>
          <w14:ligatures w14:val="none"/>
        </w:rPr>
        <w:drawing>
          <wp:inline distT="0" distB="0" distL="0" distR="0" wp14:anchorId="1DA3110D" wp14:editId="42320C29">
            <wp:extent cx="5731510" cy="2201545"/>
            <wp:effectExtent l="0" t="0" r="2540" b="8255"/>
            <wp:docPr id="24016789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67895" name="Picture 4"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201545"/>
                    </a:xfrm>
                    <a:prstGeom prst="rect">
                      <a:avLst/>
                    </a:prstGeom>
                    <a:noFill/>
                    <a:ln>
                      <a:noFill/>
                    </a:ln>
                  </pic:spPr>
                </pic:pic>
              </a:graphicData>
            </a:graphic>
          </wp:inline>
        </w:drawing>
      </w:r>
    </w:p>
    <w:p w14:paraId="58771C27"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 xml:space="preserve">As you can see, it's attempting to redirect us back to the </w:t>
      </w:r>
      <w:r w:rsidRPr="00073793">
        <w:rPr>
          <w:rFonts w:ascii="Courier New" w:eastAsia="Times New Roman" w:hAnsi="Courier New" w:cs="Courier New"/>
          <w:kern w:val="0"/>
          <w:sz w:val="20"/>
          <w:szCs w:val="20"/>
          <w:lang w:val="en-SE" w:eastAsia="en-SE"/>
          <w14:ligatures w14:val="none"/>
        </w:rPr>
        <w:t>root</w:t>
      </w:r>
      <w:r w:rsidRPr="00073793">
        <w:rPr>
          <w:rFonts w:ascii="Times New Roman" w:eastAsia="Times New Roman" w:hAnsi="Times New Roman" w:cs="Times New Roman"/>
          <w:kern w:val="0"/>
          <w:sz w:val="24"/>
          <w:szCs w:val="24"/>
          <w:lang w:val="en-SE" w:eastAsia="en-SE"/>
          <w14:ligatures w14:val="none"/>
        </w:rPr>
        <w:t xml:space="preserve"> web directory. We do not want this.</w:t>
      </w:r>
    </w:p>
    <w:p w14:paraId="6C7FEBF1"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lastRenderedPageBreak/>
        <w:t xml:space="preserve">We now need to Re-Sign the Assertion. We can do this because we have the private/public key. If we didn't have these, we wouldn't be able to sign the messages. We're signing it because there's been a change, and as you have seen, when we sent the first request, it triggered a </w:t>
      </w:r>
      <w:r w:rsidRPr="00073793">
        <w:rPr>
          <w:rFonts w:ascii="Courier New" w:eastAsia="Times New Roman" w:hAnsi="Courier New" w:cs="Courier New"/>
          <w:kern w:val="0"/>
          <w:sz w:val="20"/>
          <w:szCs w:val="20"/>
          <w:lang w:val="en-SE" w:eastAsia="en-SE"/>
          <w14:ligatures w14:val="none"/>
        </w:rPr>
        <w:t>302</w:t>
      </w:r>
      <w:r w:rsidRPr="00073793">
        <w:rPr>
          <w:rFonts w:ascii="Times New Roman" w:eastAsia="Times New Roman" w:hAnsi="Times New Roman" w:cs="Times New Roman"/>
          <w:kern w:val="0"/>
          <w:sz w:val="24"/>
          <w:szCs w:val="24"/>
          <w:lang w:val="en-SE" w:eastAsia="en-SE"/>
          <w14:ligatures w14:val="none"/>
        </w:rPr>
        <w:t xml:space="preserve"> to </w:t>
      </w:r>
      <w:r w:rsidRPr="00073793">
        <w:rPr>
          <w:rFonts w:ascii="Courier New" w:eastAsia="Times New Roman" w:hAnsi="Courier New" w:cs="Courier New"/>
          <w:kern w:val="0"/>
          <w:sz w:val="20"/>
          <w:szCs w:val="20"/>
          <w:lang w:val="en-SE" w:eastAsia="en-SE"/>
          <w14:ligatures w14:val="none"/>
        </w:rPr>
        <w:t>/</w:t>
      </w:r>
      <w:r w:rsidRPr="00073793">
        <w:rPr>
          <w:rFonts w:ascii="Times New Roman" w:eastAsia="Times New Roman" w:hAnsi="Times New Roman" w:cs="Times New Roman"/>
          <w:kern w:val="0"/>
          <w:sz w:val="24"/>
          <w:szCs w:val="24"/>
          <w:lang w:val="en-SE" w:eastAsia="en-SE"/>
          <w14:ligatures w14:val="none"/>
        </w:rPr>
        <w:t xml:space="preserve"> because the signature realized the request was modified.</w:t>
      </w:r>
    </w:p>
    <w:p w14:paraId="028B6C59" w14:textId="2310632A"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noProof/>
          <w:kern w:val="0"/>
          <w:sz w:val="24"/>
          <w:szCs w:val="24"/>
          <w:lang w:val="en-SE" w:eastAsia="en-SE"/>
          <w14:ligatures w14:val="none"/>
        </w:rPr>
        <w:drawing>
          <wp:inline distT="0" distB="0" distL="0" distR="0" wp14:anchorId="13D1F2F9" wp14:editId="6A405CB9">
            <wp:extent cx="5731510" cy="748030"/>
            <wp:effectExtent l="0" t="0" r="2540" b="0"/>
            <wp:docPr id="1592771409" name="Picture 3" descr="A black rectangular object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71409" name="Picture 3" descr="A black rectangular object with white dot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748030"/>
                    </a:xfrm>
                    <a:prstGeom prst="rect">
                      <a:avLst/>
                    </a:prstGeom>
                    <a:noFill/>
                    <a:ln>
                      <a:noFill/>
                    </a:ln>
                  </pic:spPr>
                </pic:pic>
              </a:graphicData>
            </a:graphic>
          </wp:inline>
        </w:drawing>
      </w:r>
    </w:p>
    <w:p w14:paraId="39C8461C"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Now send the request.</w:t>
      </w:r>
    </w:p>
    <w:p w14:paraId="5336675B" w14:textId="6C330E4E"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noProof/>
          <w:kern w:val="0"/>
          <w:sz w:val="24"/>
          <w:szCs w:val="24"/>
          <w:lang w:val="en-SE" w:eastAsia="en-SE"/>
          <w14:ligatures w14:val="none"/>
        </w:rPr>
        <w:drawing>
          <wp:inline distT="0" distB="0" distL="0" distR="0" wp14:anchorId="7862E65D" wp14:editId="1572A569">
            <wp:extent cx="5731510" cy="1954530"/>
            <wp:effectExtent l="0" t="0" r="2540" b="7620"/>
            <wp:docPr id="8545287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28784" name="Picture 2"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954530"/>
                    </a:xfrm>
                    <a:prstGeom prst="rect">
                      <a:avLst/>
                    </a:prstGeom>
                    <a:noFill/>
                    <a:ln>
                      <a:noFill/>
                    </a:ln>
                  </pic:spPr>
                </pic:pic>
              </a:graphicData>
            </a:graphic>
          </wp:inline>
        </w:drawing>
      </w:r>
    </w:p>
    <w:p w14:paraId="6927EDF7"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Copy the JWT from the response.</w:t>
      </w:r>
    </w:p>
    <w:p w14:paraId="3BE109C0"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 xml:space="preserve">Navigate to </w:t>
      </w:r>
      <w:hyperlink r:id="rId24" w:tgtFrame="_blank" w:history="1">
        <w:r w:rsidRPr="00073793">
          <w:rPr>
            <w:rFonts w:ascii="Times New Roman" w:eastAsia="Times New Roman" w:hAnsi="Times New Roman" w:cs="Times New Roman"/>
            <w:color w:val="0000FF"/>
            <w:kern w:val="0"/>
            <w:sz w:val="24"/>
            <w:szCs w:val="24"/>
            <w:u w:val="single"/>
            <w:lang w:val="en-SE" w:eastAsia="en-SE"/>
            <w14:ligatures w14:val="none"/>
          </w:rPr>
          <w:t>jwt.io</w:t>
        </w:r>
      </w:hyperlink>
      <w:r w:rsidRPr="00073793">
        <w:rPr>
          <w:rFonts w:ascii="Times New Roman" w:eastAsia="Times New Roman" w:hAnsi="Times New Roman" w:cs="Times New Roman"/>
          <w:kern w:val="0"/>
          <w:sz w:val="24"/>
          <w:szCs w:val="24"/>
          <w:lang w:val="en-SE" w:eastAsia="en-SE"/>
          <w14:ligatures w14:val="none"/>
        </w:rPr>
        <w:t>.</w:t>
      </w:r>
    </w:p>
    <w:p w14:paraId="433FEF9B" w14:textId="06C5A646"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noProof/>
          <w:kern w:val="0"/>
          <w:sz w:val="24"/>
          <w:szCs w:val="24"/>
          <w:lang w:val="en-SE" w:eastAsia="en-SE"/>
          <w14:ligatures w14:val="none"/>
        </w:rPr>
        <w:drawing>
          <wp:inline distT="0" distB="0" distL="0" distR="0" wp14:anchorId="052C6890" wp14:editId="6A2E2170">
            <wp:extent cx="5731510" cy="3745865"/>
            <wp:effectExtent l="0" t="0" r="2540" b="6985"/>
            <wp:docPr id="944569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6929" name="Picture 1" descr="A screenshot of a computer cod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45865"/>
                    </a:xfrm>
                    <a:prstGeom prst="rect">
                      <a:avLst/>
                    </a:prstGeom>
                    <a:noFill/>
                    <a:ln>
                      <a:noFill/>
                    </a:ln>
                  </pic:spPr>
                </pic:pic>
              </a:graphicData>
            </a:graphic>
          </wp:inline>
        </w:drawing>
      </w:r>
    </w:p>
    <w:p w14:paraId="06D7D385"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lastRenderedPageBreak/>
        <w:t>As we can see, we have obtained an authenticated JWT token by getting the user's private key.</w:t>
      </w:r>
    </w:p>
    <w:p w14:paraId="20DA505D" w14:textId="77777777" w:rsidR="00073793" w:rsidRPr="00073793" w:rsidRDefault="00073793" w:rsidP="00073793">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073793">
        <w:rPr>
          <w:rFonts w:ascii="Times New Roman" w:eastAsia="Times New Roman" w:hAnsi="Times New Roman" w:cs="Times New Roman"/>
          <w:kern w:val="0"/>
          <w:sz w:val="24"/>
          <w:szCs w:val="24"/>
          <w:lang w:val="en-SE" w:eastAsia="en-SE"/>
          <w14:ligatures w14:val="none"/>
        </w:rPr>
        <w:t xml:space="preserve">In some cases, we may be able to perform the same attack without even having the private key if the SAML was not securely configured. Once we capture the request, we can choose </w:t>
      </w:r>
      <w:r w:rsidRPr="00073793">
        <w:rPr>
          <w:rFonts w:ascii="Courier New" w:eastAsia="Times New Roman" w:hAnsi="Courier New" w:cs="Courier New"/>
          <w:kern w:val="0"/>
          <w:sz w:val="20"/>
          <w:szCs w:val="20"/>
          <w:lang w:val="en-SE" w:eastAsia="en-SE"/>
          <w14:ligatures w14:val="none"/>
        </w:rPr>
        <w:t>Send certificate to SAML Raider Certificates</w:t>
      </w:r>
      <w:r w:rsidRPr="00073793">
        <w:rPr>
          <w:rFonts w:ascii="Times New Roman" w:eastAsia="Times New Roman" w:hAnsi="Times New Roman" w:cs="Times New Roman"/>
          <w:kern w:val="0"/>
          <w:sz w:val="24"/>
          <w:szCs w:val="24"/>
          <w:lang w:val="en-SE" w:eastAsia="en-SE"/>
          <w14:ligatures w14:val="none"/>
        </w:rPr>
        <w:t xml:space="preserve">, then go to the extension and select </w:t>
      </w:r>
      <w:r w:rsidRPr="00073793">
        <w:rPr>
          <w:rFonts w:ascii="Courier New" w:eastAsia="Times New Roman" w:hAnsi="Courier New" w:cs="Courier New"/>
          <w:kern w:val="0"/>
          <w:sz w:val="20"/>
          <w:szCs w:val="20"/>
          <w:lang w:val="en-SE" w:eastAsia="en-SE"/>
          <w14:ligatures w14:val="none"/>
        </w:rPr>
        <w:t>Save and Self-sign</w:t>
      </w:r>
      <w:r w:rsidRPr="00073793">
        <w:rPr>
          <w:rFonts w:ascii="Times New Roman" w:eastAsia="Times New Roman" w:hAnsi="Times New Roman" w:cs="Times New Roman"/>
          <w:kern w:val="0"/>
          <w:sz w:val="24"/>
          <w:szCs w:val="24"/>
          <w:lang w:val="en-SE" w:eastAsia="en-SE"/>
          <w14:ligatures w14:val="none"/>
        </w:rPr>
        <w:t>, and the self-signature may also work. In the next section, we will see a similar attack.</w:t>
      </w:r>
    </w:p>
    <w:p w14:paraId="7186F3DE" w14:textId="77777777" w:rsidR="00213442" w:rsidRDefault="00213442"/>
    <w:sectPr w:rsidR="002134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A63"/>
    <w:rsid w:val="00073793"/>
    <w:rsid w:val="00213442"/>
    <w:rsid w:val="00456A63"/>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A2467"/>
  <w15:chartTrackingRefBased/>
  <w15:docId w15:val="{92F91452-E432-4D51-9E51-B68B37B12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73793"/>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E" w:eastAsia="en-SE"/>
      <w14:ligatures w14:val="none"/>
    </w:rPr>
  </w:style>
  <w:style w:type="paragraph" w:styleId="Heading2">
    <w:name w:val="heading 2"/>
    <w:basedOn w:val="Normal"/>
    <w:link w:val="Heading2Char"/>
    <w:uiPriority w:val="9"/>
    <w:qFormat/>
    <w:rsid w:val="00073793"/>
    <w:pPr>
      <w:spacing w:before="100" w:beforeAutospacing="1" w:after="100" w:afterAutospacing="1" w:line="240" w:lineRule="auto"/>
      <w:outlineLvl w:val="1"/>
    </w:pPr>
    <w:rPr>
      <w:rFonts w:ascii="Times New Roman" w:eastAsia="Times New Roman" w:hAnsi="Times New Roman" w:cs="Times New Roman"/>
      <w:b/>
      <w:bCs/>
      <w:kern w:val="0"/>
      <w:sz w:val="36"/>
      <w:szCs w:val="36"/>
      <w:lang w:val="en-SE" w:eastAsia="en-S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793"/>
    <w:rPr>
      <w:rFonts w:ascii="Times New Roman" w:eastAsia="Times New Roman" w:hAnsi="Times New Roman" w:cs="Times New Roman"/>
      <w:b/>
      <w:bCs/>
      <w:kern w:val="36"/>
      <w:sz w:val="48"/>
      <w:szCs w:val="48"/>
      <w:lang w:val="en-SE" w:eastAsia="en-SE"/>
      <w14:ligatures w14:val="none"/>
    </w:rPr>
  </w:style>
  <w:style w:type="character" w:customStyle="1" w:styleId="Heading2Char">
    <w:name w:val="Heading 2 Char"/>
    <w:basedOn w:val="DefaultParagraphFont"/>
    <w:link w:val="Heading2"/>
    <w:uiPriority w:val="9"/>
    <w:rsid w:val="00073793"/>
    <w:rPr>
      <w:rFonts w:ascii="Times New Roman" w:eastAsia="Times New Roman" w:hAnsi="Times New Roman" w:cs="Times New Roman"/>
      <w:b/>
      <w:bCs/>
      <w:kern w:val="0"/>
      <w:sz w:val="36"/>
      <w:szCs w:val="36"/>
      <w:lang w:val="en-SE" w:eastAsia="en-SE"/>
      <w14:ligatures w14:val="none"/>
    </w:rPr>
  </w:style>
  <w:style w:type="paragraph" w:styleId="NormalWeb">
    <w:name w:val="Normal (Web)"/>
    <w:basedOn w:val="Normal"/>
    <w:uiPriority w:val="99"/>
    <w:semiHidden/>
    <w:unhideWhenUsed/>
    <w:rsid w:val="00073793"/>
    <w:pPr>
      <w:spacing w:before="100" w:beforeAutospacing="1" w:after="100" w:afterAutospacing="1" w:line="240" w:lineRule="auto"/>
    </w:pPr>
    <w:rPr>
      <w:rFonts w:ascii="Times New Roman" w:eastAsia="Times New Roman" w:hAnsi="Times New Roman" w:cs="Times New Roman"/>
      <w:kern w:val="0"/>
      <w:sz w:val="24"/>
      <w:szCs w:val="24"/>
      <w:lang w:val="en-SE" w:eastAsia="en-SE"/>
      <w14:ligatures w14:val="none"/>
    </w:rPr>
  </w:style>
  <w:style w:type="character" w:styleId="HTMLCode">
    <w:name w:val="HTML Code"/>
    <w:basedOn w:val="DefaultParagraphFont"/>
    <w:uiPriority w:val="99"/>
    <w:semiHidden/>
    <w:unhideWhenUsed/>
    <w:rsid w:val="00073793"/>
    <w:rPr>
      <w:rFonts w:ascii="Courier New" w:eastAsia="Times New Roman" w:hAnsi="Courier New" w:cs="Courier New"/>
      <w:sz w:val="20"/>
      <w:szCs w:val="20"/>
    </w:rPr>
  </w:style>
  <w:style w:type="paragraph" w:customStyle="1" w:styleId="mb-0">
    <w:name w:val="mb-0"/>
    <w:basedOn w:val="Normal"/>
    <w:rsid w:val="00073793"/>
    <w:pPr>
      <w:spacing w:before="100" w:beforeAutospacing="1" w:after="100" w:afterAutospacing="1" w:line="240" w:lineRule="auto"/>
    </w:pPr>
    <w:rPr>
      <w:rFonts w:ascii="Times New Roman" w:eastAsia="Times New Roman" w:hAnsi="Times New Roman" w:cs="Times New Roman"/>
      <w:kern w:val="0"/>
      <w:sz w:val="24"/>
      <w:szCs w:val="24"/>
      <w:lang w:val="en-SE" w:eastAsia="en-SE"/>
      <w14:ligatures w14:val="none"/>
    </w:rPr>
  </w:style>
  <w:style w:type="character" w:customStyle="1" w:styleId="text-success">
    <w:name w:val="text-success"/>
    <w:basedOn w:val="DefaultParagraphFont"/>
    <w:rsid w:val="00073793"/>
  </w:style>
  <w:style w:type="paragraph" w:styleId="HTMLPreformatted">
    <w:name w:val="HTML Preformatted"/>
    <w:basedOn w:val="Normal"/>
    <w:link w:val="HTMLPreformattedChar"/>
    <w:uiPriority w:val="99"/>
    <w:semiHidden/>
    <w:unhideWhenUsed/>
    <w:rsid w:val="0007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SE" w:eastAsia="en-SE"/>
      <w14:ligatures w14:val="none"/>
    </w:rPr>
  </w:style>
  <w:style w:type="character" w:customStyle="1" w:styleId="HTMLPreformattedChar">
    <w:name w:val="HTML Preformatted Char"/>
    <w:basedOn w:val="DefaultParagraphFont"/>
    <w:link w:val="HTMLPreformatted"/>
    <w:uiPriority w:val="99"/>
    <w:semiHidden/>
    <w:rsid w:val="00073793"/>
    <w:rPr>
      <w:rFonts w:ascii="Courier New" w:eastAsia="Times New Roman" w:hAnsi="Courier New" w:cs="Courier New"/>
      <w:kern w:val="0"/>
      <w:sz w:val="20"/>
      <w:szCs w:val="20"/>
      <w:lang w:val="en-SE" w:eastAsia="en-SE"/>
      <w14:ligatures w14:val="none"/>
    </w:rPr>
  </w:style>
  <w:style w:type="character" w:styleId="Hyperlink">
    <w:name w:val="Hyperlink"/>
    <w:basedOn w:val="DefaultParagraphFont"/>
    <w:uiPriority w:val="99"/>
    <w:semiHidden/>
    <w:unhideWhenUsed/>
    <w:rsid w:val="00073793"/>
    <w:rPr>
      <w:color w:val="0000FF"/>
      <w:u w:val="single"/>
    </w:rPr>
  </w:style>
  <w:style w:type="character" w:customStyle="1" w:styleId="token">
    <w:name w:val="token"/>
    <w:basedOn w:val="DefaultParagraphFont"/>
    <w:rsid w:val="000737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157712">
      <w:bodyDiv w:val="1"/>
      <w:marLeft w:val="0"/>
      <w:marRight w:val="0"/>
      <w:marTop w:val="0"/>
      <w:marBottom w:val="0"/>
      <w:divBdr>
        <w:top w:val="none" w:sz="0" w:space="0" w:color="auto"/>
        <w:left w:val="none" w:sz="0" w:space="0" w:color="auto"/>
        <w:bottom w:val="none" w:sz="0" w:space="0" w:color="auto"/>
        <w:right w:val="none" w:sz="0" w:space="0" w:color="auto"/>
      </w:divBdr>
      <w:divsChild>
        <w:div w:id="1317487880">
          <w:marLeft w:val="0"/>
          <w:marRight w:val="0"/>
          <w:marTop w:val="0"/>
          <w:marBottom w:val="0"/>
          <w:divBdr>
            <w:top w:val="none" w:sz="0" w:space="0" w:color="auto"/>
            <w:left w:val="none" w:sz="0" w:space="0" w:color="auto"/>
            <w:bottom w:val="none" w:sz="0" w:space="0" w:color="auto"/>
            <w:right w:val="none" w:sz="0" w:space="0" w:color="auto"/>
          </w:divBdr>
          <w:divsChild>
            <w:div w:id="1312171059">
              <w:marLeft w:val="0"/>
              <w:marRight w:val="0"/>
              <w:marTop w:val="0"/>
              <w:marBottom w:val="0"/>
              <w:divBdr>
                <w:top w:val="none" w:sz="0" w:space="0" w:color="auto"/>
                <w:left w:val="none" w:sz="0" w:space="0" w:color="auto"/>
                <w:bottom w:val="none" w:sz="0" w:space="0" w:color="auto"/>
                <w:right w:val="none" w:sz="0" w:space="0" w:color="auto"/>
              </w:divBdr>
            </w:div>
          </w:divsChild>
        </w:div>
        <w:div w:id="1064598788">
          <w:marLeft w:val="0"/>
          <w:marRight w:val="0"/>
          <w:marTop w:val="0"/>
          <w:marBottom w:val="0"/>
          <w:divBdr>
            <w:top w:val="none" w:sz="0" w:space="0" w:color="auto"/>
            <w:left w:val="none" w:sz="0" w:space="0" w:color="auto"/>
            <w:bottom w:val="none" w:sz="0" w:space="0" w:color="auto"/>
            <w:right w:val="none" w:sz="0" w:space="0" w:color="auto"/>
          </w:divBdr>
          <w:divsChild>
            <w:div w:id="1352878547">
              <w:marLeft w:val="0"/>
              <w:marRight w:val="0"/>
              <w:marTop w:val="0"/>
              <w:marBottom w:val="0"/>
              <w:divBdr>
                <w:top w:val="none" w:sz="0" w:space="0" w:color="auto"/>
                <w:left w:val="none" w:sz="0" w:space="0" w:color="auto"/>
                <w:bottom w:val="none" w:sz="0" w:space="0" w:color="auto"/>
                <w:right w:val="none" w:sz="0" w:space="0" w:color="auto"/>
              </w:divBdr>
              <w:divsChild>
                <w:div w:id="156271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7845">
          <w:marLeft w:val="0"/>
          <w:marRight w:val="0"/>
          <w:marTop w:val="0"/>
          <w:marBottom w:val="0"/>
          <w:divBdr>
            <w:top w:val="none" w:sz="0" w:space="0" w:color="auto"/>
            <w:left w:val="none" w:sz="0" w:space="0" w:color="auto"/>
            <w:bottom w:val="none" w:sz="0" w:space="0" w:color="auto"/>
            <w:right w:val="none" w:sz="0" w:space="0" w:color="auto"/>
          </w:divBdr>
          <w:divsChild>
            <w:div w:id="1292711912">
              <w:marLeft w:val="0"/>
              <w:marRight w:val="0"/>
              <w:marTop w:val="0"/>
              <w:marBottom w:val="0"/>
              <w:divBdr>
                <w:top w:val="none" w:sz="0" w:space="0" w:color="auto"/>
                <w:left w:val="none" w:sz="0" w:space="0" w:color="auto"/>
                <w:bottom w:val="none" w:sz="0" w:space="0" w:color="auto"/>
                <w:right w:val="none" w:sz="0" w:space="0" w:color="auto"/>
              </w:divBdr>
              <w:divsChild>
                <w:div w:id="109019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github.com/PortSwigger/saml-raider" TargetMode="External"/><Relationship Id="rId24" Type="http://schemas.openxmlformats.org/officeDocument/2006/relationships/hyperlink" Target="https://jwt.io" TargetMode="Externa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hyperlink" Target="https://github.com/rstudio/crewjam-saml/blob/master/samlidp/samlidp_test.go"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805</Words>
  <Characters>4590</Characters>
  <Application>Microsoft Office Word</Application>
  <DocSecurity>0</DocSecurity>
  <Lines>38</Lines>
  <Paragraphs>10</Paragraphs>
  <ScaleCrop>false</ScaleCrop>
  <Company/>
  <LinksUpToDate>false</LinksUpToDate>
  <CharactersWithSpaces>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Aleksandar Milosavljevic</dc:creator>
  <cp:keywords/>
  <dc:description/>
  <cp:lastModifiedBy>Aleksandar Milosavljevic</cp:lastModifiedBy>
  <cp:revision>2</cp:revision>
  <dcterms:created xsi:type="dcterms:W3CDTF">2024-02-12T11:12:00Z</dcterms:created>
  <dcterms:modified xsi:type="dcterms:W3CDTF">2024-02-12T11:12:00Z</dcterms:modified>
</cp:coreProperties>
</file>