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DF95" w14:textId="3B1A98E6" w:rsidR="000C2650" w:rsidRPr="00655D2F" w:rsidRDefault="006F1815" w:rsidP="006F1815">
      <w:pPr>
        <w:spacing w:line="276" w:lineRule="auto"/>
        <w:jc w:val="center"/>
        <w:rPr>
          <w:rFonts w:eastAsia="MS Mincho"/>
          <w:sz w:val="32"/>
          <w:szCs w:val="32"/>
        </w:rPr>
      </w:pPr>
      <w:bookmarkStart w:id="0" w:name="_Hlk151216627"/>
      <w:bookmarkEnd w:id="0"/>
      <w:r w:rsidRPr="00655D2F">
        <w:rPr>
          <w:b/>
          <w:bCs/>
          <w:sz w:val="32"/>
          <w:szCs w:val="32"/>
        </w:rPr>
        <w:t>A</w:t>
      </w:r>
      <w:r w:rsidR="00B752BE">
        <w:rPr>
          <w:b/>
          <w:bCs/>
          <w:sz w:val="32"/>
          <w:szCs w:val="32"/>
        </w:rPr>
        <w:t>1</w:t>
      </w:r>
      <w:r w:rsidRPr="00655D2F">
        <w:rPr>
          <w:b/>
          <w:bCs/>
          <w:sz w:val="32"/>
          <w:szCs w:val="32"/>
        </w:rPr>
        <w:t xml:space="preserve">: </w:t>
      </w:r>
      <w:r w:rsidR="00B752BE">
        <w:rPr>
          <w:b/>
          <w:bCs/>
          <w:sz w:val="32"/>
          <w:szCs w:val="32"/>
        </w:rPr>
        <w:t>Analysis of Carrier On-Time Performance</w:t>
      </w:r>
    </w:p>
    <w:p w14:paraId="1C9ABC0A" w14:textId="77777777" w:rsidR="00EC4066" w:rsidRDefault="00EC4066" w:rsidP="00B86408">
      <w:pPr>
        <w:spacing w:line="276" w:lineRule="auto"/>
        <w:jc w:val="right"/>
        <w:rPr>
          <w:rFonts w:eastAsia="MS Mincho"/>
        </w:rPr>
      </w:pPr>
    </w:p>
    <w:p w14:paraId="16EC5271" w14:textId="560DE46E" w:rsidR="00AC7C4F" w:rsidRDefault="00D86AA1" w:rsidP="004B58A1">
      <w:pPr>
        <w:spacing w:line="276" w:lineRule="auto"/>
        <w:jc w:val="right"/>
        <w:rPr>
          <w:rFonts w:eastAsia="MS Mincho"/>
        </w:rPr>
      </w:pPr>
      <w:r>
        <w:rPr>
          <w:rFonts w:eastAsia="MS Mincho"/>
        </w:rPr>
        <w:t>Yoshiyuki Watabe</w:t>
      </w:r>
    </w:p>
    <w:p w14:paraId="5934094D" w14:textId="77777777" w:rsidR="005C734B" w:rsidRDefault="005C734B" w:rsidP="005C734B">
      <w:pPr>
        <w:spacing w:line="276" w:lineRule="auto"/>
        <w:rPr>
          <w:rFonts w:eastAsia="MS Mincho"/>
        </w:rPr>
      </w:pPr>
    </w:p>
    <w:p w14:paraId="7E6708E5" w14:textId="31DCD9AA" w:rsidR="00B24543" w:rsidRDefault="00F41E1A" w:rsidP="00B24543">
      <w:pPr>
        <w:spacing w:line="276" w:lineRule="auto"/>
        <w:rPr>
          <w:rFonts w:eastAsia="MS Mincho"/>
        </w:rPr>
      </w:pPr>
      <w:r>
        <w:rPr>
          <w:rFonts w:eastAsia="MS Mincho"/>
          <w:b/>
          <w:bCs/>
          <w:u w:val="single"/>
        </w:rPr>
        <w:t>Executive Summary</w:t>
      </w:r>
    </w:p>
    <w:p w14:paraId="29C74D5C" w14:textId="77777777" w:rsidR="00493D41" w:rsidRDefault="00493D41" w:rsidP="000A2184">
      <w:pPr>
        <w:spacing w:line="276" w:lineRule="auto"/>
        <w:ind w:firstLine="720"/>
        <w:rPr>
          <w:rFonts w:eastAsia="MS Mincho"/>
        </w:rPr>
      </w:pPr>
    </w:p>
    <w:p w14:paraId="2CDDDDDC" w14:textId="58B8275C" w:rsidR="00493D41" w:rsidRPr="00493D41" w:rsidRDefault="00493D41" w:rsidP="00493D41">
      <w:pPr>
        <w:spacing w:line="276" w:lineRule="auto"/>
        <w:ind w:firstLine="720"/>
        <w:rPr>
          <w:rFonts w:eastAsia="MS Mincho" w:hint="eastAsia"/>
        </w:rPr>
      </w:pPr>
      <w:r w:rsidRPr="00493D41">
        <w:rPr>
          <w:rFonts w:eastAsia="MS Mincho"/>
        </w:rPr>
        <w:t>This report summarizes the results of a</w:t>
      </w:r>
      <w:r w:rsidR="00D06365">
        <w:rPr>
          <w:rFonts w:eastAsia="MS Mincho"/>
        </w:rPr>
        <w:t xml:space="preserve">n investigation </w:t>
      </w:r>
      <w:r w:rsidRPr="00493D41">
        <w:rPr>
          <w:rFonts w:eastAsia="MS Mincho"/>
        </w:rPr>
        <w:t xml:space="preserve">and analysis of what factors affect flight delays using </w:t>
      </w:r>
      <w:r w:rsidR="00FA708F">
        <w:rPr>
          <w:rFonts w:eastAsia="MS Mincho"/>
        </w:rPr>
        <w:t xml:space="preserve">the </w:t>
      </w:r>
      <w:r w:rsidRPr="00493D41">
        <w:rPr>
          <w:rFonts w:eastAsia="MS Mincho"/>
        </w:rPr>
        <w:t>data on airlines' on-time performance.</w:t>
      </w:r>
      <w:r w:rsidR="008C1C39">
        <w:rPr>
          <w:rFonts w:eastAsia="MS Mincho"/>
        </w:rPr>
        <w:t xml:space="preserve"> </w:t>
      </w:r>
      <w:r w:rsidRPr="00493D41">
        <w:rPr>
          <w:rFonts w:eastAsia="MS Mincho"/>
        </w:rPr>
        <w:t>The data for January 2023 revealed that particularly large delays occurred on days with a day-of-week of 3 and on January 11. In addition, larger delays were found to occur on aircraft with more than 400 flights. In addition, two airports ('DEN' and 'DFW') were found to experience larger delays with higher frequency.</w:t>
      </w:r>
    </w:p>
    <w:p w14:paraId="36AAD9B9" w14:textId="2A4B8765" w:rsidR="007414CE" w:rsidRDefault="007414CE" w:rsidP="00BB61BD">
      <w:pPr>
        <w:spacing w:line="276" w:lineRule="auto"/>
        <w:jc w:val="center"/>
        <w:rPr>
          <w:rFonts w:eastAsia="MS Mincho"/>
        </w:rPr>
      </w:pPr>
    </w:p>
    <w:p w14:paraId="18754341" w14:textId="095E594F" w:rsidR="00B54335" w:rsidRDefault="00EF4CE9" w:rsidP="00B54335">
      <w:pPr>
        <w:spacing w:line="276" w:lineRule="auto"/>
        <w:rPr>
          <w:rFonts w:eastAsia="MS Mincho"/>
        </w:rPr>
      </w:pPr>
      <w:r>
        <w:rPr>
          <w:rFonts w:eastAsia="MS Mincho"/>
          <w:b/>
          <w:bCs/>
          <w:u w:val="single"/>
        </w:rPr>
        <w:t>Most Operated Airlines in January 2023</w:t>
      </w:r>
    </w:p>
    <w:p w14:paraId="5218D049" w14:textId="77777777" w:rsidR="00DC6D99" w:rsidRDefault="00DC6D99" w:rsidP="00C40067">
      <w:pPr>
        <w:spacing w:line="276" w:lineRule="auto"/>
        <w:rPr>
          <w:rFonts w:eastAsia="MS Mincho"/>
        </w:rPr>
      </w:pPr>
    </w:p>
    <w:p w14:paraId="5429714E" w14:textId="3803999F" w:rsidR="00CA0B8B" w:rsidRDefault="00D034BE" w:rsidP="00EE75AA">
      <w:pPr>
        <w:spacing w:line="276" w:lineRule="auto"/>
        <w:ind w:firstLine="720"/>
        <w:rPr>
          <w:rFonts w:eastAsia="MS Mincho"/>
        </w:rPr>
      </w:pPr>
      <w:r w:rsidRPr="00D034BE">
        <w:rPr>
          <w:rFonts w:eastAsia="MS Mincho"/>
        </w:rPr>
        <w:t xml:space="preserve">The number of flights operated in January 2023, counted by airline, is shown below. </w:t>
      </w:r>
      <w:r w:rsidR="00797F3F" w:rsidRPr="00797F3F">
        <w:rPr>
          <w:rFonts w:eastAsia="MS Mincho"/>
        </w:rPr>
        <w:t xml:space="preserve">The airline with the </w:t>
      </w:r>
      <w:r w:rsidR="0065691D">
        <w:rPr>
          <w:rFonts w:eastAsia="MS Mincho"/>
        </w:rPr>
        <w:t xml:space="preserve">largest </w:t>
      </w:r>
      <w:r w:rsidR="00797F3F" w:rsidRPr="00797F3F">
        <w:rPr>
          <w:rFonts w:eastAsia="MS Mincho" w:hint="eastAsia"/>
        </w:rPr>
        <w:t>n</w:t>
      </w:r>
      <w:r w:rsidR="00797F3F" w:rsidRPr="00797F3F">
        <w:rPr>
          <w:rFonts w:eastAsia="MS Mincho"/>
        </w:rPr>
        <w:t>umber of flights was WN, with 112,430. This represents 19.59% of the total number of flights for all 21 airlines, or 1.50 times the number of flights for the second largest airline, DL.</w:t>
      </w:r>
      <w:r w:rsidR="00797F3F">
        <w:rPr>
          <w:rFonts w:eastAsia="MS Mincho"/>
        </w:rPr>
        <w:t xml:space="preserve"> </w:t>
      </w:r>
      <w:r w:rsidR="00E66C9E" w:rsidRPr="00E66C9E">
        <w:rPr>
          <w:rFonts w:eastAsia="MS Mincho"/>
        </w:rPr>
        <w:t>There is a large difference in the number of flights between the top 5 and other airlines, with the top 5 accounting for 64.41% of all flights, indicating that there is a bias in the number of airlines used.</w:t>
      </w:r>
      <w:r w:rsidR="00E66C9E">
        <w:rPr>
          <w:rFonts w:eastAsia="MS Mincho"/>
        </w:rPr>
        <w:t xml:space="preserve"> </w:t>
      </w:r>
      <w:r w:rsidRPr="00D034BE">
        <w:rPr>
          <w:rFonts w:eastAsia="MS Mincho"/>
        </w:rPr>
        <w:t xml:space="preserve">Since the dataset only includes data for January 2023, it is </w:t>
      </w:r>
      <w:r w:rsidR="00D358A8">
        <w:rPr>
          <w:rFonts w:eastAsia="MS Mincho"/>
        </w:rPr>
        <w:t>im</w:t>
      </w:r>
      <w:r w:rsidRPr="00D034BE">
        <w:rPr>
          <w:rFonts w:eastAsia="MS Mincho"/>
        </w:rPr>
        <w:t xml:space="preserve">possible to </w:t>
      </w:r>
      <w:r w:rsidR="000258A0">
        <w:rPr>
          <w:rFonts w:eastAsia="MS Mincho"/>
        </w:rPr>
        <w:t>analyze</w:t>
      </w:r>
      <w:r w:rsidRPr="00D034BE">
        <w:rPr>
          <w:rFonts w:eastAsia="MS Mincho"/>
        </w:rPr>
        <w:t xml:space="preserve"> trends, but by obtaining time-series data, trends can be analyzed</w:t>
      </w:r>
      <w:r w:rsidR="00B07E5B">
        <w:rPr>
          <w:rFonts w:eastAsia="MS Mincho"/>
        </w:rPr>
        <w:t xml:space="preserve"> </w:t>
      </w:r>
      <w:r w:rsidR="000A2184">
        <w:rPr>
          <w:rFonts w:eastAsia="MS Mincho"/>
        </w:rPr>
        <w:t>(ref. SQL code 1 and Fig.1)</w:t>
      </w:r>
      <w:r w:rsidR="000A2184" w:rsidRPr="00456435">
        <w:rPr>
          <w:rFonts w:eastAsia="MS Mincho"/>
        </w:rPr>
        <w:t>.</w:t>
      </w:r>
    </w:p>
    <w:p w14:paraId="17B6B446" w14:textId="77777777" w:rsidR="009F6BE1" w:rsidRDefault="009F6BE1" w:rsidP="009F6BE1">
      <w:pPr>
        <w:spacing w:line="276" w:lineRule="auto"/>
        <w:rPr>
          <w:rFonts w:eastAsia="MS Mincho"/>
        </w:rPr>
      </w:pPr>
    </w:p>
    <w:p w14:paraId="7053C8FE" w14:textId="175BF939" w:rsidR="001134D7" w:rsidRDefault="009F6BE1" w:rsidP="009F6BE1">
      <w:pPr>
        <w:spacing w:line="276" w:lineRule="auto"/>
        <w:jc w:val="center"/>
        <w:rPr>
          <w:rFonts w:eastAsia="MS Mincho"/>
        </w:rPr>
      </w:pPr>
      <w:r>
        <w:rPr>
          <w:rFonts w:eastAsia="MS Mincho"/>
          <w:noProof/>
        </w:rPr>
        <w:drawing>
          <wp:inline distT="0" distB="0" distL="0" distR="0" wp14:anchorId="5750C2B1" wp14:editId="0932B72A">
            <wp:extent cx="5410200" cy="3282381"/>
            <wp:effectExtent l="12700" t="12700" r="12700" b="6985"/>
            <wp:docPr id="1174586519"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86519" name="Picture 1" descr="A graph of a number of bars&#10;&#10;Description automatically generated"/>
                    <pic:cNvPicPr/>
                  </pic:nvPicPr>
                  <pic:blipFill rotWithShape="1">
                    <a:blip r:embed="rId8" cstate="print">
                      <a:extLst>
                        <a:ext uri="{28A0092B-C50C-407E-A947-70E740481C1C}">
                          <a14:useLocalDpi xmlns:a14="http://schemas.microsoft.com/office/drawing/2010/main" val="0"/>
                        </a:ext>
                      </a:extLst>
                    </a:blip>
                    <a:srcRect t="7992"/>
                    <a:stretch/>
                  </pic:blipFill>
                  <pic:spPr bwMode="auto">
                    <a:xfrm>
                      <a:off x="0" y="0"/>
                      <a:ext cx="5606069" cy="34012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AE7E01" w14:textId="14894EFD" w:rsidR="000A2184" w:rsidRDefault="000F46C8" w:rsidP="002A6B8F">
      <w:pPr>
        <w:spacing w:line="276" w:lineRule="auto"/>
        <w:jc w:val="center"/>
        <w:rPr>
          <w:rFonts w:eastAsia="MS Mincho"/>
        </w:rPr>
      </w:pPr>
      <w:r>
        <w:rPr>
          <w:rFonts w:eastAsia="MS Mincho"/>
        </w:rPr>
        <w:t>Fig.1 Airline Ranking of January 2023</w:t>
      </w:r>
    </w:p>
    <w:p w14:paraId="765D77F6" w14:textId="6DAF6D71" w:rsidR="00BE7803" w:rsidRDefault="00793A93" w:rsidP="00BE7803">
      <w:pPr>
        <w:spacing w:line="276" w:lineRule="auto"/>
        <w:rPr>
          <w:rFonts w:eastAsia="MS Mincho"/>
        </w:rPr>
      </w:pPr>
      <w:r>
        <w:rPr>
          <w:rFonts w:eastAsia="MS Mincho"/>
          <w:b/>
          <w:bCs/>
          <w:u w:val="single"/>
        </w:rPr>
        <w:lastRenderedPageBreak/>
        <w:t>Differences in Flight Delays by Date</w:t>
      </w:r>
    </w:p>
    <w:p w14:paraId="7AD016D8" w14:textId="77777777" w:rsidR="00BE7803" w:rsidRDefault="00BE7803" w:rsidP="00BE7803">
      <w:pPr>
        <w:spacing w:line="276" w:lineRule="auto"/>
        <w:rPr>
          <w:rFonts w:eastAsia="MS Mincho"/>
        </w:rPr>
      </w:pPr>
    </w:p>
    <w:p w14:paraId="2B5FCBBD" w14:textId="2164EFF2" w:rsidR="00C86E35" w:rsidRPr="00C86E35" w:rsidRDefault="00C86E35" w:rsidP="00BE7803">
      <w:pPr>
        <w:spacing w:line="276" w:lineRule="auto"/>
        <w:rPr>
          <w:rFonts w:eastAsia="MS Mincho"/>
          <w:u w:val="single"/>
        </w:rPr>
      </w:pPr>
      <w:r w:rsidRPr="00C86E35">
        <w:rPr>
          <w:rFonts w:eastAsia="MS Mincho"/>
          <w:u w:val="single"/>
        </w:rPr>
        <w:t>&lt;Day of Week&gt;</w:t>
      </w:r>
    </w:p>
    <w:p w14:paraId="4F0B66F2" w14:textId="77777777" w:rsidR="00C86E35" w:rsidRDefault="00C86E35" w:rsidP="00BE7803">
      <w:pPr>
        <w:spacing w:line="276" w:lineRule="auto"/>
        <w:rPr>
          <w:rFonts w:eastAsia="MS Mincho"/>
        </w:rPr>
      </w:pPr>
    </w:p>
    <w:p w14:paraId="1424E2C1" w14:textId="62A832A1" w:rsidR="000A2184" w:rsidRDefault="00B954A6" w:rsidP="000A2184">
      <w:pPr>
        <w:spacing w:line="276" w:lineRule="auto"/>
        <w:ind w:firstLine="720"/>
        <w:rPr>
          <w:rFonts w:eastAsia="MS Mincho"/>
        </w:rPr>
      </w:pPr>
      <w:r w:rsidRPr="00B954A6">
        <w:rPr>
          <w:rFonts w:eastAsia="MS Mincho"/>
        </w:rPr>
        <w:t xml:space="preserve">The number of flights and average of arrival delay group for each day of the week are summarized below. </w:t>
      </w:r>
      <w:r w:rsidR="00B2419C">
        <w:rPr>
          <w:rFonts w:eastAsia="MS Mincho"/>
        </w:rPr>
        <w:t xml:space="preserve">The </w:t>
      </w:r>
      <w:r w:rsidRPr="00B954A6">
        <w:rPr>
          <w:rFonts w:eastAsia="MS Mincho"/>
        </w:rPr>
        <w:t xml:space="preserve">delay group is an indicator </w:t>
      </w:r>
      <w:r w:rsidR="00B2419C">
        <w:rPr>
          <w:rFonts w:eastAsia="MS Mincho"/>
        </w:rPr>
        <w:t>which</w:t>
      </w:r>
      <w:r w:rsidRPr="00B954A6">
        <w:rPr>
          <w:rFonts w:eastAsia="MS Mincho"/>
        </w:rPr>
        <w:t xml:space="preserve"> value increases every 15 </w:t>
      </w:r>
      <w:r w:rsidR="00761AF8" w:rsidRPr="00B954A6">
        <w:rPr>
          <w:rFonts w:eastAsia="MS Mincho"/>
        </w:rPr>
        <w:t>minutes and</w:t>
      </w:r>
      <w:r w:rsidRPr="00B954A6">
        <w:rPr>
          <w:rFonts w:eastAsia="MS Mincho"/>
        </w:rPr>
        <w:t xml:space="preserve"> multiplying the value of delay group by 15 gives the approximate delay time</w:t>
      </w:r>
      <w:r w:rsidR="005141D2">
        <w:rPr>
          <w:rFonts w:eastAsia="MS Mincho"/>
        </w:rPr>
        <w:t xml:space="preserve">. </w:t>
      </w:r>
      <w:r w:rsidR="00352013" w:rsidRPr="00352013">
        <w:rPr>
          <w:rFonts w:eastAsia="MS Mincho"/>
        </w:rPr>
        <w:t xml:space="preserve">The average of arrival delay group is lowest on day of week 6, and the average of arrival delay group is highest on day of week 3, which is 2.87 times higher than on day of week 6. </w:t>
      </w:r>
      <w:r w:rsidR="00B40392" w:rsidRPr="00B40392">
        <w:rPr>
          <w:rFonts w:eastAsia="MS Mincho"/>
        </w:rPr>
        <w:t>Additional analysis is required to determine why the average of arrival delay group is larger on day of week 3</w:t>
      </w:r>
      <w:r w:rsidR="00B40392">
        <w:rPr>
          <w:rFonts w:eastAsia="MS Mincho"/>
        </w:rPr>
        <w:t xml:space="preserve">. </w:t>
      </w:r>
      <w:r w:rsidR="00352013" w:rsidRPr="00352013">
        <w:rPr>
          <w:rFonts w:eastAsia="MS Mincho"/>
        </w:rPr>
        <w:t>Therefore, if delays are to be minimized, it is preferable to depart on day of week 6</w:t>
      </w:r>
      <w:r w:rsidR="005141D2" w:rsidRPr="005141D2">
        <w:rPr>
          <w:rFonts w:eastAsia="MS Mincho"/>
        </w:rPr>
        <w:t xml:space="preserve"> </w:t>
      </w:r>
      <w:r w:rsidR="000A2184">
        <w:rPr>
          <w:rFonts w:eastAsia="MS Mincho"/>
        </w:rPr>
        <w:t xml:space="preserve">(ref. SQL code </w:t>
      </w:r>
      <w:r>
        <w:rPr>
          <w:rFonts w:eastAsia="MS Mincho"/>
        </w:rPr>
        <w:t>2_1</w:t>
      </w:r>
      <w:r w:rsidR="000A2184">
        <w:rPr>
          <w:rFonts w:eastAsia="MS Mincho" w:hint="eastAsia"/>
        </w:rPr>
        <w:t xml:space="preserve"> </w:t>
      </w:r>
      <w:r w:rsidR="000A2184">
        <w:rPr>
          <w:rFonts w:eastAsia="MS Mincho"/>
        </w:rPr>
        <w:t>and Fig.</w:t>
      </w:r>
      <w:r>
        <w:rPr>
          <w:rFonts w:eastAsia="MS Mincho" w:hint="eastAsia"/>
        </w:rPr>
        <w:t>2</w:t>
      </w:r>
      <w:r w:rsidR="000A2184">
        <w:rPr>
          <w:rFonts w:eastAsia="MS Mincho"/>
        </w:rPr>
        <w:t>)</w:t>
      </w:r>
      <w:r w:rsidR="000A2184" w:rsidRPr="00456435">
        <w:rPr>
          <w:rFonts w:eastAsia="MS Mincho"/>
        </w:rPr>
        <w:t>.</w:t>
      </w:r>
    </w:p>
    <w:p w14:paraId="44B355BD" w14:textId="2D20EE2A" w:rsidR="00E06A43" w:rsidRDefault="00E06A43" w:rsidP="001F10AD">
      <w:pPr>
        <w:spacing w:line="276" w:lineRule="auto"/>
        <w:rPr>
          <w:rFonts w:eastAsia="MS Mincho"/>
        </w:rPr>
      </w:pPr>
    </w:p>
    <w:p w14:paraId="7319637C" w14:textId="300A8834" w:rsidR="00DF4E09" w:rsidRDefault="00DF4E09" w:rsidP="00BA0FF5">
      <w:pPr>
        <w:spacing w:line="276" w:lineRule="auto"/>
        <w:jc w:val="center"/>
        <w:rPr>
          <w:rFonts w:eastAsia="MS Mincho"/>
        </w:rPr>
      </w:pPr>
      <w:r>
        <w:rPr>
          <w:rFonts w:eastAsia="MS Mincho"/>
          <w:noProof/>
        </w:rPr>
        <w:drawing>
          <wp:inline distT="0" distB="0" distL="0" distR="0" wp14:anchorId="1F180BFC" wp14:editId="52C8172A">
            <wp:extent cx="5465819" cy="3283200"/>
            <wp:effectExtent l="12700" t="12700" r="8255" b="19050"/>
            <wp:docPr id="1350451069" name="Picture 9"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51069" name="Picture 9" descr="A graph with a line going up&#10;&#10;Description automatically generated"/>
                    <pic:cNvPicPr/>
                  </pic:nvPicPr>
                  <pic:blipFill rotWithShape="1">
                    <a:blip r:embed="rId9" cstate="print">
                      <a:extLst>
                        <a:ext uri="{28A0092B-C50C-407E-A947-70E740481C1C}">
                          <a14:useLocalDpi xmlns:a14="http://schemas.microsoft.com/office/drawing/2010/main" val="0"/>
                        </a:ext>
                      </a:extLst>
                    </a:blip>
                    <a:srcRect t="8445"/>
                    <a:stretch/>
                  </pic:blipFill>
                  <pic:spPr bwMode="auto">
                    <a:xfrm>
                      <a:off x="0" y="0"/>
                      <a:ext cx="5465819" cy="328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21EE23" w14:textId="6F82025F" w:rsidR="00BE7803" w:rsidRDefault="00E06A43" w:rsidP="00BE7803">
      <w:pPr>
        <w:spacing w:line="276" w:lineRule="auto"/>
        <w:jc w:val="center"/>
        <w:rPr>
          <w:rFonts w:eastAsia="MS Mincho"/>
        </w:rPr>
      </w:pPr>
      <w:r>
        <w:rPr>
          <w:rFonts w:eastAsia="MS Mincho"/>
        </w:rPr>
        <w:t xml:space="preserve">Fig.2 Number of </w:t>
      </w:r>
      <w:r w:rsidR="00B43794">
        <w:rPr>
          <w:rFonts w:eastAsia="MS Mincho"/>
        </w:rPr>
        <w:t xml:space="preserve">Flights and Average of </w:t>
      </w:r>
      <w:r w:rsidR="00DF4E09">
        <w:rPr>
          <w:rFonts w:eastAsia="MS Mincho"/>
        </w:rPr>
        <w:t>Arrival</w:t>
      </w:r>
      <w:r w:rsidR="00B43794">
        <w:rPr>
          <w:rFonts w:eastAsia="MS Mincho"/>
        </w:rPr>
        <w:t xml:space="preserve"> Delay Group by Day of Week</w:t>
      </w:r>
    </w:p>
    <w:p w14:paraId="5554A0A9" w14:textId="77777777" w:rsidR="00BE7803" w:rsidRDefault="00BE7803" w:rsidP="00AC7B77">
      <w:pPr>
        <w:spacing w:line="276" w:lineRule="auto"/>
        <w:rPr>
          <w:rFonts w:eastAsia="MS Mincho"/>
        </w:rPr>
      </w:pPr>
    </w:p>
    <w:p w14:paraId="379775FB" w14:textId="1228113C" w:rsidR="00026B90" w:rsidRPr="00026B90" w:rsidRDefault="00026B90" w:rsidP="00AC7B77">
      <w:pPr>
        <w:spacing w:line="276" w:lineRule="auto"/>
        <w:rPr>
          <w:rFonts w:eastAsia="MS Mincho"/>
          <w:u w:val="single"/>
        </w:rPr>
      </w:pPr>
      <w:r w:rsidRPr="00C86E35">
        <w:rPr>
          <w:rFonts w:eastAsia="MS Mincho"/>
          <w:u w:val="single"/>
        </w:rPr>
        <w:t xml:space="preserve">&lt;Day of </w:t>
      </w:r>
      <w:r>
        <w:rPr>
          <w:rFonts w:eastAsia="MS Mincho"/>
          <w:u w:val="single"/>
        </w:rPr>
        <w:t>Month</w:t>
      </w:r>
      <w:r w:rsidRPr="00C86E35">
        <w:rPr>
          <w:rFonts w:eastAsia="MS Mincho"/>
          <w:u w:val="single"/>
        </w:rPr>
        <w:t>&gt;</w:t>
      </w:r>
    </w:p>
    <w:p w14:paraId="5ABB405B" w14:textId="77777777" w:rsidR="00BE7803" w:rsidRDefault="00BE7803" w:rsidP="00BE7803">
      <w:pPr>
        <w:spacing w:line="276" w:lineRule="auto"/>
        <w:rPr>
          <w:rFonts w:eastAsia="MS Mincho"/>
        </w:rPr>
      </w:pPr>
    </w:p>
    <w:p w14:paraId="19FECCBD" w14:textId="7B41985C" w:rsidR="00924714" w:rsidRDefault="0046485C" w:rsidP="00196B7A">
      <w:pPr>
        <w:spacing w:line="276" w:lineRule="auto"/>
        <w:ind w:firstLine="720"/>
        <w:rPr>
          <w:rFonts w:eastAsia="MS Mincho"/>
        </w:rPr>
      </w:pPr>
      <w:r w:rsidRPr="0046485C">
        <w:rPr>
          <w:rFonts w:eastAsia="MS Mincho"/>
        </w:rPr>
        <w:t>Similarly, the number of flights and average of arrival delay group are summarized by date of the month.</w:t>
      </w:r>
      <w:r>
        <w:rPr>
          <w:rFonts w:eastAsia="MS Mincho"/>
        </w:rPr>
        <w:t xml:space="preserve"> </w:t>
      </w:r>
      <w:r w:rsidRPr="0046485C">
        <w:rPr>
          <w:rFonts w:eastAsia="MS Mincho"/>
        </w:rPr>
        <w:t xml:space="preserve">The average of arrival delay group is lowest on days with a day of month of 17, while the average of arrival delay group is highest on days with a day of month of 11, which is </w:t>
      </w:r>
      <w:r w:rsidR="003721AC">
        <w:rPr>
          <w:rFonts w:eastAsia="MS Mincho"/>
        </w:rPr>
        <w:t>nine</w:t>
      </w:r>
      <w:r w:rsidRPr="0046485C">
        <w:rPr>
          <w:rFonts w:eastAsia="MS Mincho"/>
        </w:rPr>
        <w:t xml:space="preserve"> times higher than on days with a day of week of 17. Therefore, if delays are to be minimized, it is preferable to depart on a day of month 17.</w:t>
      </w:r>
      <w:r w:rsidR="00D44B5D">
        <w:rPr>
          <w:rFonts w:eastAsia="MS Mincho"/>
        </w:rPr>
        <w:t xml:space="preserve"> </w:t>
      </w:r>
      <w:r w:rsidRPr="0046485C">
        <w:rPr>
          <w:rFonts w:eastAsia="MS Mincho"/>
        </w:rPr>
        <w:t xml:space="preserve">Additional analysis is required to determine why the average of arrival delay groups is greater on days with a day of month of 11. </w:t>
      </w:r>
      <w:r w:rsidR="000A2184">
        <w:rPr>
          <w:rFonts w:eastAsia="MS Mincho"/>
        </w:rPr>
        <w:t xml:space="preserve">(ref. SQL code </w:t>
      </w:r>
      <w:r w:rsidR="005839BF">
        <w:rPr>
          <w:rFonts w:eastAsia="MS Mincho"/>
        </w:rPr>
        <w:t>2_2</w:t>
      </w:r>
      <w:r w:rsidR="000A2184">
        <w:rPr>
          <w:rFonts w:eastAsia="MS Mincho"/>
        </w:rPr>
        <w:t xml:space="preserve"> and Fig.</w:t>
      </w:r>
      <w:r w:rsidR="005839BF">
        <w:rPr>
          <w:rFonts w:eastAsia="MS Mincho"/>
        </w:rPr>
        <w:t>3</w:t>
      </w:r>
      <w:r w:rsidR="000A2184">
        <w:rPr>
          <w:rFonts w:eastAsia="MS Mincho"/>
        </w:rPr>
        <w:t>)</w:t>
      </w:r>
      <w:r w:rsidR="000A2184" w:rsidRPr="00456435">
        <w:rPr>
          <w:rFonts w:eastAsia="MS Mincho"/>
        </w:rPr>
        <w:t>.</w:t>
      </w:r>
    </w:p>
    <w:p w14:paraId="16DCDE4D" w14:textId="77777777" w:rsidR="003347C9" w:rsidRDefault="003347C9" w:rsidP="003347C9">
      <w:pPr>
        <w:spacing w:line="276" w:lineRule="auto"/>
        <w:rPr>
          <w:rFonts w:eastAsia="MS Mincho"/>
        </w:rPr>
      </w:pPr>
    </w:p>
    <w:p w14:paraId="164DB316" w14:textId="3DDC068B" w:rsidR="00B67CFE" w:rsidRDefault="00B67CFE" w:rsidP="00BA0FF5">
      <w:pPr>
        <w:spacing w:line="276" w:lineRule="auto"/>
        <w:jc w:val="center"/>
        <w:rPr>
          <w:rFonts w:eastAsia="MS Mincho"/>
        </w:rPr>
      </w:pPr>
      <w:r>
        <w:rPr>
          <w:rFonts w:eastAsia="MS Mincho"/>
          <w:noProof/>
        </w:rPr>
        <w:drawing>
          <wp:inline distT="0" distB="0" distL="0" distR="0" wp14:anchorId="3CF3DB23" wp14:editId="2ED7EB1E">
            <wp:extent cx="5462814" cy="3283200"/>
            <wp:effectExtent l="12700" t="12700" r="11430" b="6350"/>
            <wp:docPr id="114845198" name="Picture 10" descr="A graph of a flight del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5198" name="Picture 10" descr="A graph of a flight delay&#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9033"/>
                    <a:stretch/>
                  </pic:blipFill>
                  <pic:spPr bwMode="auto">
                    <a:xfrm>
                      <a:off x="0" y="0"/>
                      <a:ext cx="5462814" cy="328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61869A" w14:textId="2D585854" w:rsidR="0005459C" w:rsidRDefault="0005459C" w:rsidP="0005459C">
      <w:pPr>
        <w:spacing w:line="276" w:lineRule="auto"/>
        <w:jc w:val="center"/>
        <w:rPr>
          <w:rFonts w:eastAsia="MS Mincho"/>
        </w:rPr>
      </w:pPr>
      <w:r>
        <w:rPr>
          <w:rFonts w:eastAsia="MS Mincho"/>
        </w:rPr>
        <w:t>Fig.</w:t>
      </w:r>
      <w:r w:rsidR="00671A1C">
        <w:rPr>
          <w:rFonts w:eastAsia="MS Mincho"/>
        </w:rPr>
        <w:t>3</w:t>
      </w:r>
      <w:r>
        <w:rPr>
          <w:rFonts w:eastAsia="MS Mincho"/>
        </w:rPr>
        <w:t xml:space="preserve"> Number of Flights and Average of </w:t>
      </w:r>
      <w:r w:rsidR="00B67CFE">
        <w:rPr>
          <w:rFonts w:eastAsia="MS Mincho"/>
        </w:rPr>
        <w:t>Arrival</w:t>
      </w:r>
      <w:r>
        <w:rPr>
          <w:rFonts w:eastAsia="MS Mincho"/>
        </w:rPr>
        <w:t xml:space="preserve"> Delay Group by Day of </w:t>
      </w:r>
      <w:r w:rsidR="00671A1C">
        <w:rPr>
          <w:rFonts w:eastAsia="MS Mincho"/>
        </w:rPr>
        <w:t>Month</w:t>
      </w:r>
    </w:p>
    <w:p w14:paraId="4320AB89" w14:textId="77777777" w:rsidR="0005459C" w:rsidRDefault="0005459C" w:rsidP="00AC7B77">
      <w:pPr>
        <w:spacing w:line="276" w:lineRule="auto"/>
        <w:rPr>
          <w:rFonts w:eastAsia="MS Mincho"/>
        </w:rPr>
      </w:pPr>
    </w:p>
    <w:p w14:paraId="51DC39C2" w14:textId="0B3F7002" w:rsidR="009E220C" w:rsidRPr="00C86E35" w:rsidRDefault="009E220C" w:rsidP="009E220C">
      <w:pPr>
        <w:spacing w:line="276" w:lineRule="auto"/>
        <w:rPr>
          <w:rFonts w:eastAsia="MS Mincho"/>
          <w:u w:val="single"/>
        </w:rPr>
      </w:pPr>
      <w:r w:rsidRPr="00C86E35">
        <w:rPr>
          <w:rFonts w:eastAsia="MS Mincho"/>
          <w:u w:val="single"/>
        </w:rPr>
        <w:t>&lt;</w:t>
      </w:r>
      <w:r>
        <w:rPr>
          <w:rFonts w:eastAsia="MS Mincho"/>
          <w:u w:val="single"/>
        </w:rPr>
        <w:t>Time</w:t>
      </w:r>
      <w:r w:rsidRPr="00C86E35">
        <w:rPr>
          <w:rFonts w:eastAsia="MS Mincho"/>
          <w:u w:val="single"/>
        </w:rPr>
        <w:t xml:space="preserve"> of </w:t>
      </w:r>
      <w:r>
        <w:rPr>
          <w:rFonts w:eastAsia="MS Mincho"/>
          <w:u w:val="single"/>
        </w:rPr>
        <w:t>Day</w:t>
      </w:r>
      <w:r w:rsidRPr="00C86E35">
        <w:rPr>
          <w:rFonts w:eastAsia="MS Mincho"/>
          <w:u w:val="single"/>
        </w:rPr>
        <w:t>&gt;</w:t>
      </w:r>
    </w:p>
    <w:p w14:paraId="54338AA2" w14:textId="77777777" w:rsidR="00825FC0" w:rsidRDefault="00825FC0" w:rsidP="00AC7B77">
      <w:pPr>
        <w:spacing w:line="276" w:lineRule="auto"/>
        <w:rPr>
          <w:rFonts w:eastAsia="MS Mincho"/>
        </w:rPr>
      </w:pPr>
    </w:p>
    <w:p w14:paraId="12B0AAF2" w14:textId="5FD0F18F" w:rsidR="007B757A" w:rsidRDefault="007B757A" w:rsidP="00AC7B77">
      <w:pPr>
        <w:spacing w:line="276" w:lineRule="auto"/>
        <w:rPr>
          <w:rFonts w:eastAsia="MS Mincho"/>
        </w:rPr>
      </w:pPr>
      <w:r>
        <w:rPr>
          <w:rFonts w:eastAsia="MS Mincho"/>
        </w:rPr>
        <w:tab/>
      </w:r>
      <w:r w:rsidRPr="007B757A">
        <w:rPr>
          <w:rFonts w:eastAsia="MS Mincho"/>
        </w:rPr>
        <w:t>Since there was no information on specific departure times from the data set, it was not possible to analyze the time at which delays could be minimized. Collecting data on departure times would allow for analysis.</w:t>
      </w:r>
    </w:p>
    <w:p w14:paraId="3295F3A8" w14:textId="77777777" w:rsidR="00825FC0" w:rsidRDefault="00825FC0" w:rsidP="00AC7B77">
      <w:pPr>
        <w:spacing w:line="276" w:lineRule="auto"/>
        <w:rPr>
          <w:rFonts w:eastAsia="MS Mincho"/>
        </w:rPr>
      </w:pPr>
    </w:p>
    <w:p w14:paraId="00410334" w14:textId="34B68F2A" w:rsidR="00BE7803" w:rsidRDefault="00281F1B" w:rsidP="00BE7803">
      <w:pPr>
        <w:spacing w:line="276" w:lineRule="auto"/>
        <w:rPr>
          <w:rFonts w:eastAsia="MS Mincho"/>
        </w:rPr>
      </w:pPr>
      <w:r w:rsidRPr="00281F1B">
        <w:rPr>
          <w:rFonts w:eastAsia="MS Mincho"/>
          <w:b/>
          <w:bCs/>
          <w:u w:val="single"/>
        </w:rPr>
        <w:t xml:space="preserve">Relationship </w:t>
      </w:r>
      <w:r w:rsidR="00422D2D">
        <w:rPr>
          <w:rFonts w:eastAsia="MS Mincho"/>
          <w:b/>
          <w:bCs/>
          <w:u w:val="single"/>
        </w:rPr>
        <w:t>b</w:t>
      </w:r>
      <w:r w:rsidRPr="00281F1B">
        <w:rPr>
          <w:rFonts w:eastAsia="MS Mincho"/>
          <w:b/>
          <w:bCs/>
          <w:u w:val="single"/>
        </w:rPr>
        <w:t xml:space="preserve">etween </w:t>
      </w:r>
      <w:r w:rsidR="00422D2D">
        <w:rPr>
          <w:rFonts w:eastAsia="MS Mincho"/>
          <w:b/>
          <w:bCs/>
          <w:u w:val="single"/>
        </w:rPr>
        <w:t>N</w:t>
      </w:r>
      <w:r w:rsidRPr="00281F1B">
        <w:rPr>
          <w:rFonts w:eastAsia="MS Mincho"/>
          <w:b/>
          <w:bCs/>
          <w:u w:val="single"/>
        </w:rPr>
        <w:t xml:space="preserve">umber of </w:t>
      </w:r>
      <w:r w:rsidR="00422D2D">
        <w:rPr>
          <w:rFonts w:eastAsia="MS Mincho"/>
          <w:b/>
          <w:bCs/>
          <w:u w:val="single"/>
        </w:rPr>
        <w:t>F</w:t>
      </w:r>
      <w:r w:rsidRPr="00281F1B">
        <w:rPr>
          <w:rFonts w:eastAsia="MS Mincho"/>
          <w:b/>
          <w:bCs/>
          <w:u w:val="single"/>
        </w:rPr>
        <w:t xml:space="preserve">lights and </w:t>
      </w:r>
      <w:r w:rsidR="00422D2D">
        <w:rPr>
          <w:rFonts w:eastAsia="MS Mincho"/>
          <w:b/>
          <w:bCs/>
          <w:u w:val="single"/>
        </w:rPr>
        <w:t>F</w:t>
      </w:r>
      <w:r w:rsidRPr="00281F1B">
        <w:rPr>
          <w:rFonts w:eastAsia="MS Mincho"/>
          <w:b/>
          <w:bCs/>
          <w:u w:val="single"/>
        </w:rPr>
        <w:t xml:space="preserve">light </w:t>
      </w:r>
      <w:r w:rsidR="00422D2D">
        <w:rPr>
          <w:rFonts w:eastAsia="MS Mincho"/>
          <w:b/>
          <w:bCs/>
          <w:u w:val="single"/>
        </w:rPr>
        <w:t>D</w:t>
      </w:r>
      <w:r w:rsidRPr="00281F1B">
        <w:rPr>
          <w:rFonts w:eastAsia="MS Mincho"/>
          <w:b/>
          <w:bCs/>
          <w:u w:val="single"/>
        </w:rPr>
        <w:t>elays</w:t>
      </w:r>
    </w:p>
    <w:p w14:paraId="49C4EC14" w14:textId="77777777" w:rsidR="00281F1B" w:rsidRDefault="00281F1B" w:rsidP="00281F1B">
      <w:pPr>
        <w:spacing w:line="276" w:lineRule="auto"/>
        <w:rPr>
          <w:rFonts w:eastAsia="MS Mincho"/>
        </w:rPr>
      </w:pPr>
    </w:p>
    <w:p w14:paraId="25E9AE0B" w14:textId="77777777" w:rsidR="00B61E86" w:rsidRDefault="00507674" w:rsidP="00B61E86">
      <w:pPr>
        <w:spacing w:line="276" w:lineRule="auto"/>
        <w:ind w:firstLine="720"/>
        <w:rPr>
          <w:rFonts w:eastAsia="MS Mincho"/>
        </w:rPr>
      </w:pPr>
      <w:r w:rsidRPr="00507674">
        <w:rPr>
          <w:rFonts w:eastAsia="MS Mincho"/>
        </w:rPr>
        <w:t xml:space="preserve">The relationship between the number of flights and </w:t>
      </w:r>
      <w:r w:rsidR="00CA4C5F" w:rsidRPr="0046485C">
        <w:rPr>
          <w:rFonts w:eastAsia="MS Mincho"/>
        </w:rPr>
        <w:t xml:space="preserve">average of arrival delay group </w:t>
      </w:r>
      <w:r w:rsidRPr="00507674">
        <w:rPr>
          <w:rFonts w:eastAsia="MS Mincho"/>
        </w:rPr>
        <w:t>was then examined. Since information on the year of manufacture of the aircraft was not included in the data set, the number of flights is used to investigate the effect of long-term use on delay.</w:t>
      </w:r>
      <w:r w:rsidR="00B61E86">
        <w:rPr>
          <w:rFonts w:eastAsia="MS Mincho"/>
        </w:rPr>
        <w:t xml:space="preserve"> </w:t>
      </w:r>
      <w:r w:rsidR="0063299C" w:rsidRPr="0063299C">
        <w:rPr>
          <w:rFonts w:eastAsia="MS Mincho"/>
        </w:rPr>
        <w:t>First, bins were created for the number of times the flight had been in operation since its inception, in increments of 100.</w:t>
      </w:r>
      <w:r w:rsidR="00165CD5">
        <w:rPr>
          <w:rFonts w:eastAsia="MS Mincho"/>
        </w:rPr>
        <w:t xml:space="preserve"> </w:t>
      </w:r>
      <w:r w:rsidR="00165CD5" w:rsidRPr="00165CD5">
        <w:rPr>
          <w:rFonts w:eastAsia="MS Mincho"/>
        </w:rPr>
        <w:t xml:space="preserve">The corresponding number of flights and </w:t>
      </w:r>
      <w:r w:rsidR="00165CD5" w:rsidRPr="0046485C">
        <w:rPr>
          <w:rFonts w:eastAsia="MS Mincho"/>
        </w:rPr>
        <w:t>average of arrival delay group</w:t>
      </w:r>
      <w:r w:rsidR="00165CD5" w:rsidRPr="00165CD5">
        <w:rPr>
          <w:rFonts w:eastAsia="MS Mincho"/>
        </w:rPr>
        <w:t xml:space="preserve"> were then calculated for each bin.</w:t>
      </w:r>
      <w:r w:rsidR="00310FAB">
        <w:rPr>
          <w:rFonts w:eastAsia="MS Mincho"/>
        </w:rPr>
        <w:t xml:space="preserve"> </w:t>
      </w:r>
      <w:r w:rsidR="00310FAB" w:rsidRPr="00310FAB">
        <w:rPr>
          <w:rFonts w:eastAsia="MS Mincho"/>
        </w:rPr>
        <w:t xml:space="preserve">From the 0-99 bin to the 300-399 bin, the </w:t>
      </w:r>
      <w:r w:rsidR="00310FAB" w:rsidRPr="0046485C">
        <w:rPr>
          <w:rFonts w:eastAsia="MS Mincho"/>
        </w:rPr>
        <w:t xml:space="preserve">average of arrival delay group </w:t>
      </w:r>
      <w:r w:rsidR="00310FAB" w:rsidRPr="00310FAB">
        <w:rPr>
          <w:rFonts w:eastAsia="MS Mincho"/>
        </w:rPr>
        <w:t xml:space="preserve">does not change significantly, and these bins contain 99.56% of the </w:t>
      </w:r>
      <w:r w:rsidR="00310FAB">
        <w:rPr>
          <w:rFonts w:eastAsia="MS Mincho"/>
        </w:rPr>
        <w:t>total number of flights</w:t>
      </w:r>
      <w:r w:rsidR="00310FAB" w:rsidRPr="00310FAB">
        <w:rPr>
          <w:rFonts w:eastAsia="MS Mincho"/>
        </w:rPr>
        <w:t>.</w:t>
      </w:r>
      <w:r w:rsidR="00971EA3">
        <w:rPr>
          <w:rFonts w:eastAsia="MS Mincho"/>
        </w:rPr>
        <w:t xml:space="preserve"> </w:t>
      </w:r>
      <w:r w:rsidR="00971EA3" w:rsidRPr="00971EA3">
        <w:rPr>
          <w:rFonts w:eastAsia="MS Mincho"/>
        </w:rPr>
        <w:t>On the other hand, from bins 400-499, the average of arrival delay group begins to increase, and in bins 700-799, the value is 80.2, 6.35 times higher than in bins 0-99.</w:t>
      </w:r>
      <w:r w:rsidR="00442BA9">
        <w:rPr>
          <w:rFonts w:eastAsia="MS Mincho"/>
        </w:rPr>
        <w:t xml:space="preserve"> </w:t>
      </w:r>
    </w:p>
    <w:p w14:paraId="2F6C04BF" w14:textId="77777777" w:rsidR="00B61E86" w:rsidRDefault="00B61E86" w:rsidP="00B61E86">
      <w:pPr>
        <w:spacing w:line="276" w:lineRule="auto"/>
        <w:ind w:firstLine="720"/>
        <w:rPr>
          <w:rFonts w:eastAsia="MS Mincho"/>
        </w:rPr>
      </w:pPr>
    </w:p>
    <w:p w14:paraId="2E616DF9" w14:textId="036FF8B1" w:rsidR="00B61E86" w:rsidRDefault="00442BA9" w:rsidP="00EA324A">
      <w:pPr>
        <w:spacing w:line="276" w:lineRule="auto"/>
        <w:ind w:firstLine="720"/>
        <w:rPr>
          <w:rFonts w:eastAsia="MS Mincho"/>
        </w:rPr>
      </w:pPr>
      <w:r w:rsidRPr="00442BA9">
        <w:rPr>
          <w:rFonts w:eastAsia="MS Mincho"/>
        </w:rPr>
        <w:t>Therefore, to minimize delays, it should not be used for aircraft with more than 400 flights in service</w:t>
      </w:r>
      <w:r w:rsidR="00B61E86">
        <w:rPr>
          <w:rFonts w:eastAsia="MS Mincho"/>
        </w:rPr>
        <w:t xml:space="preserve">. </w:t>
      </w:r>
      <w:r w:rsidR="00B61E86" w:rsidRPr="00B61E86">
        <w:rPr>
          <w:rFonts w:eastAsia="MS Mincho"/>
        </w:rPr>
        <w:t>If data on the year of manufacture of the aircraft is available, a more detailed analysis of the impact of time changes on delays can be performed</w:t>
      </w:r>
      <w:r>
        <w:rPr>
          <w:rFonts w:eastAsia="MS Mincho"/>
        </w:rPr>
        <w:t xml:space="preserve"> </w:t>
      </w:r>
      <w:r w:rsidR="000A2184">
        <w:rPr>
          <w:rFonts w:eastAsia="MS Mincho"/>
        </w:rPr>
        <w:t xml:space="preserve">(ref. SQL code </w:t>
      </w:r>
      <w:r w:rsidR="00507674">
        <w:rPr>
          <w:rFonts w:eastAsia="MS Mincho"/>
        </w:rPr>
        <w:t>3</w:t>
      </w:r>
      <w:r w:rsidR="000A2184">
        <w:rPr>
          <w:rFonts w:eastAsia="MS Mincho"/>
        </w:rPr>
        <w:t xml:space="preserve"> and Fig.</w:t>
      </w:r>
      <w:r w:rsidR="00507674">
        <w:rPr>
          <w:rFonts w:eastAsia="MS Mincho"/>
        </w:rPr>
        <w:t>4</w:t>
      </w:r>
      <w:r w:rsidR="000A2184">
        <w:rPr>
          <w:rFonts w:eastAsia="MS Mincho"/>
        </w:rPr>
        <w:t>)</w:t>
      </w:r>
      <w:r w:rsidR="000A2184" w:rsidRPr="00456435">
        <w:rPr>
          <w:rFonts w:eastAsia="MS Mincho"/>
        </w:rPr>
        <w:t>.</w:t>
      </w:r>
    </w:p>
    <w:p w14:paraId="40102BCC" w14:textId="77777777" w:rsidR="00874EE0" w:rsidRDefault="00874EE0" w:rsidP="00874EE0">
      <w:pPr>
        <w:spacing w:line="276" w:lineRule="auto"/>
        <w:rPr>
          <w:rFonts w:eastAsia="MS Mincho"/>
        </w:rPr>
      </w:pPr>
    </w:p>
    <w:p w14:paraId="3600AEF7" w14:textId="5344F78C" w:rsidR="0069646D" w:rsidRDefault="0069646D" w:rsidP="00BA0FF5">
      <w:pPr>
        <w:spacing w:line="276" w:lineRule="auto"/>
        <w:jc w:val="center"/>
        <w:rPr>
          <w:rFonts w:eastAsia="MS Mincho"/>
        </w:rPr>
      </w:pPr>
      <w:r>
        <w:rPr>
          <w:rFonts w:eastAsia="MS Mincho"/>
          <w:noProof/>
        </w:rPr>
        <w:drawing>
          <wp:inline distT="0" distB="0" distL="0" distR="0" wp14:anchorId="17D98A15" wp14:editId="4FDBD6C4">
            <wp:extent cx="5497738" cy="3283200"/>
            <wp:effectExtent l="12700" t="12700" r="14605" b="6350"/>
            <wp:docPr id="1608941158" name="Picture 1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1158" name="Picture 11" descr="A graph with a line going up&#10;&#10;Description automatically generated"/>
                    <pic:cNvPicPr/>
                  </pic:nvPicPr>
                  <pic:blipFill rotWithShape="1">
                    <a:blip r:embed="rId11" cstate="print">
                      <a:extLst>
                        <a:ext uri="{28A0092B-C50C-407E-A947-70E740481C1C}">
                          <a14:useLocalDpi xmlns:a14="http://schemas.microsoft.com/office/drawing/2010/main" val="0"/>
                        </a:ext>
                      </a:extLst>
                    </a:blip>
                    <a:srcRect t="9140"/>
                    <a:stretch/>
                  </pic:blipFill>
                  <pic:spPr bwMode="auto">
                    <a:xfrm>
                      <a:off x="0" y="0"/>
                      <a:ext cx="5497738" cy="328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F554D3" w14:textId="5AC44D6D" w:rsidR="00633001" w:rsidRDefault="00633001" w:rsidP="00633001">
      <w:pPr>
        <w:spacing w:line="276" w:lineRule="auto"/>
        <w:jc w:val="center"/>
        <w:rPr>
          <w:rFonts w:eastAsia="MS Mincho"/>
        </w:rPr>
      </w:pPr>
      <w:r>
        <w:rPr>
          <w:rFonts w:eastAsia="MS Mincho"/>
        </w:rPr>
        <w:t xml:space="preserve">Fig.4 Number of Flights and Average of </w:t>
      </w:r>
      <w:r w:rsidR="0069646D">
        <w:rPr>
          <w:rFonts w:eastAsia="MS Mincho"/>
        </w:rPr>
        <w:t>Arrival</w:t>
      </w:r>
      <w:r>
        <w:rPr>
          <w:rFonts w:eastAsia="MS Mincho"/>
        </w:rPr>
        <w:t xml:space="preserve"> Delay Group by Flight Bin Range</w:t>
      </w:r>
    </w:p>
    <w:p w14:paraId="45DEAE02" w14:textId="77777777" w:rsidR="00633001" w:rsidRDefault="00633001" w:rsidP="00AC7B77">
      <w:pPr>
        <w:spacing w:line="276" w:lineRule="auto"/>
        <w:rPr>
          <w:rFonts w:eastAsia="MS Mincho"/>
        </w:rPr>
      </w:pPr>
    </w:p>
    <w:p w14:paraId="361EB030" w14:textId="1BC1F1D3" w:rsidR="00BE7803" w:rsidRDefault="00AD7DEC" w:rsidP="00BE7803">
      <w:pPr>
        <w:spacing w:line="276" w:lineRule="auto"/>
        <w:rPr>
          <w:rFonts w:eastAsia="MS Mincho"/>
        </w:rPr>
      </w:pPr>
      <w:r w:rsidRPr="00AD7DEC">
        <w:rPr>
          <w:rFonts w:eastAsia="MS Mincho"/>
          <w:b/>
          <w:bCs/>
          <w:u w:val="single"/>
        </w:rPr>
        <w:t xml:space="preserve">Difference in </w:t>
      </w:r>
      <w:r w:rsidR="009F2C35">
        <w:rPr>
          <w:rFonts w:eastAsia="MS Mincho"/>
          <w:b/>
          <w:bCs/>
          <w:u w:val="single"/>
        </w:rPr>
        <w:t>F</w:t>
      </w:r>
      <w:r w:rsidRPr="00AD7DEC">
        <w:rPr>
          <w:rFonts w:eastAsia="MS Mincho"/>
          <w:b/>
          <w:bCs/>
          <w:u w:val="single"/>
        </w:rPr>
        <w:t xml:space="preserve">light </w:t>
      </w:r>
      <w:r w:rsidR="009F2C35">
        <w:rPr>
          <w:rFonts w:eastAsia="MS Mincho"/>
          <w:b/>
          <w:bCs/>
          <w:u w:val="single"/>
        </w:rPr>
        <w:t>D</w:t>
      </w:r>
      <w:r w:rsidRPr="00AD7DEC">
        <w:rPr>
          <w:rFonts w:eastAsia="MS Mincho"/>
          <w:b/>
          <w:bCs/>
          <w:u w:val="single"/>
        </w:rPr>
        <w:t xml:space="preserve">istance for each </w:t>
      </w:r>
      <w:r w:rsidR="009F2C35">
        <w:rPr>
          <w:rFonts w:eastAsia="MS Mincho"/>
          <w:b/>
          <w:bCs/>
          <w:u w:val="single"/>
        </w:rPr>
        <w:t>D</w:t>
      </w:r>
      <w:r w:rsidRPr="00AD7DEC">
        <w:rPr>
          <w:rFonts w:eastAsia="MS Mincho"/>
          <w:b/>
          <w:bCs/>
          <w:u w:val="single"/>
        </w:rPr>
        <w:t xml:space="preserve">ay of </w:t>
      </w:r>
      <w:r w:rsidR="009F2C35">
        <w:rPr>
          <w:rFonts w:eastAsia="MS Mincho"/>
          <w:b/>
          <w:bCs/>
          <w:u w:val="single"/>
        </w:rPr>
        <w:t>W</w:t>
      </w:r>
      <w:r w:rsidRPr="00AD7DEC">
        <w:rPr>
          <w:rFonts w:eastAsia="MS Mincho"/>
          <w:b/>
          <w:bCs/>
          <w:u w:val="single"/>
        </w:rPr>
        <w:t>eek</w:t>
      </w:r>
    </w:p>
    <w:p w14:paraId="3747E889" w14:textId="77777777" w:rsidR="00AD7DEC" w:rsidRDefault="00AD7DEC" w:rsidP="00AD7DEC">
      <w:pPr>
        <w:spacing w:line="276" w:lineRule="auto"/>
        <w:rPr>
          <w:rFonts w:eastAsia="MS Mincho"/>
        </w:rPr>
      </w:pPr>
    </w:p>
    <w:p w14:paraId="5C1BAC41" w14:textId="77777777" w:rsidR="007E1034" w:rsidRDefault="001A4C8B" w:rsidP="00D365D1">
      <w:pPr>
        <w:spacing w:line="276" w:lineRule="auto"/>
        <w:ind w:firstLine="720"/>
        <w:rPr>
          <w:rFonts w:eastAsia="MS Mincho"/>
        </w:rPr>
      </w:pPr>
      <w:r w:rsidRPr="001A4C8B">
        <w:rPr>
          <w:rFonts w:eastAsia="MS Mincho"/>
        </w:rPr>
        <w:t>The following is a summary of the changes in flight distance depending on the day of the week.</w:t>
      </w:r>
      <w:r w:rsidR="00CD530F">
        <w:rPr>
          <w:rFonts w:eastAsia="MS Mincho"/>
        </w:rPr>
        <w:t xml:space="preserve"> </w:t>
      </w:r>
      <w:r w:rsidR="00CD530F" w:rsidRPr="00CD530F">
        <w:rPr>
          <w:rFonts w:eastAsia="MS Mincho"/>
        </w:rPr>
        <w:t>Bins were created for every 100 miles, the number of flights falling into each bin was calculated, and the results were summarized for each day of the week.</w:t>
      </w:r>
    </w:p>
    <w:p w14:paraId="619E0D5C" w14:textId="77777777" w:rsidR="007E1034" w:rsidRDefault="007E1034" w:rsidP="00D365D1">
      <w:pPr>
        <w:spacing w:line="276" w:lineRule="auto"/>
        <w:ind w:firstLine="720"/>
        <w:rPr>
          <w:rFonts w:eastAsia="MS Mincho"/>
        </w:rPr>
      </w:pPr>
    </w:p>
    <w:p w14:paraId="2FB4452F" w14:textId="2CAC1B3F" w:rsidR="00F95B3A" w:rsidRDefault="000E3C14" w:rsidP="00D365D1">
      <w:pPr>
        <w:spacing w:line="276" w:lineRule="auto"/>
        <w:ind w:firstLine="720"/>
        <w:rPr>
          <w:rFonts w:eastAsia="MS Mincho"/>
        </w:rPr>
      </w:pPr>
      <w:r w:rsidRPr="000E3C14">
        <w:rPr>
          <w:rFonts w:eastAsia="MS Mincho"/>
        </w:rPr>
        <w:t>The results show that for all days of the week, flights of 99 miles or less account for about 50% of the total, and if flights of 100-199 miles are included, they account for about 85% of the total.</w:t>
      </w:r>
      <w:r w:rsidR="00EC7B61">
        <w:rPr>
          <w:rFonts w:eastAsia="MS Mincho"/>
        </w:rPr>
        <w:t xml:space="preserve"> </w:t>
      </w:r>
      <w:r w:rsidR="00EC7B61" w:rsidRPr="00EC7B61">
        <w:rPr>
          <w:rFonts w:eastAsia="MS Mincho"/>
        </w:rPr>
        <w:t xml:space="preserve">The most obvious difference is in the </w:t>
      </w:r>
      <w:r w:rsidR="003802AE" w:rsidRPr="00EC7B61">
        <w:rPr>
          <w:rFonts w:eastAsia="MS Mincho"/>
        </w:rPr>
        <w:t>600–699-mile</w:t>
      </w:r>
      <w:r w:rsidR="00EC7B61" w:rsidRPr="00EC7B61">
        <w:rPr>
          <w:rFonts w:eastAsia="MS Mincho"/>
        </w:rPr>
        <w:t xml:space="preserve"> bin, where day of week bins 1, 2, and 3 account for about 3-5% of the total number of flights, while day of week bins 4, 5, 6, and 7 decrease this value to about 1%.</w:t>
      </w:r>
    </w:p>
    <w:p w14:paraId="6A9A90BD" w14:textId="77777777" w:rsidR="00F95B3A" w:rsidRDefault="00F95B3A" w:rsidP="00D365D1">
      <w:pPr>
        <w:spacing w:line="276" w:lineRule="auto"/>
        <w:ind w:firstLine="720"/>
        <w:rPr>
          <w:rFonts w:eastAsia="MS Mincho"/>
        </w:rPr>
      </w:pPr>
    </w:p>
    <w:p w14:paraId="4DFC3AD9" w14:textId="31CEEE59" w:rsidR="003802AE" w:rsidRDefault="003802AE" w:rsidP="00D365D1">
      <w:pPr>
        <w:spacing w:line="276" w:lineRule="auto"/>
        <w:ind w:firstLine="720"/>
        <w:rPr>
          <w:rFonts w:eastAsia="MS Mincho"/>
        </w:rPr>
      </w:pPr>
      <w:r w:rsidRPr="003802AE">
        <w:rPr>
          <w:rFonts w:eastAsia="MS Mincho"/>
        </w:rPr>
        <w:t>The results show that no significant differences in flight distance were observed between days of the week, but that long-distance flights of 600-699 miles were more frequent when the day of week was 1, 2, or 3</w:t>
      </w:r>
      <w:r>
        <w:rPr>
          <w:rFonts w:eastAsia="MS Mincho"/>
        </w:rPr>
        <w:t xml:space="preserve"> (ref. SQL code 4 and Fig.5)</w:t>
      </w:r>
      <w:r w:rsidRPr="00456435">
        <w:rPr>
          <w:rFonts w:eastAsia="MS Mincho"/>
        </w:rPr>
        <w:t>.</w:t>
      </w:r>
    </w:p>
    <w:p w14:paraId="7DA78AEF" w14:textId="606A813B" w:rsidR="005E0E08" w:rsidRDefault="005E0E08" w:rsidP="003802AE">
      <w:pPr>
        <w:spacing w:line="276" w:lineRule="auto"/>
        <w:rPr>
          <w:rFonts w:eastAsia="MS Mincho"/>
        </w:rPr>
      </w:pPr>
    </w:p>
    <w:p w14:paraId="0C457C32" w14:textId="4D34FAB9" w:rsidR="005E0E08" w:rsidRDefault="00874EE0" w:rsidP="00874EE0">
      <w:pPr>
        <w:spacing w:line="276" w:lineRule="auto"/>
        <w:ind w:firstLine="720"/>
        <w:rPr>
          <w:rFonts w:eastAsia="MS Mincho"/>
        </w:rPr>
      </w:pPr>
      <w:r w:rsidRPr="00874EE0">
        <w:rPr>
          <w:rFonts w:eastAsia="MS Mincho"/>
        </w:rPr>
        <w:t>By obtaining time-series data, a similar analysis can be performed at different scales, such as monthly, quarterly, or yearly, which allows for more detailed analysis of flight distance trends.</w:t>
      </w:r>
    </w:p>
    <w:p w14:paraId="7D3BEB65" w14:textId="77777777" w:rsidR="005E0E08" w:rsidRDefault="005E0E08" w:rsidP="005E0E08">
      <w:pPr>
        <w:spacing w:line="276" w:lineRule="auto"/>
        <w:rPr>
          <w:rFonts w:eastAsia="MS Mincho"/>
        </w:rPr>
      </w:pPr>
    </w:p>
    <w:p w14:paraId="67E20CC6" w14:textId="77777777" w:rsidR="005E0E08" w:rsidRDefault="005E0E08" w:rsidP="005E0E08">
      <w:pPr>
        <w:spacing w:line="276" w:lineRule="auto"/>
        <w:rPr>
          <w:rFonts w:eastAsia="MS Mincho"/>
        </w:rPr>
      </w:pPr>
    </w:p>
    <w:p w14:paraId="7F1F4392" w14:textId="6610FC11" w:rsidR="00C000FC" w:rsidRDefault="005E0E08" w:rsidP="005E0E08">
      <w:pPr>
        <w:spacing w:line="276" w:lineRule="auto"/>
        <w:jc w:val="center"/>
        <w:rPr>
          <w:rFonts w:eastAsia="MS Mincho"/>
        </w:rPr>
      </w:pPr>
      <w:r>
        <w:rPr>
          <w:rFonts w:eastAsia="MS Mincho"/>
          <w:noProof/>
        </w:rPr>
        <w:lastRenderedPageBreak/>
        <w:drawing>
          <wp:inline distT="0" distB="0" distL="0" distR="0" wp14:anchorId="6BCAD28F" wp14:editId="34A306D9">
            <wp:extent cx="5421343" cy="3283200"/>
            <wp:effectExtent l="12700" t="12700" r="14605" b="19050"/>
            <wp:docPr id="2043813171"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13171" name="Picture 5" descr="A graph of different colored bars&#10;&#10;Description automatically generated"/>
                    <pic:cNvPicPr/>
                  </pic:nvPicPr>
                  <pic:blipFill rotWithShape="1">
                    <a:blip r:embed="rId12" cstate="print">
                      <a:extLst>
                        <a:ext uri="{28A0092B-C50C-407E-A947-70E740481C1C}">
                          <a14:useLocalDpi xmlns:a14="http://schemas.microsoft.com/office/drawing/2010/main" val="0"/>
                        </a:ext>
                      </a:extLst>
                    </a:blip>
                    <a:srcRect t="8218"/>
                    <a:stretch/>
                  </pic:blipFill>
                  <pic:spPr bwMode="auto">
                    <a:xfrm>
                      <a:off x="0" y="0"/>
                      <a:ext cx="5421343" cy="328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67EB8C" w14:textId="17A50688" w:rsidR="00DA43E4" w:rsidRDefault="00DA43E4" w:rsidP="00DA43E4">
      <w:pPr>
        <w:spacing w:line="276" w:lineRule="auto"/>
        <w:jc w:val="center"/>
        <w:rPr>
          <w:rFonts w:eastAsia="MS Mincho"/>
        </w:rPr>
      </w:pPr>
      <w:r>
        <w:rPr>
          <w:rFonts w:eastAsia="MS Mincho"/>
        </w:rPr>
        <w:t xml:space="preserve">Fig.5 Number of </w:t>
      </w:r>
      <w:r w:rsidR="0076533B">
        <w:rPr>
          <w:rFonts w:eastAsia="MS Mincho"/>
        </w:rPr>
        <w:t>by Day of Week and Distance</w:t>
      </w:r>
      <w:r>
        <w:rPr>
          <w:rFonts w:eastAsia="MS Mincho"/>
        </w:rPr>
        <w:t xml:space="preserve"> Bin Range</w:t>
      </w:r>
    </w:p>
    <w:p w14:paraId="00C14D6E" w14:textId="77777777" w:rsidR="00A24625" w:rsidRDefault="00A24625" w:rsidP="00AC7B77">
      <w:pPr>
        <w:spacing w:line="276" w:lineRule="auto"/>
        <w:rPr>
          <w:rFonts w:eastAsia="MS Mincho"/>
        </w:rPr>
      </w:pPr>
    </w:p>
    <w:p w14:paraId="747AE494" w14:textId="0F488AA4" w:rsidR="00890992" w:rsidRDefault="008F3988" w:rsidP="00890992">
      <w:pPr>
        <w:spacing w:line="276" w:lineRule="auto"/>
        <w:rPr>
          <w:rFonts w:eastAsia="MS Mincho"/>
        </w:rPr>
      </w:pPr>
      <w:r w:rsidRPr="008F3988">
        <w:rPr>
          <w:rFonts w:eastAsia="MS Mincho"/>
          <w:b/>
          <w:bCs/>
          <w:u w:val="single"/>
        </w:rPr>
        <w:t>Airports with the most delays</w:t>
      </w:r>
    </w:p>
    <w:p w14:paraId="1B9FCFE2" w14:textId="77777777" w:rsidR="00620735" w:rsidRDefault="00620735" w:rsidP="00890992">
      <w:pPr>
        <w:spacing w:line="276" w:lineRule="auto"/>
        <w:ind w:firstLine="720"/>
        <w:rPr>
          <w:rFonts w:eastAsia="MS Mincho"/>
        </w:rPr>
      </w:pPr>
    </w:p>
    <w:p w14:paraId="227E67DE" w14:textId="75AC3B1C" w:rsidR="00620735" w:rsidRPr="00F10953" w:rsidRDefault="00620735" w:rsidP="00620735">
      <w:pPr>
        <w:spacing w:line="276" w:lineRule="auto"/>
        <w:rPr>
          <w:rFonts w:eastAsia="MS Mincho"/>
          <w:u w:val="single"/>
        </w:rPr>
      </w:pPr>
      <w:r w:rsidRPr="00F10953">
        <w:rPr>
          <w:rFonts w:eastAsia="MS Mincho"/>
          <w:u w:val="single"/>
        </w:rPr>
        <w:t>&lt;</w:t>
      </w:r>
      <w:r w:rsidR="003C6DC1" w:rsidRPr="00F10953">
        <w:rPr>
          <w:rFonts w:eastAsia="MS Mincho"/>
          <w:u w:val="single"/>
        </w:rPr>
        <w:t xml:space="preserve"> Number of Routes by Route Delay Bin Range </w:t>
      </w:r>
      <w:r w:rsidRPr="00F10953">
        <w:rPr>
          <w:rFonts w:eastAsia="MS Mincho"/>
          <w:u w:val="single"/>
        </w:rPr>
        <w:t>&gt;</w:t>
      </w:r>
    </w:p>
    <w:p w14:paraId="040DDA5A" w14:textId="77777777" w:rsidR="00620735" w:rsidRDefault="00620735" w:rsidP="00620735">
      <w:pPr>
        <w:spacing w:line="276" w:lineRule="auto"/>
        <w:rPr>
          <w:rFonts w:eastAsia="MS Mincho"/>
        </w:rPr>
      </w:pPr>
    </w:p>
    <w:p w14:paraId="2299DEB1" w14:textId="77777777" w:rsidR="00A84D30" w:rsidRDefault="00612760" w:rsidP="00612760">
      <w:pPr>
        <w:spacing w:line="276" w:lineRule="auto"/>
        <w:ind w:firstLine="720"/>
        <w:rPr>
          <w:rFonts w:eastAsia="MS Mincho"/>
        </w:rPr>
      </w:pPr>
      <w:r w:rsidRPr="00612760">
        <w:rPr>
          <w:rFonts w:eastAsia="MS Mincho"/>
        </w:rPr>
        <w:t>First, there is some weather delay on all flights included in the data set</w:t>
      </w:r>
      <w:r w:rsidR="002674B4">
        <w:rPr>
          <w:rFonts w:eastAsia="MS Mincho"/>
        </w:rPr>
        <w:t xml:space="preserve">, and </w:t>
      </w:r>
      <w:r w:rsidR="00691229" w:rsidRPr="002674B4">
        <w:rPr>
          <w:rFonts w:eastAsia="MS Mincho"/>
        </w:rPr>
        <w:t>the</w:t>
      </w:r>
      <w:r w:rsidR="002674B4" w:rsidRPr="002674B4">
        <w:rPr>
          <w:rFonts w:eastAsia="MS Mincho"/>
        </w:rPr>
        <w:t xml:space="preserve"> values are listed as very small compared to other delay factors such as carrier delay.</w:t>
      </w:r>
      <w:r w:rsidRPr="00612760">
        <w:rPr>
          <w:rFonts w:eastAsia="MS Mincho"/>
        </w:rPr>
        <w:t xml:space="preserve"> Therefore, without limiting the cause of delays to weather, we investigated which airports are more likely to experience delays. Index numbers were assigned to each route, and each average of arrival delay group was calculated and divided into 6 bins.</w:t>
      </w:r>
    </w:p>
    <w:p w14:paraId="332DA917" w14:textId="77777777" w:rsidR="00A84D30" w:rsidRDefault="00A84D30" w:rsidP="00612760">
      <w:pPr>
        <w:spacing w:line="276" w:lineRule="auto"/>
        <w:ind w:firstLine="720"/>
        <w:rPr>
          <w:rFonts w:eastAsia="MS Mincho"/>
        </w:rPr>
      </w:pPr>
    </w:p>
    <w:p w14:paraId="115D76E6" w14:textId="0400F117" w:rsidR="000A2184" w:rsidRDefault="00612760" w:rsidP="00612760">
      <w:pPr>
        <w:spacing w:line="276" w:lineRule="auto"/>
        <w:ind w:firstLine="720"/>
        <w:rPr>
          <w:rFonts w:eastAsia="MS Mincho"/>
        </w:rPr>
      </w:pPr>
      <w:r w:rsidRPr="00612760">
        <w:rPr>
          <w:rFonts w:eastAsia="MS Mincho"/>
        </w:rPr>
        <w:t>The results showed that 715 routes, or 12.36% of the total, had an average of arrival delay group greater than 50</w:t>
      </w:r>
      <w:r w:rsidR="00E154CC">
        <w:rPr>
          <w:rFonts w:eastAsia="MS Mincho"/>
        </w:rPr>
        <w:t xml:space="preserve">. </w:t>
      </w:r>
      <w:r w:rsidR="00E154CC" w:rsidRPr="00E154CC">
        <w:rPr>
          <w:rFonts w:eastAsia="MS Mincho"/>
        </w:rPr>
        <w:t>Therefore, additional research is required on these two airports to determine why they are causing so many delays</w:t>
      </w:r>
      <w:r>
        <w:rPr>
          <w:rFonts w:eastAsia="MS Mincho"/>
        </w:rPr>
        <w:t xml:space="preserve"> </w:t>
      </w:r>
      <w:r w:rsidR="000A2184">
        <w:rPr>
          <w:rFonts w:eastAsia="MS Mincho"/>
        </w:rPr>
        <w:t xml:space="preserve">(ref. SQL code </w:t>
      </w:r>
      <w:r w:rsidR="008B2FCB">
        <w:rPr>
          <w:rFonts w:eastAsia="MS Mincho"/>
        </w:rPr>
        <w:t>5_0, SQL code</w:t>
      </w:r>
      <w:r w:rsidR="000A2184">
        <w:rPr>
          <w:rFonts w:eastAsia="MS Mincho"/>
        </w:rPr>
        <w:t xml:space="preserve"> </w:t>
      </w:r>
      <w:r w:rsidR="008B2FCB">
        <w:rPr>
          <w:rFonts w:eastAsia="MS Mincho"/>
        </w:rPr>
        <w:t xml:space="preserve">5_1 </w:t>
      </w:r>
      <w:r w:rsidR="000A2184">
        <w:rPr>
          <w:rFonts w:eastAsia="MS Mincho"/>
        </w:rPr>
        <w:t>and Fig.</w:t>
      </w:r>
      <w:r w:rsidR="008B2FCB">
        <w:rPr>
          <w:rFonts w:eastAsia="MS Mincho"/>
        </w:rPr>
        <w:t>6</w:t>
      </w:r>
      <w:r w:rsidR="000A2184">
        <w:rPr>
          <w:rFonts w:eastAsia="MS Mincho"/>
        </w:rPr>
        <w:t>)</w:t>
      </w:r>
      <w:r w:rsidR="000A2184" w:rsidRPr="00456435">
        <w:rPr>
          <w:rFonts w:eastAsia="MS Mincho"/>
        </w:rPr>
        <w:t>.</w:t>
      </w:r>
    </w:p>
    <w:p w14:paraId="084AB9A5" w14:textId="55DB241A" w:rsidR="00A24625" w:rsidRDefault="00A24625" w:rsidP="00AC7B77">
      <w:pPr>
        <w:spacing w:line="276" w:lineRule="auto"/>
        <w:rPr>
          <w:rFonts w:eastAsia="MS Mincho"/>
        </w:rPr>
      </w:pPr>
    </w:p>
    <w:p w14:paraId="57DA7694" w14:textId="77777777" w:rsidR="006D5C6E" w:rsidRPr="006A51AA" w:rsidRDefault="006D5C6E" w:rsidP="006D5C6E">
      <w:pPr>
        <w:spacing w:line="276" w:lineRule="auto"/>
        <w:rPr>
          <w:rFonts w:eastAsia="MS Mincho"/>
          <w:u w:val="single"/>
        </w:rPr>
      </w:pPr>
      <w:r w:rsidRPr="006A51AA">
        <w:rPr>
          <w:rFonts w:eastAsia="MS Mincho"/>
          <w:u w:val="single"/>
        </w:rPr>
        <w:t xml:space="preserve">&lt; The </w:t>
      </w:r>
      <w:r>
        <w:rPr>
          <w:rFonts w:eastAsia="MS Mincho"/>
          <w:u w:val="single"/>
        </w:rPr>
        <w:t>N</w:t>
      </w:r>
      <w:r w:rsidRPr="006A51AA">
        <w:rPr>
          <w:rFonts w:eastAsia="MS Mincho"/>
          <w:u w:val="single"/>
        </w:rPr>
        <w:t xml:space="preserve">umber of </w:t>
      </w:r>
      <w:r>
        <w:rPr>
          <w:rFonts w:eastAsia="MS Mincho"/>
          <w:u w:val="single"/>
        </w:rPr>
        <w:t>T</w:t>
      </w:r>
      <w:r w:rsidRPr="006A51AA">
        <w:rPr>
          <w:rFonts w:eastAsia="MS Mincho"/>
          <w:u w:val="single"/>
        </w:rPr>
        <w:t xml:space="preserve">imes each </w:t>
      </w:r>
      <w:r>
        <w:rPr>
          <w:rFonts w:eastAsia="MS Mincho"/>
          <w:u w:val="single"/>
        </w:rPr>
        <w:t>A</w:t>
      </w:r>
      <w:r w:rsidRPr="006A51AA">
        <w:rPr>
          <w:rFonts w:eastAsia="MS Mincho"/>
          <w:u w:val="single"/>
        </w:rPr>
        <w:t xml:space="preserve">irport was included as </w:t>
      </w:r>
      <w:r>
        <w:rPr>
          <w:rFonts w:eastAsia="MS Mincho"/>
          <w:u w:val="single"/>
        </w:rPr>
        <w:t>O</w:t>
      </w:r>
      <w:r w:rsidRPr="006A51AA">
        <w:rPr>
          <w:rFonts w:eastAsia="MS Mincho"/>
          <w:u w:val="single"/>
        </w:rPr>
        <w:t xml:space="preserve">rigin or </w:t>
      </w:r>
      <w:r>
        <w:rPr>
          <w:rFonts w:eastAsia="MS Mincho"/>
          <w:u w:val="single"/>
        </w:rPr>
        <w:t>D</w:t>
      </w:r>
      <w:r w:rsidRPr="006A51AA">
        <w:rPr>
          <w:rFonts w:eastAsia="MS Mincho"/>
          <w:u w:val="single"/>
        </w:rPr>
        <w:t>estination&gt;</w:t>
      </w:r>
    </w:p>
    <w:p w14:paraId="7303F51D" w14:textId="77777777" w:rsidR="006D5C6E" w:rsidRDefault="006D5C6E" w:rsidP="006D5C6E">
      <w:pPr>
        <w:spacing w:line="276" w:lineRule="auto"/>
        <w:rPr>
          <w:rFonts w:eastAsia="MS Mincho"/>
        </w:rPr>
      </w:pPr>
    </w:p>
    <w:p w14:paraId="3E96677A" w14:textId="77777777" w:rsidR="00A84D30" w:rsidRDefault="006D5C6E" w:rsidP="006D5C6E">
      <w:pPr>
        <w:spacing w:line="276" w:lineRule="auto"/>
        <w:ind w:firstLine="720"/>
        <w:rPr>
          <w:rFonts w:eastAsia="MS Mincho"/>
        </w:rPr>
      </w:pPr>
      <w:r w:rsidRPr="00450A0F">
        <w:rPr>
          <w:rFonts w:eastAsia="MS Mincho"/>
        </w:rPr>
        <w:t>Next, for the 715 routes with an average of arrival delay group of 50 or more,</w:t>
      </w:r>
      <w:r>
        <w:rPr>
          <w:rFonts w:eastAsia="MS Mincho"/>
        </w:rPr>
        <w:t xml:space="preserve"> t</w:t>
      </w:r>
      <w:r w:rsidRPr="00450A0F">
        <w:rPr>
          <w:rFonts w:eastAsia="MS Mincho"/>
        </w:rPr>
        <w:t>he number of times each airport was included as origin or destination was counted.</w:t>
      </w:r>
    </w:p>
    <w:p w14:paraId="1A1D6041" w14:textId="77777777" w:rsidR="00A84D30" w:rsidRDefault="00A84D30" w:rsidP="006D5C6E">
      <w:pPr>
        <w:spacing w:line="276" w:lineRule="auto"/>
        <w:ind w:firstLine="720"/>
        <w:rPr>
          <w:rFonts w:eastAsia="MS Mincho"/>
        </w:rPr>
      </w:pPr>
    </w:p>
    <w:p w14:paraId="1B322D3B" w14:textId="43853C86" w:rsidR="006D5C6E" w:rsidRDefault="006D5C6E" w:rsidP="00E90F39">
      <w:pPr>
        <w:spacing w:line="276" w:lineRule="auto"/>
        <w:ind w:firstLine="720"/>
        <w:rPr>
          <w:rFonts w:eastAsia="MS Mincho"/>
        </w:rPr>
      </w:pPr>
      <w:r w:rsidRPr="00192D45">
        <w:rPr>
          <w:rFonts w:eastAsia="MS Mincho"/>
        </w:rPr>
        <w:t>The results show that two airports, 'DEN' and 'DFW', were included in over 40 flights in one month</w:t>
      </w:r>
      <w:r>
        <w:rPr>
          <w:rFonts w:eastAsia="MS Mincho"/>
        </w:rPr>
        <w:t xml:space="preserve">. </w:t>
      </w:r>
      <w:r w:rsidRPr="00192D45">
        <w:rPr>
          <w:rFonts w:eastAsia="MS Mincho"/>
        </w:rPr>
        <w:t xml:space="preserve">These two airports alone account for 6.15% of the 243 airports included in the </w:t>
      </w:r>
      <w:r>
        <w:rPr>
          <w:rFonts w:eastAsia="MS Mincho"/>
        </w:rPr>
        <w:t>a</w:t>
      </w:r>
      <w:r w:rsidRPr="00192D45">
        <w:rPr>
          <w:rFonts w:eastAsia="MS Mincho"/>
        </w:rPr>
        <w:t xml:space="preserve">verage of </w:t>
      </w:r>
      <w:r>
        <w:rPr>
          <w:rFonts w:eastAsia="MS Mincho"/>
        </w:rPr>
        <w:t>a</w:t>
      </w:r>
      <w:r w:rsidRPr="00192D45">
        <w:rPr>
          <w:rFonts w:eastAsia="MS Mincho"/>
        </w:rPr>
        <w:t xml:space="preserve">rrival </w:t>
      </w:r>
      <w:r>
        <w:rPr>
          <w:rFonts w:eastAsia="MS Mincho"/>
        </w:rPr>
        <w:t>d</w:t>
      </w:r>
      <w:r w:rsidRPr="00192D45">
        <w:rPr>
          <w:rFonts w:eastAsia="MS Mincho"/>
        </w:rPr>
        <w:t xml:space="preserve">elay </w:t>
      </w:r>
      <w:r>
        <w:rPr>
          <w:rFonts w:eastAsia="MS Mincho"/>
        </w:rPr>
        <w:t>g</w:t>
      </w:r>
      <w:r w:rsidRPr="00192D45">
        <w:rPr>
          <w:rFonts w:eastAsia="MS Mincho"/>
        </w:rPr>
        <w:t>roup 50+ flights</w:t>
      </w:r>
      <w:r>
        <w:rPr>
          <w:rFonts w:eastAsia="MS Mincho"/>
        </w:rPr>
        <w:t xml:space="preserve"> (ref. SQL code 5_2 and Fig.7)</w:t>
      </w:r>
      <w:r w:rsidRPr="00456435">
        <w:rPr>
          <w:rFonts w:eastAsia="MS Mincho"/>
        </w:rPr>
        <w:t>.</w:t>
      </w:r>
    </w:p>
    <w:p w14:paraId="1E53A55A" w14:textId="77777777" w:rsidR="006D5C6E" w:rsidRDefault="006D5C6E" w:rsidP="00AC7B77">
      <w:pPr>
        <w:spacing w:line="276" w:lineRule="auto"/>
        <w:rPr>
          <w:rFonts w:eastAsia="MS Mincho"/>
        </w:rPr>
      </w:pPr>
    </w:p>
    <w:p w14:paraId="57137B20" w14:textId="0F73D249" w:rsidR="004913EF" w:rsidRDefault="00AE2B8D" w:rsidP="00E8094E">
      <w:pPr>
        <w:spacing w:line="276" w:lineRule="auto"/>
        <w:jc w:val="center"/>
        <w:rPr>
          <w:rFonts w:eastAsia="MS Mincho"/>
        </w:rPr>
      </w:pPr>
      <w:r>
        <w:rPr>
          <w:rFonts w:eastAsia="MS Mincho"/>
          <w:noProof/>
        </w:rPr>
        <w:drawing>
          <wp:inline distT="0" distB="0" distL="0" distR="0" wp14:anchorId="002EB877" wp14:editId="55574A84">
            <wp:extent cx="5459871" cy="3283200"/>
            <wp:effectExtent l="12700" t="12700" r="13970" b="19050"/>
            <wp:docPr id="370318504" name="Picture 1" descr="A graph of a number of rou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8504" name="Picture 1" descr="A graph of a number of routes&#10;&#10;Description automatically generated"/>
                    <pic:cNvPicPr/>
                  </pic:nvPicPr>
                  <pic:blipFill rotWithShape="1">
                    <a:blip r:embed="rId13" cstate="print">
                      <a:extLst>
                        <a:ext uri="{28A0092B-C50C-407E-A947-70E740481C1C}">
                          <a14:useLocalDpi xmlns:a14="http://schemas.microsoft.com/office/drawing/2010/main" val="0"/>
                        </a:ext>
                      </a:extLst>
                    </a:blip>
                    <a:srcRect t="8272"/>
                    <a:stretch/>
                  </pic:blipFill>
                  <pic:spPr bwMode="auto">
                    <a:xfrm>
                      <a:off x="0" y="0"/>
                      <a:ext cx="5459871" cy="328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26DAA3" w14:textId="78865E43" w:rsidR="004F1E62" w:rsidRDefault="004F1E62" w:rsidP="004F1E62">
      <w:pPr>
        <w:spacing w:line="276" w:lineRule="auto"/>
        <w:jc w:val="center"/>
        <w:rPr>
          <w:rFonts w:eastAsia="MS Mincho"/>
        </w:rPr>
      </w:pPr>
      <w:r>
        <w:rPr>
          <w:rFonts w:eastAsia="MS Mincho"/>
        </w:rPr>
        <w:t xml:space="preserve">Fig.6 Number of </w:t>
      </w:r>
      <w:r w:rsidR="00755BD0">
        <w:rPr>
          <w:rFonts w:eastAsia="MS Mincho"/>
        </w:rPr>
        <w:t xml:space="preserve">Routes </w:t>
      </w:r>
      <w:r>
        <w:rPr>
          <w:rFonts w:eastAsia="MS Mincho"/>
        </w:rPr>
        <w:t>by Route Delay Bin</w:t>
      </w:r>
      <w:r w:rsidR="004913EF">
        <w:rPr>
          <w:rFonts w:eastAsia="MS Mincho"/>
        </w:rPr>
        <w:t xml:space="preserve"> Range</w:t>
      </w:r>
    </w:p>
    <w:p w14:paraId="6C1BF45D" w14:textId="079DD9E6" w:rsidR="006C4F80" w:rsidRDefault="006C4F80" w:rsidP="00AC7B77">
      <w:pPr>
        <w:spacing w:line="276" w:lineRule="auto"/>
        <w:rPr>
          <w:rFonts w:eastAsia="MS Mincho"/>
        </w:rPr>
      </w:pPr>
    </w:p>
    <w:p w14:paraId="1C1A7362" w14:textId="77777777" w:rsidR="00E4612D" w:rsidRDefault="00E4612D" w:rsidP="00AC7B77">
      <w:pPr>
        <w:spacing w:line="276" w:lineRule="auto"/>
        <w:rPr>
          <w:rFonts w:eastAsia="MS Mincho"/>
        </w:rPr>
      </w:pPr>
    </w:p>
    <w:p w14:paraId="4E1A898C" w14:textId="77777777" w:rsidR="006D5C6E" w:rsidRDefault="006D5C6E" w:rsidP="00AC7B77">
      <w:pPr>
        <w:spacing w:line="276" w:lineRule="auto"/>
        <w:rPr>
          <w:rFonts w:eastAsia="MS Mincho"/>
        </w:rPr>
      </w:pPr>
    </w:p>
    <w:p w14:paraId="67C60C0F" w14:textId="533E0DFF" w:rsidR="00E8094E" w:rsidRDefault="001E3846" w:rsidP="00E8094E">
      <w:pPr>
        <w:spacing w:line="276" w:lineRule="auto"/>
        <w:jc w:val="center"/>
        <w:rPr>
          <w:rFonts w:eastAsia="MS Mincho"/>
        </w:rPr>
      </w:pPr>
      <w:r>
        <w:rPr>
          <w:rFonts w:eastAsia="MS Mincho"/>
          <w:noProof/>
        </w:rPr>
        <w:drawing>
          <wp:inline distT="0" distB="0" distL="0" distR="0" wp14:anchorId="4FAF7648" wp14:editId="0BFD991D">
            <wp:extent cx="5492101" cy="3283200"/>
            <wp:effectExtent l="12700" t="12700" r="7620" b="6350"/>
            <wp:docPr id="404229360" name="Picture 4"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29360" name="Picture 4" descr="A graph of a number of people&#10;&#10;Description automatically generated"/>
                    <pic:cNvPicPr/>
                  </pic:nvPicPr>
                  <pic:blipFill rotWithShape="1">
                    <a:blip r:embed="rId14" cstate="print">
                      <a:extLst>
                        <a:ext uri="{28A0092B-C50C-407E-A947-70E740481C1C}">
                          <a14:useLocalDpi xmlns:a14="http://schemas.microsoft.com/office/drawing/2010/main" val="0"/>
                        </a:ext>
                      </a:extLst>
                    </a:blip>
                    <a:srcRect t="9165"/>
                    <a:stretch/>
                  </pic:blipFill>
                  <pic:spPr bwMode="auto">
                    <a:xfrm>
                      <a:off x="0" y="0"/>
                      <a:ext cx="5492101" cy="328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5A626E" w14:textId="38B6B059" w:rsidR="00AA3415" w:rsidRDefault="00AA3415" w:rsidP="00E8094E">
      <w:pPr>
        <w:spacing w:line="276" w:lineRule="auto"/>
        <w:jc w:val="center"/>
        <w:rPr>
          <w:rFonts w:eastAsia="MS Mincho"/>
        </w:rPr>
      </w:pPr>
      <w:r>
        <w:rPr>
          <w:rFonts w:eastAsia="MS Mincho"/>
        </w:rPr>
        <w:t xml:space="preserve">Fig.7 </w:t>
      </w:r>
      <w:r w:rsidR="003211D7">
        <w:rPr>
          <w:rFonts w:eastAsia="MS Mincho"/>
        </w:rPr>
        <w:t>Number of Times each Airport was used as Origin or Destination (&gt;= 20)</w:t>
      </w:r>
    </w:p>
    <w:p w14:paraId="046D8D0E" w14:textId="77777777" w:rsidR="006D5C6E" w:rsidRDefault="006D5C6E" w:rsidP="00AC7B77">
      <w:pPr>
        <w:spacing w:line="276" w:lineRule="auto"/>
        <w:rPr>
          <w:rFonts w:eastAsia="MS Mincho"/>
        </w:rPr>
      </w:pPr>
    </w:p>
    <w:p w14:paraId="1828371D" w14:textId="34D2BB4B" w:rsidR="007D1E83" w:rsidRDefault="007D1E83" w:rsidP="007D1E83">
      <w:pPr>
        <w:spacing w:line="276" w:lineRule="auto"/>
        <w:rPr>
          <w:rFonts w:eastAsia="MS Mincho"/>
        </w:rPr>
      </w:pPr>
      <w:r>
        <w:rPr>
          <w:rFonts w:eastAsia="MS Mincho"/>
          <w:b/>
          <w:bCs/>
          <w:u w:val="single"/>
        </w:rPr>
        <w:lastRenderedPageBreak/>
        <w:t>Actionable Insights and Recommendations</w:t>
      </w:r>
      <w:r w:rsidR="00D0343A">
        <w:rPr>
          <w:rFonts w:eastAsia="MS Mincho"/>
          <w:b/>
          <w:bCs/>
          <w:u w:val="single"/>
        </w:rPr>
        <w:t xml:space="preserve"> for Better On-Time Performance</w:t>
      </w:r>
    </w:p>
    <w:p w14:paraId="59D71F70" w14:textId="77777777" w:rsidR="007D1E83" w:rsidRDefault="007D1E83" w:rsidP="007D1E83">
      <w:pPr>
        <w:spacing w:line="276" w:lineRule="auto"/>
        <w:rPr>
          <w:rFonts w:eastAsia="MS Mincho"/>
        </w:rPr>
      </w:pPr>
    </w:p>
    <w:p w14:paraId="2CDDE59A" w14:textId="5D42A8EB" w:rsidR="007D1E83" w:rsidRPr="000702F9" w:rsidRDefault="00F322C7" w:rsidP="007D1E83">
      <w:pPr>
        <w:pStyle w:val="ListParagraph"/>
        <w:numPr>
          <w:ilvl w:val="0"/>
          <w:numId w:val="27"/>
        </w:numPr>
        <w:spacing w:line="276" w:lineRule="auto"/>
        <w:rPr>
          <w:rFonts w:eastAsia="MS Mincho"/>
          <w:u w:val="single"/>
        </w:rPr>
      </w:pPr>
      <w:r>
        <w:rPr>
          <w:rFonts w:eastAsia="MS Mincho"/>
          <w:u w:val="single"/>
        </w:rPr>
        <w:t xml:space="preserve">Deeper </w:t>
      </w:r>
      <w:r w:rsidRPr="00F322C7">
        <w:rPr>
          <w:rFonts w:eastAsia="MS Mincho"/>
          <w:u w:val="single"/>
        </w:rPr>
        <w:t xml:space="preserve">Analysis </w:t>
      </w:r>
      <w:r>
        <w:rPr>
          <w:rFonts w:eastAsia="MS Mincho"/>
          <w:u w:val="single"/>
        </w:rPr>
        <w:t>about the</w:t>
      </w:r>
      <w:r w:rsidRPr="00F322C7">
        <w:rPr>
          <w:rFonts w:eastAsia="MS Mincho"/>
          <w:u w:val="single"/>
        </w:rPr>
        <w:t xml:space="preserve"> </w:t>
      </w:r>
      <w:r>
        <w:rPr>
          <w:rFonts w:eastAsia="MS Mincho"/>
          <w:u w:val="single"/>
        </w:rPr>
        <w:t>C</w:t>
      </w:r>
      <w:r w:rsidRPr="00F322C7">
        <w:rPr>
          <w:rFonts w:eastAsia="MS Mincho"/>
          <w:u w:val="single"/>
        </w:rPr>
        <w:t xml:space="preserve">ause of </w:t>
      </w:r>
      <w:r>
        <w:rPr>
          <w:rFonts w:eastAsia="MS Mincho"/>
          <w:u w:val="single"/>
        </w:rPr>
        <w:t>D</w:t>
      </w:r>
      <w:r w:rsidRPr="00F322C7">
        <w:rPr>
          <w:rFonts w:eastAsia="MS Mincho"/>
          <w:u w:val="single"/>
        </w:rPr>
        <w:t xml:space="preserve">elay by </w:t>
      </w:r>
      <w:r>
        <w:rPr>
          <w:rFonts w:eastAsia="MS Mincho"/>
          <w:u w:val="single"/>
        </w:rPr>
        <w:t>D</w:t>
      </w:r>
      <w:r w:rsidRPr="00F322C7">
        <w:rPr>
          <w:rFonts w:eastAsia="MS Mincho"/>
          <w:u w:val="single"/>
        </w:rPr>
        <w:t>ate</w:t>
      </w:r>
      <w:r w:rsidR="007D1E83" w:rsidRPr="00821353">
        <w:rPr>
          <w:rFonts w:eastAsia="MS Mincho"/>
          <w:u w:val="single"/>
        </w:rPr>
        <w:t>:</w:t>
      </w:r>
    </w:p>
    <w:p w14:paraId="55D616E5" w14:textId="11392DE7" w:rsidR="00687111" w:rsidRDefault="007526D7" w:rsidP="007D1E83">
      <w:pPr>
        <w:pStyle w:val="ListParagraph"/>
        <w:spacing w:line="276" w:lineRule="auto"/>
        <w:rPr>
          <w:rFonts w:eastAsia="MS Mincho"/>
        </w:rPr>
      </w:pPr>
      <w:r w:rsidRPr="007526D7">
        <w:rPr>
          <w:rFonts w:eastAsia="MS Mincho" w:hint="eastAsia"/>
        </w:rPr>
        <w:t>A</w:t>
      </w:r>
      <w:r w:rsidRPr="007526D7">
        <w:rPr>
          <w:rFonts w:eastAsia="MS Mincho"/>
        </w:rPr>
        <w:t xml:space="preserve">dditional research and analysis </w:t>
      </w:r>
      <w:r w:rsidR="00687111" w:rsidRPr="007526D7">
        <w:rPr>
          <w:rFonts w:eastAsia="MS Mincho"/>
        </w:rPr>
        <w:t>are</w:t>
      </w:r>
      <w:r w:rsidRPr="007526D7">
        <w:rPr>
          <w:rFonts w:eastAsia="MS Mincho"/>
        </w:rPr>
        <w:t xml:space="preserve"> needed to </w:t>
      </w:r>
      <w:r>
        <w:rPr>
          <w:rFonts w:eastAsia="MS Mincho"/>
        </w:rPr>
        <w:t>figure out</w:t>
      </w:r>
      <w:r w:rsidRPr="007526D7">
        <w:rPr>
          <w:rFonts w:eastAsia="MS Mincho"/>
        </w:rPr>
        <w:t xml:space="preserve"> why there were significant delays on day of week 3 and January 11, 2023.</w:t>
      </w:r>
    </w:p>
    <w:p w14:paraId="740ABF20" w14:textId="77777777" w:rsidR="00687111" w:rsidRDefault="00687111" w:rsidP="007D1E83">
      <w:pPr>
        <w:pStyle w:val="ListParagraph"/>
        <w:spacing w:line="276" w:lineRule="auto"/>
        <w:rPr>
          <w:rFonts w:eastAsia="MS Mincho"/>
        </w:rPr>
      </w:pPr>
    </w:p>
    <w:p w14:paraId="4EAA10A8" w14:textId="3DCAA55C" w:rsidR="00687111" w:rsidRPr="000702F9" w:rsidRDefault="00C2629F" w:rsidP="00687111">
      <w:pPr>
        <w:pStyle w:val="ListParagraph"/>
        <w:numPr>
          <w:ilvl w:val="0"/>
          <w:numId w:val="27"/>
        </w:numPr>
        <w:spacing w:line="276" w:lineRule="auto"/>
        <w:rPr>
          <w:rFonts w:eastAsia="MS Mincho"/>
          <w:u w:val="single"/>
        </w:rPr>
      </w:pPr>
      <w:r w:rsidRPr="00C2629F">
        <w:rPr>
          <w:rFonts w:eastAsia="MS Mincho"/>
          <w:u w:val="single"/>
        </w:rPr>
        <w:t xml:space="preserve">Select the </w:t>
      </w:r>
      <w:r>
        <w:rPr>
          <w:rFonts w:eastAsia="MS Mincho"/>
          <w:u w:val="single"/>
        </w:rPr>
        <w:t>A</w:t>
      </w:r>
      <w:r w:rsidRPr="00C2629F">
        <w:rPr>
          <w:rFonts w:eastAsia="MS Mincho"/>
          <w:u w:val="single"/>
        </w:rPr>
        <w:t>ircraft that should be used</w:t>
      </w:r>
      <w:r w:rsidR="00687111" w:rsidRPr="00821353">
        <w:rPr>
          <w:rFonts w:eastAsia="MS Mincho"/>
          <w:u w:val="single"/>
        </w:rPr>
        <w:t>:</w:t>
      </w:r>
    </w:p>
    <w:p w14:paraId="21E7A4CD" w14:textId="6F28AF9C" w:rsidR="00687111" w:rsidRDefault="00CD0601" w:rsidP="007D1E83">
      <w:pPr>
        <w:pStyle w:val="ListParagraph"/>
        <w:spacing w:line="276" w:lineRule="auto"/>
        <w:rPr>
          <w:rFonts w:eastAsia="MS Mincho"/>
        </w:rPr>
      </w:pPr>
      <w:r w:rsidRPr="00CD0601">
        <w:rPr>
          <w:rFonts w:eastAsia="MS Mincho"/>
        </w:rPr>
        <w:t>Avoid using aircraft with more than 400 flights as much as possible, as they tend to cause more delays.</w:t>
      </w:r>
    </w:p>
    <w:p w14:paraId="3E1D31E2" w14:textId="77777777" w:rsidR="00CD0601" w:rsidRDefault="00CD0601" w:rsidP="007D1E83">
      <w:pPr>
        <w:pStyle w:val="ListParagraph"/>
        <w:spacing w:line="276" w:lineRule="auto"/>
        <w:rPr>
          <w:rFonts w:eastAsia="MS Mincho"/>
        </w:rPr>
      </w:pPr>
    </w:p>
    <w:p w14:paraId="4514A45F" w14:textId="315EB62B" w:rsidR="00687111" w:rsidRPr="000702F9" w:rsidRDefault="00C64332" w:rsidP="00687111">
      <w:pPr>
        <w:pStyle w:val="ListParagraph"/>
        <w:numPr>
          <w:ilvl w:val="0"/>
          <w:numId w:val="27"/>
        </w:numPr>
        <w:spacing w:line="276" w:lineRule="auto"/>
        <w:rPr>
          <w:rFonts w:eastAsia="MS Mincho"/>
          <w:u w:val="single"/>
        </w:rPr>
      </w:pPr>
      <w:r>
        <w:rPr>
          <w:rFonts w:eastAsia="MS Mincho"/>
          <w:u w:val="single"/>
        </w:rPr>
        <w:t xml:space="preserve">Deeper </w:t>
      </w:r>
      <w:r w:rsidRPr="00F322C7">
        <w:rPr>
          <w:rFonts w:eastAsia="MS Mincho"/>
          <w:u w:val="single"/>
        </w:rPr>
        <w:t xml:space="preserve">Analysis </w:t>
      </w:r>
      <w:r>
        <w:rPr>
          <w:rFonts w:eastAsia="MS Mincho"/>
          <w:u w:val="single"/>
        </w:rPr>
        <w:t>about the</w:t>
      </w:r>
      <w:r w:rsidRPr="00F322C7">
        <w:rPr>
          <w:rFonts w:eastAsia="MS Mincho"/>
          <w:u w:val="single"/>
        </w:rPr>
        <w:t xml:space="preserve"> </w:t>
      </w:r>
      <w:r>
        <w:rPr>
          <w:rFonts w:eastAsia="MS Mincho"/>
          <w:u w:val="single"/>
        </w:rPr>
        <w:t>C</w:t>
      </w:r>
      <w:r w:rsidRPr="00F322C7">
        <w:rPr>
          <w:rFonts w:eastAsia="MS Mincho"/>
          <w:u w:val="single"/>
        </w:rPr>
        <w:t xml:space="preserve">ause of </w:t>
      </w:r>
      <w:r>
        <w:rPr>
          <w:rFonts w:eastAsia="MS Mincho"/>
          <w:u w:val="single"/>
        </w:rPr>
        <w:t>D</w:t>
      </w:r>
      <w:r w:rsidRPr="00F322C7">
        <w:rPr>
          <w:rFonts w:eastAsia="MS Mincho"/>
          <w:u w:val="single"/>
        </w:rPr>
        <w:t xml:space="preserve">elay </w:t>
      </w:r>
      <w:r>
        <w:rPr>
          <w:rFonts w:eastAsia="MS Mincho"/>
          <w:u w:val="single"/>
        </w:rPr>
        <w:t xml:space="preserve">at </w:t>
      </w:r>
      <w:r w:rsidR="007845E4">
        <w:rPr>
          <w:rFonts w:eastAsia="MS Mincho"/>
          <w:u w:val="single"/>
        </w:rPr>
        <w:t>T</w:t>
      </w:r>
      <w:r>
        <w:rPr>
          <w:rFonts w:eastAsia="MS Mincho"/>
          <w:u w:val="single"/>
        </w:rPr>
        <w:t xml:space="preserve">wo </w:t>
      </w:r>
      <w:r w:rsidR="007845E4">
        <w:rPr>
          <w:rFonts w:eastAsia="MS Mincho"/>
          <w:u w:val="single"/>
        </w:rPr>
        <w:t>S</w:t>
      </w:r>
      <w:r>
        <w:rPr>
          <w:rFonts w:eastAsia="MS Mincho"/>
          <w:u w:val="single"/>
        </w:rPr>
        <w:t>pecific Airports</w:t>
      </w:r>
      <w:r w:rsidR="00687111" w:rsidRPr="00821353">
        <w:rPr>
          <w:rFonts w:eastAsia="MS Mincho"/>
          <w:u w:val="single"/>
        </w:rPr>
        <w:t>:</w:t>
      </w:r>
    </w:p>
    <w:p w14:paraId="739E3A1C" w14:textId="63F6025E" w:rsidR="007D1E83" w:rsidRPr="001953F8" w:rsidRDefault="00883AD1" w:rsidP="00883AD1">
      <w:pPr>
        <w:pStyle w:val="ListParagraph"/>
        <w:spacing w:line="276" w:lineRule="auto"/>
        <w:rPr>
          <w:rFonts w:eastAsia="MS Mincho"/>
        </w:rPr>
      </w:pPr>
      <w:r w:rsidRPr="00883AD1">
        <w:rPr>
          <w:rFonts w:eastAsia="MS Mincho"/>
        </w:rPr>
        <w:t>The airports of 'DEN' and 'DFW', where long delays are particularly frequent, should be additionally investigated and analyzed for their causes.</w:t>
      </w:r>
    </w:p>
    <w:sectPr w:rsidR="007D1E83" w:rsidRPr="001953F8" w:rsidSect="00D005E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5045" w14:textId="77777777" w:rsidR="00D005EA" w:rsidRDefault="00D005EA" w:rsidP="00ED558B">
      <w:r>
        <w:separator/>
      </w:r>
    </w:p>
  </w:endnote>
  <w:endnote w:type="continuationSeparator" w:id="0">
    <w:p w14:paraId="7BBC332D" w14:textId="77777777" w:rsidR="00D005EA" w:rsidRDefault="00D005EA" w:rsidP="00ED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B5C1" w14:textId="546A9A41" w:rsidR="00834500" w:rsidRDefault="00834500" w:rsidP="7B23FED4">
    <w:pPr>
      <w:pStyle w:val="Footer"/>
      <w:framePr w:wrap="none" w:vAnchor="text" w:hAnchor="margin" w:xAlign="center" w:y="1"/>
      <w:rPr>
        <w:rStyle w:val="PageNumber"/>
        <w:highlight w:val="white"/>
      </w:rPr>
    </w:pPr>
    <w:r w:rsidRPr="7B23FED4">
      <w:rPr>
        <w:rStyle w:val="PageNumber"/>
        <w:highlight w:val="white"/>
      </w:rPr>
      <w:fldChar w:fldCharType="begin"/>
    </w:r>
    <w:r w:rsidRPr="7B23FED4">
      <w:rPr>
        <w:rStyle w:val="PageNumber"/>
      </w:rPr>
      <w:instrText xml:space="preserve"> PAGE </w:instrText>
    </w:r>
    <w:r w:rsidRPr="7B23FED4">
      <w:rPr>
        <w:rStyle w:val="PageNumber"/>
        <w:highlight w:val="white"/>
      </w:rPr>
      <w:fldChar w:fldCharType="end"/>
    </w:r>
  </w:p>
  <w:p w14:paraId="3FD174E8" w14:textId="77777777" w:rsidR="00834500" w:rsidRDefault="00834500" w:rsidP="008345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C4FBE" w14:textId="776AD98E" w:rsidR="00E4106B" w:rsidRDefault="00E4106B" w:rsidP="7B23FED4">
    <w:pPr>
      <w:pStyle w:val="Footer"/>
      <w:framePr w:wrap="none" w:vAnchor="text" w:hAnchor="margin" w:xAlign="center" w:y="1"/>
      <w:rPr>
        <w:rStyle w:val="PageNumber"/>
        <w:highlight w:val="white"/>
      </w:rPr>
    </w:pPr>
    <w:r w:rsidRPr="7B23FED4">
      <w:rPr>
        <w:rStyle w:val="PageNumber"/>
        <w:noProof/>
        <w:highlight w:val="white"/>
      </w:rPr>
      <w:fldChar w:fldCharType="begin"/>
    </w:r>
    <w:r w:rsidRPr="7B23FED4">
      <w:rPr>
        <w:rStyle w:val="PageNumber"/>
      </w:rPr>
      <w:instrText xml:space="preserve"> PAGE </w:instrText>
    </w:r>
    <w:r w:rsidRPr="7B23FED4">
      <w:rPr>
        <w:rStyle w:val="PageNumber"/>
      </w:rPr>
      <w:fldChar w:fldCharType="separate"/>
    </w:r>
    <w:r w:rsidR="7B23FED4" w:rsidRPr="7B23FED4">
      <w:rPr>
        <w:rStyle w:val="PageNumber"/>
        <w:noProof/>
        <w:highlight w:val="white"/>
      </w:rPr>
      <w:t>1</w:t>
    </w:r>
    <w:r w:rsidRPr="7B23FED4">
      <w:rPr>
        <w:rStyle w:val="PageNumber"/>
        <w:noProof/>
        <w:highlight w:val="white"/>
      </w:rPr>
      <w:fldChar w:fldCharType="end"/>
    </w:r>
  </w:p>
  <w:p w14:paraId="4B3439DD" w14:textId="1331B6BE" w:rsidR="00440C98" w:rsidRDefault="00440C98" w:rsidP="00E4106B">
    <w:pPr>
      <w:pStyle w:val="Footer"/>
      <w:tabs>
        <w:tab w:val="clear" w:pos="4680"/>
        <w:tab w:val="clear" w:pos="9360"/>
      </w:tabs>
      <w:ind w:right="360"/>
      <w:jc w:val="center"/>
      <w:rPr>
        <w:caps/>
        <w:noProof/>
        <w:color w:val="4472C4" w:themeColor="accent1"/>
      </w:rPr>
    </w:pPr>
  </w:p>
  <w:p w14:paraId="68A853C9" w14:textId="77777777" w:rsidR="00834500" w:rsidRDefault="00834500" w:rsidP="0083450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5EF3" w14:textId="5F779EAF" w:rsidR="00E4106B" w:rsidRDefault="00E4106B" w:rsidP="7B23FED4">
    <w:pPr>
      <w:pStyle w:val="Footer"/>
      <w:framePr w:wrap="none" w:vAnchor="text" w:hAnchor="margin" w:xAlign="right" w:y="1"/>
      <w:rPr>
        <w:rStyle w:val="PageNumber"/>
        <w:highlight w:val="white"/>
      </w:rPr>
    </w:pPr>
    <w:r w:rsidRPr="7B23FED4">
      <w:rPr>
        <w:rStyle w:val="PageNumber"/>
        <w:noProof/>
        <w:highlight w:val="white"/>
      </w:rPr>
      <w:fldChar w:fldCharType="begin"/>
    </w:r>
    <w:r w:rsidRPr="7B23FED4">
      <w:rPr>
        <w:rStyle w:val="PageNumber"/>
      </w:rPr>
      <w:instrText xml:space="preserve"> PAGE </w:instrText>
    </w:r>
    <w:r w:rsidRPr="7B23FED4">
      <w:rPr>
        <w:rStyle w:val="PageNumber"/>
      </w:rPr>
      <w:fldChar w:fldCharType="separate"/>
    </w:r>
    <w:r w:rsidR="7B23FED4" w:rsidRPr="7B23FED4">
      <w:rPr>
        <w:rStyle w:val="PageNumber"/>
        <w:noProof/>
        <w:highlight w:val="white"/>
      </w:rPr>
      <w:t>1</w:t>
    </w:r>
    <w:r w:rsidRPr="7B23FED4">
      <w:rPr>
        <w:rStyle w:val="PageNumber"/>
        <w:noProof/>
        <w:highlight w:val="white"/>
      </w:rPr>
      <w:fldChar w:fldCharType="end"/>
    </w:r>
  </w:p>
  <w:p w14:paraId="05082963" w14:textId="085DE345" w:rsidR="00440C98" w:rsidRDefault="00440C98" w:rsidP="00E4106B">
    <w:pPr>
      <w:pStyle w:val="Footer"/>
      <w:ind w:right="360"/>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81AD" w14:textId="77777777" w:rsidR="00D005EA" w:rsidRDefault="00D005EA" w:rsidP="00ED558B">
      <w:r>
        <w:separator/>
      </w:r>
    </w:p>
  </w:footnote>
  <w:footnote w:type="continuationSeparator" w:id="0">
    <w:p w14:paraId="13C13AF3" w14:textId="77777777" w:rsidR="00D005EA" w:rsidRDefault="00D005EA" w:rsidP="00ED5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C088" w14:textId="58912B17" w:rsidR="00ED558B" w:rsidRDefault="00ED558B" w:rsidP="7B23FED4">
    <w:pPr>
      <w:pStyle w:val="Header"/>
      <w:framePr w:wrap="none" w:vAnchor="text" w:hAnchor="margin" w:xAlign="right" w:y="1"/>
      <w:rPr>
        <w:rStyle w:val="PageNumber"/>
        <w:highlight w:val="white"/>
      </w:rPr>
    </w:pPr>
    <w:r w:rsidRPr="7B23FED4">
      <w:rPr>
        <w:rStyle w:val="PageNumber"/>
        <w:highlight w:val="white"/>
      </w:rPr>
      <w:fldChar w:fldCharType="begin"/>
    </w:r>
    <w:r w:rsidRPr="7B23FED4">
      <w:rPr>
        <w:rStyle w:val="PageNumber"/>
      </w:rPr>
      <w:instrText xml:space="preserve"> PAGE </w:instrText>
    </w:r>
    <w:r w:rsidRPr="7B23FED4">
      <w:rPr>
        <w:rStyle w:val="PageNumber"/>
        <w:highlight w:val="white"/>
      </w:rPr>
      <w:fldChar w:fldCharType="end"/>
    </w:r>
  </w:p>
  <w:p w14:paraId="71C647E3" w14:textId="77777777" w:rsidR="00ED558B" w:rsidRDefault="00ED558B" w:rsidP="00ED55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A2AC" w14:textId="77777777" w:rsidR="001F0150"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09736" w14:textId="77777777" w:rsidR="001F0150" w:rsidRDefault="00000000">
    <w:r>
      <w:cr/>
    </w:r>
  </w:p>
</w:hdr>
</file>

<file path=word/intelligence2.xml><?xml version="1.0" encoding="utf-8"?>
<int2:intelligence xmlns:int2="http://schemas.microsoft.com/office/intelligence/2020/intelligence" xmlns:oel="http://schemas.microsoft.com/office/2019/extlst">
  <int2:observations>
    <int2:textHash int2:hashCode="9yMzhb90XFnF9o" int2:id="XfycKMlS">
      <int2:state int2:value="Rejected" int2:type="AugLoop_Text_Critique"/>
    </int2:textHash>
    <int2:textHash int2:hashCode="lloc5XhSSKz5DR" int2:id="bofp5HYi">
      <int2:state int2:value="Rejected" int2:type="AugLoop_Text_Critique"/>
    </int2:textHash>
    <int2:textHash int2:hashCode="TwIZwhT50bcCol" int2:id="Of558ofj">
      <int2:state int2:value="Rejected" int2:type="AugLoop_Text_Critique"/>
    </int2:textHash>
    <int2:textHash int2:hashCode="Lo2qbNEW/o+/t9" int2:id="wwspncIR">
      <int2:state int2:value="Rejected" int2:type="AugLoop_Text_Critique"/>
    </int2:textHash>
    <int2:textHash int2:hashCode="RN7H1OSNMsKHJA" int2:id="ij2iCAhG">
      <int2:state int2:value="Rejected" int2:type="AugLoop_Text_Critique"/>
    </int2:textHash>
    <int2:textHash int2:hashCode="UT9ca9FKdcn6mx" int2:id="z9wsBB9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2CF0"/>
    <w:multiLevelType w:val="hybridMultilevel"/>
    <w:tmpl w:val="3AE02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14CB4"/>
    <w:multiLevelType w:val="multilevel"/>
    <w:tmpl w:val="95E4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D358C"/>
    <w:multiLevelType w:val="hybridMultilevel"/>
    <w:tmpl w:val="036C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23EE"/>
    <w:multiLevelType w:val="multilevel"/>
    <w:tmpl w:val="3E5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025BC"/>
    <w:multiLevelType w:val="multilevel"/>
    <w:tmpl w:val="9F34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70CA1"/>
    <w:multiLevelType w:val="multilevel"/>
    <w:tmpl w:val="593E1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D4EA6"/>
    <w:multiLevelType w:val="hybridMultilevel"/>
    <w:tmpl w:val="D6C83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A3902"/>
    <w:multiLevelType w:val="multilevel"/>
    <w:tmpl w:val="83F6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E7743"/>
    <w:multiLevelType w:val="multilevel"/>
    <w:tmpl w:val="26BA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4164F"/>
    <w:multiLevelType w:val="multilevel"/>
    <w:tmpl w:val="0CC2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55BCD"/>
    <w:multiLevelType w:val="multilevel"/>
    <w:tmpl w:val="1C28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8789F"/>
    <w:multiLevelType w:val="multilevel"/>
    <w:tmpl w:val="9D00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C2E77"/>
    <w:multiLevelType w:val="hybridMultilevel"/>
    <w:tmpl w:val="06B8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3004E"/>
    <w:multiLevelType w:val="multilevel"/>
    <w:tmpl w:val="CE48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8108A"/>
    <w:multiLevelType w:val="hybridMultilevel"/>
    <w:tmpl w:val="3F00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9005C7"/>
    <w:multiLevelType w:val="multilevel"/>
    <w:tmpl w:val="A584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8210F"/>
    <w:multiLevelType w:val="hybridMultilevel"/>
    <w:tmpl w:val="FB34A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912776"/>
    <w:multiLevelType w:val="multilevel"/>
    <w:tmpl w:val="23AE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5B7EB3"/>
    <w:multiLevelType w:val="multilevel"/>
    <w:tmpl w:val="009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3731FA"/>
    <w:multiLevelType w:val="multilevel"/>
    <w:tmpl w:val="F940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C62BE"/>
    <w:multiLevelType w:val="multilevel"/>
    <w:tmpl w:val="AD24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A6399"/>
    <w:multiLevelType w:val="multilevel"/>
    <w:tmpl w:val="4D3A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20490"/>
    <w:multiLevelType w:val="multilevel"/>
    <w:tmpl w:val="79A4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E6425"/>
    <w:multiLevelType w:val="multilevel"/>
    <w:tmpl w:val="3702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7F22A8"/>
    <w:multiLevelType w:val="hybridMultilevel"/>
    <w:tmpl w:val="7DDC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B3591"/>
    <w:multiLevelType w:val="multilevel"/>
    <w:tmpl w:val="4EFE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461BE"/>
    <w:multiLevelType w:val="multilevel"/>
    <w:tmpl w:val="1D94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773650">
    <w:abstractNumId w:val="12"/>
  </w:num>
  <w:num w:numId="2" w16cid:durableId="1540702311">
    <w:abstractNumId w:val="22"/>
  </w:num>
  <w:num w:numId="3" w16cid:durableId="880551256">
    <w:abstractNumId w:val="16"/>
  </w:num>
  <w:num w:numId="4" w16cid:durableId="733890213">
    <w:abstractNumId w:val="24"/>
  </w:num>
  <w:num w:numId="5" w16cid:durableId="334655276">
    <w:abstractNumId w:val="14"/>
  </w:num>
  <w:num w:numId="6" w16cid:durableId="1124511">
    <w:abstractNumId w:val="0"/>
  </w:num>
  <w:num w:numId="7" w16cid:durableId="1038703414">
    <w:abstractNumId w:val="6"/>
  </w:num>
  <w:num w:numId="8" w16cid:durableId="1008294364">
    <w:abstractNumId w:val="10"/>
  </w:num>
  <w:num w:numId="9" w16cid:durableId="501627532">
    <w:abstractNumId w:val="20"/>
  </w:num>
  <w:num w:numId="10" w16cid:durableId="907422954">
    <w:abstractNumId w:val="15"/>
  </w:num>
  <w:num w:numId="11" w16cid:durableId="1222862158">
    <w:abstractNumId w:val="1"/>
  </w:num>
  <w:num w:numId="12" w16cid:durableId="588007167">
    <w:abstractNumId w:val="17"/>
  </w:num>
  <w:num w:numId="13" w16cid:durableId="1433740001">
    <w:abstractNumId w:val="21"/>
  </w:num>
  <w:num w:numId="14" w16cid:durableId="1049036981">
    <w:abstractNumId w:val="25"/>
  </w:num>
  <w:num w:numId="15" w16cid:durableId="1057508797">
    <w:abstractNumId w:val="19"/>
  </w:num>
  <w:num w:numId="16" w16cid:durableId="1164779810">
    <w:abstractNumId w:val="4"/>
  </w:num>
  <w:num w:numId="17" w16cid:durableId="1044989185">
    <w:abstractNumId w:val="26"/>
  </w:num>
  <w:num w:numId="18" w16cid:durableId="2097894849">
    <w:abstractNumId w:val="8"/>
  </w:num>
  <w:num w:numId="19" w16cid:durableId="2063089375">
    <w:abstractNumId w:val="23"/>
  </w:num>
  <w:num w:numId="20" w16cid:durableId="768236781">
    <w:abstractNumId w:val="9"/>
  </w:num>
  <w:num w:numId="21" w16cid:durableId="254093473">
    <w:abstractNumId w:val="7"/>
  </w:num>
  <w:num w:numId="22" w16cid:durableId="1862862728">
    <w:abstractNumId w:val="11"/>
  </w:num>
  <w:num w:numId="23" w16cid:durableId="1244757467">
    <w:abstractNumId w:val="5"/>
  </w:num>
  <w:num w:numId="24" w16cid:durableId="1731613403">
    <w:abstractNumId w:val="3"/>
  </w:num>
  <w:num w:numId="25" w16cid:durableId="1594390681">
    <w:abstractNumId w:val="18"/>
  </w:num>
  <w:num w:numId="26" w16cid:durableId="1803572622">
    <w:abstractNumId w:val="13"/>
  </w:num>
  <w:num w:numId="27" w16cid:durableId="1841383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0D"/>
    <w:rsid w:val="000019FA"/>
    <w:rsid w:val="000024FF"/>
    <w:rsid w:val="000033B6"/>
    <w:rsid w:val="00003B05"/>
    <w:rsid w:val="00011F6C"/>
    <w:rsid w:val="00012BFA"/>
    <w:rsid w:val="00012EAD"/>
    <w:rsid w:val="00014D4D"/>
    <w:rsid w:val="00015F59"/>
    <w:rsid w:val="000169D0"/>
    <w:rsid w:val="000175F3"/>
    <w:rsid w:val="00022002"/>
    <w:rsid w:val="000225E3"/>
    <w:rsid w:val="0002315C"/>
    <w:rsid w:val="00023AE7"/>
    <w:rsid w:val="000258A0"/>
    <w:rsid w:val="00026B90"/>
    <w:rsid w:val="00026FF1"/>
    <w:rsid w:val="00030330"/>
    <w:rsid w:val="00033171"/>
    <w:rsid w:val="000346EC"/>
    <w:rsid w:val="0003697C"/>
    <w:rsid w:val="000419F9"/>
    <w:rsid w:val="00050A79"/>
    <w:rsid w:val="0005124C"/>
    <w:rsid w:val="00052DDA"/>
    <w:rsid w:val="0005459C"/>
    <w:rsid w:val="000563C1"/>
    <w:rsid w:val="000618D2"/>
    <w:rsid w:val="00062258"/>
    <w:rsid w:val="00064620"/>
    <w:rsid w:val="00065A92"/>
    <w:rsid w:val="00065C36"/>
    <w:rsid w:val="00066441"/>
    <w:rsid w:val="000666B2"/>
    <w:rsid w:val="00066870"/>
    <w:rsid w:val="00067365"/>
    <w:rsid w:val="00067619"/>
    <w:rsid w:val="000702F9"/>
    <w:rsid w:val="000705BA"/>
    <w:rsid w:val="00071DE2"/>
    <w:rsid w:val="00072B66"/>
    <w:rsid w:val="00072F87"/>
    <w:rsid w:val="00073F22"/>
    <w:rsid w:val="0007489F"/>
    <w:rsid w:val="0007593B"/>
    <w:rsid w:val="00076168"/>
    <w:rsid w:val="00080327"/>
    <w:rsid w:val="00081224"/>
    <w:rsid w:val="00083A64"/>
    <w:rsid w:val="0008432F"/>
    <w:rsid w:val="00084C5E"/>
    <w:rsid w:val="00084E38"/>
    <w:rsid w:val="00086567"/>
    <w:rsid w:val="00086A91"/>
    <w:rsid w:val="00086AC4"/>
    <w:rsid w:val="000903DF"/>
    <w:rsid w:val="000905ED"/>
    <w:rsid w:val="00092457"/>
    <w:rsid w:val="00094887"/>
    <w:rsid w:val="000973E7"/>
    <w:rsid w:val="000A2184"/>
    <w:rsid w:val="000A2E31"/>
    <w:rsid w:val="000A4854"/>
    <w:rsid w:val="000A60A3"/>
    <w:rsid w:val="000A7F17"/>
    <w:rsid w:val="000B038B"/>
    <w:rsid w:val="000B1D7B"/>
    <w:rsid w:val="000B2D81"/>
    <w:rsid w:val="000B3EB2"/>
    <w:rsid w:val="000B416A"/>
    <w:rsid w:val="000C20D0"/>
    <w:rsid w:val="000C2650"/>
    <w:rsid w:val="000C29B1"/>
    <w:rsid w:val="000C3B27"/>
    <w:rsid w:val="000C3F6E"/>
    <w:rsid w:val="000D19E4"/>
    <w:rsid w:val="000D1C32"/>
    <w:rsid w:val="000D3269"/>
    <w:rsid w:val="000D344B"/>
    <w:rsid w:val="000D38D4"/>
    <w:rsid w:val="000D66CE"/>
    <w:rsid w:val="000D71DA"/>
    <w:rsid w:val="000E0CAD"/>
    <w:rsid w:val="000E183C"/>
    <w:rsid w:val="000E1AF3"/>
    <w:rsid w:val="000E2E3E"/>
    <w:rsid w:val="000E3C14"/>
    <w:rsid w:val="000E50E9"/>
    <w:rsid w:val="000E5BB7"/>
    <w:rsid w:val="000F0B39"/>
    <w:rsid w:val="000F46C8"/>
    <w:rsid w:val="000F6DE6"/>
    <w:rsid w:val="000F7AC3"/>
    <w:rsid w:val="00100C3F"/>
    <w:rsid w:val="00102C28"/>
    <w:rsid w:val="00102C81"/>
    <w:rsid w:val="001036E4"/>
    <w:rsid w:val="001042BE"/>
    <w:rsid w:val="0010671B"/>
    <w:rsid w:val="00107603"/>
    <w:rsid w:val="00112822"/>
    <w:rsid w:val="001134D7"/>
    <w:rsid w:val="00113AAD"/>
    <w:rsid w:val="0011733A"/>
    <w:rsid w:val="00120E67"/>
    <w:rsid w:val="00122B98"/>
    <w:rsid w:val="00124709"/>
    <w:rsid w:val="00126D26"/>
    <w:rsid w:val="001318FD"/>
    <w:rsid w:val="001323A7"/>
    <w:rsid w:val="001344E9"/>
    <w:rsid w:val="00134695"/>
    <w:rsid w:val="00134B74"/>
    <w:rsid w:val="00135825"/>
    <w:rsid w:val="00135A3D"/>
    <w:rsid w:val="00135BE1"/>
    <w:rsid w:val="001364C5"/>
    <w:rsid w:val="001366B9"/>
    <w:rsid w:val="0013694F"/>
    <w:rsid w:val="00140E82"/>
    <w:rsid w:val="00142306"/>
    <w:rsid w:val="0014325F"/>
    <w:rsid w:val="001436B5"/>
    <w:rsid w:val="00145A3E"/>
    <w:rsid w:val="001526C9"/>
    <w:rsid w:val="00152E4F"/>
    <w:rsid w:val="0016188A"/>
    <w:rsid w:val="00161BB0"/>
    <w:rsid w:val="001623E3"/>
    <w:rsid w:val="00163134"/>
    <w:rsid w:val="00165CD5"/>
    <w:rsid w:val="00167433"/>
    <w:rsid w:val="00170691"/>
    <w:rsid w:val="00170A65"/>
    <w:rsid w:val="0018002F"/>
    <w:rsid w:val="001816C9"/>
    <w:rsid w:val="0018277B"/>
    <w:rsid w:val="0018321F"/>
    <w:rsid w:val="00183299"/>
    <w:rsid w:val="001847EB"/>
    <w:rsid w:val="00190447"/>
    <w:rsid w:val="001907E8"/>
    <w:rsid w:val="0019151C"/>
    <w:rsid w:val="00192261"/>
    <w:rsid w:val="00192D45"/>
    <w:rsid w:val="001953F8"/>
    <w:rsid w:val="001964C3"/>
    <w:rsid w:val="00196B7A"/>
    <w:rsid w:val="00197F2C"/>
    <w:rsid w:val="001A258F"/>
    <w:rsid w:val="001A375E"/>
    <w:rsid w:val="001A3A25"/>
    <w:rsid w:val="001A3F48"/>
    <w:rsid w:val="001A4C8B"/>
    <w:rsid w:val="001A66B6"/>
    <w:rsid w:val="001B2309"/>
    <w:rsid w:val="001B5F07"/>
    <w:rsid w:val="001C0506"/>
    <w:rsid w:val="001C1E0C"/>
    <w:rsid w:val="001C2D40"/>
    <w:rsid w:val="001C4A36"/>
    <w:rsid w:val="001D0BC7"/>
    <w:rsid w:val="001D5283"/>
    <w:rsid w:val="001D5C89"/>
    <w:rsid w:val="001E10F2"/>
    <w:rsid w:val="001E154D"/>
    <w:rsid w:val="001E2A46"/>
    <w:rsid w:val="001E3846"/>
    <w:rsid w:val="001E40C9"/>
    <w:rsid w:val="001E478F"/>
    <w:rsid w:val="001E6BFF"/>
    <w:rsid w:val="001E7676"/>
    <w:rsid w:val="001E7F0D"/>
    <w:rsid w:val="001F0150"/>
    <w:rsid w:val="001F10AD"/>
    <w:rsid w:val="001F1E96"/>
    <w:rsid w:val="001F20D3"/>
    <w:rsid w:val="001F4AA3"/>
    <w:rsid w:val="001F5448"/>
    <w:rsid w:val="001F57DE"/>
    <w:rsid w:val="001F5E35"/>
    <w:rsid w:val="001F6406"/>
    <w:rsid w:val="002043B8"/>
    <w:rsid w:val="00205223"/>
    <w:rsid w:val="002061C9"/>
    <w:rsid w:val="0021096F"/>
    <w:rsid w:val="00212245"/>
    <w:rsid w:val="00213197"/>
    <w:rsid w:val="00213DD1"/>
    <w:rsid w:val="00214254"/>
    <w:rsid w:val="002160DA"/>
    <w:rsid w:val="00217C74"/>
    <w:rsid w:val="00217F96"/>
    <w:rsid w:val="002211A6"/>
    <w:rsid w:val="0022353D"/>
    <w:rsid w:val="00223E81"/>
    <w:rsid w:val="002241EF"/>
    <w:rsid w:val="00224833"/>
    <w:rsid w:val="00225056"/>
    <w:rsid w:val="00225130"/>
    <w:rsid w:val="0023166F"/>
    <w:rsid w:val="00236A90"/>
    <w:rsid w:val="00236F99"/>
    <w:rsid w:val="0024018E"/>
    <w:rsid w:val="002420F5"/>
    <w:rsid w:val="00242A72"/>
    <w:rsid w:val="00246920"/>
    <w:rsid w:val="00246B76"/>
    <w:rsid w:val="00250ECE"/>
    <w:rsid w:val="0025104F"/>
    <w:rsid w:val="002527F6"/>
    <w:rsid w:val="0025565B"/>
    <w:rsid w:val="00256BF0"/>
    <w:rsid w:val="002606FC"/>
    <w:rsid w:val="002621B5"/>
    <w:rsid w:val="00263666"/>
    <w:rsid w:val="00265D33"/>
    <w:rsid w:val="002672ED"/>
    <w:rsid w:val="002674B4"/>
    <w:rsid w:val="00267DBE"/>
    <w:rsid w:val="0027452A"/>
    <w:rsid w:val="00274902"/>
    <w:rsid w:val="00277E34"/>
    <w:rsid w:val="00280631"/>
    <w:rsid w:val="002811D8"/>
    <w:rsid w:val="00281F1B"/>
    <w:rsid w:val="00283175"/>
    <w:rsid w:val="0028479B"/>
    <w:rsid w:val="002847BC"/>
    <w:rsid w:val="00285F64"/>
    <w:rsid w:val="00290FD4"/>
    <w:rsid w:val="00291865"/>
    <w:rsid w:val="00292060"/>
    <w:rsid w:val="00295D25"/>
    <w:rsid w:val="002A0F49"/>
    <w:rsid w:val="002A1681"/>
    <w:rsid w:val="002A3B95"/>
    <w:rsid w:val="002A464A"/>
    <w:rsid w:val="002A5AC8"/>
    <w:rsid w:val="002A6B8F"/>
    <w:rsid w:val="002A7212"/>
    <w:rsid w:val="002B0260"/>
    <w:rsid w:val="002B19CC"/>
    <w:rsid w:val="002B4BF1"/>
    <w:rsid w:val="002B5CA6"/>
    <w:rsid w:val="002B748A"/>
    <w:rsid w:val="002C0F14"/>
    <w:rsid w:val="002C1C8A"/>
    <w:rsid w:val="002C4066"/>
    <w:rsid w:val="002C56E7"/>
    <w:rsid w:val="002C727A"/>
    <w:rsid w:val="002D417B"/>
    <w:rsid w:val="002D4C50"/>
    <w:rsid w:val="002E12D7"/>
    <w:rsid w:val="002E1738"/>
    <w:rsid w:val="002E1948"/>
    <w:rsid w:val="002E1B79"/>
    <w:rsid w:val="002E25DF"/>
    <w:rsid w:val="002E6941"/>
    <w:rsid w:val="002E7CFF"/>
    <w:rsid w:val="002F2934"/>
    <w:rsid w:val="002F4B28"/>
    <w:rsid w:val="002F59D4"/>
    <w:rsid w:val="00306AA0"/>
    <w:rsid w:val="00310B4F"/>
    <w:rsid w:val="00310FAB"/>
    <w:rsid w:val="00312041"/>
    <w:rsid w:val="00313D59"/>
    <w:rsid w:val="00315204"/>
    <w:rsid w:val="003211D7"/>
    <w:rsid w:val="00321D74"/>
    <w:rsid w:val="0032228E"/>
    <w:rsid w:val="0032380B"/>
    <w:rsid w:val="00325118"/>
    <w:rsid w:val="00325707"/>
    <w:rsid w:val="00326702"/>
    <w:rsid w:val="00330D96"/>
    <w:rsid w:val="003347C9"/>
    <w:rsid w:val="00334A9E"/>
    <w:rsid w:val="003448C9"/>
    <w:rsid w:val="00346570"/>
    <w:rsid w:val="00347EF3"/>
    <w:rsid w:val="00351D6B"/>
    <w:rsid w:val="00352013"/>
    <w:rsid w:val="00352D30"/>
    <w:rsid w:val="00352F15"/>
    <w:rsid w:val="00353DDD"/>
    <w:rsid w:val="0035431B"/>
    <w:rsid w:val="003543C6"/>
    <w:rsid w:val="00356701"/>
    <w:rsid w:val="003575B1"/>
    <w:rsid w:val="0036252B"/>
    <w:rsid w:val="003660CF"/>
    <w:rsid w:val="00370191"/>
    <w:rsid w:val="00371E2C"/>
    <w:rsid w:val="003721AC"/>
    <w:rsid w:val="003724D0"/>
    <w:rsid w:val="00373C84"/>
    <w:rsid w:val="003760A6"/>
    <w:rsid w:val="00376F83"/>
    <w:rsid w:val="00377B84"/>
    <w:rsid w:val="00380199"/>
    <w:rsid w:val="003802AE"/>
    <w:rsid w:val="003858EC"/>
    <w:rsid w:val="003860B7"/>
    <w:rsid w:val="003866AA"/>
    <w:rsid w:val="00386C2F"/>
    <w:rsid w:val="00390EAA"/>
    <w:rsid w:val="003920B0"/>
    <w:rsid w:val="00395154"/>
    <w:rsid w:val="00396687"/>
    <w:rsid w:val="003970A7"/>
    <w:rsid w:val="003A0C3A"/>
    <w:rsid w:val="003A2843"/>
    <w:rsid w:val="003A2A12"/>
    <w:rsid w:val="003A44F7"/>
    <w:rsid w:val="003A4866"/>
    <w:rsid w:val="003A690C"/>
    <w:rsid w:val="003B1A18"/>
    <w:rsid w:val="003B3AF3"/>
    <w:rsid w:val="003B5072"/>
    <w:rsid w:val="003B586D"/>
    <w:rsid w:val="003B606F"/>
    <w:rsid w:val="003C12F1"/>
    <w:rsid w:val="003C3706"/>
    <w:rsid w:val="003C5681"/>
    <w:rsid w:val="003C6DC1"/>
    <w:rsid w:val="003C7323"/>
    <w:rsid w:val="003D0B8B"/>
    <w:rsid w:val="003D4967"/>
    <w:rsid w:val="003D55D7"/>
    <w:rsid w:val="003D63A5"/>
    <w:rsid w:val="003D7988"/>
    <w:rsid w:val="003D7ACB"/>
    <w:rsid w:val="003E28A7"/>
    <w:rsid w:val="003E5697"/>
    <w:rsid w:val="003E68BE"/>
    <w:rsid w:val="003E72D0"/>
    <w:rsid w:val="003E77DD"/>
    <w:rsid w:val="003F5BD3"/>
    <w:rsid w:val="00402F12"/>
    <w:rsid w:val="0040380B"/>
    <w:rsid w:val="00404B9B"/>
    <w:rsid w:val="0040522F"/>
    <w:rsid w:val="004059D5"/>
    <w:rsid w:val="004078F2"/>
    <w:rsid w:val="0041019B"/>
    <w:rsid w:val="00412848"/>
    <w:rsid w:val="00413FE8"/>
    <w:rsid w:val="00415E59"/>
    <w:rsid w:val="00417A0B"/>
    <w:rsid w:val="0042085A"/>
    <w:rsid w:val="00422356"/>
    <w:rsid w:val="004227E2"/>
    <w:rsid w:val="00422D2D"/>
    <w:rsid w:val="00423426"/>
    <w:rsid w:val="004250F7"/>
    <w:rsid w:val="004273C2"/>
    <w:rsid w:val="0043119D"/>
    <w:rsid w:val="00434642"/>
    <w:rsid w:val="00440A17"/>
    <w:rsid w:val="00440C98"/>
    <w:rsid w:val="00441326"/>
    <w:rsid w:val="00442BA9"/>
    <w:rsid w:val="00443D8E"/>
    <w:rsid w:val="00444102"/>
    <w:rsid w:val="00445108"/>
    <w:rsid w:val="00446187"/>
    <w:rsid w:val="00446EB5"/>
    <w:rsid w:val="00447607"/>
    <w:rsid w:val="00447D52"/>
    <w:rsid w:val="00450A0F"/>
    <w:rsid w:val="00451C96"/>
    <w:rsid w:val="004548FC"/>
    <w:rsid w:val="00456435"/>
    <w:rsid w:val="00457685"/>
    <w:rsid w:val="004620CC"/>
    <w:rsid w:val="0046237B"/>
    <w:rsid w:val="00462670"/>
    <w:rsid w:val="00463AE9"/>
    <w:rsid w:val="00463C69"/>
    <w:rsid w:val="0046485C"/>
    <w:rsid w:val="0046560D"/>
    <w:rsid w:val="00465B83"/>
    <w:rsid w:val="00471CD4"/>
    <w:rsid w:val="00473D46"/>
    <w:rsid w:val="0047504D"/>
    <w:rsid w:val="004830CE"/>
    <w:rsid w:val="004871BF"/>
    <w:rsid w:val="00490D70"/>
    <w:rsid w:val="00490FDF"/>
    <w:rsid w:val="004913EF"/>
    <w:rsid w:val="0049281D"/>
    <w:rsid w:val="00492E18"/>
    <w:rsid w:val="00493D41"/>
    <w:rsid w:val="00496529"/>
    <w:rsid w:val="0049677B"/>
    <w:rsid w:val="00497091"/>
    <w:rsid w:val="004971FA"/>
    <w:rsid w:val="004A02B0"/>
    <w:rsid w:val="004A0306"/>
    <w:rsid w:val="004A2CDB"/>
    <w:rsid w:val="004A31B8"/>
    <w:rsid w:val="004A465D"/>
    <w:rsid w:val="004A5719"/>
    <w:rsid w:val="004A6181"/>
    <w:rsid w:val="004A6257"/>
    <w:rsid w:val="004A6CE7"/>
    <w:rsid w:val="004A7B9F"/>
    <w:rsid w:val="004B0096"/>
    <w:rsid w:val="004B0412"/>
    <w:rsid w:val="004B282F"/>
    <w:rsid w:val="004B2CF3"/>
    <w:rsid w:val="004B378C"/>
    <w:rsid w:val="004B58A1"/>
    <w:rsid w:val="004B6ADD"/>
    <w:rsid w:val="004B7E35"/>
    <w:rsid w:val="004C0654"/>
    <w:rsid w:val="004C0A0B"/>
    <w:rsid w:val="004C1777"/>
    <w:rsid w:val="004C24BD"/>
    <w:rsid w:val="004C3DCB"/>
    <w:rsid w:val="004C77F2"/>
    <w:rsid w:val="004D08FD"/>
    <w:rsid w:val="004D3155"/>
    <w:rsid w:val="004D3446"/>
    <w:rsid w:val="004D435F"/>
    <w:rsid w:val="004D54F0"/>
    <w:rsid w:val="004D5FBC"/>
    <w:rsid w:val="004D6241"/>
    <w:rsid w:val="004D6833"/>
    <w:rsid w:val="004D73B0"/>
    <w:rsid w:val="004D7B61"/>
    <w:rsid w:val="004E0C72"/>
    <w:rsid w:val="004E0D34"/>
    <w:rsid w:val="004E1842"/>
    <w:rsid w:val="004E4B15"/>
    <w:rsid w:val="004E4B61"/>
    <w:rsid w:val="004E6837"/>
    <w:rsid w:val="004E74D9"/>
    <w:rsid w:val="004E7C17"/>
    <w:rsid w:val="004E7F26"/>
    <w:rsid w:val="004F0AB0"/>
    <w:rsid w:val="004F1E62"/>
    <w:rsid w:val="004F26BF"/>
    <w:rsid w:val="004F627A"/>
    <w:rsid w:val="004F6889"/>
    <w:rsid w:val="004F7F43"/>
    <w:rsid w:val="004F7FC3"/>
    <w:rsid w:val="00501294"/>
    <w:rsid w:val="00501AC3"/>
    <w:rsid w:val="00502952"/>
    <w:rsid w:val="005039EA"/>
    <w:rsid w:val="00505F2D"/>
    <w:rsid w:val="005068EB"/>
    <w:rsid w:val="00507674"/>
    <w:rsid w:val="005123C8"/>
    <w:rsid w:val="005130DC"/>
    <w:rsid w:val="0051330F"/>
    <w:rsid w:val="005141D2"/>
    <w:rsid w:val="00514A8B"/>
    <w:rsid w:val="0051773B"/>
    <w:rsid w:val="005177EB"/>
    <w:rsid w:val="00517D7A"/>
    <w:rsid w:val="00517E6E"/>
    <w:rsid w:val="00525F08"/>
    <w:rsid w:val="005270D7"/>
    <w:rsid w:val="00530556"/>
    <w:rsid w:val="00531C90"/>
    <w:rsid w:val="005334AC"/>
    <w:rsid w:val="00533F1B"/>
    <w:rsid w:val="005367CD"/>
    <w:rsid w:val="00540997"/>
    <w:rsid w:val="0054337A"/>
    <w:rsid w:val="005433B1"/>
    <w:rsid w:val="00545F81"/>
    <w:rsid w:val="00547FA6"/>
    <w:rsid w:val="0055080E"/>
    <w:rsid w:val="00571DB5"/>
    <w:rsid w:val="005748B9"/>
    <w:rsid w:val="00575462"/>
    <w:rsid w:val="00582151"/>
    <w:rsid w:val="005825BA"/>
    <w:rsid w:val="005839BF"/>
    <w:rsid w:val="0058573C"/>
    <w:rsid w:val="00587762"/>
    <w:rsid w:val="005917F0"/>
    <w:rsid w:val="00591BAD"/>
    <w:rsid w:val="00592B79"/>
    <w:rsid w:val="00593059"/>
    <w:rsid w:val="005935B2"/>
    <w:rsid w:val="00594C2E"/>
    <w:rsid w:val="0059503C"/>
    <w:rsid w:val="00595E2C"/>
    <w:rsid w:val="0059621A"/>
    <w:rsid w:val="005A04DB"/>
    <w:rsid w:val="005A1ED4"/>
    <w:rsid w:val="005A2131"/>
    <w:rsid w:val="005A3D47"/>
    <w:rsid w:val="005A4741"/>
    <w:rsid w:val="005A4B00"/>
    <w:rsid w:val="005A7E8F"/>
    <w:rsid w:val="005B2DAF"/>
    <w:rsid w:val="005B3049"/>
    <w:rsid w:val="005B4D73"/>
    <w:rsid w:val="005B609F"/>
    <w:rsid w:val="005B7C24"/>
    <w:rsid w:val="005C2790"/>
    <w:rsid w:val="005C2C90"/>
    <w:rsid w:val="005C6B7F"/>
    <w:rsid w:val="005C734B"/>
    <w:rsid w:val="005D4222"/>
    <w:rsid w:val="005D4775"/>
    <w:rsid w:val="005D495D"/>
    <w:rsid w:val="005D498D"/>
    <w:rsid w:val="005E0AC8"/>
    <w:rsid w:val="005E0E08"/>
    <w:rsid w:val="005E2D7C"/>
    <w:rsid w:val="005E2F4F"/>
    <w:rsid w:val="005E3048"/>
    <w:rsid w:val="005E6AFA"/>
    <w:rsid w:val="005E6DAA"/>
    <w:rsid w:val="005E6F7B"/>
    <w:rsid w:val="005E75F3"/>
    <w:rsid w:val="005F3B27"/>
    <w:rsid w:val="005F44B3"/>
    <w:rsid w:val="005F56F2"/>
    <w:rsid w:val="005F7826"/>
    <w:rsid w:val="0060362B"/>
    <w:rsid w:val="00603B61"/>
    <w:rsid w:val="00603BBB"/>
    <w:rsid w:val="006071B9"/>
    <w:rsid w:val="006120FA"/>
    <w:rsid w:val="00612760"/>
    <w:rsid w:val="00612AEC"/>
    <w:rsid w:val="0061408F"/>
    <w:rsid w:val="00614EFC"/>
    <w:rsid w:val="00615838"/>
    <w:rsid w:val="00615C5E"/>
    <w:rsid w:val="006170F8"/>
    <w:rsid w:val="006174F8"/>
    <w:rsid w:val="00620735"/>
    <w:rsid w:val="00621433"/>
    <w:rsid w:val="00621BC4"/>
    <w:rsid w:val="00622281"/>
    <w:rsid w:val="006235DB"/>
    <w:rsid w:val="00624123"/>
    <w:rsid w:val="00625E13"/>
    <w:rsid w:val="00626662"/>
    <w:rsid w:val="006301DA"/>
    <w:rsid w:val="00630659"/>
    <w:rsid w:val="0063299C"/>
    <w:rsid w:val="00633001"/>
    <w:rsid w:val="00633545"/>
    <w:rsid w:val="00634F26"/>
    <w:rsid w:val="00636376"/>
    <w:rsid w:val="0064081A"/>
    <w:rsid w:val="0064423B"/>
    <w:rsid w:val="00646C38"/>
    <w:rsid w:val="006477B8"/>
    <w:rsid w:val="00652343"/>
    <w:rsid w:val="00655D2F"/>
    <w:rsid w:val="0065625B"/>
    <w:rsid w:val="006562D1"/>
    <w:rsid w:val="0065691D"/>
    <w:rsid w:val="006623B2"/>
    <w:rsid w:val="00663ACD"/>
    <w:rsid w:val="00663B30"/>
    <w:rsid w:val="0066713B"/>
    <w:rsid w:val="006674E7"/>
    <w:rsid w:val="00670A19"/>
    <w:rsid w:val="00671A1C"/>
    <w:rsid w:val="00677BD8"/>
    <w:rsid w:val="00681A8E"/>
    <w:rsid w:val="00682284"/>
    <w:rsid w:val="006842C3"/>
    <w:rsid w:val="00685CD4"/>
    <w:rsid w:val="00686ECE"/>
    <w:rsid w:val="00687111"/>
    <w:rsid w:val="00691229"/>
    <w:rsid w:val="00692C7B"/>
    <w:rsid w:val="00693133"/>
    <w:rsid w:val="006932BA"/>
    <w:rsid w:val="006938C5"/>
    <w:rsid w:val="0069441A"/>
    <w:rsid w:val="006950A9"/>
    <w:rsid w:val="0069646D"/>
    <w:rsid w:val="006A0AA4"/>
    <w:rsid w:val="006A182C"/>
    <w:rsid w:val="006A3D2C"/>
    <w:rsid w:val="006A41A5"/>
    <w:rsid w:val="006A51AA"/>
    <w:rsid w:val="006A5A0E"/>
    <w:rsid w:val="006A6D2E"/>
    <w:rsid w:val="006A6EAF"/>
    <w:rsid w:val="006A763D"/>
    <w:rsid w:val="006B0416"/>
    <w:rsid w:val="006B0BCF"/>
    <w:rsid w:val="006B15AF"/>
    <w:rsid w:val="006B1A6D"/>
    <w:rsid w:val="006B23FB"/>
    <w:rsid w:val="006B319C"/>
    <w:rsid w:val="006B3383"/>
    <w:rsid w:val="006B4AC2"/>
    <w:rsid w:val="006C0B0D"/>
    <w:rsid w:val="006C2FE2"/>
    <w:rsid w:val="006C443A"/>
    <w:rsid w:val="006C4F80"/>
    <w:rsid w:val="006C6E26"/>
    <w:rsid w:val="006D0741"/>
    <w:rsid w:val="006D2B1B"/>
    <w:rsid w:val="006D5C6E"/>
    <w:rsid w:val="006D7271"/>
    <w:rsid w:val="006D7B68"/>
    <w:rsid w:val="006E0E34"/>
    <w:rsid w:val="006E0F63"/>
    <w:rsid w:val="006E2975"/>
    <w:rsid w:val="006E6859"/>
    <w:rsid w:val="006F11F1"/>
    <w:rsid w:val="006F1815"/>
    <w:rsid w:val="006F204C"/>
    <w:rsid w:val="006F2342"/>
    <w:rsid w:val="006F2B44"/>
    <w:rsid w:val="006F4818"/>
    <w:rsid w:val="006F4970"/>
    <w:rsid w:val="006F5D0B"/>
    <w:rsid w:val="006F6563"/>
    <w:rsid w:val="006F6721"/>
    <w:rsid w:val="0070097A"/>
    <w:rsid w:val="00702CBF"/>
    <w:rsid w:val="007101A3"/>
    <w:rsid w:val="00712802"/>
    <w:rsid w:val="00713E98"/>
    <w:rsid w:val="007160EC"/>
    <w:rsid w:val="00717244"/>
    <w:rsid w:val="007208C1"/>
    <w:rsid w:val="00721AB4"/>
    <w:rsid w:val="00722276"/>
    <w:rsid w:val="00723985"/>
    <w:rsid w:val="00724E06"/>
    <w:rsid w:val="0072516E"/>
    <w:rsid w:val="00726021"/>
    <w:rsid w:val="0072667C"/>
    <w:rsid w:val="00726834"/>
    <w:rsid w:val="00732184"/>
    <w:rsid w:val="007414CE"/>
    <w:rsid w:val="00745130"/>
    <w:rsid w:val="00751307"/>
    <w:rsid w:val="007526D7"/>
    <w:rsid w:val="007528E8"/>
    <w:rsid w:val="00755BD0"/>
    <w:rsid w:val="007574DA"/>
    <w:rsid w:val="007577DC"/>
    <w:rsid w:val="0076104E"/>
    <w:rsid w:val="00761550"/>
    <w:rsid w:val="007618A3"/>
    <w:rsid w:val="00761AF8"/>
    <w:rsid w:val="00764080"/>
    <w:rsid w:val="0076454A"/>
    <w:rsid w:val="0076533B"/>
    <w:rsid w:val="007666DB"/>
    <w:rsid w:val="00771BAE"/>
    <w:rsid w:val="00773741"/>
    <w:rsid w:val="00773BD4"/>
    <w:rsid w:val="007747A2"/>
    <w:rsid w:val="00781487"/>
    <w:rsid w:val="007814F9"/>
    <w:rsid w:val="00783B31"/>
    <w:rsid w:val="00783BD3"/>
    <w:rsid w:val="007845E4"/>
    <w:rsid w:val="00790F30"/>
    <w:rsid w:val="00792695"/>
    <w:rsid w:val="00793A93"/>
    <w:rsid w:val="00795F34"/>
    <w:rsid w:val="00797F3F"/>
    <w:rsid w:val="007A1C54"/>
    <w:rsid w:val="007A4440"/>
    <w:rsid w:val="007A6992"/>
    <w:rsid w:val="007A6C08"/>
    <w:rsid w:val="007A7DC4"/>
    <w:rsid w:val="007B1D48"/>
    <w:rsid w:val="007B233C"/>
    <w:rsid w:val="007B2CDE"/>
    <w:rsid w:val="007B3055"/>
    <w:rsid w:val="007B3843"/>
    <w:rsid w:val="007B757A"/>
    <w:rsid w:val="007C058A"/>
    <w:rsid w:val="007C1AED"/>
    <w:rsid w:val="007C4FB0"/>
    <w:rsid w:val="007C51BC"/>
    <w:rsid w:val="007C671F"/>
    <w:rsid w:val="007C7610"/>
    <w:rsid w:val="007D0907"/>
    <w:rsid w:val="007D1E83"/>
    <w:rsid w:val="007D4164"/>
    <w:rsid w:val="007D499E"/>
    <w:rsid w:val="007D4C77"/>
    <w:rsid w:val="007D6C8F"/>
    <w:rsid w:val="007D7983"/>
    <w:rsid w:val="007E04BF"/>
    <w:rsid w:val="007E1034"/>
    <w:rsid w:val="007E3662"/>
    <w:rsid w:val="007E4CC1"/>
    <w:rsid w:val="007E7A7C"/>
    <w:rsid w:val="007F1266"/>
    <w:rsid w:val="007F279F"/>
    <w:rsid w:val="007F2FAA"/>
    <w:rsid w:val="007F3D5C"/>
    <w:rsid w:val="007F6977"/>
    <w:rsid w:val="007F732F"/>
    <w:rsid w:val="007F7B96"/>
    <w:rsid w:val="007F7EF6"/>
    <w:rsid w:val="008052D3"/>
    <w:rsid w:val="00805653"/>
    <w:rsid w:val="00805F10"/>
    <w:rsid w:val="008062B8"/>
    <w:rsid w:val="00806E03"/>
    <w:rsid w:val="00806E8F"/>
    <w:rsid w:val="0080732B"/>
    <w:rsid w:val="00810298"/>
    <w:rsid w:val="0081047E"/>
    <w:rsid w:val="00810D4B"/>
    <w:rsid w:val="0081112E"/>
    <w:rsid w:val="008125F1"/>
    <w:rsid w:val="008128D9"/>
    <w:rsid w:val="008129D9"/>
    <w:rsid w:val="0081337E"/>
    <w:rsid w:val="00813652"/>
    <w:rsid w:val="00814201"/>
    <w:rsid w:val="00815CA7"/>
    <w:rsid w:val="00816C76"/>
    <w:rsid w:val="0081783D"/>
    <w:rsid w:val="00820B9D"/>
    <w:rsid w:val="00821353"/>
    <w:rsid w:val="00821BDD"/>
    <w:rsid w:val="0082213B"/>
    <w:rsid w:val="008227E1"/>
    <w:rsid w:val="00822D79"/>
    <w:rsid w:val="00822E2F"/>
    <w:rsid w:val="00823CD6"/>
    <w:rsid w:val="008253EF"/>
    <w:rsid w:val="00825FC0"/>
    <w:rsid w:val="00830C46"/>
    <w:rsid w:val="00832B01"/>
    <w:rsid w:val="0083367D"/>
    <w:rsid w:val="00833E58"/>
    <w:rsid w:val="00834500"/>
    <w:rsid w:val="0083530D"/>
    <w:rsid w:val="00835D20"/>
    <w:rsid w:val="00835E26"/>
    <w:rsid w:val="0083656F"/>
    <w:rsid w:val="00841AE6"/>
    <w:rsid w:val="0084362F"/>
    <w:rsid w:val="00844A1C"/>
    <w:rsid w:val="00844E58"/>
    <w:rsid w:val="00845901"/>
    <w:rsid w:val="00846FA0"/>
    <w:rsid w:val="00846FB2"/>
    <w:rsid w:val="00847004"/>
    <w:rsid w:val="00852393"/>
    <w:rsid w:val="00853868"/>
    <w:rsid w:val="00854B11"/>
    <w:rsid w:val="008562D1"/>
    <w:rsid w:val="00856906"/>
    <w:rsid w:val="00865D58"/>
    <w:rsid w:val="00866830"/>
    <w:rsid w:val="00866DBB"/>
    <w:rsid w:val="00866E85"/>
    <w:rsid w:val="008723B7"/>
    <w:rsid w:val="0087406B"/>
    <w:rsid w:val="00874EE0"/>
    <w:rsid w:val="00876C54"/>
    <w:rsid w:val="008771F8"/>
    <w:rsid w:val="008773D3"/>
    <w:rsid w:val="00880C3B"/>
    <w:rsid w:val="0088259D"/>
    <w:rsid w:val="00883AD1"/>
    <w:rsid w:val="00883D3D"/>
    <w:rsid w:val="00883DE6"/>
    <w:rsid w:val="0088408C"/>
    <w:rsid w:val="008874D8"/>
    <w:rsid w:val="008876FE"/>
    <w:rsid w:val="00890992"/>
    <w:rsid w:val="00890A51"/>
    <w:rsid w:val="00891C9B"/>
    <w:rsid w:val="008924E3"/>
    <w:rsid w:val="00897719"/>
    <w:rsid w:val="008A0880"/>
    <w:rsid w:val="008A32C3"/>
    <w:rsid w:val="008A3BE1"/>
    <w:rsid w:val="008A62C9"/>
    <w:rsid w:val="008B0ACF"/>
    <w:rsid w:val="008B0F7D"/>
    <w:rsid w:val="008B164E"/>
    <w:rsid w:val="008B2FCB"/>
    <w:rsid w:val="008B3122"/>
    <w:rsid w:val="008B34A7"/>
    <w:rsid w:val="008B457C"/>
    <w:rsid w:val="008B5580"/>
    <w:rsid w:val="008B73FC"/>
    <w:rsid w:val="008C075C"/>
    <w:rsid w:val="008C0EC0"/>
    <w:rsid w:val="008C1C39"/>
    <w:rsid w:val="008C324E"/>
    <w:rsid w:val="008C5371"/>
    <w:rsid w:val="008C70AF"/>
    <w:rsid w:val="008D06BE"/>
    <w:rsid w:val="008D23DC"/>
    <w:rsid w:val="008D2672"/>
    <w:rsid w:val="008D2C65"/>
    <w:rsid w:val="008D2E1B"/>
    <w:rsid w:val="008D3BF1"/>
    <w:rsid w:val="008D69DD"/>
    <w:rsid w:val="008D6A8C"/>
    <w:rsid w:val="008E2406"/>
    <w:rsid w:val="008E39BE"/>
    <w:rsid w:val="008E3BA0"/>
    <w:rsid w:val="008E3FCE"/>
    <w:rsid w:val="008E4188"/>
    <w:rsid w:val="008E4339"/>
    <w:rsid w:val="008F002C"/>
    <w:rsid w:val="008F12B3"/>
    <w:rsid w:val="008F2CCA"/>
    <w:rsid w:val="008F3988"/>
    <w:rsid w:val="008F4CAF"/>
    <w:rsid w:val="008F7400"/>
    <w:rsid w:val="008F76E6"/>
    <w:rsid w:val="008F7A1E"/>
    <w:rsid w:val="00902053"/>
    <w:rsid w:val="00903E5A"/>
    <w:rsid w:val="0090403C"/>
    <w:rsid w:val="0090444B"/>
    <w:rsid w:val="00905BAE"/>
    <w:rsid w:val="00905D40"/>
    <w:rsid w:val="00913350"/>
    <w:rsid w:val="00913EAE"/>
    <w:rsid w:val="00913F36"/>
    <w:rsid w:val="00920CA1"/>
    <w:rsid w:val="00924714"/>
    <w:rsid w:val="009254D1"/>
    <w:rsid w:val="009264F9"/>
    <w:rsid w:val="00926707"/>
    <w:rsid w:val="00926C69"/>
    <w:rsid w:val="00930E8D"/>
    <w:rsid w:val="00930FE7"/>
    <w:rsid w:val="00933F26"/>
    <w:rsid w:val="00934656"/>
    <w:rsid w:val="009346F4"/>
    <w:rsid w:val="00934B4D"/>
    <w:rsid w:val="00944785"/>
    <w:rsid w:val="0094518C"/>
    <w:rsid w:val="009459D5"/>
    <w:rsid w:val="00947725"/>
    <w:rsid w:val="00950446"/>
    <w:rsid w:val="00950C98"/>
    <w:rsid w:val="00952770"/>
    <w:rsid w:val="00953661"/>
    <w:rsid w:val="009538B0"/>
    <w:rsid w:val="00953B3D"/>
    <w:rsid w:val="00954B30"/>
    <w:rsid w:val="00955732"/>
    <w:rsid w:val="0095587F"/>
    <w:rsid w:val="009576EB"/>
    <w:rsid w:val="00962DD3"/>
    <w:rsid w:val="00962E44"/>
    <w:rsid w:val="009660DF"/>
    <w:rsid w:val="00967DE9"/>
    <w:rsid w:val="009701F9"/>
    <w:rsid w:val="00970B84"/>
    <w:rsid w:val="00971EA3"/>
    <w:rsid w:val="00974B58"/>
    <w:rsid w:val="009753F1"/>
    <w:rsid w:val="00976011"/>
    <w:rsid w:val="00980478"/>
    <w:rsid w:val="009809EC"/>
    <w:rsid w:val="00982FF1"/>
    <w:rsid w:val="00985A74"/>
    <w:rsid w:val="009867A5"/>
    <w:rsid w:val="00987F9F"/>
    <w:rsid w:val="00992333"/>
    <w:rsid w:val="0099567D"/>
    <w:rsid w:val="00996C7A"/>
    <w:rsid w:val="009976BB"/>
    <w:rsid w:val="009A0069"/>
    <w:rsid w:val="009A050B"/>
    <w:rsid w:val="009A2089"/>
    <w:rsid w:val="009A4210"/>
    <w:rsid w:val="009A4B65"/>
    <w:rsid w:val="009A4D87"/>
    <w:rsid w:val="009A584A"/>
    <w:rsid w:val="009A762C"/>
    <w:rsid w:val="009B0F7A"/>
    <w:rsid w:val="009B0FFF"/>
    <w:rsid w:val="009B2E39"/>
    <w:rsid w:val="009C2F65"/>
    <w:rsid w:val="009C66CD"/>
    <w:rsid w:val="009C74A2"/>
    <w:rsid w:val="009D035C"/>
    <w:rsid w:val="009D040E"/>
    <w:rsid w:val="009D0B2C"/>
    <w:rsid w:val="009D2E3C"/>
    <w:rsid w:val="009D3117"/>
    <w:rsid w:val="009D4849"/>
    <w:rsid w:val="009D4914"/>
    <w:rsid w:val="009D52A2"/>
    <w:rsid w:val="009D7107"/>
    <w:rsid w:val="009D7815"/>
    <w:rsid w:val="009E220C"/>
    <w:rsid w:val="009E33AA"/>
    <w:rsid w:val="009E7E76"/>
    <w:rsid w:val="009F0783"/>
    <w:rsid w:val="009F0D69"/>
    <w:rsid w:val="009F1C1A"/>
    <w:rsid w:val="009F2986"/>
    <w:rsid w:val="009F2C35"/>
    <w:rsid w:val="009F421B"/>
    <w:rsid w:val="009F4872"/>
    <w:rsid w:val="009F48AD"/>
    <w:rsid w:val="009F5DC7"/>
    <w:rsid w:val="009F6BE1"/>
    <w:rsid w:val="00A0301B"/>
    <w:rsid w:val="00A05BA3"/>
    <w:rsid w:val="00A06430"/>
    <w:rsid w:val="00A12446"/>
    <w:rsid w:val="00A1314E"/>
    <w:rsid w:val="00A145D9"/>
    <w:rsid w:val="00A1474B"/>
    <w:rsid w:val="00A17ED2"/>
    <w:rsid w:val="00A20197"/>
    <w:rsid w:val="00A21C5B"/>
    <w:rsid w:val="00A23CC3"/>
    <w:rsid w:val="00A24625"/>
    <w:rsid w:val="00A26EB0"/>
    <w:rsid w:val="00A33622"/>
    <w:rsid w:val="00A34EB0"/>
    <w:rsid w:val="00A35C64"/>
    <w:rsid w:val="00A362BD"/>
    <w:rsid w:val="00A37C42"/>
    <w:rsid w:val="00A4005F"/>
    <w:rsid w:val="00A41354"/>
    <w:rsid w:val="00A41491"/>
    <w:rsid w:val="00A43173"/>
    <w:rsid w:val="00A4689F"/>
    <w:rsid w:val="00A469F0"/>
    <w:rsid w:val="00A50EC8"/>
    <w:rsid w:val="00A51222"/>
    <w:rsid w:val="00A54C6C"/>
    <w:rsid w:val="00A567DC"/>
    <w:rsid w:val="00A56B0F"/>
    <w:rsid w:val="00A5762A"/>
    <w:rsid w:val="00A618FF"/>
    <w:rsid w:val="00A6377F"/>
    <w:rsid w:val="00A63E5D"/>
    <w:rsid w:val="00A655A8"/>
    <w:rsid w:val="00A6628D"/>
    <w:rsid w:val="00A668DF"/>
    <w:rsid w:val="00A7359A"/>
    <w:rsid w:val="00A748F9"/>
    <w:rsid w:val="00A74CCF"/>
    <w:rsid w:val="00A800DE"/>
    <w:rsid w:val="00A820AD"/>
    <w:rsid w:val="00A827CE"/>
    <w:rsid w:val="00A82CBB"/>
    <w:rsid w:val="00A837CC"/>
    <w:rsid w:val="00A84472"/>
    <w:rsid w:val="00A84D30"/>
    <w:rsid w:val="00A87DB2"/>
    <w:rsid w:val="00A91B54"/>
    <w:rsid w:val="00A92A33"/>
    <w:rsid w:val="00A93E0B"/>
    <w:rsid w:val="00AA06D0"/>
    <w:rsid w:val="00AA19F8"/>
    <w:rsid w:val="00AA3415"/>
    <w:rsid w:val="00AA4279"/>
    <w:rsid w:val="00AA713E"/>
    <w:rsid w:val="00AA7E07"/>
    <w:rsid w:val="00AB0613"/>
    <w:rsid w:val="00AB2AEF"/>
    <w:rsid w:val="00AB4FB5"/>
    <w:rsid w:val="00AB6B19"/>
    <w:rsid w:val="00AB764B"/>
    <w:rsid w:val="00AC0077"/>
    <w:rsid w:val="00AC09A8"/>
    <w:rsid w:val="00AC2E1F"/>
    <w:rsid w:val="00AC3165"/>
    <w:rsid w:val="00AC3778"/>
    <w:rsid w:val="00AC5AD9"/>
    <w:rsid w:val="00AC68E8"/>
    <w:rsid w:val="00AC6C39"/>
    <w:rsid w:val="00AC7B77"/>
    <w:rsid w:val="00AC7C4F"/>
    <w:rsid w:val="00AD055E"/>
    <w:rsid w:val="00AD0686"/>
    <w:rsid w:val="00AD1283"/>
    <w:rsid w:val="00AD2093"/>
    <w:rsid w:val="00AD2219"/>
    <w:rsid w:val="00AD2E75"/>
    <w:rsid w:val="00AD7DEC"/>
    <w:rsid w:val="00AE110B"/>
    <w:rsid w:val="00AE2B8D"/>
    <w:rsid w:val="00AE6348"/>
    <w:rsid w:val="00AE6653"/>
    <w:rsid w:val="00AF116A"/>
    <w:rsid w:val="00AF1C0A"/>
    <w:rsid w:val="00AF3AB0"/>
    <w:rsid w:val="00AF3F56"/>
    <w:rsid w:val="00AF75CC"/>
    <w:rsid w:val="00B0013A"/>
    <w:rsid w:val="00B02F94"/>
    <w:rsid w:val="00B04F73"/>
    <w:rsid w:val="00B057B5"/>
    <w:rsid w:val="00B05D19"/>
    <w:rsid w:val="00B06DB1"/>
    <w:rsid w:val="00B07E5B"/>
    <w:rsid w:val="00B10949"/>
    <w:rsid w:val="00B1121B"/>
    <w:rsid w:val="00B11985"/>
    <w:rsid w:val="00B131C3"/>
    <w:rsid w:val="00B137AE"/>
    <w:rsid w:val="00B161DE"/>
    <w:rsid w:val="00B1719F"/>
    <w:rsid w:val="00B17BE4"/>
    <w:rsid w:val="00B20F35"/>
    <w:rsid w:val="00B21E5B"/>
    <w:rsid w:val="00B226CF"/>
    <w:rsid w:val="00B23494"/>
    <w:rsid w:val="00B2419C"/>
    <w:rsid w:val="00B24543"/>
    <w:rsid w:val="00B26CCF"/>
    <w:rsid w:val="00B27092"/>
    <w:rsid w:val="00B272B5"/>
    <w:rsid w:val="00B30C30"/>
    <w:rsid w:val="00B318D9"/>
    <w:rsid w:val="00B320CA"/>
    <w:rsid w:val="00B32104"/>
    <w:rsid w:val="00B32D04"/>
    <w:rsid w:val="00B3712A"/>
    <w:rsid w:val="00B40392"/>
    <w:rsid w:val="00B42565"/>
    <w:rsid w:val="00B42F5B"/>
    <w:rsid w:val="00B43794"/>
    <w:rsid w:val="00B44EB7"/>
    <w:rsid w:val="00B50450"/>
    <w:rsid w:val="00B50847"/>
    <w:rsid w:val="00B515C0"/>
    <w:rsid w:val="00B52660"/>
    <w:rsid w:val="00B52D6D"/>
    <w:rsid w:val="00B53A32"/>
    <w:rsid w:val="00B53FDA"/>
    <w:rsid w:val="00B54335"/>
    <w:rsid w:val="00B56DAC"/>
    <w:rsid w:val="00B61773"/>
    <w:rsid w:val="00B61E86"/>
    <w:rsid w:val="00B622DC"/>
    <w:rsid w:val="00B62486"/>
    <w:rsid w:val="00B62FAE"/>
    <w:rsid w:val="00B6385D"/>
    <w:rsid w:val="00B66B07"/>
    <w:rsid w:val="00B67CFE"/>
    <w:rsid w:val="00B73FCE"/>
    <w:rsid w:val="00B752BE"/>
    <w:rsid w:val="00B76347"/>
    <w:rsid w:val="00B76EC4"/>
    <w:rsid w:val="00B81491"/>
    <w:rsid w:val="00B81DFB"/>
    <w:rsid w:val="00B83699"/>
    <w:rsid w:val="00B8513C"/>
    <w:rsid w:val="00B86408"/>
    <w:rsid w:val="00B87320"/>
    <w:rsid w:val="00B87CBF"/>
    <w:rsid w:val="00B91C2C"/>
    <w:rsid w:val="00B928FD"/>
    <w:rsid w:val="00B954A6"/>
    <w:rsid w:val="00B958F6"/>
    <w:rsid w:val="00B96AFC"/>
    <w:rsid w:val="00B96F3A"/>
    <w:rsid w:val="00B9732C"/>
    <w:rsid w:val="00BA06ED"/>
    <w:rsid w:val="00BA0FF5"/>
    <w:rsid w:val="00BA1E6C"/>
    <w:rsid w:val="00BA248C"/>
    <w:rsid w:val="00BA2615"/>
    <w:rsid w:val="00BA38CC"/>
    <w:rsid w:val="00BA6279"/>
    <w:rsid w:val="00BB06B2"/>
    <w:rsid w:val="00BB61BD"/>
    <w:rsid w:val="00BB79EE"/>
    <w:rsid w:val="00BC0493"/>
    <w:rsid w:val="00BC0C84"/>
    <w:rsid w:val="00BC440A"/>
    <w:rsid w:val="00BC5916"/>
    <w:rsid w:val="00BC59F9"/>
    <w:rsid w:val="00BC6ADC"/>
    <w:rsid w:val="00BC7255"/>
    <w:rsid w:val="00BC78C3"/>
    <w:rsid w:val="00BC7B3F"/>
    <w:rsid w:val="00BD3D64"/>
    <w:rsid w:val="00BD6AAD"/>
    <w:rsid w:val="00BE02AC"/>
    <w:rsid w:val="00BE0510"/>
    <w:rsid w:val="00BE4DC0"/>
    <w:rsid w:val="00BE5B37"/>
    <w:rsid w:val="00BE7803"/>
    <w:rsid w:val="00BE7DDF"/>
    <w:rsid w:val="00BF0288"/>
    <w:rsid w:val="00BF2682"/>
    <w:rsid w:val="00BF6FCB"/>
    <w:rsid w:val="00BF7F80"/>
    <w:rsid w:val="00C000FC"/>
    <w:rsid w:val="00C035C0"/>
    <w:rsid w:val="00C0383B"/>
    <w:rsid w:val="00C048FC"/>
    <w:rsid w:val="00C10A84"/>
    <w:rsid w:val="00C13FF2"/>
    <w:rsid w:val="00C1717B"/>
    <w:rsid w:val="00C2469A"/>
    <w:rsid w:val="00C2629F"/>
    <w:rsid w:val="00C26DB8"/>
    <w:rsid w:val="00C27290"/>
    <w:rsid w:val="00C277FD"/>
    <w:rsid w:val="00C375F3"/>
    <w:rsid w:val="00C37AC6"/>
    <w:rsid w:val="00C4005B"/>
    <w:rsid w:val="00C40067"/>
    <w:rsid w:val="00C45947"/>
    <w:rsid w:val="00C463D7"/>
    <w:rsid w:val="00C4679B"/>
    <w:rsid w:val="00C50280"/>
    <w:rsid w:val="00C50915"/>
    <w:rsid w:val="00C52B23"/>
    <w:rsid w:val="00C56A12"/>
    <w:rsid w:val="00C57402"/>
    <w:rsid w:val="00C575C7"/>
    <w:rsid w:val="00C60423"/>
    <w:rsid w:val="00C60E16"/>
    <w:rsid w:val="00C62065"/>
    <w:rsid w:val="00C640F7"/>
    <w:rsid w:val="00C64332"/>
    <w:rsid w:val="00C64F2F"/>
    <w:rsid w:val="00C66031"/>
    <w:rsid w:val="00C666C2"/>
    <w:rsid w:val="00C723E9"/>
    <w:rsid w:val="00C75218"/>
    <w:rsid w:val="00C77BC2"/>
    <w:rsid w:val="00C8004E"/>
    <w:rsid w:val="00C80BF5"/>
    <w:rsid w:val="00C811A9"/>
    <w:rsid w:val="00C81BF4"/>
    <w:rsid w:val="00C827B4"/>
    <w:rsid w:val="00C839B5"/>
    <w:rsid w:val="00C841BF"/>
    <w:rsid w:val="00C856AD"/>
    <w:rsid w:val="00C85A76"/>
    <w:rsid w:val="00C869C6"/>
    <w:rsid w:val="00C86E35"/>
    <w:rsid w:val="00C873BD"/>
    <w:rsid w:val="00C878CC"/>
    <w:rsid w:val="00C90E97"/>
    <w:rsid w:val="00C93617"/>
    <w:rsid w:val="00CA07E4"/>
    <w:rsid w:val="00CA0B8B"/>
    <w:rsid w:val="00CA1DA0"/>
    <w:rsid w:val="00CA1FDC"/>
    <w:rsid w:val="00CA4C5F"/>
    <w:rsid w:val="00CA66B8"/>
    <w:rsid w:val="00CA75EA"/>
    <w:rsid w:val="00CA7B48"/>
    <w:rsid w:val="00CB22A5"/>
    <w:rsid w:val="00CB2953"/>
    <w:rsid w:val="00CB2B20"/>
    <w:rsid w:val="00CB2F13"/>
    <w:rsid w:val="00CB3AEC"/>
    <w:rsid w:val="00CB472D"/>
    <w:rsid w:val="00CB7D64"/>
    <w:rsid w:val="00CC0061"/>
    <w:rsid w:val="00CC00CC"/>
    <w:rsid w:val="00CC270F"/>
    <w:rsid w:val="00CC302D"/>
    <w:rsid w:val="00CC4109"/>
    <w:rsid w:val="00CC4368"/>
    <w:rsid w:val="00CD0601"/>
    <w:rsid w:val="00CD153F"/>
    <w:rsid w:val="00CD1D53"/>
    <w:rsid w:val="00CD1E2C"/>
    <w:rsid w:val="00CD4259"/>
    <w:rsid w:val="00CD4A2D"/>
    <w:rsid w:val="00CD530F"/>
    <w:rsid w:val="00CD7B1B"/>
    <w:rsid w:val="00CE20C2"/>
    <w:rsid w:val="00CE2AFA"/>
    <w:rsid w:val="00CE2C35"/>
    <w:rsid w:val="00CE340A"/>
    <w:rsid w:val="00CE44C0"/>
    <w:rsid w:val="00CE60B6"/>
    <w:rsid w:val="00CF2BFB"/>
    <w:rsid w:val="00CF35A5"/>
    <w:rsid w:val="00CF42A5"/>
    <w:rsid w:val="00CF7F84"/>
    <w:rsid w:val="00D005EA"/>
    <w:rsid w:val="00D00E96"/>
    <w:rsid w:val="00D012FE"/>
    <w:rsid w:val="00D02CE4"/>
    <w:rsid w:val="00D0343A"/>
    <w:rsid w:val="00D034BE"/>
    <w:rsid w:val="00D04852"/>
    <w:rsid w:val="00D053C2"/>
    <w:rsid w:val="00D06365"/>
    <w:rsid w:val="00D1106D"/>
    <w:rsid w:val="00D11273"/>
    <w:rsid w:val="00D12681"/>
    <w:rsid w:val="00D1544D"/>
    <w:rsid w:val="00D218E2"/>
    <w:rsid w:val="00D220E3"/>
    <w:rsid w:val="00D242A3"/>
    <w:rsid w:val="00D24A58"/>
    <w:rsid w:val="00D24C51"/>
    <w:rsid w:val="00D24F0B"/>
    <w:rsid w:val="00D27496"/>
    <w:rsid w:val="00D32FC4"/>
    <w:rsid w:val="00D358A8"/>
    <w:rsid w:val="00D365D1"/>
    <w:rsid w:val="00D42475"/>
    <w:rsid w:val="00D44249"/>
    <w:rsid w:val="00D44B5D"/>
    <w:rsid w:val="00D4547B"/>
    <w:rsid w:val="00D51D03"/>
    <w:rsid w:val="00D53390"/>
    <w:rsid w:val="00D53A73"/>
    <w:rsid w:val="00D5473A"/>
    <w:rsid w:val="00D56B58"/>
    <w:rsid w:val="00D56EDA"/>
    <w:rsid w:val="00D633ED"/>
    <w:rsid w:val="00D63E65"/>
    <w:rsid w:val="00D644A4"/>
    <w:rsid w:val="00D64954"/>
    <w:rsid w:val="00D65053"/>
    <w:rsid w:val="00D65B24"/>
    <w:rsid w:val="00D70073"/>
    <w:rsid w:val="00D703E1"/>
    <w:rsid w:val="00D7092B"/>
    <w:rsid w:val="00D72B9B"/>
    <w:rsid w:val="00D80727"/>
    <w:rsid w:val="00D83531"/>
    <w:rsid w:val="00D84DC6"/>
    <w:rsid w:val="00D86AA1"/>
    <w:rsid w:val="00D87CDD"/>
    <w:rsid w:val="00D90E9E"/>
    <w:rsid w:val="00D910E0"/>
    <w:rsid w:val="00D91DE2"/>
    <w:rsid w:val="00D94A65"/>
    <w:rsid w:val="00D95C0A"/>
    <w:rsid w:val="00D95CD8"/>
    <w:rsid w:val="00D96322"/>
    <w:rsid w:val="00D96C56"/>
    <w:rsid w:val="00D97770"/>
    <w:rsid w:val="00DA1A62"/>
    <w:rsid w:val="00DA28FC"/>
    <w:rsid w:val="00DA43E4"/>
    <w:rsid w:val="00DA504E"/>
    <w:rsid w:val="00DA63BC"/>
    <w:rsid w:val="00DB45CB"/>
    <w:rsid w:val="00DB5309"/>
    <w:rsid w:val="00DB7EA3"/>
    <w:rsid w:val="00DC11F1"/>
    <w:rsid w:val="00DC39D5"/>
    <w:rsid w:val="00DC41F7"/>
    <w:rsid w:val="00DC48DD"/>
    <w:rsid w:val="00DC4DF2"/>
    <w:rsid w:val="00DC5DC8"/>
    <w:rsid w:val="00DC6D99"/>
    <w:rsid w:val="00DC7776"/>
    <w:rsid w:val="00DC77CE"/>
    <w:rsid w:val="00DD2463"/>
    <w:rsid w:val="00DD3DB2"/>
    <w:rsid w:val="00DD418E"/>
    <w:rsid w:val="00DD48B5"/>
    <w:rsid w:val="00DD6030"/>
    <w:rsid w:val="00DE1356"/>
    <w:rsid w:val="00DE314B"/>
    <w:rsid w:val="00DE31C3"/>
    <w:rsid w:val="00DE366D"/>
    <w:rsid w:val="00DE7937"/>
    <w:rsid w:val="00DF4E09"/>
    <w:rsid w:val="00DF5671"/>
    <w:rsid w:val="00DF6E91"/>
    <w:rsid w:val="00DF7C92"/>
    <w:rsid w:val="00E00BD6"/>
    <w:rsid w:val="00E03CA1"/>
    <w:rsid w:val="00E05A5A"/>
    <w:rsid w:val="00E05C61"/>
    <w:rsid w:val="00E063E7"/>
    <w:rsid w:val="00E06A43"/>
    <w:rsid w:val="00E11015"/>
    <w:rsid w:val="00E154CC"/>
    <w:rsid w:val="00E169D1"/>
    <w:rsid w:val="00E17301"/>
    <w:rsid w:val="00E23BC7"/>
    <w:rsid w:val="00E23F4A"/>
    <w:rsid w:val="00E25BC3"/>
    <w:rsid w:val="00E32493"/>
    <w:rsid w:val="00E327ED"/>
    <w:rsid w:val="00E35AD3"/>
    <w:rsid w:val="00E35E45"/>
    <w:rsid w:val="00E372DF"/>
    <w:rsid w:val="00E374B7"/>
    <w:rsid w:val="00E404BF"/>
    <w:rsid w:val="00E4106B"/>
    <w:rsid w:val="00E41DAB"/>
    <w:rsid w:val="00E43132"/>
    <w:rsid w:val="00E43FB9"/>
    <w:rsid w:val="00E45069"/>
    <w:rsid w:val="00E45BFB"/>
    <w:rsid w:val="00E4612D"/>
    <w:rsid w:val="00E46175"/>
    <w:rsid w:val="00E47762"/>
    <w:rsid w:val="00E527D9"/>
    <w:rsid w:val="00E52E54"/>
    <w:rsid w:val="00E53189"/>
    <w:rsid w:val="00E54D01"/>
    <w:rsid w:val="00E60B24"/>
    <w:rsid w:val="00E64E1E"/>
    <w:rsid w:val="00E66C9E"/>
    <w:rsid w:val="00E66F91"/>
    <w:rsid w:val="00E674EB"/>
    <w:rsid w:val="00E67632"/>
    <w:rsid w:val="00E72D81"/>
    <w:rsid w:val="00E75AB6"/>
    <w:rsid w:val="00E8094E"/>
    <w:rsid w:val="00E80A62"/>
    <w:rsid w:val="00E82AF8"/>
    <w:rsid w:val="00E8691D"/>
    <w:rsid w:val="00E90632"/>
    <w:rsid w:val="00E90D31"/>
    <w:rsid w:val="00E90F39"/>
    <w:rsid w:val="00E910E2"/>
    <w:rsid w:val="00E923DA"/>
    <w:rsid w:val="00E958D1"/>
    <w:rsid w:val="00E97A7F"/>
    <w:rsid w:val="00EA0A0B"/>
    <w:rsid w:val="00EA2683"/>
    <w:rsid w:val="00EA3153"/>
    <w:rsid w:val="00EA324A"/>
    <w:rsid w:val="00EA4F0E"/>
    <w:rsid w:val="00EB0AD1"/>
    <w:rsid w:val="00EB3624"/>
    <w:rsid w:val="00EB6477"/>
    <w:rsid w:val="00EB7E18"/>
    <w:rsid w:val="00EC019C"/>
    <w:rsid w:val="00EC2022"/>
    <w:rsid w:val="00EC4066"/>
    <w:rsid w:val="00EC7B61"/>
    <w:rsid w:val="00ED1907"/>
    <w:rsid w:val="00ED558B"/>
    <w:rsid w:val="00ED614D"/>
    <w:rsid w:val="00ED7CDC"/>
    <w:rsid w:val="00EE1706"/>
    <w:rsid w:val="00EE2913"/>
    <w:rsid w:val="00EE300F"/>
    <w:rsid w:val="00EE5966"/>
    <w:rsid w:val="00EE6AED"/>
    <w:rsid w:val="00EE75AA"/>
    <w:rsid w:val="00EE7A13"/>
    <w:rsid w:val="00EF0DE7"/>
    <w:rsid w:val="00EF2981"/>
    <w:rsid w:val="00EF4641"/>
    <w:rsid w:val="00EF4CE9"/>
    <w:rsid w:val="00EF5D71"/>
    <w:rsid w:val="00EF631B"/>
    <w:rsid w:val="00EF6388"/>
    <w:rsid w:val="00EF782C"/>
    <w:rsid w:val="00EF793E"/>
    <w:rsid w:val="00F018A8"/>
    <w:rsid w:val="00F019CC"/>
    <w:rsid w:val="00F01F91"/>
    <w:rsid w:val="00F02A60"/>
    <w:rsid w:val="00F03C96"/>
    <w:rsid w:val="00F053A6"/>
    <w:rsid w:val="00F0691D"/>
    <w:rsid w:val="00F0778B"/>
    <w:rsid w:val="00F07E39"/>
    <w:rsid w:val="00F10953"/>
    <w:rsid w:val="00F10E08"/>
    <w:rsid w:val="00F1193A"/>
    <w:rsid w:val="00F16205"/>
    <w:rsid w:val="00F16EF8"/>
    <w:rsid w:val="00F224CE"/>
    <w:rsid w:val="00F24569"/>
    <w:rsid w:val="00F24C48"/>
    <w:rsid w:val="00F26A48"/>
    <w:rsid w:val="00F2771C"/>
    <w:rsid w:val="00F27C82"/>
    <w:rsid w:val="00F31ACA"/>
    <w:rsid w:val="00F31D13"/>
    <w:rsid w:val="00F322C7"/>
    <w:rsid w:val="00F33748"/>
    <w:rsid w:val="00F33C6C"/>
    <w:rsid w:val="00F34C87"/>
    <w:rsid w:val="00F3534B"/>
    <w:rsid w:val="00F41E1A"/>
    <w:rsid w:val="00F4242E"/>
    <w:rsid w:val="00F4290C"/>
    <w:rsid w:val="00F44FE2"/>
    <w:rsid w:val="00F45BF3"/>
    <w:rsid w:val="00F46C40"/>
    <w:rsid w:val="00F50188"/>
    <w:rsid w:val="00F514DC"/>
    <w:rsid w:val="00F52A60"/>
    <w:rsid w:val="00F54A7C"/>
    <w:rsid w:val="00F55A93"/>
    <w:rsid w:val="00F56334"/>
    <w:rsid w:val="00F6098A"/>
    <w:rsid w:val="00F61FF9"/>
    <w:rsid w:val="00F63F1D"/>
    <w:rsid w:val="00F65CBD"/>
    <w:rsid w:val="00F67481"/>
    <w:rsid w:val="00F71F1C"/>
    <w:rsid w:val="00F73290"/>
    <w:rsid w:val="00F75318"/>
    <w:rsid w:val="00F75488"/>
    <w:rsid w:val="00F75C04"/>
    <w:rsid w:val="00F76552"/>
    <w:rsid w:val="00F77ED2"/>
    <w:rsid w:val="00F82210"/>
    <w:rsid w:val="00F82AAA"/>
    <w:rsid w:val="00F8465E"/>
    <w:rsid w:val="00F85451"/>
    <w:rsid w:val="00F90A5E"/>
    <w:rsid w:val="00F90E32"/>
    <w:rsid w:val="00F92840"/>
    <w:rsid w:val="00F952A4"/>
    <w:rsid w:val="00F95B3A"/>
    <w:rsid w:val="00F95C7F"/>
    <w:rsid w:val="00F966EE"/>
    <w:rsid w:val="00FA04AE"/>
    <w:rsid w:val="00FA0556"/>
    <w:rsid w:val="00FA160B"/>
    <w:rsid w:val="00FA242E"/>
    <w:rsid w:val="00FA6877"/>
    <w:rsid w:val="00FA708F"/>
    <w:rsid w:val="00FA7180"/>
    <w:rsid w:val="00FA7797"/>
    <w:rsid w:val="00FB112A"/>
    <w:rsid w:val="00FB2C61"/>
    <w:rsid w:val="00FB70CB"/>
    <w:rsid w:val="00FC13F9"/>
    <w:rsid w:val="00FC513C"/>
    <w:rsid w:val="00FC5ADF"/>
    <w:rsid w:val="00FC6369"/>
    <w:rsid w:val="00FC7D6C"/>
    <w:rsid w:val="00FD11E1"/>
    <w:rsid w:val="00FD544C"/>
    <w:rsid w:val="00FE23B1"/>
    <w:rsid w:val="00FE290B"/>
    <w:rsid w:val="00FE74E3"/>
    <w:rsid w:val="00FF073D"/>
    <w:rsid w:val="00FF0812"/>
    <w:rsid w:val="00FF22C3"/>
    <w:rsid w:val="00FF5366"/>
    <w:rsid w:val="00FF7012"/>
    <w:rsid w:val="025B3CA3"/>
    <w:rsid w:val="08975B10"/>
    <w:rsid w:val="0914B65C"/>
    <w:rsid w:val="0C6CEB4F"/>
    <w:rsid w:val="0DA01C0D"/>
    <w:rsid w:val="12738D30"/>
    <w:rsid w:val="15744BD6"/>
    <w:rsid w:val="20F5CE1F"/>
    <w:rsid w:val="2835781A"/>
    <w:rsid w:val="29D38D14"/>
    <w:rsid w:val="3143ECE2"/>
    <w:rsid w:val="33EAB245"/>
    <w:rsid w:val="4A75543C"/>
    <w:rsid w:val="55C81F0F"/>
    <w:rsid w:val="56250F6B"/>
    <w:rsid w:val="5AF8808E"/>
    <w:rsid w:val="5D880B01"/>
    <w:rsid w:val="5E3A74EF"/>
    <w:rsid w:val="6967E598"/>
    <w:rsid w:val="70B77859"/>
    <w:rsid w:val="7239810D"/>
    <w:rsid w:val="75CB3655"/>
    <w:rsid w:val="7A14D0E5"/>
    <w:rsid w:val="7B23F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D7D1"/>
  <w15:chartTrackingRefBased/>
  <w15:docId w15:val="{68B4E587-9069-EA40-B712-B1A3AB5F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0B"/>
    <w:rPr>
      <w:rFonts w:ascii="Times New Roman" w:eastAsia="Times New Roman" w:hAnsi="Times New Roman" w:cs="Times New Roman"/>
    </w:rPr>
  </w:style>
  <w:style w:type="paragraph" w:styleId="Heading1">
    <w:name w:val="heading 1"/>
    <w:basedOn w:val="Normal"/>
    <w:next w:val="Normal"/>
    <w:link w:val="Heading1Char"/>
    <w:uiPriority w:val="9"/>
    <w:qFormat/>
    <w:rsid w:val="00AF3F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2A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290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1948"/>
    <w:pPr>
      <w:spacing w:before="100" w:beforeAutospacing="1" w:after="100" w:afterAutospacing="1"/>
    </w:pPr>
    <w:rPr>
      <w:lang w:eastAsia="en-US"/>
    </w:rPr>
  </w:style>
  <w:style w:type="character" w:customStyle="1" w:styleId="apple-converted-space">
    <w:name w:val="apple-converted-space"/>
    <w:basedOn w:val="DefaultParagraphFont"/>
    <w:rsid w:val="002E1948"/>
  </w:style>
  <w:style w:type="character" w:styleId="Strong">
    <w:name w:val="Strong"/>
    <w:basedOn w:val="DefaultParagraphFont"/>
    <w:uiPriority w:val="22"/>
    <w:qFormat/>
    <w:rsid w:val="00625E13"/>
    <w:rPr>
      <w:b/>
      <w:bCs/>
    </w:rPr>
  </w:style>
  <w:style w:type="character" w:customStyle="1" w:styleId="underline">
    <w:name w:val="underline"/>
    <w:basedOn w:val="DefaultParagraphFont"/>
    <w:rsid w:val="00A37C42"/>
  </w:style>
  <w:style w:type="character" w:customStyle="1" w:styleId="tadv-color">
    <w:name w:val="tadv-color"/>
    <w:basedOn w:val="DefaultParagraphFont"/>
    <w:rsid w:val="004E0D34"/>
  </w:style>
  <w:style w:type="character" w:customStyle="1" w:styleId="Heading3Char">
    <w:name w:val="Heading 3 Char"/>
    <w:basedOn w:val="DefaultParagraphFont"/>
    <w:link w:val="Heading3"/>
    <w:uiPriority w:val="9"/>
    <w:rsid w:val="00FE290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E290B"/>
    <w:rPr>
      <w:color w:val="0563C1" w:themeColor="hyperlink"/>
      <w:u w:val="single"/>
    </w:rPr>
  </w:style>
  <w:style w:type="character" w:styleId="UnresolvedMention">
    <w:name w:val="Unresolved Mention"/>
    <w:basedOn w:val="DefaultParagraphFont"/>
    <w:uiPriority w:val="99"/>
    <w:semiHidden/>
    <w:unhideWhenUsed/>
    <w:rsid w:val="00FE290B"/>
    <w:rPr>
      <w:color w:val="605E5C"/>
      <w:shd w:val="clear" w:color="auto" w:fill="E1DFDD"/>
    </w:rPr>
  </w:style>
  <w:style w:type="character" w:customStyle="1" w:styleId="Heading2Char">
    <w:name w:val="Heading 2 Char"/>
    <w:basedOn w:val="DefaultParagraphFont"/>
    <w:link w:val="Heading2"/>
    <w:uiPriority w:val="9"/>
    <w:semiHidden/>
    <w:rsid w:val="00E82AF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558B"/>
    <w:pPr>
      <w:tabs>
        <w:tab w:val="center" w:pos="4680"/>
        <w:tab w:val="right" w:pos="9360"/>
      </w:tabs>
    </w:pPr>
  </w:style>
  <w:style w:type="character" w:customStyle="1" w:styleId="HeaderChar">
    <w:name w:val="Header Char"/>
    <w:basedOn w:val="DefaultParagraphFont"/>
    <w:link w:val="Header"/>
    <w:uiPriority w:val="99"/>
    <w:rsid w:val="00ED558B"/>
    <w:rPr>
      <w:rFonts w:ascii="Times New Roman" w:eastAsia="Times New Roman" w:hAnsi="Times New Roman" w:cs="Times New Roman"/>
    </w:rPr>
  </w:style>
  <w:style w:type="character" w:styleId="PageNumber">
    <w:name w:val="page number"/>
    <w:basedOn w:val="DefaultParagraphFont"/>
    <w:uiPriority w:val="99"/>
    <w:semiHidden/>
    <w:unhideWhenUsed/>
    <w:rsid w:val="00ED558B"/>
  </w:style>
  <w:style w:type="paragraph" w:styleId="Footer">
    <w:name w:val="footer"/>
    <w:basedOn w:val="Normal"/>
    <w:link w:val="FooterChar"/>
    <w:uiPriority w:val="99"/>
    <w:unhideWhenUsed/>
    <w:rsid w:val="00834500"/>
    <w:pPr>
      <w:tabs>
        <w:tab w:val="center" w:pos="4680"/>
        <w:tab w:val="right" w:pos="9360"/>
      </w:tabs>
    </w:pPr>
  </w:style>
  <w:style w:type="character" w:customStyle="1" w:styleId="FooterChar">
    <w:name w:val="Footer Char"/>
    <w:basedOn w:val="DefaultParagraphFont"/>
    <w:link w:val="Footer"/>
    <w:uiPriority w:val="99"/>
    <w:rsid w:val="00834500"/>
    <w:rPr>
      <w:rFonts w:ascii="Times New Roman" w:eastAsia="Times New Roman" w:hAnsi="Times New Roman" w:cs="Times New Roman"/>
    </w:rPr>
  </w:style>
  <w:style w:type="paragraph" w:styleId="Date">
    <w:name w:val="Date"/>
    <w:basedOn w:val="Normal"/>
    <w:next w:val="Normal"/>
    <w:link w:val="DateChar"/>
    <w:uiPriority w:val="99"/>
    <w:semiHidden/>
    <w:unhideWhenUsed/>
    <w:rsid w:val="00267DBE"/>
  </w:style>
  <w:style w:type="character" w:customStyle="1" w:styleId="DateChar">
    <w:name w:val="Date Char"/>
    <w:basedOn w:val="DefaultParagraphFont"/>
    <w:link w:val="Date"/>
    <w:uiPriority w:val="99"/>
    <w:semiHidden/>
    <w:rsid w:val="00267DBE"/>
    <w:rPr>
      <w:rFonts w:ascii="Times New Roman" w:eastAsia="Times New Roman" w:hAnsi="Times New Roman" w:cs="Times New Roman"/>
    </w:rPr>
  </w:style>
  <w:style w:type="paragraph" w:styleId="ListParagraph">
    <w:name w:val="List Paragraph"/>
    <w:basedOn w:val="Normal"/>
    <w:uiPriority w:val="34"/>
    <w:qFormat/>
    <w:rsid w:val="00140E82"/>
    <w:pPr>
      <w:ind w:left="720"/>
      <w:contextualSpacing/>
    </w:pPr>
  </w:style>
  <w:style w:type="character" w:styleId="FollowedHyperlink">
    <w:name w:val="FollowedHyperlink"/>
    <w:basedOn w:val="DefaultParagraphFont"/>
    <w:uiPriority w:val="99"/>
    <w:semiHidden/>
    <w:unhideWhenUsed/>
    <w:rsid w:val="001E7F0D"/>
    <w:rPr>
      <w:color w:val="954F72" w:themeColor="followedHyperlink"/>
      <w:u w:val="single"/>
    </w:rPr>
  </w:style>
  <w:style w:type="character" w:customStyle="1" w:styleId="Heading1Char">
    <w:name w:val="Heading 1 Char"/>
    <w:basedOn w:val="DefaultParagraphFont"/>
    <w:link w:val="Heading1"/>
    <w:uiPriority w:val="9"/>
    <w:rsid w:val="00AF3F5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24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4358">
      <w:bodyDiv w:val="1"/>
      <w:marLeft w:val="0"/>
      <w:marRight w:val="0"/>
      <w:marTop w:val="0"/>
      <w:marBottom w:val="0"/>
      <w:divBdr>
        <w:top w:val="none" w:sz="0" w:space="0" w:color="auto"/>
        <w:left w:val="none" w:sz="0" w:space="0" w:color="auto"/>
        <w:bottom w:val="none" w:sz="0" w:space="0" w:color="auto"/>
        <w:right w:val="none" w:sz="0" w:space="0" w:color="auto"/>
      </w:divBdr>
    </w:div>
    <w:div w:id="33358493">
      <w:bodyDiv w:val="1"/>
      <w:marLeft w:val="0"/>
      <w:marRight w:val="0"/>
      <w:marTop w:val="0"/>
      <w:marBottom w:val="0"/>
      <w:divBdr>
        <w:top w:val="none" w:sz="0" w:space="0" w:color="auto"/>
        <w:left w:val="none" w:sz="0" w:space="0" w:color="auto"/>
        <w:bottom w:val="none" w:sz="0" w:space="0" w:color="auto"/>
        <w:right w:val="none" w:sz="0" w:space="0" w:color="auto"/>
      </w:divBdr>
      <w:divsChild>
        <w:div w:id="311376803">
          <w:marLeft w:val="0"/>
          <w:marRight w:val="0"/>
          <w:marTop w:val="0"/>
          <w:marBottom w:val="0"/>
          <w:divBdr>
            <w:top w:val="none" w:sz="0" w:space="0" w:color="auto"/>
            <w:left w:val="none" w:sz="0" w:space="0" w:color="auto"/>
            <w:bottom w:val="none" w:sz="0" w:space="0" w:color="auto"/>
            <w:right w:val="none" w:sz="0" w:space="0" w:color="auto"/>
          </w:divBdr>
          <w:divsChild>
            <w:div w:id="808597652">
              <w:marLeft w:val="0"/>
              <w:marRight w:val="0"/>
              <w:marTop w:val="0"/>
              <w:marBottom w:val="0"/>
              <w:divBdr>
                <w:top w:val="none" w:sz="0" w:space="0" w:color="auto"/>
                <w:left w:val="none" w:sz="0" w:space="0" w:color="auto"/>
                <w:bottom w:val="none" w:sz="0" w:space="0" w:color="auto"/>
                <w:right w:val="none" w:sz="0" w:space="0" w:color="auto"/>
              </w:divBdr>
              <w:divsChild>
                <w:div w:id="371348704">
                  <w:marLeft w:val="0"/>
                  <w:marRight w:val="0"/>
                  <w:marTop w:val="0"/>
                  <w:marBottom w:val="0"/>
                  <w:divBdr>
                    <w:top w:val="none" w:sz="0" w:space="0" w:color="auto"/>
                    <w:left w:val="none" w:sz="0" w:space="0" w:color="auto"/>
                    <w:bottom w:val="none" w:sz="0" w:space="0" w:color="auto"/>
                    <w:right w:val="none" w:sz="0" w:space="0" w:color="auto"/>
                  </w:divBdr>
                </w:div>
              </w:divsChild>
            </w:div>
            <w:div w:id="1808695053">
              <w:marLeft w:val="0"/>
              <w:marRight w:val="0"/>
              <w:marTop w:val="0"/>
              <w:marBottom w:val="0"/>
              <w:divBdr>
                <w:top w:val="none" w:sz="0" w:space="0" w:color="auto"/>
                <w:left w:val="none" w:sz="0" w:space="0" w:color="auto"/>
                <w:bottom w:val="none" w:sz="0" w:space="0" w:color="auto"/>
                <w:right w:val="none" w:sz="0" w:space="0" w:color="auto"/>
              </w:divBdr>
              <w:divsChild>
                <w:div w:id="431971674">
                  <w:marLeft w:val="0"/>
                  <w:marRight w:val="0"/>
                  <w:marTop w:val="0"/>
                  <w:marBottom w:val="0"/>
                  <w:divBdr>
                    <w:top w:val="none" w:sz="0" w:space="0" w:color="auto"/>
                    <w:left w:val="none" w:sz="0" w:space="0" w:color="auto"/>
                    <w:bottom w:val="none" w:sz="0" w:space="0" w:color="auto"/>
                    <w:right w:val="none" w:sz="0" w:space="0" w:color="auto"/>
                  </w:divBdr>
                </w:div>
              </w:divsChild>
            </w:div>
            <w:div w:id="1907061516">
              <w:marLeft w:val="0"/>
              <w:marRight w:val="0"/>
              <w:marTop w:val="0"/>
              <w:marBottom w:val="0"/>
              <w:divBdr>
                <w:top w:val="none" w:sz="0" w:space="0" w:color="auto"/>
                <w:left w:val="none" w:sz="0" w:space="0" w:color="auto"/>
                <w:bottom w:val="none" w:sz="0" w:space="0" w:color="auto"/>
                <w:right w:val="none" w:sz="0" w:space="0" w:color="auto"/>
              </w:divBdr>
              <w:divsChild>
                <w:div w:id="1206334183">
                  <w:marLeft w:val="0"/>
                  <w:marRight w:val="0"/>
                  <w:marTop w:val="0"/>
                  <w:marBottom w:val="0"/>
                  <w:divBdr>
                    <w:top w:val="none" w:sz="0" w:space="0" w:color="auto"/>
                    <w:left w:val="none" w:sz="0" w:space="0" w:color="auto"/>
                    <w:bottom w:val="none" w:sz="0" w:space="0" w:color="auto"/>
                    <w:right w:val="none" w:sz="0" w:space="0" w:color="auto"/>
                  </w:divBdr>
                </w:div>
              </w:divsChild>
            </w:div>
            <w:div w:id="1989020193">
              <w:marLeft w:val="0"/>
              <w:marRight w:val="0"/>
              <w:marTop w:val="0"/>
              <w:marBottom w:val="0"/>
              <w:divBdr>
                <w:top w:val="none" w:sz="0" w:space="0" w:color="auto"/>
                <w:left w:val="none" w:sz="0" w:space="0" w:color="auto"/>
                <w:bottom w:val="none" w:sz="0" w:space="0" w:color="auto"/>
                <w:right w:val="none" w:sz="0" w:space="0" w:color="auto"/>
              </w:divBdr>
              <w:divsChild>
                <w:div w:id="10286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936">
      <w:bodyDiv w:val="1"/>
      <w:marLeft w:val="0"/>
      <w:marRight w:val="0"/>
      <w:marTop w:val="0"/>
      <w:marBottom w:val="0"/>
      <w:divBdr>
        <w:top w:val="none" w:sz="0" w:space="0" w:color="auto"/>
        <w:left w:val="none" w:sz="0" w:space="0" w:color="auto"/>
        <w:bottom w:val="none" w:sz="0" w:space="0" w:color="auto"/>
        <w:right w:val="none" w:sz="0" w:space="0" w:color="auto"/>
      </w:divBdr>
    </w:div>
    <w:div w:id="84543496">
      <w:bodyDiv w:val="1"/>
      <w:marLeft w:val="0"/>
      <w:marRight w:val="0"/>
      <w:marTop w:val="0"/>
      <w:marBottom w:val="0"/>
      <w:divBdr>
        <w:top w:val="none" w:sz="0" w:space="0" w:color="auto"/>
        <w:left w:val="none" w:sz="0" w:space="0" w:color="auto"/>
        <w:bottom w:val="none" w:sz="0" w:space="0" w:color="auto"/>
        <w:right w:val="none" w:sz="0" w:space="0" w:color="auto"/>
      </w:divBdr>
    </w:div>
    <w:div w:id="94600330">
      <w:bodyDiv w:val="1"/>
      <w:marLeft w:val="0"/>
      <w:marRight w:val="0"/>
      <w:marTop w:val="0"/>
      <w:marBottom w:val="0"/>
      <w:divBdr>
        <w:top w:val="none" w:sz="0" w:space="0" w:color="auto"/>
        <w:left w:val="none" w:sz="0" w:space="0" w:color="auto"/>
        <w:bottom w:val="none" w:sz="0" w:space="0" w:color="auto"/>
        <w:right w:val="none" w:sz="0" w:space="0" w:color="auto"/>
      </w:divBdr>
      <w:divsChild>
        <w:div w:id="768743602">
          <w:marLeft w:val="0"/>
          <w:marRight w:val="0"/>
          <w:marTop w:val="0"/>
          <w:marBottom w:val="0"/>
          <w:divBdr>
            <w:top w:val="none" w:sz="0" w:space="0" w:color="auto"/>
            <w:left w:val="none" w:sz="0" w:space="0" w:color="auto"/>
            <w:bottom w:val="none" w:sz="0" w:space="0" w:color="auto"/>
            <w:right w:val="none" w:sz="0" w:space="0" w:color="auto"/>
          </w:divBdr>
          <w:divsChild>
            <w:div w:id="357777841">
              <w:marLeft w:val="0"/>
              <w:marRight w:val="0"/>
              <w:marTop w:val="0"/>
              <w:marBottom w:val="0"/>
              <w:divBdr>
                <w:top w:val="none" w:sz="0" w:space="0" w:color="auto"/>
                <w:left w:val="none" w:sz="0" w:space="0" w:color="auto"/>
                <w:bottom w:val="none" w:sz="0" w:space="0" w:color="auto"/>
                <w:right w:val="none" w:sz="0" w:space="0" w:color="auto"/>
              </w:divBdr>
              <w:divsChild>
                <w:div w:id="994257907">
                  <w:marLeft w:val="0"/>
                  <w:marRight w:val="0"/>
                  <w:marTop w:val="0"/>
                  <w:marBottom w:val="0"/>
                  <w:divBdr>
                    <w:top w:val="none" w:sz="0" w:space="0" w:color="auto"/>
                    <w:left w:val="none" w:sz="0" w:space="0" w:color="auto"/>
                    <w:bottom w:val="none" w:sz="0" w:space="0" w:color="auto"/>
                    <w:right w:val="none" w:sz="0" w:space="0" w:color="auto"/>
                  </w:divBdr>
                  <w:divsChild>
                    <w:div w:id="16239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1935">
      <w:bodyDiv w:val="1"/>
      <w:marLeft w:val="0"/>
      <w:marRight w:val="0"/>
      <w:marTop w:val="0"/>
      <w:marBottom w:val="0"/>
      <w:divBdr>
        <w:top w:val="none" w:sz="0" w:space="0" w:color="auto"/>
        <w:left w:val="none" w:sz="0" w:space="0" w:color="auto"/>
        <w:bottom w:val="none" w:sz="0" w:space="0" w:color="auto"/>
        <w:right w:val="none" w:sz="0" w:space="0" w:color="auto"/>
      </w:divBdr>
      <w:divsChild>
        <w:div w:id="201944627">
          <w:marLeft w:val="0"/>
          <w:marRight w:val="0"/>
          <w:marTop w:val="300"/>
          <w:marBottom w:val="300"/>
          <w:divBdr>
            <w:top w:val="none" w:sz="0" w:space="0" w:color="auto"/>
            <w:left w:val="none" w:sz="0" w:space="0" w:color="auto"/>
            <w:bottom w:val="none" w:sz="0" w:space="0" w:color="auto"/>
            <w:right w:val="none" w:sz="0" w:space="0" w:color="auto"/>
          </w:divBdr>
        </w:div>
        <w:div w:id="1153834526">
          <w:marLeft w:val="0"/>
          <w:marRight w:val="0"/>
          <w:marTop w:val="300"/>
          <w:marBottom w:val="300"/>
          <w:divBdr>
            <w:top w:val="none" w:sz="0" w:space="0" w:color="auto"/>
            <w:left w:val="none" w:sz="0" w:space="0" w:color="auto"/>
            <w:bottom w:val="none" w:sz="0" w:space="0" w:color="auto"/>
            <w:right w:val="none" w:sz="0" w:space="0" w:color="auto"/>
          </w:divBdr>
        </w:div>
      </w:divsChild>
    </w:div>
    <w:div w:id="110050353">
      <w:bodyDiv w:val="1"/>
      <w:marLeft w:val="0"/>
      <w:marRight w:val="0"/>
      <w:marTop w:val="0"/>
      <w:marBottom w:val="0"/>
      <w:divBdr>
        <w:top w:val="none" w:sz="0" w:space="0" w:color="auto"/>
        <w:left w:val="none" w:sz="0" w:space="0" w:color="auto"/>
        <w:bottom w:val="none" w:sz="0" w:space="0" w:color="auto"/>
        <w:right w:val="none" w:sz="0" w:space="0" w:color="auto"/>
      </w:divBdr>
    </w:div>
    <w:div w:id="116337024">
      <w:bodyDiv w:val="1"/>
      <w:marLeft w:val="0"/>
      <w:marRight w:val="0"/>
      <w:marTop w:val="0"/>
      <w:marBottom w:val="0"/>
      <w:divBdr>
        <w:top w:val="none" w:sz="0" w:space="0" w:color="auto"/>
        <w:left w:val="none" w:sz="0" w:space="0" w:color="auto"/>
        <w:bottom w:val="none" w:sz="0" w:space="0" w:color="auto"/>
        <w:right w:val="none" w:sz="0" w:space="0" w:color="auto"/>
      </w:divBdr>
      <w:divsChild>
        <w:div w:id="387801205">
          <w:blockQuote w:val="1"/>
          <w:marLeft w:val="720"/>
          <w:marRight w:val="720"/>
          <w:marTop w:val="100"/>
          <w:marBottom w:val="600"/>
          <w:divBdr>
            <w:top w:val="single" w:sz="12" w:space="12" w:color="E2E5E8"/>
            <w:left w:val="single" w:sz="12" w:space="12" w:color="E2E5E8"/>
            <w:bottom w:val="single" w:sz="12" w:space="12" w:color="E2E5E8"/>
            <w:right w:val="single" w:sz="12" w:space="12" w:color="E2E5E8"/>
          </w:divBdr>
        </w:div>
      </w:divsChild>
    </w:div>
    <w:div w:id="119999489">
      <w:bodyDiv w:val="1"/>
      <w:marLeft w:val="0"/>
      <w:marRight w:val="0"/>
      <w:marTop w:val="0"/>
      <w:marBottom w:val="0"/>
      <w:divBdr>
        <w:top w:val="none" w:sz="0" w:space="0" w:color="auto"/>
        <w:left w:val="none" w:sz="0" w:space="0" w:color="auto"/>
        <w:bottom w:val="none" w:sz="0" w:space="0" w:color="auto"/>
        <w:right w:val="none" w:sz="0" w:space="0" w:color="auto"/>
      </w:divBdr>
    </w:div>
    <w:div w:id="148208706">
      <w:bodyDiv w:val="1"/>
      <w:marLeft w:val="0"/>
      <w:marRight w:val="0"/>
      <w:marTop w:val="0"/>
      <w:marBottom w:val="0"/>
      <w:divBdr>
        <w:top w:val="none" w:sz="0" w:space="0" w:color="auto"/>
        <w:left w:val="none" w:sz="0" w:space="0" w:color="auto"/>
        <w:bottom w:val="none" w:sz="0" w:space="0" w:color="auto"/>
        <w:right w:val="none" w:sz="0" w:space="0" w:color="auto"/>
      </w:divBdr>
    </w:div>
    <w:div w:id="158230460">
      <w:bodyDiv w:val="1"/>
      <w:marLeft w:val="0"/>
      <w:marRight w:val="0"/>
      <w:marTop w:val="0"/>
      <w:marBottom w:val="0"/>
      <w:divBdr>
        <w:top w:val="none" w:sz="0" w:space="0" w:color="auto"/>
        <w:left w:val="none" w:sz="0" w:space="0" w:color="auto"/>
        <w:bottom w:val="none" w:sz="0" w:space="0" w:color="auto"/>
        <w:right w:val="none" w:sz="0" w:space="0" w:color="auto"/>
      </w:divBdr>
      <w:divsChild>
        <w:div w:id="762528242">
          <w:blockQuote w:val="1"/>
          <w:marLeft w:val="720"/>
          <w:marRight w:val="720"/>
          <w:marTop w:val="100"/>
          <w:marBottom w:val="600"/>
          <w:divBdr>
            <w:top w:val="single" w:sz="12" w:space="12" w:color="E2E5E8"/>
            <w:left w:val="single" w:sz="12" w:space="12" w:color="E2E5E8"/>
            <w:bottom w:val="single" w:sz="12" w:space="12" w:color="E2E5E8"/>
            <w:right w:val="single" w:sz="12" w:space="12" w:color="E2E5E8"/>
          </w:divBdr>
        </w:div>
      </w:divsChild>
    </w:div>
    <w:div w:id="158472253">
      <w:bodyDiv w:val="1"/>
      <w:marLeft w:val="0"/>
      <w:marRight w:val="0"/>
      <w:marTop w:val="0"/>
      <w:marBottom w:val="0"/>
      <w:divBdr>
        <w:top w:val="none" w:sz="0" w:space="0" w:color="auto"/>
        <w:left w:val="none" w:sz="0" w:space="0" w:color="auto"/>
        <w:bottom w:val="none" w:sz="0" w:space="0" w:color="auto"/>
        <w:right w:val="none" w:sz="0" w:space="0" w:color="auto"/>
      </w:divBdr>
    </w:div>
    <w:div w:id="160972228">
      <w:bodyDiv w:val="1"/>
      <w:marLeft w:val="0"/>
      <w:marRight w:val="0"/>
      <w:marTop w:val="0"/>
      <w:marBottom w:val="0"/>
      <w:divBdr>
        <w:top w:val="none" w:sz="0" w:space="0" w:color="auto"/>
        <w:left w:val="none" w:sz="0" w:space="0" w:color="auto"/>
        <w:bottom w:val="none" w:sz="0" w:space="0" w:color="auto"/>
        <w:right w:val="none" w:sz="0" w:space="0" w:color="auto"/>
      </w:divBdr>
    </w:div>
    <w:div w:id="166405932">
      <w:bodyDiv w:val="1"/>
      <w:marLeft w:val="0"/>
      <w:marRight w:val="0"/>
      <w:marTop w:val="0"/>
      <w:marBottom w:val="0"/>
      <w:divBdr>
        <w:top w:val="none" w:sz="0" w:space="0" w:color="auto"/>
        <w:left w:val="none" w:sz="0" w:space="0" w:color="auto"/>
        <w:bottom w:val="none" w:sz="0" w:space="0" w:color="auto"/>
        <w:right w:val="none" w:sz="0" w:space="0" w:color="auto"/>
      </w:divBdr>
    </w:div>
    <w:div w:id="187523829">
      <w:bodyDiv w:val="1"/>
      <w:marLeft w:val="0"/>
      <w:marRight w:val="0"/>
      <w:marTop w:val="0"/>
      <w:marBottom w:val="0"/>
      <w:divBdr>
        <w:top w:val="none" w:sz="0" w:space="0" w:color="auto"/>
        <w:left w:val="none" w:sz="0" w:space="0" w:color="auto"/>
        <w:bottom w:val="none" w:sz="0" w:space="0" w:color="auto"/>
        <w:right w:val="none" w:sz="0" w:space="0" w:color="auto"/>
      </w:divBdr>
    </w:div>
    <w:div w:id="195310914">
      <w:bodyDiv w:val="1"/>
      <w:marLeft w:val="0"/>
      <w:marRight w:val="0"/>
      <w:marTop w:val="0"/>
      <w:marBottom w:val="0"/>
      <w:divBdr>
        <w:top w:val="none" w:sz="0" w:space="0" w:color="auto"/>
        <w:left w:val="none" w:sz="0" w:space="0" w:color="auto"/>
        <w:bottom w:val="none" w:sz="0" w:space="0" w:color="auto"/>
        <w:right w:val="none" w:sz="0" w:space="0" w:color="auto"/>
      </w:divBdr>
    </w:div>
    <w:div w:id="213395387">
      <w:bodyDiv w:val="1"/>
      <w:marLeft w:val="0"/>
      <w:marRight w:val="0"/>
      <w:marTop w:val="0"/>
      <w:marBottom w:val="0"/>
      <w:divBdr>
        <w:top w:val="none" w:sz="0" w:space="0" w:color="auto"/>
        <w:left w:val="none" w:sz="0" w:space="0" w:color="auto"/>
        <w:bottom w:val="none" w:sz="0" w:space="0" w:color="auto"/>
        <w:right w:val="none" w:sz="0" w:space="0" w:color="auto"/>
      </w:divBdr>
    </w:div>
    <w:div w:id="249854289">
      <w:bodyDiv w:val="1"/>
      <w:marLeft w:val="0"/>
      <w:marRight w:val="0"/>
      <w:marTop w:val="0"/>
      <w:marBottom w:val="0"/>
      <w:divBdr>
        <w:top w:val="none" w:sz="0" w:space="0" w:color="auto"/>
        <w:left w:val="none" w:sz="0" w:space="0" w:color="auto"/>
        <w:bottom w:val="none" w:sz="0" w:space="0" w:color="auto"/>
        <w:right w:val="none" w:sz="0" w:space="0" w:color="auto"/>
      </w:divBdr>
    </w:div>
    <w:div w:id="267543078">
      <w:bodyDiv w:val="1"/>
      <w:marLeft w:val="0"/>
      <w:marRight w:val="0"/>
      <w:marTop w:val="0"/>
      <w:marBottom w:val="0"/>
      <w:divBdr>
        <w:top w:val="none" w:sz="0" w:space="0" w:color="auto"/>
        <w:left w:val="none" w:sz="0" w:space="0" w:color="auto"/>
        <w:bottom w:val="none" w:sz="0" w:space="0" w:color="auto"/>
        <w:right w:val="none" w:sz="0" w:space="0" w:color="auto"/>
      </w:divBdr>
    </w:div>
    <w:div w:id="275335821">
      <w:bodyDiv w:val="1"/>
      <w:marLeft w:val="0"/>
      <w:marRight w:val="0"/>
      <w:marTop w:val="0"/>
      <w:marBottom w:val="0"/>
      <w:divBdr>
        <w:top w:val="none" w:sz="0" w:space="0" w:color="auto"/>
        <w:left w:val="none" w:sz="0" w:space="0" w:color="auto"/>
        <w:bottom w:val="none" w:sz="0" w:space="0" w:color="auto"/>
        <w:right w:val="none" w:sz="0" w:space="0" w:color="auto"/>
      </w:divBdr>
    </w:div>
    <w:div w:id="278536755">
      <w:bodyDiv w:val="1"/>
      <w:marLeft w:val="0"/>
      <w:marRight w:val="0"/>
      <w:marTop w:val="0"/>
      <w:marBottom w:val="0"/>
      <w:divBdr>
        <w:top w:val="none" w:sz="0" w:space="0" w:color="auto"/>
        <w:left w:val="none" w:sz="0" w:space="0" w:color="auto"/>
        <w:bottom w:val="none" w:sz="0" w:space="0" w:color="auto"/>
        <w:right w:val="none" w:sz="0" w:space="0" w:color="auto"/>
      </w:divBdr>
    </w:div>
    <w:div w:id="281959062">
      <w:bodyDiv w:val="1"/>
      <w:marLeft w:val="0"/>
      <w:marRight w:val="0"/>
      <w:marTop w:val="0"/>
      <w:marBottom w:val="0"/>
      <w:divBdr>
        <w:top w:val="none" w:sz="0" w:space="0" w:color="auto"/>
        <w:left w:val="none" w:sz="0" w:space="0" w:color="auto"/>
        <w:bottom w:val="none" w:sz="0" w:space="0" w:color="auto"/>
        <w:right w:val="none" w:sz="0" w:space="0" w:color="auto"/>
      </w:divBdr>
    </w:div>
    <w:div w:id="340669441">
      <w:bodyDiv w:val="1"/>
      <w:marLeft w:val="0"/>
      <w:marRight w:val="0"/>
      <w:marTop w:val="0"/>
      <w:marBottom w:val="0"/>
      <w:divBdr>
        <w:top w:val="none" w:sz="0" w:space="0" w:color="auto"/>
        <w:left w:val="none" w:sz="0" w:space="0" w:color="auto"/>
        <w:bottom w:val="none" w:sz="0" w:space="0" w:color="auto"/>
        <w:right w:val="none" w:sz="0" w:space="0" w:color="auto"/>
      </w:divBdr>
    </w:div>
    <w:div w:id="340939198">
      <w:bodyDiv w:val="1"/>
      <w:marLeft w:val="0"/>
      <w:marRight w:val="0"/>
      <w:marTop w:val="0"/>
      <w:marBottom w:val="0"/>
      <w:divBdr>
        <w:top w:val="none" w:sz="0" w:space="0" w:color="auto"/>
        <w:left w:val="none" w:sz="0" w:space="0" w:color="auto"/>
        <w:bottom w:val="none" w:sz="0" w:space="0" w:color="auto"/>
        <w:right w:val="none" w:sz="0" w:space="0" w:color="auto"/>
      </w:divBdr>
    </w:div>
    <w:div w:id="358438950">
      <w:bodyDiv w:val="1"/>
      <w:marLeft w:val="0"/>
      <w:marRight w:val="0"/>
      <w:marTop w:val="0"/>
      <w:marBottom w:val="0"/>
      <w:divBdr>
        <w:top w:val="none" w:sz="0" w:space="0" w:color="auto"/>
        <w:left w:val="none" w:sz="0" w:space="0" w:color="auto"/>
        <w:bottom w:val="none" w:sz="0" w:space="0" w:color="auto"/>
        <w:right w:val="none" w:sz="0" w:space="0" w:color="auto"/>
      </w:divBdr>
    </w:div>
    <w:div w:id="368381976">
      <w:bodyDiv w:val="1"/>
      <w:marLeft w:val="0"/>
      <w:marRight w:val="0"/>
      <w:marTop w:val="0"/>
      <w:marBottom w:val="0"/>
      <w:divBdr>
        <w:top w:val="none" w:sz="0" w:space="0" w:color="auto"/>
        <w:left w:val="none" w:sz="0" w:space="0" w:color="auto"/>
        <w:bottom w:val="none" w:sz="0" w:space="0" w:color="auto"/>
        <w:right w:val="none" w:sz="0" w:space="0" w:color="auto"/>
      </w:divBdr>
    </w:div>
    <w:div w:id="382682123">
      <w:bodyDiv w:val="1"/>
      <w:marLeft w:val="0"/>
      <w:marRight w:val="0"/>
      <w:marTop w:val="0"/>
      <w:marBottom w:val="0"/>
      <w:divBdr>
        <w:top w:val="none" w:sz="0" w:space="0" w:color="auto"/>
        <w:left w:val="none" w:sz="0" w:space="0" w:color="auto"/>
        <w:bottom w:val="none" w:sz="0" w:space="0" w:color="auto"/>
        <w:right w:val="none" w:sz="0" w:space="0" w:color="auto"/>
      </w:divBdr>
    </w:div>
    <w:div w:id="388304364">
      <w:bodyDiv w:val="1"/>
      <w:marLeft w:val="0"/>
      <w:marRight w:val="0"/>
      <w:marTop w:val="0"/>
      <w:marBottom w:val="0"/>
      <w:divBdr>
        <w:top w:val="none" w:sz="0" w:space="0" w:color="auto"/>
        <w:left w:val="none" w:sz="0" w:space="0" w:color="auto"/>
        <w:bottom w:val="none" w:sz="0" w:space="0" w:color="auto"/>
        <w:right w:val="none" w:sz="0" w:space="0" w:color="auto"/>
      </w:divBdr>
    </w:div>
    <w:div w:id="394740929">
      <w:bodyDiv w:val="1"/>
      <w:marLeft w:val="0"/>
      <w:marRight w:val="0"/>
      <w:marTop w:val="0"/>
      <w:marBottom w:val="0"/>
      <w:divBdr>
        <w:top w:val="none" w:sz="0" w:space="0" w:color="auto"/>
        <w:left w:val="none" w:sz="0" w:space="0" w:color="auto"/>
        <w:bottom w:val="none" w:sz="0" w:space="0" w:color="auto"/>
        <w:right w:val="none" w:sz="0" w:space="0" w:color="auto"/>
      </w:divBdr>
    </w:div>
    <w:div w:id="396782096">
      <w:bodyDiv w:val="1"/>
      <w:marLeft w:val="0"/>
      <w:marRight w:val="0"/>
      <w:marTop w:val="0"/>
      <w:marBottom w:val="0"/>
      <w:divBdr>
        <w:top w:val="none" w:sz="0" w:space="0" w:color="auto"/>
        <w:left w:val="none" w:sz="0" w:space="0" w:color="auto"/>
        <w:bottom w:val="none" w:sz="0" w:space="0" w:color="auto"/>
        <w:right w:val="none" w:sz="0" w:space="0" w:color="auto"/>
      </w:divBdr>
    </w:div>
    <w:div w:id="449855986">
      <w:bodyDiv w:val="1"/>
      <w:marLeft w:val="0"/>
      <w:marRight w:val="0"/>
      <w:marTop w:val="0"/>
      <w:marBottom w:val="0"/>
      <w:divBdr>
        <w:top w:val="none" w:sz="0" w:space="0" w:color="auto"/>
        <w:left w:val="none" w:sz="0" w:space="0" w:color="auto"/>
        <w:bottom w:val="none" w:sz="0" w:space="0" w:color="auto"/>
        <w:right w:val="none" w:sz="0" w:space="0" w:color="auto"/>
      </w:divBdr>
    </w:div>
    <w:div w:id="450249461">
      <w:bodyDiv w:val="1"/>
      <w:marLeft w:val="0"/>
      <w:marRight w:val="0"/>
      <w:marTop w:val="0"/>
      <w:marBottom w:val="0"/>
      <w:divBdr>
        <w:top w:val="none" w:sz="0" w:space="0" w:color="auto"/>
        <w:left w:val="none" w:sz="0" w:space="0" w:color="auto"/>
        <w:bottom w:val="none" w:sz="0" w:space="0" w:color="auto"/>
        <w:right w:val="none" w:sz="0" w:space="0" w:color="auto"/>
      </w:divBdr>
    </w:div>
    <w:div w:id="465052370">
      <w:bodyDiv w:val="1"/>
      <w:marLeft w:val="0"/>
      <w:marRight w:val="0"/>
      <w:marTop w:val="0"/>
      <w:marBottom w:val="0"/>
      <w:divBdr>
        <w:top w:val="none" w:sz="0" w:space="0" w:color="auto"/>
        <w:left w:val="none" w:sz="0" w:space="0" w:color="auto"/>
        <w:bottom w:val="none" w:sz="0" w:space="0" w:color="auto"/>
        <w:right w:val="none" w:sz="0" w:space="0" w:color="auto"/>
      </w:divBdr>
    </w:div>
    <w:div w:id="468522786">
      <w:bodyDiv w:val="1"/>
      <w:marLeft w:val="0"/>
      <w:marRight w:val="0"/>
      <w:marTop w:val="0"/>
      <w:marBottom w:val="0"/>
      <w:divBdr>
        <w:top w:val="none" w:sz="0" w:space="0" w:color="auto"/>
        <w:left w:val="none" w:sz="0" w:space="0" w:color="auto"/>
        <w:bottom w:val="none" w:sz="0" w:space="0" w:color="auto"/>
        <w:right w:val="none" w:sz="0" w:space="0" w:color="auto"/>
      </w:divBdr>
    </w:div>
    <w:div w:id="503857543">
      <w:bodyDiv w:val="1"/>
      <w:marLeft w:val="0"/>
      <w:marRight w:val="0"/>
      <w:marTop w:val="0"/>
      <w:marBottom w:val="0"/>
      <w:divBdr>
        <w:top w:val="none" w:sz="0" w:space="0" w:color="auto"/>
        <w:left w:val="none" w:sz="0" w:space="0" w:color="auto"/>
        <w:bottom w:val="none" w:sz="0" w:space="0" w:color="auto"/>
        <w:right w:val="none" w:sz="0" w:space="0" w:color="auto"/>
      </w:divBdr>
    </w:div>
    <w:div w:id="5188144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736">
          <w:marLeft w:val="0"/>
          <w:marRight w:val="0"/>
          <w:marTop w:val="0"/>
          <w:marBottom w:val="0"/>
          <w:divBdr>
            <w:top w:val="none" w:sz="0" w:space="0" w:color="auto"/>
            <w:left w:val="none" w:sz="0" w:space="0" w:color="auto"/>
            <w:bottom w:val="none" w:sz="0" w:space="0" w:color="auto"/>
            <w:right w:val="none" w:sz="0" w:space="0" w:color="auto"/>
          </w:divBdr>
        </w:div>
      </w:divsChild>
    </w:div>
    <w:div w:id="545799406">
      <w:bodyDiv w:val="1"/>
      <w:marLeft w:val="0"/>
      <w:marRight w:val="0"/>
      <w:marTop w:val="0"/>
      <w:marBottom w:val="0"/>
      <w:divBdr>
        <w:top w:val="none" w:sz="0" w:space="0" w:color="auto"/>
        <w:left w:val="none" w:sz="0" w:space="0" w:color="auto"/>
        <w:bottom w:val="none" w:sz="0" w:space="0" w:color="auto"/>
        <w:right w:val="none" w:sz="0" w:space="0" w:color="auto"/>
      </w:divBdr>
    </w:div>
    <w:div w:id="583298292">
      <w:bodyDiv w:val="1"/>
      <w:marLeft w:val="0"/>
      <w:marRight w:val="0"/>
      <w:marTop w:val="0"/>
      <w:marBottom w:val="0"/>
      <w:divBdr>
        <w:top w:val="none" w:sz="0" w:space="0" w:color="auto"/>
        <w:left w:val="none" w:sz="0" w:space="0" w:color="auto"/>
        <w:bottom w:val="none" w:sz="0" w:space="0" w:color="auto"/>
        <w:right w:val="none" w:sz="0" w:space="0" w:color="auto"/>
      </w:divBdr>
    </w:div>
    <w:div w:id="603613363">
      <w:bodyDiv w:val="1"/>
      <w:marLeft w:val="0"/>
      <w:marRight w:val="0"/>
      <w:marTop w:val="0"/>
      <w:marBottom w:val="0"/>
      <w:divBdr>
        <w:top w:val="none" w:sz="0" w:space="0" w:color="auto"/>
        <w:left w:val="none" w:sz="0" w:space="0" w:color="auto"/>
        <w:bottom w:val="none" w:sz="0" w:space="0" w:color="auto"/>
        <w:right w:val="none" w:sz="0" w:space="0" w:color="auto"/>
      </w:divBdr>
    </w:div>
    <w:div w:id="604272104">
      <w:bodyDiv w:val="1"/>
      <w:marLeft w:val="0"/>
      <w:marRight w:val="0"/>
      <w:marTop w:val="0"/>
      <w:marBottom w:val="0"/>
      <w:divBdr>
        <w:top w:val="none" w:sz="0" w:space="0" w:color="auto"/>
        <w:left w:val="none" w:sz="0" w:space="0" w:color="auto"/>
        <w:bottom w:val="none" w:sz="0" w:space="0" w:color="auto"/>
        <w:right w:val="none" w:sz="0" w:space="0" w:color="auto"/>
      </w:divBdr>
    </w:div>
    <w:div w:id="607012047">
      <w:bodyDiv w:val="1"/>
      <w:marLeft w:val="0"/>
      <w:marRight w:val="0"/>
      <w:marTop w:val="0"/>
      <w:marBottom w:val="0"/>
      <w:divBdr>
        <w:top w:val="none" w:sz="0" w:space="0" w:color="auto"/>
        <w:left w:val="none" w:sz="0" w:space="0" w:color="auto"/>
        <w:bottom w:val="none" w:sz="0" w:space="0" w:color="auto"/>
        <w:right w:val="none" w:sz="0" w:space="0" w:color="auto"/>
      </w:divBdr>
    </w:div>
    <w:div w:id="637147472">
      <w:bodyDiv w:val="1"/>
      <w:marLeft w:val="0"/>
      <w:marRight w:val="0"/>
      <w:marTop w:val="0"/>
      <w:marBottom w:val="0"/>
      <w:divBdr>
        <w:top w:val="none" w:sz="0" w:space="0" w:color="auto"/>
        <w:left w:val="none" w:sz="0" w:space="0" w:color="auto"/>
        <w:bottom w:val="none" w:sz="0" w:space="0" w:color="auto"/>
        <w:right w:val="none" w:sz="0" w:space="0" w:color="auto"/>
      </w:divBdr>
    </w:div>
    <w:div w:id="642344319">
      <w:bodyDiv w:val="1"/>
      <w:marLeft w:val="0"/>
      <w:marRight w:val="0"/>
      <w:marTop w:val="0"/>
      <w:marBottom w:val="0"/>
      <w:divBdr>
        <w:top w:val="none" w:sz="0" w:space="0" w:color="auto"/>
        <w:left w:val="none" w:sz="0" w:space="0" w:color="auto"/>
        <w:bottom w:val="none" w:sz="0" w:space="0" w:color="auto"/>
        <w:right w:val="none" w:sz="0" w:space="0" w:color="auto"/>
      </w:divBdr>
    </w:div>
    <w:div w:id="656231943">
      <w:bodyDiv w:val="1"/>
      <w:marLeft w:val="0"/>
      <w:marRight w:val="0"/>
      <w:marTop w:val="0"/>
      <w:marBottom w:val="0"/>
      <w:divBdr>
        <w:top w:val="none" w:sz="0" w:space="0" w:color="auto"/>
        <w:left w:val="none" w:sz="0" w:space="0" w:color="auto"/>
        <w:bottom w:val="none" w:sz="0" w:space="0" w:color="auto"/>
        <w:right w:val="none" w:sz="0" w:space="0" w:color="auto"/>
      </w:divBdr>
      <w:divsChild>
        <w:div w:id="552228337">
          <w:marLeft w:val="0"/>
          <w:marRight w:val="0"/>
          <w:marTop w:val="0"/>
          <w:marBottom w:val="0"/>
          <w:divBdr>
            <w:top w:val="none" w:sz="0" w:space="0" w:color="auto"/>
            <w:left w:val="none" w:sz="0" w:space="0" w:color="auto"/>
            <w:bottom w:val="none" w:sz="0" w:space="0" w:color="auto"/>
            <w:right w:val="none" w:sz="0" w:space="0" w:color="auto"/>
          </w:divBdr>
          <w:divsChild>
            <w:div w:id="822771625">
              <w:marLeft w:val="0"/>
              <w:marRight w:val="0"/>
              <w:marTop w:val="0"/>
              <w:marBottom w:val="0"/>
              <w:divBdr>
                <w:top w:val="none" w:sz="0" w:space="0" w:color="auto"/>
                <w:left w:val="none" w:sz="0" w:space="0" w:color="auto"/>
                <w:bottom w:val="none" w:sz="0" w:space="0" w:color="auto"/>
                <w:right w:val="none" w:sz="0" w:space="0" w:color="auto"/>
              </w:divBdr>
              <w:divsChild>
                <w:div w:id="595138823">
                  <w:marLeft w:val="0"/>
                  <w:marRight w:val="0"/>
                  <w:marTop w:val="0"/>
                  <w:marBottom w:val="0"/>
                  <w:divBdr>
                    <w:top w:val="none" w:sz="0" w:space="0" w:color="auto"/>
                    <w:left w:val="none" w:sz="0" w:space="0" w:color="auto"/>
                    <w:bottom w:val="none" w:sz="0" w:space="0" w:color="auto"/>
                    <w:right w:val="none" w:sz="0" w:space="0" w:color="auto"/>
                  </w:divBdr>
                  <w:divsChild>
                    <w:div w:id="14977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45998">
      <w:bodyDiv w:val="1"/>
      <w:marLeft w:val="0"/>
      <w:marRight w:val="0"/>
      <w:marTop w:val="0"/>
      <w:marBottom w:val="0"/>
      <w:divBdr>
        <w:top w:val="none" w:sz="0" w:space="0" w:color="auto"/>
        <w:left w:val="none" w:sz="0" w:space="0" w:color="auto"/>
        <w:bottom w:val="none" w:sz="0" w:space="0" w:color="auto"/>
        <w:right w:val="none" w:sz="0" w:space="0" w:color="auto"/>
      </w:divBdr>
    </w:div>
    <w:div w:id="700982043">
      <w:bodyDiv w:val="1"/>
      <w:marLeft w:val="0"/>
      <w:marRight w:val="0"/>
      <w:marTop w:val="0"/>
      <w:marBottom w:val="0"/>
      <w:divBdr>
        <w:top w:val="none" w:sz="0" w:space="0" w:color="auto"/>
        <w:left w:val="none" w:sz="0" w:space="0" w:color="auto"/>
        <w:bottom w:val="none" w:sz="0" w:space="0" w:color="auto"/>
        <w:right w:val="none" w:sz="0" w:space="0" w:color="auto"/>
      </w:divBdr>
    </w:div>
    <w:div w:id="702561101">
      <w:bodyDiv w:val="1"/>
      <w:marLeft w:val="0"/>
      <w:marRight w:val="0"/>
      <w:marTop w:val="0"/>
      <w:marBottom w:val="0"/>
      <w:divBdr>
        <w:top w:val="none" w:sz="0" w:space="0" w:color="auto"/>
        <w:left w:val="none" w:sz="0" w:space="0" w:color="auto"/>
        <w:bottom w:val="none" w:sz="0" w:space="0" w:color="auto"/>
        <w:right w:val="none" w:sz="0" w:space="0" w:color="auto"/>
      </w:divBdr>
      <w:divsChild>
        <w:div w:id="1545218879">
          <w:marLeft w:val="0"/>
          <w:marRight w:val="0"/>
          <w:marTop w:val="300"/>
          <w:marBottom w:val="300"/>
          <w:divBdr>
            <w:top w:val="none" w:sz="0" w:space="0" w:color="auto"/>
            <w:left w:val="none" w:sz="0" w:space="0" w:color="auto"/>
            <w:bottom w:val="none" w:sz="0" w:space="0" w:color="auto"/>
            <w:right w:val="none" w:sz="0" w:space="0" w:color="auto"/>
          </w:divBdr>
        </w:div>
        <w:div w:id="895822345">
          <w:marLeft w:val="0"/>
          <w:marRight w:val="0"/>
          <w:marTop w:val="300"/>
          <w:marBottom w:val="300"/>
          <w:divBdr>
            <w:top w:val="none" w:sz="0" w:space="0" w:color="auto"/>
            <w:left w:val="none" w:sz="0" w:space="0" w:color="auto"/>
            <w:bottom w:val="none" w:sz="0" w:space="0" w:color="auto"/>
            <w:right w:val="none" w:sz="0" w:space="0" w:color="auto"/>
          </w:divBdr>
        </w:div>
      </w:divsChild>
    </w:div>
    <w:div w:id="703600951">
      <w:bodyDiv w:val="1"/>
      <w:marLeft w:val="0"/>
      <w:marRight w:val="0"/>
      <w:marTop w:val="0"/>
      <w:marBottom w:val="0"/>
      <w:divBdr>
        <w:top w:val="none" w:sz="0" w:space="0" w:color="auto"/>
        <w:left w:val="none" w:sz="0" w:space="0" w:color="auto"/>
        <w:bottom w:val="none" w:sz="0" w:space="0" w:color="auto"/>
        <w:right w:val="none" w:sz="0" w:space="0" w:color="auto"/>
      </w:divBdr>
    </w:div>
    <w:div w:id="758528463">
      <w:bodyDiv w:val="1"/>
      <w:marLeft w:val="0"/>
      <w:marRight w:val="0"/>
      <w:marTop w:val="0"/>
      <w:marBottom w:val="0"/>
      <w:divBdr>
        <w:top w:val="none" w:sz="0" w:space="0" w:color="auto"/>
        <w:left w:val="none" w:sz="0" w:space="0" w:color="auto"/>
        <w:bottom w:val="none" w:sz="0" w:space="0" w:color="auto"/>
        <w:right w:val="none" w:sz="0" w:space="0" w:color="auto"/>
      </w:divBdr>
      <w:divsChild>
        <w:div w:id="353966370">
          <w:marLeft w:val="0"/>
          <w:marRight w:val="0"/>
          <w:marTop w:val="300"/>
          <w:marBottom w:val="300"/>
          <w:divBdr>
            <w:top w:val="none" w:sz="0" w:space="0" w:color="auto"/>
            <w:left w:val="none" w:sz="0" w:space="0" w:color="auto"/>
            <w:bottom w:val="none" w:sz="0" w:space="0" w:color="auto"/>
            <w:right w:val="none" w:sz="0" w:space="0" w:color="auto"/>
          </w:divBdr>
        </w:div>
        <w:div w:id="962230452">
          <w:marLeft w:val="0"/>
          <w:marRight w:val="0"/>
          <w:marTop w:val="300"/>
          <w:marBottom w:val="300"/>
          <w:divBdr>
            <w:top w:val="none" w:sz="0" w:space="0" w:color="auto"/>
            <w:left w:val="none" w:sz="0" w:space="0" w:color="auto"/>
            <w:bottom w:val="none" w:sz="0" w:space="0" w:color="auto"/>
            <w:right w:val="none" w:sz="0" w:space="0" w:color="auto"/>
          </w:divBdr>
        </w:div>
      </w:divsChild>
    </w:div>
    <w:div w:id="759260349">
      <w:bodyDiv w:val="1"/>
      <w:marLeft w:val="0"/>
      <w:marRight w:val="0"/>
      <w:marTop w:val="0"/>
      <w:marBottom w:val="0"/>
      <w:divBdr>
        <w:top w:val="none" w:sz="0" w:space="0" w:color="auto"/>
        <w:left w:val="none" w:sz="0" w:space="0" w:color="auto"/>
        <w:bottom w:val="none" w:sz="0" w:space="0" w:color="auto"/>
        <w:right w:val="none" w:sz="0" w:space="0" w:color="auto"/>
      </w:divBdr>
      <w:divsChild>
        <w:div w:id="939528318">
          <w:marLeft w:val="0"/>
          <w:marRight w:val="0"/>
          <w:marTop w:val="0"/>
          <w:marBottom w:val="0"/>
          <w:divBdr>
            <w:top w:val="none" w:sz="0" w:space="0" w:color="auto"/>
            <w:left w:val="none" w:sz="0" w:space="0" w:color="auto"/>
            <w:bottom w:val="none" w:sz="0" w:space="0" w:color="auto"/>
            <w:right w:val="none" w:sz="0" w:space="0" w:color="auto"/>
          </w:divBdr>
          <w:divsChild>
            <w:div w:id="1840922156">
              <w:marLeft w:val="0"/>
              <w:marRight w:val="0"/>
              <w:marTop w:val="0"/>
              <w:marBottom w:val="0"/>
              <w:divBdr>
                <w:top w:val="none" w:sz="0" w:space="0" w:color="auto"/>
                <w:left w:val="none" w:sz="0" w:space="0" w:color="auto"/>
                <w:bottom w:val="none" w:sz="0" w:space="0" w:color="auto"/>
                <w:right w:val="none" w:sz="0" w:space="0" w:color="auto"/>
              </w:divBdr>
              <w:divsChild>
                <w:div w:id="1512181110">
                  <w:marLeft w:val="0"/>
                  <w:marRight w:val="0"/>
                  <w:marTop w:val="0"/>
                  <w:marBottom w:val="0"/>
                  <w:divBdr>
                    <w:top w:val="none" w:sz="0" w:space="0" w:color="auto"/>
                    <w:left w:val="none" w:sz="0" w:space="0" w:color="auto"/>
                    <w:bottom w:val="none" w:sz="0" w:space="0" w:color="auto"/>
                    <w:right w:val="none" w:sz="0" w:space="0" w:color="auto"/>
                  </w:divBdr>
                  <w:divsChild>
                    <w:div w:id="14435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92901">
      <w:bodyDiv w:val="1"/>
      <w:marLeft w:val="0"/>
      <w:marRight w:val="0"/>
      <w:marTop w:val="0"/>
      <w:marBottom w:val="0"/>
      <w:divBdr>
        <w:top w:val="none" w:sz="0" w:space="0" w:color="auto"/>
        <w:left w:val="none" w:sz="0" w:space="0" w:color="auto"/>
        <w:bottom w:val="none" w:sz="0" w:space="0" w:color="auto"/>
        <w:right w:val="none" w:sz="0" w:space="0" w:color="auto"/>
      </w:divBdr>
    </w:div>
    <w:div w:id="769350593">
      <w:bodyDiv w:val="1"/>
      <w:marLeft w:val="0"/>
      <w:marRight w:val="0"/>
      <w:marTop w:val="0"/>
      <w:marBottom w:val="0"/>
      <w:divBdr>
        <w:top w:val="none" w:sz="0" w:space="0" w:color="auto"/>
        <w:left w:val="none" w:sz="0" w:space="0" w:color="auto"/>
        <w:bottom w:val="none" w:sz="0" w:space="0" w:color="auto"/>
        <w:right w:val="none" w:sz="0" w:space="0" w:color="auto"/>
      </w:divBdr>
    </w:div>
    <w:div w:id="777874267">
      <w:bodyDiv w:val="1"/>
      <w:marLeft w:val="0"/>
      <w:marRight w:val="0"/>
      <w:marTop w:val="0"/>
      <w:marBottom w:val="0"/>
      <w:divBdr>
        <w:top w:val="none" w:sz="0" w:space="0" w:color="auto"/>
        <w:left w:val="none" w:sz="0" w:space="0" w:color="auto"/>
        <w:bottom w:val="none" w:sz="0" w:space="0" w:color="auto"/>
        <w:right w:val="none" w:sz="0" w:space="0" w:color="auto"/>
      </w:divBdr>
      <w:divsChild>
        <w:div w:id="1498495745">
          <w:marLeft w:val="0"/>
          <w:marRight w:val="0"/>
          <w:marTop w:val="0"/>
          <w:marBottom w:val="0"/>
          <w:divBdr>
            <w:top w:val="none" w:sz="0" w:space="0" w:color="auto"/>
            <w:left w:val="none" w:sz="0" w:space="0" w:color="auto"/>
            <w:bottom w:val="none" w:sz="0" w:space="0" w:color="auto"/>
            <w:right w:val="none" w:sz="0" w:space="0" w:color="auto"/>
          </w:divBdr>
          <w:divsChild>
            <w:div w:id="794517827">
              <w:marLeft w:val="0"/>
              <w:marRight w:val="0"/>
              <w:marTop w:val="0"/>
              <w:marBottom w:val="0"/>
              <w:divBdr>
                <w:top w:val="none" w:sz="0" w:space="0" w:color="auto"/>
                <w:left w:val="none" w:sz="0" w:space="0" w:color="auto"/>
                <w:bottom w:val="none" w:sz="0" w:space="0" w:color="auto"/>
                <w:right w:val="none" w:sz="0" w:space="0" w:color="auto"/>
              </w:divBdr>
              <w:divsChild>
                <w:div w:id="721713155">
                  <w:marLeft w:val="0"/>
                  <w:marRight w:val="0"/>
                  <w:marTop w:val="0"/>
                  <w:marBottom w:val="0"/>
                  <w:divBdr>
                    <w:top w:val="none" w:sz="0" w:space="0" w:color="auto"/>
                    <w:left w:val="none" w:sz="0" w:space="0" w:color="auto"/>
                    <w:bottom w:val="none" w:sz="0" w:space="0" w:color="auto"/>
                    <w:right w:val="none" w:sz="0" w:space="0" w:color="auto"/>
                  </w:divBdr>
                  <w:divsChild>
                    <w:div w:id="1101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54314">
      <w:bodyDiv w:val="1"/>
      <w:marLeft w:val="0"/>
      <w:marRight w:val="0"/>
      <w:marTop w:val="0"/>
      <w:marBottom w:val="0"/>
      <w:divBdr>
        <w:top w:val="none" w:sz="0" w:space="0" w:color="auto"/>
        <w:left w:val="none" w:sz="0" w:space="0" w:color="auto"/>
        <w:bottom w:val="none" w:sz="0" w:space="0" w:color="auto"/>
        <w:right w:val="none" w:sz="0" w:space="0" w:color="auto"/>
      </w:divBdr>
    </w:div>
    <w:div w:id="800071869">
      <w:bodyDiv w:val="1"/>
      <w:marLeft w:val="0"/>
      <w:marRight w:val="0"/>
      <w:marTop w:val="0"/>
      <w:marBottom w:val="0"/>
      <w:divBdr>
        <w:top w:val="none" w:sz="0" w:space="0" w:color="auto"/>
        <w:left w:val="none" w:sz="0" w:space="0" w:color="auto"/>
        <w:bottom w:val="none" w:sz="0" w:space="0" w:color="auto"/>
        <w:right w:val="none" w:sz="0" w:space="0" w:color="auto"/>
      </w:divBdr>
      <w:divsChild>
        <w:div w:id="1308703693">
          <w:marLeft w:val="0"/>
          <w:marRight w:val="0"/>
          <w:marTop w:val="300"/>
          <w:marBottom w:val="300"/>
          <w:divBdr>
            <w:top w:val="none" w:sz="0" w:space="0" w:color="auto"/>
            <w:left w:val="none" w:sz="0" w:space="0" w:color="auto"/>
            <w:bottom w:val="none" w:sz="0" w:space="0" w:color="auto"/>
            <w:right w:val="none" w:sz="0" w:space="0" w:color="auto"/>
          </w:divBdr>
        </w:div>
        <w:div w:id="1204829169">
          <w:marLeft w:val="0"/>
          <w:marRight w:val="0"/>
          <w:marTop w:val="300"/>
          <w:marBottom w:val="300"/>
          <w:divBdr>
            <w:top w:val="none" w:sz="0" w:space="0" w:color="auto"/>
            <w:left w:val="none" w:sz="0" w:space="0" w:color="auto"/>
            <w:bottom w:val="none" w:sz="0" w:space="0" w:color="auto"/>
            <w:right w:val="none" w:sz="0" w:space="0" w:color="auto"/>
          </w:divBdr>
        </w:div>
      </w:divsChild>
    </w:div>
    <w:div w:id="810902080">
      <w:bodyDiv w:val="1"/>
      <w:marLeft w:val="0"/>
      <w:marRight w:val="0"/>
      <w:marTop w:val="0"/>
      <w:marBottom w:val="0"/>
      <w:divBdr>
        <w:top w:val="none" w:sz="0" w:space="0" w:color="auto"/>
        <w:left w:val="none" w:sz="0" w:space="0" w:color="auto"/>
        <w:bottom w:val="none" w:sz="0" w:space="0" w:color="auto"/>
        <w:right w:val="none" w:sz="0" w:space="0" w:color="auto"/>
      </w:divBdr>
    </w:div>
    <w:div w:id="815030943">
      <w:bodyDiv w:val="1"/>
      <w:marLeft w:val="0"/>
      <w:marRight w:val="0"/>
      <w:marTop w:val="0"/>
      <w:marBottom w:val="0"/>
      <w:divBdr>
        <w:top w:val="none" w:sz="0" w:space="0" w:color="auto"/>
        <w:left w:val="none" w:sz="0" w:space="0" w:color="auto"/>
        <w:bottom w:val="none" w:sz="0" w:space="0" w:color="auto"/>
        <w:right w:val="none" w:sz="0" w:space="0" w:color="auto"/>
      </w:divBdr>
    </w:div>
    <w:div w:id="819614348">
      <w:bodyDiv w:val="1"/>
      <w:marLeft w:val="0"/>
      <w:marRight w:val="0"/>
      <w:marTop w:val="0"/>
      <w:marBottom w:val="0"/>
      <w:divBdr>
        <w:top w:val="none" w:sz="0" w:space="0" w:color="auto"/>
        <w:left w:val="none" w:sz="0" w:space="0" w:color="auto"/>
        <w:bottom w:val="none" w:sz="0" w:space="0" w:color="auto"/>
        <w:right w:val="none" w:sz="0" w:space="0" w:color="auto"/>
      </w:divBdr>
    </w:div>
    <w:div w:id="824079800">
      <w:bodyDiv w:val="1"/>
      <w:marLeft w:val="0"/>
      <w:marRight w:val="0"/>
      <w:marTop w:val="0"/>
      <w:marBottom w:val="0"/>
      <w:divBdr>
        <w:top w:val="none" w:sz="0" w:space="0" w:color="auto"/>
        <w:left w:val="none" w:sz="0" w:space="0" w:color="auto"/>
        <w:bottom w:val="none" w:sz="0" w:space="0" w:color="auto"/>
        <w:right w:val="none" w:sz="0" w:space="0" w:color="auto"/>
      </w:divBdr>
    </w:div>
    <w:div w:id="848980731">
      <w:bodyDiv w:val="1"/>
      <w:marLeft w:val="0"/>
      <w:marRight w:val="0"/>
      <w:marTop w:val="0"/>
      <w:marBottom w:val="0"/>
      <w:divBdr>
        <w:top w:val="none" w:sz="0" w:space="0" w:color="auto"/>
        <w:left w:val="none" w:sz="0" w:space="0" w:color="auto"/>
        <w:bottom w:val="none" w:sz="0" w:space="0" w:color="auto"/>
        <w:right w:val="none" w:sz="0" w:space="0" w:color="auto"/>
      </w:divBdr>
    </w:div>
    <w:div w:id="904875341">
      <w:bodyDiv w:val="1"/>
      <w:marLeft w:val="0"/>
      <w:marRight w:val="0"/>
      <w:marTop w:val="0"/>
      <w:marBottom w:val="0"/>
      <w:divBdr>
        <w:top w:val="none" w:sz="0" w:space="0" w:color="auto"/>
        <w:left w:val="none" w:sz="0" w:space="0" w:color="auto"/>
        <w:bottom w:val="none" w:sz="0" w:space="0" w:color="auto"/>
        <w:right w:val="none" w:sz="0" w:space="0" w:color="auto"/>
      </w:divBdr>
    </w:div>
    <w:div w:id="925454740">
      <w:bodyDiv w:val="1"/>
      <w:marLeft w:val="0"/>
      <w:marRight w:val="0"/>
      <w:marTop w:val="0"/>
      <w:marBottom w:val="0"/>
      <w:divBdr>
        <w:top w:val="none" w:sz="0" w:space="0" w:color="auto"/>
        <w:left w:val="none" w:sz="0" w:space="0" w:color="auto"/>
        <w:bottom w:val="none" w:sz="0" w:space="0" w:color="auto"/>
        <w:right w:val="none" w:sz="0" w:space="0" w:color="auto"/>
      </w:divBdr>
    </w:div>
    <w:div w:id="925574398">
      <w:bodyDiv w:val="1"/>
      <w:marLeft w:val="0"/>
      <w:marRight w:val="0"/>
      <w:marTop w:val="0"/>
      <w:marBottom w:val="0"/>
      <w:divBdr>
        <w:top w:val="none" w:sz="0" w:space="0" w:color="auto"/>
        <w:left w:val="none" w:sz="0" w:space="0" w:color="auto"/>
        <w:bottom w:val="none" w:sz="0" w:space="0" w:color="auto"/>
        <w:right w:val="none" w:sz="0" w:space="0" w:color="auto"/>
      </w:divBdr>
    </w:div>
    <w:div w:id="931091145">
      <w:bodyDiv w:val="1"/>
      <w:marLeft w:val="0"/>
      <w:marRight w:val="0"/>
      <w:marTop w:val="0"/>
      <w:marBottom w:val="0"/>
      <w:divBdr>
        <w:top w:val="none" w:sz="0" w:space="0" w:color="auto"/>
        <w:left w:val="none" w:sz="0" w:space="0" w:color="auto"/>
        <w:bottom w:val="none" w:sz="0" w:space="0" w:color="auto"/>
        <w:right w:val="none" w:sz="0" w:space="0" w:color="auto"/>
      </w:divBdr>
    </w:div>
    <w:div w:id="931665758">
      <w:bodyDiv w:val="1"/>
      <w:marLeft w:val="0"/>
      <w:marRight w:val="0"/>
      <w:marTop w:val="0"/>
      <w:marBottom w:val="0"/>
      <w:divBdr>
        <w:top w:val="none" w:sz="0" w:space="0" w:color="auto"/>
        <w:left w:val="none" w:sz="0" w:space="0" w:color="auto"/>
        <w:bottom w:val="none" w:sz="0" w:space="0" w:color="auto"/>
        <w:right w:val="none" w:sz="0" w:space="0" w:color="auto"/>
      </w:divBdr>
    </w:div>
    <w:div w:id="937757436">
      <w:bodyDiv w:val="1"/>
      <w:marLeft w:val="0"/>
      <w:marRight w:val="0"/>
      <w:marTop w:val="0"/>
      <w:marBottom w:val="0"/>
      <w:divBdr>
        <w:top w:val="none" w:sz="0" w:space="0" w:color="auto"/>
        <w:left w:val="none" w:sz="0" w:space="0" w:color="auto"/>
        <w:bottom w:val="none" w:sz="0" w:space="0" w:color="auto"/>
        <w:right w:val="none" w:sz="0" w:space="0" w:color="auto"/>
      </w:divBdr>
    </w:div>
    <w:div w:id="961420971">
      <w:bodyDiv w:val="1"/>
      <w:marLeft w:val="0"/>
      <w:marRight w:val="0"/>
      <w:marTop w:val="0"/>
      <w:marBottom w:val="0"/>
      <w:divBdr>
        <w:top w:val="none" w:sz="0" w:space="0" w:color="auto"/>
        <w:left w:val="none" w:sz="0" w:space="0" w:color="auto"/>
        <w:bottom w:val="none" w:sz="0" w:space="0" w:color="auto"/>
        <w:right w:val="none" w:sz="0" w:space="0" w:color="auto"/>
      </w:divBdr>
    </w:div>
    <w:div w:id="965432385">
      <w:bodyDiv w:val="1"/>
      <w:marLeft w:val="0"/>
      <w:marRight w:val="0"/>
      <w:marTop w:val="0"/>
      <w:marBottom w:val="0"/>
      <w:divBdr>
        <w:top w:val="none" w:sz="0" w:space="0" w:color="auto"/>
        <w:left w:val="none" w:sz="0" w:space="0" w:color="auto"/>
        <w:bottom w:val="none" w:sz="0" w:space="0" w:color="auto"/>
        <w:right w:val="none" w:sz="0" w:space="0" w:color="auto"/>
      </w:divBdr>
    </w:div>
    <w:div w:id="982274618">
      <w:bodyDiv w:val="1"/>
      <w:marLeft w:val="0"/>
      <w:marRight w:val="0"/>
      <w:marTop w:val="0"/>
      <w:marBottom w:val="0"/>
      <w:divBdr>
        <w:top w:val="none" w:sz="0" w:space="0" w:color="auto"/>
        <w:left w:val="none" w:sz="0" w:space="0" w:color="auto"/>
        <w:bottom w:val="none" w:sz="0" w:space="0" w:color="auto"/>
        <w:right w:val="none" w:sz="0" w:space="0" w:color="auto"/>
      </w:divBdr>
    </w:div>
    <w:div w:id="990014901">
      <w:bodyDiv w:val="1"/>
      <w:marLeft w:val="0"/>
      <w:marRight w:val="0"/>
      <w:marTop w:val="0"/>
      <w:marBottom w:val="0"/>
      <w:divBdr>
        <w:top w:val="none" w:sz="0" w:space="0" w:color="auto"/>
        <w:left w:val="none" w:sz="0" w:space="0" w:color="auto"/>
        <w:bottom w:val="none" w:sz="0" w:space="0" w:color="auto"/>
        <w:right w:val="none" w:sz="0" w:space="0" w:color="auto"/>
      </w:divBdr>
    </w:div>
    <w:div w:id="1035277817">
      <w:bodyDiv w:val="1"/>
      <w:marLeft w:val="0"/>
      <w:marRight w:val="0"/>
      <w:marTop w:val="0"/>
      <w:marBottom w:val="0"/>
      <w:divBdr>
        <w:top w:val="none" w:sz="0" w:space="0" w:color="auto"/>
        <w:left w:val="none" w:sz="0" w:space="0" w:color="auto"/>
        <w:bottom w:val="none" w:sz="0" w:space="0" w:color="auto"/>
        <w:right w:val="none" w:sz="0" w:space="0" w:color="auto"/>
      </w:divBdr>
    </w:div>
    <w:div w:id="1039821277">
      <w:bodyDiv w:val="1"/>
      <w:marLeft w:val="0"/>
      <w:marRight w:val="0"/>
      <w:marTop w:val="0"/>
      <w:marBottom w:val="0"/>
      <w:divBdr>
        <w:top w:val="none" w:sz="0" w:space="0" w:color="auto"/>
        <w:left w:val="none" w:sz="0" w:space="0" w:color="auto"/>
        <w:bottom w:val="none" w:sz="0" w:space="0" w:color="auto"/>
        <w:right w:val="none" w:sz="0" w:space="0" w:color="auto"/>
      </w:divBdr>
    </w:div>
    <w:div w:id="1046371553">
      <w:bodyDiv w:val="1"/>
      <w:marLeft w:val="0"/>
      <w:marRight w:val="0"/>
      <w:marTop w:val="0"/>
      <w:marBottom w:val="0"/>
      <w:divBdr>
        <w:top w:val="none" w:sz="0" w:space="0" w:color="auto"/>
        <w:left w:val="none" w:sz="0" w:space="0" w:color="auto"/>
        <w:bottom w:val="none" w:sz="0" w:space="0" w:color="auto"/>
        <w:right w:val="none" w:sz="0" w:space="0" w:color="auto"/>
      </w:divBdr>
    </w:div>
    <w:div w:id="1051618367">
      <w:bodyDiv w:val="1"/>
      <w:marLeft w:val="0"/>
      <w:marRight w:val="0"/>
      <w:marTop w:val="0"/>
      <w:marBottom w:val="0"/>
      <w:divBdr>
        <w:top w:val="none" w:sz="0" w:space="0" w:color="auto"/>
        <w:left w:val="none" w:sz="0" w:space="0" w:color="auto"/>
        <w:bottom w:val="none" w:sz="0" w:space="0" w:color="auto"/>
        <w:right w:val="none" w:sz="0" w:space="0" w:color="auto"/>
      </w:divBdr>
    </w:div>
    <w:div w:id="1056510803">
      <w:bodyDiv w:val="1"/>
      <w:marLeft w:val="0"/>
      <w:marRight w:val="0"/>
      <w:marTop w:val="0"/>
      <w:marBottom w:val="0"/>
      <w:divBdr>
        <w:top w:val="none" w:sz="0" w:space="0" w:color="auto"/>
        <w:left w:val="none" w:sz="0" w:space="0" w:color="auto"/>
        <w:bottom w:val="none" w:sz="0" w:space="0" w:color="auto"/>
        <w:right w:val="none" w:sz="0" w:space="0" w:color="auto"/>
      </w:divBdr>
      <w:divsChild>
        <w:div w:id="1189105984">
          <w:marLeft w:val="0"/>
          <w:marRight w:val="0"/>
          <w:marTop w:val="300"/>
          <w:marBottom w:val="300"/>
          <w:divBdr>
            <w:top w:val="none" w:sz="0" w:space="0" w:color="auto"/>
            <w:left w:val="none" w:sz="0" w:space="0" w:color="auto"/>
            <w:bottom w:val="none" w:sz="0" w:space="0" w:color="auto"/>
            <w:right w:val="none" w:sz="0" w:space="0" w:color="auto"/>
          </w:divBdr>
        </w:div>
        <w:div w:id="849609903">
          <w:marLeft w:val="0"/>
          <w:marRight w:val="0"/>
          <w:marTop w:val="300"/>
          <w:marBottom w:val="300"/>
          <w:divBdr>
            <w:top w:val="none" w:sz="0" w:space="0" w:color="auto"/>
            <w:left w:val="none" w:sz="0" w:space="0" w:color="auto"/>
            <w:bottom w:val="none" w:sz="0" w:space="0" w:color="auto"/>
            <w:right w:val="none" w:sz="0" w:space="0" w:color="auto"/>
          </w:divBdr>
        </w:div>
        <w:div w:id="962927099">
          <w:marLeft w:val="0"/>
          <w:marRight w:val="0"/>
          <w:marTop w:val="300"/>
          <w:marBottom w:val="300"/>
          <w:divBdr>
            <w:top w:val="none" w:sz="0" w:space="0" w:color="auto"/>
            <w:left w:val="none" w:sz="0" w:space="0" w:color="auto"/>
            <w:bottom w:val="none" w:sz="0" w:space="0" w:color="auto"/>
            <w:right w:val="none" w:sz="0" w:space="0" w:color="auto"/>
          </w:divBdr>
        </w:div>
      </w:divsChild>
    </w:div>
    <w:div w:id="1074356488">
      <w:bodyDiv w:val="1"/>
      <w:marLeft w:val="0"/>
      <w:marRight w:val="0"/>
      <w:marTop w:val="0"/>
      <w:marBottom w:val="0"/>
      <w:divBdr>
        <w:top w:val="none" w:sz="0" w:space="0" w:color="auto"/>
        <w:left w:val="none" w:sz="0" w:space="0" w:color="auto"/>
        <w:bottom w:val="none" w:sz="0" w:space="0" w:color="auto"/>
        <w:right w:val="none" w:sz="0" w:space="0" w:color="auto"/>
      </w:divBdr>
    </w:div>
    <w:div w:id="1105269356">
      <w:bodyDiv w:val="1"/>
      <w:marLeft w:val="0"/>
      <w:marRight w:val="0"/>
      <w:marTop w:val="0"/>
      <w:marBottom w:val="0"/>
      <w:divBdr>
        <w:top w:val="none" w:sz="0" w:space="0" w:color="auto"/>
        <w:left w:val="none" w:sz="0" w:space="0" w:color="auto"/>
        <w:bottom w:val="none" w:sz="0" w:space="0" w:color="auto"/>
        <w:right w:val="none" w:sz="0" w:space="0" w:color="auto"/>
      </w:divBdr>
    </w:div>
    <w:div w:id="1106147252">
      <w:bodyDiv w:val="1"/>
      <w:marLeft w:val="0"/>
      <w:marRight w:val="0"/>
      <w:marTop w:val="0"/>
      <w:marBottom w:val="0"/>
      <w:divBdr>
        <w:top w:val="none" w:sz="0" w:space="0" w:color="auto"/>
        <w:left w:val="none" w:sz="0" w:space="0" w:color="auto"/>
        <w:bottom w:val="none" w:sz="0" w:space="0" w:color="auto"/>
        <w:right w:val="none" w:sz="0" w:space="0" w:color="auto"/>
      </w:divBdr>
    </w:div>
    <w:div w:id="1108963124">
      <w:bodyDiv w:val="1"/>
      <w:marLeft w:val="0"/>
      <w:marRight w:val="0"/>
      <w:marTop w:val="0"/>
      <w:marBottom w:val="0"/>
      <w:divBdr>
        <w:top w:val="none" w:sz="0" w:space="0" w:color="auto"/>
        <w:left w:val="none" w:sz="0" w:space="0" w:color="auto"/>
        <w:bottom w:val="none" w:sz="0" w:space="0" w:color="auto"/>
        <w:right w:val="none" w:sz="0" w:space="0" w:color="auto"/>
      </w:divBdr>
    </w:div>
    <w:div w:id="1114639240">
      <w:bodyDiv w:val="1"/>
      <w:marLeft w:val="0"/>
      <w:marRight w:val="0"/>
      <w:marTop w:val="0"/>
      <w:marBottom w:val="0"/>
      <w:divBdr>
        <w:top w:val="none" w:sz="0" w:space="0" w:color="auto"/>
        <w:left w:val="none" w:sz="0" w:space="0" w:color="auto"/>
        <w:bottom w:val="none" w:sz="0" w:space="0" w:color="auto"/>
        <w:right w:val="none" w:sz="0" w:space="0" w:color="auto"/>
      </w:divBdr>
    </w:div>
    <w:div w:id="1129058094">
      <w:bodyDiv w:val="1"/>
      <w:marLeft w:val="0"/>
      <w:marRight w:val="0"/>
      <w:marTop w:val="0"/>
      <w:marBottom w:val="0"/>
      <w:divBdr>
        <w:top w:val="none" w:sz="0" w:space="0" w:color="auto"/>
        <w:left w:val="none" w:sz="0" w:space="0" w:color="auto"/>
        <w:bottom w:val="none" w:sz="0" w:space="0" w:color="auto"/>
        <w:right w:val="none" w:sz="0" w:space="0" w:color="auto"/>
      </w:divBdr>
    </w:div>
    <w:div w:id="1158958509">
      <w:bodyDiv w:val="1"/>
      <w:marLeft w:val="0"/>
      <w:marRight w:val="0"/>
      <w:marTop w:val="0"/>
      <w:marBottom w:val="0"/>
      <w:divBdr>
        <w:top w:val="none" w:sz="0" w:space="0" w:color="auto"/>
        <w:left w:val="none" w:sz="0" w:space="0" w:color="auto"/>
        <w:bottom w:val="none" w:sz="0" w:space="0" w:color="auto"/>
        <w:right w:val="none" w:sz="0" w:space="0" w:color="auto"/>
      </w:divBdr>
    </w:div>
    <w:div w:id="1208445796">
      <w:bodyDiv w:val="1"/>
      <w:marLeft w:val="0"/>
      <w:marRight w:val="0"/>
      <w:marTop w:val="0"/>
      <w:marBottom w:val="0"/>
      <w:divBdr>
        <w:top w:val="none" w:sz="0" w:space="0" w:color="auto"/>
        <w:left w:val="none" w:sz="0" w:space="0" w:color="auto"/>
        <w:bottom w:val="none" w:sz="0" w:space="0" w:color="auto"/>
        <w:right w:val="none" w:sz="0" w:space="0" w:color="auto"/>
      </w:divBdr>
    </w:div>
    <w:div w:id="1209680618">
      <w:bodyDiv w:val="1"/>
      <w:marLeft w:val="0"/>
      <w:marRight w:val="0"/>
      <w:marTop w:val="0"/>
      <w:marBottom w:val="0"/>
      <w:divBdr>
        <w:top w:val="none" w:sz="0" w:space="0" w:color="auto"/>
        <w:left w:val="none" w:sz="0" w:space="0" w:color="auto"/>
        <w:bottom w:val="none" w:sz="0" w:space="0" w:color="auto"/>
        <w:right w:val="none" w:sz="0" w:space="0" w:color="auto"/>
      </w:divBdr>
      <w:divsChild>
        <w:div w:id="904995120">
          <w:marLeft w:val="0"/>
          <w:marRight w:val="0"/>
          <w:marTop w:val="0"/>
          <w:marBottom w:val="0"/>
          <w:divBdr>
            <w:top w:val="none" w:sz="0" w:space="0" w:color="auto"/>
            <w:left w:val="none" w:sz="0" w:space="0" w:color="auto"/>
            <w:bottom w:val="none" w:sz="0" w:space="0" w:color="auto"/>
            <w:right w:val="none" w:sz="0" w:space="0" w:color="auto"/>
          </w:divBdr>
          <w:divsChild>
            <w:div w:id="125780047">
              <w:marLeft w:val="0"/>
              <w:marRight w:val="0"/>
              <w:marTop w:val="0"/>
              <w:marBottom w:val="0"/>
              <w:divBdr>
                <w:top w:val="none" w:sz="0" w:space="0" w:color="auto"/>
                <w:left w:val="none" w:sz="0" w:space="0" w:color="auto"/>
                <w:bottom w:val="none" w:sz="0" w:space="0" w:color="auto"/>
                <w:right w:val="none" w:sz="0" w:space="0" w:color="auto"/>
              </w:divBdr>
              <w:divsChild>
                <w:div w:id="1233809780">
                  <w:marLeft w:val="0"/>
                  <w:marRight w:val="0"/>
                  <w:marTop w:val="0"/>
                  <w:marBottom w:val="0"/>
                  <w:divBdr>
                    <w:top w:val="none" w:sz="0" w:space="0" w:color="auto"/>
                    <w:left w:val="none" w:sz="0" w:space="0" w:color="auto"/>
                    <w:bottom w:val="none" w:sz="0" w:space="0" w:color="auto"/>
                    <w:right w:val="none" w:sz="0" w:space="0" w:color="auto"/>
                  </w:divBdr>
                  <w:divsChild>
                    <w:div w:id="1479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1036">
      <w:bodyDiv w:val="1"/>
      <w:marLeft w:val="0"/>
      <w:marRight w:val="0"/>
      <w:marTop w:val="0"/>
      <w:marBottom w:val="0"/>
      <w:divBdr>
        <w:top w:val="none" w:sz="0" w:space="0" w:color="auto"/>
        <w:left w:val="none" w:sz="0" w:space="0" w:color="auto"/>
        <w:bottom w:val="none" w:sz="0" w:space="0" w:color="auto"/>
        <w:right w:val="none" w:sz="0" w:space="0" w:color="auto"/>
      </w:divBdr>
    </w:div>
    <w:div w:id="1247764649">
      <w:bodyDiv w:val="1"/>
      <w:marLeft w:val="0"/>
      <w:marRight w:val="0"/>
      <w:marTop w:val="0"/>
      <w:marBottom w:val="0"/>
      <w:divBdr>
        <w:top w:val="none" w:sz="0" w:space="0" w:color="auto"/>
        <w:left w:val="none" w:sz="0" w:space="0" w:color="auto"/>
        <w:bottom w:val="none" w:sz="0" w:space="0" w:color="auto"/>
        <w:right w:val="none" w:sz="0" w:space="0" w:color="auto"/>
      </w:divBdr>
    </w:div>
    <w:div w:id="1264653728">
      <w:bodyDiv w:val="1"/>
      <w:marLeft w:val="0"/>
      <w:marRight w:val="0"/>
      <w:marTop w:val="0"/>
      <w:marBottom w:val="0"/>
      <w:divBdr>
        <w:top w:val="none" w:sz="0" w:space="0" w:color="auto"/>
        <w:left w:val="none" w:sz="0" w:space="0" w:color="auto"/>
        <w:bottom w:val="none" w:sz="0" w:space="0" w:color="auto"/>
        <w:right w:val="none" w:sz="0" w:space="0" w:color="auto"/>
      </w:divBdr>
    </w:div>
    <w:div w:id="1286424799">
      <w:bodyDiv w:val="1"/>
      <w:marLeft w:val="0"/>
      <w:marRight w:val="0"/>
      <w:marTop w:val="0"/>
      <w:marBottom w:val="0"/>
      <w:divBdr>
        <w:top w:val="none" w:sz="0" w:space="0" w:color="auto"/>
        <w:left w:val="none" w:sz="0" w:space="0" w:color="auto"/>
        <w:bottom w:val="none" w:sz="0" w:space="0" w:color="auto"/>
        <w:right w:val="none" w:sz="0" w:space="0" w:color="auto"/>
      </w:divBdr>
    </w:div>
    <w:div w:id="1298994455">
      <w:bodyDiv w:val="1"/>
      <w:marLeft w:val="0"/>
      <w:marRight w:val="0"/>
      <w:marTop w:val="0"/>
      <w:marBottom w:val="0"/>
      <w:divBdr>
        <w:top w:val="none" w:sz="0" w:space="0" w:color="auto"/>
        <w:left w:val="none" w:sz="0" w:space="0" w:color="auto"/>
        <w:bottom w:val="none" w:sz="0" w:space="0" w:color="auto"/>
        <w:right w:val="none" w:sz="0" w:space="0" w:color="auto"/>
      </w:divBdr>
      <w:divsChild>
        <w:div w:id="19550322">
          <w:marLeft w:val="0"/>
          <w:marRight w:val="0"/>
          <w:marTop w:val="0"/>
          <w:marBottom w:val="0"/>
          <w:divBdr>
            <w:top w:val="none" w:sz="0" w:space="0" w:color="auto"/>
            <w:left w:val="none" w:sz="0" w:space="0" w:color="auto"/>
            <w:bottom w:val="none" w:sz="0" w:space="0" w:color="auto"/>
            <w:right w:val="none" w:sz="0" w:space="0" w:color="auto"/>
          </w:divBdr>
          <w:divsChild>
            <w:div w:id="618608972">
              <w:marLeft w:val="0"/>
              <w:marRight w:val="0"/>
              <w:marTop w:val="0"/>
              <w:marBottom w:val="0"/>
              <w:divBdr>
                <w:top w:val="none" w:sz="0" w:space="0" w:color="auto"/>
                <w:left w:val="none" w:sz="0" w:space="0" w:color="auto"/>
                <w:bottom w:val="none" w:sz="0" w:space="0" w:color="auto"/>
                <w:right w:val="none" w:sz="0" w:space="0" w:color="auto"/>
              </w:divBdr>
              <w:divsChild>
                <w:div w:id="1263421262">
                  <w:marLeft w:val="0"/>
                  <w:marRight w:val="0"/>
                  <w:marTop w:val="0"/>
                  <w:marBottom w:val="0"/>
                  <w:divBdr>
                    <w:top w:val="none" w:sz="0" w:space="0" w:color="auto"/>
                    <w:left w:val="none" w:sz="0" w:space="0" w:color="auto"/>
                    <w:bottom w:val="none" w:sz="0" w:space="0" w:color="auto"/>
                    <w:right w:val="none" w:sz="0" w:space="0" w:color="auto"/>
                  </w:divBdr>
                </w:div>
              </w:divsChild>
            </w:div>
            <w:div w:id="1357922546">
              <w:marLeft w:val="0"/>
              <w:marRight w:val="0"/>
              <w:marTop w:val="0"/>
              <w:marBottom w:val="0"/>
              <w:divBdr>
                <w:top w:val="none" w:sz="0" w:space="0" w:color="auto"/>
                <w:left w:val="none" w:sz="0" w:space="0" w:color="auto"/>
                <w:bottom w:val="none" w:sz="0" w:space="0" w:color="auto"/>
                <w:right w:val="none" w:sz="0" w:space="0" w:color="auto"/>
              </w:divBdr>
              <w:divsChild>
                <w:div w:id="604117216">
                  <w:marLeft w:val="0"/>
                  <w:marRight w:val="0"/>
                  <w:marTop w:val="0"/>
                  <w:marBottom w:val="0"/>
                  <w:divBdr>
                    <w:top w:val="none" w:sz="0" w:space="0" w:color="auto"/>
                    <w:left w:val="none" w:sz="0" w:space="0" w:color="auto"/>
                    <w:bottom w:val="none" w:sz="0" w:space="0" w:color="auto"/>
                    <w:right w:val="none" w:sz="0" w:space="0" w:color="auto"/>
                  </w:divBdr>
                </w:div>
              </w:divsChild>
            </w:div>
            <w:div w:id="413555991">
              <w:marLeft w:val="0"/>
              <w:marRight w:val="0"/>
              <w:marTop w:val="0"/>
              <w:marBottom w:val="0"/>
              <w:divBdr>
                <w:top w:val="none" w:sz="0" w:space="0" w:color="auto"/>
                <w:left w:val="none" w:sz="0" w:space="0" w:color="auto"/>
                <w:bottom w:val="none" w:sz="0" w:space="0" w:color="auto"/>
                <w:right w:val="none" w:sz="0" w:space="0" w:color="auto"/>
              </w:divBdr>
              <w:divsChild>
                <w:div w:id="581909972">
                  <w:marLeft w:val="0"/>
                  <w:marRight w:val="0"/>
                  <w:marTop w:val="0"/>
                  <w:marBottom w:val="0"/>
                  <w:divBdr>
                    <w:top w:val="none" w:sz="0" w:space="0" w:color="auto"/>
                    <w:left w:val="none" w:sz="0" w:space="0" w:color="auto"/>
                    <w:bottom w:val="none" w:sz="0" w:space="0" w:color="auto"/>
                    <w:right w:val="none" w:sz="0" w:space="0" w:color="auto"/>
                  </w:divBdr>
                </w:div>
              </w:divsChild>
            </w:div>
            <w:div w:id="1779989392">
              <w:marLeft w:val="0"/>
              <w:marRight w:val="0"/>
              <w:marTop w:val="0"/>
              <w:marBottom w:val="0"/>
              <w:divBdr>
                <w:top w:val="none" w:sz="0" w:space="0" w:color="auto"/>
                <w:left w:val="none" w:sz="0" w:space="0" w:color="auto"/>
                <w:bottom w:val="none" w:sz="0" w:space="0" w:color="auto"/>
                <w:right w:val="none" w:sz="0" w:space="0" w:color="auto"/>
              </w:divBdr>
              <w:divsChild>
                <w:div w:id="15235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7413">
      <w:bodyDiv w:val="1"/>
      <w:marLeft w:val="0"/>
      <w:marRight w:val="0"/>
      <w:marTop w:val="0"/>
      <w:marBottom w:val="0"/>
      <w:divBdr>
        <w:top w:val="none" w:sz="0" w:space="0" w:color="auto"/>
        <w:left w:val="none" w:sz="0" w:space="0" w:color="auto"/>
        <w:bottom w:val="none" w:sz="0" w:space="0" w:color="auto"/>
        <w:right w:val="none" w:sz="0" w:space="0" w:color="auto"/>
      </w:divBdr>
    </w:div>
    <w:div w:id="1313170657">
      <w:bodyDiv w:val="1"/>
      <w:marLeft w:val="0"/>
      <w:marRight w:val="0"/>
      <w:marTop w:val="0"/>
      <w:marBottom w:val="0"/>
      <w:divBdr>
        <w:top w:val="none" w:sz="0" w:space="0" w:color="auto"/>
        <w:left w:val="none" w:sz="0" w:space="0" w:color="auto"/>
        <w:bottom w:val="none" w:sz="0" w:space="0" w:color="auto"/>
        <w:right w:val="none" w:sz="0" w:space="0" w:color="auto"/>
      </w:divBdr>
      <w:divsChild>
        <w:div w:id="1035347766">
          <w:marLeft w:val="0"/>
          <w:marRight w:val="0"/>
          <w:marTop w:val="0"/>
          <w:marBottom w:val="0"/>
          <w:divBdr>
            <w:top w:val="none" w:sz="0" w:space="0" w:color="auto"/>
            <w:left w:val="none" w:sz="0" w:space="0" w:color="auto"/>
            <w:bottom w:val="none" w:sz="0" w:space="0" w:color="auto"/>
            <w:right w:val="none" w:sz="0" w:space="0" w:color="auto"/>
          </w:divBdr>
        </w:div>
      </w:divsChild>
    </w:div>
    <w:div w:id="1372724982">
      <w:bodyDiv w:val="1"/>
      <w:marLeft w:val="0"/>
      <w:marRight w:val="0"/>
      <w:marTop w:val="0"/>
      <w:marBottom w:val="0"/>
      <w:divBdr>
        <w:top w:val="none" w:sz="0" w:space="0" w:color="auto"/>
        <w:left w:val="none" w:sz="0" w:space="0" w:color="auto"/>
        <w:bottom w:val="none" w:sz="0" w:space="0" w:color="auto"/>
        <w:right w:val="none" w:sz="0" w:space="0" w:color="auto"/>
      </w:divBdr>
    </w:div>
    <w:div w:id="1387994414">
      <w:bodyDiv w:val="1"/>
      <w:marLeft w:val="0"/>
      <w:marRight w:val="0"/>
      <w:marTop w:val="0"/>
      <w:marBottom w:val="0"/>
      <w:divBdr>
        <w:top w:val="none" w:sz="0" w:space="0" w:color="auto"/>
        <w:left w:val="none" w:sz="0" w:space="0" w:color="auto"/>
        <w:bottom w:val="none" w:sz="0" w:space="0" w:color="auto"/>
        <w:right w:val="none" w:sz="0" w:space="0" w:color="auto"/>
      </w:divBdr>
    </w:div>
    <w:div w:id="1394084947">
      <w:bodyDiv w:val="1"/>
      <w:marLeft w:val="0"/>
      <w:marRight w:val="0"/>
      <w:marTop w:val="0"/>
      <w:marBottom w:val="0"/>
      <w:divBdr>
        <w:top w:val="none" w:sz="0" w:space="0" w:color="auto"/>
        <w:left w:val="none" w:sz="0" w:space="0" w:color="auto"/>
        <w:bottom w:val="none" w:sz="0" w:space="0" w:color="auto"/>
        <w:right w:val="none" w:sz="0" w:space="0" w:color="auto"/>
      </w:divBdr>
    </w:div>
    <w:div w:id="1395853143">
      <w:bodyDiv w:val="1"/>
      <w:marLeft w:val="0"/>
      <w:marRight w:val="0"/>
      <w:marTop w:val="0"/>
      <w:marBottom w:val="0"/>
      <w:divBdr>
        <w:top w:val="none" w:sz="0" w:space="0" w:color="auto"/>
        <w:left w:val="none" w:sz="0" w:space="0" w:color="auto"/>
        <w:bottom w:val="none" w:sz="0" w:space="0" w:color="auto"/>
        <w:right w:val="none" w:sz="0" w:space="0" w:color="auto"/>
      </w:divBdr>
    </w:div>
    <w:div w:id="1401756195">
      <w:bodyDiv w:val="1"/>
      <w:marLeft w:val="0"/>
      <w:marRight w:val="0"/>
      <w:marTop w:val="0"/>
      <w:marBottom w:val="0"/>
      <w:divBdr>
        <w:top w:val="none" w:sz="0" w:space="0" w:color="auto"/>
        <w:left w:val="none" w:sz="0" w:space="0" w:color="auto"/>
        <w:bottom w:val="none" w:sz="0" w:space="0" w:color="auto"/>
        <w:right w:val="none" w:sz="0" w:space="0" w:color="auto"/>
      </w:divBdr>
    </w:div>
    <w:div w:id="1409113775">
      <w:bodyDiv w:val="1"/>
      <w:marLeft w:val="0"/>
      <w:marRight w:val="0"/>
      <w:marTop w:val="0"/>
      <w:marBottom w:val="0"/>
      <w:divBdr>
        <w:top w:val="none" w:sz="0" w:space="0" w:color="auto"/>
        <w:left w:val="none" w:sz="0" w:space="0" w:color="auto"/>
        <w:bottom w:val="none" w:sz="0" w:space="0" w:color="auto"/>
        <w:right w:val="none" w:sz="0" w:space="0" w:color="auto"/>
      </w:divBdr>
    </w:div>
    <w:div w:id="1412892227">
      <w:bodyDiv w:val="1"/>
      <w:marLeft w:val="0"/>
      <w:marRight w:val="0"/>
      <w:marTop w:val="0"/>
      <w:marBottom w:val="0"/>
      <w:divBdr>
        <w:top w:val="none" w:sz="0" w:space="0" w:color="auto"/>
        <w:left w:val="none" w:sz="0" w:space="0" w:color="auto"/>
        <w:bottom w:val="none" w:sz="0" w:space="0" w:color="auto"/>
        <w:right w:val="none" w:sz="0" w:space="0" w:color="auto"/>
      </w:divBdr>
    </w:div>
    <w:div w:id="1417242218">
      <w:bodyDiv w:val="1"/>
      <w:marLeft w:val="0"/>
      <w:marRight w:val="0"/>
      <w:marTop w:val="0"/>
      <w:marBottom w:val="0"/>
      <w:divBdr>
        <w:top w:val="none" w:sz="0" w:space="0" w:color="auto"/>
        <w:left w:val="none" w:sz="0" w:space="0" w:color="auto"/>
        <w:bottom w:val="none" w:sz="0" w:space="0" w:color="auto"/>
        <w:right w:val="none" w:sz="0" w:space="0" w:color="auto"/>
      </w:divBdr>
    </w:div>
    <w:div w:id="1427263717">
      <w:bodyDiv w:val="1"/>
      <w:marLeft w:val="0"/>
      <w:marRight w:val="0"/>
      <w:marTop w:val="0"/>
      <w:marBottom w:val="0"/>
      <w:divBdr>
        <w:top w:val="none" w:sz="0" w:space="0" w:color="auto"/>
        <w:left w:val="none" w:sz="0" w:space="0" w:color="auto"/>
        <w:bottom w:val="none" w:sz="0" w:space="0" w:color="auto"/>
        <w:right w:val="none" w:sz="0" w:space="0" w:color="auto"/>
      </w:divBdr>
      <w:divsChild>
        <w:div w:id="927038371">
          <w:marLeft w:val="0"/>
          <w:marRight w:val="0"/>
          <w:marTop w:val="0"/>
          <w:marBottom w:val="0"/>
          <w:divBdr>
            <w:top w:val="none" w:sz="0" w:space="0" w:color="auto"/>
            <w:left w:val="none" w:sz="0" w:space="0" w:color="auto"/>
            <w:bottom w:val="none" w:sz="0" w:space="0" w:color="auto"/>
            <w:right w:val="none" w:sz="0" w:space="0" w:color="auto"/>
          </w:divBdr>
        </w:div>
      </w:divsChild>
    </w:div>
    <w:div w:id="1455521536">
      <w:bodyDiv w:val="1"/>
      <w:marLeft w:val="0"/>
      <w:marRight w:val="0"/>
      <w:marTop w:val="0"/>
      <w:marBottom w:val="0"/>
      <w:divBdr>
        <w:top w:val="none" w:sz="0" w:space="0" w:color="auto"/>
        <w:left w:val="none" w:sz="0" w:space="0" w:color="auto"/>
        <w:bottom w:val="none" w:sz="0" w:space="0" w:color="auto"/>
        <w:right w:val="none" w:sz="0" w:space="0" w:color="auto"/>
      </w:divBdr>
    </w:div>
    <w:div w:id="1480150640">
      <w:bodyDiv w:val="1"/>
      <w:marLeft w:val="0"/>
      <w:marRight w:val="0"/>
      <w:marTop w:val="0"/>
      <w:marBottom w:val="0"/>
      <w:divBdr>
        <w:top w:val="none" w:sz="0" w:space="0" w:color="auto"/>
        <w:left w:val="none" w:sz="0" w:space="0" w:color="auto"/>
        <w:bottom w:val="none" w:sz="0" w:space="0" w:color="auto"/>
        <w:right w:val="none" w:sz="0" w:space="0" w:color="auto"/>
      </w:divBdr>
    </w:div>
    <w:div w:id="1491630392">
      <w:bodyDiv w:val="1"/>
      <w:marLeft w:val="0"/>
      <w:marRight w:val="0"/>
      <w:marTop w:val="0"/>
      <w:marBottom w:val="0"/>
      <w:divBdr>
        <w:top w:val="none" w:sz="0" w:space="0" w:color="auto"/>
        <w:left w:val="none" w:sz="0" w:space="0" w:color="auto"/>
        <w:bottom w:val="none" w:sz="0" w:space="0" w:color="auto"/>
        <w:right w:val="none" w:sz="0" w:space="0" w:color="auto"/>
      </w:divBdr>
    </w:div>
    <w:div w:id="1494494417">
      <w:bodyDiv w:val="1"/>
      <w:marLeft w:val="0"/>
      <w:marRight w:val="0"/>
      <w:marTop w:val="0"/>
      <w:marBottom w:val="0"/>
      <w:divBdr>
        <w:top w:val="none" w:sz="0" w:space="0" w:color="auto"/>
        <w:left w:val="none" w:sz="0" w:space="0" w:color="auto"/>
        <w:bottom w:val="none" w:sz="0" w:space="0" w:color="auto"/>
        <w:right w:val="none" w:sz="0" w:space="0" w:color="auto"/>
      </w:divBdr>
    </w:div>
    <w:div w:id="1498153232">
      <w:bodyDiv w:val="1"/>
      <w:marLeft w:val="0"/>
      <w:marRight w:val="0"/>
      <w:marTop w:val="0"/>
      <w:marBottom w:val="0"/>
      <w:divBdr>
        <w:top w:val="none" w:sz="0" w:space="0" w:color="auto"/>
        <w:left w:val="none" w:sz="0" w:space="0" w:color="auto"/>
        <w:bottom w:val="none" w:sz="0" w:space="0" w:color="auto"/>
        <w:right w:val="none" w:sz="0" w:space="0" w:color="auto"/>
      </w:divBdr>
    </w:div>
    <w:div w:id="1506822841">
      <w:bodyDiv w:val="1"/>
      <w:marLeft w:val="0"/>
      <w:marRight w:val="0"/>
      <w:marTop w:val="0"/>
      <w:marBottom w:val="0"/>
      <w:divBdr>
        <w:top w:val="none" w:sz="0" w:space="0" w:color="auto"/>
        <w:left w:val="none" w:sz="0" w:space="0" w:color="auto"/>
        <w:bottom w:val="none" w:sz="0" w:space="0" w:color="auto"/>
        <w:right w:val="none" w:sz="0" w:space="0" w:color="auto"/>
      </w:divBdr>
      <w:divsChild>
        <w:div w:id="1385714412">
          <w:marLeft w:val="0"/>
          <w:marRight w:val="0"/>
          <w:marTop w:val="0"/>
          <w:marBottom w:val="0"/>
          <w:divBdr>
            <w:top w:val="none" w:sz="0" w:space="0" w:color="auto"/>
            <w:left w:val="none" w:sz="0" w:space="0" w:color="auto"/>
            <w:bottom w:val="none" w:sz="0" w:space="0" w:color="auto"/>
            <w:right w:val="none" w:sz="0" w:space="0" w:color="auto"/>
          </w:divBdr>
          <w:divsChild>
            <w:div w:id="1884445698">
              <w:marLeft w:val="0"/>
              <w:marRight w:val="0"/>
              <w:marTop w:val="0"/>
              <w:marBottom w:val="0"/>
              <w:divBdr>
                <w:top w:val="none" w:sz="0" w:space="0" w:color="auto"/>
                <w:left w:val="none" w:sz="0" w:space="0" w:color="auto"/>
                <w:bottom w:val="none" w:sz="0" w:space="0" w:color="auto"/>
                <w:right w:val="none" w:sz="0" w:space="0" w:color="auto"/>
              </w:divBdr>
              <w:divsChild>
                <w:div w:id="718941737">
                  <w:marLeft w:val="0"/>
                  <w:marRight w:val="0"/>
                  <w:marTop w:val="0"/>
                  <w:marBottom w:val="0"/>
                  <w:divBdr>
                    <w:top w:val="none" w:sz="0" w:space="0" w:color="auto"/>
                    <w:left w:val="none" w:sz="0" w:space="0" w:color="auto"/>
                    <w:bottom w:val="none" w:sz="0" w:space="0" w:color="auto"/>
                    <w:right w:val="none" w:sz="0" w:space="0" w:color="auto"/>
                  </w:divBdr>
                  <w:divsChild>
                    <w:div w:id="11042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60264">
      <w:bodyDiv w:val="1"/>
      <w:marLeft w:val="0"/>
      <w:marRight w:val="0"/>
      <w:marTop w:val="0"/>
      <w:marBottom w:val="0"/>
      <w:divBdr>
        <w:top w:val="none" w:sz="0" w:space="0" w:color="auto"/>
        <w:left w:val="none" w:sz="0" w:space="0" w:color="auto"/>
        <w:bottom w:val="none" w:sz="0" w:space="0" w:color="auto"/>
        <w:right w:val="none" w:sz="0" w:space="0" w:color="auto"/>
      </w:divBdr>
    </w:div>
    <w:div w:id="1516265044">
      <w:bodyDiv w:val="1"/>
      <w:marLeft w:val="0"/>
      <w:marRight w:val="0"/>
      <w:marTop w:val="0"/>
      <w:marBottom w:val="0"/>
      <w:divBdr>
        <w:top w:val="none" w:sz="0" w:space="0" w:color="auto"/>
        <w:left w:val="none" w:sz="0" w:space="0" w:color="auto"/>
        <w:bottom w:val="none" w:sz="0" w:space="0" w:color="auto"/>
        <w:right w:val="none" w:sz="0" w:space="0" w:color="auto"/>
      </w:divBdr>
    </w:div>
    <w:div w:id="1528446466">
      <w:bodyDiv w:val="1"/>
      <w:marLeft w:val="0"/>
      <w:marRight w:val="0"/>
      <w:marTop w:val="0"/>
      <w:marBottom w:val="0"/>
      <w:divBdr>
        <w:top w:val="none" w:sz="0" w:space="0" w:color="auto"/>
        <w:left w:val="none" w:sz="0" w:space="0" w:color="auto"/>
        <w:bottom w:val="none" w:sz="0" w:space="0" w:color="auto"/>
        <w:right w:val="none" w:sz="0" w:space="0" w:color="auto"/>
      </w:divBdr>
    </w:div>
    <w:div w:id="1530560221">
      <w:bodyDiv w:val="1"/>
      <w:marLeft w:val="0"/>
      <w:marRight w:val="0"/>
      <w:marTop w:val="0"/>
      <w:marBottom w:val="0"/>
      <w:divBdr>
        <w:top w:val="none" w:sz="0" w:space="0" w:color="auto"/>
        <w:left w:val="none" w:sz="0" w:space="0" w:color="auto"/>
        <w:bottom w:val="none" w:sz="0" w:space="0" w:color="auto"/>
        <w:right w:val="none" w:sz="0" w:space="0" w:color="auto"/>
      </w:divBdr>
    </w:div>
    <w:div w:id="1557548705">
      <w:bodyDiv w:val="1"/>
      <w:marLeft w:val="0"/>
      <w:marRight w:val="0"/>
      <w:marTop w:val="0"/>
      <w:marBottom w:val="0"/>
      <w:divBdr>
        <w:top w:val="none" w:sz="0" w:space="0" w:color="auto"/>
        <w:left w:val="none" w:sz="0" w:space="0" w:color="auto"/>
        <w:bottom w:val="none" w:sz="0" w:space="0" w:color="auto"/>
        <w:right w:val="none" w:sz="0" w:space="0" w:color="auto"/>
      </w:divBdr>
      <w:divsChild>
        <w:div w:id="1653440293">
          <w:marLeft w:val="0"/>
          <w:marRight w:val="0"/>
          <w:marTop w:val="0"/>
          <w:marBottom w:val="0"/>
          <w:divBdr>
            <w:top w:val="single" w:sz="18" w:space="0" w:color="DEE2E6"/>
            <w:left w:val="single" w:sz="18" w:space="0" w:color="DEE2E6"/>
            <w:bottom w:val="single" w:sz="18" w:space="0" w:color="DEE2E6"/>
            <w:right w:val="single" w:sz="18" w:space="0" w:color="DEE2E6"/>
          </w:divBdr>
        </w:div>
      </w:divsChild>
    </w:div>
    <w:div w:id="1569418019">
      <w:bodyDiv w:val="1"/>
      <w:marLeft w:val="0"/>
      <w:marRight w:val="0"/>
      <w:marTop w:val="0"/>
      <w:marBottom w:val="0"/>
      <w:divBdr>
        <w:top w:val="none" w:sz="0" w:space="0" w:color="auto"/>
        <w:left w:val="none" w:sz="0" w:space="0" w:color="auto"/>
        <w:bottom w:val="none" w:sz="0" w:space="0" w:color="auto"/>
        <w:right w:val="none" w:sz="0" w:space="0" w:color="auto"/>
      </w:divBdr>
    </w:div>
    <w:div w:id="1597639477">
      <w:bodyDiv w:val="1"/>
      <w:marLeft w:val="0"/>
      <w:marRight w:val="0"/>
      <w:marTop w:val="0"/>
      <w:marBottom w:val="0"/>
      <w:divBdr>
        <w:top w:val="none" w:sz="0" w:space="0" w:color="auto"/>
        <w:left w:val="none" w:sz="0" w:space="0" w:color="auto"/>
        <w:bottom w:val="none" w:sz="0" w:space="0" w:color="auto"/>
        <w:right w:val="none" w:sz="0" w:space="0" w:color="auto"/>
      </w:divBdr>
      <w:divsChild>
        <w:div w:id="1395157878">
          <w:marLeft w:val="0"/>
          <w:marRight w:val="0"/>
          <w:marTop w:val="300"/>
          <w:marBottom w:val="300"/>
          <w:divBdr>
            <w:top w:val="none" w:sz="0" w:space="0" w:color="auto"/>
            <w:left w:val="none" w:sz="0" w:space="0" w:color="auto"/>
            <w:bottom w:val="none" w:sz="0" w:space="0" w:color="auto"/>
            <w:right w:val="none" w:sz="0" w:space="0" w:color="auto"/>
          </w:divBdr>
        </w:div>
        <w:div w:id="1125661953">
          <w:marLeft w:val="0"/>
          <w:marRight w:val="0"/>
          <w:marTop w:val="300"/>
          <w:marBottom w:val="300"/>
          <w:divBdr>
            <w:top w:val="none" w:sz="0" w:space="0" w:color="auto"/>
            <w:left w:val="none" w:sz="0" w:space="0" w:color="auto"/>
            <w:bottom w:val="none" w:sz="0" w:space="0" w:color="auto"/>
            <w:right w:val="none" w:sz="0" w:space="0" w:color="auto"/>
          </w:divBdr>
        </w:div>
      </w:divsChild>
    </w:div>
    <w:div w:id="1674257258">
      <w:bodyDiv w:val="1"/>
      <w:marLeft w:val="0"/>
      <w:marRight w:val="0"/>
      <w:marTop w:val="0"/>
      <w:marBottom w:val="0"/>
      <w:divBdr>
        <w:top w:val="none" w:sz="0" w:space="0" w:color="auto"/>
        <w:left w:val="none" w:sz="0" w:space="0" w:color="auto"/>
        <w:bottom w:val="none" w:sz="0" w:space="0" w:color="auto"/>
        <w:right w:val="none" w:sz="0" w:space="0" w:color="auto"/>
      </w:divBdr>
      <w:divsChild>
        <w:div w:id="411701206">
          <w:marLeft w:val="0"/>
          <w:marRight w:val="0"/>
          <w:marTop w:val="300"/>
          <w:marBottom w:val="300"/>
          <w:divBdr>
            <w:top w:val="none" w:sz="0" w:space="0" w:color="auto"/>
            <w:left w:val="none" w:sz="0" w:space="0" w:color="auto"/>
            <w:bottom w:val="none" w:sz="0" w:space="0" w:color="auto"/>
            <w:right w:val="none" w:sz="0" w:space="0" w:color="auto"/>
          </w:divBdr>
        </w:div>
        <w:div w:id="269364943">
          <w:marLeft w:val="0"/>
          <w:marRight w:val="0"/>
          <w:marTop w:val="300"/>
          <w:marBottom w:val="300"/>
          <w:divBdr>
            <w:top w:val="none" w:sz="0" w:space="0" w:color="auto"/>
            <w:left w:val="none" w:sz="0" w:space="0" w:color="auto"/>
            <w:bottom w:val="none" w:sz="0" w:space="0" w:color="auto"/>
            <w:right w:val="none" w:sz="0" w:space="0" w:color="auto"/>
          </w:divBdr>
        </w:div>
      </w:divsChild>
    </w:div>
    <w:div w:id="1677459891">
      <w:bodyDiv w:val="1"/>
      <w:marLeft w:val="0"/>
      <w:marRight w:val="0"/>
      <w:marTop w:val="0"/>
      <w:marBottom w:val="0"/>
      <w:divBdr>
        <w:top w:val="none" w:sz="0" w:space="0" w:color="auto"/>
        <w:left w:val="none" w:sz="0" w:space="0" w:color="auto"/>
        <w:bottom w:val="none" w:sz="0" w:space="0" w:color="auto"/>
        <w:right w:val="none" w:sz="0" w:space="0" w:color="auto"/>
      </w:divBdr>
    </w:div>
    <w:div w:id="1682001088">
      <w:bodyDiv w:val="1"/>
      <w:marLeft w:val="0"/>
      <w:marRight w:val="0"/>
      <w:marTop w:val="0"/>
      <w:marBottom w:val="0"/>
      <w:divBdr>
        <w:top w:val="none" w:sz="0" w:space="0" w:color="auto"/>
        <w:left w:val="none" w:sz="0" w:space="0" w:color="auto"/>
        <w:bottom w:val="none" w:sz="0" w:space="0" w:color="auto"/>
        <w:right w:val="none" w:sz="0" w:space="0" w:color="auto"/>
      </w:divBdr>
      <w:divsChild>
        <w:div w:id="249243797">
          <w:marLeft w:val="0"/>
          <w:marRight w:val="0"/>
          <w:marTop w:val="300"/>
          <w:marBottom w:val="300"/>
          <w:divBdr>
            <w:top w:val="none" w:sz="0" w:space="0" w:color="auto"/>
            <w:left w:val="none" w:sz="0" w:space="0" w:color="auto"/>
            <w:bottom w:val="none" w:sz="0" w:space="0" w:color="auto"/>
            <w:right w:val="none" w:sz="0" w:space="0" w:color="auto"/>
          </w:divBdr>
        </w:div>
        <w:div w:id="1775397560">
          <w:marLeft w:val="0"/>
          <w:marRight w:val="0"/>
          <w:marTop w:val="300"/>
          <w:marBottom w:val="300"/>
          <w:divBdr>
            <w:top w:val="none" w:sz="0" w:space="0" w:color="auto"/>
            <w:left w:val="none" w:sz="0" w:space="0" w:color="auto"/>
            <w:bottom w:val="none" w:sz="0" w:space="0" w:color="auto"/>
            <w:right w:val="none" w:sz="0" w:space="0" w:color="auto"/>
          </w:divBdr>
        </w:div>
        <w:div w:id="1044986366">
          <w:marLeft w:val="0"/>
          <w:marRight w:val="0"/>
          <w:marTop w:val="300"/>
          <w:marBottom w:val="300"/>
          <w:divBdr>
            <w:top w:val="none" w:sz="0" w:space="0" w:color="auto"/>
            <w:left w:val="none" w:sz="0" w:space="0" w:color="auto"/>
            <w:bottom w:val="none" w:sz="0" w:space="0" w:color="auto"/>
            <w:right w:val="none" w:sz="0" w:space="0" w:color="auto"/>
          </w:divBdr>
        </w:div>
      </w:divsChild>
    </w:div>
    <w:div w:id="1689329185">
      <w:bodyDiv w:val="1"/>
      <w:marLeft w:val="0"/>
      <w:marRight w:val="0"/>
      <w:marTop w:val="0"/>
      <w:marBottom w:val="0"/>
      <w:divBdr>
        <w:top w:val="none" w:sz="0" w:space="0" w:color="auto"/>
        <w:left w:val="none" w:sz="0" w:space="0" w:color="auto"/>
        <w:bottom w:val="none" w:sz="0" w:space="0" w:color="auto"/>
        <w:right w:val="none" w:sz="0" w:space="0" w:color="auto"/>
      </w:divBdr>
      <w:divsChild>
        <w:div w:id="28998027">
          <w:marLeft w:val="0"/>
          <w:marRight w:val="0"/>
          <w:marTop w:val="0"/>
          <w:marBottom w:val="0"/>
          <w:divBdr>
            <w:top w:val="none" w:sz="0" w:space="0" w:color="auto"/>
            <w:left w:val="none" w:sz="0" w:space="0" w:color="auto"/>
            <w:bottom w:val="none" w:sz="0" w:space="0" w:color="auto"/>
            <w:right w:val="none" w:sz="0" w:space="0" w:color="auto"/>
          </w:divBdr>
          <w:divsChild>
            <w:div w:id="1548713072">
              <w:marLeft w:val="0"/>
              <w:marRight w:val="0"/>
              <w:marTop w:val="0"/>
              <w:marBottom w:val="0"/>
              <w:divBdr>
                <w:top w:val="none" w:sz="0" w:space="0" w:color="auto"/>
                <w:left w:val="none" w:sz="0" w:space="0" w:color="auto"/>
                <w:bottom w:val="none" w:sz="0" w:space="0" w:color="auto"/>
                <w:right w:val="none" w:sz="0" w:space="0" w:color="auto"/>
              </w:divBdr>
              <w:divsChild>
                <w:div w:id="855315269">
                  <w:marLeft w:val="0"/>
                  <w:marRight w:val="0"/>
                  <w:marTop w:val="0"/>
                  <w:marBottom w:val="0"/>
                  <w:divBdr>
                    <w:top w:val="none" w:sz="0" w:space="0" w:color="auto"/>
                    <w:left w:val="none" w:sz="0" w:space="0" w:color="auto"/>
                    <w:bottom w:val="none" w:sz="0" w:space="0" w:color="auto"/>
                    <w:right w:val="none" w:sz="0" w:space="0" w:color="auto"/>
                  </w:divBdr>
                  <w:divsChild>
                    <w:div w:id="8014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79196">
      <w:bodyDiv w:val="1"/>
      <w:marLeft w:val="0"/>
      <w:marRight w:val="0"/>
      <w:marTop w:val="0"/>
      <w:marBottom w:val="0"/>
      <w:divBdr>
        <w:top w:val="none" w:sz="0" w:space="0" w:color="auto"/>
        <w:left w:val="none" w:sz="0" w:space="0" w:color="auto"/>
        <w:bottom w:val="none" w:sz="0" w:space="0" w:color="auto"/>
        <w:right w:val="none" w:sz="0" w:space="0" w:color="auto"/>
      </w:divBdr>
      <w:divsChild>
        <w:div w:id="2036803079">
          <w:marLeft w:val="0"/>
          <w:marRight w:val="0"/>
          <w:marTop w:val="0"/>
          <w:marBottom w:val="0"/>
          <w:divBdr>
            <w:top w:val="single" w:sz="18" w:space="0" w:color="DEE2E6"/>
            <w:left w:val="single" w:sz="18" w:space="0" w:color="DEE2E6"/>
            <w:bottom w:val="single" w:sz="18" w:space="0" w:color="DEE2E6"/>
            <w:right w:val="single" w:sz="18" w:space="0" w:color="DEE2E6"/>
          </w:divBdr>
        </w:div>
      </w:divsChild>
    </w:div>
    <w:div w:id="1749883563">
      <w:bodyDiv w:val="1"/>
      <w:marLeft w:val="0"/>
      <w:marRight w:val="0"/>
      <w:marTop w:val="0"/>
      <w:marBottom w:val="0"/>
      <w:divBdr>
        <w:top w:val="none" w:sz="0" w:space="0" w:color="auto"/>
        <w:left w:val="none" w:sz="0" w:space="0" w:color="auto"/>
        <w:bottom w:val="none" w:sz="0" w:space="0" w:color="auto"/>
        <w:right w:val="none" w:sz="0" w:space="0" w:color="auto"/>
      </w:divBdr>
    </w:div>
    <w:div w:id="1760831127">
      <w:bodyDiv w:val="1"/>
      <w:marLeft w:val="0"/>
      <w:marRight w:val="0"/>
      <w:marTop w:val="0"/>
      <w:marBottom w:val="0"/>
      <w:divBdr>
        <w:top w:val="none" w:sz="0" w:space="0" w:color="auto"/>
        <w:left w:val="none" w:sz="0" w:space="0" w:color="auto"/>
        <w:bottom w:val="none" w:sz="0" w:space="0" w:color="auto"/>
        <w:right w:val="none" w:sz="0" w:space="0" w:color="auto"/>
      </w:divBdr>
    </w:div>
    <w:div w:id="1761373051">
      <w:bodyDiv w:val="1"/>
      <w:marLeft w:val="0"/>
      <w:marRight w:val="0"/>
      <w:marTop w:val="0"/>
      <w:marBottom w:val="0"/>
      <w:divBdr>
        <w:top w:val="none" w:sz="0" w:space="0" w:color="auto"/>
        <w:left w:val="none" w:sz="0" w:space="0" w:color="auto"/>
        <w:bottom w:val="none" w:sz="0" w:space="0" w:color="auto"/>
        <w:right w:val="none" w:sz="0" w:space="0" w:color="auto"/>
      </w:divBdr>
      <w:divsChild>
        <w:div w:id="1060712971">
          <w:marLeft w:val="0"/>
          <w:marRight w:val="0"/>
          <w:marTop w:val="0"/>
          <w:marBottom w:val="0"/>
          <w:divBdr>
            <w:top w:val="none" w:sz="0" w:space="0" w:color="auto"/>
            <w:left w:val="none" w:sz="0" w:space="0" w:color="auto"/>
            <w:bottom w:val="none" w:sz="0" w:space="0" w:color="auto"/>
            <w:right w:val="none" w:sz="0" w:space="0" w:color="auto"/>
          </w:divBdr>
        </w:div>
      </w:divsChild>
    </w:div>
    <w:div w:id="1765492811">
      <w:bodyDiv w:val="1"/>
      <w:marLeft w:val="0"/>
      <w:marRight w:val="0"/>
      <w:marTop w:val="0"/>
      <w:marBottom w:val="0"/>
      <w:divBdr>
        <w:top w:val="none" w:sz="0" w:space="0" w:color="auto"/>
        <w:left w:val="none" w:sz="0" w:space="0" w:color="auto"/>
        <w:bottom w:val="none" w:sz="0" w:space="0" w:color="auto"/>
        <w:right w:val="none" w:sz="0" w:space="0" w:color="auto"/>
      </w:divBdr>
    </w:div>
    <w:div w:id="1766536518">
      <w:bodyDiv w:val="1"/>
      <w:marLeft w:val="0"/>
      <w:marRight w:val="0"/>
      <w:marTop w:val="0"/>
      <w:marBottom w:val="0"/>
      <w:divBdr>
        <w:top w:val="none" w:sz="0" w:space="0" w:color="auto"/>
        <w:left w:val="none" w:sz="0" w:space="0" w:color="auto"/>
        <w:bottom w:val="none" w:sz="0" w:space="0" w:color="auto"/>
        <w:right w:val="none" w:sz="0" w:space="0" w:color="auto"/>
      </w:divBdr>
    </w:div>
    <w:div w:id="1777216094">
      <w:bodyDiv w:val="1"/>
      <w:marLeft w:val="0"/>
      <w:marRight w:val="0"/>
      <w:marTop w:val="0"/>
      <w:marBottom w:val="0"/>
      <w:divBdr>
        <w:top w:val="none" w:sz="0" w:space="0" w:color="auto"/>
        <w:left w:val="none" w:sz="0" w:space="0" w:color="auto"/>
        <w:bottom w:val="none" w:sz="0" w:space="0" w:color="auto"/>
        <w:right w:val="none" w:sz="0" w:space="0" w:color="auto"/>
      </w:divBdr>
    </w:div>
    <w:div w:id="1788545054">
      <w:bodyDiv w:val="1"/>
      <w:marLeft w:val="0"/>
      <w:marRight w:val="0"/>
      <w:marTop w:val="0"/>
      <w:marBottom w:val="0"/>
      <w:divBdr>
        <w:top w:val="none" w:sz="0" w:space="0" w:color="auto"/>
        <w:left w:val="none" w:sz="0" w:space="0" w:color="auto"/>
        <w:bottom w:val="none" w:sz="0" w:space="0" w:color="auto"/>
        <w:right w:val="none" w:sz="0" w:space="0" w:color="auto"/>
      </w:divBdr>
    </w:div>
    <w:div w:id="1793013384">
      <w:bodyDiv w:val="1"/>
      <w:marLeft w:val="0"/>
      <w:marRight w:val="0"/>
      <w:marTop w:val="0"/>
      <w:marBottom w:val="0"/>
      <w:divBdr>
        <w:top w:val="none" w:sz="0" w:space="0" w:color="auto"/>
        <w:left w:val="none" w:sz="0" w:space="0" w:color="auto"/>
        <w:bottom w:val="none" w:sz="0" w:space="0" w:color="auto"/>
        <w:right w:val="none" w:sz="0" w:space="0" w:color="auto"/>
      </w:divBdr>
    </w:div>
    <w:div w:id="1824661105">
      <w:bodyDiv w:val="1"/>
      <w:marLeft w:val="0"/>
      <w:marRight w:val="0"/>
      <w:marTop w:val="0"/>
      <w:marBottom w:val="0"/>
      <w:divBdr>
        <w:top w:val="none" w:sz="0" w:space="0" w:color="auto"/>
        <w:left w:val="none" w:sz="0" w:space="0" w:color="auto"/>
        <w:bottom w:val="none" w:sz="0" w:space="0" w:color="auto"/>
        <w:right w:val="none" w:sz="0" w:space="0" w:color="auto"/>
      </w:divBdr>
    </w:div>
    <w:div w:id="1834445409">
      <w:bodyDiv w:val="1"/>
      <w:marLeft w:val="0"/>
      <w:marRight w:val="0"/>
      <w:marTop w:val="0"/>
      <w:marBottom w:val="0"/>
      <w:divBdr>
        <w:top w:val="none" w:sz="0" w:space="0" w:color="auto"/>
        <w:left w:val="none" w:sz="0" w:space="0" w:color="auto"/>
        <w:bottom w:val="none" w:sz="0" w:space="0" w:color="auto"/>
        <w:right w:val="none" w:sz="0" w:space="0" w:color="auto"/>
      </w:divBdr>
    </w:div>
    <w:div w:id="1844204906">
      <w:bodyDiv w:val="1"/>
      <w:marLeft w:val="0"/>
      <w:marRight w:val="0"/>
      <w:marTop w:val="0"/>
      <w:marBottom w:val="0"/>
      <w:divBdr>
        <w:top w:val="none" w:sz="0" w:space="0" w:color="auto"/>
        <w:left w:val="none" w:sz="0" w:space="0" w:color="auto"/>
        <w:bottom w:val="none" w:sz="0" w:space="0" w:color="auto"/>
        <w:right w:val="none" w:sz="0" w:space="0" w:color="auto"/>
      </w:divBdr>
      <w:divsChild>
        <w:div w:id="1809781315">
          <w:marLeft w:val="0"/>
          <w:marRight w:val="0"/>
          <w:marTop w:val="300"/>
          <w:marBottom w:val="300"/>
          <w:divBdr>
            <w:top w:val="none" w:sz="0" w:space="0" w:color="auto"/>
            <w:left w:val="none" w:sz="0" w:space="0" w:color="auto"/>
            <w:bottom w:val="none" w:sz="0" w:space="0" w:color="auto"/>
            <w:right w:val="none" w:sz="0" w:space="0" w:color="auto"/>
          </w:divBdr>
        </w:div>
        <w:div w:id="347803151">
          <w:marLeft w:val="0"/>
          <w:marRight w:val="0"/>
          <w:marTop w:val="300"/>
          <w:marBottom w:val="300"/>
          <w:divBdr>
            <w:top w:val="none" w:sz="0" w:space="0" w:color="auto"/>
            <w:left w:val="none" w:sz="0" w:space="0" w:color="auto"/>
            <w:bottom w:val="none" w:sz="0" w:space="0" w:color="auto"/>
            <w:right w:val="none" w:sz="0" w:space="0" w:color="auto"/>
          </w:divBdr>
        </w:div>
      </w:divsChild>
    </w:div>
    <w:div w:id="1904901833">
      <w:bodyDiv w:val="1"/>
      <w:marLeft w:val="0"/>
      <w:marRight w:val="0"/>
      <w:marTop w:val="0"/>
      <w:marBottom w:val="0"/>
      <w:divBdr>
        <w:top w:val="none" w:sz="0" w:space="0" w:color="auto"/>
        <w:left w:val="none" w:sz="0" w:space="0" w:color="auto"/>
        <w:bottom w:val="none" w:sz="0" w:space="0" w:color="auto"/>
        <w:right w:val="none" w:sz="0" w:space="0" w:color="auto"/>
      </w:divBdr>
      <w:divsChild>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1925917901">
      <w:bodyDiv w:val="1"/>
      <w:marLeft w:val="0"/>
      <w:marRight w:val="0"/>
      <w:marTop w:val="0"/>
      <w:marBottom w:val="0"/>
      <w:divBdr>
        <w:top w:val="none" w:sz="0" w:space="0" w:color="auto"/>
        <w:left w:val="none" w:sz="0" w:space="0" w:color="auto"/>
        <w:bottom w:val="none" w:sz="0" w:space="0" w:color="auto"/>
        <w:right w:val="none" w:sz="0" w:space="0" w:color="auto"/>
      </w:divBdr>
    </w:div>
    <w:div w:id="1966957544">
      <w:bodyDiv w:val="1"/>
      <w:marLeft w:val="0"/>
      <w:marRight w:val="0"/>
      <w:marTop w:val="0"/>
      <w:marBottom w:val="0"/>
      <w:divBdr>
        <w:top w:val="none" w:sz="0" w:space="0" w:color="auto"/>
        <w:left w:val="none" w:sz="0" w:space="0" w:color="auto"/>
        <w:bottom w:val="none" w:sz="0" w:space="0" w:color="auto"/>
        <w:right w:val="none" w:sz="0" w:space="0" w:color="auto"/>
      </w:divBdr>
      <w:divsChild>
        <w:div w:id="1051343782">
          <w:marLeft w:val="0"/>
          <w:marRight w:val="0"/>
          <w:marTop w:val="0"/>
          <w:marBottom w:val="0"/>
          <w:divBdr>
            <w:top w:val="none" w:sz="0" w:space="0" w:color="auto"/>
            <w:left w:val="none" w:sz="0" w:space="0" w:color="auto"/>
            <w:bottom w:val="none" w:sz="0" w:space="0" w:color="auto"/>
            <w:right w:val="none" w:sz="0" w:space="0" w:color="auto"/>
          </w:divBdr>
          <w:divsChild>
            <w:div w:id="1859343058">
              <w:marLeft w:val="0"/>
              <w:marRight w:val="0"/>
              <w:marTop w:val="0"/>
              <w:marBottom w:val="0"/>
              <w:divBdr>
                <w:top w:val="none" w:sz="0" w:space="0" w:color="auto"/>
                <w:left w:val="none" w:sz="0" w:space="0" w:color="auto"/>
                <w:bottom w:val="none" w:sz="0" w:space="0" w:color="auto"/>
                <w:right w:val="none" w:sz="0" w:space="0" w:color="auto"/>
              </w:divBdr>
              <w:divsChild>
                <w:div w:id="1193155852">
                  <w:marLeft w:val="0"/>
                  <w:marRight w:val="0"/>
                  <w:marTop w:val="0"/>
                  <w:marBottom w:val="0"/>
                  <w:divBdr>
                    <w:top w:val="none" w:sz="0" w:space="0" w:color="auto"/>
                    <w:left w:val="none" w:sz="0" w:space="0" w:color="auto"/>
                    <w:bottom w:val="none" w:sz="0" w:space="0" w:color="auto"/>
                    <w:right w:val="none" w:sz="0" w:space="0" w:color="auto"/>
                  </w:divBdr>
                </w:div>
              </w:divsChild>
            </w:div>
            <w:div w:id="71898349">
              <w:marLeft w:val="0"/>
              <w:marRight w:val="0"/>
              <w:marTop w:val="0"/>
              <w:marBottom w:val="0"/>
              <w:divBdr>
                <w:top w:val="none" w:sz="0" w:space="0" w:color="auto"/>
                <w:left w:val="none" w:sz="0" w:space="0" w:color="auto"/>
                <w:bottom w:val="none" w:sz="0" w:space="0" w:color="auto"/>
                <w:right w:val="none" w:sz="0" w:space="0" w:color="auto"/>
              </w:divBdr>
              <w:divsChild>
                <w:div w:id="1348411661">
                  <w:marLeft w:val="0"/>
                  <w:marRight w:val="0"/>
                  <w:marTop w:val="0"/>
                  <w:marBottom w:val="0"/>
                  <w:divBdr>
                    <w:top w:val="none" w:sz="0" w:space="0" w:color="auto"/>
                    <w:left w:val="none" w:sz="0" w:space="0" w:color="auto"/>
                    <w:bottom w:val="none" w:sz="0" w:space="0" w:color="auto"/>
                    <w:right w:val="none" w:sz="0" w:space="0" w:color="auto"/>
                  </w:divBdr>
                </w:div>
              </w:divsChild>
            </w:div>
            <w:div w:id="1343052040">
              <w:marLeft w:val="0"/>
              <w:marRight w:val="0"/>
              <w:marTop w:val="0"/>
              <w:marBottom w:val="0"/>
              <w:divBdr>
                <w:top w:val="none" w:sz="0" w:space="0" w:color="auto"/>
                <w:left w:val="none" w:sz="0" w:space="0" w:color="auto"/>
                <w:bottom w:val="none" w:sz="0" w:space="0" w:color="auto"/>
                <w:right w:val="none" w:sz="0" w:space="0" w:color="auto"/>
              </w:divBdr>
              <w:divsChild>
                <w:div w:id="1522008199">
                  <w:marLeft w:val="0"/>
                  <w:marRight w:val="0"/>
                  <w:marTop w:val="0"/>
                  <w:marBottom w:val="0"/>
                  <w:divBdr>
                    <w:top w:val="none" w:sz="0" w:space="0" w:color="auto"/>
                    <w:left w:val="none" w:sz="0" w:space="0" w:color="auto"/>
                    <w:bottom w:val="none" w:sz="0" w:space="0" w:color="auto"/>
                    <w:right w:val="none" w:sz="0" w:space="0" w:color="auto"/>
                  </w:divBdr>
                </w:div>
              </w:divsChild>
            </w:div>
            <w:div w:id="1034382075">
              <w:marLeft w:val="0"/>
              <w:marRight w:val="0"/>
              <w:marTop w:val="0"/>
              <w:marBottom w:val="0"/>
              <w:divBdr>
                <w:top w:val="none" w:sz="0" w:space="0" w:color="auto"/>
                <w:left w:val="none" w:sz="0" w:space="0" w:color="auto"/>
                <w:bottom w:val="none" w:sz="0" w:space="0" w:color="auto"/>
                <w:right w:val="none" w:sz="0" w:space="0" w:color="auto"/>
              </w:divBdr>
              <w:divsChild>
                <w:div w:id="4652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6339">
      <w:bodyDiv w:val="1"/>
      <w:marLeft w:val="0"/>
      <w:marRight w:val="0"/>
      <w:marTop w:val="0"/>
      <w:marBottom w:val="0"/>
      <w:divBdr>
        <w:top w:val="none" w:sz="0" w:space="0" w:color="auto"/>
        <w:left w:val="none" w:sz="0" w:space="0" w:color="auto"/>
        <w:bottom w:val="none" w:sz="0" w:space="0" w:color="auto"/>
        <w:right w:val="none" w:sz="0" w:space="0" w:color="auto"/>
      </w:divBdr>
    </w:div>
    <w:div w:id="1980918879">
      <w:bodyDiv w:val="1"/>
      <w:marLeft w:val="0"/>
      <w:marRight w:val="0"/>
      <w:marTop w:val="0"/>
      <w:marBottom w:val="0"/>
      <w:divBdr>
        <w:top w:val="none" w:sz="0" w:space="0" w:color="auto"/>
        <w:left w:val="none" w:sz="0" w:space="0" w:color="auto"/>
        <w:bottom w:val="none" w:sz="0" w:space="0" w:color="auto"/>
        <w:right w:val="none" w:sz="0" w:space="0" w:color="auto"/>
      </w:divBdr>
    </w:div>
    <w:div w:id="1986229397">
      <w:bodyDiv w:val="1"/>
      <w:marLeft w:val="0"/>
      <w:marRight w:val="0"/>
      <w:marTop w:val="0"/>
      <w:marBottom w:val="0"/>
      <w:divBdr>
        <w:top w:val="none" w:sz="0" w:space="0" w:color="auto"/>
        <w:left w:val="none" w:sz="0" w:space="0" w:color="auto"/>
        <w:bottom w:val="none" w:sz="0" w:space="0" w:color="auto"/>
        <w:right w:val="none" w:sz="0" w:space="0" w:color="auto"/>
      </w:divBdr>
      <w:divsChild>
        <w:div w:id="235016784">
          <w:marLeft w:val="0"/>
          <w:marRight w:val="0"/>
          <w:marTop w:val="300"/>
          <w:marBottom w:val="300"/>
          <w:divBdr>
            <w:top w:val="none" w:sz="0" w:space="0" w:color="auto"/>
            <w:left w:val="none" w:sz="0" w:space="0" w:color="auto"/>
            <w:bottom w:val="none" w:sz="0" w:space="0" w:color="auto"/>
            <w:right w:val="none" w:sz="0" w:space="0" w:color="auto"/>
          </w:divBdr>
        </w:div>
        <w:div w:id="618025319">
          <w:marLeft w:val="0"/>
          <w:marRight w:val="0"/>
          <w:marTop w:val="300"/>
          <w:marBottom w:val="300"/>
          <w:divBdr>
            <w:top w:val="none" w:sz="0" w:space="0" w:color="auto"/>
            <w:left w:val="none" w:sz="0" w:space="0" w:color="auto"/>
            <w:bottom w:val="none" w:sz="0" w:space="0" w:color="auto"/>
            <w:right w:val="none" w:sz="0" w:space="0" w:color="auto"/>
          </w:divBdr>
        </w:div>
      </w:divsChild>
    </w:div>
    <w:div w:id="1997876962">
      <w:bodyDiv w:val="1"/>
      <w:marLeft w:val="0"/>
      <w:marRight w:val="0"/>
      <w:marTop w:val="0"/>
      <w:marBottom w:val="0"/>
      <w:divBdr>
        <w:top w:val="none" w:sz="0" w:space="0" w:color="auto"/>
        <w:left w:val="none" w:sz="0" w:space="0" w:color="auto"/>
        <w:bottom w:val="none" w:sz="0" w:space="0" w:color="auto"/>
        <w:right w:val="none" w:sz="0" w:space="0" w:color="auto"/>
      </w:divBdr>
      <w:divsChild>
        <w:div w:id="1488473693">
          <w:marLeft w:val="0"/>
          <w:marRight w:val="0"/>
          <w:marTop w:val="300"/>
          <w:marBottom w:val="300"/>
          <w:divBdr>
            <w:top w:val="none" w:sz="0" w:space="0" w:color="auto"/>
            <w:left w:val="none" w:sz="0" w:space="0" w:color="auto"/>
            <w:bottom w:val="none" w:sz="0" w:space="0" w:color="auto"/>
            <w:right w:val="none" w:sz="0" w:space="0" w:color="auto"/>
          </w:divBdr>
        </w:div>
        <w:div w:id="1453135171">
          <w:marLeft w:val="0"/>
          <w:marRight w:val="0"/>
          <w:marTop w:val="300"/>
          <w:marBottom w:val="300"/>
          <w:divBdr>
            <w:top w:val="none" w:sz="0" w:space="0" w:color="auto"/>
            <w:left w:val="none" w:sz="0" w:space="0" w:color="auto"/>
            <w:bottom w:val="none" w:sz="0" w:space="0" w:color="auto"/>
            <w:right w:val="none" w:sz="0" w:space="0" w:color="auto"/>
          </w:divBdr>
        </w:div>
        <w:div w:id="1116680318">
          <w:marLeft w:val="0"/>
          <w:marRight w:val="0"/>
          <w:marTop w:val="300"/>
          <w:marBottom w:val="300"/>
          <w:divBdr>
            <w:top w:val="none" w:sz="0" w:space="0" w:color="auto"/>
            <w:left w:val="none" w:sz="0" w:space="0" w:color="auto"/>
            <w:bottom w:val="none" w:sz="0" w:space="0" w:color="auto"/>
            <w:right w:val="none" w:sz="0" w:space="0" w:color="auto"/>
          </w:divBdr>
        </w:div>
      </w:divsChild>
    </w:div>
    <w:div w:id="2023703386">
      <w:bodyDiv w:val="1"/>
      <w:marLeft w:val="0"/>
      <w:marRight w:val="0"/>
      <w:marTop w:val="0"/>
      <w:marBottom w:val="0"/>
      <w:divBdr>
        <w:top w:val="none" w:sz="0" w:space="0" w:color="auto"/>
        <w:left w:val="none" w:sz="0" w:space="0" w:color="auto"/>
        <w:bottom w:val="none" w:sz="0" w:space="0" w:color="auto"/>
        <w:right w:val="none" w:sz="0" w:space="0" w:color="auto"/>
      </w:divBdr>
    </w:div>
    <w:div w:id="2053847128">
      <w:bodyDiv w:val="1"/>
      <w:marLeft w:val="0"/>
      <w:marRight w:val="0"/>
      <w:marTop w:val="0"/>
      <w:marBottom w:val="0"/>
      <w:divBdr>
        <w:top w:val="none" w:sz="0" w:space="0" w:color="auto"/>
        <w:left w:val="none" w:sz="0" w:space="0" w:color="auto"/>
        <w:bottom w:val="none" w:sz="0" w:space="0" w:color="auto"/>
        <w:right w:val="none" w:sz="0" w:space="0" w:color="auto"/>
      </w:divBdr>
    </w:div>
    <w:div w:id="2058967739">
      <w:bodyDiv w:val="1"/>
      <w:marLeft w:val="0"/>
      <w:marRight w:val="0"/>
      <w:marTop w:val="0"/>
      <w:marBottom w:val="0"/>
      <w:divBdr>
        <w:top w:val="none" w:sz="0" w:space="0" w:color="auto"/>
        <w:left w:val="none" w:sz="0" w:space="0" w:color="auto"/>
        <w:bottom w:val="none" w:sz="0" w:space="0" w:color="auto"/>
        <w:right w:val="none" w:sz="0" w:space="0" w:color="auto"/>
      </w:divBdr>
    </w:div>
    <w:div w:id="2061593111">
      <w:bodyDiv w:val="1"/>
      <w:marLeft w:val="0"/>
      <w:marRight w:val="0"/>
      <w:marTop w:val="0"/>
      <w:marBottom w:val="0"/>
      <w:divBdr>
        <w:top w:val="none" w:sz="0" w:space="0" w:color="auto"/>
        <w:left w:val="none" w:sz="0" w:space="0" w:color="auto"/>
        <w:bottom w:val="none" w:sz="0" w:space="0" w:color="auto"/>
        <w:right w:val="none" w:sz="0" w:space="0" w:color="auto"/>
      </w:divBdr>
    </w:div>
    <w:div w:id="2061854547">
      <w:bodyDiv w:val="1"/>
      <w:marLeft w:val="0"/>
      <w:marRight w:val="0"/>
      <w:marTop w:val="0"/>
      <w:marBottom w:val="0"/>
      <w:divBdr>
        <w:top w:val="none" w:sz="0" w:space="0" w:color="auto"/>
        <w:left w:val="none" w:sz="0" w:space="0" w:color="auto"/>
        <w:bottom w:val="none" w:sz="0" w:space="0" w:color="auto"/>
        <w:right w:val="none" w:sz="0" w:space="0" w:color="auto"/>
      </w:divBdr>
    </w:div>
    <w:div w:id="212206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539E1-FA23-A844-8DD6-F4585126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Watabe Yoshiyuki</dc:creator>
  <cp:keywords/>
  <dc:description/>
  <cp:lastModifiedBy>Yoshiyuki Watabe</cp:lastModifiedBy>
  <cp:revision>33</cp:revision>
  <cp:lastPrinted>2023-12-11T19:54:00Z</cp:lastPrinted>
  <dcterms:created xsi:type="dcterms:W3CDTF">2023-12-11T19:55:00Z</dcterms:created>
  <dcterms:modified xsi:type="dcterms:W3CDTF">2023-12-11T20:37:00Z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Yoshiyuki_Watabe_Data_Management_and_SQL_A1_Individual_Assignment.docx</vt:lpwstr>
  </property>
  <property fmtid="{D5CDD505-2E9C-101B-9397-08002B2CF9AE}" pid="3" name="TII_WORD_DOCUMENT_ID">
    <vt:lpwstr>95309d4d-63cd-402b-8c3a-2aa7df18dc24</vt:lpwstr>
  </property>
</Properties>
</file>