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0B8" w:rsidRDefault="00E53BEB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EA80DC3" wp14:editId="0024B8CD">
            <wp:simplePos x="0" y="0"/>
            <wp:positionH relativeFrom="column">
              <wp:posOffset>-374650</wp:posOffset>
            </wp:positionH>
            <wp:positionV relativeFrom="paragraph">
              <wp:posOffset>-330200</wp:posOffset>
            </wp:positionV>
            <wp:extent cx="1403350" cy="354965"/>
            <wp:effectExtent l="0" t="0" r="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9A5" w:rsidRDefault="0049251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重德智能</w:t>
      </w:r>
      <w:proofErr w:type="spellStart"/>
      <w:r>
        <w:rPr>
          <w:rFonts w:hint="eastAsia"/>
          <w:b/>
          <w:sz w:val="32"/>
          <w:szCs w:val="32"/>
        </w:rPr>
        <w:t>XBot</w:t>
      </w:r>
      <w:proofErr w:type="spellEnd"/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U</w:t>
      </w:r>
      <w:r>
        <w:rPr>
          <w:b/>
          <w:sz w:val="32"/>
          <w:szCs w:val="32"/>
        </w:rPr>
        <w:t>产品验收单</w:t>
      </w:r>
    </w:p>
    <w:p w:rsidR="00B229A5" w:rsidRDefault="00B229A5">
      <w:pPr>
        <w:jc w:val="center"/>
        <w:rPr>
          <w:szCs w:val="21"/>
        </w:rPr>
      </w:pPr>
    </w:p>
    <w:tbl>
      <w:tblPr>
        <w:tblStyle w:val="a7"/>
        <w:tblW w:w="8214" w:type="dxa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3115"/>
        <w:gridCol w:w="1276"/>
      </w:tblGrid>
      <w:tr w:rsidR="00B229A5">
        <w:trPr>
          <w:trHeight w:val="567"/>
        </w:trPr>
        <w:tc>
          <w:tcPr>
            <w:tcW w:w="704" w:type="dxa"/>
            <w:vAlign w:val="center"/>
          </w:tcPr>
          <w:p w:rsidR="00B229A5" w:rsidRDefault="0049251A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编号</w:t>
            </w:r>
          </w:p>
        </w:tc>
        <w:tc>
          <w:tcPr>
            <w:tcW w:w="3119" w:type="dxa"/>
            <w:vAlign w:val="center"/>
          </w:tcPr>
          <w:p w:rsidR="00B229A5" w:rsidRDefault="0049251A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验收演示项目</w:t>
            </w:r>
          </w:p>
        </w:tc>
        <w:tc>
          <w:tcPr>
            <w:tcW w:w="3115" w:type="dxa"/>
            <w:vAlign w:val="center"/>
          </w:tcPr>
          <w:p w:rsidR="00B229A5" w:rsidRDefault="0049251A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标准效果</w:t>
            </w:r>
          </w:p>
        </w:tc>
        <w:tc>
          <w:tcPr>
            <w:tcW w:w="1276" w:type="dxa"/>
            <w:vAlign w:val="center"/>
          </w:tcPr>
          <w:p w:rsidR="00B229A5" w:rsidRDefault="0049251A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验收结果</w:t>
            </w:r>
          </w:p>
        </w:tc>
      </w:tr>
      <w:tr w:rsidR="00B229A5">
        <w:trPr>
          <w:trHeight w:val="567"/>
        </w:trPr>
        <w:tc>
          <w:tcPr>
            <w:tcW w:w="704" w:type="dxa"/>
            <w:vAlign w:val="center"/>
          </w:tcPr>
          <w:p w:rsidR="00B229A5" w:rsidRDefault="0049251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119" w:type="dxa"/>
            <w:vAlign w:val="center"/>
          </w:tcPr>
          <w:p w:rsidR="00B229A5" w:rsidRDefault="0049251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XBot</w:t>
            </w:r>
            <w:proofErr w:type="spellEnd"/>
            <w:r>
              <w:rPr>
                <w:szCs w:val="21"/>
              </w:rPr>
              <w:t xml:space="preserve"> ROS</w:t>
            </w:r>
            <w:r>
              <w:rPr>
                <w:szCs w:val="21"/>
              </w:rPr>
              <w:t>驱动程序节点启动</w:t>
            </w:r>
          </w:p>
        </w:tc>
        <w:tc>
          <w:tcPr>
            <w:tcW w:w="3115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能显示</w:t>
            </w:r>
            <w:r>
              <w:rPr>
                <w:szCs w:val="21"/>
              </w:rPr>
              <w:t>ROS</w:t>
            </w:r>
            <w:r>
              <w:rPr>
                <w:szCs w:val="21"/>
              </w:rPr>
              <w:t>消息</w:t>
            </w:r>
          </w:p>
        </w:tc>
        <w:tc>
          <w:tcPr>
            <w:tcW w:w="1276" w:type="dxa"/>
            <w:vAlign w:val="center"/>
          </w:tcPr>
          <w:p w:rsidR="00B229A5" w:rsidRDefault="00B229A5">
            <w:pPr>
              <w:rPr>
                <w:szCs w:val="21"/>
              </w:rPr>
            </w:pPr>
          </w:p>
        </w:tc>
      </w:tr>
      <w:tr w:rsidR="00B229A5">
        <w:trPr>
          <w:trHeight w:val="567"/>
        </w:trPr>
        <w:tc>
          <w:tcPr>
            <w:tcW w:w="704" w:type="dxa"/>
            <w:vAlign w:val="center"/>
          </w:tcPr>
          <w:p w:rsidR="00B229A5" w:rsidRDefault="0049251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119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激光雷达节点启动</w:t>
            </w:r>
          </w:p>
        </w:tc>
        <w:tc>
          <w:tcPr>
            <w:tcW w:w="3115" w:type="dxa"/>
            <w:vAlign w:val="center"/>
          </w:tcPr>
          <w:p w:rsidR="00B229A5" w:rsidRDefault="0049251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rplidar</w:t>
            </w:r>
            <w:proofErr w:type="spellEnd"/>
            <w:r>
              <w:rPr>
                <w:szCs w:val="21"/>
              </w:rPr>
              <w:t>转动，雷达数据消息发送</w:t>
            </w:r>
          </w:p>
        </w:tc>
        <w:tc>
          <w:tcPr>
            <w:tcW w:w="1276" w:type="dxa"/>
            <w:vAlign w:val="center"/>
          </w:tcPr>
          <w:p w:rsidR="00B229A5" w:rsidRDefault="00B229A5">
            <w:pPr>
              <w:rPr>
                <w:szCs w:val="21"/>
              </w:rPr>
            </w:pPr>
          </w:p>
        </w:tc>
      </w:tr>
      <w:tr w:rsidR="00B229A5">
        <w:trPr>
          <w:trHeight w:val="567"/>
        </w:trPr>
        <w:tc>
          <w:tcPr>
            <w:tcW w:w="704" w:type="dxa"/>
            <w:vAlign w:val="center"/>
          </w:tcPr>
          <w:p w:rsidR="00B229A5" w:rsidRDefault="0049251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119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szCs w:val="21"/>
              </w:rPr>
              <w:t>控制急停开关</w:t>
            </w:r>
          </w:p>
        </w:tc>
        <w:tc>
          <w:tcPr>
            <w:tcW w:w="3115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开启时电机可转，关闭时电机失效</w:t>
            </w:r>
          </w:p>
        </w:tc>
        <w:tc>
          <w:tcPr>
            <w:tcW w:w="1276" w:type="dxa"/>
            <w:vAlign w:val="center"/>
          </w:tcPr>
          <w:p w:rsidR="00B229A5" w:rsidRDefault="00B229A5">
            <w:pPr>
              <w:rPr>
                <w:szCs w:val="21"/>
              </w:rPr>
            </w:pPr>
          </w:p>
        </w:tc>
      </w:tr>
      <w:tr w:rsidR="00B229A5">
        <w:trPr>
          <w:trHeight w:val="567"/>
        </w:trPr>
        <w:tc>
          <w:tcPr>
            <w:tcW w:w="704" w:type="dxa"/>
            <w:vAlign w:val="center"/>
          </w:tcPr>
          <w:p w:rsidR="00B229A5" w:rsidRDefault="0049251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119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szCs w:val="21"/>
              </w:rPr>
              <w:t>遥控</w:t>
            </w:r>
          </w:p>
        </w:tc>
        <w:tc>
          <w:tcPr>
            <w:tcW w:w="3115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可八方向遥控</w:t>
            </w:r>
          </w:p>
        </w:tc>
        <w:tc>
          <w:tcPr>
            <w:tcW w:w="1276" w:type="dxa"/>
            <w:vAlign w:val="center"/>
          </w:tcPr>
          <w:p w:rsidR="00B229A5" w:rsidRDefault="00B229A5">
            <w:pPr>
              <w:rPr>
                <w:szCs w:val="21"/>
              </w:rPr>
            </w:pPr>
          </w:p>
        </w:tc>
      </w:tr>
      <w:tr w:rsidR="00B229A5">
        <w:trPr>
          <w:trHeight w:val="567"/>
        </w:trPr>
        <w:tc>
          <w:tcPr>
            <w:tcW w:w="704" w:type="dxa"/>
            <w:vAlign w:val="center"/>
          </w:tcPr>
          <w:p w:rsidR="00B229A5" w:rsidRDefault="0049251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3119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szCs w:val="21"/>
              </w:rPr>
              <w:t>控制云</w:t>
            </w:r>
            <w:proofErr w:type="gramStart"/>
            <w:r>
              <w:rPr>
                <w:szCs w:val="21"/>
              </w:rPr>
              <w:t>台水平</w:t>
            </w:r>
            <w:proofErr w:type="gramEnd"/>
            <w:r>
              <w:rPr>
                <w:szCs w:val="21"/>
              </w:rPr>
              <w:t>旋转</w:t>
            </w:r>
          </w:p>
        </w:tc>
        <w:tc>
          <w:tcPr>
            <w:tcW w:w="3115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水平云台转动</w:t>
            </w:r>
          </w:p>
        </w:tc>
        <w:tc>
          <w:tcPr>
            <w:tcW w:w="1276" w:type="dxa"/>
            <w:vAlign w:val="center"/>
          </w:tcPr>
          <w:p w:rsidR="00B229A5" w:rsidRDefault="00B229A5">
            <w:pPr>
              <w:rPr>
                <w:szCs w:val="21"/>
              </w:rPr>
            </w:pPr>
          </w:p>
        </w:tc>
      </w:tr>
      <w:tr w:rsidR="00B229A5">
        <w:trPr>
          <w:trHeight w:val="567"/>
        </w:trPr>
        <w:tc>
          <w:tcPr>
            <w:tcW w:w="704" w:type="dxa"/>
            <w:vAlign w:val="center"/>
          </w:tcPr>
          <w:p w:rsidR="00B229A5" w:rsidRDefault="0049251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3119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szCs w:val="21"/>
              </w:rPr>
              <w:t>控制云台竖直俯仰</w:t>
            </w:r>
          </w:p>
        </w:tc>
        <w:tc>
          <w:tcPr>
            <w:tcW w:w="3115" w:type="dxa"/>
            <w:vAlign w:val="center"/>
          </w:tcPr>
          <w:p w:rsidR="00B229A5" w:rsidRDefault="0049251A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竖直云</w:t>
            </w:r>
            <w:proofErr w:type="gramEnd"/>
            <w:r>
              <w:rPr>
                <w:szCs w:val="21"/>
              </w:rPr>
              <w:t>台俯仰</w:t>
            </w:r>
          </w:p>
        </w:tc>
        <w:tc>
          <w:tcPr>
            <w:tcW w:w="1276" w:type="dxa"/>
            <w:vAlign w:val="center"/>
          </w:tcPr>
          <w:p w:rsidR="00B229A5" w:rsidRDefault="00B229A5">
            <w:pPr>
              <w:rPr>
                <w:szCs w:val="21"/>
              </w:rPr>
            </w:pPr>
          </w:p>
        </w:tc>
      </w:tr>
      <w:tr w:rsidR="00B229A5">
        <w:trPr>
          <w:trHeight w:val="567"/>
        </w:trPr>
        <w:tc>
          <w:tcPr>
            <w:tcW w:w="704" w:type="dxa"/>
            <w:vAlign w:val="center"/>
          </w:tcPr>
          <w:p w:rsidR="00B229A5" w:rsidRDefault="00DA45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119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szCs w:val="21"/>
              </w:rPr>
              <w:t>摄像头画面实时显示</w:t>
            </w:r>
          </w:p>
        </w:tc>
        <w:tc>
          <w:tcPr>
            <w:tcW w:w="3115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摄像头画面实时回传，延迟小于</w:t>
            </w:r>
            <w:r>
              <w:rPr>
                <w:szCs w:val="21"/>
              </w:rPr>
              <w:t>0.5s</w:t>
            </w:r>
          </w:p>
        </w:tc>
        <w:tc>
          <w:tcPr>
            <w:tcW w:w="1276" w:type="dxa"/>
            <w:vAlign w:val="center"/>
          </w:tcPr>
          <w:p w:rsidR="00B229A5" w:rsidRDefault="00B229A5">
            <w:pPr>
              <w:rPr>
                <w:szCs w:val="21"/>
              </w:rPr>
            </w:pPr>
          </w:p>
        </w:tc>
      </w:tr>
      <w:tr w:rsidR="00B229A5">
        <w:trPr>
          <w:trHeight w:val="567"/>
        </w:trPr>
        <w:tc>
          <w:tcPr>
            <w:tcW w:w="704" w:type="dxa"/>
            <w:vAlign w:val="center"/>
          </w:tcPr>
          <w:p w:rsidR="00B229A5" w:rsidRDefault="00DA45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3119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硬件急停开关控制</w:t>
            </w:r>
          </w:p>
        </w:tc>
        <w:tc>
          <w:tcPr>
            <w:tcW w:w="3115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按住急停电机失效</w:t>
            </w:r>
          </w:p>
        </w:tc>
        <w:tc>
          <w:tcPr>
            <w:tcW w:w="1276" w:type="dxa"/>
            <w:vAlign w:val="center"/>
          </w:tcPr>
          <w:p w:rsidR="00B229A5" w:rsidRDefault="00B229A5">
            <w:pPr>
              <w:rPr>
                <w:szCs w:val="21"/>
              </w:rPr>
            </w:pPr>
          </w:p>
        </w:tc>
      </w:tr>
      <w:tr w:rsidR="00B229A5">
        <w:trPr>
          <w:trHeight w:val="567"/>
        </w:trPr>
        <w:tc>
          <w:tcPr>
            <w:tcW w:w="704" w:type="dxa"/>
            <w:vAlign w:val="center"/>
          </w:tcPr>
          <w:p w:rsidR="00B229A5" w:rsidRDefault="00DA45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3119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硬件电池状态监视面板</w:t>
            </w:r>
          </w:p>
        </w:tc>
        <w:tc>
          <w:tcPr>
            <w:tcW w:w="3115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电池液晶面板显示</w:t>
            </w:r>
          </w:p>
        </w:tc>
        <w:tc>
          <w:tcPr>
            <w:tcW w:w="1276" w:type="dxa"/>
            <w:vAlign w:val="center"/>
          </w:tcPr>
          <w:p w:rsidR="00B229A5" w:rsidRDefault="00B229A5">
            <w:pPr>
              <w:rPr>
                <w:szCs w:val="21"/>
              </w:rPr>
            </w:pPr>
          </w:p>
        </w:tc>
      </w:tr>
      <w:tr w:rsidR="00B229A5">
        <w:trPr>
          <w:trHeight w:val="567"/>
        </w:trPr>
        <w:tc>
          <w:tcPr>
            <w:tcW w:w="704" w:type="dxa"/>
            <w:vAlign w:val="center"/>
          </w:tcPr>
          <w:p w:rsidR="00B229A5" w:rsidRDefault="00DA45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3119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HDMI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USB</w:t>
            </w:r>
            <w:r>
              <w:rPr>
                <w:szCs w:val="21"/>
              </w:rPr>
              <w:t>、外接电源</w:t>
            </w:r>
            <w:r>
              <w:rPr>
                <w:szCs w:val="21"/>
              </w:rPr>
              <w:t>12V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19V</w:t>
            </w:r>
          </w:p>
        </w:tc>
        <w:tc>
          <w:tcPr>
            <w:tcW w:w="3115" w:type="dxa"/>
            <w:vAlign w:val="center"/>
          </w:tcPr>
          <w:p w:rsidR="00B229A5" w:rsidRDefault="0049251A">
            <w:pPr>
              <w:rPr>
                <w:szCs w:val="21"/>
              </w:rPr>
            </w:pPr>
            <w:r>
              <w:rPr>
                <w:szCs w:val="21"/>
              </w:rPr>
              <w:t>接口有用</w:t>
            </w:r>
          </w:p>
        </w:tc>
        <w:tc>
          <w:tcPr>
            <w:tcW w:w="1276" w:type="dxa"/>
            <w:vAlign w:val="center"/>
          </w:tcPr>
          <w:p w:rsidR="00B229A5" w:rsidRDefault="00B229A5">
            <w:pPr>
              <w:rPr>
                <w:szCs w:val="21"/>
              </w:rPr>
            </w:pPr>
          </w:p>
        </w:tc>
      </w:tr>
    </w:tbl>
    <w:p w:rsidR="00B229A5" w:rsidRDefault="00B229A5">
      <w:pPr>
        <w:jc w:val="right"/>
        <w:rPr>
          <w:szCs w:val="21"/>
        </w:rPr>
      </w:pPr>
    </w:p>
    <w:p w:rsidR="00B229A5" w:rsidRDefault="0049251A">
      <w:pPr>
        <w:wordWrap w:val="0"/>
        <w:jc w:val="right"/>
        <w:rPr>
          <w:szCs w:val="21"/>
        </w:rPr>
      </w:pPr>
      <w:r>
        <w:rPr>
          <w:szCs w:val="21"/>
        </w:rPr>
        <w:t>交付单位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</w:t>
      </w:r>
    </w:p>
    <w:p w:rsidR="00B229A5" w:rsidRDefault="0049251A">
      <w:pPr>
        <w:wordWrap w:val="0"/>
        <w:jc w:val="right"/>
        <w:rPr>
          <w:szCs w:val="21"/>
        </w:rPr>
      </w:pPr>
      <w:r>
        <w:rPr>
          <w:szCs w:val="21"/>
        </w:rPr>
        <w:t>接收人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</w:t>
      </w:r>
    </w:p>
    <w:p w:rsidR="00B229A5" w:rsidRDefault="0049251A">
      <w:pPr>
        <w:wordWrap w:val="0"/>
        <w:ind w:right="640"/>
        <w:jc w:val="center"/>
        <w:rPr>
          <w:szCs w:val="21"/>
        </w:rPr>
      </w:pPr>
      <w:r>
        <w:rPr>
          <w:rFonts w:hint="eastAsia"/>
          <w:szCs w:val="21"/>
        </w:rPr>
        <w:t xml:space="preserve">                 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验收日期</w:t>
      </w:r>
      <w:r>
        <w:rPr>
          <w:rFonts w:hint="eastAsia"/>
          <w:szCs w:val="21"/>
        </w:rPr>
        <w:t>:</w:t>
      </w:r>
    </w:p>
    <w:p w:rsidR="00B229A5" w:rsidRDefault="00E53BEB">
      <w:pPr>
        <w:widowControl/>
        <w:jc w:val="left"/>
        <w:rPr>
          <w:szCs w:val="21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2578735</wp:posOffset>
                </wp:positionV>
                <wp:extent cx="1860550" cy="2921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3BEB" w:rsidRDefault="00E53BEB">
                            <w:r>
                              <w:t>浙江</w:t>
                            </w:r>
                            <w:r>
                              <w:rPr>
                                <w:rFonts w:hint="eastAsia"/>
                              </w:rPr>
                              <w:t>重德智能科技有限公司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134.5pt;margin-top:203.05pt;width:146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" filled="f" stroked="f" strokeweight=".5pt">
                <v:textbox>
                  <w:txbxContent>
                    <w:p w:rsidR="00E53BEB" w:rsidRDefault="00E53BEB">
                      <w:r>
                        <w:t>浙江</w:t>
                      </w:r>
                      <w:r>
                        <w:rPr>
                          <w:rFonts w:hint="eastAsia"/>
                        </w:rPr>
                        <w:t>重德智能科技有限公司</w:t>
                      </w:r>
                    </w:p>
                  </w:txbxContent>
                </v:textbox>
              </v:shape>
            </w:pict>
          </mc:Fallback>
        </mc:AlternateContent>
      </w:r>
      <w:r w:rsidR="0049251A">
        <w:rPr>
          <w:szCs w:val="21"/>
        </w:rPr>
        <w:br w:type="page"/>
      </w:r>
    </w:p>
    <w:p w:rsidR="00E020B8" w:rsidRDefault="00E53BEB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-335915</wp:posOffset>
            </wp:positionV>
            <wp:extent cx="1403350" cy="355064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35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29A5" w:rsidRDefault="004925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重德智能</w:t>
      </w:r>
      <w:proofErr w:type="spellStart"/>
      <w:r>
        <w:rPr>
          <w:rFonts w:hint="eastAsia"/>
          <w:b/>
          <w:sz w:val="32"/>
          <w:szCs w:val="32"/>
        </w:rPr>
        <w:t>XBot</w:t>
      </w:r>
      <w:proofErr w:type="spellEnd"/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U</w:t>
      </w:r>
      <w:r>
        <w:rPr>
          <w:b/>
          <w:sz w:val="32"/>
          <w:szCs w:val="32"/>
        </w:rPr>
        <w:t>产品出货单</w:t>
      </w:r>
    </w:p>
    <w:p w:rsidR="00B229A5" w:rsidRDefault="00B229A5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229A5">
        <w:trPr>
          <w:trHeight w:val="567"/>
        </w:trPr>
        <w:tc>
          <w:tcPr>
            <w:tcW w:w="4148" w:type="dxa"/>
            <w:vAlign w:val="center"/>
          </w:tcPr>
          <w:p w:rsidR="00B229A5" w:rsidRDefault="00492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出货项目</w:t>
            </w:r>
          </w:p>
        </w:tc>
        <w:tc>
          <w:tcPr>
            <w:tcW w:w="4148" w:type="dxa"/>
            <w:vAlign w:val="center"/>
          </w:tcPr>
          <w:p w:rsidR="00B229A5" w:rsidRDefault="00492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</w:tr>
      <w:tr w:rsidR="00B229A5">
        <w:trPr>
          <w:trHeight w:val="567"/>
        </w:trPr>
        <w:tc>
          <w:tcPr>
            <w:tcW w:w="4148" w:type="dxa"/>
            <w:vAlign w:val="center"/>
          </w:tcPr>
          <w:p w:rsidR="00B229A5" w:rsidRDefault="0049251A">
            <w:proofErr w:type="spellStart"/>
            <w:r>
              <w:t>XB</w:t>
            </w:r>
            <w:r>
              <w:rPr>
                <w:rFonts w:hint="eastAsia"/>
              </w:rPr>
              <w:t>ot</w:t>
            </w:r>
            <w:proofErr w:type="spellEnd"/>
            <w:r>
              <w:rPr>
                <w:rFonts w:hint="eastAsia"/>
              </w:rPr>
              <w:t>-U</w:t>
            </w:r>
            <w:r>
              <w:rPr>
                <w:rFonts w:hint="eastAsia"/>
              </w:rPr>
              <w:t>机器人主机</w:t>
            </w:r>
          </w:p>
        </w:tc>
        <w:tc>
          <w:tcPr>
            <w:tcW w:w="4148" w:type="dxa"/>
            <w:vAlign w:val="center"/>
          </w:tcPr>
          <w:p w:rsidR="00B229A5" w:rsidRDefault="004925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</w:p>
        </w:tc>
      </w:tr>
      <w:tr w:rsidR="00B229A5">
        <w:trPr>
          <w:trHeight w:val="567"/>
        </w:trPr>
        <w:tc>
          <w:tcPr>
            <w:tcW w:w="4148" w:type="dxa"/>
            <w:vAlign w:val="center"/>
          </w:tcPr>
          <w:p w:rsidR="00B229A5" w:rsidRDefault="0049251A">
            <w:proofErr w:type="spellStart"/>
            <w:r>
              <w:t>XB</w:t>
            </w:r>
            <w:r>
              <w:rPr>
                <w:rFonts w:hint="eastAsia"/>
              </w:rPr>
              <w:t>ot</w:t>
            </w:r>
            <w:proofErr w:type="spellEnd"/>
            <w:r>
              <w:rPr>
                <w:rFonts w:hint="eastAsia"/>
              </w:rPr>
              <w:t>-U</w:t>
            </w:r>
            <w:r>
              <w:rPr>
                <w:rFonts w:hint="eastAsia"/>
              </w:rPr>
              <w:t>机器人标准充电器</w:t>
            </w:r>
          </w:p>
        </w:tc>
        <w:tc>
          <w:tcPr>
            <w:tcW w:w="4148" w:type="dxa"/>
            <w:vAlign w:val="center"/>
          </w:tcPr>
          <w:p w:rsidR="00B229A5" w:rsidRDefault="004925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</w:p>
        </w:tc>
      </w:tr>
      <w:tr w:rsidR="00B229A5">
        <w:trPr>
          <w:trHeight w:val="567"/>
        </w:trPr>
        <w:tc>
          <w:tcPr>
            <w:tcW w:w="4148" w:type="dxa"/>
            <w:vAlign w:val="center"/>
          </w:tcPr>
          <w:p w:rsidR="00B229A5" w:rsidRDefault="0049251A">
            <w:r>
              <w:rPr>
                <w:rFonts w:hint="eastAsia"/>
              </w:rPr>
              <w:t>机器人交互平板</w:t>
            </w:r>
          </w:p>
        </w:tc>
        <w:tc>
          <w:tcPr>
            <w:tcW w:w="4148" w:type="dxa"/>
            <w:vAlign w:val="center"/>
          </w:tcPr>
          <w:p w:rsidR="00B229A5" w:rsidRDefault="004925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</w:p>
        </w:tc>
      </w:tr>
      <w:tr w:rsidR="00B229A5">
        <w:trPr>
          <w:trHeight w:val="567"/>
        </w:trPr>
        <w:tc>
          <w:tcPr>
            <w:tcW w:w="4148" w:type="dxa"/>
            <w:vAlign w:val="center"/>
          </w:tcPr>
          <w:p w:rsidR="00B229A5" w:rsidRDefault="0049251A">
            <w:r>
              <w:rPr>
                <w:rFonts w:hint="eastAsia"/>
              </w:rPr>
              <w:t>产品使用说明及配套教程（电子版）</w:t>
            </w:r>
          </w:p>
        </w:tc>
        <w:tc>
          <w:tcPr>
            <w:tcW w:w="4148" w:type="dxa"/>
            <w:vAlign w:val="center"/>
          </w:tcPr>
          <w:p w:rsidR="00B229A5" w:rsidRDefault="004925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</w:t>
            </w:r>
          </w:p>
        </w:tc>
      </w:tr>
    </w:tbl>
    <w:p w:rsidR="00B229A5" w:rsidRDefault="00E53BEB">
      <w:pPr>
        <w:jc w:val="right"/>
        <w:rPr>
          <w:szCs w:val="21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8AF24" wp14:editId="68B3E83E">
                <wp:simplePos x="0" y="0"/>
                <wp:positionH relativeFrom="column">
                  <wp:posOffset>1725930</wp:posOffset>
                </wp:positionH>
                <wp:positionV relativeFrom="paragraph">
                  <wp:posOffset>5730240</wp:posOffset>
                </wp:positionV>
                <wp:extent cx="1860550" cy="2921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3BEB" w:rsidRDefault="00E53BEB" w:rsidP="00E53BEB">
                            <w:r>
                              <w:t>浙江</w:t>
                            </w:r>
                            <w:r>
                              <w:rPr>
                                <w:rFonts w:hint="eastAsia"/>
                              </w:rPr>
                              <w:t>重德智能科技有限公司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AF24" id="文本框 7" o:spid="_x0000_s1027" type="#_x0000_t202" style="position:absolute;left:0;text-align:left;margin-left:135.9pt;margin-top:451.2pt;width:146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" filled="f" stroked="f" strokeweight=".5pt">
                <v:textbox>
                  <w:txbxContent>
                    <w:p w:rsidR="00E53BEB" w:rsidRDefault="00E53BEB" w:rsidP="00E53BEB">
                      <w:r>
                        <w:t>浙江</w:t>
                      </w:r>
                      <w:r>
                        <w:rPr>
                          <w:rFonts w:hint="eastAsia"/>
                        </w:rPr>
                        <w:t>重德智能科技有限公司</w:t>
                      </w:r>
                    </w:p>
                  </w:txbxContent>
                </v:textbox>
              </v:shape>
            </w:pict>
          </mc:Fallback>
        </mc:AlternateContent>
      </w:r>
      <w:r w:rsidR="0049251A">
        <w:rPr>
          <w:rFonts w:hint="eastAsia"/>
          <w:szCs w:val="21"/>
        </w:rPr>
        <w:t xml:space="preserve"> </w:t>
      </w:r>
      <w:r w:rsidR="0049251A">
        <w:rPr>
          <w:szCs w:val="21"/>
        </w:rPr>
        <w:t xml:space="preserve">                  </w:t>
      </w:r>
    </w:p>
    <w:sectPr w:rsidR="00B229A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51E" w:rsidRDefault="002E651E">
      <w:r>
        <w:separator/>
      </w:r>
    </w:p>
  </w:endnote>
  <w:endnote w:type="continuationSeparator" w:id="0">
    <w:p w:rsidR="002E651E" w:rsidRDefault="002E6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51E" w:rsidRDefault="002E651E">
      <w:r>
        <w:separator/>
      </w:r>
    </w:p>
  </w:footnote>
  <w:footnote w:type="continuationSeparator" w:id="0">
    <w:p w:rsidR="002E651E" w:rsidRDefault="002E6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9A5" w:rsidRDefault="002E651E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7063" o:spid="_x0000_s2053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9A5" w:rsidRDefault="002E651E">
    <w:pPr>
      <w:pStyle w:val="a5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7064" o:spid="_x0000_s2054" type="#_x0000_t75" style="position:absolute;left:0;text-align:left;margin-left:0;margin-top:0;width:595.2pt;height:841.9pt;z-index:-251656192;mso-position-horizontal:center;mso-position-horizontal-relative:margin;mso-position-vertical:center;mso-position-vertical-relative:margin" o:allowincell="f">
          <v:imagedata r:id="rId1" o:title="1" blacklevel="6554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9A5" w:rsidRDefault="002E651E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7062" o:spid="_x0000_s2052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95"/>
    <w:rsid w:val="00046217"/>
    <w:rsid w:val="00165065"/>
    <w:rsid w:val="001E53CA"/>
    <w:rsid w:val="002E651E"/>
    <w:rsid w:val="003C38F8"/>
    <w:rsid w:val="0049251A"/>
    <w:rsid w:val="004B3B8F"/>
    <w:rsid w:val="00572A5B"/>
    <w:rsid w:val="00666FD9"/>
    <w:rsid w:val="007017D0"/>
    <w:rsid w:val="00790A91"/>
    <w:rsid w:val="007C768D"/>
    <w:rsid w:val="00807884"/>
    <w:rsid w:val="00807B0B"/>
    <w:rsid w:val="0082173D"/>
    <w:rsid w:val="0084167F"/>
    <w:rsid w:val="008941A9"/>
    <w:rsid w:val="00916B78"/>
    <w:rsid w:val="00921274"/>
    <w:rsid w:val="00984377"/>
    <w:rsid w:val="00B229A5"/>
    <w:rsid w:val="00B57B45"/>
    <w:rsid w:val="00C83ABB"/>
    <w:rsid w:val="00C906CC"/>
    <w:rsid w:val="00CD3395"/>
    <w:rsid w:val="00CF189D"/>
    <w:rsid w:val="00DA45EF"/>
    <w:rsid w:val="00E020B8"/>
    <w:rsid w:val="00E53BEB"/>
    <w:rsid w:val="00F8308D"/>
    <w:rsid w:val="068951EB"/>
    <w:rsid w:val="3FA5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5:docId w15:val="{E131BE25-0930-44FC-B19D-67DC8463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042802-15D2-4509-9542-4919A2A9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liuguoan</cp:lastModifiedBy>
  <cp:revision>14</cp:revision>
  <dcterms:created xsi:type="dcterms:W3CDTF">2018-03-13T04:45:00Z</dcterms:created>
  <dcterms:modified xsi:type="dcterms:W3CDTF">2018-03-14T14:11:00Z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