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Diccionario de datos G6V1</w:t>
      </w:r>
    </w:p>
    <w:p>
      <w:pPr>
        <w:jc w:val="center"/>
      </w:pPr>
      <w:r>
        <w:rPr>
          <w:i/>
          <w:color w:val="4B5563"/>
          <w:sz w:val="22"/>
        </w:rPr>
        <w:t>Dataset integrado desde CSV, Excel, JSON y SQL relacional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Tratamiento/uso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ID_Cliente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Identificador único del cliente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Llave de integración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Se conserva para trazabilidad; no representa una variable analítica de comportamiento.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Edad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Edad del cliente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Numérica discreta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CSV clientes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Variable descriptiva del perfil.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Ciudad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Ciudad de residencia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Categórica nominal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CSV clientes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Permite segmentar indicadores por ubicación.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Segmento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Nivel comercial del cliente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Categórica ordinal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CSV clientes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Básico &lt; Medio &lt; Premium.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FechaRegistro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Fecha de registro del cliente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CSV clientes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Permite calcular antigüedad si se requiere.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CanalPreferido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Canal de interacción preferido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Categórica nominal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CSV clientes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Permite analizar comportamiento por canal.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TotalCompras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Número de compras registradas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Numérica discreta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Excel compras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Se calcula agregando transacciones por cliente.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ValorTotalCompras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Valor total comprado después de descuentos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Numérica continua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Excel compras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Indicador de valor comercial.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TicketPromedio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Promedio del valor por compra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Numérica continua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Excel compras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ValorTotalCompras / TotalCompras.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UltimaCompra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Fecha de la última compra registrada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Excel compras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Permite analizar actividad reciente.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VisitasWebUltimoMes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Número de visitas web recientes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Numérica discreta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JSON interacciones_web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Mide interacción digital.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TiempoPromedioSesionMin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Duración promedio de sesión web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Numérica continua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JSON interacciones_web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Mide profundidad de interacción.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FuenteWeb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Origen principal de tráfico web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Categórica nominal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JSON interacciones_web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Permite analizar canales digitales.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Satisfaccion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Nivel de satisfacción declarado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Categórica ordinal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SQL satisfaccion_clientes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Baja &lt; Media &lt; Alta.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QuejasUltimos6M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Número de quejas recientes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Numérica discreta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SQL satisfaccion_clientes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Indicador de inconformidad.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