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7254D" w14:textId="40B7B3CF" w:rsidR="008E693D" w:rsidRDefault="008E693D" w:rsidP="008E693D">
      <w:pPr>
        <w:rPr>
          <w:rFonts w:ascii="Arial" w:eastAsiaTheme="majorEastAsia" w:hAnsi="Arial" w:cs="Arial"/>
          <w:bCs/>
          <w:color w:val="000000"/>
          <w:sz w:val="27"/>
          <w:szCs w:val="27"/>
        </w:rPr>
      </w:pPr>
      <w:r>
        <w:rPr>
          <w:rFonts w:ascii="Arial" w:eastAsiaTheme="majorEastAsia" w:hAnsi="Arial" w:cs="Arial" w:hint="eastAsia"/>
          <w:bCs/>
          <w:color w:val="000000"/>
          <w:sz w:val="27"/>
          <w:szCs w:val="27"/>
        </w:rPr>
        <w:t>自傳</w:t>
      </w:r>
    </w:p>
    <w:p w14:paraId="08A00A39" w14:textId="264A5E5C" w:rsidR="008E693D" w:rsidRPr="008E693D" w:rsidRDefault="008E693D" w:rsidP="008E693D">
      <w:pPr>
        <w:rPr>
          <w:rFonts w:hint="eastAsia"/>
        </w:rPr>
      </w:pPr>
      <w:r>
        <w:rPr>
          <w:rFonts w:hint="eastAsia"/>
        </w:rPr>
        <w:t>2</w:t>
      </w:r>
      <w:r>
        <w:t>024/7</w:t>
      </w:r>
      <w:r>
        <w:rPr>
          <w:rFonts w:hint="eastAsia"/>
        </w:rPr>
        <w:t>月從國立東華大學資訊工程學系畢業，大一時第一個程式語言就是</w:t>
      </w:r>
      <w:r>
        <w:rPr>
          <w:rFonts w:hint="eastAsia"/>
        </w:rPr>
        <w:t xml:space="preserve">c </w:t>
      </w:r>
      <w:r>
        <w:rPr>
          <w:rFonts w:hint="eastAsia"/>
        </w:rPr>
        <w:t>語言，大二學習第二個程式語言是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物件導向，使用</w:t>
      </w:r>
      <w:r>
        <w:rPr>
          <w:rFonts w:hint="eastAsia"/>
        </w:rPr>
        <w:t>c</w:t>
      </w:r>
      <w:r>
        <w:t>/</w:t>
      </w:r>
      <w:proofErr w:type="spellStart"/>
      <w:r>
        <w:t>c++</w:t>
      </w:r>
      <w:proofErr w:type="spellEnd"/>
      <w:r>
        <w:rPr>
          <w:rFonts w:hint="eastAsia"/>
        </w:rPr>
        <w:t>寫資料結構加深了我對指標和陣列的使用方式，畢業後想繼續寫</w:t>
      </w:r>
      <w:r>
        <w:rPr>
          <w:rFonts w:hint="eastAsia"/>
        </w:rPr>
        <w:t>c</w:t>
      </w:r>
      <w:r>
        <w:t>/</w:t>
      </w:r>
      <w:proofErr w:type="spellStart"/>
      <w:r>
        <w:t>c++</w:t>
      </w:r>
      <w:proofErr w:type="spellEnd"/>
      <w:r>
        <w:rPr>
          <w:rFonts w:hint="eastAsia"/>
        </w:rPr>
        <w:t>往韌體工程師深造</w:t>
      </w:r>
      <w:bookmarkStart w:id="0" w:name="_GoBack"/>
      <w:bookmarkEnd w:id="0"/>
      <w:r w:rsidR="00096FCF" w:rsidRPr="008E693D">
        <w:rPr>
          <w:rFonts w:hint="eastAsia"/>
        </w:rPr>
        <w:t xml:space="preserve"> </w:t>
      </w:r>
    </w:p>
    <w:p w14:paraId="6CBBA115" w14:textId="5766B21A" w:rsidR="00A540E4" w:rsidRDefault="00A540E4" w:rsidP="00A540E4">
      <w:pPr>
        <w:pStyle w:val="2"/>
        <w:shd w:val="clear" w:color="auto" w:fill="FFFFFF"/>
        <w:spacing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專長</w:t>
      </w:r>
    </w:p>
    <w:p w14:paraId="43FE2439" w14:textId="73CC2CE8" w:rsidR="00B90EF5" w:rsidRPr="00B90EF5" w:rsidRDefault="00B90EF5" w:rsidP="00B90EF5">
      <w:pPr>
        <w:rPr>
          <w:rFonts w:hint="eastAsia"/>
        </w:rPr>
      </w:pPr>
      <w:proofErr w:type="spellStart"/>
      <w:r>
        <w:t>sql</w:t>
      </w:r>
      <w:proofErr w:type="spellEnd"/>
      <w:r>
        <w:t xml:space="preserve">/restful </w:t>
      </w:r>
      <w:proofErr w:type="spellStart"/>
      <w:r>
        <w:t>api</w:t>
      </w:r>
      <w:proofErr w:type="spellEnd"/>
      <w:r w:rsidR="008E693D">
        <w:t>/</w:t>
      </w:r>
      <w:proofErr w:type="spellStart"/>
      <w:r w:rsidR="008E693D">
        <w:t>jwt</w:t>
      </w:r>
      <w:proofErr w:type="spellEnd"/>
    </w:p>
    <w:p w14:paraId="5EE7C396" w14:textId="5BBF7BD2" w:rsidR="00FD63B7" w:rsidRDefault="00A540E4" w:rsidP="00A308AE">
      <w:pPr>
        <w:rPr>
          <w:rFonts w:ascii="新細明體" w:eastAsia="新細明體" w:hAnsi="新細明體" w:cs="新細明體"/>
          <w:bCs/>
          <w:kern w:val="0"/>
          <w:sz w:val="27"/>
          <w:szCs w:val="27"/>
        </w:rPr>
      </w:pPr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c</w:t>
      </w:r>
      <w:r>
        <w:rPr>
          <w:rFonts w:ascii="新細明體" w:eastAsia="新細明體" w:hAnsi="新細明體" w:cs="新細明體"/>
          <w:bCs/>
          <w:kern w:val="0"/>
          <w:sz w:val="27"/>
          <w:szCs w:val="27"/>
        </w:rPr>
        <w:t>/</w:t>
      </w:r>
      <w:proofErr w:type="spellStart"/>
      <w:r>
        <w:rPr>
          <w:rFonts w:ascii="新細明體" w:eastAsia="新細明體" w:hAnsi="新細明體" w:cs="新細明體"/>
          <w:bCs/>
          <w:kern w:val="0"/>
          <w:sz w:val="27"/>
          <w:szCs w:val="27"/>
        </w:rPr>
        <w:t>c++</w:t>
      </w:r>
      <w:proofErr w:type="spellEnd"/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寫資料結構</w:t>
      </w:r>
      <w:r w:rsidR="00B90EF5"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包括指標/陣列/物件導向</w:t>
      </w:r>
    </w:p>
    <w:p w14:paraId="19787748" w14:textId="4719E180" w:rsidR="00FD63B7" w:rsidRDefault="00A540E4" w:rsidP="00A308AE">
      <w:pP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</w:pPr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自己買stm32開發版透過</w:t>
      </w:r>
      <w:proofErr w:type="spellStart"/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y</w:t>
      </w:r>
      <w:r>
        <w:rPr>
          <w:rFonts w:ascii="新細明體" w:eastAsia="新細明體" w:hAnsi="新細明體" w:cs="新細明體"/>
          <w:bCs/>
          <w:kern w:val="0"/>
          <w:sz w:val="27"/>
          <w:szCs w:val="27"/>
        </w:rPr>
        <w:t>outube</w:t>
      </w:r>
      <w:proofErr w:type="spellEnd"/>
      <w:r>
        <w:rPr>
          <w:rFonts w:ascii="新細明體" w:eastAsia="新細明體" w:hAnsi="新細明體" w:cs="新細明體" w:hint="eastAsia"/>
          <w:bCs/>
          <w:kern w:val="0"/>
          <w:sz w:val="27"/>
          <w:szCs w:val="27"/>
        </w:rPr>
        <w:t>課程</w:t>
      </w:r>
      <w:r>
        <w:fldChar w:fldCharType="begin"/>
      </w:r>
      <w:r>
        <w:instrText xml:space="preserve"> HYPERLINK "https://www.youtube.com/@keysking4403" </w:instrText>
      </w:r>
      <w:r>
        <w:fldChar w:fldCharType="separate"/>
      </w:r>
      <w:r>
        <w:rPr>
          <w:rStyle w:val="a8"/>
          <w:rFonts w:ascii="Arial" w:hAnsi="Arial" w:cs="Arial"/>
          <w:color w:val="0F0F0F"/>
          <w:shd w:val="clear" w:color="auto" w:fill="FFFFFF"/>
        </w:rPr>
        <w:t>keys king</w:t>
      </w:r>
      <w:r>
        <w:fldChar w:fldCharType="end"/>
      </w:r>
      <w:r>
        <w:rPr>
          <w:rFonts w:hint="eastAsia"/>
        </w:rPr>
        <w:t>自學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韌體，主要是使用</w:t>
      </w:r>
      <w:r w:rsidR="00B90EF5">
        <w:rPr>
          <w:rFonts w:hint="eastAsia"/>
        </w:rPr>
        <w:t>H</w:t>
      </w:r>
      <w:r w:rsidR="00B90EF5">
        <w:t>AL</w:t>
      </w:r>
      <w:r w:rsidR="00B90EF5">
        <w:rPr>
          <w:rFonts w:hint="eastAsia"/>
        </w:rPr>
        <w:t>庫進行操作，包括學習</w:t>
      </w:r>
      <w:r w:rsidR="00B90EF5">
        <w:rPr>
          <w:rFonts w:hint="eastAsia"/>
        </w:rPr>
        <w:t>G</w:t>
      </w:r>
      <w:r w:rsidR="00B90EF5">
        <w:t>PIO</w:t>
      </w:r>
      <w:r w:rsidR="00B90EF5">
        <w:rPr>
          <w:rFonts w:hint="eastAsia"/>
        </w:rPr>
        <w:t>的五大模式</w:t>
      </w:r>
      <w:r w:rsidR="00B90EF5">
        <w:rPr>
          <w:rFonts w:hint="eastAsia"/>
        </w:rPr>
        <w:t>(</w:t>
      </w:r>
      <w:proofErr w:type="gramStart"/>
      <w:r w:rsidR="00B90EF5">
        <w:rPr>
          <w:rFonts w:hint="eastAsia"/>
        </w:rPr>
        <w:t>推挽輸出</w:t>
      </w:r>
      <w:proofErr w:type="gramEnd"/>
      <w:r w:rsidR="00B90EF5">
        <w:rPr>
          <w:rFonts w:hint="eastAsia"/>
        </w:rPr>
        <w:t>/</w:t>
      </w:r>
      <w:proofErr w:type="gramStart"/>
      <w:r w:rsidR="00B90EF5">
        <w:rPr>
          <w:rFonts w:hint="eastAsia"/>
        </w:rPr>
        <w:t>開漏輸出</w:t>
      </w:r>
      <w:proofErr w:type="gramEnd"/>
      <w:r w:rsidR="00B90EF5">
        <w:rPr>
          <w:rFonts w:hint="eastAsia"/>
        </w:rPr>
        <w:t>/</w:t>
      </w:r>
      <w:proofErr w:type="gramStart"/>
      <w:r w:rsidR="00B90EF5">
        <w:rPr>
          <w:rFonts w:hint="eastAsia"/>
        </w:rPr>
        <w:t>浮空輸入</w:t>
      </w:r>
      <w:proofErr w:type="gramEnd"/>
      <w:r w:rsidR="00B90EF5">
        <w:rPr>
          <w:rFonts w:hint="eastAsia"/>
        </w:rPr>
        <w:t>/</w:t>
      </w:r>
      <w:r w:rsidR="00B90EF5">
        <w:rPr>
          <w:rFonts w:hint="eastAsia"/>
        </w:rPr>
        <w:t>上拉輸入</w:t>
      </w:r>
      <w:r w:rsidR="00B90EF5">
        <w:rPr>
          <w:rFonts w:hint="eastAsia"/>
        </w:rPr>
        <w:t>/</w:t>
      </w:r>
      <w:r w:rsidR="00B90EF5">
        <w:rPr>
          <w:rFonts w:hint="eastAsia"/>
        </w:rPr>
        <w:t>下拉輸入</w:t>
      </w:r>
      <w:r w:rsidR="00B90EF5">
        <w:rPr>
          <w:rFonts w:hint="eastAsia"/>
        </w:rPr>
        <w:t>)</w:t>
      </w:r>
      <w:r w:rsidR="00B90EF5">
        <w:rPr>
          <w:rFonts w:hint="eastAsia"/>
        </w:rPr>
        <w:t>，中斷和中斷優先級和</w:t>
      </w:r>
      <w:r w:rsidR="00B90EF5">
        <w:rPr>
          <w:rFonts w:hint="eastAsia"/>
        </w:rPr>
        <w:t>c</w:t>
      </w:r>
      <w:r w:rsidR="00B90EF5">
        <w:t>allback</w:t>
      </w:r>
      <w:r w:rsidR="00B90EF5">
        <w:rPr>
          <w:rFonts w:hint="eastAsia"/>
        </w:rPr>
        <w:t>回調函數的使用，按鈕的使用，</w:t>
      </w:r>
      <w:proofErr w:type="gramStart"/>
      <w:r w:rsidR="00B90EF5">
        <w:rPr>
          <w:rFonts w:hint="eastAsia"/>
        </w:rPr>
        <w:t>串口接</w:t>
      </w:r>
      <w:proofErr w:type="gramEnd"/>
      <w:r w:rsidR="00B90EF5">
        <w:rPr>
          <w:rFonts w:hint="eastAsia"/>
        </w:rPr>
        <w:t>收發送消息，</w:t>
      </w:r>
      <w:r w:rsidR="00B90EF5">
        <w:rPr>
          <w:rFonts w:hint="eastAsia"/>
        </w:rPr>
        <w:t>I</w:t>
      </w:r>
      <w:r w:rsidR="00B90EF5">
        <w:t>2C</w:t>
      </w:r>
      <w:r w:rsidR="00B90EF5">
        <w:rPr>
          <w:rFonts w:hint="eastAsia"/>
        </w:rPr>
        <w:t>控制</w:t>
      </w:r>
      <w:r w:rsidR="00B90EF5">
        <w:rPr>
          <w:rFonts w:hint="eastAsia"/>
        </w:rPr>
        <w:t>A</w:t>
      </w:r>
      <w:r w:rsidR="00B90EF5">
        <w:t>HT20</w:t>
      </w:r>
      <w:r w:rsidR="00B90EF5">
        <w:rPr>
          <w:rFonts w:hint="eastAsia"/>
        </w:rPr>
        <w:t>量測溫溼度，模塊化為每個外設添加</w:t>
      </w:r>
      <w:r w:rsidR="00B90EF5">
        <w:rPr>
          <w:rFonts w:hint="eastAsia"/>
        </w:rPr>
        <w:t>.</w:t>
      </w:r>
      <w:r w:rsidR="00B90EF5">
        <w:t>h</w:t>
      </w:r>
      <w:r w:rsidR="00B90EF5">
        <w:rPr>
          <w:rFonts w:hint="eastAsia"/>
        </w:rPr>
        <w:t>和</w:t>
      </w:r>
      <w:r w:rsidR="00B90EF5">
        <w:rPr>
          <w:rFonts w:hint="eastAsia"/>
        </w:rPr>
        <w:t>.</w:t>
      </w:r>
      <w:r w:rsidR="00B90EF5">
        <w:t>c</w:t>
      </w:r>
      <w:r w:rsidR="00B90EF5">
        <w:rPr>
          <w:rFonts w:hint="eastAsia"/>
        </w:rPr>
        <w:t>檔案然後由</w:t>
      </w:r>
      <w:proofErr w:type="spellStart"/>
      <w:r w:rsidR="00B90EF5">
        <w:rPr>
          <w:rFonts w:hint="eastAsia"/>
        </w:rPr>
        <w:t>m</w:t>
      </w:r>
      <w:r w:rsidR="00B90EF5">
        <w:t>ain.c</w:t>
      </w:r>
      <w:proofErr w:type="spellEnd"/>
      <w:r w:rsidR="00B90EF5">
        <w:rPr>
          <w:rFonts w:hint="eastAsia"/>
        </w:rPr>
        <w:t>調用</w:t>
      </w:r>
      <w:r w:rsidR="00B90EF5">
        <w:rPr>
          <w:rFonts w:hint="eastAsia"/>
        </w:rPr>
        <w:t>.</w:t>
      </w:r>
      <w:r w:rsidR="00B90EF5">
        <w:t>c</w:t>
      </w:r>
      <w:r w:rsidR="00B90EF5">
        <w:rPr>
          <w:rFonts w:hint="eastAsia"/>
        </w:rPr>
        <w:t>的函數，計時器的使用</w:t>
      </w:r>
      <w:r w:rsidR="00B90EF5">
        <w:rPr>
          <w:rFonts w:hint="eastAsia"/>
        </w:rPr>
        <w:t>(</w:t>
      </w:r>
      <w:r w:rsidR="00B90EF5">
        <w:rPr>
          <w:rFonts w:hint="eastAsia"/>
        </w:rPr>
        <w:t>設置</w:t>
      </w:r>
      <w:proofErr w:type="gramStart"/>
      <w:r w:rsidR="00B90EF5">
        <w:rPr>
          <w:rFonts w:hint="eastAsia"/>
        </w:rPr>
        <w:t>晶振和預分</w:t>
      </w:r>
      <w:proofErr w:type="gramEnd"/>
      <w:r w:rsidR="00B90EF5">
        <w:rPr>
          <w:rFonts w:hint="eastAsia"/>
        </w:rPr>
        <w:t>頻器和重裝載器</w:t>
      </w:r>
    </w:p>
    <w:p w14:paraId="28F3A1C8" w14:textId="79F99BC1" w:rsidR="00FD63B7" w:rsidRPr="00A540E4" w:rsidRDefault="00A540E4" w:rsidP="00A540E4">
      <w:pPr>
        <w:pStyle w:val="2"/>
        <w:spacing w:line="360" w:lineRule="atLeast"/>
        <w:rPr>
          <w:rFonts w:ascii="Arial" w:hAnsi="Arial" w:cs="Arial" w:hint="eastAsia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專案成就</w:t>
      </w:r>
    </w:p>
    <w:p w14:paraId="34FA983A" w14:textId="3D84C12D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STM32 時鐘日曆系統 with Rotary Encoder (C語言)</w:t>
      </w:r>
    </w:p>
    <w:p w14:paraId="0CAEB3C7" w14:textId="77777777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開發平台：STM32、HAL 驅動庫</w:t>
      </w:r>
    </w:p>
    <w:p w14:paraId="25339071" w14:textId="77777777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開發語言：C</w:t>
      </w:r>
    </w:p>
    <w:p w14:paraId="46390CE7" w14:textId="77777777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顯示模組：OLED（使用自定義字型與圖形介面）</w:t>
      </w:r>
    </w:p>
    <w:p w14:paraId="15B0C932" w14:textId="77777777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使用者介面：旋鈕編碼器（支援方向旋轉與按壓）</w:t>
      </w:r>
    </w:p>
    <w:p w14:paraId="3A233D62" w14:textId="6EF297BB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專案期間：</w:t>
      </w:r>
      <w:r w:rsidR="00671E5D"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2025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/</w:t>
      </w:r>
      <w:r w:rsidR="00671E5D"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05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 </w:t>
      </w:r>
      <w:proofErr w:type="gram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–</w:t>
      </w:r>
      <w:proofErr w:type="gram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 </w:t>
      </w:r>
      <w:r w:rsidR="00671E5D"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2025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/</w:t>
      </w:r>
      <w:r w:rsidR="00671E5D"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05</w:t>
      </w:r>
    </w:p>
    <w:p w14:paraId="74F6B79C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________________________________________</w:t>
      </w:r>
    </w:p>
    <w:p w14:paraId="37EEC1CD" w14:textId="4F8FEDA8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專案簡介：</w:t>
      </w:r>
    </w:p>
    <w:p w14:paraId="5D8D9F20" w14:textId="2230A24A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使用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 xml:space="preserve"> STM32 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做一個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時鐘日曆系統，透過旋鈕進行時間設定</w:t>
      </w:r>
      <w:r w:rsidR="006E2B9C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，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結合 OLED 螢幕顯示年/月/日、時/分/</w:t>
      </w:r>
      <w:proofErr w:type="gram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秒與星期</w:t>
      </w:r>
      <w:proofErr w:type="gram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。</w:t>
      </w:r>
    </w:p>
    <w:p w14:paraId="1D1E7DAC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________________________________________</w:t>
      </w:r>
    </w:p>
    <w:p w14:paraId="51747C5D" w14:textId="200F8B40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旋鈕編碼器驅動（</w:t>
      </w:r>
      <w:proofErr w:type="spellStart"/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kk_knob</w:t>
      </w:r>
      <w:proofErr w:type="spell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）模組化封裝：</w:t>
      </w:r>
    </w:p>
    <w:p w14:paraId="7CD3E74E" w14:textId="33A06A29" w:rsidR="00A308AE" w:rsidRPr="008C3AB9" w:rsidRDefault="007C023A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sz w:val="28"/>
          <w:szCs w:val="28"/>
        </w:rPr>
        <w:lastRenderedPageBreak/>
        <w:t>利用</w:t>
      </w:r>
      <w:r w:rsidRPr="008C3AB9">
        <w:rPr>
          <w:sz w:val="28"/>
          <w:szCs w:val="28"/>
        </w:rPr>
        <w:t xml:space="preserve"> TIM1 </w:t>
      </w:r>
      <w:r w:rsidRPr="008C3AB9">
        <w:rPr>
          <w:sz w:val="28"/>
          <w:szCs w:val="28"/>
        </w:rPr>
        <w:t>的</w:t>
      </w:r>
      <w:r w:rsidRPr="008C3AB9">
        <w:rPr>
          <w:sz w:val="28"/>
          <w:szCs w:val="28"/>
        </w:rPr>
        <w:t xml:space="preserve"> Encoder </w:t>
      </w:r>
      <w:r w:rsidRPr="008C3AB9">
        <w:rPr>
          <w:sz w:val="28"/>
          <w:szCs w:val="28"/>
        </w:rPr>
        <w:t>模式偵測旋鈕旋轉方向</w:t>
      </w:r>
      <w:r w:rsidR="00A308AE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與按鍵偵測（含消抖機制）。</w:t>
      </w:r>
    </w:p>
    <w:p w14:paraId="685D8E46" w14:textId="1238F9CE" w:rsidR="00A308AE" w:rsidRPr="008C3AB9" w:rsidRDefault="00B75956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自定義c</w:t>
      </w: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allback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有旋鈕順時針c</w:t>
      </w: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allback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旋鈕逆時針callback按下旋鈕</w:t>
      </w: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callback</w:t>
      </w:r>
      <w:r w:rsidR="00B30D09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，觸發callback就</w:t>
      </w:r>
      <w:proofErr w:type="gramStart"/>
      <w:r w:rsidR="00B30D09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透過串口發送</w:t>
      </w:r>
      <w:proofErr w:type="gramEnd"/>
      <w:r w:rsidR="00B30D09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告知旋鈕是做了順時針還是逆時針還是按下按鈕</w:t>
      </w:r>
    </w:p>
    <w:p w14:paraId="62751751" w14:textId="2ED403B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時間顯示與設定邏輯（</w:t>
      </w:r>
      <w:proofErr w:type="spellStart"/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task_main</w:t>
      </w:r>
      <w:proofErr w:type="spell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）：</w:t>
      </w:r>
    </w:p>
    <w:p w14:paraId="410C7530" w14:textId="38F1CF31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使用者可透過</w:t>
      </w:r>
      <w:r w:rsidR="00FB7B03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按下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旋鈕</w:t>
      </w:r>
      <w:r w:rsidR="00FB7B03"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個別</w:t>
      </w: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設定「年/月/日/時/分/秒」。</w:t>
      </w:r>
    </w:p>
    <w:p w14:paraId="15F88875" w14:textId="7A63C8D6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設定完成後即寫入 RTC 模組，回復為即時顯示模式。</w:t>
      </w:r>
    </w:p>
    <w:p w14:paraId="7A97B80F" w14:textId="6C0480DE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設計</w:t>
      </w:r>
      <w:proofErr w:type="gram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閃爍光標動畫</w:t>
      </w:r>
      <w:proofErr w:type="gram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標示目前正在設定的時間項目</w:t>
      </w:r>
    </w:p>
    <w:p w14:paraId="297D0333" w14:textId="03D0A4EF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模組化架構：</w:t>
      </w:r>
    </w:p>
    <w:p w14:paraId="3BF076CC" w14:textId="1590B87D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proofErr w:type="spell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kk_knob.h</w:t>
      </w:r>
      <w:proofErr w:type="spell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/.c：獨立封裝旋鈕邏輯，易於重用。</w:t>
      </w:r>
    </w:p>
    <w:p w14:paraId="1CAA3522" w14:textId="77777777" w:rsidR="00B75956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proofErr w:type="spellStart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task_main.h</w:t>
      </w:r>
      <w:proofErr w:type="spellEnd"/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/.c：主任務控制流程、畫面更新與使用者互動。</w:t>
      </w:r>
    </w:p>
    <w:p w14:paraId="396BC3B5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t>________________________________________</w:t>
      </w:r>
    </w:p>
    <w:p w14:paraId="763FD3E3" w14:textId="79514981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設計與實作 Rotary Encoder 驅動模組。</w:t>
      </w:r>
    </w:p>
    <w:p w14:paraId="09B0A334" w14:textId="7D48EE2A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撰寫 OLED 顯示與畫面更新邏輯（含字串排版、閃爍光標）。</w:t>
      </w:r>
    </w:p>
    <w:p w14:paraId="5871BF8E" w14:textId="10361BE9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撰寫主任務流程，包括模式切換邏輯、RTC 時間同步與使用者操作流程。</w:t>
      </w:r>
    </w:p>
    <w:p w14:paraId="1ECE973C" w14:textId="5FC5DE37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使用 UART 傳輸除錯資訊以驗證旋鈕操作是否正確呼叫對應回調函數。</w:t>
      </w:r>
    </w:p>
    <w:p w14:paraId="768C9ACE" w14:textId="77777777" w:rsidR="00A308AE" w:rsidRPr="008C3AB9" w:rsidRDefault="00A308AE" w:rsidP="00A308AE">
      <w:pPr>
        <w:rPr>
          <w:rFonts w:ascii="新細明體" w:eastAsia="新細明體" w:hAnsi="新細明體" w:cs="新細明體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/>
          <w:bCs/>
          <w:kern w:val="0"/>
          <w:sz w:val="28"/>
          <w:szCs w:val="28"/>
        </w:rPr>
        <w:lastRenderedPageBreak/>
        <w:t>________________________________________</w:t>
      </w:r>
    </w:p>
    <w:p w14:paraId="0B1BD204" w14:textId="7E1080FB" w:rsidR="00A308AE" w:rsidRPr="008C3AB9" w:rsidRDefault="00A308AE" w:rsidP="00A308AE">
      <w:pPr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熟悉 STM32 HAL TIM 編碼器模式與 GPIO 中斷處理。</w:t>
      </w:r>
    </w:p>
    <w:p w14:paraId="3076A35E" w14:textId="29948CE3" w:rsidR="00A350BE" w:rsidRPr="008C3AB9" w:rsidRDefault="00A308AE" w:rsidP="00A308AE">
      <w:pPr>
        <w:rPr>
          <w:sz w:val="28"/>
          <w:szCs w:val="28"/>
        </w:rPr>
      </w:pPr>
      <w:r w:rsidRPr="008C3AB9">
        <w:rPr>
          <w:rFonts w:ascii="新細明體" w:eastAsia="新細明體" w:hAnsi="新細明體" w:cs="新細明體" w:hint="eastAsia"/>
          <w:bCs/>
          <w:kern w:val="0"/>
          <w:sz w:val="28"/>
          <w:szCs w:val="28"/>
        </w:rPr>
        <w:t>學會如何設計 callback-based 模組接口。</w:t>
      </w:r>
    </w:p>
    <w:sectPr w:rsidR="00A350BE" w:rsidRPr="008C3A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B9E65" w14:textId="77777777" w:rsidR="00E8458C" w:rsidRDefault="00E8458C" w:rsidP="00A308AE">
      <w:r>
        <w:separator/>
      </w:r>
    </w:p>
  </w:endnote>
  <w:endnote w:type="continuationSeparator" w:id="0">
    <w:p w14:paraId="78C8FEBC" w14:textId="77777777" w:rsidR="00E8458C" w:rsidRDefault="00E8458C" w:rsidP="00A3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B3B8D" w14:textId="77777777" w:rsidR="00E8458C" w:rsidRDefault="00E8458C" w:rsidP="00A308AE">
      <w:r>
        <w:separator/>
      </w:r>
    </w:p>
  </w:footnote>
  <w:footnote w:type="continuationSeparator" w:id="0">
    <w:p w14:paraId="12425919" w14:textId="77777777" w:rsidR="00E8458C" w:rsidRDefault="00E8458C" w:rsidP="00A30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689C"/>
    <w:multiLevelType w:val="multilevel"/>
    <w:tmpl w:val="D80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63F24"/>
    <w:multiLevelType w:val="multilevel"/>
    <w:tmpl w:val="32B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46674"/>
    <w:multiLevelType w:val="multilevel"/>
    <w:tmpl w:val="8DD2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46"/>
    <w:rsid w:val="00096FCF"/>
    <w:rsid w:val="00653046"/>
    <w:rsid w:val="00671E5D"/>
    <w:rsid w:val="006E2B9C"/>
    <w:rsid w:val="007C023A"/>
    <w:rsid w:val="008C3AB9"/>
    <w:rsid w:val="008E693D"/>
    <w:rsid w:val="00A308AE"/>
    <w:rsid w:val="00A350BE"/>
    <w:rsid w:val="00A540E4"/>
    <w:rsid w:val="00B30D09"/>
    <w:rsid w:val="00B62783"/>
    <w:rsid w:val="00B75956"/>
    <w:rsid w:val="00B90EF5"/>
    <w:rsid w:val="00E8458C"/>
    <w:rsid w:val="00F01D6A"/>
    <w:rsid w:val="00FB7B03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B69B1"/>
  <w15:chartTrackingRefBased/>
  <w15:docId w15:val="{36A12421-45CA-4AE2-A577-ADE050D5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540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A308A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308A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08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08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08AE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A308A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A308AE"/>
    <w:rPr>
      <w:rFonts w:ascii="新細明體" w:eastAsia="新細明體" w:hAnsi="新細明體" w:cs="新細明體"/>
      <w:b/>
      <w:bCs/>
      <w:kern w:val="0"/>
      <w:szCs w:val="24"/>
    </w:rPr>
  </w:style>
  <w:style w:type="character" w:styleId="a7">
    <w:name w:val="Strong"/>
    <w:basedOn w:val="a0"/>
    <w:uiPriority w:val="22"/>
    <w:qFormat/>
    <w:rsid w:val="00A308AE"/>
    <w:rPr>
      <w:b/>
      <w:bCs/>
    </w:rPr>
  </w:style>
  <w:style w:type="character" w:styleId="HTML">
    <w:name w:val="HTML Code"/>
    <w:basedOn w:val="a0"/>
    <w:uiPriority w:val="99"/>
    <w:semiHidden/>
    <w:unhideWhenUsed/>
    <w:rsid w:val="00A308AE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A540E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A540E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E69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EEEEE"/>
            <w:right w:val="none" w:sz="0" w:space="0" w:color="auto"/>
          </w:divBdr>
          <w:divsChild>
            <w:div w:id="128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9</cp:revision>
  <dcterms:created xsi:type="dcterms:W3CDTF">2025-05-09T14:50:00Z</dcterms:created>
  <dcterms:modified xsi:type="dcterms:W3CDTF">2025-05-09T16:26:00Z</dcterms:modified>
</cp:coreProperties>
</file>