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91" w:rsidRDefault="00413BB5" w:rsidP="00413BB5">
      <w:pPr>
        <w:pStyle w:val="a3"/>
        <w:numPr>
          <w:ilvl w:val="0"/>
          <w:numId w:val="1"/>
        </w:numPr>
        <w:ind w:firstLineChars="0"/>
        <w:rPr>
          <w:b/>
        </w:rPr>
      </w:pPr>
      <w:r w:rsidRPr="003C44FE">
        <w:rPr>
          <w:rFonts w:hint="eastAsia"/>
          <w:b/>
        </w:rPr>
        <w:t>商务智</w:t>
      </w:r>
      <w:r w:rsidR="00D9749C" w:rsidRPr="003C44FE">
        <w:rPr>
          <w:rFonts w:hint="eastAsia"/>
          <w:b/>
        </w:rPr>
        <w:t>能</w:t>
      </w:r>
      <w:r w:rsidRPr="003C44FE">
        <w:rPr>
          <w:rFonts w:hint="eastAsia"/>
          <w:b/>
        </w:rPr>
        <w:t>（</w:t>
      </w:r>
      <w:r w:rsidRPr="003C44FE">
        <w:rPr>
          <w:b/>
        </w:rPr>
        <w:t>Business Intelligence</w:t>
      </w:r>
      <w:r w:rsidRPr="003C44FE">
        <w:rPr>
          <w:rFonts w:hint="eastAsia"/>
          <w:b/>
        </w:rPr>
        <w:t>简称BI）概念</w:t>
      </w:r>
    </w:p>
    <w:p w:rsidR="000B4BAE" w:rsidRPr="000B4BAE" w:rsidRDefault="000B4BAE" w:rsidP="000B4BAE">
      <w:pPr>
        <w:pStyle w:val="a3"/>
        <w:ind w:left="360"/>
        <w:rPr>
          <w:b/>
        </w:rPr>
      </w:pPr>
      <w:r w:rsidRPr="000B4BAE">
        <w:rPr>
          <w:rFonts w:hint="eastAsia"/>
          <w:b/>
        </w:rPr>
        <w:t>数据</w:t>
      </w:r>
    </w:p>
    <w:p w:rsidR="000B4BAE" w:rsidRPr="000B4BAE" w:rsidRDefault="000B4BAE" w:rsidP="000B4BAE">
      <w:pPr>
        <w:pStyle w:val="a3"/>
        <w:ind w:left="360"/>
        <w:rPr>
          <w:b/>
        </w:rPr>
      </w:pPr>
      <w:r w:rsidRPr="000B4BAE">
        <w:rPr>
          <w:rFonts w:hint="eastAsia"/>
          <w:b/>
        </w:rPr>
        <w:t>结构化数据</w:t>
      </w:r>
    </w:p>
    <w:p w:rsidR="000B4BAE" w:rsidRPr="000B4BAE" w:rsidRDefault="000B4BAE" w:rsidP="000B4BAE">
      <w:pPr>
        <w:pStyle w:val="a3"/>
        <w:ind w:left="360"/>
        <w:rPr>
          <w:b/>
        </w:rPr>
      </w:pPr>
      <w:r w:rsidRPr="000B4BAE">
        <w:rPr>
          <w:rFonts w:hint="eastAsia"/>
          <w:b/>
        </w:rPr>
        <w:t>非结构化数据</w:t>
      </w:r>
    </w:p>
    <w:p w:rsidR="000B4BAE" w:rsidRPr="000B4BAE" w:rsidRDefault="000B4BAE" w:rsidP="000B4BAE">
      <w:pPr>
        <w:pStyle w:val="a3"/>
        <w:ind w:left="360"/>
        <w:rPr>
          <w:b/>
        </w:rPr>
      </w:pPr>
      <w:r w:rsidRPr="000B4BAE">
        <w:rPr>
          <w:rFonts w:hint="eastAsia"/>
          <w:b/>
        </w:rPr>
        <w:t>信息</w:t>
      </w:r>
    </w:p>
    <w:p w:rsidR="000B4BAE" w:rsidRPr="003C44FE" w:rsidRDefault="000B4BAE" w:rsidP="000B4BAE">
      <w:pPr>
        <w:pStyle w:val="a3"/>
        <w:ind w:left="720" w:firstLineChars="0" w:firstLine="60"/>
        <w:rPr>
          <w:rFonts w:hint="eastAsia"/>
          <w:b/>
        </w:rPr>
      </w:pPr>
      <w:r w:rsidRPr="000B4BAE">
        <w:rPr>
          <w:rFonts w:hint="eastAsia"/>
          <w:b/>
        </w:rPr>
        <w:t>知识</w:t>
      </w:r>
    </w:p>
    <w:p w:rsidR="00413BB5" w:rsidRPr="003C44FE" w:rsidRDefault="00413BB5" w:rsidP="00413BB5">
      <w:pPr>
        <w:pStyle w:val="a3"/>
        <w:numPr>
          <w:ilvl w:val="0"/>
          <w:numId w:val="1"/>
        </w:numPr>
        <w:ind w:firstLineChars="0"/>
        <w:rPr>
          <w:b/>
        </w:rPr>
      </w:pPr>
      <w:r w:rsidRPr="003C44FE">
        <w:rPr>
          <w:rFonts w:hint="eastAsia"/>
          <w:b/>
        </w:rPr>
        <w:t>商务智能主要组成要素</w:t>
      </w:r>
    </w:p>
    <w:p w:rsidR="007B511F" w:rsidRDefault="00E36655" w:rsidP="00A86AD5">
      <w:pPr>
        <w:ind w:leftChars="400" w:left="840"/>
      </w:pPr>
      <w:r>
        <w:t>数据源</w:t>
      </w:r>
    </w:p>
    <w:p w:rsidR="00E36655" w:rsidRDefault="00E36655" w:rsidP="00A86AD5">
      <w:pPr>
        <w:ind w:leftChars="400" w:left="840"/>
      </w:pPr>
      <w:r>
        <w:t>数据仓库</w:t>
      </w:r>
    </w:p>
    <w:p w:rsidR="0080216D" w:rsidRDefault="0080216D" w:rsidP="00A86AD5">
      <w:pPr>
        <w:ind w:leftChars="600" w:left="1260"/>
        <w:rPr>
          <w:rFonts w:hint="eastAsia"/>
        </w:rPr>
      </w:pPr>
      <w:r>
        <w:rPr>
          <w:rFonts w:hint="eastAsia"/>
        </w:rPr>
        <w:t>数据仓库与数据集市</w:t>
      </w:r>
    </w:p>
    <w:p w:rsidR="00E36655" w:rsidRDefault="00E36655" w:rsidP="00A86AD5">
      <w:pPr>
        <w:ind w:leftChars="400" w:left="840"/>
      </w:pPr>
      <w:r>
        <w:t>在线分析处理</w:t>
      </w:r>
    </w:p>
    <w:p w:rsidR="00A86AD5" w:rsidRDefault="00A86AD5" w:rsidP="00A86AD5">
      <w:pPr>
        <w:ind w:leftChars="400" w:left="840"/>
        <w:rPr>
          <w:rFonts w:hint="eastAsia"/>
        </w:rPr>
      </w:pPr>
      <w:r>
        <w:tab/>
        <w:t>多维数据</w:t>
      </w:r>
    </w:p>
    <w:p w:rsidR="00E36655" w:rsidRDefault="00E36655" w:rsidP="00A86AD5">
      <w:pPr>
        <w:ind w:leftChars="400" w:left="840"/>
      </w:pPr>
      <w:r>
        <w:t>数据探查</w:t>
      </w:r>
    </w:p>
    <w:p w:rsidR="00E36655" w:rsidRDefault="00E36655" w:rsidP="00A86AD5">
      <w:pPr>
        <w:ind w:leftChars="400" w:left="840"/>
      </w:pPr>
      <w:r>
        <w:t>数据挖掘</w:t>
      </w:r>
    </w:p>
    <w:p w:rsidR="000912B8" w:rsidRDefault="000912B8" w:rsidP="000912B8">
      <w:pPr>
        <w:ind w:leftChars="400" w:left="840" w:firstLine="420"/>
        <w:rPr>
          <w:rFonts w:hint="eastAsia"/>
        </w:rPr>
      </w:pPr>
      <w:r w:rsidRPr="000912B8">
        <w:rPr>
          <w:rFonts w:hint="eastAsia"/>
        </w:rPr>
        <w:t>常用的分析方法包括分类、聚类、关联分析、数值</w:t>
      </w:r>
      <w:r w:rsidRPr="000912B8">
        <w:t>预测、序列分析、社会网络分析</w:t>
      </w:r>
      <w:r w:rsidR="001C436D">
        <w:t>等</w:t>
      </w:r>
    </w:p>
    <w:p w:rsidR="007B511F" w:rsidRDefault="007B511F" w:rsidP="007B511F">
      <w:pPr>
        <w:rPr>
          <w:rFonts w:hint="eastAsia"/>
        </w:rPr>
      </w:pPr>
    </w:p>
    <w:p w:rsidR="00413BB5" w:rsidRDefault="00413BB5" w:rsidP="003C44FE">
      <w:pPr>
        <w:rPr>
          <w:rFonts w:hint="eastAsia"/>
        </w:rPr>
      </w:pPr>
    </w:p>
    <w:p w:rsidR="000014A0" w:rsidRPr="00BA2F8A" w:rsidRDefault="00BA2F8A" w:rsidP="00BA2F8A">
      <w:r>
        <w:t>3、</w:t>
      </w:r>
      <w:r w:rsidRPr="00BA2F8A">
        <w:rPr>
          <w:rFonts w:hint="eastAsia"/>
        </w:rPr>
        <w:t>商务智能的发展</w:t>
      </w:r>
    </w:p>
    <w:p w:rsidR="00BA2F8A" w:rsidRPr="00BA2F8A" w:rsidRDefault="00BA2F8A" w:rsidP="00BA2F8A">
      <w:r>
        <w:rPr>
          <w:rFonts w:hint="eastAsia"/>
        </w:rPr>
        <w:t>管理信息系</w:t>
      </w:r>
      <w:r w:rsidRPr="00BA2F8A">
        <w:rPr>
          <w:rFonts w:hint="eastAsia"/>
        </w:rPr>
        <w:t>统</w:t>
      </w:r>
      <w:r w:rsidR="002865F4">
        <w:rPr>
          <w:rFonts w:hint="eastAsia"/>
        </w:rPr>
        <w:t xml:space="preserve"> </w:t>
      </w:r>
      <w:r w:rsidRPr="00BA2F8A">
        <w:rPr>
          <w:rFonts w:hint="eastAsia"/>
        </w:rPr>
        <w:t>（</w:t>
      </w:r>
      <w:r w:rsidRPr="00BA2F8A">
        <w:t>management information system）</w:t>
      </w:r>
      <w:r w:rsidRPr="00BA2F8A">
        <w:rPr>
          <w:rFonts w:hint="eastAsia"/>
        </w:rPr>
        <w:t>简称</w:t>
      </w:r>
      <w:r w:rsidRPr="00BA2F8A">
        <w:t>MIS</w:t>
      </w:r>
    </w:p>
    <w:p w:rsidR="002865F4" w:rsidRDefault="00BA2F8A">
      <w:r w:rsidRPr="00BA2F8A">
        <w:t>决策支持系统</w:t>
      </w:r>
      <w:r>
        <w:t xml:space="preserve"> </w:t>
      </w:r>
      <w:r w:rsidR="002865F4" w:rsidRPr="002865F4">
        <w:rPr>
          <w:rFonts w:hint="eastAsia"/>
        </w:rPr>
        <w:t>（</w:t>
      </w:r>
      <w:r w:rsidR="002865F4" w:rsidRPr="002865F4">
        <w:t>decision support system</w:t>
      </w:r>
      <w:r w:rsidR="002865F4">
        <w:t>）</w:t>
      </w:r>
      <w:r w:rsidR="002865F4" w:rsidRPr="002865F4">
        <w:rPr>
          <w:rFonts w:hint="eastAsia"/>
        </w:rPr>
        <w:t>简称</w:t>
      </w:r>
      <w:r w:rsidR="002865F4" w:rsidRPr="002865F4">
        <w:t>DSS</w:t>
      </w:r>
    </w:p>
    <w:p w:rsidR="00BA2F8A" w:rsidRPr="002865F4" w:rsidRDefault="00BA2F8A" w:rsidP="002865F4">
      <w:r w:rsidRPr="00BA2F8A">
        <w:t>主管信息系统</w:t>
      </w:r>
      <w:r>
        <w:t xml:space="preserve"> </w:t>
      </w:r>
      <w:r w:rsidR="002865F4" w:rsidRPr="002865F4">
        <w:rPr>
          <w:rFonts w:hint="eastAsia"/>
        </w:rPr>
        <w:t>（</w:t>
      </w:r>
      <w:r w:rsidR="002865F4" w:rsidRPr="002865F4">
        <w:t>Executive information system）</w:t>
      </w:r>
      <w:r w:rsidR="00197061" w:rsidRPr="00197061">
        <w:rPr>
          <w:rFonts w:hint="eastAsia"/>
        </w:rPr>
        <w:t>简称</w:t>
      </w:r>
      <w:r w:rsidR="00197061" w:rsidRPr="00197061">
        <w:t>EIS</w:t>
      </w:r>
    </w:p>
    <w:p w:rsidR="000014A0" w:rsidRPr="00D64A00" w:rsidRDefault="00BA2F8A">
      <w:r w:rsidRPr="00BA2F8A">
        <w:t>数据仓库、数据挖掘和在线分析处理</w:t>
      </w:r>
    </w:p>
    <w:p w:rsidR="000014A0" w:rsidRDefault="000014A0"/>
    <w:p w:rsidR="000014A0" w:rsidRPr="000B0A7C" w:rsidRDefault="000B0A7C" w:rsidP="000B0A7C">
      <w:r>
        <w:rPr>
          <w:rFonts w:hint="eastAsia"/>
        </w:rPr>
        <w:t>4、</w:t>
      </w:r>
      <w:r w:rsidRPr="000B0A7C">
        <w:t>商务智能系统的开发过程</w:t>
      </w:r>
    </w:p>
    <w:p w:rsidR="000014A0" w:rsidRPr="000B0A7C" w:rsidRDefault="006B63AA">
      <w:r w:rsidRPr="006B63AA">
        <w:rPr>
          <w:rFonts w:hint="eastAsia"/>
        </w:rPr>
        <w:t>§</w:t>
      </w:r>
      <w:r w:rsidRPr="006B63AA">
        <w:t xml:space="preserve"> 规划 § 需求分析 § 设计 § 实现</w:t>
      </w:r>
    </w:p>
    <w:p w:rsidR="000014A0" w:rsidRDefault="000014A0"/>
    <w:p w:rsidR="002A2E9B" w:rsidRDefault="002A2E9B">
      <w:r>
        <w:rPr>
          <w:rFonts w:hint="eastAsia"/>
        </w:rPr>
        <w:t>5、</w:t>
      </w:r>
      <w:r w:rsidRPr="002A2E9B">
        <w:rPr>
          <w:rFonts w:hint="eastAsia"/>
        </w:rPr>
        <w:t>商务智能系统成功的关键因素</w:t>
      </w:r>
      <w:r w:rsidRPr="002A2E9B">
        <w:t xml:space="preserve"> </w:t>
      </w:r>
    </w:p>
    <w:p w:rsidR="000014A0" w:rsidRDefault="002A2E9B">
      <w:r w:rsidRPr="002A2E9B">
        <w:t>§ 业务驱动 § 高层支持 § 业务人员和IT人员的合作 § 循序渐进 § 培训</w:t>
      </w:r>
    </w:p>
    <w:p w:rsidR="000014A0" w:rsidRDefault="000014A0"/>
    <w:p w:rsidR="000014A0" w:rsidRDefault="00EB11CB" w:rsidP="00EB11CB">
      <w:r>
        <w:rPr>
          <w:rFonts w:hint="eastAsia"/>
        </w:rPr>
        <w:t>6、</w:t>
      </w:r>
      <w:r>
        <w:t>数据仓库与数据库</w:t>
      </w:r>
      <w:r>
        <w:rPr>
          <w:rFonts w:hint="eastAsia"/>
        </w:rPr>
        <w:t>联系和区别</w:t>
      </w:r>
    </w:p>
    <w:p w:rsidR="00EB11CB" w:rsidRDefault="00EB11CB" w:rsidP="00EB11CB"/>
    <w:p w:rsidR="00013EAE" w:rsidRPr="006F6A45" w:rsidRDefault="006F6A45" w:rsidP="006F6A45">
      <w:r>
        <w:rPr>
          <w:rFonts w:hint="eastAsia"/>
        </w:rPr>
        <w:t>7、</w:t>
      </w:r>
      <w:r w:rsidRPr="006F6A45">
        <w:t>OLTP vs. OLAP</w:t>
      </w:r>
    </w:p>
    <w:p w:rsidR="00542E8F" w:rsidRDefault="00542E8F" w:rsidP="00EB11CB">
      <w:r w:rsidRPr="00542E8F">
        <w:rPr>
          <w:rFonts w:hint="eastAsia"/>
        </w:rPr>
        <w:t>§</w:t>
      </w:r>
      <w:r w:rsidRPr="00542E8F">
        <w:t xml:space="preserve"> 在线事务处理（online transaction processing）， 简称OLTP，是数据库管理系统的主要功能，用于 完成企业内部各个部门的日常业务操作。 </w:t>
      </w:r>
    </w:p>
    <w:p w:rsidR="000014A0" w:rsidRDefault="00542E8F" w:rsidP="00EB11CB">
      <w:r w:rsidRPr="00542E8F">
        <w:t>§ 在线分析处理（online analytical processing）， 简称OLAP，是数据仓库系统的主要应用，提供数 据的多维分析以支持决策过程</w:t>
      </w:r>
    </w:p>
    <w:p w:rsidR="000014A0" w:rsidRDefault="000014A0"/>
    <w:p w:rsidR="000014A0" w:rsidRDefault="000024E6">
      <w:r>
        <w:rPr>
          <w:rFonts w:hint="eastAsia"/>
        </w:rPr>
        <w:t>8、</w:t>
      </w:r>
      <w:r w:rsidRPr="000024E6">
        <w:rPr>
          <w:rFonts w:hint="eastAsia"/>
        </w:rPr>
        <w:t>商务智能与决策支持系统</w:t>
      </w:r>
    </w:p>
    <w:p w:rsidR="000024E6" w:rsidRPr="00FB412D" w:rsidRDefault="00FB412D" w:rsidP="00FB412D">
      <w:r w:rsidRPr="00FB412D">
        <w:t>DSS的系统架构</w:t>
      </w:r>
    </w:p>
    <w:p w:rsidR="000024E6" w:rsidRDefault="00FB412D" w:rsidP="00FB412D">
      <w:pPr>
        <w:tabs>
          <w:tab w:val="left" w:pos="1020"/>
        </w:tabs>
        <w:rPr>
          <w:rFonts w:hint="eastAsia"/>
        </w:rPr>
      </w:pPr>
      <w:r w:rsidRPr="00FB412D">
        <w:t>DSS &amp; BI</w:t>
      </w:r>
      <w:bookmarkStart w:id="0" w:name="_GoBack"/>
      <w:bookmarkEnd w:id="0"/>
    </w:p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/>
    <w:p w:rsidR="000014A0" w:rsidRDefault="000014A0">
      <w:pPr>
        <w:rPr>
          <w:rFonts w:hint="eastAsia"/>
        </w:rPr>
      </w:pPr>
    </w:p>
    <w:sectPr w:rsidR="00001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777F"/>
    <w:multiLevelType w:val="hybridMultilevel"/>
    <w:tmpl w:val="71A07B0C"/>
    <w:lvl w:ilvl="0" w:tplc="9118A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5C"/>
    <w:rsid w:val="000014A0"/>
    <w:rsid w:val="000024E6"/>
    <w:rsid w:val="00013EAE"/>
    <w:rsid w:val="000912B8"/>
    <w:rsid w:val="000B0A7C"/>
    <w:rsid w:val="000B4BAE"/>
    <w:rsid w:val="00197061"/>
    <w:rsid w:val="001C436D"/>
    <w:rsid w:val="002865F4"/>
    <w:rsid w:val="002A2E9B"/>
    <w:rsid w:val="003C44FE"/>
    <w:rsid w:val="00413BB5"/>
    <w:rsid w:val="00542E8F"/>
    <w:rsid w:val="006B63AA"/>
    <w:rsid w:val="006F6A45"/>
    <w:rsid w:val="007B511F"/>
    <w:rsid w:val="0080216D"/>
    <w:rsid w:val="008A5D80"/>
    <w:rsid w:val="00A86AD5"/>
    <w:rsid w:val="00BA2F8A"/>
    <w:rsid w:val="00D64A00"/>
    <w:rsid w:val="00D85B5C"/>
    <w:rsid w:val="00D9749C"/>
    <w:rsid w:val="00E36655"/>
    <w:rsid w:val="00EB11CB"/>
    <w:rsid w:val="00F33891"/>
    <w:rsid w:val="00F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54CE"/>
  <w15:chartTrackingRefBased/>
  <w15:docId w15:val="{EB0D994B-8334-40F6-A617-1D094CA3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547</Characters>
  <Application>Microsoft Office Word</Application>
  <DocSecurity>0</DocSecurity>
  <Lines>4</Lines>
  <Paragraphs>1</Paragraphs>
  <ScaleCrop>false</ScaleCrop>
  <Company>Lenovo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31</cp:revision>
  <dcterms:created xsi:type="dcterms:W3CDTF">2020-01-11T07:43:00Z</dcterms:created>
  <dcterms:modified xsi:type="dcterms:W3CDTF">2020-01-11T08:19:00Z</dcterms:modified>
</cp:coreProperties>
</file>